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E1D" w:rsidRDefault="00A52E1D" w14:paraId="67C20880" w14:textId="77777777">
      <w:pPr>
        <w:rPr>
          <w:rFonts w:ascii="Calibri" w:hAnsi="Calibri" w:cs="Calibri"/>
          <w:b/>
          <w:bCs/>
        </w:rPr>
      </w:pPr>
    </w:p>
    <w:p w:rsidRPr="00A52E1D" w:rsidR="006906CC" w:rsidP="23ECC5A9" w:rsidRDefault="00364D44" w14:paraId="1B031A23" w14:textId="665BB881" w14:noSpellErr="1">
      <w:pPr>
        <w:rPr>
          <w:rFonts w:ascii="Calibri" w:hAnsi="Calibri" w:cs="Calibri"/>
          <w:b w:val="1"/>
          <w:bCs w:val="1"/>
          <w:sz w:val="28"/>
          <w:szCs w:val="28"/>
        </w:rPr>
      </w:pPr>
      <w:r w:rsidRPr="23ECC5A9" w:rsidR="00364D44">
        <w:rPr>
          <w:rFonts w:ascii="Calibri" w:hAnsi="Calibri" w:cs="Calibri"/>
          <w:b w:val="1"/>
          <w:bCs w:val="1"/>
          <w:sz w:val="28"/>
          <w:szCs w:val="28"/>
        </w:rPr>
        <w:t>Appendix S3</w:t>
      </w:r>
    </w:p>
    <w:p w:rsidRPr="00A52E1D" w:rsidR="00364D44" w:rsidRDefault="00A52E1D" w14:paraId="7EDBFB4A" w14:textId="2008E6B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6746B68" wp14:editId="725DAE0B">
            <wp:extent cx="5429282" cy="3434699"/>
            <wp:effectExtent l="0" t="0" r="0" b="0"/>
            <wp:docPr id="6322900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3"/>
                    <a:stretch/>
                  </pic:blipFill>
                  <pic:spPr bwMode="auto">
                    <a:xfrm>
                      <a:off x="0" y="0"/>
                      <a:ext cx="5447383" cy="34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52E1D" w:rsidR="00364D44" w:rsidP="00A52E1D" w:rsidRDefault="00A52E1D" w14:paraId="6BA265AB" w14:textId="3EE806DA">
      <w:pPr>
        <w:rPr>
          <w:rFonts w:ascii="Calibri" w:hAnsi="Calibri" w:cs="Calibri"/>
        </w:rPr>
      </w:pPr>
      <w:r w:rsidRPr="00A52E1D">
        <w:rPr>
          <w:rFonts w:ascii="Calibri" w:hAnsi="Calibri" w:cs="Calibri"/>
        </w:rPr>
        <w:t>Appendix S3</w:t>
      </w:r>
      <w:r>
        <w:rPr>
          <w:rFonts w:ascii="Calibri" w:hAnsi="Calibri" w:cs="Calibri"/>
        </w:rPr>
        <w:t xml:space="preserve"> Figure: </w:t>
      </w:r>
      <w:r w:rsidRPr="00A52E1D" w:rsidR="00364D44">
        <w:rPr>
          <w:rFonts w:ascii="Calibri" w:hAnsi="Calibri" w:cs="Calibri"/>
          <w:lang w:val="en-US"/>
        </w:rPr>
        <w:t xml:space="preserve">Percentage of </w:t>
      </w:r>
      <w:r w:rsidRPr="00A52E1D" w:rsidR="00364D44">
        <w:rPr>
          <w:rFonts w:ascii="Calibri" w:hAnsi="Calibri" w:cs="Calibri"/>
          <w:lang w:val="en-US"/>
        </w:rPr>
        <w:t xml:space="preserve">staff involved in teaching on the year 1 and/or 2 medical programme </w:t>
      </w:r>
      <w:r w:rsidRPr="00A52E1D" w:rsidR="00364D44">
        <w:rPr>
          <w:rFonts w:ascii="Calibri" w:hAnsi="Calibri" w:cs="Calibri"/>
          <w:lang w:val="en-US"/>
        </w:rPr>
        <w:t xml:space="preserve">who strongly agree/agree with questionnaire statements in relation to each theme. * Full statements in questionnaire: ‘Appropriate language’ = I am aware of the appropriate (i.e. not offensive/harmful) language to use in relation to [theme]; ‘Confident’ = 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 xml:space="preserve">I feel confident discussing with 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>students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 xml:space="preserve"> health issues related to [theme]</w:t>
      </w:r>
      <w:r w:rsidRPr="00A52E1D" w:rsidR="00364D44">
        <w:rPr>
          <w:rFonts w:ascii="Calibri" w:hAnsi="Calibri" w:cs="Calibri"/>
          <w:lang w:val="en-US"/>
        </w:rPr>
        <w:t xml:space="preserve">; ‘Sufficient knowledge’ = 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 xml:space="preserve">I feel I have sufficient knowledge about health issues related to [theme] for my stage of training; ‘Increased 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>guidance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>’ = I feel I have sufficient knowledge to teach students about health issues related to [theme];</w:t>
      </w:r>
      <w:r w:rsidRPr="00A52E1D" w:rsidR="00364D44">
        <w:rPr>
          <w:rFonts w:ascii="Calibri" w:hAnsi="Calibri" w:cs="Calibri"/>
          <w:lang w:val="en-US"/>
        </w:rPr>
        <w:t xml:space="preserve"> ‘Fully represented’ = </w:t>
      </w:r>
      <w:r w:rsidRPr="00A52E1D" w:rsidR="00364D44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>Healthcare issues related to [theme] are fully represented in the BMBS teaching content.</w:t>
      </w:r>
    </w:p>
    <w:p w:rsidRPr="00A52E1D" w:rsidR="00364D44" w:rsidRDefault="00364D44" w14:paraId="4D3637D7" w14:textId="77777777">
      <w:pPr>
        <w:rPr>
          <w:rFonts w:ascii="Calibri" w:hAnsi="Calibri" w:cs="Calibri"/>
        </w:rPr>
      </w:pPr>
    </w:p>
    <w:sectPr w:rsidRPr="00A52E1D" w:rsidR="00364D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44"/>
    <w:rsid w:val="001E571C"/>
    <w:rsid w:val="00364D44"/>
    <w:rsid w:val="006906CC"/>
    <w:rsid w:val="00A52E1D"/>
    <w:rsid w:val="00A86F46"/>
    <w:rsid w:val="00ED75C2"/>
    <w:rsid w:val="23ECC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35453F5"/>
  <w15:chartTrackingRefBased/>
  <w15:docId w15:val="{9DA9EED2-1609-4652-B559-81A80724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D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D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4D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4D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4D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4D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4D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4D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4D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4D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D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4D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D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D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9C27F3E234A4CA105C7ABFA395E69" ma:contentTypeVersion="13" ma:contentTypeDescription="Create a new document." ma:contentTypeScope="" ma:versionID="a467501d6df61e4a929934890fe814e4">
  <xsd:schema xmlns:xsd="http://www.w3.org/2001/XMLSchema" xmlns:xs="http://www.w3.org/2001/XMLSchema" xmlns:p="http://schemas.microsoft.com/office/2006/metadata/properties" xmlns:ns2="1e6b2cc6-6302-42d6-a6a1-b8da1842b604" xmlns:ns3="479ca38b-8dd8-43a8-81e3-eac35f62b4d1" targetNamespace="http://schemas.microsoft.com/office/2006/metadata/properties" ma:root="true" ma:fieldsID="7d9c0f28b6f46b50a225d7a69d4d9f5a" ns2:_="" ns3:_="">
    <xsd:import namespace="1e6b2cc6-6302-42d6-a6a1-b8da1842b604"/>
    <xsd:import namespace="479ca38b-8dd8-43a8-81e3-eac35f62b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b2cc6-6302-42d6-a6a1-b8da1842b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a38b-8dd8-43a8-81e3-eac35f62b4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2c963f-b395-4a9d-99ae-8825afe72f1a}" ma:internalName="TaxCatchAll" ma:showField="CatchAllData" ma:web="479ca38b-8dd8-43a8-81e3-eac35f62b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b2cc6-6302-42d6-a6a1-b8da1842b604">
      <Terms xmlns="http://schemas.microsoft.com/office/infopath/2007/PartnerControls"/>
    </lcf76f155ced4ddcb4097134ff3c332f>
    <TaxCatchAll xmlns="479ca38b-8dd8-43a8-81e3-eac35f62b4d1" xsi:nil="true"/>
  </documentManagement>
</p:properties>
</file>

<file path=customXml/itemProps1.xml><?xml version="1.0" encoding="utf-8"?>
<ds:datastoreItem xmlns:ds="http://schemas.openxmlformats.org/officeDocument/2006/customXml" ds:itemID="{A561DA93-2C8F-410A-9BD0-E19A0A9046D6}"/>
</file>

<file path=customXml/itemProps2.xml><?xml version="1.0" encoding="utf-8"?>
<ds:datastoreItem xmlns:ds="http://schemas.openxmlformats.org/officeDocument/2006/customXml" ds:itemID="{77D45F65-FCD1-4ED7-A51D-1BE3007116B2}"/>
</file>

<file path=customXml/itemProps3.xml><?xml version="1.0" encoding="utf-8"?>
<ds:datastoreItem xmlns:ds="http://schemas.openxmlformats.org/officeDocument/2006/customXml" ds:itemID="{00E6D815-F199-4790-98C7-44DBF67D0B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Seale</dc:creator>
  <cp:keywords/>
  <dc:description/>
  <cp:lastModifiedBy>Seale, Jo</cp:lastModifiedBy>
  <cp:revision>2</cp:revision>
  <dcterms:created xsi:type="dcterms:W3CDTF">2025-02-06T15:37:00Z</dcterms:created>
  <dcterms:modified xsi:type="dcterms:W3CDTF">2025-02-06T16:31:23Z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0x010100F429C27F3E234A4CA105C7ABFA395E69</vt:lpwstr>
  </property>
  <property fmtid="{D5CDD505-2E9C-101B-9397-08002B2CF9AE}" pid="3" name="MediaServiceImageTags">
    <vt:lpwstr/>
  </property>
</Properties>
</file>