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C6BF" w14:textId="0E96A7D7" w:rsidR="005D60D0" w:rsidRPr="00E40FDE" w:rsidRDefault="005D60D0" w:rsidP="005D60D0">
      <w:pPr>
        <w:spacing w:after="0" w:line="240" w:lineRule="auto"/>
        <w:ind w:left="1282"/>
        <w:rPr>
          <w:rFonts w:ascii="Helvetica" w:eastAsia="Times New Roman" w:hAnsi="Helvetica" w:cs="Helvetica"/>
          <w:b/>
          <w:bCs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sz w:val="20"/>
          <w:szCs w:val="20"/>
        </w:rPr>
        <w:t>Suppl.</w:t>
      </w:r>
      <w:r w:rsidRPr="00E40FDE">
        <w:rPr>
          <w:rFonts w:ascii="Helvetica" w:eastAsia="Times New Roman" w:hAnsi="Helvetica" w:cs="Helvetica"/>
          <w:b/>
          <w:bCs/>
          <w:sz w:val="20"/>
          <w:szCs w:val="20"/>
        </w:rPr>
        <w:t xml:space="preserve"> 1. 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>Cross-species g</w:t>
      </w:r>
      <w:r w:rsidRPr="00E40FDE">
        <w:rPr>
          <w:rFonts w:ascii="Helvetica" w:eastAsia="Times New Roman" w:hAnsi="Helvetica" w:cs="Helvetica"/>
          <w:b/>
          <w:bCs/>
          <w:sz w:val="20"/>
          <w:szCs w:val="20"/>
        </w:rPr>
        <w:t>enome-wide count</w:t>
      </w:r>
      <w:r w:rsidR="00793154">
        <w:rPr>
          <w:rFonts w:ascii="Helvetica" w:eastAsia="Times New Roman" w:hAnsi="Helvetica" w:cs="Helvetica"/>
          <w:b/>
          <w:bCs/>
          <w:sz w:val="20"/>
          <w:szCs w:val="20"/>
        </w:rPr>
        <w:t>s</w:t>
      </w:r>
      <w:r w:rsidRPr="00E40FDE">
        <w:rPr>
          <w:rFonts w:ascii="Helvetica" w:eastAsia="Times New Roman" w:hAnsi="Helvetica" w:cs="Helvetica"/>
          <w:b/>
          <w:bCs/>
          <w:sz w:val="20"/>
          <w:szCs w:val="20"/>
        </w:rPr>
        <w:t xml:space="preserve"> of AT/TA and CG/GC 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 xml:space="preserve">D3U </w:t>
      </w:r>
      <w:r w:rsidRPr="00E40FDE">
        <w:rPr>
          <w:rFonts w:ascii="Helvetica" w:eastAsia="Times New Roman" w:hAnsi="Helvetica" w:cs="Helvetica"/>
          <w:b/>
          <w:bCs/>
          <w:sz w:val="20"/>
          <w:szCs w:val="20"/>
        </w:rPr>
        <w:t>colonies, based on size range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</w:p>
    <w:p w14:paraId="55AE8B15" w14:textId="77777777" w:rsidR="005D60D0" w:rsidRPr="00E40FDE" w:rsidRDefault="005D60D0" w:rsidP="005D60D0">
      <w:pPr>
        <w:spacing w:after="0" w:line="240" w:lineRule="auto"/>
        <w:ind w:left="1282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leGrid"/>
        <w:bidiVisual/>
        <w:tblW w:w="7019" w:type="dxa"/>
        <w:jc w:val="center"/>
        <w:tblLook w:val="04A0" w:firstRow="1" w:lastRow="0" w:firstColumn="1" w:lastColumn="0" w:noHBand="0" w:noVBand="1"/>
      </w:tblPr>
      <w:tblGrid>
        <w:gridCol w:w="1410"/>
        <w:gridCol w:w="858"/>
        <w:gridCol w:w="644"/>
        <w:gridCol w:w="751"/>
        <w:gridCol w:w="858"/>
        <w:gridCol w:w="1134"/>
        <w:gridCol w:w="1364"/>
      </w:tblGrid>
      <w:tr w:rsidR="005D60D0" w:rsidRPr="00201930" w14:paraId="100FD5E1" w14:textId="77777777" w:rsidTr="00A175AE">
        <w:trPr>
          <w:trHeight w:val="285"/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241A76F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Genome Size*</w:t>
            </w:r>
          </w:p>
          <w:p w14:paraId="26532033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(Gb)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5E071406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  <w:p w14:paraId="50981FAB" w14:textId="77777777" w:rsidR="005D60D0" w:rsidRPr="00201930" w:rsidRDefault="005D60D0" w:rsidP="00A175AE">
            <w:pPr>
              <w:bidi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7703B5C4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≥100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64610774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10-99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7967D2A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3-9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hideMark/>
          </w:tcPr>
          <w:p w14:paraId="1F09C8A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D3U Colony Size</w:t>
            </w:r>
          </w:p>
        </w:tc>
        <w:tc>
          <w:tcPr>
            <w:tcW w:w="1236" w:type="dxa"/>
            <w:tcBorders>
              <w:bottom w:val="single" w:sz="12" w:space="0" w:color="auto"/>
            </w:tcBorders>
          </w:tcPr>
          <w:p w14:paraId="55649E0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Species</w:t>
            </w:r>
          </w:p>
        </w:tc>
      </w:tr>
      <w:tr w:rsidR="005D60D0" w:rsidRPr="00201930" w14:paraId="07297CE9" w14:textId="77777777" w:rsidTr="00A175AE">
        <w:trPr>
          <w:trHeight w:val="285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A8CCFF6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3.1</w:t>
            </w:r>
          </w:p>
          <w:p w14:paraId="1712E530" w14:textId="77777777" w:rsidR="005D60D0" w:rsidRPr="00201930" w:rsidRDefault="005D60D0" w:rsidP="00A175AE">
            <w:pPr>
              <w:bidi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4AEF2D9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439172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54B4DAD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1010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93B390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44963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3008793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393199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5020315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7E11AD12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Human**</w:t>
            </w:r>
          </w:p>
        </w:tc>
      </w:tr>
      <w:tr w:rsidR="005D60D0" w:rsidRPr="00201930" w14:paraId="0757E7E0" w14:textId="77777777" w:rsidTr="00A175AE">
        <w:trPr>
          <w:trHeight w:val="285"/>
          <w:jc w:val="center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DA9A36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4FED8492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8957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6603C80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3A1E93F5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699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421EF3C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8258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14:paraId="387BB22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</w:tcPr>
          <w:p w14:paraId="7C6D475E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60D0" w:rsidRPr="00201930" w14:paraId="0EA1F674" w14:textId="77777777" w:rsidTr="00A175AE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52672044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3.1</w:t>
            </w:r>
          </w:p>
          <w:p w14:paraId="594DAAC4" w14:textId="77777777" w:rsidR="005D60D0" w:rsidRPr="00201930" w:rsidRDefault="005D60D0" w:rsidP="00A175AE">
            <w:pPr>
              <w:bidi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139D07C8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425933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0A4050B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1192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606418E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43288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7B1CFD48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381453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hideMark/>
          </w:tcPr>
          <w:p w14:paraId="222DB469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4E6EE05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Chimpanzee</w:t>
            </w:r>
          </w:p>
        </w:tc>
      </w:tr>
      <w:tr w:rsidR="005D60D0" w:rsidRPr="00201930" w14:paraId="5EB95FF2" w14:textId="77777777" w:rsidTr="00A175AE">
        <w:trPr>
          <w:trHeight w:val="300"/>
          <w:jc w:val="center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678692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0465D82E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8717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52231162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265ED10B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715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1E8650D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8002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hideMark/>
          </w:tcPr>
          <w:p w14:paraId="21D70FC9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</w:tcPr>
          <w:p w14:paraId="52854BC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60D0" w:rsidRPr="00201930" w14:paraId="1F886D51" w14:textId="77777777" w:rsidTr="00A175AE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08A29F68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</w:t>
            </w:r>
          </w:p>
          <w:p w14:paraId="61CA201C" w14:textId="77777777" w:rsidR="005D60D0" w:rsidRPr="00201930" w:rsidRDefault="005D60D0" w:rsidP="00A175AE">
            <w:pPr>
              <w:bidi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223ECF61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421009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5EA683B8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1191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5180EA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42289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76F5CF5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377529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4F21085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4148C3B2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Gorilla</w:t>
            </w:r>
          </w:p>
        </w:tc>
      </w:tr>
      <w:tr w:rsidR="005D60D0" w:rsidRPr="00065311" w14:paraId="0DBDA944" w14:textId="77777777" w:rsidTr="00A175AE">
        <w:trPr>
          <w:trHeight w:val="300"/>
          <w:jc w:val="center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4FD6743F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71367B16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7699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521CF1E7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3B790EF3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579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2E3F4690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7120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14:paraId="4C82C453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5311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</w:tcPr>
          <w:p w14:paraId="4FB27EF7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60D0" w:rsidRPr="00065311" w14:paraId="6E5BEBFF" w14:textId="77777777" w:rsidTr="00A175AE">
        <w:trPr>
          <w:trHeight w:val="300"/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40135FE2" w14:textId="45A4F736" w:rsidR="005D60D0" w:rsidRPr="00065311" w:rsidRDefault="00113A8E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>
              <w:rPr>
                <w:rFonts w:eastAsia="Times New Roman" w:cstheme="minorHAnsi"/>
                <w:sz w:val="20"/>
                <w:szCs w:val="20"/>
                <w:lang w:bidi="fa-IR"/>
              </w:rPr>
              <w:t>3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42523432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400053</w:t>
            </w:r>
          </w:p>
          <w:p w14:paraId="66A94CDC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6805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07F686F1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462</w:t>
            </w:r>
          </w:p>
          <w:p w14:paraId="17A37810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541AD3D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39331</w:t>
            </w:r>
          </w:p>
          <w:p w14:paraId="739FFC89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283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5BA80BE1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360260</w:t>
            </w:r>
          </w:p>
          <w:p w14:paraId="58DC972B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sz w:val="20"/>
                <w:szCs w:val="20"/>
                <w:lang w:bidi="fa-IR"/>
              </w:rPr>
              <w:t>6523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14:paraId="21A0440F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5311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  <w:p w14:paraId="1C5FBB75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5311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tcBorders>
              <w:bottom w:val="single" w:sz="12" w:space="0" w:color="auto"/>
            </w:tcBorders>
          </w:tcPr>
          <w:p w14:paraId="1FA74056" w14:textId="77777777" w:rsidR="005D60D0" w:rsidRPr="00065311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065311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Gibbon</w:t>
            </w:r>
          </w:p>
        </w:tc>
      </w:tr>
      <w:tr w:rsidR="005D60D0" w:rsidRPr="00201930" w14:paraId="317C53BF" w14:textId="77777777" w:rsidTr="00A175AE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57797DC9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2.9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6ADB747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414583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000EE686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87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6AE63A4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38854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7B3176E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01930">
              <w:rPr>
                <w:rFonts w:eastAsia="Times New Roman" w:cstheme="minorHAnsi"/>
                <w:sz w:val="20"/>
                <w:szCs w:val="20"/>
              </w:rPr>
              <w:t>375642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33AC3C3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718FB76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Macaque</w:t>
            </w:r>
          </w:p>
        </w:tc>
      </w:tr>
      <w:tr w:rsidR="005D60D0" w:rsidRPr="00201930" w14:paraId="08753AA0" w14:textId="77777777" w:rsidTr="00A175AE">
        <w:trPr>
          <w:trHeight w:val="300"/>
          <w:jc w:val="center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9A59225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2FE43B0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7591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61BA68F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4759C69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350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5A254AA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7241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14:paraId="63AEC04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</w:tcPr>
          <w:p w14:paraId="4213B0D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60D0" w:rsidRPr="00201930" w14:paraId="3E141009" w14:textId="77777777" w:rsidTr="00A175AE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456B6E9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="Calibri"/>
                <w:sz w:val="20"/>
                <w:szCs w:val="20"/>
                <w:lang w:bidi="fa-IR"/>
              </w:rPr>
              <w:t>2.9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5DB3D79E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420657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5763B378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184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26E8F21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35954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519C1A9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384519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6CB61D6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2193CC5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Marmoset</w:t>
            </w:r>
          </w:p>
        </w:tc>
      </w:tr>
      <w:tr w:rsidR="005D60D0" w:rsidRPr="00201930" w14:paraId="54513F9F" w14:textId="77777777" w:rsidTr="00A175AE">
        <w:trPr>
          <w:trHeight w:val="300"/>
          <w:jc w:val="center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2B7F39A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0609159E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8397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14:paraId="258F0A7E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B92512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645</w:t>
            </w: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14:paraId="3740F72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7752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14:paraId="52574C4B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  <w:tcBorders>
              <w:bottom w:val="single" w:sz="12" w:space="0" w:color="auto"/>
            </w:tcBorders>
          </w:tcPr>
          <w:p w14:paraId="7A16B601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60D0" w:rsidRPr="00201930" w14:paraId="6F86A9E1" w14:textId="77777777" w:rsidTr="00A175AE">
        <w:trPr>
          <w:trHeight w:val="300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C0288F5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2.7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184D02D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386489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5D7196F0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27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69B869EC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31872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62C482C9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354590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27DA431F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AT/TA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</w:tcPr>
          <w:p w14:paraId="7B4DB78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Mouse</w:t>
            </w:r>
          </w:p>
        </w:tc>
      </w:tr>
      <w:tr w:rsidR="005D60D0" w:rsidRPr="00201930" w14:paraId="23053625" w14:textId="77777777" w:rsidTr="00A175AE">
        <w:trPr>
          <w:trHeight w:val="300"/>
          <w:jc w:val="center"/>
        </w:trPr>
        <w:tc>
          <w:tcPr>
            <w:tcW w:w="1559" w:type="dxa"/>
            <w:vMerge/>
          </w:tcPr>
          <w:p w14:paraId="1C30160D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</w:p>
        </w:tc>
        <w:tc>
          <w:tcPr>
            <w:tcW w:w="825" w:type="dxa"/>
          </w:tcPr>
          <w:p w14:paraId="7BCAA731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7524</w:t>
            </w:r>
          </w:p>
        </w:tc>
        <w:tc>
          <w:tcPr>
            <w:tcW w:w="622" w:type="dxa"/>
          </w:tcPr>
          <w:p w14:paraId="287D0507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0</w:t>
            </w:r>
          </w:p>
        </w:tc>
        <w:tc>
          <w:tcPr>
            <w:tcW w:w="723" w:type="dxa"/>
          </w:tcPr>
          <w:p w14:paraId="5F36ABB1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417</w:t>
            </w:r>
          </w:p>
        </w:tc>
        <w:tc>
          <w:tcPr>
            <w:tcW w:w="825" w:type="dxa"/>
          </w:tcPr>
          <w:p w14:paraId="4F659073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sz w:val="20"/>
                <w:szCs w:val="20"/>
                <w:lang w:bidi="fa-IR"/>
              </w:rPr>
            </w:pPr>
            <w:r w:rsidRPr="00201930">
              <w:rPr>
                <w:rFonts w:eastAsia="Times New Roman" w:cstheme="minorHAnsi"/>
                <w:sz w:val="20"/>
                <w:szCs w:val="20"/>
                <w:lang w:bidi="fa-IR"/>
              </w:rPr>
              <w:t>7107</w:t>
            </w:r>
          </w:p>
        </w:tc>
        <w:tc>
          <w:tcPr>
            <w:tcW w:w="1229" w:type="dxa"/>
          </w:tcPr>
          <w:p w14:paraId="06635BE1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01930">
              <w:rPr>
                <w:rFonts w:eastAsia="Times New Roman" w:cstheme="minorHAnsi"/>
                <w:b/>
                <w:bCs/>
                <w:sz w:val="20"/>
                <w:szCs w:val="20"/>
              </w:rPr>
              <w:t>CG/GC</w:t>
            </w:r>
          </w:p>
        </w:tc>
        <w:tc>
          <w:tcPr>
            <w:tcW w:w="1236" w:type="dxa"/>
            <w:vMerge/>
          </w:tcPr>
          <w:p w14:paraId="2CC880E2" w14:textId="77777777" w:rsidR="005D60D0" w:rsidRPr="00201930" w:rsidRDefault="005D60D0" w:rsidP="00A175AE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19FAED54" w14:textId="77777777" w:rsidR="005D60D0" w:rsidRDefault="005D60D0" w:rsidP="005D60D0">
      <w:pPr>
        <w:spacing w:after="0" w:line="240" w:lineRule="auto"/>
        <w:rPr>
          <w:rFonts w:asciiTheme="majorBidi" w:hAnsiTheme="majorBidi" w:cstheme="majorBidi"/>
          <w:b/>
          <w:bCs/>
          <w:kern w:val="0"/>
          <w:sz w:val="16"/>
          <w:szCs w:val="16"/>
        </w:rPr>
      </w:pPr>
    </w:p>
    <w:p w14:paraId="4A6F78B8" w14:textId="77777777" w:rsidR="005D60D0" w:rsidRPr="00B97E44" w:rsidRDefault="005D60D0" w:rsidP="005D60D0">
      <w:pPr>
        <w:spacing w:after="0" w:line="240" w:lineRule="auto"/>
        <w:rPr>
          <w:rFonts w:asciiTheme="majorBidi" w:hAnsiTheme="majorBidi" w:cstheme="majorBidi"/>
          <w:kern w:val="0"/>
        </w:rPr>
      </w:pPr>
      <w:r w:rsidRPr="00B97E44">
        <w:rPr>
          <w:rFonts w:asciiTheme="majorBidi" w:hAnsiTheme="majorBidi" w:cstheme="majorBidi"/>
          <w:b/>
          <w:bCs/>
          <w:kern w:val="0"/>
        </w:rPr>
        <w:t>*</w:t>
      </w:r>
      <w:r w:rsidRPr="00B97E44">
        <w:rPr>
          <w:rFonts w:asciiTheme="majorBidi" w:hAnsiTheme="majorBidi" w:cstheme="majorBidi"/>
          <w:kern w:val="0"/>
        </w:rPr>
        <w:t>Genome sizes were annotated based on the following link: https://www.ncbi.nlm.nih.gov/datasets/genome/</w:t>
      </w:r>
    </w:p>
    <w:p w14:paraId="31771671" w14:textId="591711B4" w:rsidR="005D60D0" w:rsidRPr="00B97E44" w:rsidRDefault="005D60D0" w:rsidP="005D60D0">
      <w:pPr>
        <w:spacing w:after="0" w:line="240" w:lineRule="auto"/>
        <w:rPr>
          <w:rFonts w:asciiTheme="majorBidi" w:hAnsiTheme="majorBidi" w:cstheme="majorBidi"/>
          <w:kern w:val="0"/>
        </w:rPr>
      </w:pPr>
      <w:r w:rsidRPr="00B97E44">
        <w:rPr>
          <w:rFonts w:asciiTheme="majorBidi" w:hAnsiTheme="majorBidi" w:cstheme="majorBidi"/>
          <w:b/>
          <w:bCs/>
          <w:kern w:val="0"/>
        </w:rPr>
        <w:t>**</w:t>
      </w:r>
      <w:r>
        <w:rPr>
          <w:rFonts w:asciiTheme="majorBidi" w:hAnsiTheme="majorBidi" w:cstheme="majorBidi"/>
          <w:kern w:val="0"/>
        </w:rPr>
        <w:t xml:space="preserve">Human annotations are based on our previous study </w:t>
      </w:r>
      <w:r w:rsidRPr="00B97E44">
        <w:rPr>
          <w:rFonts w:asciiTheme="majorBidi" w:hAnsiTheme="majorBidi" w:cstheme="majorBidi"/>
          <w:kern w:val="0"/>
        </w:rPr>
        <w:fldChar w:fldCharType="begin"/>
      </w:r>
      <w:r w:rsidRPr="00B97E44">
        <w:rPr>
          <w:rFonts w:asciiTheme="majorBidi" w:hAnsiTheme="majorBidi" w:cstheme="majorBidi"/>
          <w:kern w:val="0"/>
        </w:rPr>
        <w:instrText xml:space="preserve"> ADDIN EN.CITE &lt;EndNote&gt;&lt;Cite&gt;&lt;Author&gt;Ohadi&lt;/Author&gt;&lt;Year&gt;2025&lt;/Year&gt;&lt;RecNum&gt;38&lt;/RecNum&gt;&lt;DisplayText&gt;[10]&lt;/DisplayText&gt;&lt;record&gt;&lt;rec-number&gt;38&lt;/rec-number&gt;&lt;foreign-keys&gt;&lt;key app="EN" db-id="pxs09aw2v905ruexz21varf3fxpsxxrtp9a2" timestamp="1748683886"&gt;38&lt;/key&gt;&lt;/foreign-keys&gt;&lt;ref-type name="Journal Article"&gt;17&lt;/ref-type&gt;&lt;contributors&gt;&lt;authors&gt;&lt;author&gt;Ohadi, Mina&lt;/author&gt;&lt;author&gt;Tajeddin, Nahid&lt;/author&gt;&lt;author&gt;Bayat, Hadi&lt;/author&gt;&lt;author&gt;Annear, Dale J.&lt;/author&gt;&lt;author&gt;Maddi, Ali M. A.&lt;/author&gt;&lt;author&gt;Khorshid, Hamid R. Khorram&lt;/author&gt;&lt;author&gt;Kavousi, Kaveh&lt;/author&gt;&lt;author&gt;Delbari, Ahmad&lt;/author&gt;&lt;author&gt;Nikkhah, Alireza&lt;/author&gt;&lt;author&gt;Arabfard, Masoud&lt;/author&gt;&lt;/authors&gt;&lt;/contributors&gt;&lt;titles&gt;&lt;title&gt;Minimal repeats are ubiquitous sites of crossover and recombination across the human genome&lt;/title&gt;&lt;secondary-title&gt;BMC Genomics&lt;/secondary-title&gt;&lt;/titles&gt;&lt;pages&gt;550&lt;/pages&gt;&lt;volume&gt;26&lt;/volume&gt;&lt;number&gt;1&lt;/number&gt;&lt;dates&gt;&lt;year&gt;2025&lt;/year&gt;&lt;pub-dates&gt;&lt;date&gt;2025/05/30&lt;/date&gt;&lt;/pub-dates&gt;&lt;/dates&gt;&lt;isbn&gt;1471-2164&lt;/isbn&gt;&lt;urls&gt;&lt;related-urls&gt;&lt;url&gt;https://doi.org/10.1186/s12864-025-11734-3&lt;/url&gt;&lt;/related-urls&gt;&lt;/urls&gt;&lt;electronic-resource-num&gt;10.1186/s12864-025-11734-3&lt;/electronic-resource-num&gt;&lt;/record&gt;&lt;/Cite&gt;&lt;/EndNote&gt;</w:instrText>
      </w:r>
      <w:r w:rsidRPr="00B97E44">
        <w:rPr>
          <w:rFonts w:asciiTheme="majorBidi" w:hAnsiTheme="majorBidi" w:cstheme="majorBidi"/>
          <w:kern w:val="0"/>
        </w:rPr>
        <w:fldChar w:fldCharType="separate"/>
      </w:r>
      <w:r w:rsidRPr="00B97E44">
        <w:rPr>
          <w:rFonts w:asciiTheme="majorBidi" w:hAnsiTheme="majorBidi" w:cstheme="majorBidi"/>
          <w:noProof/>
          <w:kern w:val="0"/>
        </w:rPr>
        <w:t>[</w:t>
      </w:r>
      <w:r w:rsidR="00A541F0">
        <w:rPr>
          <w:rFonts w:asciiTheme="majorBidi" w:hAnsiTheme="majorBidi" w:cstheme="majorBidi"/>
          <w:noProof/>
          <w:kern w:val="0"/>
        </w:rPr>
        <w:t>8</w:t>
      </w:r>
      <w:r w:rsidRPr="00B97E44">
        <w:rPr>
          <w:rFonts w:asciiTheme="majorBidi" w:hAnsiTheme="majorBidi" w:cstheme="majorBidi"/>
          <w:noProof/>
          <w:kern w:val="0"/>
        </w:rPr>
        <w:t>]</w:t>
      </w:r>
      <w:r w:rsidRPr="00B97E44">
        <w:rPr>
          <w:rFonts w:asciiTheme="majorBidi" w:hAnsiTheme="majorBidi" w:cstheme="majorBidi"/>
          <w:kern w:val="0"/>
        </w:rPr>
        <w:fldChar w:fldCharType="end"/>
      </w:r>
      <w:r w:rsidRPr="00B97E44">
        <w:rPr>
          <w:rFonts w:asciiTheme="majorBidi" w:hAnsiTheme="majorBidi" w:cstheme="majorBidi"/>
          <w:kern w:val="0"/>
        </w:rPr>
        <w:t>.</w:t>
      </w:r>
    </w:p>
    <w:p w14:paraId="35B5CE90" w14:textId="5992E474" w:rsidR="00DA54A0" w:rsidRPr="005D60D0" w:rsidRDefault="00DA54A0" w:rsidP="005D60D0">
      <w:pPr>
        <w:rPr>
          <w:rFonts w:asciiTheme="majorBidi" w:hAnsiTheme="majorBidi" w:cstheme="majorBidi"/>
          <w:sz w:val="16"/>
          <w:szCs w:val="16"/>
        </w:rPr>
      </w:pPr>
    </w:p>
    <w:sectPr w:rsidR="00DA54A0" w:rsidRPr="005D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36"/>
    <w:rsid w:val="00113A8E"/>
    <w:rsid w:val="00451E97"/>
    <w:rsid w:val="005D60D0"/>
    <w:rsid w:val="005E75E7"/>
    <w:rsid w:val="00793154"/>
    <w:rsid w:val="009F3AD0"/>
    <w:rsid w:val="00A541F0"/>
    <w:rsid w:val="00A94AEA"/>
    <w:rsid w:val="00C22836"/>
    <w:rsid w:val="00D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8FA7"/>
  <w15:chartTrackingRefBased/>
  <w15:docId w15:val="{4E594C2D-2936-4BB7-8F02-C868AF14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D0"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8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8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836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8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0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ohadi</dc:creator>
  <cp:keywords/>
  <dc:description/>
  <cp:lastModifiedBy>mina ohadi</cp:lastModifiedBy>
  <cp:revision>5</cp:revision>
  <dcterms:created xsi:type="dcterms:W3CDTF">2025-09-25T07:19:00Z</dcterms:created>
  <dcterms:modified xsi:type="dcterms:W3CDTF">2025-10-31T07:54:00Z</dcterms:modified>
</cp:coreProperties>
</file>