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922D2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i w:val="0"/>
          <w:i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Supplementary Table S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.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Computationlly predicted </w:t>
      </w:r>
      <w:r>
        <w:rPr>
          <w:rFonts w:hint="eastAsia" w:ascii="Times New Roman" w:hAnsi="Times New Roman" w:cs="Times New Roman"/>
          <w:b/>
          <w:bCs/>
          <w:i w:val="0"/>
          <w:iCs w:val="0"/>
          <w:sz w:val="22"/>
          <w:szCs w:val="22"/>
          <w:lang w:val="en-US" w:eastAsia="zh-CN"/>
        </w:rPr>
        <w:t>Cinobufagin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target genes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2163"/>
        <w:gridCol w:w="1057"/>
        <w:gridCol w:w="2676"/>
      </w:tblGrid>
      <w:tr w14:paraId="3DD53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auto" w:sz="12" w:space="0"/>
              <w:left w:val="nil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0C04A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Gene ID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345C0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Gene Name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617033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log2.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6EA7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P.Value</w:t>
            </w:r>
          </w:p>
        </w:tc>
      </w:tr>
      <w:tr w14:paraId="33CB8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auto" w:sz="12" w:space="0"/>
              <w:left w:val="nil"/>
            </w:tcBorders>
            <w:shd w:val="clear" w:color="auto" w:fill="auto"/>
            <w:noWrap/>
            <w:vAlign w:val="center"/>
          </w:tcPr>
          <w:p w14:paraId="70408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ENSG00000267147</w:t>
            </w:r>
          </w:p>
        </w:tc>
        <w:tc>
          <w:tcPr>
            <w:tcW w:w="0" w:type="auto"/>
            <w:tcBorders>
              <w:top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4FF34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LINC01842</w:t>
            </w:r>
          </w:p>
        </w:tc>
        <w:tc>
          <w:tcPr>
            <w:tcW w:w="0" w:type="auto"/>
            <w:tcBorders>
              <w:top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277CE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-10.88</w:t>
            </w:r>
          </w:p>
        </w:tc>
        <w:tc>
          <w:tcPr>
            <w:tcW w:w="0" w:type="auto"/>
            <w:tcBorders>
              <w:top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605401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0.018741665957459</w:t>
            </w:r>
          </w:p>
        </w:tc>
      </w:tr>
      <w:tr w14:paraId="230B0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center"/>
          </w:tcPr>
          <w:p w14:paraId="33F54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ENSG00000204044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center"/>
          </w:tcPr>
          <w:p w14:paraId="29756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SLC12A5-AS1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center"/>
          </w:tcPr>
          <w:p w14:paraId="003A7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-10.37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center"/>
          </w:tcPr>
          <w:p w14:paraId="04FF7E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0.0000000001590693748</w:t>
            </w:r>
          </w:p>
        </w:tc>
      </w:tr>
      <w:tr w14:paraId="19A8A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center"/>
          </w:tcPr>
          <w:p w14:paraId="42A3C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ENSG00000267394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center"/>
          </w:tcPr>
          <w:p w14:paraId="343D0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ATXN7L3-AS1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center"/>
          </w:tcPr>
          <w:p w14:paraId="4AB42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-5.59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center"/>
          </w:tcPr>
          <w:p w14:paraId="1909F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0.00271058026009773</w:t>
            </w:r>
          </w:p>
        </w:tc>
      </w:tr>
      <w:tr w14:paraId="1C22A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center"/>
          </w:tcPr>
          <w:p w14:paraId="1E77B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ENSG00000258545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center"/>
          </w:tcPr>
          <w:p w14:paraId="347BE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RHOXF1-AS1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center"/>
          </w:tcPr>
          <w:p w14:paraId="61959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-4.66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center"/>
          </w:tcPr>
          <w:p w14:paraId="47732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0.000407903165994072</w:t>
            </w:r>
          </w:p>
        </w:tc>
      </w:tr>
      <w:tr w14:paraId="7CAB6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center"/>
          </w:tcPr>
          <w:p w14:paraId="6F72D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ENSG00000249406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center"/>
          </w:tcPr>
          <w:p w14:paraId="23A9F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ENSG00000249406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center"/>
          </w:tcPr>
          <w:p w14:paraId="1AC62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-3.52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center"/>
          </w:tcPr>
          <w:p w14:paraId="0EC18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0.0000403184493138668</w:t>
            </w:r>
          </w:p>
        </w:tc>
      </w:tr>
      <w:tr w14:paraId="12369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center"/>
          </w:tcPr>
          <w:p w14:paraId="7D9D2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ENSG00000235865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center"/>
          </w:tcPr>
          <w:p w14:paraId="5B7EF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GSN-AS1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center"/>
          </w:tcPr>
          <w:p w14:paraId="53BB2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-3.12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center"/>
          </w:tcPr>
          <w:p w14:paraId="64090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0.0066891965461336</w:t>
            </w:r>
          </w:p>
        </w:tc>
      </w:tr>
      <w:tr w14:paraId="61751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center"/>
          </w:tcPr>
          <w:p w14:paraId="5859F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ENSG00000213888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center"/>
          </w:tcPr>
          <w:p w14:paraId="670BB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LINC01521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center"/>
          </w:tcPr>
          <w:p w14:paraId="1E930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-2.96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center"/>
          </w:tcPr>
          <w:p w14:paraId="6291B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0.0426011488843391</w:t>
            </w:r>
          </w:p>
        </w:tc>
      </w:tr>
      <w:tr w14:paraId="217F1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center"/>
          </w:tcPr>
          <w:p w14:paraId="2FB2D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ENSG00000235180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center"/>
          </w:tcPr>
          <w:p w14:paraId="40025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LINC00601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center"/>
          </w:tcPr>
          <w:p w14:paraId="7C13B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-2.33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center"/>
          </w:tcPr>
          <w:p w14:paraId="299E1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0.0173703372199758</w:t>
            </w:r>
          </w:p>
        </w:tc>
      </w:tr>
      <w:tr w14:paraId="76C8B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center"/>
          </w:tcPr>
          <w:p w14:paraId="2AF56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ENSG00000280604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center"/>
          </w:tcPr>
          <w:p w14:paraId="31AB2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ENSG00000280604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center"/>
          </w:tcPr>
          <w:p w14:paraId="77A01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-2.25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center"/>
          </w:tcPr>
          <w:p w14:paraId="1F3E0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0.0099431627362289</w:t>
            </w:r>
          </w:p>
        </w:tc>
      </w:tr>
      <w:tr w14:paraId="0EDE8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center"/>
          </w:tcPr>
          <w:p w14:paraId="3F1F6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ENSG00000230630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center"/>
          </w:tcPr>
          <w:p w14:paraId="3C1DE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DNM3OS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center"/>
          </w:tcPr>
          <w:p w14:paraId="7BB99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-2.21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center"/>
          </w:tcPr>
          <w:p w14:paraId="6F79C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0.036608311711707</w:t>
            </w:r>
          </w:p>
        </w:tc>
      </w:tr>
      <w:tr w14:paraId="64112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center"/>
          </w:tcPr>
          <w:p w14:paraId="7E77F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ENSG00000260920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center"/>
          </w:tcPr>
          <w:p w14:paraId="57F61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ENSG00000260920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center"/>
          </w:tcPr>
          <w:p w14:paraId="47140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-2.01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center"/>
          </w:tcPr>
          <w:p w14:paraId="69AA4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0.0184453859375625</w:t>
            </w:r>
          </w:p>
        </w:tc>
      </w:tr>
      <w:tr w14:paraId="0C7DC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center"/>
          </w:tcPr>
          <w:p w14:paraId="2442E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ENSG00000262772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center"/>
          </w:tcPr>
          <w:p w14:paraId="5F518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LINC01977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center"/>
          </w:tcPr>
          <w:p w14:paraId="4A749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center"/>
          </w:tcPr>
          <w:p w14:paraId="19495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0.0301371283074812</w:t>
            </w:r>
          </w:p>
        </w:tc>
      </w:tr>
      <w:tr w14:paraId="46093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center"/>
          </w:tcPr>
          <w:p w14:paraId="0094B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ENSG00000274565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center"/>
          </w:tcPr>
          <w:p w14:paraId="72F11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ENSG00000274565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center"/>
          </w:tcPr>
          <w:p w14:paraId="1F803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-1.84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center"/>
          </w:tcPr>
          <w:p w14:paraId="6F448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0.00729761446743542</w:t>
            </w:r>
          </w:p>
        </w:tc>
      </w:tr>
      <w:tr w14:paraId="4B7A1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center"/>
          </w:tcPr>
          <w:p w14:paraId="5DFB7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ENSG00000260597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center"/>
          </w:tcPr>
          <w:p w14:paraId="5C266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ENSG00000260597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center"/>
          </w:tcPr>
          <w:p w14:paraId="67F63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-1.65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center"/>
          </w:tcPr>
          <w:p w14:paraId="6D8AA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0.00447112440289099</w:t>
            </w:r>
          </w:p>
        </w:tc>
      </w:tr>
      <w:tr w14:paraId="6D8FF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center"/>
          </w:tcPr>
          <w:p w14:paraId="254FF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ENSG00000277701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center"/>
          </w:tcPr>
          <w:p w14:paraId="3B088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ENSG00000277701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center"/>
          </w:tcPr>
          <w:p w14:paraId="497E6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-1.61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center"/>
          </w:tcPr>
          <w:p w14:paraId="21640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0.00632442441204504</w:t>
            </w:r>
          </w:p>
        </w:tc>
      </w:tr>
      <w:tr w14:paraId="7D435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center"/>
          </w:tcPr>
          <w:p w14:paraId="1BB82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ENSG00000163364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center"/>
          </w:tcPr>
          <w:p w14:paraId="352DB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LINC01116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center"/>
          </w:tcPr>
          <w:p w14:paraId="31558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-1.45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center"/>
          </w:tcPr>
          <w:p w14:paraId="35AAD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0.0347776161604746</w:t>
            </w:r>
          </w:p>
        </w:tc>
      </w:tr>
      <w:tr w14:paraId="06BB4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center"/>
          </w:tcPr>
          <w:p w14:paraId="471E4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ENSG00000238113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center"/>
          </w:tcPr>
          <w:p w14:paraId="4C18A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LINC01410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center"/>
          </w:tcPr>
          <w:p w14:paraId="11D05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-1.31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center"/>
          </w:tcPr>
          <w:p w14:paraId="6825D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0.0373286374772916</w:t>
            </w:r>
          </w:p>
        </w:tc>
      </w:tr>
      <w:tr w14:paraId="39F14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left w:val="nil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39086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ENSG00000264207</w:t>
            </w:r>
          </w:p>
        </w:tc>
        <w:tc>
          <w:tcPr>
            <w:tcW w:w="0" w:type="auto"/>
            <w:tcBorders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3682B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ENSG00000264207</w:t>
            </w:r>
          </w:p>
        </w:tc>
        <w:tc>
          <w:tcPr>
            <w:tcW w:w="0" w:type="auto"/>
            <w:tcBorders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76FC1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-1.24</w:t>
            </w:r>
          </w:p>
        </w:tc>
        <w:tc>
          <w:tcPr>
            <w:tcW w:w="0" w:type="auto"/>
            <w:tcBorders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7A2A7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0.000416138064541467</w:t>
            </w:r>
          </w:p>
        </w:tc>
      </w:tr>
    </w:tbl>
    <w:p w14:paraId="4A9D584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val="en-US" w:eastAsia="zh-CN" w:bidi="ar"/>
        </w:rPr>
      </w:pPr>
    </w:p>
    <w:p w14:paraId="7DF18A0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val="en-US" w:eastAsia="zh-CN" w:bidi="ar"/>
        </w:rPr>
      </w:pPr>
    </w:p>
    <w:p w14:paraId="15D63A0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val="en-US" w:eastAsia="zh-CN" w:bidi="ar"/>
        </w:rPr>
      </w:pPr>
    </w:p>
    <w:p w14:paraId="4AF5E20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val="en-US" w:eastAsia="zh-CN" w:bidi="ar"/>
        </w:rPr>
      </w:pPr>
    </w:p>
    <w:p w14:paraId="0F39562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val="en-US" w:eastAsia="zh-CN" w:bidi="ar"/>
        </w:rPr>
      </w:pPr>
    </w:p>
    <w:p w14:paraId="688D326B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Supplementary Table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>S2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>. Primer sequences for quantitative real time PCR</w:t>
      </w:r>
    </w:p>
    <w:p w14:paraId="3EA2BE98">
      <w:pPr>
        <w:rPr>
          <w:vertAlign w:val="baseline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4"/>
        <w:gridCol w:w="5658"/>
      </w:tblGrid>
      <w:tr w14:paraId="076D3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4" w:type="dxa"/>
          </w:tcPr>
          <w:p w14:paraId="6726617E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LINC00601</w:t>
            </w:r>
          </w:p>
        </w:tc>
        <w:tc>
          <w:tcPr>
            <w:tcW w:w="5658" w:type="dxa"/>
          </w:tcPr>
          <w:p w14:paraId="313E89DF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F:CACTTACTGATTGAGCGTCCACTTG</w:t>
            </w:r>
          </w:p>
          <w:p w14:paraId="4FAE4D56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R:CTTCCATGTGTTGCTGCTTCTAGTC</w:t>
            </w:r>
          </w:p>
        </w:tc>
      </w:tr>
      <w:tr w14:paraId="16282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4" w:type="dxa"/>
          </w:tcPr>
          <w:p w14:paraId="22D28729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LNCATXN7L3-AS1</w:t>
            </w:r>
          </w:p>
        </w:tc>
        <w:tc>
          <w:tcPr>
            <w:tcW w:w="5658" w:type="dxa"/>
          </w:tcPr>
          <w:p w14:paraId="0139522C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F: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TCGCTGCTGCTGTAATTCCTCTTG</w:t>
            </w:r>
          </w:p>
          <w:p w14:paraId="3454EE81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R: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GGCTTCCTCCCTGTTGGTGAAAC</w:t>
            </w:r>
          </w:p>
        </w:tc>
      </w:tr>
      <w:tr w14:paraId="45269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864" w:type="dxa"/>
          </w:tcPr>
          <w:p w14:paraId="6F07F209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LINC DNM3OS</w:t>
            </w:r>
          </w:p>
        </w:tc>
        <w:tc>
          <w:tcPr>
            <w:tcW w:w="5658" w:type="dxa"/>
          </w:tcPr>
          <w:p w14:paraId="02E5AC6D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F:TCCCAGAATGAGACAATGACCTAGC</w:t>
            </w:r>
          </w:p>
          <w:p w14:paraId="13FF33D8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R:GTTATCCTGGAGTGCCTCACCTTAG</w:t>
            </w:r>
          </w:p>
        </w:tc>
      </w:tr>
      <w:tr w14:paraId="1A4EC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4" w:type="dxa"/>
          </w:tcPr>
          <w:p w14:paraId="1B260289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LINC01521</w:t>
            </w:r>
          </w:p>
        </w:tc>
        <w:tc>
          <w:tcPr>
            <w:tcW w:w="5658" w:type="dxa"/>
          </w:tcPr>
          <w:p w14:paraId="53116837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F: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GAGGCAGGAGAATCGCTTGAACC</w:t>
            </w:r>
          </w:p>
          <w:p w14:paraId="212CB20F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R: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TGAGACGGAGTTTCGCTCTTGTTG</w:t>
            </w:r>
          </w:p>
        </w:tc>
      </w:tr>
      <w:tr w14:paraId="763D1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4" w:type="dxa"/>
          </w:tcPr>
          <w:p w14:paraId="758D5B8C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LINC01410</w:t>
            </w:r>
          </w:p>
        </w:tc>
        <w:tc>
          <w:tcPr>
            <w:tcW w:w="5658" w:type="dxa"/>
          </w:tcPr>
          <w:p w14:paraId="155D7671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F:ACAGCCCTGAGTGAAAAGTCC</w:t>
            </w:r>
          </w:p>
          <w:p w14:paraId="29EB37DC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R:ACAAGATGCCTTGGAGTGTCA</w:t>
            </w:r>
          </w:p>
        </w:tc>
      </w:tr>
      <w:tr w14:paraId="68B2F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4" w:type="dxa"/>
          </w:tcPr>
          <w:p w14:paraId="321EC3FB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GAPDH</w:t>
            </w:r>
          </w:p>
        </w:tc>
        <w:tc>
          <w:tcPr>
            <w:tcW w:w="5658" w:type="dxa"/>
          </w:tcPr>
          <w:p w14:paraId="27182AB5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F:TCAAGAAGGTGGTGAAGCAGG</w:t>
            </w:r>
          </w:p>
          <w:p w14:paraId="7E5641B9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R:TCAAAGGTGGAGGAGTGGGT</w:t>
            </w:r>
          </w:p>
        </w:tc>
      </w:tr>
      <w:tr w14:paraId="3EFC6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4" w:type="dxa"/>
          </w:tcPr>
          <w:p w14:paraId="04E8A4B2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LINC01410-promoter-site1</w:t>
            </w:r>
          </w:p>
        </w:tc>
        <w:tc>
          <w:tcPr>
            <w:tcW w:w="5658" w:type="dxa"/>
          </w:tcPr>
          <w:p w14:paraId="2F863BEB"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F: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TCGATCCCTGACCTACTCGG</w:t>
            </w:r>
          </w:p>
          <w:p w14:paraId="0EDC4861"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en-US" w:eastAsia="zh-CN"/>
              </w:rPr>
              <w:t>R: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GGAAGCAGAGGGTACGTGAC</w:t>
            </w:r>
          </w:p>
        </w:tc>
      </w:tr>
      <w:tr w14:paraId="30F88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4" w:type="dxa"/>
            <w:shd w:val="clear"/>
            <w:vAlign w:val="top"/>
          </w:tcPr>
          <w:p w14:paraId="7077F14B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LINC01410-promoter-site2</w:t>
            </w:r>
          </w:p>
        </w:tc>
        <w:tc>
          <w:tcPr>
            <w:tcW w:w="5658" w:type="dxa"/>
          </w:tcPr>
          <w:p w14:paraId="2DC7A115"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F: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CTCACTGTGGCAGGAGCAG</w:t>
            </w:r>
          </w:p>
          <w:p w14:paraId="2BF6596E"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en-US" w:eastAsia="zh-CN"/>
              </w:rPr>
              <w:t>R: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CTGGAATCAGGCAGGCGTAG</w:t>
            </w:r>
          </w:p>
        </w:tc>
      </w:tr>
      <w:tr w14:paraId="5444B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4" w:type="dxa"/>
            <w:shd w:val="clear"/>
            <w:vAlign w:val="top"/>
          </w:tcPr>
          <w:p w14:paraId="57C0CBDE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LINC01410-promoter-site3</w:t>
            </w:r>
          </w:p>
        </w:tc>
        <w:tc>
          <w:tcPr>
            <w:tcW w:w="5658" w:type="dxa"/>
          </w:tcPr>
          <w:p w14:paraId="66CF27E3"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F: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CACTACCACGAGCAAACCCA</w:t>
            </w:r>
          </w:p>
          <w:p w14:paraId="119A7DC9"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en-US" w:eastAsia="zh-CN"/>
              </w:rPr>
              <w:t>R: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GGAGGTCTCCCTTTGAGCTA</w:t>
            </w:r>
          </w:p>
        </w:tc>
      </w:tr>
      <w:tr w14:paraId="20127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4" w:type="dxa"/>
            <w:shd w:val="clear"/>
            <w:vAlign w:val="top"/>
          </w:tcPr>
          <w:p w14:paraId="03C59905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LINC01410-promoter-site4</w:t>
            </w:r>
          </w:p>
        </w:tc>
        <w:tc>
          <w:tcPr>
            <w:tcW w:w="5658" w:type="dxa"/>
          </w:tcPr>
          <w:p w14:paraId="2FC50A9D"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F: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CAGCTACGCCTGCCTGATTC</w:t>
            </w:r>
          </w:p>
          <w:p w14:paraId="1B25D836"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en-US" w:eastAsia="zh-CN"/>
              </w:rPr>
              <w:t>R: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GCGATGGTGGTGCTTGGG</w:t>
            </w:r>
          </w:p>
        </w:tc>
      </w:tr>
    </w:tbl>
    <w:p w14:paraId="6CB61059"/>
    <w:p w14:paraId="0313A36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iZDY4NTM3ZWYyMzk0MWM1OWJiYzQ2MmM4MzMxYzYifQ=="/>
  </w:docVars>
  <w:rsids>
    <w:rsidRoot w:val="00000000"/>
    <w:rsid w:val="02E42FD2"/>
    <w:rsid w:val="09357DB2"/>
    <w:rsid w:val="19AC1A5F"/>
    <w:rsid w:val="399129F3"/>
    <w:rsid w:val="49BE6429"/>
    <w:rsid w:val="4D5A7805"/>
    <w:rsid w:val="75A5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</Words>
  <Characters>1413</Characters>
  <Lines>0</Lines>
  <Paragraphs>0</Paragraphs>
  <TotalTime>9</TotalTime>
  <ScaleCrop>false</ScaleCrop>
  <LinksUpToDate>false</LinksUpToDate>
  <CharactersWithSpaces>1432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2023-11-23T03:52:00Z</dcterms:created>
  <dc:creator>Administrator</dc:creator>
  <cp:lastModifiedBy>！</cp:lastModifiedBy>
  <dcterms:modified xsi:type="dcterms:W3CDTF">2025-02-28T07:12:37Z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BC4D693A54934236B20B128E4F194380_12</vt:lpwstr>
  </property>
  <property fmtid="{D5CDD505-2E9C-101B-9397-08002B2CF9AE}" pid="4" name="KSOTemplateDocerSaveRecord">
    <vt:lpwstr>eyJoZGlkIjoiNmViZDY4NTM3ZWYyMzk0MWM1OWJiYzQ2MmM4MzMxYzYiLCJ1c2VySWQiOiI1OTY1NjQwOTYifQ==</vt:lpwstr>
  </property>
</Properties>
</file>