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C919396" w14:textId="7F9FA99F" w:rsidR="00FA0C91" w:rsidRDefault="005265F6" w:rsidP="00F14409">
      <w:pPr>
        <w:jc w:val="center"/>
        <w:rPr>
          <w:rFonts w:ascii="Times New Roman" w:hAnsi="Times New Roman"/>
          <w:b/>
          <w:bCs/>
          <w:sz w:val="28"/>
          <w:szCs w:val="28"/>
        </w:rPr>
      </w:pPr>
      <w:bookmarkStart w:id="0" w:name="_Hlk212462105"/>
      <w:r>
        <w:rPr>
          <w:rFonts w:ascii="Times New Roman" w:hAnsi="Times New Roman"/>
          <w:b/>
          <w:bCs/>
          <w:sz w:val="28"/>
          <w:szCs w:val="28"/>
        </w:rPr>
        <w:t>Supplementary Information</w:t>
      </w:r>
    </w:p>
    <w:p w14:paraId="77D7DD0C" w14:textId="77777777" w:rsidR="00FA0C91" w:rsidRDefault="00FA0C91">
      <w:pPr>
        <w:jc w:val="center"/>
        <w:rPr>
          <w:rFonts w:ascii="Times New Roman" w:hAnsi="Times New Roman"/>
          <w:b/>
          <w:bCs/>
          <w:sz w:val="28"/>
          <w:szCs w:val="28"/>
        </w:rPr>
      </w:pPr>
    </w:p>
    <w:p w14:paraId="2F48036E" w14:textId="77777777" w:rsidR="00FA0C91" w:rsidRPr="00F14409" w:rsidRDefault="005265F6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F14409">
        <w:rPr>
          <w:rFonts w:ascii="Times New Roman" w:hAnsi="Times New Roman"/>
          <w:b/>
          <w:bCs/>
          <w:sz w:val="24"/>
          <w:szCs w:val="24"/>
        </w:rPr>
        <w:t xml:space="preserve">Tailoring Transition Intensity of </w:t>
      </w:r>
      <w:proofErr w:type="gramStart"/>
      <w:r w:rsidRPr="00F14409">
        <w:rPr>
          <w:rFonts w:ascii="Times New Roman" w:hAnsi="Times New Roman"/>
          <w:b/>
          <w:bCs/>
          <w:sz w:val="24"/>
          <w:szCs w:val="24"/>
        </w:rPr>
        <w:t>Ruthenium(</w:t>
      </w:r>
      <w:proofErr w:type="gramEnd"/>
      <w:r w:rsidRPr="00F14409">
        <w:rPr>
          <w:rFonts w:ascii="Times New Roman" w:hAnsi="Times New Roman"/>
          <w:b/>
          <w:bCs/>
          <w:sz w:val="24"/>
          <w:szCs w:val="24"/>
        </w:rPr>
        <w:t xml:space="preserve">II) Complexes with </w:t>
      </w:r>
      <w:r w:rsidRPr="00F14409">
        <w:rPr>
          <w:rFonts w:ascii="Times New Roman" w:hAnsi="Times New Roman"/>
          <w:b/>
          <w:bCs/>
          <w:i/>
          <w:iCs/>
          <w:sz w:val="24"/>
          <w:szCs w:val="24"/>
        </w:rPr>
        <w:t>π</w:t>
      </w:r>
      <w:r w:rsidRPr="00F14409">
        <w:rPr>
          <w:rFonts w:ascii="Times New Roman" w:hAnsi="Times New Roman"/>
          <w:b/>
          <w:bCs/>
          <w:sz w:val="24"/>
          <w:szCs w:val="24"/>
        </w:rPr>
        <w:t>-Elongated Phenyl Ligands: Experimental and Computational Insights</w:t>
      </w:r>
    </w:p>
    <w:p w14:paraId="78B8665A" w14:textId="77777777" w:rsidR="00FA0C91" w:rsidRPr="00F14409" w:rsidRDefault="005265F6">
      <w:pPr>
        <w:jc w:val="center"/>
        <w:rPr>
          <w:rFonts w:ascii="Times New Roman" w:hAnsi="Times New Roman" w:cs="Times New Roman"/>
        </w:rPr>
      </w:pPr>
      <w:r w:rsidRPr="00F14409">
        <w:rPr>
          <w:rFonts w:ascii="Times New Roman" w:hAnsi="Times New Roman" w:cs="Times New Roman"/>
        </w:rPr>
        <w:t>Zi Ying Yeoh</w:t>
      </w:r>
      <w:r w:rsidRPr="00F14409">
        <w:rPr>
          <w:rFonts w:ascii="Times New Roman" w:hAnsi="Times New Roman" w:cs="Times New Roman"/>
          <w:vertAlign w:val="superscript"/>
        </w:rPr>
        <w:t>1,2</w:t>
      </w:r>
      <w:r w:rsidRPr="00F14409">
        <w:rPr>
          <w:rFonts w:ascii="Times New Roman" w:hAnsi="Times New Roman" w:cs="Times New Roman"/>
        </w:rPr>
        <w:t xml:space="preserve">, </w:t>
      </w:r>
      <w:proofErr w:type="spellStart"/>
      <w:r w:rsidRPr="00F14409">
        <w:rPr>
          <w:rFonts w:ascii="Times New Roman" w:hAnsi="Times New Roman" w:cs="Times New Roman"/>
        </w:rPr>
        <w:t>Yoshitada</w:t>
      </w:r>
      <w:proofErr w:type="spellEnd"/>
      <w:r w:rsidRPr="00F14409">
        <w:rPr>
          <w:rFonts w:ascii="Times New Roman" w:hAnsi="Times New Roman" w:cs="Times New Roman"/>
        </w:rPr>
        <w:t xml:space="preserve"> Morikawa</w:t>
      </w:r>
      <w:r w:rsidRPr="00F14409">
        <w:rPr>
          <w:rFonts w:ascii="Times New Roman" w:hAnsi="Times New Roman" w:cs="Times New Roman"/>
          <w:vertAlign w:val="superscript"/>
        </w:rPr>
        <w:t>2</w:t>
      </w:r>
      <w:r w:rsidRPr="00F14409">
        <w:rPr>
          <w:rFonts w:ascii="Times New Roman" w:hAnsi="Times New Roman" w:cs="Times New Roman"/>
        </w:rPr>
        <w:t>, Mohammad B. Kassim</w:t>
      </w:r>
      <w:r w:rsidRPr="00F14409">
        <w:rPr>
          <w:rFonts w:ascii="Times New Roman" w:hAnsi="Times New Roman" w:cs="Times New Roman"/>
          <w:vertAlign w:val="superscript"/>
        </w:rPr>
        <w:t>3</w:t>
      </w:r>
      <w:r w:rsidRPr="00F14409">
        <w:rPr>
          <w:rFonts w:ascii="Times New Roman" w:hAnsi="Times New Roman" w:cs="Times New Roman"/>
        </w:rPr>
        <w:t>,</w:t>
      </w:r>
      <w:r w:rsidRPr="00F14409">
        <w:rPr>
          <w:rFonts w:ascii="Times New Roman" w:hAnsi="Times New Roman" w:cs="Times New Roman"/>
          <w:vertAlign w:val="superscript"/>
        </w:rPr>
        <w:t xml:space="preserve"> </w:t>
      </w:r>
      <w:proofErr w:type="spellStart"/>
      <w:r w:rsidRPr="00F14409">
        <w:rPr>
          <w:rFonts w:ascii="Times New Roman" w:hAnsi="Times New Roman" w:cs="Times New Roman"/>
        </w:rPr>
        <w:t>Siow</w:t>
      </w:r>
      <w:proofErr w:type="spellEnd"/>
      <w:r w:rsidRPr="00F14409">
        <w:rPr>
          <w:rFonts w:ascii="Times New Roman" w:hAnsi="Times New Roman" w:cs="Times New Roman"/>
        </w:rPr>
        <w:t>-Ping Tan</w:t>
      </w:r>
      <w:r w:rsidRPr="00F14409">
        <w:rPr>
          <w:rFonts w:ascii="Times New Roman" w:hAnsi="Times New Roman" w:cs="Times New Roman"/>
          <w:vertAlign w:val="superscript"/>
        </w:rPr>
        <w:t>1</w:t>
      </w:r>
      <w:r w:rsidRPr="00F14409">
        <w:rPr>
          <w:rFonts w:ascii="Times New Roman" w:hAnsi="Times New Roman" w:cs="Times New Roman"/>
        </w:rPr>
        <w:t xml:space="preserve">, </w:t>
      </w:r>
      <w:proofErr w:type="spellStart"/>
      <w:r w:rsidRPr="00F14409">
        <w:rPr>
          <w:rFonts w:ascii="Times New Roman" w:hAnsi="Times New Roman" w:cs="Times New Roman"/>
        </w:rPr>
        <w:t>Mohd</w:t>
      </w:r>
      <w:proofErr w:type="spellEnd"/>
      <w:r w:rsidRPr="00F14409">
        <w:rPr>
          <w:rFonts w:ascii="Times New Roman" w:hAnsi="Times New Roman" w:cs="Times New Roman"/>
        </w:rPr>
        <w:t xml:space="preserve"> </w:t>
      </w:r>
      <w:proofErr w:type="spellStart"/>
      <w:r w:rsidRPr="00F14409">
        <w:rPr>
          <w:rFonts w:ascii="Times New Roman" w:hAnsi="Times New Roman" w:cs="Times New Roman"/>
        </w:rPr>
        <w:t>Azlan</w:t>
      </w:r>
      <w:proofErr w:type="spellEnd"/>
      <w:r w:rsidRPr="00F14409">
        <w:rPr>
          <w:rFonts w:ascii="Times New Roman" w:hAnsi="Times New Roman" w:cs="Times New Roman"/>
        </w:rPr>
        <w:t xml:space="preserve"> Nafiah</w:t>
      </w:r>
      <w:r w:rsidRPr="00F14409">
        <w:rPr>
          <w:rFonts w:ascii="Times New Roman" w:hAnsi="Times New Roman" w:cs="Times New Roman"/>
          <w:vertAlign w:val="superscript"/>
        </w:rPr>
        <w:t>4</w:t>
      </w:r>
      <w:r w:rsidRPr="00F14409">
        <w:rPr>
          <w:rFonts w:ascii="Times New Roman" w:hAnsi="Times New Roman" w:cs="Times New Roman"/>
        </w:rPr>
        <w:t>, Siew San Tan</w:t>
      </w:r>
      <w:r w:rsidRPr="00F14409">
        <w:rPr>
          <w:rFonts w:ascii="Times New Roman" w:hAnsi="Times New Roman" w:cs="Times New Roman"/>
          <w:vertAlign w:val="superscript"/>
        </w:rPr>
        <w:t>1</w:t>
      </w:r>
      <w:r w:rsidRPr="00F14409">
        <w:rPr>
          <w:rFonts w:ascii="Times New Roman" w:hAnsi="Times New Roman" w:cs="Times New Roman"/>
        </w:rPr>
        <w:t>*</w:t>
      </w:r>
    </w:p>
    <w:p w14:paraId="553B9144" w14:textId="77777777" w:rsidR="00FA0C91" w:rsidRPr="00F14409" w:rsidRDefault="005265F6">
      <w:pPr>
        <w:jc w:val="center"/>
        <w:rPr>
          <w:rFonts w:ascii="Times New Roman" w:hAnsi="Times New Roman" w:cs="Times New Roman"/>
          <w:i/>
          <w:iCs/>
        </w:rPr>
      </w:pPr>
      <w:r w:rsidRPr="00F14409">
        <w:rPr>
          <w:rFonts w:ascii="Times New Roman" w:hAnsi="Times New Roman" w:cs="Times New Roman"/>
          <w:i/>
          <w:iCs/>
          <w:vertAlign w:val="superscript"/>
        </w:rPr>
        <w:t>1</w:t>
      </w:r>
      <w:r w:rsidRPr="00F14409">
        <w:rPr>
          <w:rFonts w:ascii="Times New Roman" w:hAnsi="Times New Roman" w:cs="Times New Roman"/>
          <w:i/>
          <w:iCs/>
        </w:rPr>
        <w:t xml:space="preserve"> Department of Physical Science, Faculty of Applied Sciences, </w:t>
      </w:r>
      <w:proofErr w:type="spellStart"/>
      <w:r w:rsidRPr="00F14409">
        <w:rPr>
          <w:rFonts w:ascii="Times New Roman" w:hAnsi="Times New Roman" w:cs="Times New Roman"/>
          <w:i/>
          <w:iCs/>
        </w:rPr>
        <w:t>Tunku</w:t>
      </w:r>
      <w:proofErr w:type="spellEnd"/>
      <w:r w:rsidRPr="00F14409">
        <w:rPr>
          <w:rFonts w:ascii="Times New Roman" w:hAnsi="Times New Roman" w:cs="Times New Roman"/>
          <w:i/>
          <w:iCs/>
        </w:rPr>
        <w:t xml:space="preserve"> Abdul Rahman University of Management and Technology, Jalan Genting Kelang, </w:t>
      </w:r>
      <w:proofErr w:type="spellStart"/>
      <w:r w:rsidRPr="00F14409">
        <w:rPr>
          <w:rFonts w:ascii="Times New Roman" w:hAnsi="Times New Roman" w:cs="Times New Roman"/>
          <w:i/>
          <w:iCs/>
        </w:rPr>
        <w:t>Setapak</w:t>
      </w:r>
      <w:proofErr w:type="spellEnd"/>
      <w:r w:rsidRPr="00F14409">
        <w:rPr>
          <w:rFonts w:ascii="Times New Roman" w:hAnsi="Times New Roman" w:cs="Times New Roman"/>
          <w:i/>
          <w:iCs/>
        </w:rPr>
        <w:t>, 53300 Kuala Lumpur, Malaysia.</w:t>
      </w:r>
    </w:p>
    <w:p w14:paraId="6940C03B" w14:textId="77777777" w:rsidR="00FA0C91" w:rsidRPr="00F14409" w:rsidRDefault="005265F6">
      <w:pPr>
        <w:jc w:val="center"/>
        <w:rPr>
          <w:rFonts w:ascii="Times New Roman" w:hAnsi="Times New Roman" w:cs="Times New Roman"/>
          <w:i/>
          <w:iCs/>
        </w:rPr>
      </w:pPr>
      <w:r w:rsidRPr="00F14409">
        <w:rPr>
          <w:rFonts w:ascii="Times New Roman" w:hAnsi="Times New Roman" w:cs="Times New Roman"/>
          <w:i/>
          <w:iCs/>
          <w:vertAlign w:val="superscript"/>
        </w:rPr>
        <w:t xml:space="preserve">2 </w:t>
      </w:r>
      <w:r w:rsidRPr="00F14409">
        <w:rPr>
          <w:rFonts w:ascii="Times New Roman" w:hAnsi="Times New Roman" w:cs="Times New Roman"/>
          <w:i/>
          <w:iCs/>
        </w:rPr>
        <w:t>Department of Precision Engineering, Gra</w:t>
      </w:r>
      <w:r w:rsidRPr="00F14409">
        <w:rPr>
          <w:rFonts w:ascii="Times New Roman" w:hAnsi="Times New Roman" w:cs="Times New Roman"/>
          <w:i/>
          <w:iCs/>
        </w:rPr>
        <w:t>duate School of Engineering, The University of Osaka, 2-1 Yamada-</w:t>
      </w:r>
      <w:proofErr w:type="spellStart"/>
      <w:r w:rsidRPr="00F14409">
        <w:rPr>
          <w:rFonts w:ascii="Times New Roman" w:hAnsi="Times New Roman" w:cs="Times New Roman"/>
          <w:i/>
          <w:iCs/>
        </w:rPr>
        <w:t>oka</w:t>
      </w:r>
      <w:proofErr w:type="spellEnd"/>
      <w:r w:rsidRPr="00F14409">
        <w:rPr>
          <w:rFonts w:ascii="Times New Roman" w:hAnsi="Times New Roman" w:cs="Times New Roman"/>
          <w:i/>
          <w:iCs/>
        </w:rPr>
        <w:t>, Suita, Osaka, 565-0871 Japan.</w:t>
      </w:r>
    </w:p>
    <w:p w14:paraId="741B922A" w14:textId="77777777" w:rsidR="00FA0C91" w:rsidRPr="00F14409" w:rsidRDefault="005265F6">
      <w:pPr>
        <w:pStyle w:val="BCAuthorAddress"/>
        <w:spacing w:after="0" w:line="240" w:lineRule="auto"/>
        <w:rPr>
          <w:rFonts w:ascii="Times New Roman" w:hAnsi="Times New Roman" w:cs="Times New Roman"/>
          <w:i/>
          <w:iCs/>
        </w:rPr>
      </w:pPr>
      <w:r w:rsidRPr="00F14409">
        <w:rPr>
          <w:rFonts w:ascii="Times New Roman" w:hAnsi="Times New Roman" w:cs="Times New Roman"/>
          <w:i/>
          <w:iCs/>
          <w:vertAlign w:val="superscript"/>
        </w:rPr>
        <w:t>3</w:t>
      </w:r>
      <w:r w:rsidRPr="00F14409">
        <w:rPr>
          <w:rFonts w:ascii="Times New Roman" w:hAnsi="Times New Roman" w:cs="Times New Roman"/>
          <w:i/>
          <w:iCs/>
        </w:rPr>
        <w:t xml:space="preserve">Department of Chemical Sciences, Faculty of Science and Technology, </w:t>
      </w:r>
      <w:proofErr w:type="spellStart"/>
      <w:r w:rsidRPr="00F14409">
        <w:rPr>
          <w:rFonts w:ascii="Times New Roman" w:hAnsi="Times New Roman" w:cs="Times New Roman"/>
          <w:i/>
          <w:iCs/>
        </w:rPr>
        <w:t>Universiti</w:t>
      </w:r>
      <w:proofErr w:type="spellEnd"/>
      <w:r w:rsidRPr="00F14409">
        <w:rPr>
          <w:rFonts w:ascii="Times New Roman" w:hAnsi="Times New Roman" w:cs="Times New Roman"/>
          <w:i/>
          <w:iCs/>
        </w:rPr>
        <w:t xml:space="preserve"> </w:t>
      </w:r>
      <w:proofErr w:type="spellStart"/>
      <w:r w:rsidRPr="00F14409">
        <w:rPr>
          <w:rFonts w:ascii="Times New Roman" w:hAnsi="Times New Roman" w:cs="Times New Roman"/>
          <w:i/>
          <w:iCs/>
        </w:rPr>
        <w:t>Kebangsaan</w:t>
      </w:r>
      <w:proofErr w:type="spellEnd"/>
      <w:r w:rsidRPr="00F14409">
        <w:rPr>
          <w:rFonts w:ascii="Times New Roman" w:hAnsi="Times New Roman" w:cs="Times New Roman"/>
          <w:i/>
          <w:iCs/>
        </w:rPr>
        <w:t xml:space="preserve"> Malaysia, 43600 </w:t>
      </w:r>
      <w:proofErr w:type="spellStart"/>
      <w:r w:rsidRPr="00F14409">
        <w:rPr>
          <w:rFonts w:ascii="Times New Roman" w:hAnsi="Times New Roman" w:cs="Times New Roman"/>
          <w:i/>
          <w:iCs/>
        </w:rPr>
        <w:t>Bangi</w:t>
      </w:r>
      <w:proofErr w:type="spellEnd"/>
      <w:r w:rsidRPr="00F14409">
        <w:rPr>
          <w:rFonts w:ascii="Times New Roman" w:hAnsi="Times New Roman" w:cs="Times New Roman"/>
          <w:i/>
          <w:iCs/>
        </w:rPr>
        <w:t>, Selangor, Malaysia.</w:t>
      </w:r>
    </w:p>
    <w:p w14:paraId="60C34353" w14:textId="77777777" w:rsidR="00FA0C91" w:rsidRPr="00F14409" w:rsidRDefault="005265F6">
      <w:pPr>
        <w:pStyle w:val="BCAuthorAddress"/>
        <w:spacing w:line="240" w:lineRule="auto"/>
        <w:rPr>
          <w:rFonts w:ascii="Times New Roman" w:hAnsi="Times New Roman" w:cs="Times New Roman"/>
          <w:i/>
          <w:iCs/>
        </w:rPr>
      </w:pPr>
      <w:r w:rsidRPr="00F14409">
        <w:rPr>
          <w:rFonts w:ascii="Times New Roman" w:hAnsi="Times New Roman" w:cs="Times New Roman"/>
          <w:i/>
          <w:iCs/>
          <w:vertAlign w:val="superscript"/>
        </w:rPr>
        <w:t>4</w:t>
      </w:r>
      <w:r w:rsidRPr="00F14409">
        <w:rPr>
          <w:rFonts w:ascii="Times New Roman" w:hAnsi="Times New Roman" w:cs="Times New Roman"/>
          <w:i/>
          <w:iCs/>
        </w:rPr>
        <w:t>Department of Chemist</w:t>
      </w:r>
      <w:r w:rsidRPr="00F14409">
        <w:rPr>
          <w:rFonts w:ascii="Times New Roman" w:hAnsi="Times New Roman" w:cs="Times New Roman"/>
          <w:i/>
          <w:iCs/>
        </w:rPr>
        <w:t xml:space="preserve">ry, Faculty of Mathematics and Science, </w:t>
      </w:r>
      <w:proofErr w:type="spellStart"/>
      <w:r w:rsidRPr="00F14409">
        <w:rPr>
          <w:rFonts w:ascii="Times New Roman" w:hAnsi="Times New Roman" w:cs="Times New Roman"/>
          <w:i/>
          <w:iCs/>
        </w:rPr>
        <w:t>Universiti</w:t>
      </w:r>
      <w:proofErr w:type="spellEnd"/>
      <w:r w:rsidRPr="00F14409">
        <w:rPr>
          <w:rFonts w:ascii="Times New Roman" w:hAnsi="Times New Roman" w:cs="Times New Roman"/>
          <w:i/>
          <w:iCs/>
        </w:rPr>
        <w:t xml:space="preserve"> Pendidikan Sultan Idris, 35900 </w:t>
      </w:r>
      <w:proofErr w:type="spellStart"/>
      <w:r w:rsidRPr="00F14409">
        <w:rPr>
          <w:rFonts w:ascii="Times New Roman" w:hAnsi="Times New Roman" w:cs="Times New Roman"/>
          <w:i/>
          <w:iCs/>
        </w:rPr>
        <w:t>Tanjung</w:t>
      </w:r>
      <w:proofErr w:type="spellEnd"/>
      <w:r w:rsidRPr="00F14409">
        <w:rPr>
          <w:rFonts w:ascii="Times New Roman" w:hAnsi="Times New Roman" w:cs="Times New Roman"/>
          <w:i/>
          <w:iCs/>
        </w:rPr>
        <w:t xml:space="preserve"> </w:t>
      </w:r>
      <w:proofErr w:type="spellStart"/>
      <w:r w:rsidRPr="00F14409">
        <w:rPr>
          <w:rFonts w:ascii="Times New Roman" w:hAnsi="Times New Roman" w:cs="Times New Roman"/>
          <w:i/>
          <w:iCs/>
        </w:rPr>
        <w:t>Malim</w:t>
      </w:r>
      <w:proofErr w:type="spellEnd"/>
      <w:r w:rsidRPr="00F14409">
        <w:rPr>
          <w:rFonts w:ascii="Times New Roman" w:hAnsi="Times New Roman" w:cs="Times New Roman"/>
          <w:i/>
          <w:iCs/>
        </w:rPr>
        <w:t>, Perak, Malaysia.</w:t>
      </w:r>
    </w:p>
    <w:p w14:paraId="3DFAC0E9" w14:textId="77777777" w:rsidR="00FA0C91" w:rsidRPr="00F14409" w:rsidRDefault="005265F6">
      <w:pPr>
        <w:pStyle w:val="AuthorEmail"/>
        <w:rPr>
          <w:i/>
        </w:rPr>
      </w:pPr>
      <w:r w:rsidRPr="00F14409">
        <w:rPr>
          <w:i/>
          <w:vertAlign w:val="superscript"/>
        </w:rPr>
        <w:t>*</w:t>
      </w:r>
      <w:r w:rsidRPr="00F14409">
        <w:rPr>
          <w:i/>
        </w:rPr>
        <w:t>Corresponding author: siewsan@tarc.edu.my</w:t>
      </w:r>
    </w:p>
    <w:p w14:paraId="57C78ADA" w14:textId="77777777" w:rsidR="00FA0C91" w:rsidRDefault="00FA0C91">
      <w:pPr>
        <w:pStyle w:val="AuthorEmail"/>
        <w:rPr>
          <w:i/>
          <w:sz w:val="18"/>
          <w:szCs w:val="18"/>
        </w:rPr>
      </w:pPr>
    </w:p>
    <w:bookmarkEnd w:id="0"/>
    <w:p w14:paraId="1D26AFBA" w14:textId="0FC76124" w:rsidR="00FA0C91" w:rsidRDefault="00F14409" w:rsidP="00F14409">
      <w:pPr>
        <w:spacing w:after="240"/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</w:rPr>
        <w:t>Supplementary Figures</w:t>
      </w:r>
      <w:r w:rsidR="005265F6">
        <w:rPr>
          <w:rFonts w:ascii="Times New Roman" w:hAnsi="Times New Roman" w:cs="Times New Roman"/>
          <w:b/>
          <w:bCs/>
        </w:rPr>
        <w:t>:</w:t>
      </w:r>
    </w:p>
    <w:p w14:paraId="703046F0" w14:textId="77777777" w:rsidR="00FA0C91" w:rsidRDefault="005265F6" w:rsidP="00F14409">
      <w:pPr>
        <w:spacing w:after="240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</w:rPr>
        <w:t xml:space="preserve">Figure </w:t>
      </w:r>
      <w:r>
        <w:rPr>
          <w:rFonts w:ascii="Times New Roman" w:hAnsi="Times New Roman" w:cs="Times New Roman"/>
          <w:b/>
          <w:bCs/>
        </w:rPr>
        <w:t>S1.</w:t>
      </w:r>
      <w:r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  <w:vertAlign w:val="superscript"/>
        </w:rPr>
        <w:t>1</w:t>
      </w:r>
      <w:r>
        <w:rPr>
          <w:rFonts w:ascii="Times New Roman" w:hAnsi="Times New Roman" w:cs="Times New Roman"/>
        </w:rPr>
        <w:t>H NMR spectrum of complex 1</w:t>
      </w:r>
      <w:r>
        <w:rPr>
          <w:rFonts w:ascii="Times New Roman" w:eastAsia="AdvOT9b12cd41" w:hAnsi="Times New Roman" w:cs="Times New Roman"/>
          <w:color w:val="000000"/>
          <w:lang w:bidi="ar"/>
        </w:rPr>
        <w:t xml:space="preserve"> (</w:t>
      </w:r>
      <w:r>
        <w:rPr>
          <w:rFonts w:ascii="Times New Roman" w:eastAsia="AdvOT9b12cd41" w:hAnsi="Times New Roman" w:cs="Times New Roman"/>
          <w:i/>
          <w:iCs/>
          <w:color w:val="000000"/>
          <w:lang w:bidi="ar"/>
        </w:rPr>
        <w:t>R</w:t>
      </w:r>
      <w:r>
        <w:rPr>
          <w:rFonts w:ascii="Times New Roman" w:eastAsia="AdvOT9b12cd41" w:hAnsi="Times New Roman" w:cs="Times New Roman"/>
          <w:color w:val="000000"/>
          <w:lang w:bidi="ar"/>
        </w:rPr>
        <w:t xml:space="preserve"> = H)</w:t>
      </w:r>
      <w:r>
        <w:rPr>
          <w:rFonts w:ascii="Times New Roman" w:hAnsi="Times New Roman" w:cs="Times New Roman"/>
        </w:rPr>
        <w:t>.</w:t>
      </w:r>
    </w:p>
    <w:p w14:paraId="071E5343" w14:textId="77777777" w:rsidR="00FA0C91" w:rsidRDefault="005265F6" w:rsidP="00F14409">
      <w:pPr>
        <w:spacing w:after="240"/>
        <w:jc w:val="both"/>
        <w:rPr>
          <w:rFonts w:ascii="Times New Roman" w:eastAsia="AdvOT9b12cd41" w:hAnsi="Times New Roman" w:cs="Times New Roman"/>
          <w:color w:val="000000"/>
          <w:lang w:bidi="ar"/>
        </w:rPr>
      </w:pPr>
      <w:r>
        <w:rPr>
          <w:rFonts w:ascii="Times New Roman" w:eastAsia="AdvOT9b12cd41" w:hAnsi="Times New Roman" w:cs="Times New Roman"/>
          <w:b/>
          <w:bCs/>
          <w:color w:val="000000"/>
          <w:lang w:bidi="ar"/>
        </w:rPr>
        <w:t>Figure</w:t>
      </w:r>
      <w:r>
        <w:rPr>
          <w:rFonts w:ascii="Times New Roman" w:eastAsia="AdvOT9b12cd41" w:hAnsi="Times New Roman" w:cs="Times New Roman"/>
          <w:b/>
          <w:bCs/>
          <w:color w:val="000000"/>
          <w:lang w:bidi="ar"/>
        </w:rPr>
        <w:t xml:space="preserve"> </w:t>
      </w:r>
      <w:r>
        <w:rPr>
          <w:rFonts w:ascii="Times New Roman" w:eastAsia="AdvOT9b12cd41" w:hAnsi="Times New Roman" w:cs="Times New Roman"/>
          <w:b/>
          <w:bCs/>
          <w:color w:val="000000"/>
          <w:lang w:bidi="ar"/>
        </w:rPr>
        <w:t>S2.</w:t>
      </w:r>
      <w:r>
        <w:rPr>
          <w:rFonts w:ascii="Times New Roman" w:eastAsia="AdvOT9b12cd41" w:hAnsi="Times New Roman" w:cs="Times New Roman"/>
          <w:b/>
          <w:bCs/>
          <w:color w:val="000000"/>
          <w:lang w:bidi="ar"/>
        </w:rPr>
        <w:t xml:space="preserve"> </w:t>
      </w:r>
      <w:r>
        <w:rPr>
          <w:rFonts w:ascii="Times New Roman" w:eastAsia="AdvOT9b12cd41" w:hAnsi="Times New Roman" w:cs="Times New Roman"/>
          <w:color w:val="000000"/>
          <w:vertAlign w:val="superscript"/>
          <w:lang w:bidi="ar"/>
        </w:rPr>
        <w:t>13</w:t>
      </w:r>
      <w:r>
        <w:rPr>
          <w:rFonts w:ascii="Times New Roman" w:eastAsia="AdvOT9b12cd41" w:hAnsi="Times New Roman" w:cs="Times New Roman"/>
          <w:color w:val="000000"/>
          <w:lang w:bidi="ar"/>
        </w:rPr>
        <w:t xml:space="preserve">C and </w:t>
      </w:r>
      <w:r>
        <w:rPr>
          <w:rFonts w:ascii="Times New Roman" w:eastAsia="AdvOT9b12cd41" w:hAnsi="Times New Roman" w:cs="Times New Roman"/>
          <w:color w:val="000000"/>
          <w:lang w:bidi="ar"/>
        </w:rPr>
        <w:t>DEPT NMR</w:t>
      </w:r>
      <w:r>
        <w:rPr>
          <w:rFonts w:ascii="Times New Roman" w:eastAsia="AdvOT9b12cd41" w:hAnsi="Times New Roman" w:cs="Times New Roman"/>
          <w:color w:val="000000"/>
          <w:lang w:bidi="ar"/>
        </w:rPr>
        <w:t xml:space="preserve"> spectr</w:t>
      </w:r>
      <w:r>
        <w:rPr>
          <w:rFonts w:ascii="Times New Roman" w:eastAsia="AdvOT9b12cd41" w:hAnsi="Times New Roman" w:cs="Times New Roman"/>
          <w:color w:val="000000"/>
          <w:lang w:bidi="ar"/>
        </w:rPr>
        <w:t xml:space="preserve">a of complex </w:t>
      </w:r>
      <w:r>
        <w:rPr>
          <w:rFonts w:ascii="Times New Roman" w:hAnsi="Times New Roman" w:cs="Times New Roman"/>
        </w:rPr>
        <w:t>1</w:t>
      </w:r>
      <w:r>
        <w:rPr>
          <w:rFonts w:ascii="Times New Roman" w:eastAsia="AdvOT9b12cd41" w:hAnsi="Times New Roman" w:cs="Times New Roman"/>
          <w:color w:val="000000"/>
          <w:lang w:bidi="ar"/>
        </w:rPr>
        <w:t xml:space="preserve"> (</w:t>
      </w:r>
      <w:r>
        <w:rPr>
          <w:rFonts w:ascii="Times New Roman" w:eastAsia="AdvOT9b12cd41" w:hAnsi="Times New Roman" w:cs="Times New Roman"/>
          <w:i/>
          <w:iCs/>
          <w:color w:val="000000"/>
          <w:lang w:bidi="ar"/>
        </w:rPr>
        <w:t>R</w:t>
      </w:r>
      <w:r>
        <w:rPr>
          <w:rFonts w:ascii="Times New Roman" w:eastAsia="AdvOT9b12cd41" w:hAnsi="Times New Roman" w:cs="Times New Roman"/>
          <w:color w:val="000000"/>
          <w:lang w:bidi="ar"/>
        </w:rPr>
        <w:t xml:space="preserve"> = H).</w:t>
      </w:r>
    </w:p>
    <w:p w14:paraId="316CDE5F" w14:textId="77777777" w:rsidR="00FA0C91" w:rsidRDefault="005265F6" w:rsidP="00F14409">
      <w:pPr>
        <w:spacing w:after="240"/>
        <w:jc w:val="both"/>
        <w:rPr>
          <w:rFonts w:ascii="Times New Roman" w:eastAsia="AdvOT9b12cd41" w:hAnsi="Times New Roman" w:cs="Times New Roman"/>
          <w:color w:val="000000"/>
          <w:lang w:bidi="ar"/>
        </w:rPr>
      </w:pPr>
      <w:r>
        <w:rPr>
          <w:rFonts w:ascii="Times New Roman" w:eastAsia="AdvOT9b12cd41" w:hAnsi="Times New Roman" w:cs="Times New Roman"/>
          <w:b/>
          <w:bCs/>
          <w:color w:val="000000"/>
          <w:lang w:bidi="ar"/>
        </w:rPr>
        <w:t>Figure</w:t>
      </w:r>
      <w:r>
        <w:rPr>
          <w:rFonts w:ascii="Times New Roman" w:eastAsia="AdvOT9b12cd41" w:hAnsi="Times New Roman" w:cs="Times New Roman"/>
          <w:b/>
          <w:bCs/>
          <w:color w:val="000000"/>
          <w:lang w:bidi="ar"/>
        </w:rPr>
        <w:t xml:space="preserve"> </w:t>
      </w:r>
      <w:r>
        <w:rPr>
          <w:rFonts w:ascii="Times New Roman" w:eastAsia="AdvOT9b12cd41" w:hAnsi="Times New Roman" w:cs="Times New Roman"/>
          <w:b/>
          <w:bCs/>
          <w:color w:val="000000"/>
          <w:lang w:bidi="ar"/>
        </w:rPr>
        <w:t>S3.</w:t>
      </w:r>
      <w:r>
        <w:rPr>
          <w:rFonts w:ascii="Times New Roman" w:eastAsia="AdvOT9b12cd41" w:hAnsi="Times New Roman" w:cs="Times New Roman"/>
          <w:color w:val="000000"/>
          <w:lang w:bidi="ar"/>
        </w:rPr>
        <w:t xml:space="preserve"> </w:t>
      </w:r>
      <w:r>
        <w:rPr>
          <w:rFonts w:ascii="Times New Roman" w:eastAsia="AdvOT9b12cd41" w:hAnsi="Times New Roman" w:cs="Times New Roman"/>
          <w:color w:val="000000"/>
          <w:lang w:bidi="ar"/>
        </w:rPr>
        <w:t>H-H COSY spectrum of com</w:t>
      </w:r>
      <w:r>
        <w:rPr>
          <w:rFonts w:ascii="Times New Roman" w:eastAsia="AdvOT9b12cd41" w:hAnsi="Times New Roman" w:cs="Times New Roman"/>
          <w:color w:val="000000"/>
          <w:lang w:bidi="ar"/>
        </w:rPr>
        <w:t>plex 1 (</w:t>
      </w:r>
      <w:r>
        <w:rPr>
          <w:rFonts w:ascii="Times New Roman" w:eastAsia="AdvOT9b12cd41" w:hAnsi="Times New Roman" w:cs="Times New Roman"/>
          <w:i/>
          <w:iCs/>
          <w:color w:val="000000"/>
          <w:lang w:bidi="ar"/>
        </w:rPr>
        <w:t>R</w:t>
      </w:r>
      <w:r>
        <w:rPr>
          <w:rFonts w:ascii="Times New Roman" w:eastAsia="AdvOT9b12cd41" w:hAnsi="Times New Roman" w:cs="Times New Roman"/>
          <w:color w:val="000000"/>
          <w:lang w:bidi="ar"/>
        </w:rPr>
        <w:t xml:space="preserve"> = H).</w:t>
      </w:r>
    </w:p>
    <w:p w14:paraId="389BC2B8" w14:textId="77777777" w:rsidR="00FA0C91" w:rsidRDefault="005265F6" w:rsidP="00F14409">
      <w:pPr>
        <w:spacing w:after="240"/>
        <w:jc w:val="both"/>
        <w:rPr>
          <w:rFonts w:ascii="Times New Roman" w:eastAsia="AdvOT9b12cd41" w:hAnsi="Times New Roman" w:cs="Times New Roman"/>
          <w:color w:val="000000"/>
          <w:lang w:bidi="ar"/>
        </w:rPr>
      </w:pPr>
      <w:r>
        <w:rPr>
          <w:rFonts w:ascii="Times New Roman" w:eastAsia="AdvOT9b12cd41" w:hAnsi="Times New Roman" w:cs="Times New Roman"/>
          <w:b/>
          <w:bCs/>
          <w:color w:val="000000"/>
          <w:lang w:bidi="ar"/>
        </w:rPr>
        <w:t>Figure</w:t>
      </w:r>
      <w:r>
        <w:rPr>
          <w:rFonts w:ascii="Times New Roman" w:eastAsia="AdvOT9b12cd41" w:hAnsi="Times New Roman" w:cs="Times New Roman"/>
          <w:b/>
          <w:bCs/>
          <w:color w:val="000000"/>
          <w:lang w:bidi="ar"/>
        </w:rPr>
        <w:t xml:space="preserve"> </w:t>
      </w:r>
      <w:r>
        <w:rPr>
          <w:rFonts w:ascii="Times New Roman" w:eastAsia="AdvOT9b12cd41" w:hAnsi="Times New Roman" w:cs="Times New Roman"/>
          <w:b/>
          <w:bCs/>
          <w:color w:val="000000"/>
          <w:lang w:bidi="ar"/>
        </w:rPr>
        <w:t>S4.</w:t>
      </w:r>
      <w:r>
        <w:rPr>
          <w:rFonts w:ascii="Times New Roman" w:eastAsia="AdvOT9b12cd41" w:hAnsi="Times New Roman" w:cs="Times New Roman"/>
          <w:color w:val="000000"/>
          <w:lang w:bidi="ar"/>
        </w:rPr>
        <w:t xml:space="preserve"> HMQC spectrum of com</w:t>
      </w:r>
      <w:r>
        <w:rPr>
          <w:rFonts w:ascii="Times New Roman" w:eastAsia="AdvOT9b12cd41" w:hAnsi="Times New Roman" w:cs="Times New Roman"/>
          <w:color w:val="000000"/>
          <w:lang w:bidi="ar"/>
        </w:rPr>
        <w:t>plex 1 (</w:t>
      </w:r>
      <w:r>
        <w:rPr>
          <w:rFonts w:ascii="Times New Roman" w:eastAsia="AdvOT9b12cd41" w:hAnsi="Times New Roman" w:cs="Times New Roman"/>
          <w:i/>
          <w:iCs/>
          <w:color w:val="000000"/>
          <w:lang w:bidi="ar"/>
        </w:rPr>
        <w:t>R</w:t>
      </w:r>
      <w:r>
        <w:rPr>
          <w:rFonts w:ascii="Times New Roman" w:eastAsia="AdvOT9b12cd41" w:hAnsi="Times New Roman" w:cs="Times New Roman"/>
          <w:color w:val="000000"/>
          <w:lang w:bidi="ar"/>
        </w:rPr>
        <w:t xml:space="preserve"> = H).</w:t>
      </w:r>
    </w:p>
    <w:p w14:paraId="4A89EF60" w14:textId="77777777" w:rsidR="00FA0C91" w:rsidRDefault="005265F6" w:rsidP="00F14409">
      <w:pPr>
        <w:spacing w:after="240"/>
        <w:jc w:val="both"/>
        <w:rPr>
          <w:rFonts w:ascii="Times New Roman" w:eastAsia="AdvOT9b12cd41" w:hAnsi="Times New Roman" w:cs="Times New Roman"/>
          <w:color w:val="000000"/>
          <w:lang w:bidi="ar"/>
        </w:rPr>
      </w:pPr>
      <w:r>
        <w:rPr>
          <w:rFonts w:ascii="Times New Roman" w:hAnsi="Times New Roman" w:cs="Times New Roman"/>
          <w:b/>
          <w:bCs/>
        </w:rPr>
        <w:t>Figure</w:t>
      </w:r>
      <w:r>
        <w:rPr>
          <w:rFonts w:ascii="Times New Roman" w:hAnsi="Times New Roman" w:cs="Times New Roman"/>
          <w:b/>
          <w:bCs/>
        </w:rPr>
        <w:t xml:space="preserve"> </w:t>
      </w:r>
      <w:r>
        <w:rPr>
          <w:rFonts w:ascii="Times New Roman" w:hAnsi="Times New Roman" w:cs="Times New Roman"/>
          <w:b/>
          <w:bCs/>
        </w:rPr>
        <w:t>S5.</w:t>
      </w:r>
      <w:r>
        <w:rPr>
          <w:rFonts w:ascii="Times New Roman" w:eastAsia="AdvOT9b12cd41" w:hAnsi="Times New Roman" w:cs="Times New Roman"/>
          <w:color w:val="000000"/>
          <w:lang w:bidi="ar"/>
        </w:rPr>
        <w:t xml:space="preserve"> </w:t>
      </w:r>
      <w:r>
        <w:rPr>
          <w:rFonts w:ascii="Times New Roman" w:eastAsia="AdvOT9b12cd41" w:hAnsi="Times New Roman" w:cs="Times New Roman"/>
          <w:color w:val="000000"/>
          <w:lang w:bidi="ar"/>
        </w:rPr>
        <w:t xml:space="preserve">HMBC spectrum </w:t>
      </w:r>
      <w:r>
        <w:rPr>
          <w:rFonts w:ascii="Times New Roman" w:eastAsia="AdvOT9b12cd41" w:hAnsi="Times New Roman" w:cs="Times New Roman"/>
          <w:color w:val="000000"/>
          <w:lang w:bidi="ar"/>
        </w:rPr>
        <w:t xml:space="preserve">of complex 1 </w:t>
      </w:r>
      <w:r>
        <w:rPr>
          <w:rFonts w:ascii="Times New Roman" w:eastAsia="AdvOT9b12cd41" w:hAnsi="Times New Roman" w:cs="Times New Roman"/>
          <w:color w:val="000000"/>
          <w:lang w:bidi="ar"/>
        </w:rPr>
        <w:t>(</w:t>
      </w:r>
      <w:r>
        <w:rPr>
          <w:rFonts w:ascii="Times New Roman" w:eastAsia="AdvOT9b12cd41" w:hAnsi="Times New Roman" w:cs="Times New Roman"/>
          <w:i/>
          <w:iCs/>
          <w:color w:val="000000"/>
          <w:lang w:bidi="ar"/>
        </w:rPr>
        <w:t>R</w:t>
      </w:r>
      <w:r>
        <w:rPr>
          <w:rFonts w:ascii="Times New Roman" w:eastAsia="AdvOT9b12cd41" w:hAnsi="Times New Roman" w:cs="Times New Roman"/>
          <w:color w:val="000000"/>
          <w:lang w:bidi="ar"/>
        </w:rPr>
        <w:t xml:space="preserve"> = H).</w:t>
      </w:r>
    </w:p>
    <w:p w14:paraId="28B10A3F" w14:textId="77777777" w:rsidR="00FA0C91" w:rsidRDefault="005265F6" w:rsidP="00F14409">
      <w:pPr>
        <w:spacing w:after="240"/>
        <w:jc w:val="both"/>
        <w:rPr>
          <w:rFonts w:ascii="Times New Roman" w:eastAsia="AdvOT9b12cd41" w:hAnsi="Times New Roman" w:cs="Times New Roman"/>
          <w:color w:val="000000"/>
          <w:lang w:bidi="ar"/>
        </w:rPr>
      </w:pPr>
      <w:r>
        <w:rPr>
          <w:rFonts w:ascii="Times New Roman" w:eastAsia="AdvOT9b12cd41" w:hAnsi="Times New Roman" w:cs="Times New Roman"/>
          <w:b/>
          <w:bCs/>
          <w:color w:val="000000"/>
          <w:lang w:bidi="ar"/>
        </w:rPr>
        <w:t>Figure</w:t>
      </w:r>
      <w:r>
        <w:rPr>
          <w:rFonts w:ascii="Times New Roman" w:eastAsia="AdvOT9b12cd41" w:hAnsi="Times New Roman" w:cs="Times New Roman"/>
          <w:b/>
          <w:bCs/>
          <w:color w:val="000000"/>
          <w:lang w:bidi="ar"/>
        </w:rPr>
        <w:t xml:space="preserve"> </w:t>
      </w:r>
      <w:r>
        <w:rPr>
          <w:rFonts w:ascii="Times New Roman" w:eastAsia="AdvOT9b12cd41" w:hAnsi="Times New Roman" w:cs="Times New Roman"/>
          <w:b/>
          <w:bCs/>
          <w:color w:val="000000"/>
          <w:lang w:bidi="ar"/>
        </w:rPr>
        <w:t>S6.</w:t>
      </w:r>
      <w:r>
        <w:rPr>
          <w:rFonts w:ascii="Times New Roman" w:eastAsia="AdvOT9b12cd41" w:hAnsi="Times New Roman" w:cs="Times New Roman"/>
          <w:b/>
          <w:bCs/>
          <w:color w:val="000000"/>
          <w:lang w:bidi="ar"/>
        </w:rPr>
        <w:t xml:space="preserve"> </w:t>
      </w:r>
      <w:r>
        <w:rPr>
          <w:rFonts w:ascii="Times New Roman" w:eastAsia="AdvOT9b12cd41" w:hAnsi="Times New Roman" w:cs="Times New Roman"/>
          <w:color w:val="000000"/>
          <w:vertAlign w:val="superscript"/>
          <w:lang w:bidi="ar"/>
        </w:rPr>
        <w:t>1</w:t>
      </w:r>
      <w:r>
        <w:rPr>
          <w:rFonts w:ascii="Times New Roman" w:eastAsia="AdvOT9b12cd41" w:hAnsi="Times New Roman" w:cs="Times New Roman"/>
          <w:color w:val="000000"/>
          <w:lang w:bidi="ar"/>
        </w:rPr>
        <w:t>H NMR</w:t>
      </w:r>
      <w:r>
        <w:rPr>
          <w:rFonts w:ascii="Times New Roman" w:eastAsia="AdvOT9b12cd41" w:hAnsi="Times New Roman" w:cs="Times New Roman"/>
          <w:color w:val="000000"/>
          <w:lang w:bidi="ar"/>
        </w:rPr>
        <w:t xml:space="preserve"> spectr</w:t>
      </w:r>
      <w:r>
        <w:rPr>
          <w:rFonts w:ascii="Times New Roman" w:eastAsia="AdvOT9b12cd41" w:hAnsi="Times New Roman" w:cs="Times New Roman"/>
          <w:color w:val="000000"/>
          <w:lang w:bidi="ar"/>
        </w:rPr>
        <w:t>um</w:t>
      </w:r>
      <w:r>
        <w:rPr>
          <w:rFonts w:ascii="Times New Roman" w:eastAsia="AdvOT9b12cd41" w:hAnsi="Times New Roman" w:cs="Times New Roman"/>
          <w:color w:val="000000"/>
          <w:lang w:bidi="ar"/>
        </w:rPr>
        <w:t xml:space="preserve"> </w:t>
      </w:r>
      <w:r>
        <w:rPr>
          <w:rFonts w:ascii="Times New Roman" w:eastAsia="AdvOT9b12cd41" w:hAnsi="Times New Roman" w:cs="Times New Roman"/>
          <w:color w:val="000000"/>
          <w:lang w:bidi="ar"/>
        </w:rPr>
        <w:t xml:space="preserve">of complex </w:t>
      </w:r>
      <w:r>
        <w:rPr>
          <w:rFonts w:ascii="Times New Roman" w:eastAsia="SimSun" w:hAnsi="Times New Roman" w:cs="Times New Roman"/>
          <w:color w:val="000000"/>
          <w:lang w:bidi="ar"/>
        </w:rPr>
        <w:t>2</w:t>
      </w:r>
      <w:r>
        <w:rPr>
          <w:rFonts w:ascii="Times New Roman" w:eastAsia="AdvOT9b12cd41" w:hAnsi="Times New Roman" w:cs="Times New Roman"/>
          <w:color w:val="000000"/>
          <w:lang w:bidi="ar"/>
        </w:rPr>
        <w:t xml:space="preserve"> (</w:t>
      </w:r>
      <w:r>
        <w:rPr>
          <w:rFonts w:ascii="Times New Roman" w:eastAsia="AdvOT9b12cd41" w:hAnsi="Times New Roman" w:cs="Times New Roman"/>
          <w:i/>
          <w:iCs/>
          <w:color w:val="000000"/>
          <w:lang w:bidi="ar"/>
        </w:rPr>
        <w:t>R</w:t>
      </w:r>
      <w:r>
        <w:rPr>
          <w:rFonts w:ascii="Times New Roman" w:eastAsia="AdvOT9b12cd41" w:hAnsi="Times New Roman" w:cs="Times New Roman"/>
          <w:color w:val="000000"/>
          <w:lang w:bidi="ar"/>
        </w:rPr>
        <w:t xml:space="preserve"> = OCH</w:t>
      </w:r>
      <w:r>
        <w:rPr>
          <w:rFonts w:ascii="Times New Roman" w:eastAsia="AdvOT9b12cd41" w:hAnsi="Times New Roman" w:cs="Times New Roman"/>
          <w:color w:val="000000"/>
          <w:vertAlign w:val="subscript"/>
          <w:lang w:bidi="ar"/>
        </w:rPr>
        <w:t>3</w:t>
      </w:r>
      <w:r>
        <w:rPr>
          <w:rFonts w:ascii="Times New Roman" w:eastAsia="AdvOT9b12cd41" w:hAnsi="Times New Roman" w:cs="Times New Roman"/>
          <w:color w:val="000000"/>
          <w:lang w:bidi="ar"/>
        </w:rPr>
        <w:t>).</w:t>
      </w:r>
    </w:p>
    <w:p w14:paraId="2AE2DA98" w14:textId="77777777" w:rsidR="00FA0C91" w:rsidRDefault="005265F6" w:rsidP="00F14409">
      <w:pPr>
        <w:spacing w:after="240"/>
        <w:jc w:val="both"/>
        <w:rPr>
          <w:rFonts w:ascii="Times New Roman" w:eastAsia="AdvOT9b12cd41" w:hAnsi="Times New Roman" w:cs="Times New Roman"/>
          <w:color w:val="000000"/>
          <w:lang w:bidi="ar"/>
        </w:rPr>
      </w:pPr>
      <w:r>
        <w:rPr>
          <w:rFonts w:ascii="Times New Roman" w:eastAsia="AdvOT9b12cd41" w:hAnsi="Times New Roman" w:cs="Times New Roman"/>
          <w:b/>
          <w:bCs/>
          <w:color w:val="000000"/>
          <w:lang w:bidi="ar"/>
        </w:rPr>
        <w:t>Figure</w:t>
      </w:r>
      <w:r>
        <w:rPr>
          <w:rFonts w:ascii="Times New Roman" w:eastAsia="AdvOT9b12cd41" w:hAnsi="Times New Roman" w:cs="Times New Roman"/>
          <w:b/>
          <w:bCs/>
          <w:color w:val="000000"/>
          <w:lang w:bidi="ar"/>
        </w:rPr>
        <w:t xml:space="preserve"> </w:t>
      </w:r>
      <w:r>
        <w:rPr>
          <w:rFonts w:ascii="Times New Roman" w:eastAsia="AdvOT9b12cd41" w:hAnsi="Times New Roman" w:cs="Times New Roman"/>
          <w:b/>
          <w:bCs/>
          <w:color w:val="000000"/>
          <w:lang w:bidi="ar"/>
        </w:rPr>
        <w:t>S7.</w:t>
      </w:r>
      <w:r>
        <w:rPr>
          <w:rFonts w:ascii="Times New Roman" w:eastAsia="AdvOT9b12cd41" w:hAnsi="Times New Roman" w:cs="Times New Roman"/>
          <w:b/>
          <w:bCs/>
          <w:color w:val="000000"/>
          <w:lang w:bidi="ar"/>
        </w:rPr>
        <w:t xml:space="preserve"> </w:t>
      </w:r>
      <w:r>
        <w:rPr>
          <w:rFonts w:ascii="Times New Roman" w:eastAsia="AdvOT9b12cd41" w:hAnsi="Times New Roman" w:cs="Times New Roman"/>
          <w:color w:val="000000"/>
          <w:vertAlign w:val="superscript"/>
          <w:lang w:bidi="ar"/>
        </w:rPr>
        <w:t>13</w:t>
      </w:r>
      <w:r>
        <w:rPr>
          <w:rFonts w:ascii="Times New Roman" w:eastAsia="AdvOT9b12cd41" w:hAnsi="Times New Roman" w:cs="Times New Roman"/>
          <w:color w:val="000000"/>
          <w:lang w:bidi="ar"/>
        </w:rPr>
        <w:t xml:space="preserve">C </w:t>
      </w:r>
      <w:r>
        <w:rPr>
          <w:rFonts w:ascii="Times New Roman" w:eastAsia="AdvOT9b12cd41" w:hAnsi="Times New Roman" w:cs="Times New Roman"/>
          <w:color w:val="000000"/>
          <w:lang w:bidi="ar"/>
        </w:rPr>
        <w:t>and DEPT NMR</w:t>
      </w:r>
      <w:r>
        <w:rPr>
          <w:rFonts w:ascii="Times New Roman" w:eastAsia="AdvOT9b12cd41" w:hAnsi="Times New Roman" w:cs="Times New Roman"/>
          <w:color w:val="000000"/>
          <w:lang w:bidi="ar"/>
        </w:rPr>
        <w:t xml:space="preserve"> spectr</w:t>
      </w:r>
      <w:r>
        <w:rPr>
          <w:rFonts w:ascii="Times New Roman" w:eastAsia="AdvOT9b12cd41" w:hAnsi="Times New Roman" w:cs="Times New Roman"/>
          <w:color w:val="000000"/>
          <w:lang w:bidi="ar"/>
        </w:rPr>
        <w:t xml:space="preserve">a of complex </w:t>
      </w:r>
      <w:r>
        <w:rPr>
          <w:rFonts w:ascii="Times New Roman" w:eastAsia="SimSun" w:hAnsi="Times New Roman" w:cs="Times New Roman"/>
          <w:color w:val="000000"/>
          <w:lang w:bidi="ar"/>
        </w:rPr>
        <w:t xml:space="preserve">2 </w:t>
      </w:r>
      <w:r>
        <w:rPr>
          <w:rFonts w:ascii="Times New Roman" w:eastAsia="AdvOT9b12cd41" w:hAnsi="Times New Roman" w:cs="Times New Roman"/>
          <w:color w:val="000000"/>
          <w:lang w:bidi="ar"/>
        </w:rPr>
        <w:t>(</w:t>
      </w:r>
      <w:r>
        <w:rPr>
          <w:rFonts w:ascii="Times New Roman" w:eastAsia="AdvOT9b12cd41" w:hAnsi="Times New Roman" w:cs="Times New Roman"/>
          <w:i/>
          <w:iCs/>
          <w:color w:val="000000"/>
          <w:lang w:bidi="ar"/>
        </w:rPr>
        <w:t>R</w:t>
      </w:r>
      <w:r>
        <w:rPr>
          <w:rFonts w:ascii="Times New Roman" w:eastAsia="AdvOT9b12cd41" w:hAnsi="Times New Roman" w:cs="Times New Roman"/>
          <w:color w:val="000000"/>
          <w:lang w:bidi="ar"/>
        </w:rPr>
        <w:t xml:space="preserve"> = OCH</w:t>
      </w:r>
      <w:r>
        <w:rPr>
          <w:rFonts w:ascii="Times New Roman" w:eastAsia="AdvOT9b12cd41" w:hAnsi="Times New Roman" w:cs="Times New Roman"/>
          <w:color w:val="000000"/>
          <w:vertAlign w:val="subscript"/>
          <w:lang w:bidi="ar"/>
        </w:rPr>
        <w:t>3</w:t>
      </w:r>
      <w:r>
        <w:rPr>
          <w:rFonts w:ascii="Times New Roman" w:eastAsia="AdvOT9b12cd41" w:hAnsi="Times New Roman" w:cs="Times New Roman"/>
          <w:color w:val="000000"/>
          <w:lang w:bidi="ar"/>
        </w:rPr>
        <w:t>).</w:t>
      </w:r>
    </w:p>
    <w:p w14:paraId="5BE8CC8A" w14:textId="77777777" w:rsidR="00FA0C91" w:rsidRDefault="005265F6" w:rsidP="00F14409">
      <w:pPr>
        <w:spacing w:after="240"/>
        <w:jc w:val="both"/>
        <w:rPr>
          <w:rFonts w:ascii="Times New Roman" w:eastAsia="AdvOT9b12cd41" w:hAnsi="Times New Roman" w:cs="Times New Roman"/>
          <w:color w:val="000000"/>
          <w:lang w:bidi="ar"/>
        </w:rPr>
      </w:pPr>
      <w:r>
        <w:rPr>
          <w:rFonts w:ascii="Times New Roman" w:eastAsia="AdvOT9b12cd41" w:hAnsi="Times New Roman" w:cs="Times New Roman"/>
          <w:b/>
          <w:bCs/>
          <w:color w:val="000000"/>
          <w:lang w:bidi="ar"/>
        </w:rPr>
        <w:t>Figure</w:t>
      </w:r>
      <w:r>
        <w:rPr>
          <w:rFonts w:ascii="Times New Roman" w:eastAsia="AdvOT9b12cd41" w:hAnsi="Times New Roman" w:cs="Times New Roman"/>
          <w:b/>
          <w:bCs/>
          <w:color w:val="000000"/>
          <w:lang w:bidi="ar"/>
        </w:rPr>
        <w:t xml:space="preserve"> </w:t>
      </w:r>
      <w:r>
        <w:rPr>
          <w:rFonts w:ascii="Times New Roman" w:eastAsia="AdvOT9b12cd41" w:hAnsi="Times New Roman" w:cs="Times New Roman"/>
          <w:b/>
          <w:bCs/>
          <w:color w:val="000000"/>
          <w:lang w:bidi="ar"/>
        </w:rPr>
        <w:t>S8.</w:t>
      </w:r>
      <w:r>
        <w:rPr>
          <w:rFonts w:ascii="Times New Roman" w:eastAsia="AdvOT9b12cd41" w:hAnsi="Times New Roman" w:cs="Times New Roman"/>
          <w:color w:val="000000"/>
          <w:lang w:bidi="ar"/>
        </w:rPr>
        <w:t xml:space="preserve"> </w:t>
      </w:r>
      <w:r>
        <w:rPr>
          <w:rFonts w:ascii="Times New Roman" w:eastAsia="AdvOT9b12cd41" w:hAnsi="Times New Roman" w:cs="Times New Roman"/>
          <w:color w:val="000000"/>
          <w:lang w:bidi="ar"/>
        </w:rPr>
        <w:t>H-H COSY spectrum of com</w:t>
      </w:r>
      <w:r>
        <w:rPr>
          <w:rFonts w:ascii="Times New Roman" w:eastAsia="AdvOT9b12cd41" w:hAnsi="Times New Roman" w:cs="Times New Roman"/>
          <w:color w:val="000000"/>
          <w:lang w:bidi="ar"/>
        </w:rPr>
        <w:t xml:space="preserve">plex </w:t>
      </w:r>
      <w:r>
        <w:rPr>
          <w:rFonts w:ascii="Times New Roman" w:eastAsia="SimSun" w:hAnsi="Times New Roman" w:cs="Times New Roman"/>
          <w:color w:val="000000"/>
          <w:lang w:bidi="ar"/>
        </w:rPr>
        <w:t>2</w:t>
      </w:r>
      <w:r>
        <w:rPr>
          <w:rFonts w:ascii="Times New Roman" w:eastAsia="AdvOT9b12cd41" w:hAnsi="Times New Roman" w:cs="Times New Roman"/>
          <w:color w:val="000000"/>
          <w:lang w:bidi="ar"/>
        </w:rPr>
        <w:t xml:space="preserve"> (</w:t>
      </w:r>
      <w:r>
        <w:rPr>
          <w:rFonts w:ascii="Times New Roman" w:eastAsia="AdvOT9b12cd41" w:hAnsi="Times New Roman" w:cs="Times New Roman"/>
          <w:i/>
          <w:iCs/>
          <w:color w:val="000000"/>
          <w:lang w:bidi="ar"/>
        </w:rPr>
        <w:t>R</w:t>
      </w:r>
      <w:r>
        <w:rPr>
          <w:rFonts w:ascii="Times New Roman" w:eastAsia="AdvOT9b12cd41" w:hAnsi="Times New Roman" w:cs="Times New Roman"/>
          <w:color w:val="000000"/>
          <w:lang w:bidi="ar"/>
        </w:rPr>
        <w:t xml:space="preserve"> = OCH</w:t>
      </w:r>
      <w:r>
        <w:rPr>
          <w:rFonts w:ascii="Times New Roman" w:eastAsia="AdvOT9b12cd41" w:hAnsi="Times New Roman" w:cs="Times New Roman"/>
          <w:color w:val="000000"/>
          <w:vertAlign w:val="subscript"/>
          <w:lang w:bidi="ar"/>
        </w:rPr>
        <w:t>3</w:t>
      </w:r>
      <w:r>
        <w:rPr>
          <w:rFonts w:ascii="Times New Roman" w:eastAsia="AdvOT9b12cd41" w:hAnsi="Times New Roman" w:cs="Times New Roman"/>
          <w:color w:val="000000"/>
          <w:lang w:bidi="ar"/>
        </w:rPr>
        <w:t>).</w:t>
      </w:r>
    </w:p>
    <w:p w14:paraId="0CFBA360" w14:textId="77777777" w:rsidR="00FA0C91" w:rsidRDefault="005265F6" w:rsidP="00F14409">
      <w:pPr>
        <w:spacing w:after="240"/>
        <w:jc w:val="both"/>
        <w:rPr>
          <w:rFonts w:ascii="Times New Roman" w:eastAsia="AdvOT9b12cd41" w:hAnsi="Times New Roman" w:cs="Times New Roman"/>
          <w:color w:val="000000"/>
          <w:lang w:bidi="ar"/>
        </w:rPr>
      </w:pPr>
      <w:r>
        <w:rPr>
          <w:rFonts w:ascii="Times New Roman" w:eastAsia="AdvOT9b12cd41" w:hAnsi="Times New Roman" w:cs="Times New Roman"/>
          <w:b/>
          <w:bCs/>
          <w:color w:val="000000"/>
          <w:lang w:bidi="ar"/>
        </w:rPr>
        <w:t>Figure</w:t>
      </w:r>
      <w:r>
        <w:rPr>
          <w:rFonts w:ascii="Times New Roman" w:eastAsia="AdvOT9b12cd41" w:hAnsi="Times New Roman" w:cs="Times New Roman"/>
          <w:b/>
          <w:bCs/>
          <w:color w:val="000000"/>
          <w:lang w:bidi="ar"/>
        </w:rPr>
        <w:t xml:space="preserve"> </w:t>
      </w:r>
      <w:r>
        <w:rPr>
          <w:rFonts w:ascii="Times New Roman" w:eastAsia="AdvOT9b12cd41" w:hAnsi="Times New Roman" w:cs="Times New Roman"/>
          <w:b/>
          <w:bCs/>
          <w:color w:val="000000"/>
          <w:lang w:bidi="ar"/>
        </w:rPr>
        <w:t>S9.</w:t>
      </w:r>
      <w:r>
        <w:rPr>
          <w:rFonts w:ascii="Times New Roman" w:eastAsia="AdvOT9b12cd41" w:hAnsi="Times New Roman" w:cs="Times New Roman"/>
          <w:color w:val="000000"/>
          <w:lang w:bidi="ar"/>
        </w:rPr>
        <w:t xml:space="preserve"> HMQC spectrum of com</w:t>
      </w:r>
      <w:r>
        <w:rPr>
          <w:rFonts w:ascii="Times New Roman" w:eastAsia="AdvOT9b12cd41" w:hAnsi="Times New Roman" w:cs="Times New Roman"/>
          <w:color w:val="000000"/>
          <w:lang w:bidi="ar"/>
        </w:rPr>
        <w:t xml:space="preserve">plex </w:t>
      </w:r>
      <w:r>
        <w:rPr>
          <w:rFonts w:ascii="Times New Roman" w:eastAsia="SimSun" w:hAnsi="Times New Roman" w:cs="Times New Roman"/>
          <w:color w:val="000000"/>
          <w:lang w:bidi="ar"/>
        </w:rPr>
        <w:t>2</w:t>
      </w:r>
      <w:r>
        <w:rPr>
          <w:rFonts w:ascii="Times New Roman" w:eastAsia="AdvOT9b12cd41" w:hAnsi="Times New Roman" w:cs="Times New Roman"/>
          <w:color w:val="000000"/>
          <w:lang w:bidi="ar"/>
        </w:rPr>
        <w:t xml:space="preserve"> (</w:t>
      </w:r>
      <w:r>
        <w:rPr>
          <w:rFonts w:ascii="Times New Roman" w:eastAsia="AdvOT9b12cd41" w:hAnsi="Times New Roman" w:cs="Times New Roman"/>
          <w:i/>
          <w:iCs/>
          <w:color w:val="000000"/>
          <w:lang w:bidi="ar"/>
        </w:rPr>
        <w:t>R</w:t>
      </w:r>
      <w:r>
        <w:rPr>
          <w:rFonts w:ascii="Times New Roman" w:eastAsia="AdvOT9b12cd41" w:hAnsi="Times New Roman" w:cs="Times New Roman"/>
          <w:color w:val="000000"/>
          <w:lang w:bidi="ar"/>
        </w:rPr>
        <w:t xml:space="preserve"> = OCH</w:t>
      </w:r>
      <w:r>
        <w:rPr>
          <w:rFonts w:ascii="Times New Roman" w:eastAsia="AdvOT9b12cd41" w:hAnsi="Times New Roman" w:cs="Times New Roman"/>
          <w:color w:val="000000"/>
          <w:vertAlign w:val="subscript"/>
          <w:lang w:bidi="ar"/>
        </w:rPr>
        <w:t>3</w:t>
      </w:r>
      <w:r>
        <w:rPr>
          <w:rFonts w:ascii="Times New Roman" w:eastAsia="AdvOT9b12cd41" w:hAnsi="Times New Roman" w:cs="Times New Roman"/>
          <w:color w:val="000000"/>
          <w:lang w:bidi="ar"/>
        </w:rPr>
        <w:t>).</w:t>
      </w:r>
    </w:p>
    <w:p w14:paraId="2CB75A2A" w14:textId="77777777" w:rsidR="00FA0C91" w:rsidRDefault="005265F6" w:rsidP="00F14409">
      <w:pPr>
        <w:spacing w:after="240"/>
        <w:jc w:val="both"/>
        <w:rPr>
          <w:rFonts w:ascii="Times New Roman" w:eastAsia="AdvOT9b12cd41" w:hAnsi="Times New Roman" w:cs="Times New Roman"/>
          <w:color w:val="000000"/>
          <w:lang w:bidi="ar"/>
        </w:rPr>
      </w:pPr>
      <w:r>
        <w:rPr>
          <w:rFonts w:ascii="Times New Roman" w:eastAsia="AdvOT9b12cd41" w:hAnsi="Times New Roman" w:cs="Times New Roman"/>
          <w:b/>
          <w:bCs/>
          <w:color w:val="000000"/>
          <w:lang w:bidi="ar"/>
        </w:rPr>
        <w:t>Figure S10.</w:t>
      </w:r>
      <w:r>
        <w:rPr>
          <w:rFonts w:ascii="Times New Roman" w:eastAsia="AdvOT9b12cd41" w:hAnsi="Times New Roman" w:cs="Times New Roman"/>
          <w:color w:val="000000"/>
          <w:lang w:bidi="ar"/>
        </w:rPr>
        <w:t xml:space="preserve"> </w:t>
      </w:r>
      <w:r>
        <w:rPr>
          <w:rFonts w:ascii="Times New Roman" w:eastAsia="AdvOT9b12cd41" w:hAnsi="Times New Roman" w:cs="Times New Roman"/>
          <w:color w:val="000000"/>
          <w:lang w:bidi="ar"/>
        </w:rPr>
        <w:t>HMBC spectrum of com</w:t>
      </w:r>
      <w:r>
        <w:rPr>
          <w:rFonts w:ascii="Times New Roman" w:eastAsia="AdvOT9b12cd41" w:hAnsi="Times New Roman" w:cs="Times New Roman"/>
          <w:color w:val="000000"/>
          <w:lang w:bidi="ar"/>
        </w:rPr>
        <w:t xml:space="preserve">plex </w:t>
      </w:r>
      <w:r>
        <w:rPr>
          <w:rFonts w:ascii="Times New Roman" w:eastAsia="SimSun" w:hAnsi="Times New Roman" w:cs="Times New Roman"/>
          <w:color w:val="000000"/>
          <w:lang w:bidi="ar"/>
        </w:rPr>
        <w:t>2</w:t>
      </w:r>
      <w:r>
        <w:rPr>
          <w:rFonts w:ascii="Times New Roman" w:eastAsia="AdvOT9b12cd41" w:hAnsi="Times New Roman" w:cs="Times New Roman"/>
          <w:color w:val="000000"/>
          <w:lang w:bidi="ar"/>
        </w:rPr>
        <w:t xml:space="preserve"> (</w:t>
      </w:r>
      <w:r>
        <w:rPr>
          <w:rFonts w:ascii="Times New Roman" w:eastAsia="AdvOT9b12cd41" w:hAnsi="Times New Roman" w:cs="Times New Roman"/>
          <w:i/>
          <w:iCs/>
          <w:color w:val="000000"/>
          <w:lang w:bidi="ar"/>
        </w:rPr>
        <w:t>R</w:t>
      </w:r>
      <w:r>
        <w:rPr>
          <w:rFonts w:ascii="Times New Roman" w:eastAsia="AdvOT9b12cd41" w:hAnsi="Times New Roman" w:cs="Times New Roman"/>
          <w:color w:val="000000"/>
          <w:lang w:bidi="ar"/>
        </w:rPr>
        <w:t xml:space="preserve"> = OCH</w:t>
      </w:r>
      <w:r>
        <w:rPr>
          <w:rFonts w:ascii="Times New Roman" w:eastAsia="AdvOT9b12cd41" w:hAnsi="Times New Roman" w:cs="Times New Roman"/>
          <w:color w:val="000000"/>
          <w:vertAlign w:val="subscript"/>
          <w:lang w:bidi="ar"/>
        </w:rPr>
        <w:t>3</w:t>
      </w:r>
      <w:r>
        <w:rPr>
          <w:rFonts w:ascii="Times New Roman" w:eastAsia="AdvOT9b12cd41" w:hAnsi="Times New Roman" w:cs="Times New Roman"/>
          <w:color w:val="000000"/>
          <w:lang w:bidi="ar"/>
        </w:rPr>
        <w:t>)</w:t>
      </w:r>
    </w:p>
    <w:p w14:paraId="110AD141" w14:textId="77777777" w:rsidR="00FA0C91" w:rsidRDefault="005265F6" w:rsidP="00F14409">
      <w:pPr>
        <w:spacing w:after="240"/>
        <w:jc w:val="both"/>
        <w:rPr>
          <w:rFonts w:ascii="Times New Roman" w:eastAsia="AdvOT9b12cd41" w:hAnsi="Times New Roman" w:cs="Times New Roman"/>
          <w:color w:val="000000"/>
          <w:lang w:bidi="ar"/>
        </w:rPr>
      </w:pPr>
      <w:r>
        <w:rPr>
          <w:rFonts w:ascii="Times New Roman" w:eastAsia="AdvOT9b12cd41" w:hAnsi="Times New Roman" w:cs="Times New Roman"/>
          <w:b/>
          <w:bCs/>
          <w:color w:val="000000"/>
          <w:lang w:bidi="ar"/>
        </w:rPr>
        <w:t>Figure S11.</w:t>
      </w:r>
      <w:r>
        <w:rPr>
          <w:rFonts w:ascii="Times New Roman" w:eastAsia="AdvOT9b12cd41" w:hAnsi="Times New Roman" w:cs="Times New Roman"/>
          <w:color w:val="000000"/>
          <w:lang w:bidi="ar"/>
        </w:rPr>
        <w:t xml:space="preserve"> </w:t>
      </w:r>
      <w:r>
        <w:rPr>
          <w:rFonts w:ascii="Times New Roman" w:eastAsia="AdvOT9b12cd41" w:hAnsi="Times New Roman" w:cs="Times New Roman"/>
          <w:color w:val="000000"/>
          <w:vertAlign w:val="superscript"/>
          <w:lang w:bidi="ar"/>
        </w:rPr>
        <w:t>1</w:t>
      </w:r>
      <w:r>
        <w:rPr>
          <w:rFonts w:ascii="Times New Roman" w:eastAsia="AdvOT9b12cd41" w:hAnsi="Times New Roman" w:cs="Times New Roman"/>
          <w:color w:val="000000"/>
          <w:lang w:bidi="ar"/>
        </w:rPr>
        <w:t xml:space="preserve">H spectrum </w:t>
      </w:r>
      <w:r>
        <w:rPr>
          <w:rFonts w:ascii="Times New Roman" w:eastAsia="AdvOT9b12cd41" w:hAnsi="Times New Roman" w:cs="Times New Roman"/>
          <w:color w:val="000000"/>
          <w:lang w:bidi="ar"/>
        </w:rPr>
        <w:t xml:space="preserve">of complex </w:t>
      </w:r>
      <w:r>
        <w:rPr>
          <w:rFonts w:ascii="Times New Roman" w:eastAsia="SimSun" w:hAnsi="Times New Roman" w:cs="Times New Roman"/>
          <w:color w:val="000000"/>
          <w:lang w:bidi="ar"/>
        </w:rPr>
        <w:t>3</w:t>
      </w:r>
      <w:r>
        <w:rPr>
          <w:rFonts w:ascii="Times New Roman" w:eastAsia="AdvOT9b12cd41" w:hAnsi="Times New Roman" w:cs="Times New Roman"/>
          <w:color w:val="000000"/>
          <w:lang w:bidi="ar"/>
        </w:rPr>
        <w:t xml:space="preserve"> </w:t>
      </w:r>
      <w:r>
        <w:rPr>
          <w:rFonts w:ascii="Times New Roman" w:eastAsia="AdvOT9b12cd41" w:hAnsi="Times New Roman" w:cs="Times New Roman"/>
          <w:color w:val="000000"/>
          <w:lang w:bidi="ar"/>
        </w:rPr>
        <w:t>(</w:t>
      </w:r>
      <w:r>
        <w:rPr>
          <w:rFonts w:ascii="Times New Roman" w:eastAsia="AdvOT9b12cd41" w:hAnsi="Times New Roman" w:cs="Times New Roman"/>
          <w:i/>
          <w:iCs/>
          <w:color w:val="000000"/>
          <w:lang w:bidi="ar"/>
        </w:rPr>
        <w:t>R</w:t>
      </w:r>
      <w:r>
        <w:rPr>
          <w:rFonts w:ascii="Times New Roman" w:eastAsia="AdvOT9b12cd41" w:hAnsi="Times New Roman" w:cs="Times New Roman"/>
          <w:color w:val="000000"/>
          <w:lang w:bidi="ar"/>
        </w:rPr>
        <w:t xml:space="preserve"> = NO</w:t>
      </w:r>
      <w:r>
        <w:rPr>
          <w:rFonts w:ascii="Times New Roman" w:eastAsia="AdvOT9b12cd41" w:hAnsi="Times New Roman" w:cs="Times New Roman"/>
          <w:color w:val="000000"/>
          <w:vertAlign w:val="subscript"/>
          <w:lang w:bidi="ar"/>
        </w:rPr>
        <w:t>2</w:t>
      </w:r>
      <w:r>
        <w:rPr>
          <w:rFonts w:ascii="Times New Roman" w:eastAsia="AdvOT9b12cd41" w:hAnsi="Times New Roman" w:cs="Times New Roman"/>
          <w:color w:val="000000"/>
          <w:lang w:bidi="ar"/>
        </w:rPr>
        <w:t>).</w:t>
      </w:r>
    </w:p>
    <w:p w14:paraId="670A75D7" w14:textId="77777777" w:rsidR="00FA0C91" w:rsidRDefault="005265F6" w:rsidP="00F14409">
      <w:pPr>
        <w:spacing w:after="240"/>
        <w:jc w:val="both"/>
        <w:rPr>
          <w:rFonts w:ascii="Times New Roman" w:eastAsia="AdvOT9b12cd41" w:hAnsi="Times New Roman" w:cs="Times New Roman"/>
          <w:color w:val="000000"/>
          <w:lang w:bidi="ar"/>
        </w:rPr>
      </w:pPr>
      <w:r>
        <w:rPr>
          <w:rFonts w:ascii="Times New Roman" w:hAnsi="Times New Roman" w:cs="Times New Roman"/>
          <w:b/>
          <w:bCs/>
        </w:rPr>
        <w:t>Figure</w:t>
      </w:r>
      <w:r>
        <w:rPr>
          <w:rFonts w:ascii="Times New Roman" w:hAnsi="Times New Roman" w:cs="Times New Roman"/>
          <w:b/>
          <w:bCs/>
        </w:rPr>
        <w:t xml:space="preserve"> </w:t>
      </w:r>
      <w:r>
        <w:rPr>
          <w:rFonts w:ascii="Times New Roman" w:hAnsi="Times New Roman" w:cs="Times New Roman"/>
          <w:b/>
          <w:bCs/>
        </w:rPr>
        <w:t>S12.</w:t>
      </w:r>
      <w:r>
        <w:rPr>
          <w:rFonts w:ascii="Times New Roman" w:eastAsia="AdvOT9b12cd41" w:hAnsi="Times New Roman" w:cs="Times New Roman"/>
          <w:color w:val="000000"/>
          <w:lang w:bidi="ar"/>
        </w:rPr>
        <w:t xml:space="preserve"> </w:t>
      </w:r>
      <w:r>
        <w:rPr>
          <w:rFonts w:ascii="Times New Roman" w:eastAsia="AdvOT9b12cd41" w:hAnsi="Times New Roman" w:cs="Times New Roman"/>
          <w:color w:val="000000"/>
          <w:vertAlign w:val="superscript"/>
          <w:lang w:bidi="ar"/>
        </w:rPr>
        <w:t>13</w:t>
      </w:r>
      <w:r>
        <w:rPr>
          <w:rFonts w:ascii="Times New Roman" w:eastAsia="AdvOT9b12cd41" w:hAnsi="Times New Roman" w:cs="Times New Roman"/>
          <w:color w:val="000000"/>
          <w:lang w:bidi="ar"/>
        </w:rPr>
        <w:t xml:space="preserve">C and DEPT spectra </w:t>
      </w:r>
      <w:r>
        <w:rPr>
          <w:rFonts w:ascii="Times New Roman" w:eastAsia="AdvOT9b12cd41" w:hAnsi="Times New Roman" w:cs="Times New Roman"/>
          <w:color w:val="000000"/>
          <w:lang w:bidi="ar"/>
        </w:rPr>
        <w:t xml:space="preserve">of complex </w:t>
      </w:r>
      <w:r>
        <w:rPr>
          <w:rFonts w:ascii="Times New Roman" w:eastAsia="SimSun" w:hAnsi="Times New Roman" w:cs="Times New Roman"/>
          <w:color w:val="000000"/>
          <w:lang w:bidi="ar"/>
        </w:rPr>
        <w:t>3</w:t>
      </w:r>
      <w:r>
        <w:rPr>
          <w:rFonts w:ascii="Times New Roman" w:eastAsia="AdvOT9b12cd41" w:hAnsi="Times New Roman" w:cs="Times New Roman"/>
          <w:color w:val="000000"/>
          <w:lang w:bidi="ar"/>
        </w:rPr>
        <w:t xml:space="preserve"> </w:t>
      </w:r>
      <w:r>
        <w:rPr>
          <w:rFonts w:ascii="Times New Roman" w:eastAsia="AdvOT9b12cd41" w:hAnsi="Times New Roman" w:cs="Times New Roman"/>
          <w:color w:val="000000"/>
          <w:lang w:bidi="ar"/>
        </w:rPr>
        <w:t>(</w:t>
      </w:r>
      <w:r>
        <w:rPr>
          <w:rFonts w:ascii="Times New Roman" w:eastAsia="AdvOT9b12cd41" w:hAnsi="Times New Roman" w:cs="Times New Roman"/>
          <w:i/>
          <w:iCs/>
          <w:color w:val="000000"/>
          <w:lang w:bidi="ar"/>
        </w:rPr>
        <w:t>R</w:t>
      </w:r>
      <w:r>
        <w:rPr>
          <w:rFonts w:ascii="Times New Roman" w:eastAsia="AdvOT9b12cd41" w:hAnsi="Times New Roman" w:cs="Times New Roman"/>
          <w:color w:val="000000"/>
          <w:lang w:bidi="ar"/>
        </w:rPr>
        <w:t xml:space="preserve"> = NO</w:t>
      </w:r>
      <w:r>
        <w:rPr>
          <w:rFonts w:ascii="Times New Roman" w:eastAsia="AdvOT9b12cd41" w:hAnsi="Times New Roman" w:cs="Times New Roman"/>
          <w:color w:val="000000"/>
          <w:vertAlign w:val="subscript"/>
          <w:lang w:bidi="ar"/>
        </w:rPr>
        <w:t>2</w:t>
      </w:r>
      <w:r>
        <w:rPr>
          <w:rFonts w:ascii="Times New Roman" w:eastAsia="AdvOT9b12cd41" w:hAnsi="Times New Roman" w:cs="Times New Roman"/>
          <w:color w:val="000000"/>
          <w:lang w:bidi="ar"/>
        </w:rPr>
        <w:t>)</w:t>
      </w:r>
    </w:p>
    <w:p w14:paraId="1757A109" w14:textId="77777777" w:rsidR="00FA0C91" w:rsidRDefault="005265F6" w:rsidP="00F14409">
      <w:pPr>
        <w:spacing w:after="240"/>
        <w:jc w:val="both"/>
        <w:rPr>
          <w:rFonts w:ascii="Times New Roman" w:eastAsia="AdvOT9b12cd41" w:hAnsi="Times New Roman" w:cs="Times New Roman"/>
          <w:color w:val="000000"/>
          <w:lang w:bidi="ar"/>
        </w:rPr>
      </w:pPr>
      <w:r>
        <w:rPr>
          <w:rFonts w:ascii="Times New Roman" w:hAnsi="Times New Roman" w:cs="Times New Roman"/>
          <w:b/>
          <w:bCs/>
        </w:rPr>
        <w:t>Figure</w:t>
      </w:r>
      <w:r>
        <w:rPr>
          <w:rFonts w:ascii="Times New Roman" w:hAnsi="Times New Roman" w:cs="Times New Roman"/>
          <w:b/>
          <w:bCs/>
        </w:rPr>
        <w:t xml:space="preserve"> </w:t>
      </w:r>
      <w:r>
        <w:rPr>
          <w:rFonts w:ascii="Times New Roman" w:hAnsi="Times New Roman" w:cs="Times New Roman"/>
          <w:b/>
          <w:bCs/>
        </w:rPr>
        <w:t>S13.</w:t>
      </w:r>
      <w:r>
        <w:rPr>
          <w:rFonts w:ascii="Times New Roman" w:hAnsi="Times New Roman" w:cs="Times New Roman"/>
        </w:rPr>
        <w:t xml:space="preserve"> </w:t>
      </w:r>
      <w:r>
        <w:rPr>
          <w:rFonts w:ascii="Times New Roman" w:eastAsia="AdvOT9b12cd41" w:hAnsi="Times New Roman" w:cs="Times New Roman"/>
          <w:color w:val="000000"/>
          <w:lang w:bidi="ar"/>
        </w:rPr>
        <w:t xml:space="preserve">H-H COSY spectrum </w:t>
      </w:r>
      <w:r>
        <w:rPr>
          <w:rFonts w:ascii="Times New Roman" w:eastAsia="AdvOT9b12cd41" w:hAnsi="Times New Roman" w:cs="Times New Roman"/>
          <w:color w:val="000000"/>
          <w:lang w:bidi="ar"/>
        </w:rPr>
        <w:t xml:space="preserve">of complex </w:t>
      </w:r>
      <w:r>
        <w:rPr>
          <w:rFonts w:ascii="Times New Roman" w:eastAsia="SimSun" w:hAnsi="Times New Roman" w:cs="Times New Roman"/>
          <w:color w:val="000000"/>
          <w:lang w:bidi="ar"/>
        </w:rPr>
        <w:t>3</w:t>
      </w:r>
      <w:r>
        <w:rPr>
          <w:rFonts w:ascii="Times New Roman" w:eastAsia="AdvOT9b12cd41" w:hAnsi="Times New Roman" w:cs="Times New Roman"/>
          <w:color w:val="000000"/>
          <w:lang w:bidi="ar"/>
        </w:rPr>
        <w:t xml:space="preserve"> </w:t>
      </w:r>
      <w:r>
        <w:rPr>
          <w:rFonts w:ascii="Times New Roman" w:eastAsia="AdvOT9b12cd41" w:hAnsi="Times New Roman" w:cs="Times New Roman"/>
          <w:color w:val="000000"/>
          <w:lang w:bidi="ar"/>
        </w:rPr>
        <w:t>(</w:t>
      </w:r>
      <w:r>
        <w:rPr>
          <w:rFonts w:ascii="Times New Roman" w:eastAsia="AdvOT9b12cd41" w:hAnsi="Times New Roman" w:cs="Times New Roman"/>
          <w:i/>
          <w:iCs/>
          <w:color w:val="000000"/>
          <w:lang w:bidi="ar"/>
        </w:rPr>
        <w:t>R</w:t>
      </w:r>
      <w:r>
        <w:rPr>
          <w:rFonts w:ascii="Times New Roman" w:eastAsia="AdvOT9b12cd41" w:hAnsi="Times New Roman" w:cs="Times New Roman"/>
          <w:color w:val="000000"/>
          <w:lang w:bidi="ar"/>
        </w:rPr>
        <w:t xml:space="preserve"> = NO</w:t>
      </w:r>
      <w:r>
        <w:rPr>
          <w:rFonts w:ascii="Times New Roman" w:eastAsia="AdvOT9b12cd41" w:hAnsi="Times New Roman" w:cs="Times New Roman"/>
          <w:color w:val="000000"/>
          <w:vertAlign w:val="subscript"/>
          <w:lang w:bidi="ar"/>
        </w:rPr>
        <w:t>2</w:t>
      </w:r>
      <w:r>
        <w:rPr>
          <w:rFonts w:ascii="Times New Roman" w:eastAsia="AdvOT9b12cd41" w:hAnsi="Times New Roman" w:cs="Times New Roman"/>
          <w:color w:val="000000"/>
          <w:lang w:bidi="ar"/>
        </w:rPr>
        <w:t>)</w:t>
      </w:r>
    </w:p>
    <w:p w14:paraId="17C98747" w14:textId="77777777" w:rsidR="00FA0C91" w:rsidRDefault="005265F6" w:rsidP="00F14409">
      <w:pPr>
        <w:spacing w:after="240"/>
        <w:jc w:val="both"/>
        <w:rPr>
          <w:rFonts w:ascii="Times New Roman" w:eastAsia="AdvOT9b12cd41" w:hAnsi="Times New Roman" w:cs="Times New Roman"/>
          <w:color w:val="000000"/>
          <w:lang w:bidi="ar"/>
        </w:rPr>
      </w:pPr>
      <w:r>
        <w:rPr>
          <w:rFonts w:ascii="Times New Roman" w:hAnsi="Times New Roman" w:cs="Times New Roman"/>
          <w:b/>
          <w:bCs/>
        </w:rPr>
        <w:t>Figure</w:t>
      </w:r>
      <w:r>
        <w:rPr>
          <w:rFonts w:ascii="Times New Roman" w:hAnsi="Times New Roman" w:cs="Times New Roman"/>
          <w:b/>
          <w:bCs/>
        </w:rPr>
        <w:t xml:space="preserve"> </w:t>
      </w:r>
      <w:r>
        <w:rPr>
          <w:rFonts w:ascii="Times New Roman" w:hAnsi="Times New Roman" w:cs="Times New Roman"/>
          <w:b/>
          <w:bCs/>
        </w:rPr>
        <w:t>S14.</w:t>
      </w:r>
      <w:r>
        <w:rPr>
          <w:rFonts w:ascii="Times New Roman" w:eastAsia="AdvOT9b12cd41" w:hAnsi="Times New Roman" w:cs="Times New Roman"/>
          <w:color w:val="000000"/>
          <w:lang w:bidi="ar"/>
        </w:rPr>
        <w:t xml:space="preserve"> </w:t>
      </w:r>
      <w:r>
        <w:rPr>
          <w:rFonts w:ascii="Times New Roman" w:eastAsia="AdvOT9b12cd41" w:hAnsi="Times New Roman" w:cs="Times New Roman"/>
          <w:color w:val="000000"/>
          <w:lang w:bidi="ar"/>
        </w:rPr>
        <w:t xml:space="preserve">HMQC spectrum </w:t>
      </w:r>
      <w:r>
        <w:rPr>
          <w:rFonts w:ascii="Times New Roman" w:eastAsia="AdvOT9b12cd41" w:hAnsi="Times New Roman" w:cs="Times New Roman"/>
          <w:color w:val="000000"/>
          <w:lang w:bidi="ar"/>
        </w:rPr>
        <w:t xml:space="preserve">of complex </w:t>
      </w:r>
      <w:r>
        <w:rPr>
          <w:rFonts w:ascii="Times New Roman" w:eastAsia="SimSun" w:hAnsi="Times New Roman" w:cs="Times New Roman"/>
          <w:color w:val="000000"/>
          <w:lang w:bidi="ar"/>
        </w:rPr>
        <w:t>3</w:t>
      </w:r>
      <w:r>
        <w:rPr>
          <w:rFonts w:ascii="Times New Roman" w:eastAsia="AdvOT9b12cd41" w:hAnsi="Times New Roman" w:cs="Times New Roman"/>
          <w:color w:val="000000"/>
          <w:lang w:bidi="ar"/>
        </w:rPr>
        <w:t xml:space="preserve"> </w:t>
      </w:r>
      <w:r>
        <w:rPr>
          <w:rFonts w:ascii="Times New Roman" w:eastAsia="AdvOT9b12cd41" w:hAnsi="Times New Roman" w:cs="Times New Roman"/>
          <w:color w:val="000000"/>
          <w:lang w:bidi="ar"/>
        </w:rPr>
        <w:t>(</w:t>
      </w:r>
      <w:r>
        <w:rPr>
          <w:rFonts w:ascii="Times New Roman" w:eastAsia="AdvOT9b12cd41" w:hAnsi="Times New Roman" w:cs="Times New Roman"/>
          <w:i/>
          <w:iCs/>
          <w:color w:val="000000"/>
          <w:lang w:bidi="ar"/>
        </w:rPr>
        <w:t>R</w:t>
      </w:r>
      <w:r>
        <w:rPr>
          <w:rFonts w:ascii="Times New Roman" w:eastAsia="AdvOT9b12cd41" w:hAnsi="Times New Roman" w:cs="Times New Roman"/>
          <w:color w:val="000000"/>
          <w:lang w:bidi="ar"/>
        </w:rPr>
        <w:t xml:space="preserve"> = NO</w:t>
      </w:r>
      <w:r>
        <w:rPr>
          <w:rFonts w:ascii="Times New Roman" w:eastAsia="AdvOT9b12cd41" w:hAnsi="Times New Roman" w:cs="Times New Roman"/>
          <w:color w:val="000000"/>
          <w:vertAlign w:val="subscript"/>
          <w:lang w:bidi="ar"/>
        </w:rPr>
        <w:t>2</w:t>
      </w:r>
      <w:r>
        <w:rPr>
          <w:rFonts w:ascii="Times New Roman" w:eastAsia="AdvOT9b12cd41" w:hAnsi="Times New Roman" w:cs="Times New Roman"/>
          <w:color w:val="000000"/>
          <w:lang w:bidi="ar"/>
        </w:rPr>
        <w:t>).</w:t>
      </w:r>
    </w:p>
    <w:p w14:paraId="29575A54" w14:textId="77777777" w:rsidR="00FA0C91" w:rsidRDefault="005265F6" w:rsidP="00F14409">
      <w:pPr>
        <w:spacing w:after="240"/>
        <w:jc w:val="both"/>
        <w:rPr>
          <w:rFonts w:ascii="Times New Roman" w:eastAsia="AdvOT9b12cd41" w:hAnsi="Times New Roman" w:cs="Times New Roman"/>
          <w:color w:val="000000"/>
          <w:lang w:bidi="ar"/>
        </w:rPr>
      </w:pPr>
      <w:r>
        <w:rPr>
          <w:rFonts w:ascii="Times New Roman" w:hAnsi="Times New Roman" w:cs="Times New Roman"/>
          <w:b/>
          <w:bCs/>
        </w:rPr>
        <w:t>Figure</w:t>
      </w:r>
      <w:r>
        <w:rPr>
          <w:rFonts w:ascii="Times New Roman" w:hAnsi="Times New Roman" w:cs="Times New Roman"/>
          <w:b/>
          <w:bCs/>
        </w:rPr>
        <w:t xml:space="preserve"> </w:t>
      </w:r>
      <w:r>
        <w:rPr>
          <w:rFonts w:ascii="Times New Roman" w:hAnsi="Times New Roman" w:cs="Times New Roman"/>
          <w:b/>
          <w:bCs/>
        </w:rPr>
        <w:t>S15.</w:t>
      </w:r>
      <w:r>
        <w:rPr>
          <w:rFonts w:ascii="Times New Roman" w:eastAsia="AdvOT9b12cd41" w:hAnsi="Times New Roman" w:cs="Times New Roman"/>
          <w:color w:val="000000"/>
          <w:lang w:bidi="ar"/>
        </w:rPr>
        <w:t xml:space="preserve"> </w:t>
      </w:r>
      <w:r>
        <w:rPr>
          <w:rFonts w:ascii="Times New Roman" w:eastAsia="AdvOT9b12cd41" w:hAnsi="Times New Roman" w:cs="Times New Roman"/>
          <w:color w:val="000000"/>
          <w:lang w:bidi="ar"/>
        </w:rPr>
        <w:t xml:space="preserve">HMBC spectrum </w:t>
      </w:r>
      <w:r>
        <w:rPr>
          <w:rFonts w:ascii="Times New Roman" w:eastAsia="AdvOT9b12cd41" w:hAnsi="Times New Roman" w:cs="Times New Roman"/>
          <w:color w:val="000000"/>
          <w:lang w:bidi="ar"/>
        </w:rPr>
        <w:t xml:space="preserve">of complex </w:t>
      </w:r>
      <w:r>
        <w:rPr>
          <w:rFonts w:ascii="Times New Roman" w:eastAsia="SimSun" w:hAnsi="Times New Roman" w:cs="Times New Roman"/>
          <w:color w:val="000000"/>
          <w:lang w:bidi="ar"/>
        </w:rPr>
        <w:t>3</w:t>
      </w:r>
      <w:r>
        <w:rPr>
          <w:rFonts w:ascii="Times New Roman" w:eastAsia="AdvOT9b12cd41" w:hAnsi="Times New Roman" w:cs="Times New Roman"/>
          <w:color w:val="000000"/>
          <w:lang w:bidi="ar"/>
        </w:rPr>
        <w:t xml:space="preserve"> </w:t>
      </w:r>
      <w:r>
        <w:rPr>
          <w:rFonts w:ascii="Times New Roman" w:eastAsia="AdvOT9b12cd41" w:hAnsi="Times New Roman" w:cs="Times New Roman"/>
          <w:color w:val="000000"/>
          <w:lang w:bidi="ar"/>
        </w:rPr>
        <w:t>(</w:t>
      </w:r>
      <w:r>
        <w:rPr>
          <w:rFonts w:ascii="Times New Roman" w:eastAsia="AdvOT9b12cd41" w:hAnsi="Times New Roman" w:cs="Times New Roman"/>
          <w:i/>
          <w:iCs/>
          <w:color w:val="000000"/>
          <w:lang w:bidi="ar"/>
        </w:rPr>
        <w:t>R</w:t>
      </w:r>
      <w:r>
        <w:rPr>
          <w:rFonts w:ascii="Times New Roman" w:eastAsia="AdvOT9b12cd41" w:hAnsi="Times New Roman" w:cs="Times New Roman"/>
          <w:color w:val="000000"/>
          <w:lang w:bidi="ar"/>
        </w:rPr>
        <w:t xml:space="preserve"> = NO</w:t>
      </w:r>
      <w:r>
        <w:rPr>
          <w:rFonts w:ascii="Times New Roman" w:eastAsia="AdvOT9b12cd41" w:hAnsi="Times New Roman" w:cs="Times New Roman"/>
          <w:color w:val="000000"/>
          <w:vertAlign w:val="subscript"/>
          <w:lang w:bidi="ar"/>
        </w:rPr>
        <w:t>2</w:t>
      </w:r>
      <w:r>
        <w:rPr>
          <w:rFonts w:ascii="Times New Roman" w:eastAsia="AdvOT9b12cd41" w:hAnsi="Times New Roman" w:cs="Times New Roman"/>
          <w:color w:val="000000"/>
          <w:lang w:bidi="ar"/>
        </w:rPr>
        <w:t>)</w:t>
      </w:r>
    </w:p>
    <w:p w14:paraId="17311073" w14:textId="77777777" w:rsidR="00FA0C91" w:rsidRDefault="005265F6" w:rsidP="00F14409">
      <w:pPr>
        <w:pStyle w:val="NormalWeb"/>
        <w:spacing w:beforeAutospacing="0" w:after="240" w:afterAutospacing="0"/>
        <w:jc w:val="both"/>
        <w:rPr>
          <w:sz w:val="20"/>
          <w:szCs w:val="20"/>
        </w:rPr>
      </w:pPr>
      <w:r>
        <w:rPr>
          <w:rFonts w:eastAsia="AdvOT2e364b11"/>
          <w:b/>
          <w:bCs/>
          <w:color w:val="000000"/>
          <w:sz w:val="20"/>
          <w:szCs w:val="20"/>
          <w:lang w:bidi="ar"/>
        </w:rPr>
        <w:t>Figure S16.</w:t>
      </w:r>
      <w:r>
        <w:rPr>
          <w:rFonts w:eastAsia="AdvOT2e364b11"/>
          <w:color w:val="000000"/>
          <w:sz w:val="20"/>
          <w:szCs w:val="20"/>
          <w:lang w:bidi="ar"/>
        </w:rPr>
        <w:t xml:space="preserve"> </w:t>
      </w:r>
      <w:r>
        <w:rPr>
          <w:sz w:val="20"/>
          <w:szCs w:val="20"/>
        </w:rPr>
        <w:t xml:space="preserve">Theoretical absorption spectra of </w:t>
      </w:r>
      <w:r>
        <w:rPr>
          <w:sz w:val="20"/>
          <w:szCs w:val="20"/>
        </w:rPr>
        <w:t>[Ru(</w:t>
      </w:r>
      <w:proofErr w:type="spellStart"/>
      <w:r>
        <w:rPr>
          <w:sz w:val="20"/>
          <w:szCs w:val="20"/>
        </w:rPr>
        <w:t>phen</w:t>
      </w:r>
      <w:proofErr w:type="spellEnd"/>
      <w:r>
        <w:rPr>
          <w:sz w:val="20"/>
          <w:szCs w:val="20"/>
        </w:rPr>
        <w:t>)</w:t>
      </w:r>
      <w:r>
        <w:rPr>
          <w:sz w:val="20"/>
          <w:szCs w:val="20"/>
          <w:vertAlign w:val="subscript"/>
        </w:rPr>
        <w:t>2</w:t>
      </w:r>
      <w:r>
        <w:rPr>
          <w:sz w:val="20"/>
          <w:szCs w:val="20"/>
        </w:rPr>
        <w:t>(phen</w:t>
      </w:r>
      <w:r>
        <w:rPr>
          <w:sz w:val="20"/>
          <w:szCs w:val="20"/>
        </w:rPr>
        <w:t>-</w:t>
      </w:r>
      <w:r>
        <w:rPr>
          <w:i/>
          <w:iCs/>
          <w:sz w:val="20"/>
          <w:szCs w:val="20"/>
        </w:rPr>
        <w:t>n</w:t>
      </w:r>
      <w:r>
        <w:rPr>
          <w:sz w:val="20"/>
          <w:szCs w:val="20"/>
        </w:rPr>
        <w:t>-ph-</w:t>
      </w:r>
      <w:r>
        <w:rPr>
          <w:i/>
          <w:iCs/>
          <w:sz w:val="20"/>
          <w:szCs w:val="20"/>
        </w:rPr>
        <w:t>OCH</w:t>
      </w:r>
      <w:r>
        <w:rPr>
          <w:i/>
          <w:iCs/>
          <w:sz w:val="20"/>
          <w:szCs w:val="20"/>
          <w:vertAlign w:val="subscript"/>
        </w:rPr>
        <w:t>3</w:t>
      </w:r>
      <w:proofErr w:type="gramStart"/>
      <w:r>
        <w:rPr>
          <w:sz w:val="20"/>
          <w:szCs w:val="20"/>
        </w:rPr>
        <w:t>)]²</w:t>
      </w:r>
      <w:proofErr w:type="gramEnd"/>
      <w:r>
        <w:rPr>
          <w:sz w:val="20"/>
          <w:szCs w:val="20"/>
        </w:rPr>
        <w:t xml:space="preserve">⁺ </w:t>
      </w:r>
      <w:r>
        <w:rPr>
          <w:sz w:val="20"/>
          <w:szCs w:val="20"/>
        </w:rPr>
        <w:t xml:space="preserve">(A2-F2) and </w:t>
      </w:r>
      <w:r>
        <w:rPr>
          <w:sz w:val="20"/>
          <w:szCs w:val="20"/>
        </w:rPr>
        <w:t>[Ru(</w:t>
      </w:r>
      <w:proofErr w:type="spellStart"/>
      <w:r>
        <w:rPr>
          <w:sz w:val="20"/>
          <w:szCs w:val="20"/>
        </w:rPr>
        <w:t>phen</w:t>
      </w:r>
      <w:proofErr w:type="spellEnd"/>
      <w:r>
        <w:rPr>
          <w:sz w:val="20"/>
          <w:szCs w:val="20"/>
        </w:rPr>
        <w:t>)</w:t>
      </w:r>
      <w:r>
        <w:rPr>
          <w:sz w:val="20"/>
          <w:szCs w:val="20"/>
          <w:vertAlign w:val="subscript"/>
        </w:rPr>
        <w:t>2</w:t>
      </w:r>
      <w:r>
        <w:rPr>
          <w:sz w:val="20"/>
          <w:szCs w:val="20"/>
        </w:rPr>
        <w:t>(phen</w:t>
      </w:r>
      <w:r>
        <w:rPr>
          <w:sz w:val="20"/>
          <w:szCs w:val="20"/>
        </w:rPr>
        <w:t>-</w:t>
      </w:r>
      <w:r>
        <w:rPr>
          <w:i/>
          <w:iCs/>
          <w:sz w:val="20"/>
          <w:szCs w:val="20"/>
        </w:rPr>
        <w:t>n</w:t>
      </w:r>
      <w:r>
        <w:rPr>
          <w:sz w:val="20"/>
          <w:szCs w:val="20"/>
        </w:rPr>
        <w:t>-ph-NO</w:t>
      </w:r>
      <w:r>
        <w:rPr>
          <w:sz w:val="20"/>
          <w:szCs w:val="20"/>
          <w:vertAlign w:val="subscript"/>
        </w:rPr>
        <w:t>2</w:t>
      </w:r>
      <w:r>
        <w:rPr>
          <w:sz w:val="20"/>
          <w:szCs w:val="20"/>
        </w:rPr>
        <w:t>)]²⁺</w:t>
      </w:r>
      <w:r>
        <w:rPr>
          <w:sz w:val="20"/>
          <w:szCs w:val="20"/>
        </w:rPr>
        <w:t>(A3-F3)</w:t>
      </w:r>
      <w:r>
        <w:rPr>
          <w:sz w:val="20"/>
          <w:szCs w:val="20"/>
        </w:rPr>
        <w:t xml:space="preserve"> complex</w:t>
      </w:r>
      <w:r>
        <w:rPr>
          <w:sz w:val="20"/>
          <w:szCs w:val="20"/>
        </w:rPr>
        <w:t xml:space="preserve">es with </w:t>
      </w:r>
      <w:r>
        <w:rPr>
          <w:i/>
          <w:iCs/>
          <w:sz w:val="20"/>
          <w:szCs w:val="20"/>
        </w:rPr>
        <w:t xml:space="preserve">n </w:t>
      </w:r>
      <w:r>
        <w:rPr>
          <w:sz w:val="20"/>
          <w:szCs w:val="20"/>
        </w:rPr>
        <w:t>= 0, 1, 2, 3, 4, or 5.</w:t>
      </w:r>
    </w:p>
    <w:p w14:paraId="5050CDA3" w14:textId="77777777" w:rsidR="00FA0C91" w:rsidRDefault="005265F6" w:rsidP="00F14409">
      <w:pPr>
        <w:spacing w:after="240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</w:rPr>
        <w:t xml:space="preserve">Figure S17: </w:t>
      </w:r>
      <w:r>
        <w:rPr>
          <w:rFonts w:ascii="Times New Roman" w:hAnsi="Times New Roman" w:cs="Times New Roman"/>
        </w:rPr>
        <w:t>Simulated FMOs</w:t>
      </w:r>
      <w:r>
        <w:rPr>
          <w:rFonts w:ascii="Times New Roman" w:hAnsi="Times New Roman" w:cs="Times New Roman"/>
          <w:lang w:val="en-MY"/>
        </w:rPr>
        <w:t xml:space="preserve"> with energy levels of </w:t>
      </w:r>
      <w:r>
        <w:rPr>
          <w:rFonts w:ascii="Times New Roman" w:hAnsi="Times New Roman" w:cs="Times New Roman"/>
        </w:rPr>
        <w:t>complex A1-A3</w:t>
      </w:r>
      <w:r>
        <w:rPr>
          <w:rFonts w:ascii="Times New Roman" w:hAnsi="Times New Roman" w:cs="Times New Roman"/>
          <w:lang w:val="en-MY"/>
        </w:rPr>
        <w:t xml:space="preserve"> that contribute to the MLCT </w:t>
      </w:r>
      <w:r>
        <w:rPr>
          <w:rFonts w:ascii="Times New Roman" w:hAnsi="Times New Roman" w:cs="Times New Roman"/>
        </w:rPr>
        <w:t xml:space="preserve">excitation </w:t>
      </w:r>
      <w:r>
        <w:rPr>
          <w:rFonts w:ascii="Times New Roman" w:hAnsi="Times New Roman" w:cs="Times New Roman"/>
          <w:lang w:val="en-MY"/>
        </w:rPr>
        <w:t>in the visible region</w:t>
      </w:r>
      <w:r>
        <w:rPr>
          <w:rFonts w:ascii="Times New Roman" w:hAnsi="Times New Roman" w:cs="Times New Roman"/>
        </w:rPr>
        <w:t>.</w:t>
      </w:r>
    </w:p>
    <w:p w14:paraId="46EDD974" w14:textId="77777777" w:rsidR="00FA0C91" w:rsidRDefault="005265F6" w:rsidP="00F14409">
      <w:pPr>
        <w:spacing w:after="240"/>
        <w:jc w:val="both"/>
        <w:rPr>
          <w:rFonts w:ascii="Times New Roman" w:hAnsi="Times New Roman" w:cs="Times New Roman"/>
          <w:lang w:val="en-MY"/>
        </w:rPr>
      </w:pPr>
      <w:r>
        <w:rPr>
          <w:rFonts w:ascii="Times New Roman" w:hAnsi="Times New Roman" w:cs="Times New Roman"/>
          <w:b/>
          <w:bCs/>
        </w:rPr>
        <w:t xml:space="preserve">Figure S18: </w:t>
      </w:r>
      <w:r>
        <w:rPr>
          <w:rFonts w:ascii="Times New Roman" w:hAnsi="Times New Roman" w:cs="Times New Roman"/>
        </w:rPr>
        <w:t>Simulated FMOs</w:t>
      </w:r>
      <w:r>
        <w:rPr>
          <w:rFonts w:ascii="Times New Roman" w:hAnsi="Times New Roman" w:cs="Times New Roman"/>
          <w:lang w:val="en-MY"/>
        </w:rPr>
        <w:t xml:space="preserve"> with energy levels of </w:t>
      </w:r>
      <w:r>
        <w:rPr>
          <w:rFonts w:ascii="Times New Roman" w:hAnsi="Times New Roman" w:cs="Times New Roman"/>
        </w:rPr>
        <w:t>complex B1-B3</w:t>
      </w:r>
      <w:r>
        <w:rPr>
          <w:rFonts w:ascii="Times New Roman" w:hAnsi="Times New Roman" w:cs="Times New Roman"/>
          <w:lang w:val="en-MY"/>
        </w:rPr>
        <w:t xml:space="preserve"> that contribute to the MLCT </w:t>
      </w:r>
      <w:r>
        <w:rPr>
          <w:rFonts w:ascii="Times New Roman" w:hAnsi="Times New Roman" w:cs="Times New Roman"/>
        </w:rPr>
        <w:t xml:space="preserve">excitation </w:t>
      </w:r>
      <w:r>
        <w:rPr>
          <w:rFonts w:ascii="Times New Roman" w:hAnsi="Times New Roman" w:cs="Times New Roman"/>
          <w:lang w:val="en-MY"/>
        </w:rPr>
        <w:t>in the visible region.</w:t>
      </w:r>
    </w:p>
    <w:p w14:paraId="2DBC1EEB" w14:textId="77777777" w:rsidR="00FA0C91" w:rsidRDefault="005265F6" w:rsidP="00F14409">
      <w:pPr>
        <w:spacing w:after="240"/>
        <w:jc w:val="both"/>
        <w:rPr>
          <w:rFonts w:ascii="Times New Roman" w:hAnsi="Times New Roman" w:cs="Times New Roman"/>
          <w:lang w:val="en-MY"/>
        </w:rPr>
      </w:pPr>
      <w:r>
        <w:rPr>
          <w:rFonts w:ascii="Times New Roman" w:hAnsi="Times New Roman" w:cs="Times New Roman"/>
          <w:b/>
          <w:bCs/>
        </w:rPr>
        <w:lastRenderedPageBreak/>
        <w:t xml:space="preserve">Figure S19: </w:t>
      </w:r>
      <w:r>
        <w:rPr>
          <w:rFonts w:ascii="Times New Roman" w:hAnsi="Times New Roman" w:cs="Times New Roman"/>
        </w:rPr>
        <w:t>Simulated FMOs</w:t>
      </w:r>
      <w:r>
        <w:rPr>
          <w:rFonts w:ascii="Times New Roman" w:hAnsi="Times New Roman" w:cs="Times New Roman"/>
          <w:lang w:val="en-MY"/>
        </w:rPr>
        <w:t xml:space="preserve"> with energy levels of </w:t>
      </w:r>
      <w:r>
        <w:rPr>
          <w:rFonts w:ascii="Times New Roman" w:hAnsi="Times New Roman" w:cs="Times New Roman"/>
        </w:rPr>
        <w:t>complex C1-C3</w:t>
      </w:r>
      <w:r>
        <w:rPr>
          <w:rFonts w:ascii="Times New Roman" w:hAnsi="Times New Roman" w:cs="Times New Roman"/>
          <w:lang w:val="en-MY"/>
        </w:rPr>
        <w:t xml:space="preserve"> that contribute to the MLCT </w:t>
      </w:r>
      <w:r>
        <w:rPr>
          <w:rFonts w:ascii="Times New Roman" w:hAnsi="Times New Roman" w:cs="Times New Roman"/>
        </w:rPr>
        <w:t xml:space="preserve">excitation </w:t>
      </w:r>
      <w:r>
        <w:rPr>
          <w:rFonts w:ascii="Times New Roman" w:hAnsi="Times New Roman" w:cs="Times New Roman"/>
          <w:lang w:val="en-MY"/>
        </w:rPr>
        <w:t>in the visible region.</w:t>
      </w:r>
    </w:p>
    <w:p w14:paraId="24FAE6CE" w14:textId="77777777" w:rsidR="00FA0C91" w:rsidRDefault="005265F6" w:rsidP="00F14409">
      <w:pPr>
        <w:spacing w:after="240"/>
        <w:jc w:val="both"/>
        <w:rPr>
          <w:rFonts w:ascii="Times New Roman" w:hAnsi="Times New Roman" w:cs="Times New Roman"/>
          <w:lang w:val="en-MY"/>
        </w:rPr>
      </w:pPr>
      <w:r>
        <w:rPr>
          <w:rFonts w:ascii="Times New Roman" w:hAnsi="Times New Roman" w:cs="Times New Roman"/>
          <w:b/>
          <w:bCs/>
        </w:rPr>
        <w:t xml:space="preserve">Figure S20: </w:t>
      </w:r>
      <w:r>
        <w:rPr>
          <w:rFonts w:ascii="Times New Roman" w:hAnsi="Times New Roman" w:cs="Times New Roman"/>
        </w:rPr>
        <w:t>Simulated FMOs</w:t>
      </w:r>
      <w:r>
        <w:rPr>
          <w:rFonts w:ascii="Times New Roman" w:hAnsi="Times New Roman" w:cs="Times New Roman"/>
          <w:lang w:val="en-MY"/>
        </w:rPr>
        <w:t xml:space="preserve"> with energy levels of </w:t>
      </w:r>
      <w:r>
        <w:rPr>
          <w:rFonts w:ascii="Times New Roman" w:hAnsi="Times New Roman" w:cs="Times New Roman"/>
        </w:rPr>
        <w:t>complex D1-D3</w:t>
      </w:r>
      <w:r>
        <w:rPr>
          <w:rFonts w:ascii="Times New Roman" w:hAnsi="Times New Roman" w:cs="Times New Roman"/>
          <w:lang w:val="en-MY"/>
        </w:rPr>
        <w:t xml:space="preserve"> that contribute to the MLCT </w:t>
      </w:r>
      <w:r>
        <w:rPr>
          <w:rFonts w:ascii="Times New Roman" w:hAnsi="Times New Roman" w:cs="Times New Roman"/>
        </w:rPr>
        <w:t xml:space="preserve">excitation </w:t>
      </w:r>
      <w:r>
        <w:rPr>
          <w:rFonts w:ascii="Times New Roman" w:hAnsi="Times New Roman" w:cs="Times New Roman"/>
          <w:lang w:val="en-MY"/>
        </w:rPr>
        <w:t>in the visible region.</w:t>
      </w:r>
    </w:p>
    <w:p w14:paraId="4875209C" w14:textId="77777777" w:rsidR="00FA0C91" w:rsidRDefault="005265F6" w:rsidP="00F14409">
      <w:pPr>
        <w:spacing w:after="240"/>
        <w:jc w:val="both"/>
        <w:rPr>
          <w:rFonts w:ascii="Times New Roman" w:hAnsi="Times New Roman" w:cs="Times New Roman"/>
          <w:lang w:val="en-MY"/>
        </w:rPr>
      </w:pPr>
      <w:r>
        <w:rPr>
          <w:rFonts w:ascii="Times New Roman" w:hAnsi="Times New Roman" w:cs="Times New Roman"/>
          <w:b/>
          <w:bCs/>
        </w:rPr>
        <w:t xml:space="preserve">Figure S21: </w:t>
      </w:r>
      <w:r>
        <w:rPr>
          <w:rFonts w:ascii="Times New Roman" w:hAnsi="Times New Roman" w:cs="Times New Roman"/>
        </w:rPr>
        <w:t>Simulated FMOs</w:t>
      </w:r>
      <w:r>
        <w:rPr>
          <w:rFonts w:ascii="Times New Roman" w:hAnsi="Times New Roman" w:cs="Times New Roman"/>
          <w:lang w:val="en-MY"/>
        </w:rPr>
        <w:t xml:space="preserve"> with energy levels of </w:t>
      </w:r>
      <w:r>
        <w:rPr>
          <w:rFonts w:ascii="Times New Roman" w:hAnsi="Times New Roman" w:cs="Times New Roman"/>
        </w:rPr>
        <w:t>complex D1-D3</w:t>
      </w:r>
      <w:r>
        <w:rPr>
          <w:rFonts w:ascii="Times New Roman" w:hAnsi="Times New Roman" w:cs="Times New Roman"/>
          <w:lang w:val="en-MY"/>
        </w:rPr>
        <w:t xml:space="preserve"> that </w:t>
      </w:r>
      <w:r>
        <w:rPr>
          <w:rFonts w:ascii="Times New Roman" w:hAnsi="Times New Roman" w:cs="Times New Roman"/>
          <w:lang w:val="en-MY"/>
        </w:rPr>
        <w:t xml:space="preserve">contribute to the MLCT </w:t>
      </w:r>
      <w:r>
        <w:rPr>
          <w:rFonts w:ascii="Times New Roman" w:hAnsi="Times New Roman" w:cs="Times New Roman"/>
        </w:rPr>
        <w:t xml:space="preserve">excitation </w:t>
      </w:r>
      <w:r>
        <w:rPr>
          <w:rFonts w:ascii="Times New Roman" w:hAnsi="Times New Roman" w:cs="Times New Roman"/>
          <w:lang w:val="en-MY"/>
        </w:rPr>
        <w:t>in the visible region.</w:t>
      </w:r>
    </w:p>
    <w:p w14:paraId="5070EE37" w14:textId="77777777" w:rsidR="00FA0C91" w:rsidRDefault="005265F6" w:rsidP="00F14409">
      <w:pPr>
        <w:spacing w:after="240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</w:rPr>
        <w:t xml:space="preserve">Figure S22: </w:t>
      </w:r>
      <w:r>
        <w:rPr>
          <w:rFonts w:ascii="Times New Roman" w:hAnsi="Times New Roman" w:cs="Times New Roman"/>
        </w:rPr>
        <w:t>Simulated FMOs</w:t>
      </w:r>
      <w:r>
        <w:rPr>
          <w:rFonts w:ascii="Times New Roman" w:hAnsi="Times New Roman" w:cs="Times New Roman"/>
          <w:lang w:val="en-MY"/>
        </w:rPr>
        <w:t xml:space="preserve"> with energy levels of </w:t>
      </w:r>
      <w:r>
        <w:rPr>
          <w:rFonts w:ascii="Times New Roman" w:hAnsi="Times New Roman" w:cs="Times New Roman"/>
        </w:rPr>
        <w:t>complex E1-E3</w:t>
      </w:r>
      <w:r>
        <w:rPr>
          <w:rFonts w:ascii="Times New Roman" w:hAnsi="Times New Roman" w:cs="Times New Roman"/>
          <w:lang w:val="en-MY"/>
        </w:rPr>
        <w:t xml:space="preserve"> that contribute to the </w:t>
      </w:r>
      <w:r>
        <w:rPr>
          <w:rFonts w:ascii="Times New Roman" w:hAnsi="Times New Roman" w:cs="Times New Roman"/>
        </w:rPr>
        <w:t>I</w:t>
      </w:r>
      <w:r>
        <w:rPr>
          <w:rFonts w:ascii="Times New Roman" w:hAnsi="Times New Roman" w:cs="Times New Roman"/>
          <w:lang w:val="en-MY"/>
        </w:rPr>
        <w:t xml:space="preserve">LCT </w:t>
      </w:r>
      <w:r>
        <w:rPr>
          <w:rFonts w:ascii="Times New Roman" w:hAnsi="Times New Roman" w:cs="Times New Roman"/>
        </w:rPr>
        <w:t xml:space="preserve">excitation </w:t>
      </w:r>
      <w:r>
        <w:rPr>
          <w:rFonts w:ascii="Times New Roman" w:hAnsi="Times New Roman" w:cs="Times New Roman"/>
          <w:lang w:val="en-MY"/>
        </w:rPr>
        <w:t>in the visible region</w:t>
      </w:r>
      <w:r>
        <w:rPr>
          <w:rFonts w:ascii="Times New Roman" w:hAnsi="Times New Roman" w:cs="Times New Roman"/>
        </w:rPr>
        <w:t>.</w:t>
      </w:r>
    </w:p>
    <w:p w14:paraId="176FA340" w14:textId="77777777" w:rsidR="00FA0C91" w:rsidRDefault="005265F6" w:rsidP="00F14409">
      <w:pPr>
        <w:spacing w:after="240"/>
        <w:jc w:val="both"/>
        <w:rPr>
          <w:rFonts w:ascii="Times New Roman" w:hAnsi="Times New Roman" w:cs="Times New Roman"/>
          <w:lang w:val="en-MY"/>
        </w:rPr>
      </w:pPr>
      <w:r>
        <w:rPr>
          <w:rFonts w:ascii="Times New Roman" w:hAnsi="Times New Roman" w:cs="Times New Roman"/>
          <w:b/>
          <w:bCs/>
        </w:rPr>
        <w:t xml:space="preserve">Figure S23: </w:t>
      </w:r>
      <w:r>
        <w:rPr>
          <w:rFonts w:ascii="Times New Roman" w:hAnsi="Times New Roman" w:cs="Times New Roman"/>
        </w:rPr>
        <w:t>Simulated FMOs</w:t>
      </w:r>
      <w:r>
        <w:rPr>
          <w:rFonts w:ascii="Times New Roman" w:hAnsi="Times New Roman" w:cs="Times New Roman"/>
          <w:lang w:val="en-MY"/>
        </w:rPr>
        <w:t xml:space="preserve"> with energy levels of </w:t>
      </w:r>
      <w:r>
        <w:rPr>
          <w:rFonts w:ascii="Times New Roman" w:hAnsi="Times New Roman" w:cs="Times New Roman"/>
        </w:rPr>
        <w:t>complex E1-E3</w:t>
      </w:r>
      <w:r>
        <w:rPr>
          <w:rFonts w:ascii="Times New Roman" w:hAnsi="Times New Roman" w:cs="Times New Roman"/>
          <w:lang w:val="en-MY"/>
        </w:rPr>
        <w:t xml:space="preserve"> that contri</w:t>
      </w:r>
      <w:r>
        <w:rPr>
          <w:rFonts w:ascii="Times New Roman" w:hAnsi="Times New Roman" w:cs="Times New Roman"/>
          <w:lang w:val="en-MY"/>
        </w:rPr>
        <w:t xml:space="preserve">bute to the </w:t>
      </w:r>
      <w:r>
        <w:rPr>
          <w:rFonts w:ascii="Times New Roman" w:hAnsi="Times New Roman" w:cs="Times New Roman"/>
        </w:rPr>
        <w:t>I</w:t>
      </w:r>
      <w:r>
        <w:rPr>
          <w:rFonts w:ascii="Times New Roman" w:hAnsi="Times New Roman" w:cs="Times New Roman"/>
          <w:lang w:val="en-MY"/>
        </w:rPr>
        <w:t xml:space="preserve">LCT </w:t>
      </w:r>
      <w:r>
        <w:rPr>
          <w:rFonts w:ascii="Times New Roman" w:hAnsi="Times New Roman" w:cs="Times New Roman"/>
        </w:rPr>
        <w:t xml:space="preserve">excitation </w:t>
      </w:r>
      <w:r>
        <w:rPr>
          <w:rFonts w:ascii="Times New Roman" w:hAnsi="Times New Roman" w:cs="Times New Roman"/>
          <w:lang w:val="en-MY"/>
        </w:rPr>
        <w:t>in the visible region.</w:t>
      </w:r>
    </w:p>
    <w:p w14:paraId="30D69DFA" w14:textId="77777777" w:rsidR="00FA0C91" w:rsidRDefault="005265F6" w:rsidP="00F14409">
      <w:pPr>
        <w:spacing w:after="240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</w:rPr>
        <w:t xml:space="preserve">Figure S24: </w:t>
      </w:r>
      <w:r>
        <w:rPr>
          <w:rFonts w:ascii="Times New Roman" w:hAnsi="Times New Roman" w:cs="Times New Roman"/>
        </w:rPr>
        <w:t>Simulated FMOs</w:t>
      </w:r>
      <w:r>
        <w:rPr>
          <w:rFonts w:ascii="Times New Roman" w:hAnsi="Times New Roman" w:cs="Times New Roman"/>
          <w:lang w:val="en-MY"/>
        </w:rPr>
        <w:t xml:space="preserve"> with energy levels of </w:t>
      </w:r>
      <w:r>
        <w:rPr>
          <w:rFonts w:ascii="Times New Roman" w:hAnsi="Times New Roman" w:cs="Times New Roman"/>
        </w:rPr>
        <w:t>complex F1-F3</w:t>
      </w:r>
      <w:r>
        <w:rPr>
          <w:rFonts w:ascii="Times New Roman" w:hAnsi="Times New Roman" w:cs="Times New Roman"/>
          <w:lang w:val="en-MY"/>
        </w:rPr>
        <w:t xml:space="preserve"> that contribute to the </w:t>
      </w:r>
      <w:r>
        <w:rPr>
          <w:rFonts w:ascii="Times New Roman" w:hAnsi="Times New Roman" w:cs="Times New Roman"/>
        </w:rPr>
        <w:t>I</w:t>
      </w:r>
      <w:r>
        <w:rPr>
          <w:rFonts w:ascii="Times New Roman" w:hAnsi="Times New Roman" w:cs="Times New Roman"/>
          <w:lang w:val="en-MY"/>
        </w:rPr>
        <w:t xml:space="preserve">LCT </w:t>
      </w:r>
      <w:r>
        <w:rPr>
          <w:rFonts w:ascii="Times New Roman" w:hAnsi="Times New Roman" w:cs="Times New Roman"/>
        </w:rPr>
        <w:t xml:space="preserve">excitation </w:t>
      </w:r>
      <w:r>
        <w:rPr>
          <w:rFonts w:ascii="Times New Roman" w:hAnsi="Times New Roman" w:cs="Times New Roman"/>
          <w:lang w:val="en-MY"/>
        </w:rPr>
        <w:t>in the visible region.</w:t>
      </w:r>
    </w:p>
    <w:p w14:paraId="34773D7D" w14:textId="77777777" w:rsidR="00FA0C91" w:rsidRDefault="005265F6" w:rsidP="00F14409">
      <w:pPr>
        <w:spacing w:after="240"/>
        <w:jc w:val="both"/>
        <w:rPr>
          <w:rFonts w:ascii="Times New Roman" w:hAnsi="Times New Roman" w:cs="Times New Roman"/>
          <w:lang w:val="en-MY"/>
        </w:rPr>
      </w:pPr>
      <w:r>
        <w:rPr>
          <w:rFonts w:ascii="Times New Roman" w:hAnsi="Times New Roman" w:cs="Times New Roman"/>
          <w:b/>
          <w:bCs/>
        </w:rPr>
        <w:t xml:space="preserve">Figure S25: </w:t>
      </w:r>
      <w:r>
        <w:rPr>
          <w:rFonts w:ascii="Times New Roman" w:hAnsi="Times New Roman" w:cs="Times New Roman"/>
        </w:rPr>
        <w:t>Simulated FMOs</w:t>
      </w:r>
      <w:r>
        <w:rPr>
          <w:rFonts w:ascii="Times New Roman" w:hAnsi="Times New Roman" w:cs="Times New Roman"/>
          <w:lang w:val="en-MY"/>
        </w:rPr>
        <w:t xml:space="preserve"> with energy levels of </w:t>
      </w:r>
      <w:r>
        <w:rPr>
          <w:rFonts w:ascii="Times New Roman" w:hAnsi="Times New Roman" w:cs="Times New Roman"/>
        </w:rPr>
        <w:t>complex F1-F3</w:t>
      </w:r>
      <w:r>
        <w:rPr>
          <w:rFonts w:ascii="Times New Roman" w:hAnsi="Times New Roman" w:cs="Times New Roman"/>
          <w:lang w:val="en-MY"/>
        </w:rPr>
        <w:t xml:space="preserve"> that contribute t</w:t>
      </w:r>
      <w:r>
        <w:rPr>
          <w:rFonts w:ascii="Times New Roman" w:hAnsi="Times New Roman" w:cs="Times New Roman"/>
          <w:lang w:val="en-MY"/>
        </w:rPr>
        <w:t xml:space="preserve">o the </w:t>
      </w:r>
      <w:r>
        <w:rPr>
          <w:rFonts w:ascii="Times New Roman" w:hAnsi="Times New Roman" w:cs="Times New Roman"/>
        </w:rPr>
        <w:t>I</w:t>
      </w:r>
      <w:r>
        <w:rPr>
          <w:rFonts w:ascii="Times New Roman" w:hAnsi="Times New Roman" w:cs="Times New Roman"/>
          <w:lang w:val="en-MY"/>
        </w:rPr>
        <w:t xml:space="preserve">LCT </w:t>
      </w:r>
      <w:r>
        <w:rPr>
          <w:rFonts w:ascii="Times New Roman" w:hAnsi="Times New Roman" w:cs="Times New Roman"/>
        </w:rPr>
        <w:t xml:space="preserve">excitation </w:t>
      </w:r>
      <w:r>
        <w:rPr>
          <w:rFonts w:ascii="Times New Roman" w:hAnsi="Times New Roman" w:cs="Times New Roman"/>
          <w:lang w:val="en-MY"/>
        </w:rPr>
        <w:t>in the visible region.</w:t>
      </w:r>
    </w:p>
    <w:p w14:paraId="5D7EAAB1" w14:textId="77777777" w:rsidR="00FA0C91" w:rsidRDefault="005265F6" w:rsidP="00F14409">
      <w:pPr>
        <w:spacing w:after="240"/>
        <w:jc w:val="both"/>
        <w:rPr>
          <w:rFonts w:ascii="Times New Roman" w:hAnsi="Times New Roman" w:cs="Times New Roman"/>
        </w:rPr>
      </w:pPr>
      <w:r>
        <w:rPr>
          <w:rFonts w:ascii="Times New Roman" w:eastAsia="AdvOT2e364b11" w:hAnsi="Times New Roman" w:cs="Times New Roman"/>
          <w:b/>
          <w:bCs/>
          <w:color w:val="000000"/>
          <w:lang w:bidi="ar"/>
        </w:rPr>
        <w:t>Figure S26.</w:t>
      </w:r>
      <w:r>
        <w:rPr>
          <w:rFonts w:ascii="Times New Roman" w:eastAsia="AdvOT2e364b11" w:hAnsi="Times New Roman" w:cs="Times New Roman"/>
          <w:color w:val="000000"/>
          <w:lang w:bidi="ar"/>
        </w:rPr>
        <w:t xml:space="preserve"> </w:t>
      </w:r>
      <w:r>
        <w:rPr>
          <w:rFonts w:ascii="Times New Roman" w:hAnsi="Times New Roman" w:cs="Times New Roman"/>
        </w:rPr>
        <w:t xml:space="preserve">Simulated transition density of </w:t>
      </w:r>
      <w:r>
        <w:rPr>
          <w:rFonts w:ascii="Times New Roman" w:hAnsi="Times New Roman" w:cs="Times New Roman"/>
        </w:rPr>
        <w:t>[Ru(</w:t>
      </w:r>
      <w:proofErr w:type="spellStart"/>
      <w:r>
        <w:rPr>
          <w:rFonts w:ascii="Times New Roman" w:hAnsi="Times New Roman" w:cs="Times New Roman"/>
        </w:rPr>
        <w:t>phen</w:t>
      </w:r>
      <w:proofErr w:type="spellEnd"/>
      <w:r>
        <w:rPr>
          <w:rFonts w:ascii="Times New Roman" w:hAnsi="Times New Roman" w:cs="Times New Roman"/>
        </w:rPr>
        <w:t>)</w:t>
      </w:r>
      <w:r>
        <w:rPr>
          <w:rFonts w:ascii="Times New Roman" w:hAnsi="Times New Roman" w:cs="Times New Roman"/>
          <w:vertAlign w:val="subscript"/>
        </w:rPr>
        <w:t>2</w:t>
      </w:r>
      <w:r>
        <w:rPr>
          <w:rFonts w:ascii="Times New Roman" w:hAnsi="Times New Roman" w:cs="Times New Roman"/>
        </w:rPr>
        <w:t>(</w:t>
      </w:r>
      <w:proofErr w:type="spellStart"/>
      <w:r>
        <w:rPr>
          <w:rFonts w:ascii="Times New Roman" w:hAnsi="Times New Roman" w:cs="Times New Roman"/>
        </w:rPr>
        <w:t>phen</w:t>
      </w:r>
      <w:proofErr w:type="spellEnd"/>
      <w:r>
        <w:rPr>
          <w:rFonts w:ascii="Times New Roman" w:hAnsi="Times New Roman" w:cs="Times New Roman"/>
        </w:rPr>
        <w:t>-</w:t>
      </w:r>
      <w:r>
        <w:rPr>
          <w:rFonts w:ascii="Times New Roman" w:hAnsi="Times New Roman" w:cs="Times New Roman"/>
          <w:i/>
          <w:iCs/>
        </w:rPr>
        <w:t>n</w:t>
      </w:r>
      <w:r>
        <w:rPr>
          <w:rFonts w:ascii="Times New Roman" w:hAnsi="Times New Roman" w:cs="Times New Roman"/>
        </w:rPr>
        <w:t>-</w:t>
      </w:r>
      <w:proofErr w:type="spellStart"/>
      <w:r>
        <w:rPr>
          <w:rFonts w:ascii="Times New Roman" w:hAnsi="Times New Roman" w:cs="Times New Roman"/>
        </w:rPr>
        <w:t>ph</w:t>
      </w:r>
      <w:proofErr w:type="spellEnd"/>
      <w:r>
        <w:rPr>
          <w:rFonts w:ascii="Times New Roman" w:hAnsi="Times New Roman" w:cs="Times New Roman"/>
        </w:rPr>
        <w:t>-</w:t>
      </w:r>
      <w:r>
        <w:rPr>
          <w:rFonts w:ascii="Times New Roman" w:hAnsi="Times New Roman" w:cs="Times New Roman"/>
          <w:i/>
          <w:iCs/>
        </w:rPr>
        <w:t>R</w:t>
      </w:r>
      <w:proofErr w:type="gramStart"/>
      <w:r>
        <w:rPr>
          <w:rFonts w:ascii="Times New Roman" w:hAnsi="Times New Roman" w:cs="Times New Roman"/>
        </w:rPr>
        <w:t>)]²</w:t>
      </w:r>
      <w:proofErr w:type="gramEnd"/>
      <w:r>
        <w:rPr>
          <w:rFonts w:ascii="Times New Roman" w:hAnsi="Times New Roman" w:cs="Times New Roman"/>
        </w:rPr>
        <w:t>⁺ complex</w:t>
      </w:r>
      <w:r>
        <w:rPr>
          <w:rFonts w:ascii="Times New Roman" w:hAnsi="Times New Roman" w:cs="Times New Roman"/>
        </w:rPr>
        <w:t xml:space="preserve"> (B1-B3) with </w:t>
      </w:r>
      <w:r>
        <w:rPr>
          <w:rFonts w:ascii="Times New Roman" w:hAnsi="Times New Roman" w:cs="Times New Roman"/>
          <w:i/>
          <w:iCs/>
        </w:rPr>
        <w:t xml:space="preserve">n </w:t>
      </w:r>
      <w:r>
        <w:rPr>
          <w:rFonts w:ascii="Times New Roman" w:hAnsi="Times New Roman" w:cs="Times New Roman"/>
        </w:rPr>
        <w:t xml:space="preserve">= 1 and </w:t>
      </w:r>
      <w:r>
        <w:rPr>
          <w:rFonts w:ascii="Times New Roman" w:hAnsi="Times New Roman" w:cs="Times New Roman"/>
          <w:i/>
          <w:iCs/>
        </w:rPr>
        <w:t>R</w:t>
      </w:r>
      <w:r>
        <w:rPr>
          <w:rFonts w:ascii="Times New Roman" w:hAnsi="Times New Roman" w:cs="Times New Roman"/>
        </w:rPr>
        <w:t xml:space="preserve"> = H (B1), OCH</w:t>
      </w:r>
      <w:r>
        <w:rPr>
          <w:rFonts w:ascii="Times New Roman" w:hAnsi="Times New Roman" w:cs="Times New Roman"/>
          <w:vertAlign w:val="subscript"/>
        </w:rPr>
        <w:t>3</w:t>
      </w:r>
      <w:r>
        <w:rPr>
          <w:rFonts w:ascii="Times New Roman" w:hAnsi="Times New Roman" w:cs="Times New Roman"/>
        </w:rPr>
        <w:t>, (B2), and NO</w:t>
      </w:r>
      <w:r>
        <w:rPr>
          <w:rFonts w:ascii="Times New Roman" w:hAnsi="Times New Roman" w:cs="Times New Roman"/>
          <w:vertAlign w:val="subscript"/>
        </w:rPr>
        <w:t>2</w:t>
      </w:r>
      <w:r>
        <w:rPr>
          <w:rFonts w:ascii="Times New Roman" w:hAnsi="Times New Roman" w:cs="Times New Roman"/>
        </w:rPr>
        <w:t xml:space="preserve"> (</w:t>
      </w:r>
      <w:r>
        <w:rPr>
          <w:rFonts w:ascii="Times New Roman" w:hAnsi="Times New Roman" w:cs="Times New Roman"/>
        </w:rPr>
        <w:t xml:space="preserve">B3). </w:t>
      </w:r>
      <w:proofErr w:type="spellStart"/>
      <w:r>
        <w:rPr>
          <w:rFonts w:ascii="Times New Roman" w:hAnsi="Times New Roman" w:cs="Times New Roman"/>
        </w:rPr>
        <w:t>Isosurface</w:t>
      </w:r>
      <w:proofErr w:type="spellEnd"/>
      <w:r>
        <w:rPr>
          <w:rFonts w:ascii="Times New Roman" w:hAnsi="Times New Roman" w:cs="Times New Roman"/>
        </w:rPr>
        <w:t xml:space="preserve"> level: 1×10</w:t>
      </w:r>
      <w:r>
        <w:rPr>
          <w:rFonts w:ascii="Times New Roman" w:hAnsi="Times New Roman" w:cs="Times New Roman"/>
          <w:vertAlign w:val="superscript"/>
        </w:rPr>
        <w:t>-4</w:t>
      </w:r>
      <w:r>
        <w:rPr>
          <w:rFonts w:ascii="Times New Roman" w:hAnsi="Times New Roman" w:cs="Times New Roman"/>
        </w:rPr>
        <w:t>.</w:t>
      </w:r>
    </w:p>
    <w:p w14:paraId="5F6730AD" w14:textId="77777777" w:rsidR="00FA0C91" w:rsidRDefault="005265F6" w:rsidP="00F14409">
      <w:pPr>
        <w:spacing w:after="240"/>
        <w:jc w:val="both"/>
        <w:rPr>
          <w:rFonts w:ascii="Times New Roman" w:hAnsi="Times New Roman" w:cs="Times New Roman"/>
        </w:rPr>
      </w:pPr>
      <w:r>
        <w:rPr>
          <w:rFonts w:ascii="Times New Roman" w:eastAsia="AdvOT2e364b11" w:hAnsi="Times New Roman" w:cs="Times New Roman"/>
          <w:b/>
          <w:bCs/>
          <w:color w:val="000000"/>
          <w:lang w:bidi="ar"/>
        </w:rPr>
        <w:t>Figure S27.</w:t>
      </w:r>
      <w:r>
        <w:rPr>
          <w:rFonts w:ascii="Times New Roman" w:eastAsia="AdvOT2e364b11" w:hAnsi="Times New Roman" w:cs="Times New Roman"/>
          <w:color w:val="000000"/>
          <w:lang w:bidi="ar"/>
        </w:rPr>
        <w:t xml:space="preserve"> </w:t>
      </w:r>
      <w:r>
        <w:rPr>
          <w:rFonts w:ascii="Times New Roman" w:hAnsi="Times New Roman" w:cs="Times New Roman"/>
        </w:rPr>
        <w:t xml:space="preserve">Simulated transition density of </w:t>
      </w:r>
      <w:r>
        <w:rPr>
          <w:rFonts w:ascii="Times New Roman" w:hAnsi="Times New Roman" w:cs="Times New Roman"/>
        </w:rPr>
        <w:t>[Ru(</w:t>
      </w:r>
      <w:proofErr w:type="spellStart"/>
      <w:r>
        <w:rPr>
          <w:rFonts w:ascii="Times New Roman" w:hAnsi="Times New Roman" w:cs="Times New Roman"/>
        </w:rPr>
        <w:t>phen</w:t>
      </w:r>
      <w:proofErr w:type="spellEnd"/>
      <w:r>
        <w:rPr>
          <w:rFonts w:ascii="Times New Roman" w:hAnsi="Times New Roman" w:cs="Times New Roman"/>
        </w:rPr>
        <w:t>)</w:t>
      </w:r>
      <w:r>
        <w:rPr>
          <w:rFonts w:ascii="Times New Roman" w:hAnsi="Times New Roman" w:cs="Times New Roman"/>
          <w:vertAlign w:val="subscript"/>
        </w:rPr>
        <w:t>2</w:t>
      </w:r>
      <w:r>
        <w:rPr>
          <w:rFonts w:ascii="Times New Roman" w:hAnsi="Times New Roman" w:cs="Times New Roman"/>
        </w:rPr>
        <w:t>(</w:t>
      </w:r>
      <w:proofErr w:type="spellStart"/>
      <w:r>
        <w:rPr>
          <w:rFonts w:ascii="Times New Roman" w:hAnsi="Times New Roman" w:cs="Times New Roman"/>
        </w:rPr>
        <w:t>phen</w:t>
      </w:r>
      <w:proofErr w:type="spellEnd"/>
      <w:r>
        <w:rPr>
          <w:rFonts w:ascii="Times New Roman" w:hAnsi="Times New Roman" w:cs="Times New Roman"/>
        </w:rPr>
        <w:t>-</w:t>
      </w:r>
      <w:r>
        <w:rPr>
          <w:rFonts w:ascii="Times New Roman" w:hAnsi="Times New Roman" w:cs="Times New Roman"/>
          <w:i/>
          <w:iCs/>
        </w:rPr>
        <w:t>n</w:t>
      </w:r>
      <w:r>
        <w:rPr>
          <w:rFonts w:ascii="Times New Roman" w:hAnsi="Times New Roman" w:cs="Times New Roman"/>
        </w:rPr>
        <w:t>-</w:t>
      </w:r>
      <w:proofErr w:type="spellStart"/>
      <w:r>
        <w:rPr>
          <w:rFonts w:ascii="Times New Roman" w:hAnsi="Times New Roman" w:cs="Times New Roman"/>
        </w:rPr>
        <w:t>ph</w:t>
      </w:r>
      <w:proofErr w:type="spellEnd"/>
      <w:r>
        <w:rPr>
          <w:rFonts w:ascii="Times New Roman" w:hAnsi="Times New Roman" w:cs="Times New Roman"/>
        </w:rPr>
        <w:t>-</w:t>
      </w:r>
      <w:r>
        <w:rPr>
          <w:rFonts w:ascii="Times New Roman" w:hAnsi="Times New Roman" w:cs="Times New Roman"/>
          <w:i/>
          <w:iCs/>
        </w:rPr>
        <w:t>R</w:t>
      </w:r>
      <w:proofErr w:type="gramStart"/>
      <w:r>
        <w:rPr>
          <w:rFonts w:ascii="Times New Roman" w:hAnsi="Times New Roman" w:cs="Times New Roman"/>
        </w:rPr>
        <w:t>)]²</w:t>
      </w:r>
      <w:proofErr w:type="gramEnd"/>
      <w:r>
        <w:rPr>
          <w:rFonts w:ascii="Times New Roman" w:hAnsi="Times New Roman" w:cs="Times New Roman"/>
        </w:rPr>
        <w:t>⁺ complex</w:t>
      </w:r>
      <w:r>
        <w:rPr>
          <w:rFonts w:ascii="Times New Roman" w:hAnsi="Times New Roman" w:cs="Times New Roman"/>
        </w:rPr>
        <w:t xml:space="preserve"> (C1-C3) with </w:t>
      </w:r>
      <w:r>
        <w:rPr>
          <w:rFonts w:ascii="Times New Roman" w:hAnsi="Times New Roman" w:cs="Times New Roman"/>
          <w:i/>
          <w:iCs/>
        </w:rPr>
        <w:t xml:space="preserve">n </w:t>
      </w:r>
      <w:r>
        <w:rPr>
          <w:rFonts w:ascii="Times New Roman" w:hAnsi="Times New Roman" w:cs="Times New Roman"/>
        </w:rPr>
        <w:t xml:space="preserve">= 2 and </w:t>
      </w:r>
      <w:r>
        <w:rPr>
          <w:rFonts w:ascii="Times New Roman" w:hAnsi="Times New Roman" w:cs="Times New Roman"/>
          <w:i/>
          <w:iCs/>
        </w:rPr>
        <w:t>R</w:t>
      </w:r>
      <w:r>
        <w:rPr>
          <w:rFonts w:ascii="Times New Roman" w:hAnsi="Times New Roman" w:cs="Times New Roman"/>
        </w:rPr>
        <w:t xml:space="preserve"> = H (C1), OCH</w:t>
      </w:r>
      <w:r>
        <w:rPr>
          <w:rFonts w:ascii="Times New Roman" w:hAnsi="Times New Roman" w:cs="Times New Roman"/>
          <w:vertAlign w:val="subscript"/>
        </w:rPr>
        <w:t>3</w:t>
      </w:r>
      <w:r>
        <w:rPr>
          <w:rFonts w:ascii="Times New Roman" w:hAnsi="Times New Roman" w:cs="Times New Roman"/>
        </w:rPr>
        <w:t>, (C2), and NO</w:t>
      </w:r>
      <w:r>
        <w:rPr>
          <w:rFonts w:ascii="Times New Roman" w:hAnsi="Times New Roman" w:cs="Times New Roman"/>
          <w:vertAlign w:val="subscript"/>
        </w:rPr>
        <w:t>2</w:t>
      </w:r>
      <w:r>
        <w:rPr>
          <w:rFonts w:ascii="Times New Roman" w:hAnsi="Times New Roman" w:cs="Times New Roman"/>
        </w:rPr>
        <w:t xml:space="preserve"> (</w:t>
      </w:r>
      <w:r>
        <w:rPr>
          <w:rFonts w:ascii="Times New Roman" w:hAnsi="Times New Roman" w:cs="Times New Roman"/>
        </w:rPr>
        <w:t xml:space="preserve">C3). </w:t>
      </w:r>
      <w:proofErr w:type="spellStart"/>
      <w:r>
        <w:rPr>
          <w:rFonts w:ascii="Times New Roman" w:hAnsi="Times New Roman" w:cs="Times New Roman"/>
        </w:rPr>
        <w:t>Isosurface</w:t>
      </w:r>
      <w:proofErr w:type="spellEnd"/>
      <w:r>
        <w:rPr>
          <w:rFonts w:ascii="Times New Roman" w:hAnsi="Times New Roman" w:cs="Times New Roman"/>
        </w:rPr>
        <w:t xml:space="preserve"> level: 1×10</w:t>
      </w:r>
      <w:r>
        <w:rPr>
          <w:rFonts w:ascii="Times New Roman" w:hAnsi="Times New Roman" w:cs="Times New Roman"/>
          <w:vertAlign w:val="superscript"/>
        </w:rPr>
        <w:t>-4</w:t>
      </w:r>
      <w:r>
        <w:rPr>
          <w:rFonts w:ascii="Times New Roman" w:hAnsi="Times New Roman" w:cs="Times New Roman"/>
        </w:rPr>
        <w:t>.</w:t>
      </w:r>
    </w:p>
    <w:p w14:paraId="14C337AA" w14:textId="77777777" w:rsidR="00FA0C91" w:rsidRDefault="005265F6" w:rsidP="00F14409">
      <w:pPr>
        <w:spacing w:after="240"/>
        <w:jc w:val="both"/>
        <w:rPr>
          <w:rFonts w:ascii="Times New Roman" w:hAnsi="Times New Roman" w:cs="Times New Roman"/>
        </w:rPr>
      </w:pPr>
      <w:r>
        <w:rPr>
          <w:rFonts w:ascii="Times New Roman" w:eastAsia="AdvOT2e364b11" w:hAnsi="Times New Roman" w:cs="Times New Roman"/>
          <w:b/>
          <w:bCs/>
          <w:color w:val="000000"/>
          <w:lang w:bidi="ar"/>
        </w:rPr>
        <w:t xml:space="preserve">Figure S28. </w:t>
      </w:r>
      <w:r>
        <w:rPr>
          <w:rFonts w:ascii="Times New Roman" w:hAnsi="Times New Roman" w:cs="Times New Roman"/>
        </w:rPr>
        <w:t xml:space="preserve">Simulated transition density of </w:t>
      </w:r>
      <w:r>
        <w:rPr>
          <w:rFonts w:ascii="Times New Roman" w:hAnsi="Times New Roman" w:cs="Times New Roman"/>
        </w:rPr>
        <w:t>[Ru(</w:t>
      </w:r>
      <w:proofErr w:type="spellStart"/>
      <w:r>
        <w:rPr>
          <w:rFonts w:ascii="Times New Roman" w:hAnsi="Times New Roman" w:cs="Times New Roman"/>
        </w:rPr>
        <w:t>phen</w:t>
      </w:r>
      <w:proofErr w:type="spellEnd"/>
      <w:r>
        <w:rPr>
          <w:rFonts w:ascii="Times New Roman" w:hAnsi="Times New Roman" w:cs="Times New Roman"/>
        </w:rPr>
        <w:t>)</w:t>
      </w:r>
      <w:r>
        <w:rPr>
          <w:rFonts w:ascii="Times New Roman" w:hAnsi="Times New Roman" w:cs="Times New Roman"/>
          <w:vertAlign w:val="subscript"/>
        </w:rPr>
        <w:t>2</w:t>
      </w:r>
      <w:r>
        <w:rPr>
          <w:rFonts w:ascii="Times New Roman" w:hAnsi="Times New Roman" w:cs="Times New Roman"/>
        </w:rPr>
        <w:t>(</w:t>
      </w:r>
      <w:proofErr w:type="spellStart"/>
      <w:r>
        <w:rPr>
          <w:rFonts w:ascii="Times New Roman" w:hAnsi="Times New Roman" w:cs="Times New Roman"/>
        </w:rPr>
        <w:t>phen</w:t>
      </w:r>
      <w:proofErr w:type="spellEnd"/>
      <w:r>
        <w:rPr>
          <w:rFonts w:ascii="Times New Roman" w:hAnsi="Times New Roman" w:cs="Times New Roman"/>
        </w:rPr>
        <w:t>-</w:t>
      </w:r>
      <w:r>
        <w:rPr>
          <w:rFonts w:ascii="Times New Roman" w:hAnsi="Times New Roman" w:cs="Times New Roman"/>
          <w:i/>
          <w:iCs/>
        </w:rPr>
        <w:t>n</w:t>
      </w:r>
      <w:r>
        <w:rPr>
          <w:rFonts w:ascii="Times New Roman" w:hAnsi="Times New Roman" w:cs="Times New Roman"/>
        </w:rPr>
        <w:t>-</w:t>
      </w:r>
      <w:proofErr w:type="spellStart"/>
      <w:r>
        <w:rPr>
          <w:rFonts w:ascii="Times New Roman" w:hAnsi="Times New Roman" w:cs="Times New Roman"/>
        </w:rPr>
        <w:t>ph</w:t>
      </w:r>
      <w:proofErr w:type="spellEnd"/>
      <w:r>
        <w:rPr>
          <w:rFonts w:ascii="Times New Roman" w:hAnsi="Times New Roman" w:cs="Times New Roman"/>
        </w:rPr>
        <w:t>-</w:t>
      </w:r>
      <w:r>
        <w:rPr>
          <w:rFonts w:ascii="Times New Roman" w:hAnsi="Times New Roman" w:cs="Times New Roman"/>
          <w:i/>
          <w:iCs/>
        </w:rPr>
        <w:t>R</w:t>
      </w:r>
      <w:proofErr w:type="gramStart"/>
      <w:r>
        <w:rPr>
          <w:rFonts w:ascii="Times New Roman" w:hAnsi="Times New Roman" w:cs="Times New Roman"/>
        </w:rPr>
        <w:t>)]²</w:t>
      </w:r>
      <w:proofErr w:type="gramEnd"/>
      <w:r>
        <w:rPr>
          <w:rFonts w:ascii="Times New Roman" w:hAnsi="Times New Roman" w:cs="Times New Roman"/>
        </w:rPr>
        <w:t>⁺</w:t>
      </w:r>
      <w:r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complex</w:t>
      </w:r>
      <w:r>
        <w:rPr>
          <w:rFonts w:ascii="Times New Roman" w:hAnsi="Times New Roman" w:cs="Times New Roman"/>
        </w:rPr>
        <w:t xml:space="preserve"> (D1-D3) with </w:t>
      </w:r>
      <w:r>
        <w:rPr>
          <w:rFonts w:ascii="Times New Roman" w:hAnsi="Times New Roman" w:cs="Times New Roman"/>
          <w:i/>
          <w:iCs/>
        </w:rPr>
        <w:t xml:space="preserve">n </w:t>
      </w:r>
      <w:r>
        <w:rPr>
          <w:rFonts w:ascii="Times New Roman" w:hAnsi="Times New Roman" w:cs="Times New Roman"/>
        </w:rPr>
        <w:t xml:space="preserve">= 3 and </w:t>
      </w:r>
      <w:r>
        <w:rPr>
          <w:rFonts w:ascii="Times New Roman" w:hAnsi="Times New Roman" w:cs="Times New Roman"/>
          <w:i/>
          <w:iCs/>
        </w:rPr>
        <w:t>R</w:t>
      </w:r>
      <w:r>
        <w:rPr>
          <w:rFonts w:ascii="Times New Roman" w:hAnsi="Times New Roman" w:cs="Times New Roman"/>
        </w:rPr>
        <w:t xml:space="preserve"> = H (D1), OCH</w:t>
      </w:r>
      <w:r>
        <w:rPr>
          <w:rFonts w:ascii="Times New Roman" w:hAnsi="Times New Roman" w:cs="Times New Roman"/>
          <w:vertAlign w:val="subscript"/>
        </w:rPr>
        <w:t>3</w:t>
      </w:r>
      <w:r>
        <w:rPr>
          <w:rFonts w:ascii="Times New Roman" w:hAnsi="Times New Roman" w:cs="Times New Roman"/>
        </w:rPr>
        <w:t>, (D2), and NO</w:t>
      </w:r>
      <w:r>
        <w:rPr>
          <w:rFonts w:ascii="Times New Roman" w:hAnsi="Times New Roman" w:cs="Times New Roman"/>
          <w:vertAlign w:val="subscript"/>
        </w:rPr>
        <w:t>2</w:t>
      </w:r>
      <w:r>
        <w:rPr>
          <w:rFonts w:ascii="Times New Roman" w:hAnsi="Times New Roman" w:cs="Times New Roman"/>
        </w:rPr>
        <w:t xml:space="preserve"> (</w:t>
      </w:r>
      <w:r>
        <w:rPr>
          <w:rFonts w:ascii="Times New Roman" w:hAnsi="Times New Roman" w:cs="Times New Roman"/>
        </w:rPr>
        <w:t xml:space="preserve">D3). </w:t>
      </w:r>
      <w:proofErr w:type="spellStart"/>
      <w:r>
        <w:rPr>
          <w:rFonts w:ascii="Times New Roman" w:hAnsi="Times New Roman" w:cs="Times New Roman"/>
        </w:rPr>
        <w:t>Isosurface</w:t>
      </w:r>
      <w:proofErr w:type="spellEnd"/>
      <w:r>
        <w:rPr>
          <w:rFonts w:ascii="Times New Roman" w:hAnsi="Times New Roman" w:cs="Times New Roman"/>
        </w:rPr>
        <w:t xml:space="preserve"> level: 1×10</w:t>
      </w:r>
      <w:r>
        <w:rPr>
          <w:rFonts w:ascii="Times New Roman" w:hAnsi="Times New Roman" w:cs="Times New Roman"/>
          <w:vertAlign w:val="superscript"/>
        </w:rPr>
        <w:t>-4</w:t>
      </w:r>
      <w:r>
        <w:rPr>
          <w:rFonts w:ascii="Times New Roman" w:hAnsi="Times New Roman" w:cs="Times New Roman"/>
        </w:rPr>
        <w:t>.</w:t>
      </w:r>
    </w:p>
    <w:p w14:paraId="203B2DEE" w14:textId="77777777" w:rsidR="00FA0C91" w:rsidRDefault="005265F6" w:rsidP="00F14409">
      <w:pPr>
        <w:spacing w:after="240"/>
        <w:jc w:val="both"/>
        <w:rPr>
          <w:rFonts w:ascii="Times New Roman" w:hAnsi="Times New Roman" w:cs="Times New Roman"/>
          <w:lang w:val="en-MY"/>
        </w:rPr>
      </w:pPr>
      <w:r>
        <w:rPr>
          <w:rFonts w:ascii="Times New Roman" w:eastAsia="AdvOT2e364b11" w:hAnsi="Times New Roman" w:cs="Times New Roman"/>
          <w:b/>
          <w:bCs/>
          <w:color w:val="000000"/>
          <w:lang w:bidi="ar"/>
        </w:rPr>
        <w:t>Figure S29.</w:t>
      </w:r>
      <w:r>
        <w:rPr>
          <w:rFonts w:ascii="Times New Roman" w:eastAsia="AdvOT2e364b11" w:hAnsi="Times New Roman" w:cs="Times New Roman"/>
          <w:color w:val="000000"/>
          <w:lang w:bidi="ar"/>
        </w:rPr>
        <w:t xml:space="preserve"> </w:t>
      </w:r>
      <w:r>
        <w:rPr>
          <w:rFonts w:ascii="Times New Roman" w:hAnsi="Times New Roman" w:cs="Times New Roman"/>
        </w:rPr>
        <w:t xml:space="preserve">Simulated transition density of </w:t>
      </w:r>
      <w:r>
        <w:rPr>
          <w:rFonts w:ascii="Times New Roman" w:hAnsi="Times New Roman" w:cs="Times New Roman"/>
        </w:rPr>
        <w:t>[Ru(</w:t>
      </w:r>
      <w:proofErr w:type="spellStart"/>
      <w:r>
        <w:rPr>
          <w:rFonts w:ascii="Times New Roman" w:hAnsi="Times New Roman" w:cs="Times New Roman"/>
        </w:rPr>
        <w:t>phen</w:t>
      </w:r>
      <w:proofErr w:type="spellEnd"/>
      <w:r>
        <w:rPr>
          <w:rFonts w:ascii="Times New Roman" w:hAnsi="Times New Roman" w:cs="Times New Roman"/>
        </w:rPr>
        <w:t>)</w:t>
      </w:r>
      <w:r>
        <w:rPr>
          <w:rFonts w:ascii="Times New Roman" w:hAnsi="Times New Roman" w:cs="Times New Roman"/>
          <w:vertAlign w:val="subscript"/>
        </w:rPr>
        <w:t>2</w:t>
      </w:r>
      <w:r>
        <w:rPr>
          <w:rFonts w:ascii="Times New Roman" w:hAnsi="Times New Roman" w:cs="Times New Roman"/>
        </w:rPr>
        <w:t>(</w:t>
      </w:r>
      <w:proofErr w:type="spellStart"/>
      <w:r>
        <w:rPr>
          <w:rFonts w:ascii="Times New Roman" w:hAnsi="Times New Roman" w:cs="Times New Roman"/>
        </w:rPr>
        <w:t>phen</w:t>
      </w:r>
      <w:proofErr w:type="spellEnd"/>
      <w:r>
        <w:rPr>
          <w:rFonts w:ascii="Times New Roman" w:hAnsi="Times New Roman" w:cs="Times New Roman"/>
        </w:rPr>
        <w:t>-</w:t>
      </w:r>
      <w:r>
        <w:rPr>
          <w:rFonts w:ascii="Times New Roman" w:hAnsi="Times New Roman" w:cs="Times New Roman"/>
          <w:i/>
          <w:iCs/>
        </w:rPr>
        <w:t>n</w:t>
      </w:r>
      <w:r>
        <w:rPr>
          <w:rFonts w:ascii="Times New Roman" w:hAnsi="Times New Roman" w:cs="Times New Roman"/>
        </w:rPr>
        <w:t>-</w:t>
      </w:r>
      <w:proofErr w:type="spellStart"/>
      <w:r>
        <w:rPr>
          <w:rFonts w:ascii="Times New Roman" w:hAnsi="Times New Roman" w:cs="Times New Roman"/>
        </w:rPr>
        <w:t>ph</w:t>
      </w:r>
      <w:proofErr w:type="spellEnd"/>
      <w:r>
        <w:rPr>
          <w:rFonts w:ascii="Times New Roman" w:hAnsi="Times New Roman" w:cs="Times New Roman"/>
        </w:rPr>
        <w:t>-</w:t>
      </w:r>
      <w:r>
        <w:rPr>
          <w:rFonts w:ascii="Times New Roman" w:hAnsi="Times New Roman" w:cs="Times New Roman"/>
          <w:i/>
          <w:iCs/>
        </w:rPr>
        <w:t>R</w:t>
      </w:r>
      <w:proofErr w:type="gramStart"/>
      <w:r>
        <w:rPr>
          <w:rFonts w:ascii="Times New Roman" w:hAnsi="Times New Roman" w:cs="Times New Roman"/>
        </w:rPr>
        <w:t>)]²</w:t>
      </w:r>
      <w:proofErr w:type="gramEnd"/>
      <w:r>
        <w:rPr>
          <w:rFonts w:ascii="Times New Roman" w:hAnsi="Times New Roman" w:cs="Times New Roman"/>
        </w:rPr>
        <w:t>⁺ complex</w:t>
      </w:r>
      <w:r>
        <w:rPr>
          <w:rFonts w:ascii="Times New Roman" w:hAnsi="Times New Roman" w:cs="Times New Roman"/>
        </w:rPr>
        <w:t xml:space="preserve"> (E1-E3) with </w:t>
      </w:r>
      <w:r>
        <w:rPr>
          <w:rFonts w:ascii="Times New Roman" w:hAnsi="Times New Roman" w:cs="Times New Roman"/>
          <w:i/>
          <w:iCs/>
        </w:rPr>
        <w:t xml:space="preserve">n </w:t>
      </w:r>
      <w:r>
        <w:rPr>
          <w:rFonts w:ascii="Times New Roman" w:hAnsi="Times New Roman" w:cs="Times New Roman"/>
        </w:rPr>
        <w:t xml:space="preserve">= 4 and </w:t>
      </w:r>
      <w:r>
        <w:rPr>
          <w:rFonts w:ascii="Times New Roman" w:hAnsi="Times New Roman" w:cs="Times New Roman"/>
          <w:i/>
          <w:iCs/>
        </w:rPr>
        <w:t>R</w:t>
      </w:r>
      <w:r>
        <w:rPr>
          <w:rFonts w:ascii="Times New Roman" w:hAnsi="Times New Roman" w:cs="Times New Roman"/>
        </w:rPr>
        <w:t xml:space="preserve"> = H (E1), OCH</w:t>
      </w:r>
      <w:r>
        <w:rPr>
          <w:rFonts w:ascii="Times New Roman" w:hAnsi="Times New Roman" w:cs="Times New Roman"/>
          <w:vertAlign w:val="subscript"/>
        </w:rPr>
        <w:t>3</w:t>
      </w:r>
      <w:r>
        <w:rPr>
          <w:rFonts w:ascii="Times New Roman" w:hAnsi="Times New Roman" w:cs="Times New Roman"/>
        </w:rPr>
        <w:t>, (E2), and NO</w:t>
      </w:r>
      <w:r>
        <w:rPr>
          <w:rFonts w:ascii="Times New Roman" w:hAnsi="Times New Roman" w:cs="Times New Roman"/>
          <w:vertAlign w:val="subscript"/>
        </w:rPr>
        <w:t>2</w:t>
      </w:r>
      <w:r>
        <w:rPr>
          <w:rFonts w:ascii="Times New Roman" w:hAnsi="Times New Roman" w:cs="Times New Roman"/>
        </w:rPr>
        <w:t xml:space="preserve"> (</w:t>
      </w:r>
      <w:r>
        <w:rPr>
          <w:rFonts w:ascii="Times New Roman" w:hAnsi="Times New Roman" w:cs="Times New Roman"/>
        </w:rPr>
        <w:t xml:space="preserve">E3). </w:t>
      </w:r>
      <w:proofErr w:type="spellStart"/>
      <w:r>
        <w:rPr>
          <w:rFonts w:ascii="Times New Roman" w:hAnsi="Times New Roman" w:cs="Times New Roman"/>
        </w:rPr>
        <w:t>Isosurface</w:t>
      </w:r>
      <w:proofErr w:type="spellEnd"/>
      <w:r>
        <w:rPr>
          <w:rFonts w:ascii="Times New Roman" w:hAnsi="Times New Roman" w:cs="Times New Roman"/>
        </w:rPr>
        <w:t xml:space="preserve"> level: 1×10</w:t>
      </w:r>
      <w:r>
        <w:rPr>
          <w:rFonts w:ascii="Times New Roman" w:hAnsi="Times New Roman" w:cs="Times New Roman"/>
          <w:vertAlign w:val="superscript"/>
        </w:rPr>
        <w:t>-4</w:t>
      </w:r>
      <w:r>
        <w:rPr>
          <w:rFonts w:ascii="Times New Roman" w:hAnsi="Times New Roman" w:cs="Times New Roman"/>
        </w:rPr>
        <w:t>.</w:t>
      </w:r>
    </w:p>
    <w:p w14:paraId="195DCDA5" w14:textId="77777777" w:rsidR="00FA0C91" w:rsidRDefault="005265F6" w:rsidP="00F14409">
      <w:pPr>
        <w:pStyle w:val="NormalWeb"/>
        <w:spacing w:beforeAutospacing="0" w:after="240" w:afterAutospacing="0"/>
        <w:jc w:val="both"/>
        <w:rPr>
          <w:rFonts w:eastAsia="Segoe UI"/>
          <w:spacing w:val="1"/>
          <w:sz w:val="20"/>
          <w:szCs w:val="20"/>
        </w:rPr>
      </w:pPr>
      <w:r>
        <w:rPr>
          <w:rFonts w:eastAsia="AdvOT2e364b11"/>
          <w:b/>
          <w:bCs/>
          <w:color w:val="000000"/>
          <w:sz w:val="20"/>
          <w:szCs w:val="20"/>
          <w:lang w:bidi="ar"/>
        </w:rPr>
        <w:t xml:space="preserve">Figure S30. </w:t>
      </w:r>
      <w:r>
        <w:rPr>
          <w:sz w:val="20"/>
          <w:szCs w:val="20"/>
        </w:rPr>
        <w:t xml:space="preserve">3D molecular electrostatic potential of </w:t>
      </w:r>
      <w:r>
        <w:rPr>
          <w:sz w:val="20"/>
          <w:szCs w:val="20"/>
        </w:rPr>
        <w:t>[Ru(</w:t>
      </w:r>
      <w:proofErr w:type="spellStart"/>
      <w:r>
        <w:rPr>
          <w:sz w:val="20"/>
          <w:szCs w:val="20"/>
        </w:rPr>
        <w:t>phen</w:t>
      </w:r>
      <w:proofErr w:type="spellEnd"/>
      <w:r>
        <w:rPr>
          <w:sz w:val="20"/>
          <w:szCs w:val="20"/>
        </w:rPr>
        <w:t>)</w:t>
      </w:r>
      <w:r>
        <w:rPr>
          <w:sz w:val="20"/>
          <w:szCs w:val="20"/>
          <w:vertAlign w:val="subscript"/>
        </w:rPr>
        <w:t>2</w:t>
      </w:r>
      <w:r>
        <w:rPr>
          <w:sz w:val="20"/>
          <w:szCs w:val="20"/>
        </w:rPr>
        <w:t>(phen</w:t>
      </w:r>
      <w:r>
        <w:rPr>
          <w:sz w:val="20"/>
          <w:szCs w:val="20"/>
        </w:rPr>
        <w:t>-</w:t>
      </w:r>
      <w:r>
        <w:rPr>
          <w:i/>
          <w:iCs/>
          <w:sz w:val="20"/>
          <w:szCs w:val="20"/>
        </w:rPr>
        <w:t>n</w:t>
      </w:r>
      <w:r>
        <w:rPr>
          <w:sz w:val="20"/>
          <w:szCs w:val="20"/>
        </w:rPr>
        <w:t>-ph-</w:t>
      </w:r>
      <w:r>
        <w:rPr>
          <w:i/>
          <w:iCs/>
          <w:sz w:val="20"/>
          <w:szCs w:val="20"/>
        </w:rPr>
        <w:t>OCH</w:t>
      </w:r>
      <w:r>
        <w:rPr>
          <w:i/>
          <w:iCs/>
          <w:sz w:val="20"/>
          <w:szCs w:val="20"/>
          <w:vertAlign w:val="subscript"/>
        </w:rPr>
        <w:t>3</w:t>
      </w:r>
      <w:proofErr w:type="gramStart"/>
      <w:r>
        <w:rPr>
          <w:sz w:val="20"/>
          <w:szCs w:val="20"/>
        </w:rPr>
        <w:t>)]²</w:t>
      </w:r>
      <w:proofErr w:type="gramEnd"/>
      <w:r>
        <w:rPr>
          <w:sz w:val="20"/>
          <w:szCs w:val="20"/>
        </w:rPr>
        <w:t>⁺</w:t>
      </w:r>
      <w:r>
        <w:rPr>
          <w:sz w:val="20"/>
          <w:szCs w:val="20"/>
        </w:rPr>
        <w:t xml:space="preserve"> (A2-F2) with </w:t>
      </w:r>
      <w:r>
        <w:rPr>
          <w:i/>
          <w:iCs/>
          <w:sz w:val="20"/>
          <w:szCs w:val="20"/>
        </w:rPr>
        <w:t xml:space="preserve">n </w:t>
      </w:r>
      <w:r>
        <w:rPr>
          <w:sz w:val="20"/>
          <w:szCs w:val="20"/>
        </w:rPr>
        <w:t xml:space="preserve">= (a) 0, (b) 1, (c) 2, (d) 3, (e) 4, or (f) 5. </w:t>
      </w:r>
      <w:r>
        <w:rPr>
          <w:rFonts w:eastAsia="Segoe UI"/>
          <w:spacing w:val="1"/>
          <w:sz w:val="20"/>
          <w:szCs w:val="20"/>
        </w:rPr>
        <w:t>The color scheme for the MESP surface is blue, electron rich, partially negative charge; red, electron deficient</w:t>
      </w:r>
      <w:r>
        <w:rPr>
          <w:rFonts w:eastAsia="Segoe UI"/>
          <w:spacing w:val="1"/>
          <w:sz w:val="20"/>
          <w:szCs w:val="20"/>
        </w:rPr>
        <w:t>, partially positive charge; yellow, slightly electron deficient region; light blue, slightly electron rich region; green, neutral; respectively.</w:t>
      </w:r>
    </w:p>
    <w:p w14:paraId="3EA6DFAD" w14:textId="77777777" w:rsidR="00FA0C91" w:rsidRDefault="005265F6" w:rsidP="00F14409">
      <w:pPr>
        <w:pStyle w:val="NormalWeb"/>
        <w:spacing w:beforeAutospacing="0" w:after="240" w:afterAutospacing="0"/>
        <w:jc w:val="both"/>
        <w:rPr>
          <w:rFonts w:eastAsia="Segoe UI"/>
          <w:spacing w:val="1"/>
          <w:sz w:val="20"/>
          <w:szCs w:val="20"/>
        </w:rPr>
      </w:pPr>
      <w:r>
        <w:rPr>
          <w:rFonts w:eastAsia="AdvOT2e364b11"/>
          <w:b/>
          <w:bCs/>
          <w:color w:val="000000"/>
          <w:sz w:val="20"/>
          <w:szCs w:val="20"/>
          <w:lang w:bidi="ar"/>
        </w:rPr>
        <w:t xml:space="preserve">Figure S31. </w:t>
      </w:r>
      <w:r>
        <w:rPr>
          <w:sz w:val="20"/>
          <w:szCs w:val="20"/>
        </w:rPr>
        <w:t xml:space="preserve">3D molecular electrostatic potential of </w:t>
      </w:r>
      <w:r>
        <w:rPr>
          <w:sz w:val="20"/>
          <w:szCs w:val="20"/>
        </w:rPr>
        <w:t>[Ru(</w:t>
      </w:r>
      <w:proofErr w:type="spellStart"/>
      <w:r>
        <w:rPr>
          <w:sz w:val="20"/>
          <w:szCs w:val="20"/>
        </w:rPr>
        <w:t>phen</w:t>
      </w:r>
      <w:proofErr w:type="spellEnd"/>
      <w:r>
        <w:rPr>
          <w:sz w:val="20"/>
          <w:szCs w:val="20"/>
        </w:rPr>
        <w:t>)</w:t>
      </w:r>
      <w:r>
        <w:rPr>
          <w:sz w:val="20"/>
          <w:szCs w:val="20"/>
          <w:vertAlign w:val="subscript"/>
        </w:rPr>
        <w:t>2</w:t>
      </w:r>
      <w:r>
        <w:rPr>
          <w:sz w:val="20"/>
          <w:szCs w:val="20"/>
        </w:rPr>
        <w:t>(phen</w:t>
      </w:r>
      <w:r>
        <w:rPr>
          <w:sz w:val="20"/>
          <w:szCs w:val="20"/>
        </w:rPr>
        <w:t>-</w:t>
      </w:r>
      <w:r>
        <w:rPr>
          <w:i/>
          <w:iCs/>
          <w:sz w:val="20"/>
          <w:szCs w:val="20"/>
        </w:rPr>
        <w:t>n</w:t>
      </w:r>
      <w:r>
        <w:rPr>
          <w:sz w:val="20"/>
          <w:szCs w:val="20"/>
        </w:rPr>
        <w:t>-ph-</w:t>
      </w:r>
      <w:r>
        <w:rPr>
          <w:i/>
          <w:iCs/>
          <w:sz w:val="20"/>
          <w:szCs w:val="20"/>
        </w:rPr>
        <w:t>NO</w:t>
      </w:r>
      <w:r>
        <w:rPr>
          <w:i/>
          <w:iCs/>
          <w:sz w:val="20"/>
          <w:szCs w:val="20"/>
          <w:vertAlign w:val="subscript"/>
        </w:rPr>
        <w:t>2</w:t>
      </w:r>
      <w:proofErr w:type="gramStart"/>
      <w:r>
        <w:rPr>
          <w:sz w:val="20"/>
          <w:szCs w:val="20"/>
        </w:rPr>
        <w:t>)]²</w:t>
      </w:r>
      <w:proofErr w:type="gramEnd"/>
      <w:r>
        <w:rPr>
          <w:sz w:val="20"/>
          <w:szCs w:val="20"/>
        </w:rPr>
        <w:t>⁺</w:t>
      </w:r>
      <w:r>
        <w:rPr>
          <w:sz w:val="20"/>
          <w:szCs w:val="20"/>
        </w:rPr>
        <w:t xml:space="preserve"> (A3-F3) with </w:t>
      </w:r>
      <w:r>
        <w:rPr>
          <w:i/>
          <w:iCs/>
          <w:sz w:val="20"/>
          <w:szCs w:val="20"/>
        </w:rPr>
        <w:t xml:space="preserve">n </w:t>
      </w:r>
      <w:r>
        <w:rPr>
          <w:sz w:val="20"/>
          <w:szCs w:val="20"/>
        </w:rPr>
        <w:t xml:space="preserve">= (a) 0, (b) 1, (c) 2, (d) 3, (e) 4, or (f) 5. </w:t>
      </w:r>
      <w:r>
        <w:rPr>
          <w:rFonts w:eastAsia="Segoe UI"/>
          <w:spacing w:val="1"/>
          <w:sz w:val="20"/>
          <w:szCs w:val="20"/>
        </w:rPr>
        <w:t>The color scheme for the MESP surface is blue, electron rich, partially negative charge; red, electron deficient, partially positive charge; yellow, slightly electron deficient region; light blue, slightly ele</w:t>
      </w:r>
      <w:r>
        <w:rPr>
          <w:rFonts w:eastAsia="Segoe UI"/>
          <w:spacing w:val="1"/>
          <w:sz w:val="20"/>
          <w:szCs w:val="20"/>
        </w:rPr>
        <w:t>ctron rich region; green, neutral; respectively.</w:t>
      </w:r>
    </w:p>
    <w:p w14:paraId="22DFB42F" w14:textId="77777777" w:rsidR="00FA0C91" w:rsidRDefault="005265F6" w:rsidP="00F14409">
      <w:pPr>
        <w:pStyle w:val="NormalWeb"/>
        <w:spacing w:beforeAutospacing="0" w:after="240" w:afterAutospacing="0"/>
        <w:jc w:val="both"/>
        <w:rPr>
          <w:sz w:val="20"/>
          <w:szCs w:val="20"/>
        </w:rPr>
      </w:pPr>
      <w:r>
        <w:rPr>
          <w:b/>
          <w:bCs/>
          <w:sz w:val="20"/>
          <w:szCs w:val="20"/>
        </w:rPr>
        <w:t>Figure S32</w:t>
      </w:r>
      <w:r>
        <w:rPr>
          <w:sz w:val="20"/>
          <w:szCs w:val="20"/>
        </w:rPr>
        <w:t>: Simulated (a) absorption spec</w:t>
      </w:r>
      <w:r>
        <w:rPr>
          <w:sz w:val="20"/>
          <w:szCs w:val="20"/>
        </w:rPr>
        <w:t xml:space="preserve">tra and (b) optimized geometries with dihedral angle </w:t>
      </w:r>
      <w:proofErr w:type="gramStart"/>
      <w:r>
        <w:rPr>
          <w:sz w:val="20"/>
          <w:szCs w:val="20"/>
        </w:rPr>
        <w:t xml:space="preserve">of  </w:t>
      </w:r>
      <w:r>
        <w:rPr>
          <w:sz w:val="20"/>
          <w:szCs w:val="20"/>
        </w:rPr>
        <w:t>[</w:t>
      </w:r>
      <w:proofErr w:type="gramEnd"/>
      <w:r>
        <w:rPr>
          <w:sz w:val="20"/>
          <w:szCs w:val="20"/>
        </w:rPr>
        <w:t>Ru(</w:t>
      </w:r>
      <w:proofErr w:type="spellStart"/>
      <w:r>
        <w:rPr>
          <w:sz w:val="20"/>
          <w:szCs w:val="20"/>
        </w:rPr>
        <w:t>phen</w:t>
      </w:r>
      <w:proofErr w:type="spellEnd"/>
      <w:r>
        <w:rPr>
          <w:sz w:val="20"/>
          <w:szCs w:val="20"/>
        </w:rPr>
        <w:t>)₂(</w:t>
      </w:r>
      <w:proofErr w:type="spellStart"/>
      <w:r>
        <w:rPr>
          <w:sz w:val="20"/>
          <w:szCs w:val="20"/>
        </w:rPr>
        <w:t>phen</w:t>
      </w:r>
      <w:proofErr w:type="spellEnd"/>
      <w:r>
        <w:rPr>
          <w:sz w:val="20"/>
          <w:szCs w:val="20"/>
        </w:rPr>
        <w:t>-</w:t>
      </w:r>
      <w:r>
        <w:rPr>
          <w:i/>
          <w:iCs/>
          <w:sz w:val="20"/>
          <w:szCs w:val="20"/>
        </w:rPr>
        <w:t>N</w:t>
      </w:r>
      <w:r>
        <w:rPr>
          <w:sz w:val="20"/>
          <w:szCs w:val="20"/>
        </w:rPr>
        <w:t>-</w:t>
      </w:r>
      <w:proofErr w:type="spellStart"/>
      <w:r>
        <w:rPr>
          <w:sz w:val="20"/>
          <w:szCs w:val="20"/>
        </w:rPr>
        <w:t>ph</w:t>
      </w:r>
      <w:proofErr w:type="spellEnd"/>
      <w:r>
        <w:rPr>
          <w:sz w:val="20"/>
          <w:szCs w:val="20"/>
        </w:rPr>
        <w:t xml:space="preserve">)]²⁺ </w:t>
      </w:r>
      <w:r>
        <w:rPr>
          <w:sz w:val="20"/>
          <w:szCs w:val="20"/>
        </w:rPr>
        <w:t xml:space="preserve">(N=CH) and </w:t>
      </w:r>
      <w:r>
        <w:rPr>
          <w:sz w:val="20"/>
          <w:szCs w:val="20"/>
        </w:rPr>
        <w:t>[Ru(</w:t>
      </w:r>
      <w:proofErr w:type="spellStart"/>
      <w:r>
        <w:rPr>
          <w:sz w:val="20"/>
          <w:szCs w:val="20"/>
        </w:rPr>
        <w:t>phen</w:t>
      </w:r>
      <w:proofErr w:type="spellEnd"/>
      <w:r>
        <w:rPr>
          <w:sz w:val="20"/>
          <w:szCs w:val="20"/>
        </w:rPr>
        <w:t>)₂(</w:t>
      </w:r>
      <w:proofErr w:type="spellStart"/>
      <w:r>
        <w:rPr>
          <w:sz w:val="20"/>
          <w:szCs w:val="20"/>
        </w:rPr>
        <w:t>phen</w:t>
      </w:r>
      <w:proofErr w:type="spellEnd"/>
      <w:r>
        <w:rPr>
          <w:sz w:val="20"/>
          <w:szCs w:val="20"/>
        </w:rPr>
        <w:t>-</w:t>
      </w:r>
      <w:r>
        <w:rPr>
          <w:i/>
          <w:iCs/>
          <w:sz w:val="20"/>
          <w:szCs w:val="20"/>
        </w:rPr>
        <w:t>p</w:t>
      </w:r>
      <w:r>
        <w:rPr>
          <w:sz w:val="20"/>
          <w:szCs w:val="20"/>
        </w:rPr>
        <w:t>-</w:t>
      </w:r>
      <w:r>
        <w:rPr>
          <w:i/>
          <w:iCs/>
          <w:sz w:val="20"/>
          <w:szCs w:val="20"/>
        </w:rPr>
        <w:t>H</w:t>
      </w:r>
      <w:r>
        <w:rPr>
          <w:sz w:val="20"/>
          <w:szCs w:val="20"/>
        </w:rPr>
        <w:t>CA)]²⁺</w:t>
      </w:r>
      <w:r>
        <w:rPr>
          <w:sz w:val="20"/>
          <w:szCs w:val="20"/>
        </w:rPr>
        <w:t xml:space="preserve"> (NHCO) complexes in their neutral and protonated states, respectively.</w:t>
      </w:r>
    </w:p>
    <w:p w14:paraId="7B103BB9" w14:textId="77777777" w:rsidR="00FA0C91" w:rsidRDefault="005265F6" w:rsidP="00F14409">
      <w:pPr>
        <w:pStyle w:val="NormalWeb"/>
        <w:spacing w:beforeAutospacing="0" w:after="240" w:afterAutospacing="0"/>
        <w:jc w:val="both"/>
        <w:rPr>
          <w:sz w:val="20"/>
          <w:szCs w:val="20"/>
        </w:rPr>
      </w:pPr>
      <w:r>
        <w:rPr>
          <w:b/>
          <w:bCs/>
          <w:sz w:val="20"/>
          <w:szCs w:val="20"/>
        </w:rPr>
        <w:t xml:space="preserve">Figure S33: </w:t>
      </w:r>
      <w:r>
        <w:rPr>
          <w:sz w:val="20"/>
          <w:szCs w:val="20"/>
        </w:rPr>
        <w:t>Simulated FMOs</w:t>
      </w:r>
      <w:r>
        <w:rPr>
          <w:sz w:val="20"/>
          <w:szCs w:val="20"/>
          <w:lang w:val="en-MY"/>
        </w:rPr>
        <w:t xml:space="preserve"> with energy levels of</w:t>
      </w:r>
      <w:r>
        <w:rPr>
          <w:sz w:val="20"/>
          <w:szCs w:val="20"/>
        </w:rPr>
        <w:t xml:space="preserve"> </w:t>
      </w:r>
      <w:r>
        <w:rPr>
          <w:sz w:val="20"/>
          <w:szCs w:val="20"/>
        </w:rPr>
        <w:t>[Ru(</w:t>
      </w:r>
      <w:proofErr w:type="spellStart"/>
      <w:r>
        <w:rPr>
          <w:sz w:val="20"/>
          <w:szCs w:val="20"/>
        </w:rPr>
        <w:t>phen</w:t>
      </w:r>
      <w:proofErr w:type="spellEnd"/>
      <w:r>
        <w:rPr>
          <w:sz w:val="20"/>
          <w:szCs w:val="20"/>
        </w:rPr>
        <w:t>)₂(</w:t>
      </w:r>
      <w:proofErr w:type="spellStart"/>
      <w:r>
        <w:rPr>
          <w:sz w:val="20"/>
          <w:szCs w:val="20"/>
        </w:rPr>
        <w:t>phen</w:t>
      </w:r>
      <w:proofErr w:type="spellEnd"/>
      <w:r>
        <w:rPr>
          <w:sz w:val="20"/>
          <w:szCs w:val="20"/>
        </w:rPr>
        <w:t>-</w:t>
      </w:r>
      <w:r>
        <w:rPr>
          <w:i/>
          <w:iCs/>
          <w:sz w:val="20"/>
          <w:szCs w:val="20"/>
        </w:rPr>
        <w:t>N</w:t>
      </w:r>
      <w:r>
        <w:rPr>
          <w:sz w:val="20"/>
          <w:szCs w:val="20"/>
        </w:rPr>
        <w:t>-</w:t>
      </w:r>
      <w:proofErr w:type="spellStart"/>
      <w:r>
        <w:rPr>
          <w:sz w:val="20"/>
          <w:szCs w:val="20"/>
        </w:rPr>
        <w:t>ph</w:t>
      </w:r>
      <w:proofErr w:type="spellEnd"/>
      <w:proofErr w:type="gramStart"/>
      <w:r>
        <w:rPr>
          <w:sz w:val="20"/>
          <w:szCs w:val="20"/>
        </w:rPr>
        <w:t>)]²</w:t>
      </w:r>
      <w:proofErr w:type="gramEnd"/>
      <w:r>
        <w:rPr>
          <w:sz w:val="20"/>
          <w:szCs w:val="20"/>
        </w:rPr>
        <w:t>⁺</w:t>
      </w:r>
      <w:r>
        <w:rPr>
          <w:sz w:val="20"/>
          <w:szCs w:val="20"/>
          <w:lang w:val="en-MY"/>
        </w:rPr>
        <w:t xml:space="preserve"> </w:t>
      </w:r>
      <w:r>
        <w:rPr>
          <w:sz w:val="20"/>
          <w:szCs w:val="20"/>
        </w:rPr>
        <w:t>in neutral (N=CH) and protonated (</w:t>
      </w:r>
      <w:r>
        <w:rPr>
          <w:sz w:val="20"/>
          <w:szCs w:val="20"/>
          <w:vertAlign w:val="superscript"/>
        </w:rPr>
        <w:t>+</w:t>
      </w:r>
      <w:r>
        <w:rPr>
          <w:sz w:val="20"/>
          <w:szCs w:val="20"/>
        </w:rPr>
        <w:t xml:space="preserve">NH=CH) states, </w:t>
      </w:r>
      <w:r>
        <w:rPr>
          <w:sz w:val="20"/>
          <w:szCs w:val="20"/>
          <w:lang w:val="en-MY"/>
        </w:rPr>
        <w:t xml:space="preserve">that contribute </w:t>
      </w:r>
      <w:r>
        <w:rPr>
          <w:sz w:val="20"/>
          <w:szCs w:val="20"/>
        </w:rPr>
        <w:t xml:space="preserve">dominantly </w:t>
      </w:r>
      <w:r>
        <w:rPr>
          <w:sz w:val="20"/>
          <w:szCs w:val="20"/>
          <w:lang w:val="en-MY"/>
        </w:rPr>
        <w:t xml:space="preserve">to the </w:t>
      </w:r>
      <w:r>
        <w:rPr>
          <w:sz w:val="20"/>
          <w:szCs w:val="20"/>
        </w:rPr>
        <w:t>lowest energy absorption b</w:t>
      </w:r>
      <w:r>
        <w:rPr>
          <w:sz w:val="20"/>
          <w:szCs w:val="20"/>
        </w:rPr>
        <w:t xml:space="preserve">and </w:t>
      </w:r>
      <w:r>
        <w:rPr>
          <w:sz w:val="20"/>
          <w:szCs w:val="20"/>
          <w:lang w:val="en-MY"/>
        </w:rPr>
        <w:t>in the visible region</w:t>
      </w:r>
      <w:r>
        <w:rPr>
          <w:sz w:val="20"/>
          <w:szCs w:val="20"/>
        </w:rPr>
        <w:t xml:space="preserve">. </w:t>
      </w:r>
      <w:r>
        <w:rPr>
          <w:rFonts w:eastAsia="AdvOT2e364b11"/>
          <w:color w:val="000000"/>
          <w:sz w:val="20"/>
          <w:szCs w:val="20"/>
          <w:lang w:bidi="ar"/>
        </w:rPr>
        <w:t xml:space="preserve">The </w:t>
      </w:r>
      <w:proofErr w:type="spellStart"/>
      <w:r>
        <w:rPr>
          <w:rFonts w:eastAsia="AdvOT2e364b11"/>
          <w:color w:val="000000"/>
          <w:sz w:val="20"/>
          <w:szCs w:val="20"/>
          <w:lang w:bidi="ar"/>
        </w:rPr>
        <w:t>isosurface</w:t>
      </w:r>
      <w:proofErr w:type="spellEnd"/>
      <w:r>
        <w:rPr>
          <w:rFonts w:eastAsia="AdvOT2e364b11"/>
          <w:color w:val="000000"/>
          <w:sz w:val="20"/>
          <w:szCs w:val="20"/>
          <w:lang w:bidi="ar"/>
        </w:rPr>
        <w:t xml:space="preserve"> value = 0.25.</w:t>
      </w:r>
    </w:p>
    <w:p w14:paraId="0166CCD5" w14:textId="77777777" w:rsidR="00F14409" w:rsidRDefault="00F14409" w:rsidP="00F14409">
      <w:pPr>
        <w:spacing w:after="240"/>
        <w:rPr>
          <w:rFonts w:ascii="Times New Roman" w:hAnsi="Times New Roman" w:cs="Times New Roman"/>
          <w:b/>
          <w:bCs/>
        </w:rPr>
      </w:pPr>
    </w:p>
    <w:p w14:paraId="42E2143A" w14:textId="40225D6C" w:rsidR="00FA0C91" w:rsidRDefault="005265F6" w:rsidP="00F14409">
      <w:pPr>
        <w:spacing w:after="240"/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</w:rPr>
        <w:t>Supplementary Tables:</w:t>
      </w:r>
    </w:p>
    <w:p w14:paraId="762EBE92" w14:textId="77777777" w:rsidR="00FA0C91" w:rsidRDefault="005265F6" w:rsidP="00F14409">
      <w:pPr>
        <w:pStyle w:val="TESupportingInformation"/>
        <w:spacing w:after="240" w:line="240" w:lineRule="auto"/>
        <w:ind w:firstLine="0"/>
        <w:jc w:val="both"/>
        <w:rPr>
          <w:rFonts w:ascii="Times New Roman" w:eastAsia="AdvOT2e364b11" w:hAnsi="Times New Roman" w:cs="Times New Roman"/>
          <w:color w:val="000000"/>
          <w:lang w:bidi="ar"/>
        </w:rPr>
      </w:pPr>
      <w:r>
        <w:rPr>
          <w:rFonts w:ascii="Times New Roman" w:hAnsi="Times New Roman" w:cs="Times New Roman"/>
          <w:b/>
          <w:bCs/>
        </w:rPr>
        <w:t>Table S</w:t>
      </w:r>
      <w:r>
        <w:rPr>
          <w:rFonts w:ascii="Times New Roman" w:hAnsi="Times New Roman" w:cs="Times New Roman"/>
          <w:b/>
          <w:bCs/>
        </w:rPr>
        <w:t>1</w:t>
      </w:r>
      <w:r>
        <w:rPr>
          <w:rFonts w:ascii="Times New Roman" w:hAnsi="Times New Roman" w:cs="Times New Roman"/>
        </w:rPr>
        <w:t xml:space="preserve">. </w:t>
      </w:r>
      <w:r>
        <w:rPr>
          <w:rFonts w:ascii="Times New Roman" w:hAnsi="Times New Roman" w:cs="Times New Roman"/>
        </w:rPr>
        <w:t xml:space="preserve">DFT-derived </w:t>
      </w:r>
      <w:proofErr w:type="spellStart"/>
      <w:r>
        <w:rPr>
          <w:rFonts w:ascii="Times New Roman" w:hAnsi="Times New Roman" w:cs="Times New Roman"/>
        </w:rPr>
        <w:t>isosurface</w:t>
      </w:r>
      <w:proofErr w:type="spellEnd"/>
      <w:r>
        <w:rPr>
          <w:rFonts w:ascii="Times New Roman" w:hAnsi="Times New Roman" w:cs="Times New Roman"/>
        </w:rPr>
        <w:t xml:space="preserve"> of FMOs (from HOMO-2 to LUMO+2) for complex A1-A3 (</w:t>
      </w:r>
      <w:r>
        <w:rPr>
          <w:rFonts w:ascii="Times New Roman" w:hAnsi="Times New Roman" w:cs="Times New Roman"/>
          <w:i/>
          <w:iCs/>
        </w:rPr>
        <w:t>n</w:t>
      </w:r>
      <w:r>
        <w:rPr>
          <w:rFonts w:ascii="Times New Roman" w:hAnsi="Times New Roman" w:cs="Times New Roman"/>
        </w:rPr>
        <w:t xml:space="preserve"> = 0), accompanied by corresponding orbital number and energy levels. </w:t>
      </w:r>
      <w:r>
        <w:rPr>
          <w:rFonts w:ascii="Times New Roman" w:eastAsia="AdvOT2e364b11" w:hAnsi="Times New Roman" w:cs="Times New Roman"/>
          <w:color w:val="000000"/>
          <w:lang w:bidi="ar"/>
        </w:rPr>
        <w:t xml:space="preserve">The </w:t>
      </w:r>
      <w:proofErr w:type="spellStart"/>
      <w:r>
        <w:rPr>
          <w:rFonts w:ascii="Times New Roman" w:eastAsia="AdvOT2e364b11" w:hAnsi="Times New Roman" w:cs="Times New Roman"/>
          <w:color w:val="000000"/>
          <w:lang w:bidi="ar"/>
        </w:rPr>
        <w:t>isosurface</w:t>
      </w:r>
      <w:proofErr w:type="spellEnd"/>
      <w:r>
        <w:rPr>
          <w:rFonts w:ascii="Times New Roman" w:eastAsia="AdvOT2e364b11" w:hAnsi="Times New Roman" w:cs="Times New Roman"/>
          <w:color w:val="000000"/>
          <w:lang w:bidi="ar"/>
        </w:rPr>
        <w:t xml:space="preserve"> value = 0.25.</w:t>
      </w:r>
    </w:p>
    <w:p w14:paraId="7A51EE82" w14:textId="77777777" w:rsidR="00FA0C91" w:rsidRDefault="005265F6" w:rsidP="00F14409">
      <w:pPr>
        <w:spacing w:after="240"/>
        <w:jc w:val="both"/>
        <w:rPr>
          <w:rFonts w:ascii="Times New Roman" w:eastAsia="AdvOT2e364b11" w:hAnsi="Times New Roman" w:cs="Times New Roman"/>
          <w:color w:val="000000"/>
          <w:lang w:bidi="ar"/>
        </w:rPr>
      </w:pPr>
      <w:r>
        <w:rPr>
          <w:rFonts w:ascii="Times New Roman" w:hAnsi="Times New Roman" w:cs="Times New Roman"/>
          <w:b/>
          <w:bCs/>
        </w:rPr>
        <w:lastRenderedPageBreak/>
        <w:t>Table S</w:t>
      </w:r>
      <w:r>
        <w:rPr>
          <w:rFonts w:ascii="Times New Roman" w:hAnsi="Times New Roman" w:cs="Times New Roman"/>
          <w:b/>
          <w:bCs/>
        </w:rPr>
        <w:t>2</w:t>
      </w:r>
      <w:r>
        <w:rPr>
          <w:rFonts w:ascii="Times New Roman" w:hAnsi="Times New Roman" w:cs="Times New Roman"/>
        </w:rPr>
        <w:t xml:space="preserve">. </w:t>
      </w:r>
      <w:r>
        <w:rPr>
          <w:rFonts w:ascii="Times New Roman" w:hAnsi="Times New Roman" w:cs="Times New Roman"/>
        </w:rPr>
        <w:t xml:space="preserve">DFT-derived </w:t>
      </w:r>
      <w:proofErr w:type="spellStart"/>
      <w:r>
        <w:rPr>
          <w:rFonts w:ascii="Times New Roman" w:hAnsi="Times New Roman" w:cs="Times New Roman"/>
        </w:rPr>
        <w:t>isosurface</w:t>
      </w:r>
      <w:proofErr w:type="spellEnd"/>
      <w:r>
        <w:rPr>
          <w:rFonts w:ascii="Times New Roman" w:hAnsi="Times New Roman" w:cs="Times New Roman"/>
        </w:rPr>
        <w:t xml:space="preserve"> of FMOs (from HOMO-2 to LUMO+2) for complex B1-B3 (</w:t>
      </w:r>
      <w:r>
        <w:rPr>
          <w:rFonts w:ascii="Times New Roman" w:hAnsi="Times New Roman" w:cs="Times New Roman"/>
          <w:i/>
          <w:iCs/>
        </w:rPr>
        <w:t>n</w:t>
      </w:r>
      <w:r>
        <w:rPr>
          <w:rFonts w:ascii="Times New Roman" w:hAnsi="Times New Roman" w:cs="Times New Roman"/>
        </w:rPr>
        <w:t xml:space="preserve"> = 1), accompanied by corresponding orbital number and energy levels. </w:t>
      </w:r>
      <w:r>
        <w:rPr>
          <w:rFonts w:ascii="Times New Roman" w:eastAsia="AdvOT2e364b11" w:hAnsi="Times New Roman" w:cs="Times New Roman"/>
          <w:color w:val="000000"/>
          <w:lang w:bidi="ar"/>
        </w:rPr>
        <w:t>Th</w:t>
      </w:r>
      <w:r>
        <w:rPr>
          <w:rFonts w:ascii="Times New Roman" w:eastAsia="AdvOT2e364b11" w:hAnsi="Times New Roman" w:cs="Times New Roman"/>
          <w:color w:val="000000"/>
          <w:lang w:bidi="ar"/>
        </w:rPr>
        <w:t xml:space="preserve">e </w:t>
      </w:r>
      <w:proofErr w:type="spellStart"/>
      <w:r>
        <w:rPr>
          <w:rFonts w:ascii="Times New Roman" w:eastAsia="AdvOT2e364b11" w:hAnsi="Times New Roman" w:cs="Times New Roman"/>
          <w:color w:val="000000"/>
          <w:lang w:bidi="ar"/>
        </w:rPr>
        <w:t>isosurface</w:t>
      </w:r>
      <w:proofErr w:type="spellEnd"/>
      <w:r>
        <w:rPr>
          <w:rFonts w:ascii="Times New Roman" w:eastAsia="AdvOT2e364b11" w:hAnsi="Times New Roman" w:cs="Times New Roman"/>
          <w:color w:val="000000"/>
          <w:lang w:bidi="ar"/>
        </w:rPr>
        <w:t xml:space="preserve"> value = 0.25.</w:t>
      </w:r>
    </w:p>
    <w:p w14:paraId="3437DAA7" w14:textId="77777777" w:rsidR="00FA0C91" w:rsidRDefault="005265F6" w:rsidP="00F14409">
      <w:pPr>
        <w:spacing w:after="240"/>
        <w:jc w:val="both"/>
        <w:rPr>
          <w:rFonts w:ascii="Times New Roman" w:eastAsia="AdvOT2e364b11" w:hAnsi="Times New Roman" w:cs="Times New Roman"/>
          <w:color w:val="000000"/>
          <w:lang w:bidi="ar"/>
        </w:rPr>
      </w:pPr>
      <w:r>
        <w:rPr>
          <w:rFonts w:ascii="Times New Roman" w:hAnsi="Times New Roman" w:cs="Times New Roman"/>
          <w:b/>
          <w:bCs/>
        </w:rPr>
        <w:t>T</w:t>
      </w:r>
      <w:r>
        <w:rPr>
          <w:rFonts w:ascii="Times New Roman" w:hAnsi="Times New Roman" w:cs="Times New Roman"/>
          <w:b/>
          <w:bCs/>
        </w:rPr>
        <w:t>able S</w:t>
      </w:r>
      <w:r>
        <w:rPr>
          <w:rFonts w:ascii="Times New Roman" w:hAnsi="Times New Roman" w:cs="Times New Roman"/>
          <w:b/>
          <w:bCs/>
        </w:rPr>
        <w:t>3</w:t>
      </w:r>
      <w:r>
        <w:rPr>
          <w:rFonts w:ascii="Times New Roman" w:hAnsi="Times New Roman" w:cs="Times New Roman"/>
        </w:rPr>
        <w:t xml:space="preserve">. </w:t>
      </w:r>
      <w:r>
        <w:rPr>
          <w:rFonts w:ascii="Times New Roman" w:hAnsi="Times New Roman" w:cs="Times New Roman"/>
        </w:rPr>
        <w:t xml:space="preserve">DFT-derived </w:t>
      </w:r>
      <w:proofErr w:type="spellStart"/>
      <w:r>
        <w:rPr>
          <w:rFonts w:ascii="Times New Roman" w:hAnsi="Times New Roman" w:cs="Times New Roman"/>
        </w:rPr>
        <w:t>isosurface</w:t>
      </w:r>
      <w:proofErr w:type="spellEnd"/>
      <w:r>
        <w:rPr>
          <w:rFonts w:ascii="Times New Roman" w:hAnsi="Times New Roman" w:cs="Times New Roman"/>
        </w:rPr>
        <w:t xml:space="preserve"> of FMOs (from HOMO-2 to LUMO+2) for complex C1-C3 (</w:t>
      </w:r>
      <w:r>
        <w:rPr>
          <w:rFonts w:ascii="Times New Roman" w:hAnsi="Times New Roman" w:cs="Times New Roman"/>
          <w:i/>
          <w:iCs/>
        </w:rPr>
        <w:t>n</w:t>
      </w:r>
      <w:r>
        <w:rPr>
          <w:rFonts w:ascii="Times New Roman" w:hAnsi="Times New Roman" w:cs="Times New Roman"/>
        </w:rPr>
        <w:t xml:space="preserve"> = 2), accompanied by corresponding orbital number and energy levels. </w:t>
      </w:r>
      <w:r>
        <w:rPr>
          <w:rFonts w:ascii="Times New Roman" w:eastAsia="AdvOT2e364b11" w:hAnsi="Times New Roman" w:cs="Times New Roman"/>
          <w:color w:val="000000"/>
          <w:lang w:bidi="ar"/>
        </w:rPr>
        <w:t xml:space="preserve">The </w:t>
      </w:r>
      <w:proofErr w:type="spellStart"/>
      <w:r>
        <w:rPr>
          <w:rFonts w:ascii="Times New Roman" w:eastAsia="AdvOT2e364b11" w:hAnsi="Times New Roman" w:cs="Times New Roman"/>
          <w:color w:val="000000"/>
          <w:lang w:bidi="ar"/>
        </w:rPr>
        <w:t>isosurface</w:t>
      </w:r>
      <w:proofErr w:type="spellEnd"/>
      <w:r>
        <w:rPr>
          <w:rFonts w:ascii="Times New Roman" w:eastAsia="AdvOT2e364b11" w:hAnsi="Times New Roman" w:cs="Times New Roman"/>
          <w:color w:val="000000"/>
          <w:lang w:bidi="ar"/>
        </w:rPr>
        <w:t xml:space="preserve"> value = 0.25.</w:t>
      </w:r>
    </w:p>
    <w:p w14:paraId="5DCC0205" w14:textId="77777777" w:rsidR="00FA0C91" w:rsidRDefault="005265F6" w:rsidP="00F14409">
      <w:pPr>
        <w:spacing w:after="240"/>
        <w:jc w:val="both"/>
        <w:rPr>
          <w:rFonts w:ascii="Times New Roman" w:eastAsia="AdvOT2e364b11" w:hAnsi="Times New Roman" w:cs="Times New Roman"/>
          <w:color w:val="000000"/>
          <w:lang w:bidi="ar"/>
        </w:rPr>
      </w:pPr>
      <w:r>
        <w:rPr>
          <w:rFonts w:ascii="Times New Roman" w:hAnsi="Times New Roman" w:cs="Times New Roman"/>
          <w:b/>
          <w:bCs/>
        </w:rPr>
        <w:t>T</w:t>
      </w:r>
      <w:r>
        <w:rPr>
          <w:rFonts w:ascii="Times New Roman" w:hAnsi="Times New Roman" w:cs="Times New Roman"/>
          <w:b/>
          <w:bCs/>
        </w:rPr>
        <w:t>able S</w:t>
      </w:r>
      <w:r>
        <w:rPr>
          <w:rFonts w:ascii="Times New Roman" w:hAnsi="Times New Roman" w:cs="Times New Roman"/>
          <w:b/>
          <w:bCs/>
        </w:rPr>
        <w:t>4</w:t>
      </w:r>
      <w:r>
        <w:rPr>
          <w:rFonts w:ascii="Times New Roman" w:hAnsi="Times New Roman" w:cs="Times New Roman"/>
        </w:rPr>
        <w:t xml:space="preserve">. </w:t>
      </w:r>
      <w:r>
        <w:rPr>
          <w:rFonts w:ascii="Times New Roman" w:hAnsi="Times New Roman" w:cs="Times New Roman"/>
        </w:rPr>
        <w:t xml:space="preserve">DFT-derived </w:t>
      </w:r>
      <w:proofErr w:type="spellStart"/>
      <w:r>
        <w:rPr>
          <w:rFonts w:ascii="Times New Roman" w:hAnsi="Times New Roman" w:cs="Times New Roman"/>
        </w:rPr>
        <w:t>isosurface</w:t>
      </w:r>
      <w:proofErr w:type="spellEnd"/>
      <w:r>
        <w:rPr>
          <w:rFonts w:ascii="Times New Roman" w:hAnsi="Times New Roman" w:cs="Times New Roman"/>
        </w:rPr>
        <w:t xml:space="preserve"> of FMOs (fro</w:t>
      </w:r>
      <w:r>
        <w:rPr>
          <w:rFonts w:ascii="Times New Roman" w:hAnsi="Times New Roman" w:cs="Times New Roman"/>
        </w:rPr>
        <w:t>m HOMO-2 to LUMO+2) for complex D1-D3 (</w:t>
      </w:r>
      <w:r>
        <w:rPr>
          <w:rFonts w:ascii="Times New Roman" w:hAnsi="Times New Roman" w:cs="Times New Roman"/>
          <w:i/>
          <w:iCs/>
        </w:rPr>
        <w:t>n</w:t>
      </w:r>
      <w:r>
        <w:rPr>
          <w:rFonts w:ascii="Times New Roman" w:hAnsi="Times New Roman" w:cs="Times New Roman"/>
        </w:rPr>
        <w:t xml:space="preserve"> = 3), accompanied by corresponding orbital number and energy levels. </w:t>
      </w:r>
      <w:r>
        <w:rPr>
          <w:rFonts w:ascii="Times New Roman" w:eastAsia="AdvOT2e364b11" w:hAnsi="Times New Roman" w:cs="Times New Roman"/>
          <w:color w:val="000000"/>
          <w:lang w:bidi="ar"/>
        </w:rPr>
        <w:t xml:space="preserve">The </w:t>
      </w:r>
      <w:proofErr w:type="spellStart"/>
      <w:r>
        <w:rPr>
          <w:rFonts w:ascii="Times New Roman" w:eastAsia="AdvOT2e364b11" w:hAnsi="Times New Roman" w:cs="Times New Roman"/>
          <w:color w:val="000000"/>
          <w:lang w:bidi="ar"/>
        </w:rPr>
        <w:t>isosurface</w:t>
      </w:r>
      <w:proofErr w:type="spellEnd"/>
      <w:r>
        <w:rPr>
          <w:rFonts w:ascii="Times New Roman" w:eastAsia="AdvOT2e364b11" w:hAnsi="Times New Roman" w:cs="Times New Roman"/>
          <w:color w:val="000000"/>
          <w:lang w:bidi="ar"/>
        </w:rPr>
        <w:t xml:space="preserve"> value = 0.25.</w:t>
      </w:r>
    </w:p>
    <w:p w14:paraId="76767359" w14:textId="77777777" w:rsidR="00FA0C91" w:rsidRDefault="005265F6" w:rsidP="00F14409">
      <w:pPr>
        <w:spacing w:after="240"/>
        <w:jc w:val="both"/>
        <w:rPr>
          <w:rFonts w:ascii="Times New Roman" w:eastAsia="AdvOT2e364b11" w:hAnsi="Times New Roman" w:cs="Times New Roman"/>
          <w:color w:val="000000"/>
          <w:lang w:bidi="ar"/>
        </w:rPr>
      </w:pPr>
      <w:r>
        <w:rPr>
          <w:rFonts w:ascii="Times New Roman" w:hAnsi="Times New Roman" w:cs="Times New Roman"/>
          <w:b/>
          <w:bCs/>
        </w:rPr>
        <w:t>T</w:t>
      </w:r>
      <w:r>
        <w:rPr>
          <w:rFonts w:ascii="Times New Roman" w:hAnsi="Times New Roman" w:cs="Times New Roman"/>
          <w:b/>
          <w:bCs/>
        </w:rPr>
        <w:t>able S</w:t>
      </w:r>
      <w:r>
        <w:rPr>
          <w:rFonts w:ascii="Times New Roman" w:hAnsi="Times New Roman" w:cs="Times New Roman"/>
          <w:b/>
          <w:bCs/>
        </w:rPr>
        <w:t>5</w:t>
      </w:r>
      <w:r>
        <w:rPr>
          <w:rFonts w:ascii="Times New Roman" w:hAnsi="Times New Roman" w:cs="Times New Roman"/>
        </w:rPr>
        <w:t xml:space="preserve">. </w:t>
      </w:r>
      <w:r>
        <w:rPr>
          <w:rFonts w:ascii="Times New Roman" w:hAnsi="Times New Roman" w:cs="Times New Roman"/>
        </w:rPr>
        <w:t xml:space="preserve">DFT-derived </w:t>
      </w:r>
      <w:proofErr w:type="spellStart"/>
      <w:r>
        <w:rPr>
          <w:rFonts w:ascii="Times New Roman" w:hAnsi="Times New Roman" w:cs="Times New Roman"/>
        </w:rPr>
        <w:t>isosurface</w:t>
      </w:r>
      <w:proofErr w:type="spellEnd"/>
      <w:r>
        <w:rPr>
          <w:rFonts w:ascii="Times New Roman" w:hAnsi="Times New Roman" w:cs="Times New Roman"/>
        </w:rPr>
        <w:t xml:space="preserve"> of FMOs (from HOMO-2 to LUMO+2) for complex E1-E3 (</w:t>
      </w:r>
      <w:r>
        <w:rPr>
          <w:rFonts w:ascii="Times New Roman" w:hAnsi="Times New Roman" w:cs="Times New Roman"/>
          <w:i/>
          <w:iCs/>
        </w:rPr>
        <w:t>n</w:t>
      </w:r>
      <w:r>
        <w:rPr>
          <w:rFonts w:ascii="Times New Roman" w:hAnsi="Times New Roman" w:cs="Times New Roman"/>
        </w:rPr>
        <w:t xml:space="preserve"> = 4), accompanied by corresponding orbital number and energy levels. </w:t>
      </w:r>
      <w:r>
        <w:rPr>
          <w:rFonts w:ascii="Times New Roman" w:eastAsia="AdvOT2e364b11" w:hAnsi="Times New Roman" w:cs="Times New Roman"/>
          <w:color w:val="000000"/>
          <w:lang w:bidi="ar"/>
        </w:rPr>
        <w:t xml:space="preserve">The </w:t>
      </w:r>
      <w:proofErr w:type="spellStart"/>
      <w:r>
        <w:rPr>
          <w:rFonts w:ascii="Times New Roman" w:eastAsia="AdvOT2e364b11" w:hAnsi="Times New Roman" w:cs="Times New Roman"/>
          <w:color w:val="000000"/>
          <w:lang w:bidi="ar"/>
        </w:rPr>
        <w:t>isosurface</w:t>
      </w:r>
      <w:proofErr w:type="spellEnd"/>
      <w:r>
        <w:rPr>
          <w:rFonts w:ascii="Times New Roman" w:eastAsia="AdvOT2e364b11" w:hAnsi="Times New Roman" w:cs="Times New Roman"/>
          <w:color w:val="000000"/>
          <w:lang w:bidi="ar"/>
        </w:rPr>
        <w:t xml:space="preserve"> value = 0.25.</w:t>
      </w:r>
    </w:p>
    <w:p w14:paraId="39340F00" w14:textId="77777777" w:rsidR="00FA0C91" w:rsidRDefault="005265F6" w:rsidP="00F14409">
      <w:pPr>
        <w:spacing w:after="240"/>
        <w:jc w:val="both"/>
        <w:rPr>
          <w:rFonts w:ascii="Times New Roman" w:eastAsia="AdvOT2e364b11" w:hAnsi="Times New Roman" w:cs="Times New Roman"/>
          <w:color w:val="000000"/>
          <w:lang w:bidi="ar"/>
        </w:rPr>
      </w:pPr>
      <w:r>
        <w:rPr>
          <w:rFonts w:ascii="Times New Roman" w:hAnsi="Times New Roman" w:cs="Times New Roman"/>
          <w:b/>
          <w:bCs/>
        </w:rPr>
        <w:t>T</w:t>
      </w:r>
      <w:r>
        <w:rPr>
          <w:rFonts w:ascii="Times New Roman" w:hAnsi="Times New Roman" w:cs="Times New Roman"/>
          <w:b/>
          <w:bCs/>
        </w:rPr>
        <w:t>able S</w:t>
      </w:r>
      <w:r>
        <w:rPr>
          <w:rFonts w:ascii="Times New Roman" w:hAnsi="Times New Roman" w:cs="Times New Roman"/>
          <w:b/>
          <w:bCs/>
        </w:rPr>
        <w:t>6</w:t>
      </w:r>
      <w:r>
        <w:rPr>
          <w:rFonts w:ascii="Times New Roman" w:hAnsi="Times New Roman" w:cs="Times New Roman"/>
        </w:rPr>
        <w:t xml:space="preserve">. </w:t>
      </w:r>
      <w:r>
        <w:rPr>
          <w:rFonts w:ascii="Times New Roman" w:hAnsi="Times New Roman" w:cs="Times New Roman"/>
        </w:rPr>
        <w:t xml:space="preserve">DFT-derived </w:t>
      </w:r>
      <w:proofErr w:type="spellStart"/>
      <w:r>
        <w:rPr>
          <w:rFonts w:ascii="Times New Roman" w:hAnsi="Times New Roman" w:cs="Times New Roman"/>
        </w:rPr>
        <w:t>isosurface</w:t>
      </w:r>
      <w:proofErr w:type="spellEnd"/>
      <w:r>
        <w:rPr>
          <w:rFonts w:ascii="Times New Roman" w:hAnsi="Times New Roman" w:cs="Times New Roman"/>
        </w:rPr>
        <w:t xml:space="preserve"> of FMOs (from HOMO-2 to LUMO+2) for complex F1-F3 (</w:t>
      </w:r>
      <w:r>
        <w:rPr>
          <w:rFonts w:ascii="Times New Roman" w:hAnsi="Times New Roman" w:cs="Times New Roman"/>
          <w:i/>
          <w:iCs/>
        </w:rPr>
        <w:t>n</w:t>
      </w:r>
      <w:r>
        <w:rPr>
          <w:rFonts w:ascii="Times New Roman" w:hAnsi="Times New Roman" w:cs="Times New Roman"/>
        </w:rPr>
        <w:t xml:space="preserve"> = 5), accompanied by corresponding orbital number and energy levels. </w:t>
      </w:r>
      <w:r>
        <w:rPr>
          <w:rFonts w:ascii="Times New Roman" w:eastAsia="AdvOT2e364b11" w:hAnsi="Times New Roman" w:cs="Times New Roman"/>
          <w:color w:val="000000"/>
          <w:lang w:bidi="ar"/>
        </w:rPr>
        <w:t xml:space="preserve">The </w:t>
      </w:r>
      <w:proofErr w:type="spellStart"/>
      <w:r>
        <w:rPr>
          <w:rFonts w:ascii="Times New Roman" w:eastAsia="AdvOT2e364b11" w:hAnsi="Times New Roman" w:cs="Times New Roman"/>
          <w:color w:val="000000"/>
          <w:lang w:bidi="ar"/>
        </w:rPr>
        <w:t>isosurface</w:t>
      </w:r>
      <w:proofErr w:type="spellEnd"/>
      <w:r>
        <w:rPr>
          <w:rFonts w:ascii="Times New Roman" w:eastAsia="AdvOT2e364b11" w:hAnsi="Times New Roman" w:cs="Times New Roman"/>
          <w:color w:val="000000"/>
          <w:lang w:bidi="ar"/>
        </w:rPr>
        <w:t xml:space="preserve"> value = 0.25.</w:t>
      </w:r>
    </w:p>
    <w:p w14:paraId="1D303B9C" w14:textId="6EE66942" w:rsidR="00FA0C91" w:rsidRDefault="005265F6" w:rsidP="00F14409">
      <w:pPr>
        <w:pStyle w:val="TESupportingInformation"/>
        <w:spacing w:after="240" w:line="240" w:lineRule="auto"/>
        <w:ind w:firstLine="0"/>
        <w:jc w:val="both"/>
        <w:rPr>
          <w:rFonts w:ascii="Times New Roman" w:eastAsia="AdvOT2e364b11" w:hAnsi="Times New Roman" w:cs="Times New Roman"/>
          <w:color w:val="000000"/>
          <w:lang w:bidi="ar"/>
        </w:rPr>
      </w:pPr>
      <w:r>
        <w:rPr>
          <w:rFonts w:ascii="Times New Roman" w:hAnsi="Times New Roman" w:cs="Times New Roman"/>
          <w:b/>
          <w:bCs/>
        </w:rPr>
        <w:t>T</w:t>
      </w:r>
      <w:r>
        <w:rPr>
          <w:rFonts w:ascii="Times New Roman" w:hAnsi="Times New Roman" w:cs="Times New Roman"/>
          <w:b/>
          <w:bCs/>
        </w:rPr>
        <w:t>able S</w:t>
      </w:r>
      <w:r>
        <w:rPr>
          <w:rFonts w:ascii="Times New Roman" w:hAnsi="Times New Roman" w:cs="Times New Roman"/>
          <w:b/>
          <w:bCs/>
        </w:rPr>
        <w:t>7.</w:t>
      </w:r>
      <w:r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 xml:space="preserve">DFT-derived </w:t>
      </w:r>
      <w:proofErr w:type="spellStart"/>
      <w:r>
        <w:rPr>
          <w:rFonts w:ascii="Times New Roman" w:hAnsi="Times New Roman" w:cs="Times New Roman"/>
        </w:rPr>
        <w:t>isosurface</w:t>
      </w:r>
      <w:proofErr w:type="spellEnd"/>
      <w:r>
        <w:rPr>
          <w:rFonts w:ascii="Times New Roman" w:hAnsi="Times New Roman" w:cs="Times New Roman"/>
        </w:rPr>
        <w:t xml:space="preserve"> of FMOs (from HOMO-2 to LUMO+2) for complex </w:t>
      </w:r>
      <w:r>
        <w:rPr>
          <w:rFonts w:ascii="Times New Roman" w:hAnsi="Times New Roman" w:cs="Times New Roman"/>
        </w:rPr>
        <w:t>[Ru(</w:t>
      </w:r>
      <w:proofErr w:type="spellStart"/>
      <w:r>
        <w:rPr>
          <w:rFonts w:ascii="Times New Roman" w:hAnsi="Times New Roman" w:cs="Times New Roman"/>
        </w:rPr>
        <w:t>phen</w:t>
      </w:r>
      <w:proofErr w:type="spellEnd"/>
      <w:r>
        <w:rPr>
          <w:rFonts w:ascii="Times New Roman" w:hAnsi="Times New Roman" w:cs="Times New Roman"/>
        </w:rPr>
        <w:t>)</w:t>
      </w:r>
      <w:r>
        <w:rPr>
          <w:rFonts w:ascii="Times New Roman" w:hAnsi="Times New Roman" w:cs="Times New Roman"/>
          <w:vertAlign w:val="subscript"/>
        </w:rPr>
        <w:t>2</w:t>
      </w:r>
      <w:r>
        <w:rPr>
          <w:rFonts w:ascii="Times New Roman" w:hAnsi="Times New Roman" w:cs="Times New Roman"/>
        </w:rPr>
        <w:t>(</w:t>
      </w:r>
      <w:proofErr w:type="spellStart"/>
      <w:r>
        <w:rPr>
          <w:rFonts w:ascii="Times New Roman" w:hAnsi="Times New Roman" w:cs="Times New Roman"/>
        </w:rPr>
        <w:t>phen</w:t>
      </w:r>
      <w:proofErr w:type="spellEnd"/>
      <w:r>
        <w:rPr>
          <w:rFonts w:ascii="Times New Roman" w:hAnsi="Times New Roman" w:cs="Times New Roman"/>
        </w:rPr>
        <w:t>-N-</w:t>
      </w:r>
      <w:r>
        <w:rPr>
          <w:rFonts w:ascii="Times New Roman" w:hAnsi="Times New Roman" w:cs="Times New Roman"/>
          <w:i/>
          <w:iCs/>
        </w:rPr>
        <w:t>n</w:t>
      </w:r>
      <w:r>
        <w:rPr>
          <w:rFonts w:ascii="Times New Roman" w:hAnsi="Times New Roman" w:cs="Times New Roman"/>
        </w:rPr>
        <w:t>-</w:t>
      </w:r>
      <w:proofErr w:type="spellStart"/>
      <w:r>
        <w:rPr>
          <w:rFonts w:ascii="Times New Roman" w:hAnsi="Times New Roman" w:cs="Times New Roman"/>
        </w:rPr>
        <w:t>ph</w:t>
      </w:r>
      <w:proofErr w:type="spellEnd"/>
      <w:r>
        <w:rPr>
          <w:rFonts w:ascii="Times New Roman" w:hAnsi="Times New Roman" w:cs="Times New Roman"/>
        </w:rPr>
        <w:t>)]</w:t>
      </w:r>
      <w:r>
        <w:rPr>
          <w:rFonts w:ascii="Times New Roman" w:hAnsi="Times New Roman" w:cs="Times New Roman"/>
          <w:vertAlign w:val="superscript"/>
        </w:rPr>
        <w:t>2+</w:t>
      </w:r>
      <w:r>
        <w:rPr>
          <w:rFonts w:ascii="Times New Roman" w:hAnsi="Times New Roman" w:cs="Times New Roman"/>
        </w:rPr>
        <w:t xml:space="preserve">, where </w:t>
      </w:r>
      <w:r w:rsidRPr="00F14409">
        <w:rPr>
          <w:rFonts w:ascii="Times New Roman" w:hAnsi="Times New Roman" w:cs="Times New Roman"/>
          <w:i/>
          <w:iCs/>
        </w:rPr>
        <w:t>n</w:t>
      </w:r>
      <w:r>
        <w:rPr>
          <w:rFonts w:ascii="Times New Roman" w:hAnsi="Times New Roman" w:cs="Times New Roman"/>
        </w:rPr>
        <w:t xml:space="preserve">=2 (complex G2), 3 (complex G3), and </w:t>
      </w:r>
      <w:r>
        <w:rPr>
          <w:rFonts w:ascii="Times New Roman" w:hAnsi="Times New Roman" w:cs="Times New Roman"/>
        </w:rPr>
        <w:t xml:space="preserve">4 </w:t>
      </w:r>
      <w:r>
        <w:rPr>
          <w:rFonts w:ascii="Times New Roman" w:hAnsi="Times New Roman" w:cs="Times New Roman"/>
        </w:rPr>
        <w:t>(complex G4)</w:t>
      </w:r>
      <w:r>
        <w:rPr>
          <w:rFonts w:ascii="Times New Roman" w:hAnsi="Times New Roman" w:cs="Times New Roman"/>
        </w:rPr>
        <w:t xml:space="preserve">, accompanied by corresponding orbital number and energy levels, respectively. </w:t>
      </w:r>
      <w:r>
        <w:rPr>
          <w:rFonts w:ascii="Times New Roman" w:eastAsia="AdvOT2e364b11" w:hAnsi="Times New Roman" w:cs="Times New Roman"/>
          <w:color w:val="000000"/>
          <w:lang w:bidi="ar"/>
        </w:rPr>
        <w:t xml:space="preserve">The </w:t>
      </w:r>
      <w:proofErr w:type="spellStart"/>
      <w:r>
        <w:rPr>
          <w:rFonts w:ascii="Times New Roman" w:eastAsia="AdvOT2e364b11" w:hAnsi="Times New Roman" w:cs="Times New Roman"/>
          <w:color w:val="000000"/>
          <w:lang w:bidi="ar"/>
        </w:rPr>
        <w:t>isosurface</w:t>
      </w:r>
      <w:proofErr w:type="spellEnd"/>
      <w:r>
        <w:rPr>
          <w:rFonts w:ascii="Times New Roman" w:eastAsia="AdvOT2e364b11" w:hAnsi="Times New Roman" w:cs="Times New Roman"/>
          <w:color w:val="000000"/>
          <w:lang w:bidi="ar"/>
        </w:rPr>
        <w:t xml:space="preserve"> value = 0.25.</w:t>
      </w:r>
    </w:p>
    <w:p w14:paraId="5E6B8385" w14:textId="77777777" w:rsidR="00FA0C91" w:rsidRDefault="005265F6" w:rsidP="00F14409">
      <w:pPr>
        <w:spacing w:after="240"/>
        <w:jc w:val="both"/>
        <w:sectPr w:rsidR="00FA0C91">
          <w:pgSz w:w="11906" w:h="16838"/>
          <w:pgMar w:top="1440" w:right="1800" w:bottom="1440" w:left="1800" w:header="720" w:footer="720" w:gutter="0"/>
          <w:cols w:space="720"/>
          <w:docGrid w:linePitch="360"/>
        </w:sectPr>
      </w:pPr>
      <w:r>
        <w:rPr>
          <w:rFonts w:ascii="Times New Roman" w:hAnsi="Times New Roman" w:cs="Times New Roman"/>
          <w:b/>
          <w:bCs/>
        </w:rPr>
        <w:t>T</w:t>
      </w:r>
      <w:r>
        <w:rPr>
          <w:rFonts w:ascii="Times New Roman" w:hAnsi="Times New Roman" w:cs="Times New Roman"/>
          <w:b/>
          <w:bCs/>
        </w:rPr>
        <w:t>able S</w:t>
      </w:r>
      <w:r>
        <w:rPr>
          <w:rFonts w:ascii="Times New Roman" w:hAnsi="Times New Roman" w:cs="Times New Roman"/>
          <w:b/>
          <w:bCs/>
        </w:rPr>
        <w:t>8.</w:t>
      </w:r>
      <w:r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 xml:space="preserve">DFT-derived </w:t>
      </w:r>
      <w:proofErr w:type="spellStart"/>
      <w:r>
        <w:rPr>
          <w:rFonts w:ascii="Times New Roman" w:hAnsi="Times New Roman" w:cs="Times New Roman"/>
        </w:rPr>
        <w:t>isosurface</w:t>
      </w:r>
      <w:proofErr w:type="spellEnd"/>
      <w:r>
        <w:rPr>
          <w:rFonts w:ascii="Times New Roman" w:hAnsi="Times New Roman" w:cs="Times New Roman"/>
        </w:rPr>
        <w:t xml:space="preserve"> of FMOs (from HOMO-2 to LUMO+2) for complex </w:t>
      </w:r>
      <w:r>
        <w:rPr>
          <w:rFonts w:ascii="Times New Roman" w:hAnsi="Times New Roman" w:cs="Times New Roman"/>
        </w:rPr>
        <w:t>[Ru(</w:t>
      </w:r>
      <w:proofErr w:type="spellStart"/>
      <w:r>
        <w:rPr>
          <w:rFonts w:ascii="Times New Roman" w:hAnsi="Times New Roman" w:cs="Times New Roman"/>
        </w:rPr>
        <w:t>phen</w:t>
      </w:r>
      <w:proofErr w:type="spellEnd"/>
      <w:r>
        <w:rPr>
          <w:rFonts w:ascii="Times New Roman" w:hAnsi="Times New Roman" w:cs="Times New Roman"/>
        </w:rPr>
        <w:t>)₂(</w:t>
      </w:r>
      <w:proofErr w:type="spellStart"/>
      <w:r>
        <w:rPr>
          <w:rFonts w:ascii="Times New Roman" w:hAnsi="Times New Roman" w:cs="Times New Roman"/>
        </w:rPr>
        <w:t>phen</w:t>
      </w:r>
      <w:proofErr w:type="spellEnd"/>
      <w:r>
        <w:rPr>
          <w:rFonts w:ascii="Times New Roman" w:hAnsi="Times New Roman" w:cs="Times New Roman"/>
        </w:rPr>
        <w:t>-</w:t>
      </w:r>
      <w:r>
        <w:rPr>
          <w:rFonts w:ascii="Times New Roman" w:hAnsi="Times New Roman" w:cs="Times New Roman"/>
          <w:i/>
          <w:iCs/>
        </w:rPr>
        <w:t>N</w:t>
      </w:r>
      <w:r>
        <w:rPr>
          <w:rFonts w:ascii="Times New Roman" w:hAnsi="Times New Roman" w:cs="Times New Roman"/>
        </w:rPr>
        <w:t>-</w:t>
      </w:r>
      <w:proofErr w:type="spellStart"/>
      <w:r>
        <w:rPr>
          <w:rFonts w:ascii="Times New Roman" w:hAnsi="Times New Roman" w:cs="Times New Roman"/>
        </w:rPr>
        <w:t>ph</w:t>
      </w:r>
      <w:proofErr w:type="spellEnd"/>
      <w:proofErr w:type="gramStart"/>
      <w:r>
        <w:rPr>
          <w:rFonts w:ascii="Times New Roman" w:hAnsi="Times New Roman" w:cs="Times New Roman"/>
        </w:rPr>
        <w:t>)]²</w:t>
      </w:r>
      <w:proofErr w:type="gramEnd"/>
      <w:r>
        <w:rPr>
          <w:rFonts w:ascii="Times New Roman" w:hAnsi="Times New Roman" w:cs="Times New Roman"/>
        </w:rPr>
        <w:t>⁺</w:t>
      </w:r>
      <w:r>
        <w:rPr>
          <w:rFonts w:ascii="Times New Roman" w:hAnsi="Times New Roman" w:cs="Times New Roman"/>
        </w:rPr>
        <w:t xml:space="preserve"> in neutral (N=CH) and p</w:t>
      </w:r>
      <w:r>
        <w:rPr>
          <w:rFonts w:ascii="Times New Roman" w:hAnsi="Times New Roman" w:cs="Times New Roman"/>
        </w:rPr>
        <w:t>rotonated (</w:t>
      </w:r>
      <w:r>
        <w:rPr>
          <w:rFonts w:ascii="Times New Roman" w:hAnsi="Times New Roman" w:cs="Times New Roman"/>
          <w:vertAlign w:val="superscript"/>
        </w:rPr>
        <w:t>+</w:t>
      </w:r>
      <w:r>
        <w:rPr>
          <w:rFonts w:ascii="Times New Roman" w:hAnsi="Times New Roman" w:cs="Times New Roman"/>
        </w:rPr>
        <w:t>NH-CH) states</w:t>
      </w:r>
      <w:r>
        <w:rPr>
          <w:rFonts w:ascii="Times New Roman" w:hAnsi="Times New Roman" w:cs="Times New Roman"/>
        </w:rPr>
        <w:t xml:space="preserve">, accompanied by corresponding orbital number and energy levels, respectively. </w:t>
      </w:r>
      <w:r>
        <w:rPr>
          <w:rFonts w:ascii="Times New Roman" w:eastAsia="AdvOT2e364b11" w:hAnsi="Times New Roman" w:cs="Times New Roman"/>
          <w:color w:val="000000"/>
          <w:lang w:bidi="ar"/>
        </w:rPr>
        <w:t xml:space="preserve">The </w:t>
      </w:r>
      <w:proofErr w:type="spellStart"/>
      <w:r>
        <w:rPr>
          <w:rFonts w:ascii="Times New Roman" w:eastAsia="AdvOT2e364b11" w:hAnsi="Times New Roman" w:cs="Times New Roman"/>
          <w:color w:val="000000"/>
          <w:lang w:bidi="ar"/>
        </w:rPr>
        <w:t>isosurface</w:t>
      </w:r>
      <w:proofErr w:type="spellEnd"/>
      <w:r>
        <w:rPr>
          <w:rFonts w:ascii="Times New Roman" w:eastAsia="AdvOT2e364b11" w:hAnsi="Times New Roman" w:cs="Times New Roman"/>
          <w:color w:val="000000"/>
          <w:lang w:bidi="ar"/>
        </w:rPr>
        <w:t xml:space="preserve"> value = 0.25</w:t>
      </w:r>
    </w:p>
    <w:p w14:paraId="5DA179D4" w14:textId="77777777" w:rsidR="00FA0C91" w:rsidRDefault="005265F6">
      <w:pPr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lastRenderedPageBreak/>
        <w:t>1D an 2D NMR spectra complex 1 (</w:t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>R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= H).</w:t>
      </w:r>
    </w:p>
    <w:p w14:paraId="16CBA52A" w14:textId="77777777" w:rsidR="00FA0C91" w:rsidRDefault="005265F6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b/>
          <w:bCs/>
          <w:noProof/>
          <w:sz w:val="24"/>
          <w:szCs w:val="24"/>
        </w:rPr>
        <w:drawing>
          <wp:anchor distT="0" distB="0" distL="114300" distR="114300" simplePos="0" relativeHeight="251694080" behindDoc="0" locked="0" layoutInCell="1" allowOverlap="1" wp14:anchorId="678DBE49" wp14:editId="43C9E44A">
            <wp:simplePos x="0" y="0"/>
            <wp:positionH relativeFrom="column">
              <wp:posOffset>44450</wp:posOffset>
            </wp:positionH>
            <wp:positionV relativeFrom="paragraph">
              <wp:posOffset>125730</wp:posOffset>
            </wp:positionV>
            <wp:extent cx="5410200" cy="3400425"/>
            <wp:effectExtent l="0" t="0" r="0" b="13335"/>
            <wp:wrapTopAndBottom/>
            <wp:docPr id="132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Picture 5"/>
                    <pic:cNvPicPr>
                      <a:picLocks noChangeAspect="1"/>
                    </pic:cNvPicPr>
                  </pic:nvPicPr>
                  <pic:blipFill>
                    <a:blip r:embed="rId5"/>
                    <a:srcRect l="1717" t="1394" r="1376" b="2378"/>
                    <a:stretch>
                      <a:fillRect/>
                    </a:stretch>
                  </pic:blipFill>
                  <pic:spPr>
                    <a:xfrm>
                      <a:off x="0" y="0"/>
                      <a:ext cx="5410200" cy="340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Figure </w:t>
      </w:r>
      <w:r>
        <w:rPr>
          <w:rFonts w:ascii="Times New Roman" w:hAnsi="Times New Roman" w:cs="Times New Roman"/>
          <w:b/>
          <w:bCs/>
          <w:sz w:val="24"/>
          <w:szCs w:val="24"/>
        </w:rPr>
        <w:t>S1.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>
        <w:rPr>
          <w:rFonts w:ascii="Times New Roman" w:hAnsi="Times New Roman" w:cs="Times New Roman"/>
          <w:sz w:val="24"/>
          <w:szCs w:val="24"/>
        </w:rPr>
        <w:t>H NMR spectrum of complex 1</w:t>
      </w:r>
      <w:r>
        <w:rPr>
          <w:rFonts w:ascii="Times New Roman" w:eastAsia="AdvOT9b12cd41" w:hAnsi="Times New Roman" w:cs="Times New Roman"/>
          <w:color w:val="000000"/>
          <w:sz w:val="24"/>
          <w:szCs w:val="24"/>
          <w:lang w:bidi="ar"/>
        </w:rPr>
        <w:t xml:space="preserve"> (</w:t>
      </w:r>
      <w:r>
        <w:rPr>
          <w:rFonts w:ascii="Times New Roman" w:eastAsia="AdvOT9b12cd41" w:hAnsi="Times New Roman" w:cs="Times New Roman"/>
          <w:i/>
          <w:iCs/>
          <w:color w:val="000000"/>
          <w:sz w:val="24"/>
          <w:szCs w:val="24"/>
          <w:lang w:bidi="ar"/>
        </w:rPr>
        <w:t>R</w:t>
      </w:r>
      <w:r>
        <w:rPr>
          <w:rFonts w:ascii="Times New Roman" w:eastAsia="AdvOT9b12cd41" w:hAnsi="Times New Roman" w:cs="Times New Roman"/>
          <w:color w:val="000000"/>
          <w:sz w:val="24"/>
          <w:szCs w:val="24"/>
          <w:lang w:bidi="ar"/>
        </w:rPr>
        <w:t xml:space="preserve"> = H)</w:t>
      </w:r>
      <w:r>
        <w:rPr>
          <w:rFonts w:ascii="Times New Roman" w:hAnsi="Times New Roman" w:cs="Times New Roman"/>
          <w:sz w:val="24"/>
          <w:szCs w:val="24"/>
        </w:rPr>
        <w:t>.</w:t>
      </w:r>
    </w:p>
    <w:p w14:paraId="1D8C0C5C" w14:textId="77777777" w:rsidR="00FA0C91" w:rsidRDefault="005265F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98176" behindDoc="0" locked="0" layoutInCell="1" allowOverlap="1" wp14:anchorId="3347C8B2" wp14:editId="63EB1806">
            <wp:simplePos x="0" y="0"/>
            <wp:positionH relativeFrom="column">
              <wp:posOffset>38100</wp:posOffset>
            </wp:positionH>
            <wp:positionV relativeFrom="paragraph">
              <wp:posOffset>101600</wp:posOffset>
            </wp:positionV>
            <wp:extent cx="5401310" cy="3719195"/>
            <wp:effectExtent l="0" t="0" r="8890" b="14605"/>
            <wp:wrapTopAndBottom/>
            <wp:docPr id="1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401310" cy="3719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4D058355" wp14:editId="678C35F5">
                <wp:simplePos x="0" y="0"/>
                <wp:positionH relativeFrom="column">
                  <wp:posOffset>1216660</wp:posOffset>
                </wp:positionH>
                <wp:positionV relativeFrom="paragraph">
                  <wp:posOffset>310515</wp:posOffset>
                </wp:positionV>
                <wp:extent cx="75565" cy="75565"/>
                <wp:effectExtent l="6350" t="6350" r="9525" b="9525"/>
                <wp:wrapNone/>
                <wp:docPr id="354" name="Rounded Rectangle 3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2478405" y="2202180"/>
                          <a:ext cx="75565" cy="75565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lumMod val="7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rgbClr val="FFFFFF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2EE32094" id="Rounded Rectangle 354" o:spid="_x0000_s1026" style="position:absolute;margin-left:95.8pt;margin-top:24.45pt;width:5.95pt;height:5.95pt;z-index:251695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" fillcolor="white [3212]" strokecolor="white [3212]" strokeweight="1pt">
                <v:stroke joinstyle="miter"/>
              </v:roundrect>
            </w:pict>
          </mc:Fallback>
        </mc:AlternateContent>
      </w:r>
      <w:r>
        <w:rPr>
          <w:rFonts w:ascii="Times New Roman" w:eastAsia="AdvOT9b12cd41" w:hAnsi="Times New Roman" w:cs="Times New Roman"/>
          <w:b/>
          <w:bCs/>
          <w:color w:val="000000"/>
          <w:sz w:val="24"/>
          <w:szCs w:val="24"/>
          <w:lang w:bidi="ar"/>
        </w:rPr>
        <w:t>Figure</w:t>
      </w:r>
      <w:r>
        <w:rPr>
          <w:rFonts w:ascii="Times New Roman" w:eastAsia="AdvOT9b12cd41" w:hAnsi="Times New Roman" w:cs="Times New Roman"/>
          <w:b/>
          <w:bCs/>
          <w:color w:val="000000"/>
          <w:sz w:val="24"/>
          <w:szCs w:val="24"/>
          <w:lang w:bidi="ar"/>
        </w:rPr>
        <w:t xml:space="preserve"> </w:t>
      </w:r>
      <w:r>
        <w:rPr>
          <w:rFonts w:ascii="Times New Roman" w:eastAsia="AdvOT9b12cd41" w:hAnsi="Times New Roman" w:cs="Times New Roman"/>
          <w:b/>
          <w:bCs/>
          <w:color w:val="000000"/>
          <w:sz w:val="24"/>
          <w:szCs w:val="24"/>
          <w:lang w:bidi="ar"/>
        </w:rPr>
        <w:t>S2.</w:t>
      </w:r>
      <w:r>
        <w:rPr>
          <w:rFonts w:ascii="Times New Roman" w:eastAsia="AdvOT9b12cd41" w:hAnsi="Times New Roman" w:cs="Times New Roman"/>
          <w:b/>
          <w:bCs/>
          <w:color w:val="000000"/>
          <w:sz w:val="24"/>
          <w:szCs w:val="24"/>
          <w:lang w:bidi="ar"/>
        </w:rPr>
        <w:t xml:space="preserve"> </w:t>
      </w:r>
      <w:r>
        <w:rPr>
          <w:rFonts w:ascii="Times New Roman" w:eastAsia="AdvOT9b12cd41" w:hAnsi="Times New Roman" w:cs="Times New Roman"/>
          <w:color w:val="000000"/>
          <w:sz w:val="24"/>
          <w:szCs w:val="24"/>
          <w:vertAlign w:val="superscript"/>
          <w:lang w:bidi="ar"/>
        </w:rPr>
        <w:t>13</w:t>
      </w:r>
      <w:r>
        <w:rPr>
          <w:rFonts w:ascii="Times New Roman" w:eastAsia="AdvOT9b12cd41" w:hAnsi="Times New Roman" w:cs="Times New Roman"/>
          <w:color w:val="000000"/>
          <w:sz w:val="24"/>
          <w:szCs w:val="24"/>
          <w:lang w:bidi="ar"/>
        </w:rPr>
        <w:t>C and DEPT NMR</w:t>
      </w:r>
      <w:r>
        <w:rPr>
          <w:rFonts w:ascii="Times New Roman" w:eastAsia="AdvOT9b12cd41" w:hAnsi="Times New Roman" w:cs="Times New Roman"/>
          <w:color w:val="000000"/>
          <w:sz w:val="24"/>
          <w:szCs w:val="24"/>
          <w:lang w:bidi="ar"/>
        </w:rPr>
        <w:t xml:space="preserve"> spectr</w:t>
      </w:r>
      <w:r>
        <w:rPr>
          <w:rFonts w:ascii="Times New Roman" w:eastAsia="AdvOT9b12cd41" w:hAnsi="Times New Roman" w:cs="Times New Roman"/>
          <w:color w:val="000000"/>
          <w:sz w:val="24"/>
          <w:szCs w:val="24"/>
          <w:lang w:bidi="ar"/>
        </w:rPr>
        <w:t xml:space="preserve">a of complex </w:t>
      </w:r>
      <w:r>
        <w:rPr>
          <w:rFonts w:ascii="Times New Roman" w:hAnsi="Times New Roman" w:cs="Times New Roman"/>
          <w:sz w:val="24"/>
          <w:szCs w:val="24"/>
        </w:rPr>
        <w:t>1</w:t>
      </w:r>
      <w:r>
        <w:rPr>
          <w:rFonts w:ascii="Times New Roman" w:eastAsia="AdvOT9b12cd41" w:hAnsi="Times New Roman" w:cs="Times New Roman"/>
          <w:color w:val="000000"/>
          <w:sz w:val="24"/>
          <w:szCs w:val="24"/>
          <w:lang w:bidi="ar"/>
        </w:rPr>
        <w:t xml:space="preserve"> (</w:t>
      </w:r>
      <w:r>
        <w:rPr>
          <w:rFonts w:ascii="Times New Roman" w:eastAsia="AdvOT9b12cd41" w:hAnsi="Times New Roman" w:cs="Times New Roman"/>
          <w:i/>
          <w:iCs/>
          <w:color w:val="000000"/>
          <w:sz w:val="24"/>
          <w:szCs w:val="24"/>
          <w:lang w:bidi="ar"/>
        </w:rPr>
        <w:t>R</w:t>
      </w:r>
      <w:r>
        <w:rPr>
          <w:rFonts w:ascii="Times New Roman" w:eastAsia="AdvOT9b12cd41" w:hAnsi="Times New Roman" w:cs="Times New Roman"/>
          <w:color w:val="000000"/>
          <w:sz w:val="24"/>
          <w:szCs w:val="24"/>
          <w:lang w:bidi="ar"/>
        </w:rPr>
        <w:t xml:space="preserve"> = H).</w:t>
      </w:r>
    </w:p>
    <w:p w14:paraId="20C2DF92" w14:textId="77777777" w:rsidR="00FA0C91" w:rsidRDefault="00FA0C91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6F0795B7" w14:textId="77777777" w:rsidR="00FA0C91" w:rsidRDefault="00FA0C91">
      <w:pPr>
        <w:rPr>
          <w:rFonts w:ascii="Times New Roman" w:hAnsi="Times New Roman" w:cs="Times New Roman"/>
          <w:b/>
          <w:bCs/>
          <w:sz w:val="24"/>
          <w:szCs w:val="24"/>
        </w:rPr>
        <w:sectPr w:rsidR="00FA0C91">
          <w:pgSz w:w="11906" w:h="16838"/>
          <w:pgMar w:top="1417" w:right="1417" w:bottom="1417" w:left="1701" w:header="720" w:footer="720" w:gutter="0"/>
          <w:cols w:space="720"/>
          <w:docGrid w:linePitch="360"/>
        </w:sectPr>
      </w:pPr>
    </w:p>
    <w:p w14:paraId="110777BB" w14:textId="77777777" w:rsidR="00FA0C91" w:rsidRDefault="005265F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696128" behindDoc="0" locked="0" layoutInCell="1" allowOverlap="1" wp14:anchorId="08FEEF4B" wp14:editId="372ECA51">
            <wp:simplePos x="0" y="0"/>
            <wp:positionH relativeFrom="column">
              <wp:posOffset>671830</wp:posOffset>
            </wp:positionH>
            <wp:positionV relativeFrom="paragraph">
              <wp:posOffset>-57150</wp:posOffset>
            </wp:positionV>
            <wp:extent cx="7713345" cy="5248275"/>
            <wp:effectExtent l="0" t="0" r="13335" b="9525"/>
            <wp:wrapTopAndBottom/>
            <wp:docPr id="74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Picture 16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713345" cy="524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AdvOT9b12cd41" w:hAnsi="Times New Roman" w:cs="Times New Roman"/>
          <w:b/>
          <w:bCs/>
          <w:color w:val="000000"/>
          <w:sz w:val="24"/>
          <w:szCs w:val="24"/>
          <w:lang w:bidi="ar"/>
        </w:rPr>
        <w:t>Figure</w:t>
      </w:r>
      <w:r>
        <w:rPr>
          <w:rFonts w:ascii="Times New Roman" w:eastAsia="AdvOT9b12cd41" w:hAnsi="Times New Roman" w:cs="Times New Roman"/>
          <w:b/>
          <w:bCs/>
          <w:color w:val="000000"/>
          <w:sz w:val="24"/>
          <w:szCs w:val="24"/>
          <w:lang w:bidi="ar"/>
        </w:rPr>
        <w:t xml:space="preserve"> </w:t>
      </w:r>
      <w:r>
        <w:rPr>
          <w:rFonts w:ascii="Times New Roman" w:eastAsia="AdvOT9b12cd41" w:hAnsi="Times New Roman" w:cs="Times New Roman"/>
          <w:b/>
          <w:bCs/>
          <w:color w:val="000000"/>
          <w:sz w:val="24"/>
          <w:szCs w:val="24"/>
          <w:lang w:bidi="ar"/>
        </w:rPr>
        <w:t>S3.</w:t>
      </w:r>
      <w:r>
        <w:rPr>
          <w:rFonts w:ascii="Times New Roman" w:eastAsia="AdvOT9b12cd41" w:hAnsi="Times New Roman" w:cs="Times New Roman"/>
          <w:color w:val="000000"/>
          <w:sz w:val="24"/>
          <w:szCs w:val="24"/>
          <w:lang w:bidi="ar"/>
        </w:rPr>
        <w:t xml:space="preserve"> </w:t>
      </w:r>
      <w:r>
        <w:rPr>
          <w:rFonts w:ascii="Times New Roman" w:eastAsia="AdvOT9b12cd41" w:hAnsi="Times New Roman" w:cs="Times New Roman"/>
          <w:color w:val="000000"/>
          <w:sz w:val="24"/>
          <w:szCs w:val="24"/>
          <w:lang w:bidi="ar"/>
        </w:rPr>
        <w:t>H-H COSY spectrum of com</w:t>
      </w:r>
      <w:r>
        <w:rPr>
          <w:rFonts w:ascii="Times New Roman" w:eastAsia="AdvOT9b12cd41" w:hAnsi="Times New Roman" w:cs="Times New Roman"/>
          <w:color w:val="000000"/>
          <w:sz w:val="24"/>
          <w:szCs w:val="24"/>
          <w:lang w:bidi="ar"/>
        </w:rPr>
        <w:t>plex 1 (</w:t>
      </w:r>
      <w:r>
        <w:rPr>
          <w:rFonts w:ascii="Times New Roman" w:eastAsia="AdvOT9b12cd41" w:hAnsi="Times New Roman" w:cs="Times New Roman"/>
          <w:i/>
          <w:iCs/>
          <w:color w:val="000000"/>
          <w:sz w:val="24"/>
          <w:szCs w:val="24"/>
          <w:lang w:bidi="ar"/>
        </w:rPr>
        <w:t>R</w:t>
      </w:r>
      <w:r>
        <w:rPr>
          <w:rFonts w:ascii="Times New Roman" w:eastAsia="AdvOT9b12cd41" w:hAnsi="Times New Roman" w:cs="Times New Roman"/>
          <w:color w:val="000000"/>
          <w:sz w:val="24"/>
          <w:szCs w:val="24"/>
          <w:lang w:bidi="ar"/>
        </w:rPr>
        <w:t xml:space="preserve"> = H).</w:t>
      </w:r>
    </w:p>
    <w:p w14:paraId="66890A49" w14:textId="77777777" w:rsidR="00FA0C91" w:rsidRDefault="00FA0C91">
      <w:pPr>
        <w:rPr>
          <w:rFonts w:ascii="Times New Roman" w:hAnsi="Times New Roman" w:cs="Times New Roman"/>
          <w:b/>
          <w:bCs/>
          <w:sz w:val="24"/>
          <w:szCs w:val="24"/>
        </w:rPr>
        <w:sectPr w:rsidR="00FA0C91">
          <w:pgSz w:w="16838" w:h="11906" w:orient="landscape"/>
          <w:pgMar w:top="1701" w:right="1417" w:bottom="1417" w:left="1417" w:header="720" w:footer="720" w:gutter="0"/>
          <w:cols w:space="720"/>
          <w:docGrid w:linePitch="360"/>
        </w:sectPr>
      </w:pPr>
    </w:p>
    <w:p w14:paraId="325C8C0E" w14:textId="77777777" w:rsidR="00FA0C91" w:rsidRDefault="005265F6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  <w:sectPr w:rsidR="00FA0C91">
          <w:pgSz w:w="16838" w:h="11906" w:orient="landscape"/>
          <w:pgMar w:top="1701" w:right="1417" w:bottom="1417" w:left="1417" w:header="720" w:footer="720" w:gutter="0"/>
          <w:cols w:space="720"/>
          <w:docGrid w:linePitch="360"/>
        </w:sectPr>
      </w:pPr>
      <w:r>
        <w:rPr>
          <w:noProof/>
        </w:rPr>
        <w:lastRenderedPageBreak/>
        <w:drawing>
          <wp:anchor distT="0" distB="0" distL="114300" distR="114300" simplePos="0" relativeHeight="251697152" behindDoc="0" locked="0" layoutInCell="1" allowOverlap="1" wp14:anchorId="19145680" wp14:editId="3C473482">
            <wp:simplePos x="0" y="0"/>
            <wp:positionH relativeFrom="column">
              <wp:posOffset>304800</wp:posOffset>
            </wp:positionH>
            <wp:positionV relativeFrom="paragraph">
              <wp:posOffset>34290</wp:posOffset>
            </wp:positionV>
            <wp:extent cx="7892415" cy="5299710"/>
            <wp:effectExtent l="0" t="0" r="1905" b="3810"/>
            <wp:wrapTopAndBottom/>
            <wp:docPr id="76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Picture 17"/>
                    <pic:cNvPicPr>
                      <a:picLocks noChangeAspect="1"/>
                    </pic:cNvPicPr>
                  </pic:nvPicPr>
                  <pic:blipFill>
                    <a:blip r:embed="rId8"/>
                    <a:srcRect t="3948" b="3967"/>
                    <a:stretch>
                      <a:fillRect/>
                    </a:stretch>
                  </pic:blipFill>
                  <pic:spPr>
                    <a:xfrm>
                      <a:off x="0" y="0"/>
                      <a:ext cx="7892415" cy="5299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AdvOT9b12cd41" w:hAnsi="Times New Roman" w:cs="Times New Roman"/>
          <w:b/>
          <w:bCs/>
          <w:color w:val="000000"/>
          <w:sz w:val="24"/>
          <w:szCs w:val="24"/>
          <w:lang w:bidi="ar"/>
        </w:rPr>
        <w:t>Figure</w:t>
      </w:r>
      <w:r>
        <w:rPr>
          <w:rFonts w:ascii="Times New Roman" w:eastAsia="AdvOT9b12cd41" w:hAnsi="Times New Roman" w:cs="Times New Roman"/>
          <w:b/>
          <w:bCs/>
          <w:color w:val="000000"/>
          <w:sz w:val="24"/>
          <w:szCs w:val="24"/>
          <w:lang w:bidi="ar"/>
        </w:rPr>
        <w:t xml:space="preserve"> </w:t>
      </w:r>
      <w:r>
        <w:rPr>
          <w:rFonts w:ascii="Times New Roman" w:eastAsia="AdvOT9b12cd41" w:hAnsi="Times New Roman" w:cs="Times New Roman"/>
          <w:b/>
          <w:bCs/>
          <w:color w:val="000000"/>
          <w:sz w:val="24"/>
          <w:szCs w:val="24"/>
          <w:lang w:bidi="ar"/>
        </w:rPr>
        <w:t>S4.</w:t>
      </w:r>
      <w:r>
        <w:rPr>
          <w:rFonts w:ascii="Times New Roman" w:eastAsia="AdvOT9b12cd41" w:hAnsi="Times New Roman" w:cs="Times New Roman"/>
          <w:color w:val="000000"/>
          <w:sz w:val="24"/>
          <w:szCs w:val="24"/>
          <w:lang w:bidi="ar"/>
        </w:rPr>
        <w:t xml:space="preserve"> HMQC spectrum of com</w:t>
      </w:r>
      <w:r>
        <w:rPr>
          <w:rFonts w:ascii="Times New Roman" w:eastAsia="AdvOT9b12cd41" w:hAnsi="Times New Roman" w:cs="Times New Roman"/>
          <w:color w:val="000000"/>
          <w:sz w:val="24"/>
          <w:szCs w:val="24"/>
          <w:lang w:bidi="ar"/>
        </w:rPr>
        <w:t>plex 1 (</w:t>
      </w:r>
      <w:r>
        <w:rPr>
          <w:rFonts w:ascii="Times New Roman" w:eastAsia="AdvOT9b12cd41" w:hAnsi="Times New Roman" w:cs="Times New Roman"/>
          <w:i/>
          <w:iCs/>
          <w:color w:val="000000"/>
          <w:sz w:val="24"/>
          <w:szCs w:val="24"/>
          <w:lang w:bidi="ar"/>
        </w:rPr>
        <w:t>R</w:t>
      </w:r>
      <w:r>
        <w:rPr>
          <w:rFonts w:ascii="Times New Roman" w:eastAsia="AdvOT9b12cd41" w:hAnsi="Times New Roman" w:cs="Times New Roman"/>
          <w:color w:val="000000"/>
          <w:sz w:val="24"/>
          <w:szCs w:val="24"/>
          <w:lang w:bidi="ar"/>
        </w:rPr>
        <w:t xml:space="preserve"> = H).</w:t>
      </w:r>
    </w:p>
    <w:p w14:paraId="2375C064" w14:textId="77777777" w:rsidR="00FA0C91" w:rsidRDefault="005265F6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  <w:sectPr w:rsidR="00FA0C91">
          <w:pgSz w:w="16838" w:h="11906" w:orient="landscape"/>
          <w:pgMar w:top="1701" w:right="1417" w:bottom="1417" w:left="1417" w:header="720" w:footer="720" w:gutter="0"/>
          <w:cols w:space="720"/>
          <w:docGrid w:linePitch="360"/>
        </w:sectPr>
      </w:pPr>
      <w:r>
        <w:rPr>
          <w:noProof/>
        </w:rPr>
        <w:lastRenderedPageBreak/>
        <w:drawing>
          <wp:anchor distT="0" distB="0" distL="114300" distR="114300" simplePos="0" relativeHeight="251699200" behindDoc="0" locked="0" layoutInCell="1" allowOverlap="1" wp14:anchorId="12B6280F" wp14:editId="712B9034">
            <wp:simplePos x="0" y="0"/>
            <wp:positionH relativeFrom="column">
              <wp:posOffset>417195</wp:posOffset>
            </wp:positionH>
            <wp:positionV relativeFrom="paragraph">
              <wp:posOffset>0</wp:posOffset>
            </wp:positionV>
            <wp:extent cx="7973060" cy="5427345"/>
            <wp:effectExtent l="0" t="0" r="12700" b="13335"/>
            <wp:wrapTopAndBottom/>
            <wp:docPr id="78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Picture 19"/>
                    <pic:cNvPicPr>
                      <a:picLocks noChangeAspect="1"/>
                    </pic:cNvPicPr>
                  </pic:nvPicPr>
                  <pic:blipFill>
                    <a:blip r:embed="rId9"/>
                    <a:srcRect l="1458" t="1058" r="2044" b="1672"/>
                    <a:stretch>
                      <a:fillRect/>
                    </a:stretch>
                  </pic:blipFill>
                  <pic:spPr>
                    <a:xfrm>
                      <a:off x="0" y="0"/>
                      <a:ext cx="7973060" cy="5427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bCs/>
          <w:sz w:val="24"/>
          <w:szCs w:val="24"/>
        </w:rPr>
        <w:t>Figure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</w:rPr>
        <w:t>S5.</w:t>
      </w:r>
      <w:r>
        <w:rPr>
          <w:rFonts w:ascii="Times New Roman" w:eastAsia="AdvOT9b12cd41" w:hAnsi="Times New Roman" w:cs="Times New Roman"/>
          <w:color w:val="000000"/>
          <w:sz w:val="24"/>
          <w:szCs w:val="24"/>
          <w:lang w:bidi="ar"/>
        </w:rPr>
        <w:t xml:space="preserve"> </w:t>
      </w:r>
      <w:r>
        <w:rPr>
          <w:rFonts w:ascii="Times New Roman" w:eastAsia="AdvOT9b12cd41" w:hAnsi="Times New Roman" w:cs="Times New Roman"/>
          <w:color w:val="000000"/>
          <w:sz w:val="24"/>
          <w:szCs w:val="24"/>
          <w:lang w:bidi="ar"/>
        </w:rPr>
        <w:t xml:space="preserve">HMBC spectrum </w:t>
      </w:r>
      <w:r>
        <w:rPr>
          <w:rFonts w:ascii="Times New Roman" w:eastAsia="AdvOT9b12cd41" w:hAnsi="Times New Roman" w:cs="Times New Roman"/>
          <w:color w:val="000000"/>
          <w:sz w:val="24"/>
          <w:szCs w:val="24"/>
          <w:lang w:bidi="ar"/>
        </w:rPr>
        <w:t xml:space="preserve">of complex 1 </w:t>
      </w:r>
      <w:r>
        <w:rPr>
          <w:rFonts w:ascii="Times New Roman" w:eastAsia="AdvOT9b12cd41" w:hAnsi="Times New Roman" w:cs="Times New Roman"/>
          <w:color w:val="000000"/>
          <w:sz w:val="24"/>
          <w:szCs w:val="24"/>
          <w:lang w:bidi="ar"/>
        </w:rPr>
        <w:t>(</w:t>
      </w:r>
      <w:r>
        <w:rPr>
          <w:rFonts w:ascii="Times New Roman" w:eastAsia="AdvOT9b12cd41" w:hAnsi="Times New Roman" w:cs="Times New Roman"/>
          <w:i/>
          <w:iCs/>
          <w:color w:val="000000"/>
          <w:sz w:val="24"/>
          <w:szCs w:val="24"/>
          <w:lang w:bidi="ar"/>
        </w:rPr>
        <w:t>R</w:t>
      </w:r>
      <w:r>
        <w:rPr>
          <w:rFonts w:ascii="Times New Roman" w:eastAsia="AdvOT9b12cd41" w:hAnsi="Times New Roman" w:cs="Times New Roman"/>
          <w:color w:val="000000"/>
          <w:sz w:val="24"/>
          <w:szCs w:val="24"/>
          <w:lang w:bidi="ar"/>
        </w:rPr>
        <w:t xml:space="preserve"> = H).</w:t>
      </w:r>
    </w:p>
    <w:p w14:paraId="776284DB" w14:textId="77777777" w:rsidR="00FA0C91" w:rsidRDefault="005265F6">
      <w:pPr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lastRenderedPageBreak/>
        <w:t xml:space="preserve">1D an 2D NMR spectra complex 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2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(</w:t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>R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= OCH</w:t>
      </w:r>
      <w:r>
        <w:rPr>
          <w:rFonts w:ascii="Times New Roman" w:hAnsi="Times New Roman" w:cs="Times New Roman"/>
          <w:b/>
          <w:bCs/>
          <w:sz w:val="24"/>
          <w:szCs w:val="24"/>
          <w:vertAlign w:val="subscript"/>
        </w:rPr>
        <w:t>3</w:t>
      </w:r>
      <w:r>
        <w:rPr>
          <w:rFonts w:ascii="Times New Roman" w:hAnsi="Times New Roman" w:cs="Times New Roman"/>
          <w:b/>
          <w:bCs/>
          <w:sz w:val="24"/>
          <w:szCs w:val="24"/>
        </w:rPr>
        <w:t>).</w:t>
      </w:r>
    </w:p>
    <w:p w14:paraId="198FBF2B" w14:textId="77777777" w:rsidR="00FA0C91" w:rsidRDefault="005265F6">
      <w:pPr>
        <w:jc w:val="both"/>
        <w:rPr>
          <w:rFonts w:ascii="Times New Roman" w:hAnsi="Times New Roman" w:cs="Times New Roman"/>
          <w:sz w:val="24"/>
          <w:szCs w:val="24"/>
          <w:lang w:val="en-MY"/>
        </w:rPr>
      </w:pPr>
      <w:r>
        <w:rPr>
          <w:noProof/>
          <w:sz w:val="24"/>
          <w:szCs w:val="24"/>
        </w:rPr>
        <w:drawing>
          <wp:anchor distT="0" distB="0" distL="114300" distR="114300" simplePos="0" relativeHeight="251659264" behindDoc="0" locked="0" layoutInCell="1" allowOverlap="1" wp14:anchorId="2F48030B" wp14:editId="78A9830D">
            <wp:simplePos x="0" y="0"/>
            <wp:positionH relativeFrom="column">
              <wp:posOffset>80010</wp:posOffset>
            </wp:positionH>
            <wp:positionV relativeFrom="paragraph">
              <wp:posOffset>197485</wp:posOffset>
            </wp:positionV>
            <wp:extent cx="5502275" cy="3486150"/>
            <wp:effectExtent l="0" t="0" r="14605" b="3810"/>
            <wp:wrapTopAndBottom/>
            <wp:docPr id="14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8"/>
                    <pic:cNvPicPr>
                      <a:picLocks noChangeAspect="1"/>
                    </pic:cNvPicPr>
                  </pic:nvPicPr>
                  <pic:blipFill>
                    <a:blip r:embed="rId10"/>
                    <a:srcRect l="1549" t="1352" r="2585" b="2487"/>
                    <a:stretch>
                      <a:fillRect/>
                    </a:stretch>
                  </pic:blipFill>
                  <pic:spPr>
                    <a:xfrm>
                      <a:off x="0" y="0"/>
                      <a:ext cx="5502275" cy="3486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3AA5A6F8" w14:textId="77777777" w:rsidR="00FA0C91" w:rsidRDefault="005265F6">
      <w:pPr>
        <w:jc w:val="center"/>
        <w:rPr>
          <w:rFonts w:ascii="Times New Roman" w:eastAsia="AdvOT9b12cd41" w:hAnsi="Times New Roman" w:cs="Times New Roman"/>
          <w:color w:val="000000"/>
          <w:sz w:val="24"/>
          <w:szCs w:val="24"/>
          <w:lang w:bidi="ar"/>
        </w:rPr>
      </w:pPr>
      <w:r>
        <w:rPr>
          <w:rFonts w:ascii="Times New Roman" w:eastAsia="AdvOT9b12cd41" w:hAnsi="Times New Roman" w:cs="Times New Roman"/>
          <w:b/>
          <w:bCs/>
          <w:color w:val="000000"/>
          <w:sz w:val="24"/>
          <w:szCs w:val="24"/>
          <w:lang w:bidi="ar"/>
        </w:rPr>
        <w:t>Figure</w:t>
      </w:r>
      <w:r>
        <w:rPr>
          <w:rFonts w:ascii="Times New Roman" w:eastAsia="AdvOT9b12cd41" w:hAnsi="Times New Roman" w:cs="Times New Roman"/>
          <w:b/>
          <w:bCs/>
          <w:color w:val="000000"/>
          <w:sz w:val="24"/>
          <w:szCs w:val="24"/>
          <w:lang w:bidi="ar"/>
        </w:rPr>
        <w:t xml:space="preserve"> </w:t>
      </w:r>
      <w:r>
        <w:rPr>
          <w:rFonts w:ascii="Times New Roman" w:eastAsia="AdvOT9b12cd41" w:hAnsi="Times New Roman" w:cs="Times New Roman"/>
          <w:b/>
          <w:bCs/>
          <w:color w:val="000000"/>
          <w:sz w:val="24"/>
          <w:szCs w:val="24"/>
          <w:lang w:bidi="ar"/>
        </w:rPr>
        <w:t>S6.</w:t>
      </w:r>
      <w:r>
        <w:rPr>
          <w:rFonts w:ascii="Times New Roman" w:eastAsia="AdvOT9b12cd41" w:hAnsi="Times New Roman" w:cs="Times New Roman"/>
          <w:b/>
          <w:bCs/>
          <w:color w:val="000000"/>
          <w:sz w:val="24"/>
          <w:szCs w:val="24"/>
          <w:lang w:bidi="ar"/>
        </w:rPr>
        <w:t xml:space="preserve"> </w:t>
      </w:r>
      <w:r>
        <w:rPr>
          <w:rFonts w:ascii="Times New Roman" w:eastAsia="AdvOT9b12cd41" w:hAnsi="Times New Roman" w:cs="Times New Roman"/>
          <w:color w:val="000000"/>
          <w:sz w:val="24"/>
          <w:szCs w:val="24"/>
          <w:vertAlign w:val="superscript"/>
          <w:lang w:bidi="ar"/>
        </w:rPr>
        <w:t>1</w:t>
      </w:r>
      <w:r>
        <w:rPr>
          <w:rFonts w:ascii="Times New Roman" w:eastAsia="AdvOT9b12cd41" w:hAnsi="Times New Roman" w:cs="Times New Roman"/>
          <w:color w:val="000000"/>
          <w:sz w:val="24"/>
          <w:szCs w:val="24"/>
          <w:lang w:bidi="ar"/>
        </w:rPr>
        <w:t>H NMR</w:t>
      </w:r>
      <w:r>
        <w:rPr>
          <w:rFonts w:ascii="Times New Roman" w:eastAsia="AdvOT9b12cd41" w:hAnsi="Times New Roman" w:cs="Times New Roman"/>
          <w:color w:val="000000"/>
          <w:sz w:val="24"/>
          <w:szCs w:val="24"/>
          <w:lang w:bidi="ar"/>
        </w:rPr>
        <w:t xml:space="preserve"> spectr</w:t>
      </w:r>
      <w:r>
        <w:rPr>
          <w:rFonts w:ascii="Times New Roman" w:eastAsia="AdvOT9b12cd41" w:hAnsi="Times New Roman" w:cs="Times New Roman"/>
          <w:color w:val="000000"/>
          <w:sz w:val="24"/>
          <w:szCs w:val="24"/>
          <w:lang w:bidi="ar"/>
        </w:rPr>
        <w:t>um</w:t>
      </w:r>
      <w:r>
        <w:rPr>
          <w:rFonts w:ascii="Times New Roman" w:eastAsia="AdvOT9b12cd41" w:hAnsi="Times New Roman" w:cs="Times New Roman"/>
          <w:color w:val="000000"/>
          <w:sz w:val="24"/>
          <w:szCs w:val="24"/>
          <w:lang w:bidi="ar"/>
        </w:rPr>
        <w:t xml:space="preserve"> </w:t>
      </w:r>
      <w:r>
        <w:rPr>
          <w:rFonts w:ascii="Times New Roman" w:eastAsia="AdvOT9b12cd41" w:hAnsi="Times New Roman" w:cs="Times New Roman"/>
          <w:color w:val="000000"/>
          <w:sz w:val="24"/>
          <w:szCs w:val="24"/>
          <w:lang w:bidi="ar"/>
        </w:rPr>
        <w:t xml:space="preserve">of complex </w:t>
      </w:r>
      <w:r>
        <w:rPr>
          <w:rFonts w:ascii="Times New Roman" w:eastAsia="SimSun" w:hAnsi="Times New Roman" w:cs="Times New Roman" w:hint="eastAsia"/>
          <w:color w:val="000000"/>
          <w:sz w:val="24"/>
          <w:szCs w:val="24"/>
          <w:lang w:bidi="ar"/>
        </w:rPr>
        <w:t>2</w:t>
      </w:r>
      <w:r>
        <w:rPr>
          <w:rFonts w:ascii="Times New Roman" w:eastAsia="AdvOT9b12cd41" w:hAnsi="Times New Roman" w:cs="Times New Roman"/>
          <w:color w:val="000000"/>
          <w:sz w:val="24"/>
          <w:szCs w:val="24"/>
          <w:lang w:bidi="ar"/>
        </w:rPr>
        <w:t xml:space="preserve"> (</w:t>
      </w:r>
      <w:r>
        <w:rPr>
          <w:rFonts w:ascii="Times New Roman" w:eastAsia="AdvOT9b12cd41" w:hAnsi="Times New Roman" w:cs="Times New Roman"/>
          <w:i/>
          <w:iCs/>
          <w:color w:val="000000"/>
          <w:sz w:val="24"/>
          <w:szCs w:val="24"/>
          <w:lang w:bidi="ar"/>
        </w:rPr>
        <w:t>R</w:t>
      </w:r>
      <w:r>
        <w:rPr>
          <w:rFonts w:ascii="Times New Roman" w:eastAsia="AdvOT9b12cd41" w:hAnsi="Times New Roman" w:cs="Times New Roman"/>
          <w:color w:val="000000"/>
          <w:sz w:val="24"/>
          <w:szCs w:val="24"/>
          <w:lang w:bidi="ar"/>
        </w:rPr>
        <w:t xml:space="preserve"> = OCH</w:t>
      </w:r>
      <w:r>
        <w:rPr>
          <w:rFonts w:ascii="Times New Roman" w:eastAsia="AdvOT9b12cd41" w:hAnsi="Times New Roman" w:cs="Times New Roman"/>
          <w:color w:val="000000"/>
          <w:sz w:val="24"/>
          <w:szCs w:val="24"/>
          <w:vertAlign w:val="subscript"/>
          <w:lang w:bidi="ar"/>
        </w:rPr>
        <w:t>3</w:t>
      </w:r>
      <w:r>
        <w:rPr>
          <w:rFonts w:ascii="Times New Roman" w:eastAsia="AdvOT9b12cd41" w:hAnsi="Times New Roman" w:cs="Times New Roman"/>
          <w:color w:val="000000"/>
          <w:sz w:val="24"/>
          <w:szCs w:val="24"/>
          <w:lang w:bidi="ar"/>
        </w:rPr>
        <w:t>).</w:t>
      </w:r>
    </w:p>
    <w:p w14:paraId="0003437A" w14:textId="77777777" w:rsidR="00FA0C91" w:rsidRDefault="005265F6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  <w:sz w:val="24"/>
          <w:szCs w:val="24"/>
        </w:rPr>
        <w:drawing>
          <wp:anchor distT="0" distB="0" distL="114300" distR="114300" simplePos="0" relativeHeight="251660288" behindDoc="0" locked="0" layoutInCell="1" allowOverlap="1" wp14:anchorId="1A15838F" wp14:editId="4664C5E9">
            <wp:simplePos x="0" y="0"/>
            <wp:positionH relativeFrom="column">
              <wp:posOffset>59690</wp:posOffset>
            </wp:positionH>
            <wp:positionV relativeFrom="paragraph">
              <wp:posOffset>276225</wp:posOffset>
            </wp:positionV>
            <wp:extent cx="5577205" cy="3762375"/>
            <wp:effectExtent l="0" t="0" r="635" b="1905"/>
            <wp:wrapTopAndBottom/>
            <wp:docPr id="3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577205" cy="3762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8404875" w14:textId="77777777" w:rsidR="00FA0C91" w:rsidRDefault="005265F6">
      <w:pPr>
        <w:jc w:val="center"/>
        <w:rPr>
          <w:rFonts w:ascii="Times New Roman" w:eastAsia="AdvOT9b12cd41" w:hAnsi="Times New Roman" w:cs="Times New Roman"/>
          <w:color w:val="000000"/>
          <w:sz w:val="24"/>
          <w:szCs w:val="24"/>
          <w:lang w:bidi="ar"/>
        </w:rPr>
      </w:pPr>
      <w:r>
        <w:rPr>
          <w:rFonts w:ascii="Times New Roman" w:eastAsia="AdvOT9b12cd41" w:hAnsi="Times New Roman" w:cs="Times New Roman"/>
          <w:b/>
          <w:bCs/>
          <w:color w:val="000000"/>
          <w:sz w:val="24"/>
          <w:szCs w:val="24"/>
          <w:lang w:bidi="ar"/>
        </w:rPr>
        <w:t>Figure</w:t>
      </w:r>
      <w:r>
        <w:rPr>
          <w:rFonts w:ascii="Times New Roman" w:eastAsia="AdvOT9b12cd41" w:hAnsi="Times New Roman" w:cs="Times New Roman"/>
          <w:b/>
          <w:bCs/>
          <w:color w:val="000000"/>
          <w:sz w:val="24"/>
          <w:szCs w:val="24"/>
          <w:lang w:bidi="ar"/>
        </w:rPr>
        <w:t xml:space="preserve"> </w:t>
      </w:r>
      <w:r>
        <w:rPr>
          <w:rFonts w:ascii="Times New Roman" w:eastAsia="AdvOT9b12cd41" w:hAnsi="Times New Roman" w:cs="Times New Roman"/>
          <w:b/>
          <w:bCs/>
          <w:color w:val="000000"/>
          <w:sz w:val="24"/>
          <w:szCs w:val="24"/>
          <w:lang w:bidi="ar"/>
        </w:rPr>
        <w:t>S7.</w:t>
      </w:r>
      <w:r>
        <w:rPr>
          <w:rFonts w:ascii="Times New Roman" w:eastAsia="AdvOT9b12cd41" w:hAnsi="Times New Roman" w:cs="Times New Roman"/>
          <w:b/>
          <w:bCs/>
          <w:color w:val="000000"/>
          <w:sz w:val="24"/>
          <w:szCs w:val="24"/>
          <w:lang w:bidi="ar"/>
        </w:rPr>
        <w:t xml:space="preserve"> </w:t>
      </w:r>
      <w:r>
        <w:rPr>
          <w:rFonts w:ascii="Times New Roman" w:eastAsia="AdvOT9b12cd41" w:hAnsi="Times New Roman" w:cs="Times New Roman"/>
          <w:color w:val="000000"/>
          <w:sz w:val="24"/>
          <w:szCs w:val="24"/>
          <w:vertAlign w:val="superscript"/>
          <w:lang w:bidi="ar"/>
        </w:rPr>
        <w:t>13</w:t>
      </w:r>
      <w:r>
        <w:rPr>
          <w:rFonts w:ascii="Times New Roman" w:eastAsia="AdvOT9b12cd41" w:hAnsi="Times New Roman" w:cs="Times New Roman"/>
          <w:color w:val="000000"/>
          <w:sz w:val="24"/>
          <w:szCs w:val="24"/>
          <w:lang w:bidi="ar"/>
        </w:rPr>
        <w:t>C and DEPT NMR</w:t>
      </w:r>
      <w:r>
        <w:rPr>
          <w:rFonts w:ascii="Times New Roman" w:eastAsia="AdvOT9b12cd41" w:hAnsi="Times New Roman" w:cs="Times New Roman"/>
          <w:color w:val="000000"/>
          <w:sz w:val="24"/>
          <w:szCs w:val="24"/>
          <w:lang w:bidi="ar"/>
        </w:rPr>
        <w:t xml:space="preserve"> spectr</w:t>
      </w:r>
      <w:r>
        <w:rPr>
          <w:rFonts w:ascii="Times New Roman" w:eastAsia="AdvOT9b12cd41" w:hAnsi="Times New Roman" w:cs="Times New Roman"/>
          <w:color w:val="000000"/>
          <w:sz w:val="24"/>
          <w:szCs w:val="24"/>
          <w:lang w:bidi="ar"/>
        </w:rPr>
        <w:t xml:space="preserve">a of complex </w:t>
      </w:r>
      <w:r>
        <w:rPr>
          <w:rFonts w:ascii="Times New Roman" w:eastAsia="SimSun" w:hAnsi="Times New Roman" w:cs="Times New Roman" w:hint="eastAsia"/>
          <w:color w:val="000000"/>
          <w:sz w:val="24"/>
          <w:szCs w:val="24"/>
          <w:lang w:bidi="ar"/>
        </w:rPr>
        <w:t xml:space="preserve">2 </w:t>
      </w:r>
      <w:r>
        <w:rPr>
          <w:rFonts w:ascii="Times New Roman" w:eastAsia="AdvOT9b12cd41" w:hAnsi="Times New Roman" w:cs="Times New Roman"/>
          <w:color w:val="000000"/>
          <w:sz w:val="24"/>
          <w:szCs w:val="24"/>
          <w:lang w:bidi="ar"/>
        </w:rPr>
        <w:t>(</w:t>
      </w:r>
      <w:r>
        <w:rPr>
          <w:rFonts w:ascii="Times New Roman" w:eastAsia="AdvOT9b12cd41" w:hAnsi="Times New Roman" w:cs="Times New Roman"/>
          <w:i/>
          <w:iCs/>
          <w:color w:val="000000"/>
          <w:sz w:val="24"/>
          <w:szCs w:val="24"/>
          <w:lang w:bidi="ar"/>
        </w:rPr>
        <w:t>R</w:t>
      </w:r>
      <w:r>
        <w:rPr>
          <w:rFonts w:ascii="Times New Roman" w:eastAsia="AdvOT9b12cd41" w:hAnsi="Times New Roman" w:cs="Times New Roman"/>
          <w:color w:val="000000"/>
          <w:sz w:val="24"/>
          <w:szCs w:val="24"/>
          <w:lang w:bidi="ar"/>
        </w:rPr>
        <w:t xml:space="preserve"> = OCH</w:t>
      </w:r>
      <w:r>
        <w:rPr>
          <w:rFonts w:ascii="Times New Roman" w:eastAsia="AdvOT9b12cd41" w:hAnsi="Times New Roman" w:cs="Times New Roman"/>
          <w:color w:val="000000"/>
          <w:sz w:val="24"/>
          <w:szCs w:val="24"/>
          <w:vertAlign w:val="subscript"/>
          <w:lang w:bidi="ar"/>
        </w:rPr>
        <w:t>3</w:t>
      </w:r>
      <w:r>
        <w:rPr>
          <w:rFonts w:ascii="Times New Roman" w:eastAsia="AdvOT9b12cd41" w:hAnsi="Times New Roman" w:cs="Times New Roman"/>
          <w:color w:val="000000"/>
          <w:sz w:val="24"/>
          <w:szCs w:val="24"/>
          <w:lang w:bidi="ar"/>
        </w:rPr>
        <w:t>).</w:t>
      </w:r>
    </w:p>
    <w:p w14:paraId="75287FA0" w14:textId="77777777" w:rsidR="00FA0C91" w:rsidRDefault="00FA0C91">
      <w:pPr>
        <w:rPr>
          <w:rFonts w:ascii="Times New Roman" w:eastAsia="AdvOT9b12cd41" w:hAnsi="Times New Roman" w:cs="Times New Roman"/>
          <w:color w:val="000000"/>
          <w:sz w:val="24"/>
          <w:szCs w:val="24"/>
          <w:lang w:bidi="ar"/>
        </w:rPr>
      </w:pPr>
    </w:p>
    <w:p w14:paraId="2DB523F6" w14:textId="77777777" w:rsidR="00FA0C91" w:rsidRDefault="00FA0C91">
      <w:pPr>
        <w:rPr>
          <w:rFonts w:ascii="Times New Roman" w:eastAsia="AdvOT9b12cd41" w:hAnsi="Times New Roman" w:cs="Times New Roman"/>
          <w:color w:val="000000"/>
          <w:sz w:val="24"/>
          <w:szCs w:val="24"/>
          <w:lang w:bidi="ar"/>
        </w:rPr>
        <w:sectPr w:rsidR="00FA0C91">
          <w:pgSz w:w="11906" w:h="16838"/>
          <w:pgMar w:top="1417" w:right="1417" w:bottom="1417" w:left="1701" w:header="720" w:footer="720" w:gutter="0"/>
          <w:cols w:space="720"/>
          <w:docGrid w:linePitch="360"/>
        </w:sectPr>
      </w:pPr>
    </w:p>
    <w:p w14:paraId="193155C8" w14:textId="77777777" w:rsidR="00FA0C91" w:rsidRDefault="005265F6">
      <w:pPr>
        <w:jc w:val="center"/>
        <w:rPr>
          <w:rFonts w:ascii="Times New Roman" w:eastAsia="AdvOT9b12cd41" w:hAnsi="Times New Roman" w:cs="Times New Roman"/>
          <w:color w:val="000000"/>
          <w:sz w:val="24"/>
          <w:szCs w:val="24"/>
          <w:lang w:bidi="ar"/>
        </w:rPr>
        <w:sectPr w:rsidR="00FA0C91">
          <w:pgSz w:w="16838" w:h="11906" w:orient="landscape"/>
          <w:pgMar w:top="1701" w:right="1417" w:bottom="1417" w:left="1417" w:header="720" w:footer="720" w:gutter="0"/>
          <w:cols w:space="720"/>
          <w:docGrid w:linePitch="360"/>
        </w:sectPr>
      </w:pPr>
      <w:r>
        <w:rPr>
          <w:noProof/>
          <w:sz w:val="24"/>
          <w:szCs w:val="24"/>
        </w:rPr>
        <w:lastRenderedPageBreak/>
        <w:drawing>
          <wp:anchor distT="0" distB="0" distL="114300" distR="114300" simplePos="0" relativeHeight="251662336" behindDoc="0" locked="0" layoutInCell="1" allowOverlap="1" wp14:anchorId="230967FE" wp14:editId="3AE747C7">
            <wp:simplePos x="0" y="0"/>
            <wp:positionH relativeFrom="column">
              <wp:posOffset>462915</wp:posOffset>
            </wp:positionH>
            <wp:positionV relativeFrom="paragraph">
              <wp:posOffset>16510</wp:posOffset>
            </wp:positionV>
            <wp:extent cx="7696200" cy="5415280"/>
            <wp:effectExtent l="0" t="0" r="0" b="10160"/>
            <wp:wrapTopAndBottom/>
            <wp:docPr id="16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9"/>
                    <pic:cNvPicPr>
                      <a:picLocks noChangeAspect="1"/>
                    </pic:cNvPicPr>
                  </pic:nvPicPr>
                  <pic:blipFill>
                    <a:blip r:embed="rId12"/>
                    <a:srcRect l="1376" t="1867" r="1574" b="3178"/>
                    <a:stretch>
                      <a:fillRect/>
                    </a:stretch>
                  </pic:blipFill>
                  <pic:spPr>
                    <a:xfrm>
                      <a:off x="0" y="0"/>
                      <a:ext cx="7696200" cy="5415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AdvOT9b12cd41" w:hAnsi="Times New Roman" w:cs="Times New Roman"/>
          <w:b/>
          <w:bCs/>
          <w:color w:val="000000"/>
          <w:sz w:val="24"/>
          <w:szCs w:val="24"/>
          <w:lang w:bidi="ar"/>
        </w:rPr>
        <w:t>Figure</w:t>
      </w:r>
      <w:r>
        <w:rPr>
          <w:rFonts w:ascii="Times New Roman" w:eastAsia="AdvOT9b12cd41" w:hAnsi="Times New Roman" w:cs="Times New Roman"/>
          <w:b/>
          <w:bCs/>
          <w:color w:val="000000"/>
          <w:sz w:val="24"/>
          <w:szCs w:val="24"/>
          <w:lang w:bidi="ar"/>
        </w:rPr>
        <w:t xml:space="preserve"> </w:t>
      </w:r>
      <w:r>
        <w:rPr>
          <w:rFonts w:ascii="Times New Roman" w:eastAsia="AdvOT9b12cd41" w:hAnsi="Times New Roman" w:cs="Times New Roman"/>
          <w:b/>
          <w:bCs/>
          <w:color w:val="000000"/>
          <w:sz w:val="24"/>
          <w:szCs w:val="24"/>
          <w:lang w:bidi="ar"/>
        </w:rPr>
        <w:t>S8.</w:t>
      </w:r>
      <w:r>
        <w:rPr>
          <w:rFonts w:ascii="Times New Roman" w:eastAsia="AdvOT9b12cd41" w:hAnsi="Times New Roman" w:cs="Times New Roman"/>
          <w:color w:val="000000"/>
          <w:sz w:val="24"/>
          <w:szCs w:val="24"/>
          <w:lang w:bidi="ar"/>
        </w:rPr>
        <w:t xml:space="preserve"> </w:t>
      </w:r>
      <w:r>
        <w:rPr>
          <w:rFonts w:ascii="Times New Roman" w:eastAsia="AdvOT9b12cd41" w:hAnsi="Times New Roman" w:cs="Times New Roman"/>
          <w:color w:val="000000"/>
          <w:sz w:val="24"/>
          <w:szCs w:val="24"/>
          <w:lang w:bidi="ar"/>
        </w:rPr>
        <w:t>H-H COSY spectrum of com</w:t>
      </w:r>
      <w:r>
        <w:rPr>
          <w:rFonts w:ascii="Times New Roman" w:eastAsia="AdvOT9b12cd41" w:hAnsi="Times New Roman" w:cs="Times New Roman"/>
          <w:color w:val="000000"/>
          <w:sz w:val="24"/>
          <w:szCs w:val="24"/>
          <w:lang w:bidi="ar"/>
        </w:rPr>
        <w:t xml:space="preserve">plex </w:t>
      </w:r>
      <w:r>
        <w:rPr>
          <w:rFonts w:ascii="Times New Roman" w:eastAsia="SimSun" w:hAnsi="Times New Roman" w:cs="Times New Roman" w:hint="eastAsia"/>
          <w:color w:val="000000"/>
          <w:sz w:val="24"/>
          <w:szCs w:val="24"/>
          <w:lang w:bidi="ar"/>
        </w:rPr>
        <w:t>2</w:t>
      </w:r>
      <w:r>
        <w:rPr>
          <w:rFonts w:ascii="Times New Roman" w:eastAsia="AdvOT9b12cd41" w:hAnsi="Times New Roman" w:cs="Times New Roman"/>
          <w:color w:val="000000"/>
          <w:sz w:val="24"/>
          <w:szCs w:val="24"/>
          <w:lang w:bidi="ar"/>
        </w:rPr>
        <w:t xml:space="preserve"> (</w:t>
      </w:r>
      <w:r>
        <w:rPr>
          <w:rFonts w:ascii="Times New Roman" w:eastAsia="AdvOT9b12cd41" w:hAnsi="Times New Roman" w:cs="Times New Roman"/>
          <w:i/>
          <w:iCs/>
          <w:color w:val="000000"/>
          <w:sz w:val="24"/>
          <w:szCs w:val="24"/>
          <w:lang w:bidi="ar"/>
        </w:rPr>
        <w:t>R</w:t>
      </w:r>
      <w:r>
        <w:rPr>
          <w:rFonts w:ascii="Times New Roman" w:eastAsia="AdvOT9b12cd41" w:hAnsi="Times New Roman" w:cs="Times New Roman"/>
          <w:color w:val="000000"/>
          <w:sz w:val="24"/>
          <w:szCs w:val="24"/>
          <w:lang w:bidi="ar"/>
        </w:rPr>
        <w:t xml:space="preserve"> = OCH</w:t>
      </w:r>
      <w:r>
        <w:rPr>
          <w:rFonts w:ascii="Times New Roman" w:eastAsia="AdvOT9b12cd41" w:hAnsi="Times New Roman" w:cs="Times New Roman"/>
          <w:color w:val="000000"/>
          <w:sz w:val="24"/>
          <w:szCs w:val="24"/>
          <w:vertAlign w:val="subscript"/>
          <w:lang w:bidi="ar"/>
        </w:rPr>
        <w:t>3</w:t>
      </w:r>
      <w:r>
        <w:rPr>
          <w:rFonts w:ascii="Times New Roman" w:eastAsia="AdvOT9b12cd41" w:hAnsi="Times New Roman" w:cs="Times New Roman"/>
          <w:color w:val="000000"/>
          <w:sz w:val="24"/>
          <w:szCs w:val="24"/>
          <w:lang w:bidi="ar"/>
        </w:rPr>
        <w:t>).</w:t>
      </w:r>
    </w:p>
    <w:p w14:paraId="14B4A317" w14:textId="77777777" w:rsidR="00FA0C91" w:rsidRDefault="005265F6">
      <w:pPr>
        <w:jc w:val="center"/>
        <w:rPr>
          <w:rFonts w:ascii="Times New Roman" w:eastAsia="AdvOT9b12cd41" w:hAnsi="Times New Roman" w:cs="Times New Roman"/>
          <w:color w:val="000000"/>
          <w:sz w:val="24"/>
          <w:szCs w:val="24"/>
          <w:lang w:bidi="ar"/>
        </w:rPr>
      </w:pPr>
      <w:r>
        <w:rPr>
          <w:noProof/>
          <w:sz w:val="24"/>
          <w:szCs w:val="24"/>
        </w:rPr>
        <w:lastRenderedPageBreak/>
        <w:drawing>
          <wp:anchor distT="0" distB="0" distL="114300" distR="114300" simplePos="0" relativeHeight="251661312" behindDoc="0" locked="0" layoutInCell="1" allowOverlap="1" wp14:anchorId="55B9623A" wp14:editId="43FA291B">
            <wp:simplePos x="0" y="0"/>
            <wp:positionH relativeFrom="column">
              <wp:posOffset>826770</wp:posOffset>
            </wp:positionH>
            <wp:positionV relativeFrom="paragraph">
              <wp:posOffset>8890</wp:posOffset>
            </wp:positionV>
            <wp:extent cx="7417435" cy="5389245"/>
            <wp:effectExtent l="0" t="0" r="4445" b="5715"/>
            <wp:wrapTopAndBottom/>
            <wp:docPr id="7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6"/>
                    <pic:cNvPicPr>
                      <a:picLocks noChangeAspect="1"/>
                    </pic:cNvPicPr>
                  </pic:nvPicPr>
                  <pic:blipFill>
                    <a:blip r:embed="rId13"/>
                    <a:srcRect l="2358" t="2546" r="2851" b="822"/>
                    <a:stretch>
                      <a:fillRect/>
                    </a:stretch>
                  </pic:blipFill>
                  <pic:spPr>
                    <a:xfrm>
                      <a:off x="0" y="0"/>
                      <a:ext cx="7417435" cy="5389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AdvOT9b12cd41" w:hAnsi="Times New Roman" w:cs="Times New Roman"/>
          <w:b/>
          <w:bCs/>
          <w:color w:val="000000"/>
          <w:sz w:val="24"/>
          <w:szCs w:val="24"/>
          <w:lang w:bidi="ar"/>
        </w:rPr>
        <w:t>Figure</w:t>
      </w:r>
      <w:r>
        <w:rPr>
          <w:rFonts w:ascii="Times New Roman" w:eastAsia="AdvOT9b12cd41" w:hAnsi="Times New Roman" w:cs="Times New Roman"/>
          <w:b/>
          <w:bCs/>
          <w:color w:val="000000"/>
          <w:sz w:val="24"/>
          <w:szCs w:val="24"/>
          <w:lang w:bidi="ar"/>
        </w:rPr>
        <w:t xml:space="preserve"> </w:t>
      </w:r>
      <w:r>
        <w:rPr>
          <w:rFonts w:ascii="Times New Roman" w:eastAsia="AdvOT9b12cd41" w:hAnsi="Times New Roman" w:cs="Times New Roman"/>
          <w:b/>
          <w:bCs/>
          <w:color w:val="000000"/>
          <w:sz w:val="24"/>
          <w:szCs w:val="24"/>
          <w:lang w:bidi="ar"/>
        </w:rPr>
        <w:t>S9.</w:t>
      </w:r>
      <w:r>
        <w:rPr>
          <w:rFonts w:ascii="Times New Roman" w:eastAsia="AdvOT9b12cd41" w:hAnsi="Times New Roman" w:cs="Times New Roman"/>
          <w:color w:val="000000"/>
          <w:sz w:val="24"/>
          <w:szCs w:val="24"/>
          <w:lang w:bidi="ar"/>
        </w:rPr>
        <w:t xml:space="preserve"> HMQC spectrum of com</w:t>
      </w:r>
      <w:r>
        <w:rPr>
          <w:rFonts w:ascii="Times New Roman" w:eastAsia="AdvOT9b12cd41" w:hAnsi="Times New Roman" w:cs="Times New Roman"/>
          <w:color w:val="000000"/>
          <w:sz w:val="24"/>
          <w:szCs w:val="24"/>
          <w:lang w:bidi="ar"/>
        </w:rPr>
        <w:t xml:space="preserve">plex </w:t>
      </w:r>
      <w:r>
        <w:rPr>
          <w:rFonts w:ascii="Times New Roman" w:eastAsia="SimSun" w:hAnsi="Times New Roman" w:cs="Times New Roman" w:hint="eastAsia"/>
          <w:color w:val="000000"/>
          <w:sz w:val="24"/>
          <w:szCs w:val="24"/>
          <w:lang w:bidi="ar"/>
        </w:rPr>
        <w:t>2</w:t>
      </w:r>
      <w:r>
        <w:rPr>
          <w:rFonts w:ascii="Times New Roman" w:eastAsia="AdvOT9b12cd41" w:hAnsi="Times New Roman" w:cs="Times New Roman"/>
          <w:color w:val="000000"/>
          <w:sz w:val="24"/>
          <w:szCs w:val="24"/>
          <w:lang w:bidi="ar"/>
        </w:rPr>
        <w:t xml:space="preserve"> (</w:t>
      </w:r>
      <w:r>
        <w:rPr>
          <w:rFonts w:ascii="Times New Roman" w:eastAsia="AdvOT9b12cd41" w:hAnsi="Times New Roman" w:cs="Times New Roman"/>
          <w:i/>
          <w:iCs/>
          <w:color w:val="000000"/>
          <w:sz w:val="24"/>
          <w:szCs w:val="24"/>
          <w:lang w:bidi="ar"/>
        </w:rPr>
        <w:t>R</w:t>
      </w:r>
      <w:r>
        <w:rPr>
          <w:rFonts w:ascii="Times New Roman" w:eastAsia="AdvOT9b12cd41" w:hAnsi="Times New Roman" w:cs="Times New Roman"/>
          <w:color w:val="000000"/>
          <w:sz w:val="24"/>
          <w:szCs w:val="24"/>
          <w:lang w:bidi="ar"/>
        </w:rPr>
        <w:t xml:space="preserve"> = OCH</w:t>
      </w:r>
      <w:r>
        <w:rPr>
          <w:rFonts w:ascii="Times New Roman" w:eastAsia="AdvOT9b12cd41" w:hAnsi="Times New Roman" w:cs="Times New Roman"/>
          <w:color w:val="000000"/>
          <w:sz w:val="24"/>
          <w:szCs w:val="24"/>
          <w:vertAlign w:val="subscript"/>
          <w:lang w:bidi="ar"/>
        </w:rPr>
        <w:t>3</w:t>
      </w:r>
      <w:r>
        <w:rPr>
          <w:rFonts w:ascii="Times New Roman" w:eastAsia="AdvOT9b12cd41" w:hAnsi="Times New Roman" w:cs="Times New Roman"/>
          <w:color w:val="000000"/>
          <w:sz w:val="24"/>
          <w:szCs w:val="24"/>
          <w:lang w:bidi="ar"/>
        </w:rPr>
        <w:t>).</w:t>
      </w:r>
    </w:p>
    <w:p w14:paraId="70E15D21" w14:textId="77777777" w:rsidR="00FA0C91" w:rsidRDefault="00FA0C91">
      <w:pPr>
        <w:rPr>
          <w:rFonts w:ascii="Times New Roman" w:eastAsia="AdvOT9b12cd41" w:hAnsi="Times New Roman" w:cs="Times New Roman"/>
          <w:color w:val="000000"/>
          <w:sz w:val="24"/>
          <w:szCs w:val="24"/>
          <w:lang w:bidi="ar"/>
        </w:rPr>
        <w:sectPr w:rsidR="00FA0C91">
          <w:pgSz w:w="16838" w:h="11906" w:orient="landscape"/>
          <w:pgMar w:top="1701" w:right="1417" w:bottom="1417" w:left="1417" w:header="720" w:footer="720" w:gutter="0"/>
          <w:cols w:space="720"/>
          <w:docGrid w:linePitch="360"/>
        </w:sectPr>
      </w:pPr>
    </w:p>
    <w:p w14:paraId="10BEA889" w14:textId="77777777" w:rsidR="00FA0C91" w:rsidRDefault="005265F6">
      <w:pPr>
        <w:jc w:val="center"/>
        <w:rPr>
          <w:rFonts w:ascii="Times New Roman" w:eastAsia="AdvOT9b12cd41" w:hAnsi="Times New Roman" w:cs="Times New Roman"/>
          <w:color w:val="000000"/>
          <w:sz w:val="24"/>
          <w:szCs w:val="24"/>
          <w:lang w:bidi="ar"/>
        </w:rPr>
        <w:sectPr w:rsidR="00FA0C91">
          <w:pgSz w:w="16838" w:h="11906" w:orient="landscape"/>
          <w:pgMar w:top="1701" w:right="1417" w:bottom="1417" w:left="1417" w:header="720" w:footer="720" w:gutter="0"/>
          <w:cols w:space="720"/>
          <w:docGrid w:linePitch="360"/>
        </w:sectPr>
      </w:pPr>
      <w:r>
        <w:rPr>
          <w:noProof/>
          <w:sz w:val="24"/>
          <w:szCs w:val="24"/>
        </w:rPr>
        <w:lastRenderedPageBreak/>
        <w:drawing>
          <wp:anchor distT="0" distB="0" distL="114300" distR="114300" simplePos="0" relativeHeight="251663360" behindDoc="0" locked="0" layoutInCell="1" allowOverlap="1" wp14:anchorId="6F07C912" wp14:editId="18B9B6B2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8487410" cy="5353685"/>
            <wp:effectExtent l="0" t="0" r="1270" b="10795"/>
            <wp:wrapTopAndBottom/>
            <wp:docPr id="2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 19"/>
                    <pic:cNvPicPr>
                      <a:picLocks noChangeAspect="1"/>
                    </pic:cNvPicPr>
                  </pic:nvPicPr>
                  <pic:blipFill>
                    <a:blip r:embed="rId14"/>
                    <a:srcRect l="1328" r="964"/>
                    <a:stretch>
                      <a:fillRect/>
                    </a:stretch>
                  </pic:blipFill>
                  <pic:spPr>
                    <a:xfrm>
                      <a:off x="0" y="0"/>
                      <a:ext cx="8487410" cy="5353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AdvOT9b12cd41" w:hAnsi="Times New Roman" w:cs="Times New Roman"/>
          <w:b/>
          <w:bCs/>
          <w:color w:val="000000"/>
          <w:sz w:val="24"/>
          <w:szCs w:val="24"/>
          <w:lang w:bidi="ar"/>
        </w:rPr>
        <w:t>Figure S10.</w:t>
      </w:r>
      <w:r>
        <w:rPr>
          <w:rFonts w:ascii="Times New Roman" w:eastAsia="AdvOT9b12cd41" w:hAnsi="Times New Roman" w:cs="Times New Roman"/>
          <w:color w:val="000000"/>
          <w:sz w:val="24"/>
          <w:szCs w:val="24"/>
          <w:lang w:bidi="ar"/>
        </w:rPr>
        <w:t xml:space="preserve"> </w:t>
      </w:r>
      <w:r>
        <w:rPr>
          <w:rFonts w:ascii="Times New Roman" w:eastAsia="AdvOT9b12cd41" w:hAnsi="Times New Roman" w:cs="Times New Roman"/>
          <w:color w:val="000000"/>
          <w:sz w:val="24"/>
          <w:szCs w:val="24"/>
          <w:lang w:bidi="ar"/>
        </w:rPr>
        <w:t>HMBC spectrum of com</w:t>
      </w:r>
      <w:r>
        <w:rPr>
          <w:rFonts w:ascii="Times New Roman" w:eastAsia="AdvOT9b12cd41" w:hAnsi="Times New Roman" w:cs="Times New Roman"/>
          <w:color w:val="000000"/>
          <w:sz w:val="24"/>
          <w:szCs w:val="24"/>
          <w:lang w:bidi="ar"/>
        </w:rPr>
        <w:t xml:space="preserve">plex </w:t>
      </w:r>
      <w:r>
        <w:rPr>
          <w:rFonts w:ascii="Times New Roman" w:eastAsia="SimSun" w:hAnsi="Times New Roman" w:cs="Times New Roman" w:hint="eastAsia"/>
          <w:color w:val="000000"/>
          <w:sz w:val="24"/>
          <w:szCs w:val="24"/>
          <w:lang w:bidi="ar"/>
        </w:rPr>
        <w:t>2</w:t>
      </w:r>
      <w:r>
        <w:rPr>
          <w:rFonts w:ascii="Times New Roman" w:eastAsia="AdvOT9b12cd41" w:hAnsi="Times New Roman" w:cs="Times New Roman"/>
          <w:color w:val="000000"/>
          <w:sz w:val="24"/>
          <w:szCs w:val="24"/>
          <w:lang w:bidi="ar"/>
        </w:rPr>
        <w:t xml:space="preserve"> (</w:t>
      </w:r>
      <w:r>
        <w:rPr>
          <w:rFonts w:ascii="Times New Roman" w:eastAsia="AdvOT9b12cd41" w:hAnsi="Times New Roman" w:cs="Times New Roman"/>
          <w:i/>
          <w:iCs/>
          <w:color w:val="000000"/>
          <w:sz w:val="24"/>
          <w:szCs w:val="24"/>
          <w:lang w:bidi="ar"/>
        </w:rPr>
        <w:t>R</w:t>
      </w:r>
      <w:r>
        <w:rPr>
          <w:rFonts w:ascii="Times New Roman" w:eastAsia="AdvOT9b12cd41" w:hAnsi="Times New Roman" w:cs="Times New Roman"/>
          <w:color w:val="000000"/>
          <w:sz w:val="24"/>
          <w:szCs w:val="24"/>
          <w:lang w:bidi="ar"/>
        </w:rPr>
        <w:t xml:space="preserve"> = OCH</w:t>
      </w:r>
      <w:r>
        <w:rPr>
          <w:rFonts w:ascii="Times New Roman" w:eastAsia="AdvOT9b12cd41" w:hAnsi="Times New Roman" w:cs="Times New Roman"/>
          <w:color w:val="000000"/>
          <w:sz w:val="24"/>
          <w:szCs w:val="24"/>
          <w:vertAlign w:val="subscript"/>
          <w:lang w:bidi="ar"/>
        </w:rPr>
        <w:t>3</w:t>
      </w:r>
      <w:r>
        <w:rPr>
          <w:rFonts w:ascii="Times New Roman" w:eastAsia="AdvOT9b12cd41" w:hAnsi="Times New Roman" w:cs="Times New Roman"/>
          <w:color w:val="000000"/>
          <w:sz w:val="24"/>
          <w:szCs w:val="24"/>
          <w:lang w:bidi="ar"/>
        </w:rPr>
        <w:t>).</w:t>
      </w:r>
    </w:p>
    <w:p w14:paraId="7D5458D2" w14:textId="77777777" w:rsidR="00FA0C91" w:rsidRDefault="005265F6">
      <w:pPr>
        <w:rPr>
          <w:rFonts w:ascii="Times New Roman" w:eastAsia="AdvOT9b12cd41" w:hAnsi="Times New Roman" w:cs="Times New Roman"/>
          <w:b/>
          <w:bCs/>
          <w:color w:val="000000"/>
          <w:sz w:val="24"/>
          <w:szCs w:val="24"/>
          <w:lang w:bidi="ar"/>
        </w:rPr>
      </w:pPr>
      <w:r>
        <w:rPr>
          <w:rFonts w:ascii="Times New Roman" w:eastAsia="AdvOT9b12cd41" w:hAnsi="Times New Roman" w:cs="Times New Roman"/>
          <w:b/>
          <w:bCs/>
          <w:color w:val="000000"/>
          <w:sz w:val="24"/>
          <w:szCs w:val="24"/>
          <w:lang w:bidi="ar"/>
        </w:rPr>
        <w:lastRenderedPageBreak/>
        <w:t xml:space="preserve">1D and 2D NMR spectra of complex </w:t>
      </w:r>
      <w:r>
        <w:rPr>
          <w:rFonts w:ascii="Times New Roman" w:eastAsia="SimSun" w:hAnsi="Times New Roman" w:cs="Times New Roman" w:hint="eastAsia"/>
          <w:b/>
          <w:bCs/>
          <w:color w:val="000000"/>
          <w:sz w:val="24"/>
          <w:szCs w:val="24"/>
          <w:lang w:bidi="ar"/>
        </w:rPr>
        <w:t>3</w:t>
      </w:r>
      <w:r>
        <w:rPr>
          <w:rFonts w:ascii="Times New Roman" w:eastAsia="AdvOT9b12cd41" w:hAnsi="Times New Roman" w:cs="Times New Roman"/>
          <w:b/>
          <w:bCs/>
          <w:color w:val="000000"/>
          <w:sz w:val="24"/>
          <w:szCs w:val="24"/>
          <w:lang w:bidi="ar"/>
        </w:rPr>
        <w:t xml:space="preserve"> </w:t>
      </w:r>
      <w:r>
        <w:rPr>
          <w:rFonts w:ascii="Times New Roman" w:eastAsia="AdvOT9b12cd41" w:hAnsi="Times New Roman" w:cs="Times New Roman"/>
          <w:b/>
          <w:bCs/>
          <w:color w:val="000000"/>
          <w:sz w:val="24"/>
          <w:szCs w:val="24"/>
          <w:lang w:bidi="ar"/>
        </w:rPr>
        <w:t>(</w:t>
      </w:r>
      <w:r>
        <w:rPr>
          <w:rFonts w:ascii="Times New Roman" w:eastAsia="AdvOT9b12cd41" w:hAnsi="Times New Roman" w:cs="Times New Roman"/>
          <w:b/>
          <w:bCs/>
          <w:i/>
          <w:iCs/>
          <w:color w:val="000000"/>
          <w:sz w:val="24"/>
          <w:szCs w:val="24"/>
          <w:lang w:bidi="ar"/>
        </w:rPr>
        <w:t>R</w:t>
      </w:r>
      <w:r>
        <w:rPr>
          <w:rFonts w:ascii="Times New Roman" w:eastAsia="AdvOT9b12cd41" w:hAnsi="Times New Roman" w:cs="Times New Roman"/>
          <w:b/>
          <w:bCs/>
          <w:color w:val="000000"/>
          <w:sz w:val="24"/>
          <w:szCs w:val="24"/>
          <w:lang w:bidi="ar"/>
        </w:rPr>
        <w:t xml:space="preserve"> = NO</w:t>
      </w:r>
      <w:r>
        <w:rPr>
          <w:rFonts w:ascii="Times New Roman" w:eastAsia="AdvOT9b12cd41" w:hAnsi="Times New Roman" w:cs="Times New Roman"/>
          <w:b/>
          <w:bCs/>
          <w:color w:val="000000"/>
          <w:sz w:val="24"/>
          <w:szCs w:val="24"/>
          <w:vertAlign w:val="subscript"/>
          <w:lang w:bidi="ar"/>
        </w:rPr>
        <w:t>2</w:t>
      </w:r>
      <w:r>
        <w:rPr>
          <w:rFonts w:ascii="Times New Roman" w:eastAsia="AdvOT9b12cd41" w:hAnsi="Times New Roman" w:cs="Times New Roman"/>
          <w:b/>
          <w:bCs/>
          <w:color w:val="000000"/>
          <w:sz w:val="24"/>
          <w:szCs w:val="24"/>
          <w:lang w:bidi="ar"/>
        </w:rPr>
        <w:t>).</w:t>
      </w:r>
    </w:p>
    <w:p w14:paraId="27E07451" w14:textId="77777777" w:rsidR="00FA0C91" w:rsidRDefault="00FA0C91">
      <w:pPr>
        <w:rPr>
          <w:rFonts w:ascii="Times New Roman" w:eastAsia="AdvOT9b12cd41" w:hAnsi="Times New Roman" w:cs="Times New Roman"/>
          <w:color w:val="000000"/>
          <w:sz w:val="24"/>
          <w:szCs w:val="24"/>
          <w:lang w:bidi="ar"/>
        </w:rPr>
      </w:pPr>
    </w:p>
    <w:p w14:paraId="68DAFCFF" w14:textId="77777777" w:rsidR="00FA0C91" w:rsidRDefault="005265F6">
      <w:pPr>
        <w:jc w:val="center"/>
        <w:rPr>
          <w:rFonts w:ascii="Times New Roman" w:eastAsia="AdvOT9b12cd41" w:hAnsi="Times New Roman" w:cs="Times New Roman"/>
          <w:color w:val="000000"/>
          <w:sz w:val="24"/>
          <w:szCs w:val="24"/>
          <w:lang w:bidi="ar"/>
        </w:rPr>
      </w:pPr>
      <w:r>
        <w:rPr>
          <w:noProof/>
          <w:sz w:val="24"/>
          <w:szCs w:val="24"/>
        </w:rPr>
        <w:drawing>
          <wp:anchor distT="0" distB="0" distL="114300" distR="114300" simplePos="0" relativeHeight="251664384" behindDoc="0" locked="0" layoutInCell="1" allowOverlap="1" wp14:anchorId="27A28795" wp14:editId="21382C75">
            <wp:simplePos x="0" y="0"/>
            <wp:positionH relativeFrom="column">
              <wp:posOffset>0</wp:posOffset>
            </wp:positionH>
            <wp:positionV relativeFrom="paragraph">
              <wp:posOffset>133350</wp:posOffset>
            </wp:positionV>
            <wp:extent cx="5578475" cy="3778885"/>
            <wp:effectExtent l="0" t="0" r="14605" b="635"/>
            <wp:wrapTopAndBottom/>
            <wp:docPr id="2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14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578475" cy="3778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AdvOT9b12cd41" w:hAnsi="Times New Roman" w:cs="Times New Roman"/>
          <w:b/>
          <w:bCs/>
          <w:color w:val="000000"/>
          <w:sz w:val="24"/>
          <w:szCs w:val="24"/>
          <w:lang w:bidi="ar"/>
        </w:rPr>
        <w:t>Figure S11.</w:t>
      </w:r>
      <w:r>
        <w:rPr>
          <w:rFonts w:ascii="Times New Roman" w:eastAsia="AdvOT9b12cd41" w:hAnsi="Times New Roman" w:cs="Times New Roman"/>
          <w:color w:val="000000"/>
          <w:sz w:val="24"/>
          <w:szCs w:val="24"/>
          <w:lang w:bidi="ar"/>
        </w:rPr>
        <w:t xml:space="preserve"> </w:t>
      </w:r>
      <w:r>
        <w:rPr>
          <w:rFonts w:ascii="Times New Roman" w:eastAsia="AdvOT9b12cd41" w:hAnsi="Times New Roman" w:cs="Times New Roman"/>
          <w:color w:val="000000"/>
          <w:sz w:val="24"/>
          <w:szCs w:val="24"/>
          <w:vertAlign w:val="superscript"/>
          <w:lang w:bidi="ar"/>
        </w:rPr>
        <w:t>1</w:t>
      </w:r>
      <w:r>
        <w:rPr>
          <w:rFonts w:ascii="Times New Roman" w:eastAsia="AdvOT9b12cd41" w:hAnsi="Times New Roman" w:cs="Times New Roman"/>
          <w:color w:val="000000"/>
          <w:sz w:val="24"/>
          <w:szCs w:val="24"/>
          <w:lang w:bidi="ar"/>
        </w:rPr>
        <w:t xml:space="preserve">H spectrum </w:t>
      </w:r>
      <w:r>
        <w:rPr>
          <w:rFonts w:ascii="Times New Roman" w:eastAsia="AdvOT9b12cd41" w:hAnsi="Times New Roman" w:cs="Times New Roman"/>
          <w:color w:val="000000"/>
          <w:sz w:val="24"/>
          <w:szCs w:val="24"/>
          <w:lang w:bidi="ar"/>
        </w:rPr>
        <w:t xml:space="preserve">of complex </w:t>
      </w:r>
      <w:r>
        <w:rPr>
          <w:rFonts w:ascii="Times New Roman" w:eastAsia="SimSun" w:hAnsi="Times New Roman" w:cs="Times New Roman" w:hint="eastAsia"/>
          <w:color w:val="000000"/>
          <w:sz w:val="24"/>
          <w:szCs w:val="24"/>
          <w:lang w:bidi="ar"/>
        </w:rPr>
        <w:t>3</w:t>
      </w:r>
      <w:r>
        <w:rPr>
          <w:rFonts w:ascii="Times New Roman" w:eastAsia="AdvOT9b12cd41" w:hAnsi="Times New Roman" w:cs="Times New Roman"/>
          <w:color w:val="000000"/>
          <w:sz w:val="24"/>
          <w:szCs w:val="24"/>
          <w:lang w:bidi="ar"/>
        </w:rPr>
        <w:t xml:space="preserve"> </w:t>
      </w:r>
      <w:r>
        <w:rPr>
          <w:rFonts w:ascii="Times New Roman" w:eastAsia="AdvOT9b12cd41" w:hAnsi="Times New Roman" w:cs="Times New Roman"/>
          <w:color w:val="000000"/>
          <w:sz w:val="24"/>
          <w:szCs w:val="24"/>
          <w:lang w:bidi="ar"/>
        </w:rPr>
        <w:t>(</w:t>
      </w:r>
      <w:r>
        <w:rPr>
          <w:rFonts w:ascii="Times New Roman" w:eastAsia="AdvOT9b12cd41" w:hAnsi="Times New Roman" w:cs="Times New Roman"/>
          <w:i/>
          <w:iCs/>
          <w:color w:val="000000"/>
          <w:sz w:val="24"/>
          <w:szCs w:val="24"/>
          <w:lang w:bidi="ar"/>
        </w:rPr>
        <w:t>R</w:t>
      </w:r>
      <w:r>
        <w:rPr>
          <w:rFonts w:ascii="Times New Roman" w:eastAsia="AdvOT9b12cd41" w:hAnsi="Times New Roman" w:cs="Times New Roman"/>
          <w:color w:val="000000"/>
          <w:sz w:val="24"/>
          <w:szCs w:val="24"/>
          <w:lang w:bidi="ar"/>
        </w:rPr>
        <w:t xml:space="preserve"> = NO</w:t>
      </w:r>
      <w:r>
        <w:rPr>
          <w:rFonts w:ascii="Times New Roman" w:eastAsia="AdvOT9b12cd41" w:hAnsi="Times New Roman" w:cs="Times New Roman"/>
          <w:color w:val="000000"/>
          <w:sz w:val="24"/>
          <w:szCs w:val="24"/>
          <w:vertAlign w:val="subscript"/>
          <w:lang w:bidi="ar"/>
        </w:rPr>
        <w:t>2</w:t>
      </w:r>
      <w:r>
        <w:rPr>
          <w:rFonts w:ascii="Times New Roman" w:eastAsia="AdvOT9b12cd41" w:hAnsi="Times New Roman" w:cs="Times New Roman"/>
          <w:color w:val="000000"/>
          <w:sz w:val="24"/>
          <w:szCs w:val="24"/>
          <w:lang w:bidi="ar"/>
        </w:rPr>
        <w:t>).</w:t>
      </w:r>
    </w:p>
    <w:p w14:paraId="3428BDF8" w14:textId="77777777" w:rsidR="00FA0C91" w:rsidRDefault="00FA0C91">
      <w:pPr>
        <w:rPr>
          <w:rFonts w:ascii="Times New Roman" w:eastAsia="AdvOT9b12cd41" w:hAnsi="Times New Roman" w:cs="Times New Roman"/>
          <w:color w:val="000000"/>
          <w:sz w:val="24"/>
          <w:szCs w:val="24"/>
          <w:lang w:bidi="ar"/>
        </w:rPr>
      </w:pPr>
    </w:p>
    <w:p w14:paraId="1A0CAC30" w14:textId="77777777" w:rsidR="00FA0C91" w:rsidRDefault="005265F6">
      <w:pPr>
        <w:jc w:val="center"/>
        <w:rPr>
          <w:rFonts w:ascii="Times New Roman" w:eastAsia="AdvOT9b12cd41" w:hAnsi="Times New Roman" w:cs="Times New Roman"/>
          <w:color w:val="000000"/>
          <w:sz w:val="24"/>
          <w:szCs w:val="24"/>
          <w:lang w:bidi="ar"/>
        </w:rPr>
        <w:sectPr w:rsidR="00FA0C91">
          <w:pgSz w:w="11906" w:h="16838"/>
          <w:pgMar w:top="1417" w:right="1417" w:bottom="1417" w:left="1701" w:header="720" w:footer="720" w:gutter="0"/>
          <w:cols w:space="720"/>
          <w:docGrid w:linePitch="360"/>
        </w:sectPr>
      </w:pPr>
      <w:r>
        <w:rPr>
          <w:rFonts w:ascii="Times New Roman" w:hAnsi="Times New Roman" w:cs="Times New Roman"/>
          <w:b/>
          <w:bCs/>
          <w:noProof/>
          <w:sz w:val="24"/>
          <w:szCs w:val="24"/>
        </w:rPr>
        <w:drawing>
          <wp:anchor distT="0" distB="0" distL="114300" distR="114300" simplePos="0" relativeHeight="251665408" behindDoc="0" locked="0" layoutInCell="1" allowOverlap="1" wp14:anchorId="030E495E" wp14:editId="56214BDA">
            <wp:simplePos x="0" y="0"/>
            <wp:positionH relativeFrom="column">
              <wp:posOffset>38100</wp:posOffset>
            </wp:positionH>
            <wp:positionV relativeFrom="paragraph">
              <wp:posOffset>107950</wp:posOffset>
            </wp:positionV>
            <wp:extent cx="5579745" cy="3782695"/>
            <wp:effectExtent l="0" t="0" r="13335" b="12065"/>
            <wp:wrapTopAndBottom/>
            <wp:docPr id="2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15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579745" cy="3782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bCs/>
          <w:sz w:val="24"/>
          <w:szCs w:val="24"/>
        </w:rPr>
        <w:t>Figure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</w:rPr>
        <w:t>S12.</w:t>
      </w:r>
      <w:r>
        <w:rPr>
          <w:rFonts w:ascii="Times New Roman" w:eastAsia="AdvOT9b12cd41" w:hAnsi="Times New Roman" w:cs="Times New Roman"/>
          <w:color w:val="000000"/>
          <w:sz w:val="24"/>
          <w:szCs w:val="24"/>
          <w:lang w:bidi="ar"/>
        </w:rPr>
        <w:t xml:space="preserve"> </w:t>
      </w:r>
      <w:r>
        <w:rPr>
          <w:rFonts w:ascii="Times New Roman" w:eastAsia="AdvOT9b12cd41" w:hAnsi="Times New Roman" w:cs="Times New Roman"/>
          <w:color w:val="000000"/>
          <w:sz w:val="24"/>
          <w:szCs w:val="24"/>
          <w:vertAlign w:val="superscript"/>
          <w:lang w:bidi="ar"/>
        </w:rPr>
        <w:t>13</w:t>
      </w:r>
      <w:r>
        <w:rPr>
          <w:rFonts w:ascii="Times New Roman" w:eastAsia="AdvOT9b12cd41" w:hAnsi="Times New Roman" w:cs="Times New Roman"/>
          <w:color w:val="000000"/>
          <w:sz w:val="24"/>
          <w:szCs w:val="24"/>
          <w:lang w:bidi="ar"/>
        </w:rPr>
        <w:t xml:space="preserve">C and DEPT spectra </w:t>
      </w:r>
      <w:r>
        <w:rPr>
          <w:rFonts w:ascii="Times New Roman" w:eastAsia="AdvOT9b12cd41" w:hAnsi="Times New Roman" w:cs="Times New Roman"/>
          <w:color w:val="000000"/>
          <w:sz w:val="24"/>
          <w:szCs w:val="24"/>
          <w:lang w:bidi="ar"/>
        </w:rPr>
        <w:t xml:space="preserve">of complex </w:t>
      </w:r>
      <w:r>
        <w:rPr>
          <w:rFonts w:ascii="Times New Roman" w:eastAsia="SimSun" w:hAnsi="Times New Roman" w:cs="Times New Roman" w:hint="eastAsia"/>
          <w:color w:val="000000"/>
          <w:sz w:val="24"/>
          <w:szCs w:val="24"/>
          <w:lang w:bidi="ar"/>
        </w:rPr>
        <w:t>3</w:t>
      </w:r>
      <w:r>
        <w:rPr>
          <w:rFonts w:ascii="Times New Roman" w:eastAsia="AdvOT9b12cd41" w:hAnsi="Times New Roman" w:cs="Times New Roman"/>
          <w:color w:val="000000"/>
          <w:sz w:val="24"/>
          <w:szCs w:val="24"/>
          <w:lang w:bidi="ar"/>
        </w:rPr>
        <w:t xml:space="preserve"> </w:t>
      </w:r>
      <w:r>
        <w:rPr>
          <w:rFonts w:ascii="Times New Roman" w:eastAsia="AdvOT9b12cd41" w:hAnsi="Times New Roman" w:cs="Times New Roman"/>
          <w:color w:val="000000"/>
          <w:sz w:val="24"/>
          <w:szCs w:val="24"/>
          <w:lang w:bidi="ar"/>
        </w:rPr>
        <w:t>(</w:t>
      </w:r>
      <w:r>
        <w:rPr>
          <w:rFonts w:ascii="Times New Roman" w:eastAsia="AdvOT9b12cd41" w:hAnsi="Times New Roman" w:cs="Times New Roman"/>
          <w:i/>
          <w:iCs/>
          <w:color w:val="000000"/>
          <w:sz w:val="24"/>
          <w:szCs w:val="24"/>
          <w:lang w:bidi="ar"/>
        </w:rPr>
        <w:t>R</w:t>
      </w:r>
      <w:r>
        <w:rPr>
          <w:rFonts w:ascii="Times New Roman" w:eastAsia="AdvOT9b12cd41" w:hAnsi="Times New Roman" w:cs="Times New Roman"/>
          <w:color w:val="000000"/>
          <w:sz w:val="24"/>
          <w:szCs w:val="24"/>
          <w:lang w:bidi="ar"/>
        </w:rPr>
        <w:t xml:space="preserve"> = NO</w:t>
      </w:r>
      <w:r>
        <w:rPr>
          <w:rFonts w:ascii="Times New Roman" w:eastAsia="AdvOT9b12cd41" w:hAnsi="Times New Roman" w:cs="Times New Roman"/>
          <w:color w:val="000000"/>
          <w:sz w:val="24"/>
          <w:szCs w:val="24"/>
          <w:vertAlign w:val="subscript"/>
          <w:lang w:bidi="ar"/>
        </w:rPr>
        <w:t>2</w:t>
      </w:r>
      <w:r>
        <w:rPr>
          <w:rFonts w:ascii="Times New Roman" w:eastAsia="AdvOT9b12cd41" w:hAnsi="Times New Roman" w:cs="Times New Roman"/>
          <w:color w:val="000000"/>
          <w:sz w:val="24"/>
          <w:szCs w:val="24"/>
          <w:lang w:bidi="ar"/>
        </w:rPr>
        <w:t>).</w:t>
      </w:r>
    </w:p>
    <w:p w14:paraId="73365FC9" w14:textId="77777777" w:rsidR="00FA0C91" w:rsidRDefault="005265F6">
      <w:pPr>
        <w:pStyle w:val="Caption"/>
        <w:jc w:val="center"/>
        <w:rPr>
          <w:rFonts w:ascii="Times New Roman" w:eastAsia="AdvOT9b12cd41" w:hAnsi="Times New Roman" w:cs="Times New Roman"/>
          <w:color w:val="000000"/>
          <w:sz w:val="24"/>
          <w:szCs w:val="24"/>
          <w:lang w:bidi="ar"/>
        </w:rPr>
        <w:sectPr w:rsidR="00FA0C91">
          <w:pgSz w:w="16838" w:h="11906" w:orient="landscape"/>
          <w:pgMar w:top="1701" w:right="1417" w:bottom="1417" w:left="1417" w:header="720" w:footer="720" w:gutter="0"/>
          <w:cols w:space="720"/>
          <w:docGrid w:linePitch="360"/>
        </w:sectPr>
      </w:pPr>
      <w:r>
        <w:rPr>
          <w:rFonts w:ascii="Times New Roman" w:hAnsi="Times New Roman" w:cs="Times New Roman"/>
          <w:b/>
          <w:bCs/>
          <w:noProof/>
          <w:sz w:val="24"/>
          <w:szCs w:val="24"/>
        </w:rPr>
        <w:lastRenderedPageBreak/>
        <w:drawing>
          <wp:anchor distT="0" distB="0" distL="114300" distR="114300" simplePos="0" relativeHeight="251666432" behindDoc="0" locked="0" layoutInCell="1" allowOverlap="1" wp14:anchorId="5667C695" wp14:editId="663A318C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8884920" cy="4956810"/>
            <wp:effectExtent l="0" t="0" r="0" b="0"/>
            <wp:wrapTopAndBottom/>
            <wp:docPr id="2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16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8884920" cy="4956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bCs/>
          <w:sz w:val="24"/>
          <w:szCs w:val="24"/>
        </w:rPr>
        <w:t>Figure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</w:rPr>
        <w:t>S13.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eastAsia="AdvOT9b12cd41" w:hAnsi="Times New Roman" w:cs="Times New Roman"/>
          <w:color w:val="000000"/>
          <w:sz w:val="24"/>
          <w:szCs w:val="24"/>
          <w:lang w:bidi="ar"/>
        </w:rPr>
        <w:t xml:space="preserve">H-H COSY spectrum </w:t>
      </w:r>
      <w:r>
        <w:rPr>
          <w:rFonts w:ascii="Times New Roman" w:eastAsia="AdvOT9b12cd41" w:hAnsi="Times New Roman" w:cs="Times New Roman"/>
          <w:color w:val="000000"/>
          <w:sz w:val="24"/>
          <w:szCs w:val="24"/>
          <w:lang w:bidi="ar"/>
        </w:rPr>
        <w:t xml:space="preserve">of complex </w:t>
      </w:r>
      <w:r>
        <w:rPr>
          <w:rFonts w:ascii="Times New Roman" w:eastAsia="SimSun" w:hAnsi="Times New Roman" w:cs="Times New Roman" w:hint="eastAsia"/>
          <w:color w:val="000000"/>
          <w:sz w:val="24"/>
          <w:szCs w:val="24"/>
          <w:lang w:bidi="ar"/>
        </w:rPr>
        <w:t>3</w:t>
      </w:r>
      <w:r>
        <w:rPr>
          <w:rFonts w:ascii="Times New Roman" w:eastAsia="AdvOT9b12cd41" w:hAnsi="Times New Roman" w:cs="Times New Roman"/>
          <w:color w:val="000000"/>
          <w:sz w:val="24"/>
          <w:szCs w:val="24"/>
          <w:lang w:bidi="ar"/>
        </w:rPr>
        <w:t xml:space="preserve"> </w:t>
      </w:r>
      <w:r>
        <w:rPr>
          <w:rFonts w:ascii="Times New Roman" w:eastAsia="AdvOT9b12cd41" w:hAnsi="Times New Roman" w:cs="Times New Roman"/>
          <w:color w:val="000000"/>
          <w:sz w:val="24"/>
          <w:szCs w:val="24"/>
          <w:lang w:bidi="ar"/>
        </w:rPr>
        <w:t>(</w:t>
      </w:r>
      <w:r>
        <w:rPr>
          <w:rFonts w:ascii="Times New Roman" w:eastAsia="AdvOT9b12cd41" w:hAnsi="Times New Roman" w:cs="Times New Roman"/>
          <w:i/>
          <w:iCs/>
          <w:color w:val="000000"/>
          <w:sz w:val="24"/>
          <w:szCs w:val="24"/>
          <w:lang w:bidi="ar"/>
        </w:rPr>
        <w:t>R</w:t>
      </w:r>
      <w:r>
        <w:rPr>
          <w:rFonts w:ascii="Times New Roman" w:eastAsia="AdvOT9b12cd41" w:hAnsi="Times New Roman" w:cs="Times New Roman"/>
          <w:color w:val="000000"/>
          <w:sz w:val="24"/>
          <w:szCs w:val="24"/>
          <w:lang w:bidi="ar"/>
        </w:rPr>
        <w:t xml:space="preserve"> = NO</w:t>
      </w:r>
      <w:r>
        <w:rPr>
          <w:rFonts w:ascii="Times New Roman" w:eastAsia="AdvOT9b12cd41" w:hAnsi="Times New Roman" w:cs="Times New Roman"/>
          <w:color w:val="000000"/>
          <w:sz w:val="24"/>
          <w:szCs w:val="24"/>
          <w:vertAlign w:val="subscript"/>
          <w:lang w:bidi="ar"/>
        </w:rPr>
        <w:t>2</w:t>
      </w:r>
      <w:r>
        <w:rPr>
          <w:rFonts w:ascii="Times New Roman" w:eastAsia="AdvOT9b12cd41" w:hAnsi="Times New Roman" w:cs="Times New Roman"/>
          <w:color w:val="000000"/>
          <w:sz w:val="24"/>
          <w:szCs w:val="24"/>
          <w:lang w:bidi="ar"/>
        </w:rPr>
        <w:t>).</w:t>
      </w:r>
    </w:p>
    <w:p w14:paraId="0805A4A0" w14:textId="77777777" w:rsidR="00FA0C91" w:rsidRDefault="005265F6">
      <w:pPr>
        <w:jc w:val="center"/>
        <w:rPr>
          <w:rFonts w:ascii="Times New Roman" w:eastAsia="AdvOT9b12cd41" w:hAnsi="Times New Roman" w:cs="Times New Roman"/>
          <w:color w:val="000000"/>
          <w:sz w:val="24"/>
          <w:szCs w:val="24"/>
          <w:lang w:bidi="ar"/>
        </w:rPr>
        <w:sectPr w:rsidR="00FA0C91">
          <w:pgSz w:w="16838" w:h="11906" w:orient="landscape"/>
          <w:pgMar w:top="1701" w:right="1417" w:bottom="1417" w:left="1417" w:header="720" w:footer="720" w:gutter="0"/>
          <w:cols w:space="720"/>
          <w:docGrid w:linePitch="360"/>
        </w:sectPr>
      </w:pPr>
      <w:r>
        <w:rPr>
          <w:noProof/>
          <w:sz w:val="24"/>
          <w:szCs w:val="24"/>
        </w:rPr>
        <w:lastRenderedPageBreak/>
        <w:drawing>
          <wp:anchor distT="0" distB="0" distL="114300" distR="114300" simplePos="0" relativeHeight="251667456" behindDoc="0" locked="0" layoutInCell="1" allowOverlap="1" wp14:anchorId="618BA585" wp14:editId="4559BB1B">
            <wp:simplePos x="0" y="0"/>
            <wp:positionH relativeFrom="column">
              <wp:posOffset>409575</wp:posOffset>
            </wp:positionH>
            <wp:positionV relativeFrom="paragraph">
              <wp:posOffset>-21590</wp:posOffset>
            </wp:positionV>
            <wp:extent cx="8232140" cy="5405755"/>
            <wp:effectExtent l="0" t="0" r="12700" b="4445"/>
            <wp:wrapTopAndBottom/>
            <wp:docPr id="2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17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8232140" cy="5405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bCs/>
          <w:sz w:val="24"/>
          <w:szCs w:val="24"/>
        </w:rPr>
        <w:t>Figure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</w:rPr>
        <w:t>S14.</w:t>
      </w:r>
      <w:r>
        <w:rPr>
          <w:rFonts w:ascii="Times New Roman" w:eastAsia="AdvOT9b12cd41" w:hAnsi="Times New Roman" w:cs="Times New Roman"/>
          <w:color w:val="000000"/>
          <w:sz w:val="24"/>
          <w:szCs w:val="24"/>
          <w:lang w:bidi="ar"/>
        </w:rPr>
        <w:t xml:space="preserve"> </w:t>
      </w:r>
      <w:r>
        <w:rPr>
          <w:rFonts w:ascii="Times New Roman" w:eastAsia="AdvOT9b12cd41" w:hAnsi="Times New Roman" w:cs="Times New Roman"/>
          <w:color w:val="000000"/>
          <w:sz w:val="24"/>
          <w:szCs w:val="24"/>
          <w:lang w:bidi="ar"/>
        </w:rPr>
        <w:t xml:space="preserve">HMQC spectrum </w:t>
      </w:r>
      <w:r>
        <w:rPr>
          <w:rFonts w:ascii="Times New Roman" w:eastAsia="AdvOT9b12cd41" w:hAnsi="Times New Roman" w:cs="Times New Roman"/>
          <w:color w:val="000000"/>
          <w:sz w:val="24"/>
          <w:szCs w:val="24"/>
          <w:lang w:bidi="ar"/>
        </w:rPr>
        <w:t xml:space="preserve">of complex </w:t>
      </w:r>
      <w:r>
        <w:rPr>
          <w:rFonts w:ascii="Times New Roman" w:eastAsia="SimSun" w:hAnsi="Times New Roman" w:cs="Times New Roman" w:hint="eastAsia"/>
          <w:color w:val="000000"/>
          <w:sz w:val="24"/>
          <w:szCs w:val="24"/>
          <w:lang w:bidi="ar"/>
        </w:rPr>
        <w:t>3</w:t>
      </w:r>
      <w:r>
        <w:rPr>
          <w:rFonts w:ascii="Times New Roman" w:eastAsia="AdvOT9b12cd41" w:hAnsi="Times New Roman" w:cs="Times New Roman"/>
          <w:color w:val="000000"/>
          <w:sz w:val="24"/>
          <w:szCs w:val="24"/>
          <w:lang w:bidi="ar"/>
        </w:rPr>
        <w:t xml:space="preserve"> </w:t>
      </w:r>
      <w:r>
        <w:rPr>
          <w:rFonts w:ascii="Times New Roman" w:eastAsia="AdvOT9b12cd41" w:hAnsi="Times New Roman" w:cs="Times New Roman"/>
          <w:color w:val="000000"/>
          <w:sz w:val="24"/>
          <w:szCs w:val="24"/>
          <w:lang w:bidi="ar"/>
        </w:rPr>
        <w:t>(</w:t>
      </w:r>
      <w:r>
        <w:rPr>
          <w:rFonts w:ascii="Times New Roman" w:eastAsia="AdvOT9b12cd41" w:hAnsi="Times New Roman" w:cs="Times New Roman"/>
          <w:i/>
          <w:iCs/>
          <w:color w:val="000000"/>
          <w:sz w:val="24"/>
          <w:szCs w:val="24"/>
          <w:lang w:bidi="ar"/>
        </w:rPr>
        <w:t>R</w:t>
      </w:r>
      <w:r>
        <w:rPr>
          <w:rFonts w:ascii="Times New Roman" w:eastAsia="AdvOT9b12cd41" w:hAnsi="Times New Roman" w:cs="Times New Roman"/>
          <w:color w:val="000000"/>
          <w:sz w:val="24"/>
          <w:szCs w:val="24"/>
          <w:lang w:bidi="ar"/>
        </w:rPr>
        <w:t xml:space="preserve"> = NO</w:t>
      </w:r>
      <w:r>
        <w:rPr>
          <w:rFonts w:ascii="Times New Roman" w:eastAsia="AdvOT9b12cd41" w:hAnsi="Times New Roman" w:cs="Times New Roman"/>
          <w:color w:val="000000"/>
          <w:sz w:val="24"/>
          <w:szCs w:val="24"/>
          <w:vertAlign w:val="subscript"/>
          <w:lang w:bidi="ar"/>
        </w:rPr>
        <w:t>2</w:t>
      </w:r>
      <w:r>
        <w:rPr>
          <w:rFonts w:ascii="Times New Roman" w:eastAsia="AdvOT9b12cd41" w:hAnsi="Times New Roman" w:cs="Times New Roman"/>
          <w:color w:val="000000"/>
          <w:sz w:val="24"/>
          <w:szCs w:val="24"/>
          <w:lang w:bidi="ar"/>
        </w:rPr>
        <w:t>).</w:t>
      </w:r>
    </w:p>
    <w:p w14:paraId="5B893250" w14:textId="77777777" w:rsidR="00FA0C91" w:rsidRDefault="005265F6">
      <w:pPr>
        <w:pStyle w:val="Caption"/>
        <w:jc w:val="center"/>
        <w:rPr>
          <w:rFonts w:ascii="Times New Roman" w:eastAsia="AdvOT9b12cd41" w:hAnsi="Times New Roman" w:cs="Times New Roman"/>
          <w:color w:val="000000"/>
          <w:sz w:val="24"/>
          <w:szCs w:val="24"/>
          <w:lang w:bidi="ar"/>
        </w:rPr>
        <w:sectPr w:rsidR="00FA0C91">
          <w:pgSz w:w="16838" w:h="11906" w:orient="landscape"/>
          <w:pgMar w:top="1701" w:right="1417" w:bottom="1417" w:left="1417" w:header="720" w:footer="720" w:gutter="0"/>
          <w:cols w:space="720"/>
          <w:docGrid w:linePitch="360"/>
        </w:sectPr>
      </w:pPr>
      <w:r>
        <w:rPr>
          <w:rFonts w:ascii="Times New Roman" w:hAnsi="Times New Roman" w:cs="Times New Roman"/>
          <w:b/>
          <w:bCs/>
          <w:noProof/>
          <w:sz w:val="24"/>
          <w:szCs w:val="24"/>
        </w:rPr>
        <w:lastRenderedPageBreak/>
        <w:drawing>
          <wp:anchor distT="0" distB="0" distL="114300" distR="114300" simplePos="0" relativeHeight="251668480" behindDoc="0" locked="0" layoutInCell="1" allowOverlap="1" wp14:anchorId="1E6BC1D8" wp14:editId="26F83670">
            <wp:simplePos x="0" y="0"/>
            <wp:positionH relativeFrom="column">
              <wp:posOffset>127000</wp:posOffset>
            </wp:positionH>
            <wp:positionV relativeFrom="paragraph">
              <wp:posOffset>-24130</wp:posOffset>
            </wp:positionV>
            <wp:extent cx="8693785" cy="5437505"/>
            <wp:effectExtent l="0" t="0" r="8255" b="3175"/>
            <wp:wrapTopAndBottom/>
            <wp:docPr id="2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18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8693785" cy="5437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bCs/>
          <w:sz w:val="24"/>
          <w:szCs w:val="24"/>
        </w:rPr>
        <w:t>Figure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</w:rPr>
        <w:t>S15.</w:t>
      </w:r>
      <w:r>
        <w:rPr>
          <w:rFonts w:ascii="Times New Roman" w:eastAsia="AdvOT9b12cd41" w:hAnsi="Times New Roman" w:cs="Times New Roman"/>
          <w:color w:val="000000"/>
          <w:sz w:val="24"/>
          <w:szCs w:val="24"/>
          <w:lang w:bidi="ar"/>
        </w:rPr>
        <w:t xml:space="preserve"> </w:t>
      </w:r>
      <w:r>
        <w:rPr>
          <w:rFonts w:ascii="Times New Roman" w:eastAsia="AdvOT9b12cd41" w:hAnsi="Times New Roman" w:cs="Times New Roman"/>
          <w:color w:val="000000"/>
          <w:sz w:val="24"/>
          <w:szCs w:val="24"/>
          <w:lang w:bidi="ar"/>
        </w:rPr>
        <w:t xml:space="preserve">HMBC spectrum </w:t>
      </w:r>
      <w:r>
        <w:rPr>
          <w:rFonts w:ascii="Times New Roman" w:eastAsia="AdvOT9b12cd41" w:hAnsi="Times New Roman" w:cs="Times New Roman"/>
          <w:color w:val="000000"/>
          <w:sz w:val="24"/>
          <w:szCs w:val="24"/>
          <w:lang w:bidi="ar"/>
        </w:rPr>
        <w:t xml:space="preserve">of complex </w:t>
      </w:r>
      <w:r>
        <w:rPr>
          <w:rFonts w:ascii="Times New Roman" w:eastAsia="SimSun" w:hAnsi="Times New Roman" w:cs="Times New Roman"/>
          <w:color w:val="000000"/>
          <w:sz w:val="24"/>
          <w:szCs w:val="24"/>
          <w:lang w:bidi="ar"/>
        </w:rPr>
        <w:t>3</w:t>
      </w:r>
      <w:r>
        <w:rPr>
          <w:rFonts w:ascii="Times New Roman" w:eastAsia="AdvOT9b12cd41" w:hAnsi="Times New Roman" w:cs="Times New Roman"/>
          <w:color w:val="000000"/>
          <w:sz w:val="24"/>
          <w:szCs w:val="24"/>
          <w:lang w:bidi="ar"/>
        </w:rPr>
        <w:t xml:space="preserve"> </w:t>
      </w:r>
      <w:r>
        <w:rPr>
          <w:rFonts w:ascii="Times New Roman" w:eastAsia="AdvOT9b12cd41" w:hAnsi="Times New Roman" w:cs="Times New Roman"/>
          <w:color w:val="000000"/>
          <w:sz w:val="24"/>
          <w:szCs w:val="24"/>
          <w:lang w:bidi="ar"/>
        </w:rPr>
        <w:t>(</w:t>
      </w:r>
      <w:r>
        <w:rPr>
          <w:rFonts w:ascii="Times New Roman" w:eastAsia="AdvOT9b12cd41" w:hAnsi="Times New Roman" w:cs="Times New Roman"/>
          <w:i/>
          <w:iCs/>
          <w:color w:val="000000"/>
          <w:sz w:val="24"/>
          <w:szCs w:val="24"/>
          <w:lang w:bidi="ar"/>
        </w:rPr>
        <w:t>R</w:t>
      </w:r>
      <w:r>
        <w:rPr>
          <w:rFonts w:ascii="Times New Roman" w:eastAsia="AdvOT9b12cd41" w:hAnsi="Times New Roman" w:cs="Times New Roman"/>
          <w:color w:val="000000"/>
          <w:sz w:val="24"/>
          <w:szCs w:val="24"/>
          <w:lang w:bidi="ar"/>
        </w:rPr>
        <w:t xml:space="preserve"> = NO</w:t>
      </w:r>
      <w:r>
        <w:rPr>
          <w:rFonts w:ascii="Times New Roman" w:eastAsia="AdvOT9b12cd41" w:hAnsi="Times New Roman" w:cs="Times New Roman"/>
          <w:color w:val="000000"/>
          <w:sz w:val="24"/>
          <w:szCs w:val="24"/>
          <w:vertAlign w:val="subscript"/>
          <w:lang w:bidi="ar"/>
        </w:rPr>
        <w:t>2</w:t>
      </w:r>
      <w:r>
        <w:rPr>
          <w:rFonts w:ascii="Times New Roman" w:eastAsia="AdvOT9b12cd41" w:hAnsi="Times New Roman" w:cs="Times New Roman"/>
          <w:color w:val="000000"/>
          <w:sz w:val="24"/>
          <w:szCs w:val="24"/>
          <w:lang w:bidi="ar"/>
        </w:rPr>
        <w:t>).</w:t>
      </w:r>
    </w:p>
    <w:p w14:paraId="395C1D00" w14:textId="77777777" w:rsidR="00FA0C91" w:rsidRDefault="005265F6">
      <w:pPr>
        <w:pStyle w:val="TESupportingInformation"/>
        <w:spacing w:line="240" w:lineRule="auto"/>
        <w:ind w:firstLine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lastRenderedPageBreak/>
        <w:t>Table S</w:t>
      </w:r>
      <w:r>
        <w:rPr>
          <w:rFonts w:ascii="Times New Roman" w:hAnsi="Times New Roman" w:cs="Times New Roman"/>
          <w:b/>
          <w:bCs/>
          <w:sz w:val="24"/>
          <w:szCs w:val="24"/>
        </w:rPr>
        <w:t>1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 xml:space="preserve">DFT-derived </w:t>
      </w:r>
      <w:proofErr w:type="spellStart"/>
      <w:r>
        <w:rPr>
          <w:rFonts w:ascii="Times New Roman" w:hAnsi="Times New Roman" w:cs="Times New Roman"/>
          <w:sz w:val="24"/>
          <w:szCs w:val="24"/>
        </w:rPr>
        <w:t>isosurface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of FMOs (from HOMO-2 to LUMO+2) for complex A1-A3 (</w:t>
      </w:r>
      <w:r>
        <w:rPr>
          <w:rFonts w:ascii="Times New Roman" w:hAnsi="Times New Roman" w:cs="Times New Roman"/>
          <w:i/>
          <w:iCs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= 0), accompanied by corresponding orbital number and energy levels. </w:t>
      </w:r>
      <w:r>
        <w:rPr>
          <w:rFonts w:ascii="Times New Roman" w:eastAsia="AdvOT2e364b11" w:hAnsi="Times New Roman" w:cs="Times New Roman"/>
          <w:color w:val="000000"/>
          <w:sz w:val="24"/>
          <w:szCs w:val="24"/>
          <w:lang w:bidi="ar"/>
        </w:rPr>
        <w:t xml:space="preserve">The </w:t>
      </w:r>
      <w:proofErr w:type="spellStart"/>
      <w:r>
        <w:rPr>
          <w:rFonts w:ascii="Times New Roman" w:eastAsia="AdvOT2e364b11" w:hAnsi="Times New Roman" w:cs="Times New Roman"/>
          <w:color w:val="000000"/>
          <w:sz w:val="24"/>
          <w:szCs w:val="24"/>
          <w:lang w:bidi="ar"/>
        </w:rPr>
        <w:t>isosurface</w:t>
      </w:r>
      <w:proofErr w:type="spellEnd"/>
      <w:r>
        <w:rPr>
          <w:rFonts w:ascii="Times New Roman" w:eastAsia="AdvOT2e364b11" w:hAnsi="Times New Roman" w:cs="Times New Roman"/>
          <w:color w:val="000000"/>
          <w:sz w:val="24"/>
          <w:szCs w:val="24"/>
          <w:lang w:bidi="ar"/>
        </w:rPr>
        <w:t xml:space="preserve"> value = 0.25.</w:t>
      </w:r>
    </w:p>
    <w:p w14:paraId="1DD15F18" w14:textId="77777777" w:rsidR="00FA0C91" w:rsidRDefault="005265F6">
      <w:r>
        <w:rPr>
          <w:noProof/>
        </w:rPr>
        <w:drawing>
          <wp:anchor distT="0" distB="0" distL="114300" distR="114300" simplePos="0" relativeHeight="251669504" behindDoc="0" locked="0" layoutInCell="1" allowOverlap="1" wp14:anchorId="1B4D3EA8" wp14:editId="7D696FF2">
            <wp:simplePos x="0" y="0"/>
            <wp:positionH relativeFrom="column">
              <wp:posOffset>-19050</wp:posOffset>
            </wp:positionH>
            <wp:positionV relativeFrom="paragraph">
              <wp:posOffset>116205</wp:posOffset>
            </wp:positionV>
            <wp:extent cx="5271770" cy="3543935"/>
            <wp:effectExtent l="0" t="0" r="1270" b="6985"/>
            <wp:wrapTopAndBottom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543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439EA3F" w14:textId="77777777" w:rsidR="00FA0C91" w:rsidRDefault="00FA0C91">
      <w:pPr>
        <w:pStyle w:val="TESupportingInformation"/>
        <w:spacing w:line="240" w:lineRule="auto"/>
        <w:ind w:firstLine="0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3CDC3426" w14:textId="77777777" w:rsidR="00FA0C91" w:rsidRDefault="005265F6">
      <w:pPr>
        <w:pStyle w:val="TESupportingInformation"/>
        <w:spacing w:line="240" w:lineRule="auto"/>
        <w:ind w:firstLine="0"/>
        <w:jc w:val="both"/>
        <w:rPr>
          <w:rFonts w:ascii="Times New Roman" w:eastAsia="AdvOT2e364b11" w:hAnsi="Times New Roman" w:cs="Times New Roman"/>
          <w:color w:val="000000"/>
          <w:sz w:val="24"/>
          <w:szCs w:val="24"/>
          <w:lang w:bidi="ar"/>
        </w:rPr>
      </w:pPr>
      <w:r>
        <w:rPr>
          <w:noProof/>
        </w:rPr>
        <w:drawing>
          <wp:anchor distT="0" distB="0" distL="114300" distR="114300" simplePos="0" relativeHeight="251670528" behindDoc="0" locked="0" layoutInCell="1" allowOverlap="1" wp14:anchorId="50F88A9A" wp14:editId="69EA212A">
            <wp:simplePos x="0" y="0"/>
            <wp:positionH relativeFrom="column">
              <wp:posOffset>0</wp:posOffset>
            </wp:positionH>
            <wp:positionV relativeFrom="paragraph">
              <wp:posOffset>569595</wp:posOffset>
            </wp:positionV>
            <wp:extent cx="5271770" cy="3613150"/>
            <wp:effectExtent l="0" t="0" r="1270" b="13970"/>
            <wp:wrapTopAndBottom/>
            <wp:docPr id="4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3"/>
                    <pic:cNvPicPr>
                      <a:picLocks noChangeAspect="1"/>
                    </pic:cNvPicPr>
                  </pic:nvPicPr>
                  <pic:blipFill>
                    <a:blip r:embed="rId21"/>
                    <a:srcRect t="-1075" b="-87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61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bCs/>
          <w:sz w:val="24"/>
          <w:szCs w:val="24"/>
        </w:rPr>
        <w:t>Table S</w:t>
      </w:r>
      <w:r>
        <w:rPr>
          <w:rFonts w:ascii="Times New Roman" w:hAnsi="Times New Roman" w:cs="Times New Roman"/>
          <w:b/>
          <w:bCs/>
          <w:sz w:val="24"/>
          <w:szCs w:val="24"/>
        </w:rPr>
        <w:t>2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 xml:space="preserve">DFT-derived </w:t>
      </w:r>
      <w:proofErr w:type="spellStart"/>
      <w:r>
        <w:rPr>
          <w:rFonts w:ascii="Times New Roman" w:hAnsi="Times New Roman" w:cs="Times New Roman"/>
          <w:sz w:val="24"/>
          <w:szCs w:val="24"/>
        </w:rPr>
        <w:t>isosurface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of FMOs </w:t>
      </w:r>
      <w:r>
        <w:rPr>
          <w:rFonts w:ascii="Times New Roman" w:hAnsi="Times New Roman" w:cs="Times New Roman"/>
          <w:sz w:val="24"/>
          <w:szCs w:val="24"/>
        </w:rPr>
        <w:t>(from HOMO-2 to LUMO+2) for complex B1-B3 (</w:t>
      </w:r>
      <w:r>
        <w:rPr>
          <w:rFonts w:ascii="Times New Roman" w:hAnsi="Times New Roman" w:cs="Times New Roman"/>
          <w:i/>
          <w:iCs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= 1), accompanied by corresponding orbital number and energy levels. </w:t>
      </w:r>
      <w:r>
        <w:rPr>
          <w:rFonts w:ascii="Times New Roman" w:eastAsia="AdvOT2e364b11" w:hAnsi="Times New Roman" w:cs="Times New Roman"/>
          <w:color w:val="000000"/>
          <w:sz w:val="24"/>
          <w:szCs w:val="24"/>
          <w:lang w:bidi="ar"/>
        </w:rPr>
        <w:t xml:space="preserve">The </w:t>
      </w:r>
      <w:proofErr w:type="spellStart"/>
      <w:r>
        <w:rPr>
          <w:rFonts w:ascii="Times New Roman" w:eastAsia="AdvOT2e364b11" w:hAnsi="Times New Roman" w:cs="Times New Roman"/>
          <w:color w:val="000000"/>
          <w:sz w:val="24"/>
          <w:szCs w:val="24"/>
          <w:lang w:bidi="ar"/>
        </w:rPr>
        <w:t>isosurface</w:t>
      </w:r>
      <w:proofErr w:type="spellEnd"/>
      <w:r>
        <w:rPr>
          <w:rFonts w:ascii="Times New Roman" w:eastAsia="AdvOT2e364b11" w:hAnsi="Times New Roman" w:cs="Times New Roman"/>
          <w:color w:val="000000"/>
          <w:sz w:val="24"/>
          <w:szCs w:val="24"/>
          <w:lang w:bidi="ar"/>
        </w:rPr>
        <w:t xml:space="preserve"> value = 0.25.</w:t>
      </w:r>
    </w:p>
    <w:p w14:paraId="66C977A9" w14:textId="77777777" w:rsidR="00FA0C91" w:rsidRDefault="005265F6">
      <w:pPr>
        <w:pStyle w:val="TESupportingInformation"/>
        <w:spacing w:line="240" w:lineRule="auto"/>
        <w:ind w:firstLine="0"/>
        <w:jc w:val="both"/>
        <w:rPr>
          <w:rFonts w:ascii="Times New Roman" w:eastAsia="AdvOT2e364b11" w:hAnsi="Times New Roman" w:cs="Times New Roman"/>
          <w:color w:val="000000"/>
          <w:sz w:val="24"/>
          <w:szCs w:val="24"/>
          <w:lang w:bidi="ar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lastRenderedPageBreak/>
        <w:t>T</w:t>
      </w:r>
      <w:r>
        <w:rPr>
          <w:rFonts w:ascii="Times New Roman" w:hAnsi="Times New Roman" w:cs="Times New Roman"/>
          <w:b/>
          <w:bCs/>
          <w:sz w:val="24"/>
          <w:szCs w:val="24"/>
        </w:rPr>
        <w:t>able S</w:t>
      </w:r>
      <w:r>
        <w:rPr>
          <w:rFonts w:ascii="Times New Roman" w:hAnsi="Times New Roman" w:cs="Times New Roman"/>
          <w:b/>
          <w:bCs/>
          <w:sz w:val="24"/>
          <w:szCs w:val="24"/>
        </w:rPr>
        <w:t>3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 xml:space="preserve">DFT-derived </w:t>
      </w:r>
      <w:proofErr w:type="spellStart"/>
      <w:r>
        <w:rPr>
          <w:rFonts w:ascii="Times New Roman" w:hAnsi="Times New Roman" w:cs="Times New Roman"/>
          <w:sz w:val="24"/>
          <w:szCs w:val="24"/>
        </w:rPr>
        <w:t>isosurface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of FMOs (from HOMO-2 to LUMO+2) for complex C1-C3 (</w:t>
      </w:r>
      <w:r>
        <w:rPr>
          <w:rFonts w:ascii="Times New Roman" w:hAnsi="Times New Roman" w:cs="Times New Roman"/>
          <w:i/>
          <w:iCs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= 2), accompanied by corres</w:t>
      </w:r>
      <w:r>
        <w:rPr>
          <w:rFonts w:ascii="Times New Roman" w:hAnsi="Times New Roman" w:cs="Times New Roman"/>
          <w:sz w:val="24"/>
          <w:szCs w:val="24"/>
        </w:rPr>
        <w:t xml:space="preserve">ponding orbital number and energy levels. </w:t>
      </w:r>
      <w:r>
        <w:rPr>
          <w:rFonts w:ascii="Times New Roman" w:eastAsia="AdvOT2e364b11" w:hAnsi="Times New Roman" w:cs="Times New Roman"/>
          <w:color w:val="000000"/>
          <w:sz w:val="24"/>
          <w:szCs w:val="24"/>
          <w:lang w:bidi="ar"/>
        </w:rPr>
        <w:t xml:space="preserve">The </w:t>
      </w:r>
      <w:proofErr w:type="spellStart"/>
      <w:r>
        <w:rPr>
          <w:rFonts w:ascii="Times New Roman" w:eastAsia="AdvOT2e364b11" w:hAnsi="Times New Roman" w:cs="Times New Roman"/>
          <w:color w:val="000000"/>
          <w:sz w:val="24"/>
          <w:szCs w:val="24"/>
          <w:lang w:bidi="ar"/>
        </w:rPr>
        <w:t>isosurface</w:t>
      </w:r>
      <w:proofErr w:type="spellEnd"/>
      <w:r>
        <w:rPr>
          <w:rFonts w:ascii="Times New Roman" w:eastAsia="AdvOT2e364b11" w:hAnsi="Times New Roman" w:cs="Times New Roman"/>
          <w:color w:val="000000"/>
          <w:sz w:val="24"/>
          <w:szCs w:val="24"/>
          <w:lang w:bidi="ar"/>
        </w:rPr>
        <w:t xml:space="preserve"> value = 0.25.</w:t>
      </w:r>
    </w:p>
    <w:p w14:paraId="5A0070C6" w14:textId="77777777" w:rsidR="00FA0C91" w:rsidRDefault="005265F6">
      <w:pPr>
        <w:rPr>
          <w:rFonts w:ascii="Times New Roman" w:eastAsia="AdvOT2e364b11" w:hAnsi="Times New Roman" w:cs="Times New Roman"/>
          <w:color w:val="000000"/>
          <w:sz w:val="24"/>
          <w:szCs w:val="24"/>
          <w:lang w:bidi="ar"/>
        </w:rPr>
      </w:pPr>
      <w:r>
        <w:rPr>
          <w:noProof/>
        </w:rPr>
        <w:drawing>
          <wp:anchor distT="0" distB="0" distL="114300" distR="114300" simplePos="0" relativeHeight="251671552" behindDoc="0" locked="0" layoutInCell="1" allowOverlap="1" wp14:anchorId="560745B0" wp14:editId="70094D52">
            <wp:simplePos x="0" y="0"/>
            <wp:positionH relativeFrom="column">
              <wp:posOffset>-6350</wp:posOffset>
            </wp:positionH>
            <wp:positionV relativeFrom="paragraph">
              <wp:posOffset>128270</wp:posOffset>
            </wp:positionV>
            <wp:extent cx="5271770" cy="3543935"/>
            <wp:effectExtent l="0" t="0" r="1270" b="6985"/>
            <wp:wrapTopAndBottom/>
            <wp:docPr id="5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4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543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5DF348B9" w14:textId="77777777" w:rsidR="00FA0C91" w:rsidRDefault="00FA0C91">
      <w:pPr>
        <w:rPr>
          <w:rFonts w:ascii="Times New Roman" w:eastAsia="AdvOT2e364b11" w:hAnsi="Times New Roman" w:cs="Times New Roman"/>
          <w:color w:val="000000"/>
          <w:sz w:val="24"/>
          <w:szCs w:val="24"/>
          <w:lang w:bidi="ar"/>
        </w:rPr>
      </w:pPr>
    </w:p>
    <w:p w14:paraId="5939D785" w14:textId="77777777" w:rsidR="00FA0C91" w:rsidRDefault="005265F6">
      <w:pPr>
        <w:pStyle w:val="TESupportingInformation"/>
        <w:spacing w:line="240" w:lineRule="auto"/>
        <w:ind w:firstLine="0"/>
        <w:jc w:val="both"/>
        <w:rPr>
          <w:rFonts w:ascii="Times New Roman" w:eastAsia="AdvOT2e364b11" w:hAnsi="Times New Roman" w:cs="Times New Roman"/>
          <w:color w:val="000000"/>
          <w:sz w:val="24"/>
          <w:szCs w:val="24"/>
          <w:lang w:bidi="ar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T</w:t>
      </w:r>
      <w:r>
        <w:rPr>
          <w:rFonts w:ascii="Times New Roman" w:hAnsi="Times New Roman" w:cs="Times New Roman"/>
          <w:b/>
          <w:bCs/>
          <w:sz w:val="24"/>
          <w:szCs w:val="24"/>
        </w:rPr>
        <w:t>able S</w:t>
      </w:r>
      <w:r>
        <w:rPr>
          <w:rFonts w:ascii="Times New Roman" w:hAnsi="Times New Roman" w:cs="Times New Roman"/>
          <w:b/>
          <w:bCs/>
          <w:sz w:val="24"/>
          <w:szCs w:val="24"/>
        </w:rPr>
        <w:t>4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 xml:space="preserve">DFT-derived </w:t>
      </w:r>
      <w:proofErr w:type="spellStart"/>
      <w:r>
        <w:rPr>
          <w:rFonts w:ascii="Times New Roman" w:hAnsi="Times New Roman" w:cs="Times New Roman"/>
          <w:sz w:val="24"/>
          <w:szCs w:val="24"/>
        </w:rPr>
        <w:t>isosurface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of FMOs (from HOMO-2 to LUMO+2) for complex D1-D3 (</w:t>
      </w:r>
      <w:r>
        <w:rPr>
          <w:rFonts w:ascii="Times New Roman" w:hAnsi="Times New Roman" w:cs="Times New Roman"/>
          <w:i/>
          <w:iCs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= 3), accompanied by corresponding orbital number and energy levels. </w:t>
      </w:r>
      <w:r>
        <w:rPr>
          <w:rFonts w:ascii="Times New Roman" w:eastAsia="AdvOT2e364b11" w:hAnsi="Times New Roman" w:cs="Times New Roman"/>
          <w:color w:val="000000"/>
          <w:sz w:val="24"/>
          <w:szCs w:val="24"/>
          <w:lang w:bidi="ar"/>
        </w:rPr>
        <w:t xml:space="preserve">The </w:t>
      </w:r>
      <w:proofErr w:type="spellStart"/>
      <w:r>
        <w:rPr>
          <w:rFonts w:ascii="Times New Roman" w:eastAsia="AdvOT2e364b11" w:hAnsi="Times New Roman" w:cs="Times New Roman"/>
          <w:color w:val="000000"/>
          <w:sz w:val="24"/>
          <w:szCs w:val="24"/>
          <w:lang w:bidi="ar"/>
        </w:rPr>
        <w:t>isosurface</w:t>
      </w:r>
      <w:proofErr w:type="spellEnd"/>
      <w:r>
        <w:rPr>
          <w:rFonts w:ascii="Times New Roman" w:eastAsia="AdvOT2e364b11" w:hAnsi="Times New Roman" w:cs="Times New Roman"/>
          <w:color w:val="000000"/>
          <w:sz w:val="24"/>
          <w:szCs w:val="24"/>
          <w:lang w:bidi="ar"/>
        </w:rPr>
        <w:t xml:space="preserve"> value = 0.25</w:t>
      </w:r>
      <w:r>
        <w:rPr>
          <w:rFonts w:ascii="Times New Roman" w:eastAsia="AdvOT2e364b11" w:hAnsi="Times New Roman" w:cs="Times New Roman"/>
          <w:color w:val="000000"/>
          <w:sz w:val="24"/>
          <w:szCs w:val="24"/>
          <w:lang w:bidi="ar"/>
        </w:rPr>
        <w:t>.</w:t>
      </w:r>
    </w:p>
    <w:p w14:paraId="1B0DDBE4" w14:textId="77777777" w:rsidR="00FA0C91" w:rsidRDefault="005265F6">
      <w:pPr>
        <w:pStyle w:val="TESupportingInformation"/>
        <w:spacing w:line="240" w:lineRule="auto"/>
        <w:ind w:firstLine="0"/>
        <w:jc w:val="both"/>
        <w:rPr>
          <w:rFonts w:ascii="Times New Roman" w:eastAsia="AdvOT2e364b11" w:hAnsi="Times New Roman" w:cs="Times New Roman"/>
          <w:color w:val="000000"/>
          <w:sz w:val="24"/>
          <w:szCs w:val="24"/>
          <w:lang w:bidi="ar"/>
        </w:rPr>
      </w:pPr>
      <w:r>
        <w:rPr>
          <w:noProof/>
        </w:rPr>
        <w:drawing>
          <wp:anchor distT="0" distB="0" distL="114300" distR="114300" simplePos="0" relativeHeight="251672576" behindDoc="0" locked="0" layoutInCell="1" allowOverlap="1" wp14:anchorId="2FE84192" wp14:editId="7C283E66">
            <wp:simplePos x="0" y="0"/>
            <wp:positionH relativeFrom="column">
              <wp:posOffset>-6350</wp:posOffset>
            </wp:positionH>
            <wp:positionV relativeFrom="paragraph">
              <wp:posOffset>181610</wp:posOffset>
            </wp:positionV>
            <wp:extent cx="5271770" cy="3543935"/>
            <wp:effectExtent l="0" t="0" r="1270" b="6985"/>
            <wp:wrapTopAndBottom/>
            <wp:docPr id="6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5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543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7DB973BF" w14:textId="77777777" w:rsidR="00FA0C91" w:rsidRDefault="005265F6">
      <w:pPr>
        <w:pStyle w:val="TESupportingInformation"/>
        <w:spacing w:line="240" w:lineRule="auto"/>
        <w:ind w:firstLine="0"/>
        <w:jc w:val="both"/>
        <w:rPr>
          <w:rFonts w:ascii="Times New Roman" w:eastAsia="AdvOT2e364b11" w:hAnsi="Times New Roman" w:cs="Times New Roman"/>
          <w:color w:val="000000"/>
          <w:sz w:val="24"/>
          <w:szCs w:val="24"/>
          <w:lang w:bidi="ar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lastRenderedPageBreak/>
        <w:t>T</w:t>
      </w:r>
      <w:r>
        <w:rPr>
          <w:rFonts w:ascii="Times New Roman" w:hAnsi="Times New Roman" w:cs="Times New Roman"/>
          <w:b/>
          <w:bCs/>
          <w:sz w:val="24"/>
          <w:szCs w:val="24"/>
        </w:rPr>
        <w:t>able S</w:t>
      </w:r>
      <w:r>
        <w:rPr>
          <w:rFonts w:ascii="Times New Roman" w:hAnsi="Times New Roman" w:cs="Times New Roman"/>
          <w:b/>
          <w:bCs/>
          <w:sz w:val="24"/>
          <w:szCs w:val="24"/>
        </w:rPr>
        <w:t>5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 xml:space="preserve">DFT-derived </w:t>
      </w:r>
      <w:proofErr w:type="spellStart"/>
      <w:r>
        <w:rPr>
          <w:rFonts w:ascii="Times New Roman" w:hAnsi="Times New Roman" w:cs="Times New Roman"/>
          <w:sz w:val="24"/>
          <w:szCs w:val="24"/>
        </w:rPr>
        <w:t>isosurface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of FMOs (from HOMO-2 to LUMO+2) for complex E1-E3 (</w:t>
      </w:r>
      <w:r>
        <w:rPr>
          <w:rFonts w:ascii="Times New Roman" w:hAnsi="Times New Roman" w:cs="Times New Roman"/>
          <w:i/>
          <w:iCs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= 4), accompanied by corresponding orbital number and energy levels. </w:t>
      </w:r>
      <w:r>
        <w:rPr>
          <w:rFonts w:ascii="Times New Roman" w:eastAsia="AdvOT2e364b11" w:hAnsi="Times New Roman" w:cs="Times New Roman"/>
          <w:color w:val="000000"/>
          <w:sz w:val="24"/>
          <w:szCs w:val="24"/>
          <w:lang w:bidi="ar"/>
        </w:rPr>
        <w:t xml:space="preserve">The </w:t>
      </w:r>
      <w:proofErr w:type="spellStart"/>
      <w:r>
        <w:rPr>
          <w:rFonts w:ascii="Times New Roman" w:eastAsia="AdvOT2e364b11" w:hAnsi="Times New Roman" w:cs="Times New Roman"/>
          <w:color w:val="000000"/>
          <w:sz w:val="24"/>
          <w:szCs w:val="24"/>
          <w:lang w:bidi="ar"/>
        </w:rPr>
        <w:t>isosurface</w:t>
      </w:r>
      <w:proofErr w:type="spellEnd"/>
      <w:r>
        <w:rPr>
          <w:rFonts w:ascii="Times New Roman" w:eastAsia="AdvOT2e364b11" w:hAnsi="Times New Roman" w:cs="Times New Roman"/>
          <w:color w:val="000000"/>
          <w:sz w:val="24"/>
          <w:szCs w:val="24"/>
          <w:lang w:bidi="ar"/>
        </w:rPr>
        <w:t xml:space="preserve"> value = 0.25.</w:t>
      </w:r>
    </w:p>
    <w:p w14:paraId="4E9A4FE3" w14:textId="77777777" w:rsidR="00FA0C91" w:rsidRDefault="005265F6">
      <w:pPr>
        <w:rPr>
          <w:rFonts w:ascii="Times New Roman" w:eastAsia="AdvOT2e364b11" w:hAnsi="Times New Roman" w:cs="Times New Roman"/>
          <w:color w:val="000000"/>
          <w:sz w:val="24"/>
          <w:szCs w:val="24"/>
          <w:lang w:bidi="ar"/>
        </w:rPr>
      </w:pPr>
      <w:r>
        <w:rPr>
          <w:noProof/>
        </w:rPr>
        <w:drawing>
          <wp:anchor distT="0" distB="0" distL="114300" distR="114300" simplePos="0" relativeHeight="251673600" behindDoc="0" locked="0" layoutInCell="1" allowOverlap="1" wp14:anchorId="2EEED062" wp14:editId="1ABD06DC">
            <wp:simplePos x="0" y="0"/>
            <wp:positionH relativeFrom="column">
              <wp:posOffset>0</wp:posOffset>
            </wp:positionH>
            <wp:positionV relativeFrom="paragraph">
              <wp:posOffset>76200</wp:posOffset>
            </wp:positionV>
            <wp:extent cx="5271770" cy="3543935"/>
            <wp:effectExtent l="0" t="0" r="1270" b="6985"/>
            <wp:wrapTopAndBottom/>
            <wp:docPr id="8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6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543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0F787B7" w14:textId="77777777" w:rsidR="00FA0C91" w:rsidRDefault="005265F6">
      <w:pPr>
        <w:pStyle w:val="TESupportingInformation"/>
        <w:spacing w:line="240" w:lineRule="auto"/>
        <w:ind w:firstLine="0"/>
        <w:jc w:val="both"/>
        <w:rPr>
          <w:rFonts w:ascii="Times New Roman" w:eastAsia="AdvOT2e364b11" w:hAnsi="Times New Roman" w:cs="Times New Roman"/>
          <w:color w:val="000000"/>
          <w:sz w:val="24"/>
          <w:szCs w:val="24"/>
          <w:lang w:bidi="ar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T</w:t>
      </w:r>
      <w:r>
        <w:rPr>
          <w:rFonts w:ascii="Times New Roman" w:hAnsi="Times New Roman" w:cs="Times New Roman"/>
          <w:b/>
          <w:bCs/>
          <w:sz w:val="24"/>
          <w:szCs w:val="24"/>
        </w:rPr>
        <w:t>able S</w:t>
      </w:r>
      <w:r>
        <w:rPr>
          <w:rFonts w:ascii="Times New Roman" w:hAnsi="Times New Roman" w:cs="Times New Roman"/>
          <w:b/>
          <w:bCs/>
          <w:sz w:val="24"/>
          <w:szCs w:val="24"/>
        </w:rPr>
        <w:t>6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 xml:space="preserve">DFT-derived </w:t>
      </w:r>
      <w:proofErr w:type="spellStart"/>
      <w:r>
        <w:rPr>
          <w:rFonts w:ascii="Times New Roman" w:hAnsi="Times New Roman" w:cs="Times New Roman"/>
          <w:sz w:val="24"/>
          <w:szCs w:val="24"/>
        </w:rPr>
        <w:t>isosurface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of FMOs (from HOMO-2 to </w:t>
      </w:r>
      <w:r>
        <w:rPr>
          <w:rFonts w:ascii="Times New Roman" w:hAnsi="Times New Roman" w:cs="Times New Roman"/>
          <w:sz w:val="24"/>
          <w:szCs w:val="24"/>
        </w:rPr>
        <w:t>LUMO+2) for complex F1-F3 (</w:t>
      </w:r>
      <w:r>
        <w:rPr>
          <w:rFonts w:ascii="Times New Roman" w:hAnsi="Times New Roman" w:cs="Times New Roman"/>
          <w:i/>
          <w:iCs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= 5), accompanied by corresponding orbital number and energy levels. </w:t>
      </w:r>
      <w:r>
        <w:rPr>
          <w:rFonts w:ascii="Times New Roman" w:eastAsia="AdvOT2e364b11" w:hAnsi="Times New Roman" w:cs="Times New Roman"/>
          <w:color w:val="000000"/>
          <w:sz w:val="24"/>
          <w:szCs w:val="24"/>
          <w:lang w:bidi="ar"/>
        </w:rPr>
        <w:t xml:space="preserve">The </w:t>
      </w:r>
      <w:proofErr w:type="spellStart"/>
      <w:r>
        <w:rPr>
          <w:rFonts w:ascii="Times New Roman" w:eastAsia="AdvOT2e364b11" w:hAnsi="Times New Roman" w:cs="Times New Roman"/>
          <w:color w:val="000000"/>
          <w:sz w:val="24"/>
          <w:szCs w:val="24"/>
          <w:lang w:bidi="ar"/>
        </w:rPr>
        <w:t>isosurface</w:t>
      </w:r>
      <w:proofErr w:type="spellEnd"/>
      <w:r>
        <w:rPr>
          <w:rFonts w:ascii="Times New Roman" w:eastAsia="AdvOT2e364b11" w:hAnsi="Times New Roman" w:cs="Times New Roman"/>
          <w:color w:val="000000"/>
          <w:sz w:val="24"/>
          <w:szCs w:val="24"/>
          <w:lang w:bidi="ar"/>
        </w:rPr>
        <w:t xml:space="preserve"> value = 0.25.</w:t>
      </w:r>
    </w:p>
    <w:p w14:paraId="031E3F91" w14:textId="77777777" w:rsidR="00FA0C91" w:rsidRDefault="005265F6">
      <w:pPr>
        <w:rPr>
          <w:rFonts w:ascii="Times New Roman" w:eastAsia="AdvOT2e364b11" w:hAnsi="Times New Roman" w:cs="Times New Roman"/>
          <w:color w:val="000000"/>
          <w:sz w:val="24"/>
          <w:szCs w:val="24"/>
          <w:lang w:bidi="ar"/>
        </w:rPr>
      </w:pPr>
      <w:r>
        <w:rPr>
          <w:noProof/>
        </w:rPr>
        <w:drawing>
          <wp:anchor distT="0" distB="0" distL="114300" distR="114300" simplePos="0" relativeHeight="251674624" behindDoc="0" locked="0" layoutInCell="1" allowOverlap="1" wp14:anchorId="60BCF5CB" wp14:editId="4C2E5EB6">
            <wp:simplePos x="0" y="0"/>
            <wp:positionH relativeFrom="column">
              <wp:posOffset>-6350</wp:posOffset>
            </wp:positionH>
            <wp:positionV relativeFrom="paragraph">
              <wp:posOffset>144780</wp:posOffset>
            </wp:positionV>
            <wp:extent cx="5271770" cy="3543935"/>
            <wp:effectExtent l="0" t="0" r="1270" b="6985"/>
            <wp:wrapTopAndBottom/>
            <wp:docPr id="9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7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543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3A79471D" w14:textId="77777777" w:rsidR="00FA0C91" w:rsidRDefault="005265F6">
      <w:pPr>
        <w:pStyle w:val="TESupportingInformation"/>
        <w:spacing w:line="240" w:lineRule="auto"/>
        <w:ind w:firstLine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Theoretical absorption spectra of </w:t>
      </w:r>
      <w:r>
        <w:rPr>
          <w:rFonts w:ascii="Times New Roman" w:hAnsi="Times New Roman" w:cs="Times New Roman"/>
          <w:sz w:val="24"/>
          <w:szCs w:val="24"/>
        </w:rPr>
        <w:t>[Ru(</w:t>
      </w:r>
      <w:proofErr w:type="spellStart"/>
      <w:r>
        <w:rPr>
          <w:rFonts w:ascii="Times New Roman" w:hAnsi="Times New Roman" w:cs="Times New Roman"/>
          <w:sz w:val="24"/>
          <w:szCs w:val="24"/>
        </w:rPr>
        <w:t>phen</w:t>
      </w:r>
      <w:proofErr w:type="spellEnd"/>
      <w:r>
        <w:rPr>
          <w:rFonts w:ascii="Times New Roman" w:hAnsi="Times New Roman" w:cs="Times New Roman"/>
          <w:sz w:val="24"/>
          <w:szCs w:val="24"/>
        </w:rPr>
        <w:t>)</w:t>
      </w:r>
      <w:r>
        <w:rPr>
          <w:rFonts w:ascii="Times New Roman" w:hAnsi="Times New Roman" w:cs="Times New Roman"/>
          <w:sz w:val="24"/>
          <w:szCs w:val="24"/>
          <w:vertAlign w:val="subscript"/>
        </w:rPr>
        <w:t>2</w:t>
      </w:r>
      <w:r>
        <w:rPr>
          <w:rFonts w:ascii="Times New Roman" w:hAnsi="Times New Roman" w:cs="Times New Roman"/>
          <w:sz w:val="24"/>
          <w:szCs w:val="24"/>
        </w:rPr>
        <w:t>(phen</w:t>
      </w:r>
      <w:r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/>
          <w:i/>
          <w:iCs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-ph-</w:t>
      </w:r>
      <w:r>
        <w:rPr>
          <w:rFonts w:ascii="Times New Roman" w:hAnsi="Times New Roman" w:cs="Times New Roman"/>
          <w:i/>
          <w:iCs/>
          <w:sz w:val="24"/>
          <w:szCs w:val="24"/>
        </w:rPr>
        <w:t>OCH</w:t>
      </w:r>
      <w:r>
        <w:rPr>
          <w:rFonts w:ascii="Times New Roman" w:hAnsi="Times New Roman" w:cs="Times New Roman"/>
          <w:i/>
          <w:iCs/>
          <w:sz w:val="24"/>
          <w:szCs w:val="24"/>
          <w:vertAlign w:val="subscript"/>
        </w:rPr>
        <w:t>3</w:t>
      </w:r>
      <w:proofErr w:type="gramStart"/>
      <w:r>
        <w:rPr>
          <w:rFonts w:ascii="Times New Roman" w:hAnsi="Times New Roman" w:cs="Times New Roman"/>
          <w:sz w:val="24"/>
          <w:szCs w:val="24"/>
        </w:rPr>
        <w:t>)]²</w:t>
      </w:r>
      <w:proofErr w:type="gramEnd"/>
      <w:r>
        <w:rPr>
          <w:rFonts w:ascii="Times New Roman" w:hAnsi="Times New Roman" w:cs="Times New Roman"/>
          <w:sz w:val="24"/>
          <w:szCs w:val="24"/>
        </w:rPr>
        <w:t>⁺</w:t>
      </w:r>
      <w:r>
        <w:rPr>
          <w:rFonts w:ascii="Times New Roman" w:hAnsi="Times New Roman" w:cs="Times New Roman"/>
          <w:sz w:val="24"/>
          <w:szCs w:val="24"/>
        </w:rPr>
        <w:t xml:space="preserve"> (A2-F2) and </w:t>
      </w:r>
      <w:r>
        <w:rPr>
          <w:rFonts w:ascii="Times New Roman" w:hAnsi="Times New Roman" w:cs="Times New Roman"/>
          <w:sz w:val="24"/>
          <w:szCs w:val="24"/>
        </w:rPr>
        <w:t>[Ru(</w:t>
      </w:r>
      <w:proofErr w:type="spellStart"/>
      <w:r>
        <w:rPr>
          <w:rFonts w:ascii="Times New Roman" w:hAnsi="Times New Roman" w:cs="Times New Roman"/>
          <w:sz w:val="24"/>
          <w:szCs w:val="24"/>
        </w:rPr>
        <w:t>phen</w:t>
      </w:r>
      <w:proofErr w:type="spellEnd"/>
      <w:r>
        <w:rPr>
          <w:rFonts w:ascii="Times New Roman" w:hAnsi="Times New Roman" w:cs="Times New Roman"/>
          <w:sz w:val="24"/>
          <w:szCs w:val="24"/>
        </w:rPr>
        <w:t>)</w:t>
      </w:r>
      <w:r>
        <w:rPr>
          <w:rFonts w:ascii="Times New Roman" w:hAnsi="Times New Roman" w:cs="Times New Roman"/>
          <w:sz w:val="24"/>
          <w:szCs w:val="24"/>
          <w:vertAlign w:val="subscript"/>
        </w:rPr>
        <w:t>2</w:t>
      </w:r>
      <w:r>
        <w:rPr>
          <w:rFonts w:ascii="Times New Roman" w:hAnsi="Times New Roman" w:cs="Times New Roman"/>
          <w:sz w:val="24"/>
          <w:szCs w:val="24"/>
        </w:rPr>
        <w:t>(phen</w:t>
      </w:r>
      <w:r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/>
          <w:i/>
          <w:iCs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-ph-</w:t>
      </w:r>
      <w:r>
        <w:rPr>
          <w:rFonts w:ascii="Times New Roman" w:hAnsi="Times New Roman" w:cs="Times New Roman"/>
          <w:i/>
          <w:iCs/>
          <w:sz w:val="24"/>
          <w:szCs w:val="24"/>
        </w:rPr>
        <w:t>NO</w:t>
      </w:r>
      <w:r>
        <w:rPr>
          <w:rFonts w:ascii="Times New Roman" w:hAnsi="Times New Roman" w:cs="Times New Roman"/>
          <w:i/>
          <w:iCs/>
          <w:sz w:val="24"/>
          <w:szCs w:val="24"/>
          <w:vertAlign w:val="subscript"/>
        </w:rPr>
        <w:t>2</w:t>
      </w:r>
      <w:r>
        <w:rPr>
          <w:rFonts w:ascii="Times New Roman" w:hAnsi="Times New Roman" w:cs="Times New Roman"/>
          <w:sz w:val="24"/>
          <w:szCs w:val="24"/>
        </w:rPr>
        <w:t>)]²⁺</w:t>
      </w:r>
      <w:r>
        <w:rPr>
          <w:rFonts w:ascii="Times New Roman" w:hAnsi="Times New Roman" w:cs="Times New Roman"/>
          <w:sz w:val="24"/>
          <w:szCs w:val="24"/>
        </w:rPr>
        <w:t xml:space="preserve"> (A3-F3) complexes with 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n </w:t>
      </w:r>
      <w:r>
        <w:rPr>
          <w:rFonts w:ascii="Times New Roman" w:hAnsi="Times New Roman" w:cs="Times New Roman"/>
          <w:sz w:val="24"/>
          <w:szCs w:val="24"/>
        </w:rPr>
        <w:t>= 0, 1, 2, 3, 4, or 5.</w:t>
      </w:r>
    </w:p>
    <w:p w14:paraId="59A9E82C" w14:textId="77777777" w:rsidR="00FA0C91" w:rsidRDefault="00FA0C91"/>
    <w:p w14:paraId="663CB926" w14:textId="77777777" w:rsidR="00FA0C91" w:rsidRDefault="005265F6">
      <w:pPr>
        <w:rPr>
          <w:rFonts w:ascii="Times New Roman" w:eastAsia="AdvOT2e364b11" w:hAnsi="Times New Roman" w:cs="Times New Roman"/>
          <w:color w:val="000000"/>
          <w:sz w:val="24"/>
          <w:szCs w:val="24"/>
          <w:lang w:bidi="ar"/>
        </w:rPr>
      </w:pPr>
      <w:r>
        <w:rPr>
          <w:noProof/>
        </w:rPr>
        <w:drawing>
          <wp:anchor distT="0" distB="0" distL="114300" distR="114300" simplePos="0" relativeHeight="251675648" behindDoc="0" locked="0" layoutInCell="1" allowOverlap="1" wp14:anchorId="29F45086" wp14:editId="1CC1E771">
            <wp:simplePos x="0" y="0"/>
            <wp:positionH relativeFrom="column">
              <wp:posOffset>-39370</wp:posOffset>
            </wp:positionH>
            <wp:positionV relativeFrom="paragraph">
              <wp:posOffset>232410</wp:posOffset>
            </wp:positionV>
            <wp:extent cx="5334000" cy="2339975"/>
            <wp:effectExtent l="0" t="0" r="0" b="6985"/>
            <wp:wrapTopAndBottom/>
            <wp:docPr id="13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1"/>
                    <pic:cNvPicPr>
                      <a:picLocks noChangeAspect="1"/>
                    </pic:cNvPicPr>
                  </pic:nvPicPr>
                  <pic:blipFill>
                    <a:blip r:embed="rId26"/>
                    <a:srcRect l="3233" t="1221" r="5573"/>
                    <a:stretch>
                      <a:fillRect/>
                    </a:stretch>
                  </pic:blipFill>
                  <pic:spPr>
                    <a:xfrm>
                      <a:off x="0" y="0"/>
                      <a:ext cx="5334000" cy="233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4297C67D" w14:textId="77777777" w:rsidR="00FA0C91" w:rsidRDefault="005265F6">
      <w:pPr>
        <w:pStyle w:val="NormalWeb"/>
        <w:spacing w:beforeAutospacing="0" w:afterAutospacing="0"/>
        <w:jc w:val="both"/>
      </w:pPr>
      <w:r>
        <w:rPr>
          <w:rFonts w:eastAsia="AdvOT2e364b11"/>
          <w:b/>
          <w:bCs/>
          <w:color w:val="000000"/>
          <w:lang w:bidi="ar"/>
        </w:rPr>
        <w:t>Figure S1</w:t>
      </w:r>
      <w:r>
        <w:rPr>
          <w:rFonts w:eastAsia="AdvOT2e364b11"/>
          <w:b/>
          <w:bCs/>
          <w:color w:val="000000"/>
          <w:lang w:bidi="ar"/>
        </w:rPr>
        <w:t>6</w:t>
      </w:r>
      <w:r>
        <w:rPr>
          <w:rFonts w:eastAsia="AdvOT2e364b11"/>
          <w:b/>
          <w:bCs/>
          <w:color w:val="000000"/>
          <w:lang w:bidi="ar"/>
        </w:rPr>
        <w:t>.</w:t>
      </w:r>
      <w:r>
        <w:rPr>
          <w:rFonts w:eastAsia="AdvOT2e364b11"/>
          <w:color w:val="000000"/>
          <w:lang w:bidi="ar"/>
        </w:rPr>
        <w:t xml:space="preserve"> </w:t>
      </w:r>
      <w:r>
        <w:t xml:space="preserve">Theoretical absorption spectra of </w:t>
      </w:r>
      <w:r>
        <w:t>[Ru(</w:t>
      </w:r>
      <w:proofErr w:type="spellStart"/>
      <w:r>
        <w:t>phen</w:t>
      </w:r>
      <w:proofErr w:type="spellEnd"/>
      <w:r>
        <w:t>)</w:t>
      </w:r>
      <w:r>
        <w:rPr>
          <w:vertAlign w:val="subscript"/>
        </w:rPr>
        <w:t>2</w:t>
      </w:r>
      <w:r>
        <w:t>(phen</w:t>
      </w:r>
      <w:r>
        <w:t>-</w:t>
      </w:r>
      <w:r>
        <w:rPr>
          <w:i/>
          <w:iCs/>
        </w:rPr>
        <w:t>n</w:t>
      </w:r>
      <w:r>
        <w:t>-ph-</w:t>
      </w:r>
      <w:r>
        <w:rPr>
          <w:i/>
          <w:iCs/>
        </w:rPr>
        <w:t>OCH</w:t>
      </w:r>
      <w:r>
        <w:rPr>
          <w:i/>
          <w:iCs/>
          <w:vertAlign w:val="subscript"/>
        </w:rPr>
        <w:t>3</w:t>
      </w:r>
      <w:proofErr w:type="gramStart"/>
      <w:r>
        <w:t>)]²</w:t>
      </w:r>
      <w:proofErr w:type="gramEnd"/>
      <w:r>
        <w:t xml:space="preserve">⁺ </w:t>
      </w:r>
      <w:r>
        <w:t xml:space="preserve">(A2-F2) and </w:t>
      </w:r>
      <w:r>
        <w:t>[Ru(</w:t>
      </w:r>
      <w:proofErr w:type="spellStart"/>
      <w:r>
        <w:t>phen</w:t>
      </w:r>
      <w:proofErr w:type="spellEnd"/>
      <w:r>
        <w:t>)</w:t>
      </w:r>
      <w:r>
        <w:rPr>
          <w:vertAlign w:val="subscript"/>
        </w:rPr>
        <w:t>2</w:t>
      </w:r>
      <w:r>
        <w:t>(phen</w:t>
      </w:r>
      <w:r>
        <w:t>-</w:t>
      </w:r>
      <w:r>
        <w:rPr>
          <w:i/>
          <w:iCs/>
        </w:rPr>
        <w:t>n</w:t>
      </w:r>
      <w:r>
        <w:t>-ph-</w:t>
      </w:r>
      <w:r>
        <w:t>NO</w:t>
      </w:r>
      <w:r>
        <w:rPr>
          <w:vertAlign w:val="subscript"/>
        </w:rPr>
        <w:t>2</w:t>
      </w:r>
      <w:r>
        <w:t>)]²⁺</w:t>
      </w:r>
      <w:r>
        <w:t>(A3-F3)</w:t>
      </w:r>
      <w:r>
        <w:t xml:space="preserve"> complex</w:t>
      </w:r>
      <w:r>
        <w:t>es</w:t>
      </w:r>
      <w:r>
        <w:t xml:space="preserve"> with </w:t>
      </w:r>
      <w:r>
        <w:rPr>
          <w:i/>
          <w:iCs/>
        </w:rPr>
        <w:t xml:space="preserve">n </w:t>
      </w:r>
      <w:r>
        <w:t>= 0, 1, 2, 3, 4, or 5.</w:t>
      </w:r>
    </w:p>
    <w:p w14:paraId="53A68186" w14:textId="77777777" w:rsidR="00FA0C91" w:rsidRDefault="00FA0C91">
      <w:pPr>
        <w:pStyle w:val="NormalWeb"/>
        <w:spacing w:beforeAutospacing="0" w:afterAutospacing="0"/>
        <w:jc w:val="both"/>
      </w:pPr>
    </w:p>
    <w:p w14:paraId="35C3E2E6" w14:textId="77777777" w:rsidR="00FA0C91" w:rsidRDefault="00FA0C91">
      <w:pPr>
        <w:pStyle w:val="NormalWeb"/>
        <w:spacing w:beforeAutospacing="0" w:afterAutospacing="0"/>
        <w:jc w:val="both"/>
      </w:pPr>
    </w:p>
    <w:p w14:paraId="36E456A4" w14:textId="77777777" w:rsidR="00FA0C91" w:rsidRDefault="00FA0C91">
      <w:pPr>
        <w:pStyle w:val="NormalWeb"/>
        <w:spacing w:beforeAutospacing="0" w:afterAutospacing="0"/>
        <w:jc w:val="both"/>
        <w:rPr>
          <w:rFonts w:eastAsia="AdvOT2e364b11"/>
          <w:b/>
          <w:bCs/>
          <w:color w:val="000000"/>
          <w:lang w:bidi="ar"/>
        </w:rPr>
      </w:pPr>
    </w:p>
    <w:p w14:paraId="70DC972F" w14:textId="77777777" w:rsidR="00FA0C91" w:rsidRDefault="00FA0C91">
      <w:pPr>
        <w:pStyle w:val="NormalWeb"/>
        <w:spacing w:beforeAutospacing="0" w:afterAutospacing="0"/>
        <w:jc w:val="both"/>
        <w:rPr>
          <w:rFonts w:eastAsia="AdvOT2e364b11"/>
          <w:b/>
          <w:bCs/>
          <w:color w:val="000000"/>
          <w:lang w:bidi="ar"/>
        </w:rPr>
      </w:pPr>
    </w:p>
    <w:p w14:paraId="59A0DC76" w14:textId="77777777" w:rsidR="00FA0C91" w:rsidRDefault="00FA0C91">
      <w:pPr>
        <w:pStyle w:val="NormalWeb"/>
        <w:spacing w:beforeAutospacing="0" w:afterAutospacing="0"/>
        <w:jc w:val="both"/>
        <w:rPr>
          <w:rFonts w:eastAsia="AdvOT2e364b11"/>
          <w:b/>
          <w:bCs/>
          <w:color w:val="000000"/>
          <w:lang w:bidi="ar"/>
        </w:rPr>
      </w:pPr>
    </w:p>
    <w:p w14:paraId="0B367469" w14:textId="77777777" w:rsidR="00FA0C91" w:rsidRDefault="00FA0C91">
      <w:pPr>
        <w:pStyle w:val="NormalWeb"/>
        <w:spacing w:beforeAutospacing="0" w:afterAutospacing="0"/>
        <w:jc w:val="both"/>
        <w:rPr>
          <w:rFonts w:eastAsia="AdvOT2e364b11"/>
          <w:b/>
          <w:bCs/>
          <w:color w:val="000000"/>
          <w:lang w:bidi="ar"/>
        </w:rPr>
      </w:pPr>
    </w:p>
    <w:p w14:paraId="431C95F1" w14:textId="77777777" w:rsidR="00FA0C91" w:rsidRDefault="00FA0C91">
      <w:pPr>
        <w:pStyle w:val="NormalWeb"/>
        <w:spacing w:beforeAutospacing="0" w:afterAutospacing="0"/>
        <w:jc w:val="both"/>
        <w:rPr>
          <w:rFonts w:eastAsia="AdvOT2e364b11"/>
          <w:b/>
          <w:bCs/>
          <w:color w:val="000000"/>
          <w:lang w:bidi="ar"/>
        </w:rPr>
      </w:pPr>
    </w:p>
    <w:p w14:paraId="3AB1286D" w14:textId="77777777" w:rsidR="00FA0C91" w:rsidRDefault="00FA0C91">
      <w:pPr>
        <w:pStyle w:val="NormalWeb"/>
        <w:spacing w:beforeAutospacing="0" w:afterAutospacing="0"/>
        <w:jc w:val="both"/>
        <w:rPr>
          <w:rFonts w:eastAsia="AdvOT2e364b11"/>
          <w:b/>
          <w:bCs/>
          <w:color w:val="000000"/>
          <w:lang w:bidi="ar"/>
        </w:rPr>
      </w:pPr>
    </w:p>
    <w:p w14:paraId="3968AA53" w14:textId="77777777" w:rsidR="00FA0C91" w:rsidRDefault="00FA0C91">
      <w:pPr>
        <w:pStyle w:val="NormalWeb"/>
        <w:spacing w:beforeAutospacing="0" w:afterAutospacing="0"/>
        <w:jc w:val="both"/>
        <w:rPr>
          <w:rFonts w:eastAsia="AdvOT2e364b11"/>
          <w:b/>
          <w:bCs/>
          <w:color w:val="000000"/>
          <w:lang w:bidi="ar"/>
        </w:rPr>
      </w:pPr>
    </w:p>
    <w:p w14:paraId="7F5B0BFD" w14:textId="77777777" w:rsidR="00FA0C91" w:rsidRDefault="00FA0C91">
      <w:pPr>
        <w:pStyle w:val="NormalWeb"/>
        <w:spacing w:beforeAutospacing="0" w:afterAutospacing="0"/>
        <w:jc w:val="both"/>
        <w:rPr>
          <w:rFonts w:eastAsia="AdvOT2e364b11"/>
          <w:b/>
          <w:bCs/>
          <w:color w:val="000000"/>
          <w:lang w:bidi="ar"/>
        </w:rPr>
      </w:pPr>
    </w:p>
    <w:p w14:paraId="62E7E0F2" w14:textId="77777777" w:rsidR="00FA0C91" w:rsidRDefault="00FA0C91">
      <w:pPr>
        <w:pStyle w:val="NormalWeb"/>
        <w:spacing w:beforeAutospacing="0" w:afterAutospacing="0"/>
        <w:jc w:val="both"/>
        <w:rPr>
          <w:rFonts w:eastAsia="AdvOT2e364b11"/>
          <w:b/>
          <w:bCs/>
          <w:color w:val="000000"/>
          <w:lang w:bidi="ar"/>
        </w:rPr>
      </w:pPr>
    </w:p>
    <w:p w14:paraId="74AD7D73" w14:textId="77777777" w:rsidR="00FA0C91" w:rsidRDefault="00FA0C91">
      <w:pPr>
        <w:pStyle w:val="NormalWeb"/>
        <w:spacing w:beforeAutospacing="0" w:afterAutospacing="0"/>
        <w:jc w:val="both"/>
        <w:rPr>
          <w:rFonts w:eastAsia="AdvOT2e364b11"/>
          <w:b/>
          <w:bCs/>
          <w:color w:val="000000"/>
          <w:lang w:bidi="ar"/>
        </w:rPr>
      </w:pPr>
    </w:p>
    <w:p w14:paraId="3EB2A74E" w14:textId="77777777" w:rsidR="00FA0C91" w:rsidRDefault="00FA0C91">
      <w:pPr>
        <w:pStyle w:val="NormalWeb"/>
        <w:spacing w:beforeAutospacing="0" w:afterAutospacing="0"/>
        <w:jc w:val="both"/>
        <w:rPr>
          <w:rFonts w:eastAsia="AdvOT2e364b11"/>
          <w:b/>
          <w:bCs/>
          <w:color w:val="000000"/>
          <w:lang w:bidi="ar"/>
        </w:rPr>
      </w:pPr>
    </w:p>
    <w:p w14:paraId="66C91EFF" w14:textId="77777777" w:rsidR="00FA0C91" w:rsidRDefault="00FA0C91">
      <w:pPr>
        <w:pStyle w:val="NormalWeb"/>
        <w:spacing w:beforeAutospacing="0" w:afterAutospacing="0"/>
        <w:jc w:val="both"/>
        <w:rPr>
          <w:rFonts w:eastAsia="AdvOT2e364b11"/>
          <w:b/>
          <w:bCs/>
          <w:color w:val="000000"/>
          <w:lang w:bidi="ar"/>
        </w:rPr>
      </w:pPr>
    </w:p>
    <w:p w14:paraId="4CB6F74D" w14:textId="77777777" w:rsidR="00FA0C91" w:rsidRDefault="00FA0C91">
      <w:pPr>
        <w:pStyle w:val="NormalWeb"/>
        <w:spacing w:beforeAutospacing="0" w:afterAutospacing="0"/>
        <w:jc w:val="both"/>
        <w:rPr>
          <w:rFonts w:eastAsia="AdvOT2e364b11"/>
          <w:b/>
          <w:bCs/>
          <w:color w:val="000000"/>
          <w:lang w:bidi="ar"/>
        </w:rPr>
      </w:pPr>
    </w:p>
    <w:p w14:paraId="223A1692" w14:textId="77777777" w:rsidR="00FA0C91" w:rsidRDefault="00FA0C91">
      <w:pPr>
        <w:pStyle w:val="NormalWeb"/>
        <w:spacing w:beforeAutospacing="0" w:afterAutospacing="0"/>
        <w:jc w:val="both"/>
        <w:rPr>
          <w:rFonts w:eastAsia="AdvOT2e364b11"/>
          <w:b/>
          <w:bCs/>
          <w:color w:val="000000"/>
          <w:lang w:bidi="ar"/>
        </w:rPr>
      </w:pPr>
    </w:p>
    <w:p w14:paraId="2980B176" w14:textId="77777777" w:rsidR="00FA0C91" w:rsidRDefault="00FA0C91">
      <w:pPr>
        <w:pStyle w:val="NormalWeb"/>
        <w:spacing w:beforeAutospacing="0" w:afterAutospacing="0"/>
        <w:jc w:val="both"/>
        <w:rPr>
          <w:rFonts w:eastAsia="AdvOT2e364b11"/>
          <w:b/>
          <w:bCs/>
          <w:color w:val="000000"/>
          <w:lang w:bidi="ar"/>
        </w:rPr>
      </w:pPr>
    </w:p>
    <w:p w14:paraId="4924CE37" w14:textId="77777777" w:rsidR="00FA0C91" w:rsidRDefault="00FA0C91">
      <w:pPr>
        <w:pStyle w:val="NormalWeb"/>
        <w:spacing w:beforeAutospacing="0" w:afterAutospacing="0"/>
        <w:jc w:val="both"/>
        <w:rPr>
          <w:rFonts w:eastAsia="AdvOT2e364b11"/>
          <w:b/>
          <w:bCs/>
          <w:color w:val="000000"/>
          <w:lang w:bidi="ar"/>
        </w:rPr>
      </w:pPr>
    </w:p>
    <w:p w14:paraId="2407DF5C" w14:textId="77777777" w:rsidR="00FA0C91" w:rsidRDefault="00FA0C91">
      <w:pPr>
        <w:pStyle w:val="NormalWeb"/>
        <w:spacing w:beforeAutospacing="0" w:afterAutospacing="0"/>
        <w:jc w:val="both"/>
        <w:rPr>
          <w:rFonts w:eastAsia="AdvOT2e364b11"/>
          <w:b/>
          <w:bCs/>
          <w:color w:val="000000"/>
          <w:lang w:bidi="ar"/>
        </w:rPr>
      </w:pPr>
    </w:p>
    <w:p w14:paraId="5D109BEB" w14:textId="77777777" w:rsidR="00FA0C91" w:rsidRDefault="00FA0C91">
      <w:pPr>
        <w:pStyle w:val="NormalWeb"/>
        <w:spacing w:beforeAutospacing="0" w:afterAutospacing="0"/>
        <w:jc w:val="both"/>
        <w:rPr>
          <w:rFonts w:eastAsia="AdvOT2e364b11"/>
          <w:b/>
          <w:bCs/>
          <w:color w:val="000000"/>
          <w:lang w:bidi="ar"/>
        </w:rPr>
      </w:pPr>
    </w:p>
    <w:p w14:paraId="613A7BDB" w14:textId="77777777" w:rsidR="00FA0C91" w:rsidRDefault="00FA0C91">
      <w:pPr>
        <w:pStyle w:val="NormalWeb"/>
        <w:spacing w:beforeAutospacing="0" w:afterAutospacing="0"/>
        <w:jc w:val="both"/>
        <w:rPr>
          <w:rFonts w:eastAsia="AdvOT2e364b11"/>
          <w:b/>
          <w:bCs/>
          <w:color w:val="000000"/>
          <w:lang w:bidi="ar"/>
        </w:rPr>
      </w:pPr>
    </w:p>
    <w:p w14:paraId="1BAE7992" w14:textId="77777777" w:rsidR="00FA0C91" w:rsidRDefault="005265F6">
      <w:pPr>
        <w:pStyle w:val="NormalWeb"/>
        <w:spacing w:beforeAutospacing="0" w:afterAutospacing="0"/>
        <w:jc w:val="both"/>
        <w:rPr>
          <w:rFonts w:eastAsia="AdvOT2e364b11"/>
          <w:b/>
          <w:bCs/>
          <w:color w:val="000000"/>
          <w:lang w:bidi="ar"/>
        </w:rPr>
      </w:pPr>
      <w:r>
        <w:rPr>
          <w:noProof/>
        </w:rPr>
        <w:lastRenderedPageBreak/>
        <w:drawing>
          <wp:anchor distT="0" distB="0" distL="114300" distR="114300" simplePos="0" relativeHeight="251686912" behindDoc="0" locked="0" layoutInCell="1" allowOverlap="1" wp14:anchorId="55D8ADD2" wp14:editId="74912DF9">
            <wp:simplePos x="0" y="0"/>
            <wp:positionH relativeFrom="column">
              <wp:posOffset>-19050</wp:posOffset>
            </wp:positionH>
            <wp:positionV relativeFrom="paragraph">
              <wp:posOffset>215900</wp:posOffset>
            </wp:positionV>
            <wp:extent cx="5270500" cy="2667635"/>
            <wp:effectExtent l="0" t="0" r="2540" b="14605"/>
            <wp:wrapTopAndBottom/>
            <wp:docPr id="56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Picture 3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667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F7A96EE" w14:textId="77777777" w:rsidR="00FA0C91" w:rsidRDefault="005265F6">
      <w:pPr>
        <w:pStyle w:val="NormalWeb"/>
        <w:spacing w:beforeAutospacing="0" w:afterAutospacing="0"/>
        <w:jc w:val="both"/>
        <w:rPr>
          <w:lang w:val="en-MY"/>
        </w:rPr>
      </w:pPr>
      <w:r>
        <w:rPr>
          <w:b/>
          <w:bCs/>
        </w:rPr>
        <w:t xml:space="preserve">Figure S17: </w:t>
      </w:r>
      <w:r>
        <w:t>Simulated FMOs</w:t>
      </w:r>
      <w:r>
        <w:rPr>
          <w:lang w:val="en-MY"/>
        </w:rPr>
        <w:t xml:space="preserve"> with energy levels of </w:t>
      </w:r>
      <w:r>
        <w:t>complex A1-A3</w:t>
      </w:r>
      <w:r>
        <w:rPr>
          <w:lang w:val="en-MY"/>
        </w:rPr>
        <w:t xml:space="preserve"> that contribute to the MLCT </w:t>
      </w:r>
      <w:r>
        <w:t xml:space="preserve">excitation </w:t>
      </w:r>
      <w:r>
        <w:rPr>
          <w:lang w:val="en-MY"/>
        </w:rPr>
        <w:t>in the visible region.</w:t>
      </w:r>
    </w:p>
    <w:p w14:paraId="6CFCE779" w14:textId="77777777" w:rsidR="00FA0C91" w:rsidRDefault="005265F6">
      <w:pPr>
        <w:jc w:val="both"/>
        <w:rPr>
          <w:rFonts w:ascii="Times New Roman" w:hAnsi="Times New Roman" w:cs="Times New Roman"/>
          <w:sz w:val="24"/>
          <w:szCs w:val="24"/>
          <w:lang w:val="en-MY"/>
        </w:rPr>
      </w:pPr>
      <w:r>
        <w:rPr>
          <w:noProof/>
        </w:rPr>
        <w:drawing>
          <wp:anchor distT="0" distB="0" distL="114300" distR="114300" simplePos="0" relativeHeight="251687936" behindDoc="0" locked="0" layoutInCell="1" allowOverlap="1" wp14:anchorId="009D9DC0" wp14:editId="39B97EA1">
            <wp:simplePos x="0" y="0"/>
            <wp:positionH relativeFrom="column">
              <wp:posOffset>6350</wp:posOffset>
            </wp:positionH>
            <wp:positionV relativeFrom="paragraph">
              <wp:posOffset>295910</wp:posOffset>
            </wp:positionV>
            <wp:extent cx="5268595" cy="2688590"/>
            <wp:effectExtent l="0" t="0" r="4445" b="8890"/>
            <wp:wrapTopAndBottom/>
            <wp:docPr id="57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Picture 4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688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3D4903F2" w14:textId="77777777" w:rsidR="00FA0C91" w:rsidRDefault="005265F6">
      <w:pPr>
        <w:jc w:val="both"/>
        <w:rPr>
          <w:rFonts w:ascii="Times New Roman" w:hAnsi="Times New Roman" w:cs="Times New Roman"/>
          <w:sz w:val="24"/>
          <w:szCs w:val="24"/>
          <w:lang w:val="en-MY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Figure S18: </w:t>
      </w:r>
      <w:r>
        <w:rPr>
          <w:rFonts w:ascii="Times New Roman" w:hAnsi="Times New Roman" w:cs="Times New Roman"/>
          <w:sz w:val="24"/>
          <w:szCs w:val="24"/>
        </w:rPr>
        <w:t>Simulated FMOs</w:t>
      </w:r>
      <w:r>
        <w:rPr>
          <w:rFonts w:ascii="Times New Roman" w:hAnsi="Times New Roman" w:cs="Times New Roman"/>
          <w:sz w:val="24"/>
          <w:szCs w:val="24"/>
          <w:lang w:val="en-MY"/>
        </w:rPr>
        <w:t xml:space="preserve"> with energy levels of </w:t>
      </w:r>
      <w:r>
        <w:rPr>
          <w:rFonts w:ascii="Times New Roman" w:hAnsi="Times New Roman" w:cs="Times New Roman"/>
          <w:sz w:val="24"/>
          <w:szCs w:val="24"/>
        </w:rPr>
        <w:t>complex B1-B3</w:t>
      </w:r>
      <w:r>
        <w:rPr>
          <w:rFonts w:ascii="Times New Roman" w:hAnsi="Times New Roman" w:cs="Times New Roman"/>
          <w:sz w:val="24"/>
          <w:szCs w:val="24"/>
          <w:lang w:val="en-MY"/>
        </w:rPr>
        <w:t xml:space="preserve"> that contribute to the MLCT </w:t>
      </w:r>
      <w:r>
        <w:rPr>
          <w:rFonts w:ascii="Times New Roman" w:hAnsi="Times New Roman" w:cs="Times New Roman"/>
          <w:sz w:val="24"/>
          <w:szCs w:val="24"/>
        </w:rPr>
        <w:t xml:space="preserve">excitation </w:t>
      </w:r>
      <w:r>
        <w:rPr>
          <w:rFonts w:ascii="Times New Roman" w:hAnsi="Times New Roman" w:cs="Times New Roman"/>
          <w:sz w:val="24"/>
          <w:szCs w:val="24"/>
          <w:lang w:val="en-MY"/>
        </w:rPr>
        <w:t>in the visible region.</w:t>
      </w:r>
    </w:p>
    <w:p w14:paraId="35291F79" w14:textId="77777777" w:rsidR="00FA0C91" w:rsidRDefault="00FA0C91">
      <w:pPr>
        <w:jc w:val="both"/>
        <w:rPr>
          <w:rFonts w:ascii="Times New Roman" w:hAnsi="Times New Roman" w:cs="Times New Roman"/>
          <w:sz w:val="24"/>
          <w:szCs w:val="24"/>
          <w:lang w:val="en-MY"/>
        </w:rPr>
      </w:pPr>
    </w:p>
    <w:p w14:paraId="05A94684" w14:textId="77777777" w:rsidR="00FA0C91" w:rsidRDefault="00FA0C91">
      <w:pPr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4A02FC76" w14:textId="77777777" w:rsidR="00FA0C91" w:rsidRDefault="00FA0C91">
      <w:pPr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6F9C11C8" w14:textId="77777777" w:rsidR="00FA0C91" w:rsidRDefault="00FA0C91">
      <w:pPr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51631A78" w14:textId="77777777" w:rsidR="00FA0C91" w:rsidRDefault="00FA0C91">
      <w:pPr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61FB4E53" w14:textId="77777777" w:rsidR="00FA0C91" w:rsidRDefault="00FA0C91">
      <w:pPr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00F8B31A" w14:textId="77777777" w:rsidR="00FA0C91" w:rsidRDefault="00FA0C91">
      <w:pPr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5FFBA3F7" w14:textId="77777777" w:rsidR="00FA0C91" w:rsidRDefault="00FA0C91">
      <w:pPr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53CE2B6C" w14:textId="77777777" w:rsidR="00FA0C91" w:rsidRDefault="00FA0C91">
      <w:pPr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2764BABB" w14:textId="77777777" w:rsidR="00FA0C91" w:rsidRDefault="00FA0C91">
      <w:pPr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5E5C725F" w14:textId="77777777" w:rsidR="00FA0C91" w:rsidRDefault="00FA0C91">
      <w:pPr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1B9C8992" w14:textId="77777777" w:rsidR="00FA0C91" w:rsidRDefault="00FA0C91">
      <w:pPr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5F565E75" w14:textId="77777777" w:rsidR="00FA0C91" w:rsidRDefault="005265F6">
      <w:pPr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700224" behindDoc="0" locked="0" layoutInCell="1" allowOverlap="1" wp14:anchorId="1C3BC2F4" wp14:editId="3BB2CF20">
            <wp:simplePos x="0" y="0"/>
            <wp:positionH relativeFrom="column">
              <wp:posOffset>-10795</wp:posOffset>
            </wp:positionH>
            <wp:positionV relativeFrom="paragraph">
              <wp:posOffset>250825</wp:posOffset>
            </wp:positionV>
            <wp:extent cx="5268595" cy="2688590"/>
            <wp:effectExtent l="0" t="0" r="4445" b="8890"/>
            <wp:wrapTopAndBottom/>
            <wp:docPr id="1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688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F72A618" w14:textId="77777777" w:rsidR="00FA0C91" w:rsidRDefault="005265F6">
      <w:pPr>
        <w:jc w:val="both"/>
        <w:rPr>
          <w:rFonts w:ascii="Times New Roman" w:hAnsi="Times New Roman" w:cs="Times New Roman"/>
          <w:sz w:val="24"/>
          <w:szCs w:val="24"/>
          <w:lang w:val="en-MY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Figure S19: </w:t>
      </w:r>
      <w:r>
        <w:rPr>
          <w:rFonts w:ascii="Times New Roman" w:hAnsi="Times New Roman" w:cs="Times New Roman"/>
          <w:sz w:val="24"/>
          <w:szCs w:val="24"/>
        </w:rPr>
        <w:t>Simulated FMOs</w:t>
      </w:r>
      <w:r>
        <w:rPr>
          <w:rFonts w:ascii="Times New Roman" w:hAnsi="Times New Roman" w:cs="Times New Roman"/>
          <w:sz w:val="24"/>
          <w:szCs w:val="24"/>
          <w:lang w:val="en-MY"/>
        </w:rPr>
        <w:t xml:space="preserve"> with energy levels of </w:t>
      </w:r>
      <w:r>
        <w:rPr>
          <w:rFonts w:ascii="Times New Roman" w:hAnsi="Times New Roman" w:cs="Times New Roman"/>
          <w:sz w:val="24"/>
          <w:szCs w:val="24"/>
        </w:rPr>
        <w:t>complex C1-C3</w:t>
      </w:r>
      <w:r>
        <w:rPr>
          <w:rFonts w:ascii="Times New Roman" w:hAnsi="Times New Roman" w:cs="Times New Roman"/>
          <w:sz w:val="24"/>
          <w:szCs w:val="24"/>
          <w:lang w:val="en-MY"/>
        </w:rPr>
        <w:t xml:space="preserve"> that contribute to the MLCT </w:t>
      </w:r>
      <w:r>
        <w:rPr>
          <w:rFonts w:ascii="Times New Roman" w:hAnsi="Times New Roman" w:cs="Times New Roman"/>
          <w:sz w:val="24"/>
          <w:szCs w:val="24"/>
        </w:rPr>
        <w:t xml:space="preserve">excitation </w:t>
      </w:r>
      <w:r>
        <w:rPr>
          <w:rFonts w:ascii="Times New Roman" w:hAnsi="Times New Roman" w:cs="Times New Roman"/>
          <w:sz w:val="24"/>
          <w:szCs w:val="24"/>
          <w:lang w:val="en-MY"/>
        </w:rPr>
        <w:t>in the visible region.</w:t>
      </w:r>
    </w:p>
    <w:p w14:paraId="3C5A964C" w14:textId="77777777" w:rsidR="00FA0C91" w:rsidRDefault="00FA0C91">
      <w:pPr>
        <w:jc w:val="both"/>
        <w:rPr>
          <w:rFonts w:ascii="Times New Roman" w:hAnsi="Times New Roman" w:cs="Times New Roman"/>
          <w:sz w:val="24"/>
          <w:szCs w:val="24"/>
          <w:lang w:val="en-MY"/>
        </w:rPr>
      </w:pPr>
    </w:p>
    <w:p w14:paraId="7A44C88F" w14:textId="77777777" w:rsidR="00FA0C91" w:rsidRDefault="005265F6">
      <w:pPr>
        <w:jc w:val="both"/>
        <w:rPr>
          <w:rFonts w:ascii="Times New Roman" w:hAnsi="Times New Roman" w:cs="Times New Roman"/>
          <w:sz w:val="24"/>
          <w:szCs w:val="24"/>
          <w:lang w:val="en-MY"/>
        </w:rPr>
      </w:pPr>
      <w:r>
        <w:rPr>
          <w:noProof/>
        </w:rPr>
        <w:drawing>
          <wp:anchor distT="0" distB="0" distL="114300" distR="114300" simplePos="0" relativeHeight="251688960" behindDoc="0" locked="0" layoutInCell="1" allowOverlap="1" wp14:anchorId="55C0D936" wp14:editId="6259DD9B">
            <wp:simplePos x="0" y="0"/>
            <wp:positionH relativeFrom="column">
              <wp:posOffset>0</wp:posOffset>
            </wp:positionH>
            <wp:positionV relativeFrom="paragraph">
              <wp:posOffset>346710</wp:posOffset>
            </wp:positionV>
            <wp:extent cx="5268595" cy="2688590"/>
            <wp:effectExtent l="0" t="0" r="4445" b="8890"/>
            <wp:wrapTopAndBottom/>
            <wp:docPr id="59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6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688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3BCF05D1" w14:textId="77777777" w:rsidR="00FA0C91" w:rsidRDefault="005265F6">
      <w:pPr>
        <w:jc w:val="both"/>
        <w:rPr>
          <w:rFonts w:ascii="Times New Roman" w:hAnsi="Times New Roman" w:cs="Times New Roman"/>
          <w:sz w:val="24"/>
          <w:szCs w:val="24"/>
          <w:lang w:val="en-MY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Figure S20: </w:t>
      </w:r>
      <w:r>
        <w:rPr>
          <w:rFonts w:ascii="Times New Roman" w:hAnsi="Times New Roman" w:cs="Times New Roman"/>
          <w:sz w:val="24"/>
          <w:szCs w:val="24"/>
        </w:rPr>
        <w:t>Simulated FMOs</w:t>
      </w:r>
      <w:r>
        <w:rPr>
          <w:rFonts w:ascii="Times New Roman" w:hAnsi="Times New Roman" w:cs="Times New Roman"/>
          <w:sz w:val="24"/>
          <w:szCs w:val="24"/>
          <w:lang w:val="en-MY"/>
        </w:rPr>
        <w:t xml:space="preserve"> with energy levels of </w:t>
      </w:r>
      <w:r>
        <w:rPr>
          <w:rFonts w:ascii="Times New Roman" w:hAnsi="Times New Roman" w:cs="Times New Roman"/>
          <w:sz w:val="24"/>
          <w:szCs w:val="24"/>
        </w:rPr>
        <w:t>complex D1-D3</w:t>
      </w:r>
      <w:r>
        <w:rPr>
          <w:rFonts w:ascii="Times New Roman" w:hAnsi="Times New Roman" w:cs="Times New Roman"/>
          <w:sz w:val="24"/>
          <w:szCs w:val="24"/>
          <w:lang w:val="en-MY"/>
        </w:rPr>
        <w:t xml:space="preserve"> that contribute to the MLCT </w:t>
      </w:r>
      <w:r>
        <w:rPr>
          <w:rFonts w:ascii="Times New Roman" w:hAnsi="Times New Roman" w:cs="Times New Roman"/>
          <w:sz w:val="24"/>
          <w:szCs w:val="24"/>
        </w:rPr>
        <w:t xml:space="preserve">excitation </w:t>
      </w:r>
      <w:r>
        <w:rPr>
          <w:rFonts w:ascii="Times New Roman" w:hAnsi="Times New Roman" w:cs="Times New Roman"/>
          <w:sz w:val="24"/>
          <w:szCs w:val="24"/>
          <w:lang w:val="en-MY"/>
        </w:rPr>
        <w:t>in the visible region.</w:t>
      </w:r>
    </w:p>
    <w:p w14:paraId="101F041C" w14:textId="77777777" w:rsidR="00FA0C91" w:rsidRDefault="00FA0C91">
      <w:pPr>
        <w:jc w:val="both"/>
        <w:rPr>
          <w:rFonts w:ascii="Times New Roman" w:hAnsi="Times New Roman" w:cs="Times New Roman"/>
          <w:sz w:val="24"/>
          <w:szCs w:val="24"/>
          <w:lang w:val="en-MY"/>
        </w:rPr>
      </w:pPr>
    </w:p>
    <w:p w14:paraId="10ED7034" w14:textId="77777777" w:rsidR="00FA0C91" w:rsidRDefault="00FA0C91">
      <w:pPr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7FF6400C" w14:textId="77777777" w:rsidR="00FA0C91" w:rsidRDefault="00FA0C91">
      <w:pPr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2503FF4D" w14:textId="77777777" w:rsidR="00FA0C91" w:rsidRDefault="00FA0C91">
      <w:pPr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2565F907" w14:textId="77777777" w:rsidR="00FA0C91" w:rsidRDefault="00FA0C91">
      <w:pPr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540F4308" w14:textId="77777777" w:rsidR="00FA0C91" w:rsidRDefault="00FA0C91">
      <w:pPr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688B5A4D" w14:textId="77777777" w:rsidR="00FA0C91" w:rsidRDefault="00FA0C91">
      <w:pPr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4514385B" w14:textId="77777777" w:rsidR="00FA0C91" w:rsidRDefault="00FA0C91">
      <w:pPr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33C2C29E" w14:textId="77777777" w:rsidR="00FA0C91" w:rsidRDefault="00FA0C91">
      <w:pPr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51B0ECC8" w14:textId="77777777" w:rsidR="00FA0C91" w:rsidRDefault="00FA0C91">
      <w:pPr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0B789624" w14:textId="77777777" w:rsidR="00FA0C91" w:rsidRDefault="00FA0C91">
      <w:pPr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2C24A29E" w14:textId="77777777" w:rsidR="00FA0C91" w:rsidRDefault="005265F6">
      <w:pPr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689984" behindDoc="0" locked="0" layoutInCell="1" allowOverlap="1" wp14:anchorId="2C978037" wp14:editId="4B1E8FF4">
            <wp:simplePos x="0" y="0"/>
            <wp:positionH relativeFrom="column">
              <wp:posOffset>-25400</wp:posOffset>
            </wp:positionH>
            <wp:positionV relativeFrom="paragraph">
              <wp:posOffset>327025</wp:posOffset>
            </wp:positionV>
            <wp:extent cx="5268595" cy="2688590"/>
            <wp:effectExtent l="0" t="0" r="4445" b="8890"/>
            <wp:wrapTopAndBottom/>
            <wp:docPr id="60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Picture 7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688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47F6270" w14:textId="77777777" w:rsidR="00FA0C91" w:rsidRDefault="005265F6">
      <w:pPr>
        <w:jc w:val="both"/>
        <w:rPr>
          <w:rFonts w:ascii="Times New Roman" w:hAnsi="Times New Roman" w:cs="Times New Roman"/>
          <w:sz w:val="24"/>
          <w:szCs w:val="24"/>
          <w:lang w:val="en-MY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Figure S21: </w:t>
      </w:r>
      <w:r>
        <w:rPr>
          <w:rFonts w:ascii="Times New Roman" w:hAnsi="Times New Roman" w:cs="Times New Roman"/>
          <w:sz w:val="24"/>
          <w:szCs w:val="24"/>
        </w:rPr>
        <w:t>Simulated FMOs</w:t>
      </w:r>
      <w:r>
        <w:rPr>
          <w:rFonts w:ascii="Times New Roman" w:hAnsi="Times New Roman" w:cs="Times New Roman"/>
          <w:sz w:val="24"/>
          <w:szCs w:val="24"/>
          <w:lang w:val="en-MY"/>
        </w:rPr>
        <w:t xml:space="preserve"> with energy levels of </w:t>
      </w:r>
      <w:r>
        <w:rPr>
          <w:rFonts w:ascii="Times New Roman" w:hAnsi="Times New Roman" w:cs="Times New Roman"/>
          <w:sz w:val="24"/>
          <w:szCs w:val="24"/>
        </w:rPr>
        <w:t>complex D1-D3</w:t>
      </w:r>
      <w:r>
        <w:rPr>
          <w:rFonts w:ascii="Times New Roman" w:hAnsi="Times New Roman" w:cs="Times New Roman"/>
          <w:sz w:val="24"/>
          <w:szCs w:val="24"/>
          <w:lang w:val="en-MY"/>
        </w:rPr>
        <w:t xml:space="preserve"> that contribute to the MLCT </w:t>
      </w:r>
      <w:r>
        <w:rPr>
          <w:rFonts w:ascii="Times New Roman" w:hAnsi="Times New Roman" w:cs="Times New Roman"/>
          <w:sz w:val="24"/>
          <w:szCs w:val="24"/>
        </w:rPr>
        <w:t xml:space="preserve">excitation </w:t>
      </w:r>
      <w:r>
        <w:rPr>
          <w:rFonts w:ascii="Times New Roman" w:hAnsi="Times New Roman" w:cs="Times New Roman"/>
          <w:sz w:val="24"/>
          <w:szCs w:val="24"/>
          <w:lang w:val="en-MY"/>
        </w:rPr>
        <w:t>in the visible region.</w:t>
      </w:r>
    </w:p>
    <w:p w14:paraId="75F030C3" w14:textId="77777777" w:rsidR="00FA0C91" w:rsidRDefault="005265F6">
      <w:pPr>
        <w:jc w:val="both"/>
        <w:rPr>
          <w:rFonts w:ascii="Times New Roman" w:hAnsi="Times New Roman" w:cs="Times New Roman"/>
          <w:sz w:val="24"/>
          <w:szCs w:val="24"/>
          <w:lang w:val="en-MY"/>
        </w:rPr>
      </w:pPr>
      <w:r>
        <w:rPr>
          <w:noProof/>
        </w:rPr>
        <w:drawing>
          <wp:anchor distT="0" distB="0" distL="114300" distR="114300" simplePos="0" relativeHeight="251691008" behindDoc="0" locked="0" layoutInCell="1" allowOverlap="1" wp14:anchorId="6E85528A" wp14:editId="0BBC5C3E">
            <wp:simplePos x="0" y="0"/>
            <wp:positionH relativeFrom="column">
              <wp:posOffset>-19050</wp:posOffset>
            </wp:positionH>
            <wp:positionV relativeFrom="paragraph">
              <wp:posOffset>461010</wp:posOffset>
            </wp:positionV>
            <wp:extent cx="5268595" cy="2688590"/>
            <wp:effectExtent l="0" t="0" r="4445" b="8890"/>
            <wp:wrapTopAndBottom/>
            <wp:docPr id="61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Picture 8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688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A8B8D06" w14:textId="77777777" w:rsidR="00FA0C91" w:rsidRDefault="00FA0C91">
      <w:pPr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76ADCD1C" w14:textId="77777777" w:rsidR="00FA0C91" w:rsidRDefault="005265F6">
      <w:pPr>
        <w:jc w:val="both"/>
        <w:rPr>
          <w:rFonts w:ascii="Times New Roman" w:hAnsi="Times New Roman" w:cs="Times New Roman"/>
          <w:sz w:val="24"/>
          <w:szCs w:val="24"/>
          <w:lang w:val="en-MY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Figure S22: </w:t>
      </w:r>
      <w:r>
        <w:rPr>
          <w:rFonts w:ascii="Times New Roman" w:hAnsi="Times New Roman" w:cs="Times New Roman"/>
          <w:sz w:val="24"/>
          <w:szCs w:val="24"/>
        </w:rPr>
        <w:t>Simulated FMOs</w:t>
      </w:r>
      <w:r>
        <w:rPr>
          <w:rFonts w:ascii="Times New Roman" w:hAnsi="Times New Roman" w:cs="Times New Roman"/>
          <w:sz w:val="24"/>
          <w:szCs w:val="24"/>
          <w:lang w:val="en-MY"/>
        </w:rPr>
        <w:t xml:space="preserve"> with energy levels of </w:t>
      </w:r>
      <w:r>
        <w:rPr>
          <w:rFonts w:ascii="Times New Roman" w:hAnsi="Times New Roman" w:cs="Times New Roman"/>
          <w:sz w:val="24"/>
          <w:szCs w:val="24"/>
        </w:rPr>
        <w:t>complex E1-E3</w:t>
      </w:r>
      <w:r>
        <w:rPr>
          <w:rFonts w:ascii="Times New Roman" w:hAnsi="Times New Roman" w:cs="Times New Roman"/>
          <w:sz w:val="24"/>
          <w:szCs w:val="24"/>
          <w:lang w:val="en-MY"/>
        </w:rPr>
        <w:t xml:space="preserve"> that contribute to the 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  <w:lang w:val="en-MY"/>
        </w:rPr>
        <w:t xml:space="preserve">LCT </w:t>
      </w:r>
      <w:r>
        <w:rPr>
          <w:rFonts w:ascii="Times New Roman" w:hAnsi="Times New Roman" w:cs="Times New Roman"/>
          <w:sz w:val="24"/>
          <w:szCs w:val="24"/>
        </w:rPr>
        <w:t xml:space="preserve">excitation </w:t>
      </w:r>
      <w:r>
        <w:rPr>
          <w:rFonts w:ascii="Times New Roman" w:hAnsi="Times New Roman" w:cs="Times New Roman"/>
          <w:sz w:val="24"/>
          <w:szCs w:val="24"/>
          <w:lang w:val="en-MY"/>
        </w:rPr>
        <w:t>in the visible region.</w:t>
      </w:r>
    </w:p>
    <w:p w14:paraId="04A29247" w14:textId="77777777" w:rsidR="00FA0C91" w:rsidRDefault="00FA0C91">
      <w:pPr>
        <w:jc w:val="both"/>
        <w:rPr>
          <w:rFonts w:ascii="Times New Roman" w:hAnsi="Times New Roman" w:cs="Times New Roman"/>
          <w:sz w:val="24"/>
          <w:szCs w:val="24"/>
          <w:lang w:val="en-MY"/>
        </w:rPr>
      </w:pPr>
    </w:p>
    <w:p w14:paraId="6BD25EDE" w14:textId="77777777" w:rsidR="00FA0C91" w:rsidRDefault="00FA0C91">
      <w:pPr>
        <w:pStyle w:val="NormalWeb"/>
        <w:spacing w:beforeAutospacing="0" w:afterAutospacing="0"/>
        <w:jc w:val="both"/>
        <w:rPr>
          <w:rFonts w:eastAsia="AdvOT2e364b11"/>
          <w:b/>
          <w:bCs/>
          <w:color w:val="000000"/>
          <w:lang w:bidi="ar"/>
        </w:rPr>
      </w:pPr>
    </w:p>
    <w:p w14:paraId="008E69E2" w14:textId="77777777" w:rsidR="00FA0C91" w:rsidRDefault="00FA0C91">
      <w:pPr>
        <w:pStyle w:val="NormalWeb"/>
        <w:spacing w:beforeAutospacing="0" w:afterAutospacing="0"/>
        <w:jc w:val="both"/>
        <w:rPr>
          <w:rFonts w:eastAsia="AdvOT2e364b11"/>
          <w:b/>
          <w:bCs/>
          <w:color w:val="000000"/>
          <w:lang w:bidi="ar"/>
        </w:rPr>
      </w:pPr>
    </w:p>
    <w:p w14:paraId="7280A0B2" w14:textId="77777777" w:rsidR="00FA0C91" w:rsidRDefault="00FA0C91">
      <w:pPr>
        <w:pStyle w:val="NormalWeb"/>
        <w:spacing w:beforeAutospacing="0" w:afterAutospacing="0"/>
        <w:jc w:val="both"/>
        <w:rPr>
          <w:rFonts w:eastAsia="AdvOT2e364b11"/>
          <w:b/>
          <w:bCs/>
          <w:color w:val="000000"/>
          <w:lang w:bidi="ar"/>
        </w:rPr>
      </w:pPr>
    </w:p>
    <w:p w14:paraId="4BA1C334" w14:textId="77777777" w:rsidR="00FA0C91" w:rsidRDefault="00FA0C91">
      <w:pPr>
        <w:pStyle w:val="NormalWeb"/>
        <w:spacing w:beforeAutospacing="0" w:afterAutospacing="0"/>
        <w:jc w:val="both"/>
        <w:rPr>
          <w:rFonts w:eastAsia="AdvOT2e364b11"/>
          <w:b/>
          <w:bCs/>
          <w:color w:val="000000"/>
          <w:lang w:bidi="ar"/>
        </w:rPr>
      </w:pPr>
    </w:p>
    <w:p w14:paraId="17CA6E8C" w14:textId="77777777" w:rsidR="00FA0C91" w:rsidRDefault="00FA0C91">
      <w:pPr>
        <w:pStyle w:val="NormalWeb"/>
        <w:spacing w:beforeAutospacing="0" w:afterAutospacing="0"/>
        <w:jc w:val="both"/>
        <w:rPr>
          <w:rFonts w:eastAsia="AdvOT2e364b11"/>
          <w:b/>
          <w:bCs/>
          <w:color w:val="000000"/>
          <w:lang w:bidi="ar"/>
        </w:rPr>
      </w:pPr>
    </w:p>
    <w:p w14:paraId="4BFF9D5E" w14:textId="77777777" w:rsidR="00FA0C91" w:rsidRDefault="00FA0C91">
      <w:pPr>
        <w:pStyle w:val="NormalWeb"/>
        <w:spacing w:beforeAutospacing="0" w:afterAutospacing="0"/>
        <w:jc w:val="both"/>
        <w:rPr>
          <w:rFonts w:eastAsia="AdvOT2e364b11"/>
          <w:b/>
          <w:bCs/>
          <w:color w:val="000000"/>
          <w:lang w:bidi="ar"/>
        </w:rPr>
      </w:pPr>
    </w:p>
    <w:p w14:paraId="2844F4F1" w14:textId="77777777" w:rsidR="00FA0C91" w:rsidRDefault="00FA0C91">
      <w:pPr>
        <w:pStyle w:val="NormalWeb"/>
        <w:spacing w:beforeAutospacing="0" w:afterAutospacing="0"/>
        <w:jc w:val="both"/>
        <w:rPr>
          <w:rFonts w:eastAsia="AdvOT2e364b11"/>
          <w:b/>
          <w:bCs/>
          <w:color w:val="000000"/>
          <w:lang w:bidi="ar"/>
        </w:rPr>
      </w:pPr>
    </w:p>
    <w:p w14:paraId="78759A90" w14:textId="77777777" w:rsidR="00FA0C91" w:rsidRDefault="00FA0C91">
      <w:pPr>
        <w:pStyle w:val="NormalWeb"/>
        <w:spacing w:beforeAutospacing="0" w:afterAutospacing="0"/>
        <w:jc w:val="both"/>
        <w:rPr>
          <w:rFonts w:eastAsia="AdvOT2e364b11"/>
          <w:b/>
          <w:bCs/>
          <w:color w:val="000000"/>
          <w:lang w:bidi="ar"/>
        </w:rPr>
      </w:pPr>
    </w:p>
    <w:p w14:paraId="52B77E6C" w14:textId="77777777" w:rsidR="00FA0C91" w:rsidRDefault="00FA0C91">
      <w:pPr>
        <w:pStyle w:val="NormalWeb"/>
        <w:spacing w:beforeAutospacing="0" w:afterAutospacing="0"/>
        <w:jc w:val="both"/>
        <w:rPr>
          <w:rFonts w:eastAsia="AdvOT2e364b11"/>
          <w:b/>
          <w:bCs/>
          <w:color w:val="000000"/>
          <w:lang w:bidi="ar"/>
        </w:rPr>
      </w:pPr>
    </w:p>
    <w:p w14:paraId="6479D5AA" w14:textId="77777777" w:rsidR="00FA0C91" w:rsidRDefault="00FA0C91">
      <w:pPr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3106D232" w14:textId="77777777" w:rsidR="00FA0C91" w:rsidRDefault="00FA0C91">
      <w:pPr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6DBA902B" w14:textId="77777777" w:rsidR="00FA0C91" w:rsidRDefault="005265F6">
      <w:pPr>
        <w:jc w:val="both"/>
        <w:rPr>
          <w:rFonts w:ascii="Times New Roman" w:hAnsi="Times New Roman" w:cs="Times New Roman"/>
          <w:sz w:val="24"/>
          <w:szCs w:val="24"/>
          <w:lang w:val="en-MY"/>
        </w:rPr>
      </w:pPr>
      <w:r>
        <w:rPr>
          <w:noProof/>
        </w:rPr>
        <w:drawing>
          <wp:anchor distT="0" distB="0" distL="114300" distR="114300" simplePos="0" relativeHeight="251692032" behindDoc="0" locked="0" layoutInCell="1" allowOverlap="1" wp14:anchorId="542B5D69" wp14:editId="1EAB6967">
            <wp:simplePos x="0" y="0"/>
            <wp:positionH relativeFrom="column">
              <wp:posOffset>-6350</wp:posOffset>
            </wp:positionH>
            <wp:positionV relativeFrom="paragraph">
              <wp:posOffset>113665</wp:posOffset>
            </wp:positionV>
            <wp:extent cx="5267325" cy="2752090"/>
            <wp:effectExtent l="0" t="0" r="5715" b="6350"/>
            <wp:wrapTopAndBottom/>
            <wp:docPr id="62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Picture 9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752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Figure S23: </w:t>
      </w:r>
      <w:r>
        <w:rPr>
          <w:rFonts w:ascii="Times New Roman" w:hAnsi="Times New Roman" w:cs="Times New Roman"/>
          <w:sz w:val="24"/>
          <w:szCs w:val="24"/>
        </w:rPr>
        <w:t>Simulated FMOs</w:t>
      </w:r>
      <w:r>
        <w:rPr>
          <w:rFonts w:ascii="Times New Roman" w:hAnsi="Times New Roman" w:cs="Times New Roman"/>
          <w:sz w:val="24"/>
          <w:szCs w:val="24"/>
          <w:lang w:val="en-MY"/>
        </w:rPr>
        <w:t xml:space="preserve"> with energy levels of </w:t>
      </w:r>
      <w:r>
        <w:rPr>
          <w:rFonts w:ascii="Times New Roman" w:hAnsi="Times New Roman" w:cs="Times New Roman"/>
          <w:sz w:val="24"/>
          <w:szCs w:val="24"/>
        </w:rPr>
        <w:t>complex E1-E3</w:t>
      </w:r>
      <w:r>
        <w:rPr>
          <w:rFonts w:ascii="Times New Roman" w:hAnsi="Times New Roman" w:cs="Times New Roman"/>
          <w:sz w:val="24"/>
          <w:szCs w:val="24"/>
          <w:lang w:val="en-MY"/>
        </w:rPr>
        <w:t xml:space="preserve"> that contribute to the 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  <w:lang w:val="en-MY"/>
        </w:rPr>
        <w:t xml:space="preserve">LCT </w:t>
      </w:r>
      <w:r>
        <w:rPr>
          <w:rFonts w:ascii="Times New Roman" w:hAnsi="Times New Roman" w:cs="Times New Roman"/>
          <w:sz w:val="24"/>
          <w:szCs w:val="24"/>
        </w:rPr>
        <w:t xml:space="preserve">excitation </w:t>
      </w:r>
      <w:r>
        <w:rPr>
          <w:rFonts w:ascii="Times New Roman" w:hAnsi="Times New Roman" w:cs="Times New Roman"/>
          <w:sz w:val="24"/>
          <w:szCs w:val="24"/>
          <w:lang w:val="en-MY"/>
        </w:rPr>
        <w:t>in the visible region.</w:t>
      </w:r>
    </w:p>
    <w:p w14:paraId="2939B0D1" w14:textId="77777777" w:rsidR="00FA0C91" w:rsidRDefault="00FA0C91">
      <w:pPr>
        <w:pStyle w:val="NormalWeb"/>
        <w:spacing w:beforeAutospacing="0" w:afterAutospacing="0"/>
        <w:jc w:val="both"/>
        <w:rPr>
          <w:rFonts w:eastAsia="AdvOT2e364b11"/>
          <w:b/>
          <w:bCs/>
          <w:color w:val="000000"/>
          <w:lang w:bidi="ar"/>
        </w:rPr>
      </w:pPr>
    </w:p>
    <w:p w14:paraId="25410AAF" w14:textId="77777777" w:rsidR="00FA0C91" w:rsidRDefault="00FA0C91">
      <w:pPr>
        <w:pStyle w:val="NormalWeb"/>
        <w:spacing w:beforeAutospacing="0" w:afterAutospacing="0"/>
        <w:jc w:val="both"/>
        <w:rPr>
          <w:rFonts w:eastAsia="AdvOT2e364b11"/>
          <w:b/>
          <w:bCs/>
          <w:color w:val="000000"/>
          <w:lang w:bidi="ar"/>
        </w:rPr>
      </w:pPr>
    </w:p>
    <w:p w14:paraId="4B439D5C" w14:textId="77777777" w:rsidR="00FA0C91" w:rsidRDefault="005265F6">
      <w:pPr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noProof/>
        </w:rPr>
        <w:drawing>
          <wp:inline distT="0" distB="0" distL="114300" distR="114300" wp14:anchorId="30F7493E" wp14:editId="19C1AB8A">
            <wp:extent cx="5274310" cy="2673350"/>
            <wp:effectExtent l="0" t="0" r="13970" b="8890"/>
            <wp:docPr id="65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Picture 10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7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F8BEB1" w14:textId="77777777" w:rsidR="00FA0C91" w:rsidRDefault="005265F6">
      <w:pPr>
        <w:jc w:val="both"/>
        <w:rPr>
          <w:rFonts w:ascii="Times New Roman" w:hAnsi="Times New Roman" w:cs="Times New Roman"/>
          <w:sz w:val="24"/>
          <w:szCs w:val="24"/>
          <w:lang w:val="en-MY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Figure S24: </w:t>
      </w:r>
      <w:r>
        <w:rPr>
          <w:rFonts w:ascii="Times New Roman" w:hAnsi="Times New Roman" w:cs="Times New Roman"/>
          <w:sz w:val="24"/>
          <w:szCs w:val="24"/>
        </w:rPr>
        <w:t>Simulated FMOs</w:t>
      </w:r>
      <w:r>
        <w:rPr>
          <w:rFonts w:ascii="Times New Roman" w:hAnsi="Times New Roman" w:cs="Times New Roman"/>
          <w:sz w:val="24"/>
          <w:szCs w:val="24"/>
          <w:lang w:val="en-MY"/>
        </w:rPr>
        <w:t xml:space="preserve"> with energy levels of </w:t>
      </w:r>
      <w:r>
        <w:rPr>
          <w:rFonts w:ascii="Times New Roman" w:hAnsi="Times New Roman" w:cs="Times New Roman"/>
          <w:sz w:val="24"/>
          <w:szCs w:val="24"/>
        </w:rPr>
        <w:t>complex F1-F3</w:t>
      </w:r>
      <w:r>
        <w:rPr>
          <w:rFonts w:ascii="Times New Roman" w:hAnsi="Times New Roman" w:cs="Times New Roman"/>
          <w:sz w:val="24"/>
          <w:szCs w:val="24"/>
          <w:lang w:val="en-MY"/>
        </w:rPr>
        <w:t xml:space="preserve"> that contribute to the 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  <w:lang w:val="en-MY"/>
        </w:rPr>
        <w:t xml:space="preserve">LCT </w:t>
      </w:r>
      <w:r>
        <w:rPr>
          <w:rFonts w:ascii="Times New Roman" w:hAnsi="Times New Roman" w:cs="Times New Roman"/>
          <w:sz w:val="24"/>
          <w:szCs w:val="24"/>
        </w:rPr>
        <w:t xml:space="preserve">excitation </w:t>
      </w:r>
      <w:r>
        <w:rPr>
          <w:rFonts w:ascii="Times New Roman" w:hAnsi="Times New Roman" w:cs="Times New Roman"/>
          <w:sz w:val="24"/>
          <w:szCs w:val="24"/>
          <w:lang w:val="en-MY"/>
        </w:rPr>
        <w:t>in the visible region.</w:t>
      </w:r>
    </w:p>
    <w:p w14:paraId="10B87833" w14:textId="77777777" w:rsidR="00FA0C91" w:rsidRDefault="00FA0C91">
      <w:pPr>
        <w:jc w:val="both"/>
        <w:rPr>
          <w:rFonts w:ascii="Times New Roman" w:hAnsi="Times New Roman" w:cs="Times New Roman"/>
          <w:sz w:val="24"/>
          <w:szCs w:val="24"/>
          <w:lang w:val="en-MY"/>
        </w:rPr>
      </w:pPr>
    </w:p>
    <w:p w14:paraId="0FE80596" w14:textId="77777777" w:rsidR="00FA0C91" w:rsidRDefault="00FA0C91">
      <w:pPr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532B02CA" w14:textId="77777777" w:rsidR="00FA0C91" w:rsidRDefault="00FA0C91">
      <w:pPr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3416DB2C" w14:textId="77777777" w:rsidR="00FA0C91" w:rsidRDefault="00FA0C91">
      <w:pPr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6BE2EE04" w14:textId="77777777" w:rsidR="00FA0C91" w:rsidRDefault="00FA0C91">
      <w:pPr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7BD1F0C8" w14:textId="77777777" w:rsidR="00FA0C91" w:rsidRDefault="00FA0C91">
      <w:pPr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400F2710" w14:textId="77777777" w:rsidR="00FA0C91" w:rsidRDefault="00FA0C91">
      <w:pPr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205A54C6" w14:textId="77777777" w:rsidR="00FA0C91" w:rsidRDefault="00FA0C91">
      <w:pPr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4473001A" w14:textId="77777777" w:rsidR="00FA0C91" w:rsidRDefault="00FA0C91">
      <w:pPr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0AD7CCED" w14:textId="77777777" w:rsidR="00FA0C91" w:rsidRDefault="00FA0C91">
      <w:pPr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13DD4DA8" w14:textId="77777777" w:rsidR="00FA0C91" w:rsidRDefault="00FA0C91">
      <w:pPr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2BF8EA4B" w14:textId="77777777" w:rsidR="00FA0C91" w:rsidRDefault="005265F6">
      <w:pPr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693056" behindDoc="0" locked="0" layoutInCell="1" allowOverlap="1" wp14:anchorId="35DE82B5" wp14:editId="34492EB9">
            <wp:simplePos x="0" y="0"/>
            <wp:positionH relativeFrom="column">
              <wp:posOffset>0</wp:posOffset>
            </wp:positionH>
            <wp:positionV relativeFrom="paragraph">
              <wp:posOffset>180340</wp:posOffset>
            </wp:positionV>
            <wp:extent cx="5269865" cy="2761615"/>
            <wp:effectExtent l="0" t="0" r="3175" b="12065"/>
            <wp:wrapTopAndBottom/>
            <wp:docPr id="70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Picture 13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2761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74104EF" w14:textId="77777777" w:rsidR="00FA0C91" w:rsidRDefault="005265F6">
      <w:pPr>
        <w:jc w:val="both"/>
        <w:rPr>
          <w:rFonts w:ascii="Times New Roman" w:hAnsi="Times New Roman" w:cs="Times New Roman"/>
          <w:sz w:val="24"/>
          <w:szCs w:val="24"/>
          <w:lang w:val="en-MY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Figure S25: </w:t>
      </w:r>
      <w:r>
        <w:rPr>
          <w:rFonts w:ascii="Times New Roman" w:hAnsi="Times New Roman" w:cs="Times New Roman"/>
          <w:sz w:val="24"/>
          <w:szCs w:val="24"/>
        </w:rPr>
        <w:t>Simulated FMOs</w:t>
      </w:r>
      <w:r>
        <w:rPr>
          <w:rFonts w:ascii="Times New Roman" w:hAnsi="Times New Roman" w:cs="Times New Roman"/>
          <w:sz w:val="24"/>
          <w:szCs w:val="24"/>
          <w:lang w:val="en-MY"/>
        </w:rPr>
        <w:t xml:space="preserve"> with energy levels of </w:t>
      </w:r>
      <w:r>
        <w:rPr>
          <w:rFonts w:ascii="Times New Roman" w:hAnsi="Times New Roman" w:cs="Times New Roman"/>
          <w:sz w:val="24"/>
          <w:szCs w:val="24"/>
        </w:rPr>
        <w:t>complex F1-F3</w:t>
      </w:r>
      <w:r>
        <w:rPr>
          <w:rFonts w:ascii="Times New Roman" w:hAnsi="Times New Roman" w:cs="Times New Roman"/>
          <w:sz w:val="24"/>
          <w:szCs w:val="24"/>
          <w:lang w:val="en-MY"/>
        </w:rPr>
        <w:t xml:space="preserve"> that contribute to the </w:t>
      </w:r>
      <w:r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  <w:lang w:val="en-MY"/>
        </w:rPr>
        <w:t xml:space="preserve">LCT </w:t>
      </w:r>
      <w:r>
        <w:rPr>
          <w:rFonts w:ascii="Times New Roman" w:hAnsi="Times New Roman" w:cs="Times New Roman"/>
          <w:sz w:val="24"/>
          <w:szCs w:val="24"/>
        </w:rPr>
        <w:t xml:space="preserve">excitation </w:t>
      </w:r>
      <w:r>
        <w:rPr>
          <w:rFonts w:ascii="Times New Roman" w:hAnsi="Times New Roman" w:cs="Times New Roman"/>
          <w:sz w:val="24"/>
          <w:szCs w:val="24"/>
          <w:lang w:val="en-MY"/>
        </w:rPr>
        <w:t>in the visible r</w:t>
      </w:r>
      <w:r>
        <w:rPr>
          <w:rFonts w:ascii="Times New Roman" w:hAnsi="Times New Roman" w:cs="Times New Roman"/>
          <w:sz w:val="24"/>
          <w:szCs w:val="24"/>
          <w:lang w:val="en-MY"/>
        </w:rPr>
        <w:t>egion.</w:t>
      </w:r>
    </w:p>
    <w:p w14:paraId="6466F573" w14:textId="77777777" w:rsidR="00FA0C91" w:rsidRDefault="00FA0C91">
      <w:pPr>
        <w:pStyle w:val="NormalWeb"/>
        <w:spacing w:beforeAutospacing="0" w:afterAutospacing="0"/>
        <w:jc w:val="both"/>
        <w:rPr>
          <w:rFonts w:eastAsia="AdvOT2e364b11"/>
          <w:b/>
          <w:bCs/>
          <w:color w:val="000000"/>
          <w:lang w:bidi="ar"/>
        </w:rPr>
      </w:pPr>
    </w:p>
    <w:p w14:paraId="5CE3388F" w14:textId="77777777" w:rsidR="00FA0C91" w:rsidRDefault="00FA0C91">
      <w:pPr>
        <w:pStyle w:val="NormalWeb"/>
        <w:spacing w:beforeAutospacing="0" w:afterAutospacing="0"/>
        <w:jc w:val="both"/>
        <w:rPr>
          <w:rFonts w:eastAsia="AdvOT2e364b11"/>
          <w:b/>
          <w:bCs/>
          <w:color w:val="000000"/>
          <w:lang w:bidi="ar"/>
        </w:rPr>
      </w:pPr>
    </w:p>
    <w:p w14:paraId="13FDA27D" w14:textId="77777777" w:rsidR="00FA0C91" w:rsidRDefault="00FA0C91">
      <w:pPr>
        <w:pStyle w:val="NormalWeb"/>
        <w:spacing w:beforeAutospacing="0" w:afterAutospacing="0"/>
        <w:jc w:val="both"/>
        <w:rPr>
          <w:rFonts w:eastAsia="AdvOT2e364b11"/>
          <w:b/>
          <w:bCs/>
          <w:color w:val="000000"/>
          <w:lang w:bidi="ar"/>
        </w:rPr>
      </w:pPr>
    </w:p>
    <w:p w14:paraId="044F5567" w14:textId="77777777" w:rsidR="00FA0C91" w:rsidRDefault="00FA0C91">
      <w:pPr>
        <w:pStyle w:val="NormalWeb"/>
        <w:spacing w:beforeAutospacing="0" w:afterAutospacing="0"/>
        <w:jc w:val="both"/>
        <w:rPr>
          <w:rFonts w:eastAsia="AdvOT2e364b11"/>
          <w:b/>
          <w:bCs/>
          <w:color w:val="000000"/>
          <w:lang w:bidi="ar"/>
        </w:rPr>
      </w:pPr>
    </w:p>
    <w:p w14:paraId="728C0889" w14:textId="77777777" w:rsidR="00FA0C91" w:rsidRDefault="00FA0C91">
      <w:pPr>
        <w:pStyle w:val="NormalWeb"/>
        <w:spacing w:beforeAutospacing="0" w:afterAutospacing="0"/>
        <w:jc w:val="both"/>
        <w:rPr>
          <w:rFonts w:eastAsia="AdvOT2e364b11"/>
          <w:b/>
          <w:bCs/>
          <w:color w:val="000000"/>
          <w:lang w:bidi="ar"/>
        </w:rPr>
      </w:pPr>
    </w:p>
    <w:p w14:paraId="013071D9" w14:textId="77777777" w:rsidR="00FA0C91" w:rsidRDefault="00FA0C91">
      <w:pPr>
        <w:pStyle w:val="NormalWeb"/>
        <w:spacing w:beforeAutospacing="0" w:afterAutospacing="0"/>
        <w:jc w:val="both"/>
        <w:rPr>
          <w:rFonts w:eastAsia="AdvOT2e364b11"/>
          <w:b/>
          <w:bCs/>
          <w:color w:val="000000"/>
          <w:lang w:bidi="ar"/>
        </w:rPr>
      </w:pPr>
    </w:p>
    <w:p w14:paraId="3A8C51E5" w14:textId="77777777" w:rsidR="00FA0C91" w:rsidRDefault="00FA0C91">
      <w:pPr>
        <w:pStyle w:val="NormalWeb"/>
        <w:spacing w:beforeAutospacing="0" w:afterAutospacing="0"/>
        <w:jc w:val="both"/>
        <w:rPr>
          <w:rFonts w:eastAsia="AdvOT2e364b11"/>
          <w:b/>
          <w:bCs/>
          <w:color w:val="000000"/>
          <w:lang w:bidi="ar"/>
        </w:rPr>
      </w:pPr>
    </w:p>
    <w:p w14:paraId="342EA3A6" w14:textId="77777777" w:rsidR="00FA0C91" w:rsidRDefault="00FA0C91">
      <w:pPr>
        <w:pStyle w:val="NormalWeb"/>
        <w:spacing w:beforeAutospacing="0" w:afterAutospacing="0"/>
        <w:jc w:val="both"/>
        <w:rPr>
          <w:rFonts w:eastAsia="AdvOT2e364b11"/>
          <w:b/>
          <w:bCs/>
          <w:color w:val="000000"/>
          <w:lang w:bidi="ar"/>
        </w:rPr>
      </w:pPr>
    </w:p>
    <w:p w14:paraId="7C48D3FE" w14:textId="77777777" w:rsidR="00FA0C91" w:rsidRDefault="00FA0C91">
      <w:pPr>
        <w:pStyle w:val="NormalWeb"/>
        <w:spacing w:beforeAutospacing="0" w:afterAutospacing="0"/>
        <w:jc w:val="both"/>
        <w:rPr>
          <w:rFonts w:eastAsia="AdvOT2e364b11"/>
          <w:b/>
          <w:bCs/>
          <w:color w:val="000000"/>
          <w:lang w:bidi="ar"/>
        </w:rPr>
      </w:pPr>
    </w:p>
    <w:p w14:paraId="10F9BC6D" w14:textId="77777777" w:rsidR="00FA0C91" w:rsidRDefault="00FA0C91">
      <w:pPr>
        <w:pStyle w:val="NormalWeb"/>
        <w:spacing w:beforeAutospacing="0" w:afterAutospacing="0"/>
        <w:jc w:val="both"/>
        <w:rPr>
          <w:rFonts w:eastAsia="AdvOT2e364b11"/>
          <w:b/>
          <w:bCs/>
          <w:color w:val="000000"/>
          <w:lang w:bidi="ar"/>
        </w:rPr>
      </w:pPr>
    </w:p>
    <w:p w14:paraId="57BE4C88" w14:textId="77777777" w:rsidR="00FA0C91" w:rsidRDefault="00FA0C91">
      <w:pPr>
        <w:pStyle w:val="NormalWeb"/>
        <w:spacing w:beforeAutospacing="0" w:afterAutospacing="0"/>
        <w:jc w:val="both"/>
        <w:rPr>
          <w:rFonts w:eastAsia="AdvOT2e364b11"/>
          <w:b/>
          <w:bCs/>
          <w:color w:val="000000"/>
          <w:lang w:bidi="ar"/>
        </w:rPr>
      </w:pPr>
    </w:p>
    <w:p w14:paraId="3A8ADA51" w14:textId="77777777" w:rsidR="00FA0C91" w:rsidRDefault="00FA0C91">
      <w:pPr>
        <w:pStyle w:val="NormalWeb"/>
        <w:spacing w:beforeAutospacing="0" w:afterAutospacing="0"/>
        <w:jc w:val="both"/>
        <w:rPr>
          <w:rFonts w:eastAsia="AdvOT2e364b11"/>
          <w:b/>
          <w:bCs/>
          <w:color w:val="000000"/>
          <w:lang w:bidi="ar"/>
        </w:rPr>
      </w:pPr>
    </w:p>
    <w:p w14:paraId="7BE63841" w14:textId="77777777" w:rsidR="00FA0C91" w:rsidRDefault="00FA0C91">
      <w:pPr>
        <w:pStyle w:val="NormalWeb"/>
        <w:spacing w:beforeAutospacing="0" w:afterAutospacing="0"/>
        <w:jc w:val="both"/>
        <w:rPr>
          <w:rFonts w:eastAsia="AdvOT2e364b11"/>
          <w:b/>
          <w:bCs/>
          <w:color w:val="000000"/>
          <w:lang w:bidi="ar"/>
        </w:rPr>
      </w:pPr>
    </w:p>
    <w:p w14:paraId="4A0905DB" w14:textId="77777777" w:rsidR="00FA0C91" w:rsidRDefault="00FA0C91">
      <w:pPr>
        <w:pStyle w:val="NormalWeb"/>
        <w:spacing w:beforeAutospacing="0" w:afterAutospacing="0"/>
        <w:jc w:val="both"/>
        <w:rPr>
          <w:rFonts w:eastAsia="AdvOT2e364b11"/>
          <w:b/>
          <w:bCs/>
          <w:color w:val="000000"/>
          <w:lang w:bidi="ar"/>
        </w:rPr>
      </w:pPr>
    </w:p>
    <w:p w14:paraId="5732804B" w14:textId="77777777" w:rsidR="00FA0C91" w:rsidRDefault="00FA0C91">
      <w:pPr>
        <w:pStyle w:val="NormalWeb"/>
        <w:spacing w:beforeAutospacing="0" w:afterAutospacing="0"/>
        <w:jc w:val="both"/>
        <w:rPr>
          <w:rFonts w:eastAsia="AdvOT2e364b11"/>
          <w:b/>
          <w:bCs/>
          <w:color w:val="000000"/>
          <w:lang w:bidi="ar"/>
        </w:rPr>
      </w:pPr>
    </w:p>
    <w:p w14:paraId="4770A000" w14:textId="77777777" w:rsidR="00FA0C91" w:rsidRDefault="00FA0C91">
      <w:pPr>
        <w:pStyle w:val="NormalWeb"/>
        <w:spacing w:beforeAutospacing="0" w:afterAutospacing="0"/>
        <w:jc w:val="both"/>
        <w:rPr>
          <w:rFonts w:eastAsia="AdvOT2e364b11"/>
          <w:b/>
          <w:bCs/>
          <w:color w:val="000000"/>
          <w:lang w:bidi="ar"/>
        </w:rPr>
      </w:pPr>
    </w:p>
    <w:p w14:paraId="46B70946" w14:textId="77777777" w:rsidR="00FA0C91" w:rsidRDefault="00FA0C91">
      <w:pPr>
        <w:pStyle w:val="NormalWeb"/>
        <w:spacing w:beforeAutospacing="0" w:afterAutospacing="0"/>
        <w:jc w:val="both"/>
        <w:rPr>
          <w:rFonts w:eastAsia="AdvOT2e364b11"/>
          <w:b/>
          <w:bCs/>
          <w:color w:val="000000"/>
          <w:lang w:bidi="ar"/>
        </w:rPr>
      </w:pPr>
    </w:p>
    <w:p w14:paraId="76EBA422" w14:textId="77777777" w:rsidR="00FA0C91" w:rsidRDefault="00FA0C91">
      <w:pPr>
        <w:pStyle w:val="NormalWeb"/>
        <w:spacing w:beforeAutospacing="0" w:afterAutospacing="0"/>
        <w:jc w:val="both"/>
        <w:rPr>
          <w:rFonts w:eastAsia="AdvOT2e364b11"/>
          <w:b/>
          <w:bCs/>
          <w:color w:val="000000"/>
          <w:lang w:bidi="ar"/>
        </w:rPr>
      </w:pPr>
    </w:p>
    <w:p w14:paraId="4904A729" w14:textId="77777777" w:rsidR="00FA0C91" w:rsidRDefault="00FA0C91">
      <w:pPr>
        <w:pStyle w:val="NormalWeb"/>
        <w:spacing w:beforeAutospacing="0" w:afterAutospacing="0"/>
        <w:jc w:val="both"/>
        <w:rPr>
          <w:rFonts w:eastAsia="AdvOT2e364b11"/>
          <w:b/>
          <w:bCs/>
          <w:color w:val="000000"/>
          <w:lang w:bidi="ar"/>
        </w:rPr>
      </w:pPr>
    </w:p>
    <w:p w14:paraId="528D9EA5" w14:textId="77777777" w:rsidR="00FA0C91" w:rsidRDefault="00FA0C91">
      <w:pPr>
        <w:pStyle w:val="NormalWeb"/>
        <w:spacing w:beforeAutospacing="0" w:afterAutospacing="0"/>
        <w:jc w:val="both"/>
        <w:rPr>
          <w:rFonts w:eastAsia="AdvOT2e364b11"/>
          <w:b/>
          <w:bCs/>
          <w:color w:val="000000"/>
          <w:lang w:bidi="ar"/>
        </w:rPr>
      </w:pPr>
    </w:p>
    <w:p w14:paraId="1E0BF61D" w14:textId="77777777" w:rsidR="00FA0C91" w:rsidRDefault="00FA0C91">
      <w:pPr>
        <w:pStyle w:val="NormalWeb"/>
        <w:spacing w:beforeAutospacing="0" w:afterAutospacing="0"/>
        <w:jc w:val="both"/>
        <w:rPr>
          <w:rFonts w:eastAsia="AdvOT2e364b11"/>
          <w:b/>
          <w:bCs/>
          <w:color w:val="000000"/>
          <w:lang w:bidi="ar"/>
        </w:rPr>
      </w:pPr>
    </w:p>
    <w:p w14:paraId="4BED65AA" w14:textId="77777777" w:rsidR="00FA0C91" w:rsidRDefault="00FA0C91">
      <w:pPr>
        <w:pStyle w:val="NormalWeb"/>
        <w:spacing w:beforeAutospacing="0" w:afterAutospacing="0"/>
        <w:jc w:val="both"/>
        <w:rPr>
          <w:rFonts w:eastAsia="AdvOT2e364b11"/>
          <w:b/>
          <w:bCs/>
          <w:color w:val="000000"/>
          <w:lang w:bidi="ar"/>
        </w:rPr>
      </w:pPr>
    </w:p>
    <w:p w14:paraId="6D620E43" w14:textId="77777777" w:rsidR="00FA0C91" w:rsidRDefault="00FA0C91">
      <w:pPr>
        <w:pStyle w:val="NormalWeb"/>
        <w:spacing w:beforeAutospacing="0" w:afterAutospacing="0"/>
        <w:jc w:val="both"/>
        <w:rPr>
          <w:rFonts w:eastAsia="AdvOT2e364b11"/>
          <w:b/>
          <w:bCs/>
          <w:color w:val="000000"/>
          <w:lang w:bidi="ar"/>
        </w:rPr>
      </w:pPr>
    </w:p>
    <w:p w14:paraId="65CA0292" w14:textId="77777777" w:rsidR="00FA0C91" w:rsidRDefault="00FA0C91">
      <w:pPr>
        <w:pStyle w:val="NormalWeb"/>
        <w:spacing w:beforeAutospacing="0" w:afterAutospacing="0"/>
        <w:jc w:val="both"/>
        <w:rPr>
          <w:rFonts w:eastAsia="AdvOT2e364b11"/>
          <w:b/>
          <w:bCs/>
          <w:color w:val="000000"/>
          <w:lang w:bidi="ar"/>
        </w:rPr>
      </w:pPr>
    </w:p>
    <w:p w14:paraId="11D179FA" w14:textId="77777777" w:rsidR="00FA0C91" w:rsidRDefault="00FA0C91">
      <w:pPr>
        <w:pStyle w:val="NormalWeb"/>
        <w:spacing w:beforeAutospacing="0" w:afterAutospacing="0"/>
        <w:jc w:val="both"/>
        <w:rPr>
          <w:rFonts w:eastAsia="AdvOT2e364b11"/>
          <w:b/>
          <w:bCs/>
          <w:color w:val="000000"/>
          <w:lang w:bidi="ar"/>
        </w:rPr>
      </w:pPr>
    </w:p>
    <w:p w14:paraId="2C41249E" w14:textId="77777777" w:rsidR="00FA0C91" w:rsidRDefault="00FA0C91">
      <w:pPr>
        <w:pStyle w:val="NormalWeb"/>
        <w:spacing w:beforeAutospacing="0" w:afterAutospacing="0"/>
        <w:jc w:val="both"/>
        <w:rPr>
          <w:rFonts w:eastAsia="AdvOT2e364b11"/>
          <w:b/>
          <w:bCs/>
          <w:color w:val="000000"/>
          <w:lang w:bidi="ar"/>
        </w:rPr>
      </w:pPr>
    </w:p>
    <w:p w14:paraId="5A268F19" w14:textId="77777777" w:rsidR="00FA0C91" w:rsidRDefault="00FA0C91">
      <w:pPr>
        <w:pStyle w:val="NormalWeb"/>
        <w:spacing w:beforeAutospacing="0" w:afterAutospacing="0"/>
        <w:jc w:val="both"/>
        <w:rPr>
          <w:rFonts w:eastAsia="AdvOT2e364b11"/>
          <w:b/>
          <w:bCs/>
          <w:color w:val="000000"/>
          <w:lang w:bidi="ar"/>
        </w:rPr>
      </w:pPr>
    </w:p>
    <w:p w14:paraId="144C99C9" w14:textId="77777777" w:rsidR="00FA0C91" w:rsidRDefault="00FA0C91">
      <w:pPr>
        <w:pStyle w:val="NormalWeb"/>
        <w:spacing w:beforeAutospacing="0" w:afterAutospacing="0"/>
        <w:jc w:val="both"/>
        <w:rPr>
          <w:rFonts w:eastAsia="AdvOT2e364b11"/>
          <w:b/>
          <w:bCs/>
          <w:color w:val="000000"/>
          <w:lang w:bidi="ar"/>
        </w:rPr>
      </w:pPr>
    </w:p>
    <w:p w14:paraId="59B4767B" w14:textId="77777777" w:rsidR="00FA0C91" w:rsidRDefault="00FA0C91">
      <w:pPr>
        <w:pStyle w:val="NormalWeb"/>
        <w:spacing w:beforeAutospacing="0" w:afterAutospacing="0"/>
        <w:jc w:val="both"/>
        <w:rPr>
          <w:rFonts w:eastAsia="AdvOT2e364b11"/>
          <w:b/>
          <w:bCs/>
          <w:color w:val="000000"/>
          <w:lang w:bidi="ar"/>
        </w:rPr>
      </w:pPr>
    </w:p>
    <w:p w14:paraId="7B322AF1" w14:textId="77777777" w:rsidR="00FA0C91" w:rsidRDefault="00FA0C91">
      <w:pPr>
        <w:pStyle w:val="NormalWeb"/>
        <w:spacing w:beforeAutospacing="0" w:afterAutospacing="0"/>
        <w:jc w:val="both"/>
        <w:rPr>
          <w:rFonts w:eastAsia="AdvOT2e364b11"/>
          <w:b/>
          <w:bCs/>
          <w:color w:val="000000"/>
          <w:lang w:bidi="ar"/>
        </w:rPr>
      </w:pPr>
    </w:p>
    <w:p w14:paraId="4EA64CB9" w14:textId="77777777" w:rsidR="00FA0C91" w:rsidRDefault="00FA0C91">
      <w:pPr>
        <w:pStyle w:val="NormalWeb"/>
        <w:spacing w:beforeAutospacing="0" w:afterAutospacing="0"/>
        <w:jc w:val="both"/>
        <w:rPr>
          <w:rFonts w:eastAsia="AdvOT2e364b11"/>
          <w:b/>
          <w:bCs/>
          <w:color w:val="000000"/>
          <w:lang w:bidi="ar"/>
        </w:rPr>
      </w:pPr>
    </w:p>
    <w:p w14:paraId="5CDA21B5" w14:textId="77777777" w:rsidR="00FA0C91" w:rsidRDefault="005265F6">
      <w:pPr>
        <w:pStyle w:val="NormalWeb"/>
        <w:spacing w:beforeAutospacing="0" w:afterAutospacing="0"/>
        <w:jc w:val="both"/>
      </w:pPr>
      <w:r>
        <w:lastRenderedPageBreak/>
        <w:t>Simulated transition density</w:t>
      </w:r>
      <w:r>
        <w:t xml:space="preserve"> for each absorption band in visible regions</w:t>
      </w:r>
      <w:r>
        <w:t xml:space="preserve"> </w:t>
      </w:r>
      <w:r>
        <w:t xml:space="preserve">of </w:t>
      </w:r>
      <w:r>
        <w:t>[Ru(</w:t>
      </w:r>
      <w:proofErr w:type="spellStart"/>
      <w:r>
        <w:t>phen</w:t>
      </w:r>
      <w:proofErr w:type="spellEnd"/>
      <w:r>
        <w:t>)</w:t>
      </w:r>
      <w:r>
        <w:rPr>
          <w:vertAlign w:val="subscript"/>
        </w:rPr>
        <w:t>2</w:t>
      </w:r>
      <w:r>
        <w:t>(</w:t>
      </w:r>
      <w:proofErr w:type="spellStart"/>
      <w:r>
        <w:t>phen</w:t>
      </w:r>
      <w:proofErr w:type="spellEnd"/>
      <w:r>
        <w:t>-</w:t>
      </w:r>
      <w:r>
        <w:rPr>
          <w:i/>
          <w:iCs/>
        </w:rPr>
        <w:t>n</w:t>
      </w:r>
      <w:r>
        <w:t>-</w:t>
      </w:r>
      <w:proofErr w:type="spellStart"/>
      <w:r>
        <w:t>ph</w:t>
      </w:r>
      <w:proofErr w:type="spellEnd"/>
      <w:r>
        <w:t>-</w:t>
      </w:r>
      <w:r>
        <w:rPr>
          <w:i/>
          <w:iCs/>
        </w:rPr>
        <w:t>R</w:t>
      </w:r>
      <w:proofErr w:type="gramStart"/>
      <w:r>
        <w:t>)]²</w:t>
      </w:r>
      <w:proofErr w:type="gramEnd"/>
      <w:r>
        <w:t>⁺ complex</w:t>
      </w:r>
      <w:r>
        <w:t xml:space="preserve"> with </w:t>
      </w:r>
      <w:r>
        <w:rPr>
          <w:i/>
          <w:iCs/>
        </w:rPr>
        <w:t>n</w:t>
      </w:r>
      <w:r>
        <w:t xml:space="preserve"> = 1-4.</w:t>
      </w:r>
    </w:p>
    <w:p w14:paraId="374C080D" w14:textId="77777777" w:rsidR="00FA0C91" w:rsidRDefault="00FA0C91">
      <w:pPr>
        <w:pStyle w:val="NormalWeb"/>
        <w:spacing w:beforeAutospacing="0" w:afterAutospacing="0"/>
        <w:jc w:val="both"/>
        <w:rPr>
          <w:rFonts w:eastAsia="AdvOT2e364b11"/>
          <w:b/>
          <w:bCs/>
          <w:color w:val="000000"/>
          <w:lang w:bidi="ar"/>
        </w:rPr>
      </w:pPr>
    </w:p>
    <w:p w14:paraId="7ADDB8C1" w14:textId="77777777" w:rsidR="00FA0C91" w:rsidRDefault="005265F6">
      <w:pPr>
        <w:pStyle w:val="NormalWeb"/>
        <w:spacing w:beforeAutospacing="0" w:afterAutospacing="0"/>
        <w:jc w:val="both"/>
        <w:rPr>
          <w:rFonts w:eastAsia="AdvOT2e364b11"/>
          <w:b/>
          <w:bCs/>
          <w:color w:val="000000"/>
          <w:lang w:bidi="ar"/>
        </w:rPr>
      </w:pPr>
      <w:r>
        <w:rPr>
          <w:noProof/>
        </w:rPr>
        <w:drawing>
          <wp:anchor distT="0" distB="0" distL="114300" distR="114300" simplePos="0" relativeHeight="251678720" behindDoc="0" locked="0" layoutInCell="1" allowOverlap="1" wp14:anchorId="7692484B" wp14:editId="64EC6453">
            <wp:simplePos x="0" y="0"/>
            <wp:positionH relativeFrom="column">
              <wp:posOffset>-146050</wp:posOffset>
            </wp:positionH>
            <wp:positionV relativeFrom="paragraph">
              <wp:posOffset>295275</wp:posOffset>
            </wp:positionV>
            <wp:extent cx="5448935" cy="2540635"/>
            <wp:effectExtent l="0" t="0" r="0" b="0"/>
            <wp:wrapTopAndBottom/>
            <wp:docPr id="1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448935" cy="2540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705C2BE" w14:textId="77777777" w:rsidR="00FA0C91" w:rsidRDefault="005265F6">
      <w:pPr>
        <w:pStyle w:val="NormalWeb"/>
        <w:spacing w:beforeAutospacing="0" w:afterAutospacing="0"/>
        <w:jc w:val="both"/>
      </w:pPr>
      <w:r>
        <w:rPr>
          <w:rFonts w:eastAsia="AdvOT2e364b11"/>
          <w:b/>
          <w:bCs/>
          <w:color w:val="000000"/>
          <w:lang w:bidi="ar"/>
        </w:rPr>
        <w:t>Figure S</w:t>
      </w:r>
      <w:r>
        <w:rPr>
          <w:rFonts w:eastAsia="AdvOT2e364b11"/>
          <w:b/>
          <w:bCs/>
          <w:color w:val="000000"/>
          <w:lang w:bidi="ar"/>
        </w:rPr>
        <w:t>26</w:t>
      </w:r>
      <w:r>
        <w:rPr>
          <w:rFonts w:eastAsia="AdvOT2e364b11"/>
          <w:b/>
          <w:bCs/>
          <w:color w:val="000000"/>
          <w:lang w:bidi="ar"/>
        </w:rPr>
        <w:t>.</w:t>
      </w:r>
      <w:r>
        <w:rPr>
          <w:rFonts w:eastAsia="AdvOT2e364b11"/>
          <w:color w:val="000000"/>
          <w:lang w:bidi="ar"/>
        </w:rPr>
        <w:t xml:space="preserve"> </w:t>
      </w:r>
      <w:r>
        <w:t>Simulated transition density</w:t>
      </w:r>
      <w:r>
        <w:t xml:space="preserve"> of </w:t>
      </w:r>
      <w:r>
        <w:t>[Ru(</w:t>
      </w:r>
      <w:proofErr w:type="spellStart"/>
      <w:r>
        <w:t>phen</w:t>
      </w:r>
      <w:proofErr w:type="spellEnd"/>
      <w:r>
        <w:t>)</w:t>
      </w:r>
      <w:r>
        <w:rPr>
          <w:vertAlign w:val="subscript"/>
        </w:rPr>
        <w:t>2</w:t>
      </w:r>
      <w:r>
        <w:t>(</w:t>
      </w:r>
      <w:proofErr w:type="spellStart"/>
      <w:r>
        <w:t>phen</w:t>
      </w:r>
      <w:proofErr w:type="spellEnd"/>
      <w:r>
        <w:t>-</w:t>
      </w:r>
      <w:r>
        <w:rPr>
          <w:i/>
          <w:iCs/>
        </w:rPr>
        <w:t>n</w:t>
      </w:r>
      <w:r>
        <w:t>-</w:t>
      </w:r>
      <w:proofErr w:type="spellStart"/>
      <w:r>
        <w:t>ph</w:t>
      </w:r>
      <w:proofErr w:type="spellEnd"/>
      <w:r>
        <w:t>-</w:t>
      </w:r>
      <w:r>
        <w:rPr>
          <w:i/>
          <w:iCs/>
        </w:rPr>
        <w:t>R</w:t>
      </w:r>
      <w:proofErr w:type="gramStart"/>
      <w:r>
        <w:t>)]²</w:t>
      </w:r>
      <w:proofErr w:type="gramEnd"/>
      <w:r>
        <w:t>⁺ complex</w:t>
      </w:r>
      <w:r>
        <w:t xml:space="preserve"> </w:t>
      </w:r>
      <w:r>
        <w:t xml:space="preserve">(B1-B3) </w:t>
      </w:r>
      <w:r>
        <w:t xml:space="preserve">with </w:t>
      </w:r>
      <w:r>
        <w:rPr>
          <w:i/>
          <w:iCs/>
        </w:rPr>
        <w:t xml:space="preserve">n </w:t>
      </w:r>
      <w:r>
        <w:t xml:space="preserve">= </w:t>
      </w:r>
      <w:r>
        <w:t xml:space="preserve">1 and </w:t>
      </w:r>
      <w:r>
        <w:rPr>
          <w:i/>
          <w:iCs/>
        </w:rPr>
        <w:t>R</w:t>
      </w:r>
      <w:r>
        <w:t xml:space="preserve"> = H (B1), OCH</w:t>
      </w:r>
      <w:r>
        <w:rPr>
          <w:vertAlign w:val="subscript"/>
        </w:rPr>
        <w:t>3</w:t>
      </w:r>
      <w:r>
        <w:t>, (B2), and NO</w:t>
      </w:r>
      <w:r>
        <w:rPr>
          <w:vertAlign w:val="subscript"/>
        </w:rPr>
        <w:t>2</w:t>
      </w:r>
      <w:r>
        <w:t xml:space="preserve"> (</w:t>
      </w:r>
      <w:r>
        <w:t xml:space="preserve">B3). </w:t>
      </w:r>
      <w:proofErr w:type="spellStart"/>
      <w:r>
        <w:t>Isosurface</w:t>
      </w:r>
      <w:proofErr w:type="spellEnd"/>
      <w:r>
        <w:t xml:space="preserve"> level: 1×10</w:t>
      </w:r>
      <w:r>
        <w:rPr>
          <w:vertAlign w:val="superscript"/>
        </w:rPr>
        <w:t>-4</w:t>
      </w:r>
      <w:r>
        <w:t>.</w:t>
      </w:r>
    </w:p>
    <w:p w14:paraId="230CCBF7" w14:textId="77777777" w:rsidR="00FA0C91" w:rsidRDefault="00FA0C91">
      <w:pPr>
        <w:pStyle w:val="NormalWeb"/>
        <w:spacing w:beforeAutospacing="0" w:afterAutospacing="0"/>
        <w:jc w:val="both"/>
      </w:pPr>
    </w:p>
    <w:p w14:paraId="3CF98D82" w14:textId="77777777" w:rsidR="00FA0C91" w:rsidRDefault="00FA0C91">
      <w:pPr>
        <w:rPr>
          <w:rFonts w:ascii="Times New Roman" w:eastAsia="AdvOT2e364b11" w:hAnsi="Times New Roman" w:cs="Times New Roman"/>
          <w:color w:val="000000"/>
          <w:sz w:val="24"/>
          <w:szCs w:val="24"/>
          <w:lang w:bidi="ar"/>
        </w:rPr>
      </w:pPr>
    </w:p>
    <w:p w14:paraId="4CB698B4" w14:textId="77777777" w:rsidR="00FA0C91" w:rsidRDefault="005265F6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79744" behindDoc="0" locked="0" layoutInCell="1" allowOverlap="1" wp14:anchorId="5BD1A063" wp14:editId="1402E6CF">
            <wp:simplePos x="0" y="0"/>
            <wp:positionH relativeFrom="column">
              <wp:posOffset>-55245</wp:posOffset>
            </wp:positionH>
            <wp:positionV relativeFrom="paragraph">
              <wp:posOffset>18415</wp:posOffset>
            </wp:positionV>
            <wp:extent cx="5376545" cy="2192655"/>
            <wp:effectExtent l="0" t="0" r="0" b="0"/>
            <wp:wrapTopAndBottom/>
            <wp:docPr id="1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2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376545" cy="2192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AdvOT2e364b11" w:hAnsi="Times New Roman" w:cs="Times New Roman"/>
          <w:b/>
          <w:bCs/>
          <w:color w:val="000000"/>
          <w:sz w:val="24"/>
          <w:szCs w:val="24"/>
          <w:lang w:bidi="ar"/>
        </w:rPr>
        <w:t>Figure S27.</w:t>
      </w:r>
      <w:r>
        <w:rPr>
          <w:rFonts w:ascii="Times New Roman" w:eastAsia="AdvOT2e364b11" w:hAnsi="Times New Roman" w:cs="Times New Roman"/>
          <w:color w:val="000000"/>
          <w:sz w:val="24"/>
          <w:szCs w:val="24"/>
          <w:lang w:bidi="ar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Simulated transition density of </w:t>
      </w:r>
      <w:r>
        <w:rPr>
          <w:rFonts w:ascii="Times New Roman" w:hAnsi="Times New Roman" w:cs="Times New Roman"/>
          <w:sz w:val="24"/>
          <w:szCs w:val="24"/>
        </w:rPr>
        <w:t>[Ru(</w:t>
      </w:r>
      <w:proofErr w:type="spellStart"/>
      <w:r>
        <w:rPr>
          <w:rFonts w:ascii="Times New Roman" w:hAnsi="Times New Roman" w:cs="Times New Roman"/>
          <w:sz w:val="24"/>
          <w:szCs w:val="24"/>
        </w:rPr>
        <w:t>phen</w:t>
      </w:r>
      <w:proofErr w:type="spellEnd"/>
      <w:r>
        <w:rPr>
          <w:rFonts w:ascii="Times New Roman" w:hAnsi="Times New Roman" w:cs="Times New Roman"/>
          <w:sz w:val="24"/>
          <w:szCs w:val="24"/>
        </w:rPr>
        <w:t>)</w:t>
      </w:r>
      <w:r>
        <w:rPr>
          <w:rFonts w:ascii="Times New Roman" w:hAnsi="Times New Roman" w:cs="Times New Roman"/>
          <w:sz w:val="24"/>
          <w:szCs w:val="24"/>
          <w:vertAlign w:val="subscript"/>
        </w:rPr>
        <w:t>2</w:t>
      </w:r>
      <w:r>
        <w:rPr>
          <w:rFonts w:ascii="Times New Roman" w:hAnsi="Times New Roman" w:cs="Times New Roman"/>
          <w:sz w:val="24"/>
          <w:szCs w:val="24"/>
        </w:rPr>
        <w:t>(</w:t>
      </w:r>
      <w:proofErr w:type="spellStart"/>
      <w:r>
        <w:rPr>
          <w:rFonts w:ascii="Times New Roman" w:hAnsi="Times New Roman" w:cs="Times New Roman"/>
          <w:sz w:val="24"/>
          <w:szCs w:val="24"/>
        </w:rPr>
        <w:t>phen</w:t>
      </w:r>
      <w:proofErr w:type="spellEnd"/>
      <w:r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/>
          <w:i/>
          <w:iCs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-</w:t>
      </w:r>
      <w:proofErr w:type="spellStart"/>
      <w:r>
        <w:rPr>
          <w:rFonts w:ascii="Times New Roman" w:hAnsi="Times New Roman" w:cs="Times New Roman"/>
          <w:sz w:val="24"/>
          <w:szCs w:val="24"/>
        </w:rPr>
        <w:t>ph</w:t>
      </w:r>
      <w:proofErr w:type="spellEnd"/>
      <w:r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/>
          <w:i/>
          <w:iCs/>
          <w:sz w:val="24"/>
          <w:szCs w:val="24"/>
        </w:rPr>
        <w:t>R</w:t>
      </w:r>
      <w:proofErr w:type="gramStart"/>
      <w:r>
        <w:rPr>
          <w:rFonts w:ascii="Times New Roman" w:hAnsi="Times New Roman" w:cs="Times New Roman"/>
          <w:sz w:val="24"/>
          <w:szCs w:val="24"/>
        </w:rPr>
        <w:t>)]²</w:t>
      </w:r>
      <w:proofErr w:type="gramEnd"/>
      <w:r>
        <w:rPr>
          <w:rFonts w:ascii="Times New Roman" w:hAnsi="Times New Roman" w:cs="Times New Roman"/>
          <w:sz w:val="24"/>
          <w:szCs w:val="24"/>
        </w:rPr>
        <w:t>⁺ complex</w:t>
      </w:r>
      <w:r>
        <w:rPr>
          <w:rFonts w:ascii="Times New Roman" w:hAnsi="Times New Roman" w:cs="Times New Roman"/>
          <w:sz w:val="24"/>
          <w:szCs w:val="24"/>
        </w:rPr>
        <w:t xml:space="preserve"> (C1-C3) with 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n </w:t>
      </w:r>
      <w:r>
        <w:rPr>
          <w:rFonts w:ascii="Times New Roman" w:hAnsi="Times New Roman" w:cs="Times New Roman"/>
          <w:sz w:val="24"/>
          <w:szCs w:val="24"/>
        </w:rPr>
        <w:t xml:space="preserve">= 2 and </w:t>
      </w:r>
      <w:r>
        <w:rPr>
          <w:rFonts w:ascii="Times New Roman" w:hAnsi="Times New Roman" w:cs="Times New Roman"/>
          <w:i/>
          <w:iCs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 xml:space="preserve"> = H (C1), OCH</w:t>
      </w:r>
      <w:r>
        <w:rPr>
          <w:rFonts w:ascii="Times New Roman" w:hAnsi="Times New Roman" w:cs="Times New Roman"/>
          <w:sz w:val="24"/>
          <w:szCs w:val="24"/>
          <w:vertAlign w:val="subscript"/>
        </w:rPr>
        <w:t>3</w:t>
      </w:r>
      <w:r>
        <w:rPr>
          <w:rFonts w:ascii="Times New Roman" w:hAnsi="Times New Roman" w:cs="Times New Roman"/>
          <w:sz w:val="24"/>
          <w:szCs w:val="24"/>
        </w:rPr>
        <w:t>, (C2), and NO</w:t>
      </w:r>
      <w:r>
        <w:rPr>
          <w:rFonts w:ascii="Times New Roman" w:hAnsi="Times New Roman" w:cs="Times New Roman"/>
          <w:sz w:val="24"/>
          <w:szCs w:val="24"/>
          <w:vertAlign w:val="subscript"/>
        </w:rPr>
        <w:t>2</w:t>
      </w:r>
      <w:r>
        <w:rPr>
          <w:rFonts w:ascii="Times New Roman" w:hAnsi="Times New Roman" w:cs="Times New Roman"/>
          <w:sz w:val="24"/>
          <w:szCs w:val="24"/>
        </w:rPr>
        <w:t xml:space="preserve"> (</w:t>
      </w:r>
      <w:r>
        <w:rPr>
          <w:rFonts w:ascii="Times New Roman" w:hAnsi="Times New Roman" w:cs="Times New Roman"/>
          <w:sz w:val="24"/>
          <w:szCs w:val="24"/>
        </w:rPr>
        <w:t xml:space="preserve">C3). </w:t>
      </w:r>
      <w:proofErr w:type="spellStart"/>
      <w:r>
        <w:rPr>
          <w:rFonts w:ascii="Times New Roman" w:hAnsi="Times New Roman" w:cs="Times New Roman"/>
          <w:sz w:val="24"/>
          <w:szCs w:val="24"/>
        </w:rPr>
        <w:t>Isosurface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level: 1×10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-4</w:t>
      </w:r>
      <w:r>
        <w:rPr>
          <w:rFonts w:ascii="Times New Roman" w:hAnsi="Times New Roman" w:cs="Times New Roman"/>
          <w:sz w:val="24"/>
          <w:szCs w:val="24"/>
        </w:rPr>
        <w:t>.</w:t>
      </w:r>
    </w:p>
    <w:p w14:paraId="140D217D" w14:textId="77777777" w:rsidR="00FA0C91" w:rsidRDefault="00FA0C91">
      <w:pPr>
        <w:pStyle w:val="NormalWeb"/>
        <w:spacing w:beforeAutospacing="0" w:afterAutospacing="0"/>
        <w:jc w:val="both"/>
      </w:pPr>
    </w:p>
    <w:p w14:paraId="56CA61B2" w14:textId="77777777" w:rsidR="00FA0C91" w:rsidRDefault="00FA0C91">
      <w:pPr>
        <w:rPr>
          <w:rFonts w:ascii="Times New Roman" w:eastAsia="AdvOT2e364b11" w:hAnsi="Times New Roman" w:cs="Times New Roman"/>
          <w:color w:val="000000"/>
          <w:sz w:val="24"/>
          <w:szCs w:val="24"/>
          <w:lang w:bidi="ar"/>
        </w:rPr>
      </w:pPr>
    </w:p>
    <w:p w14:paraId="2D12C6BA" w14:textId="77777777" w:rsidR="00FA0C91" w:rsidRDefault="00FA0C91">
      <w:pPr>
        <w:rPr>
          <w:rFonts w:ascii="Times New Roman" w:eastAsia="AdvOT2e364b11" w:hAnsi="Times New Roman" w:cs="Times New Roman"/>
          <w:color w:val="000000"/>
          <w:sz w:val="24"/>
          <w:szCs w:val="24"/>
          <w:lang w:bidi="ar"/>
        </w:rPr>
      </w:pPr>
    </w:p>
    <w:p w14:paraId="445E97F9" w14:textId="77777777" w:rsidR="00FA0C91" w:rsidRDefault="00FA0C91">
      <w:pPr>
        <w:rPr>
          <w:rFonts w:ascii="Times New Roman" w:eastAsia="AdvOT2e364b11" w:hAnsi="Times New Roman" w:cs="Times New Roman"/>
          <w:color w:val="000000"/>
          <w:sz w:val="24"/>
          <w:szCs w:val="24"/>
          <w:lang w:bidi="ar"/>
        </w:rPr>
      </w:pPr>
    </w:p>
    <w:p w14:paraId="7BF91374" w14:textId="77777777" w:rsidR="00FA0C91" w:rsidRDefault="00FA0C91">
      <w:pPr>
        <w:rPr>
          <w:rFonts w:ascii="Times New Roman" w:eastAsia="AdvOT2e364b11" w:hAnsi="Times New Roman" w:cs="Times New Roman"/>
          <w:color w:val="000000"/>
          <w:sz w:val="24"/>
          <w:szCs w:val="24"/>
          <w:lang w:bidi="ar"/>
        </w:rPr>
      </w:pPr>
    </w:p>
    <w:p w14:paraId="1D6C4DD7" w14:textId="77777777" w:rsidR="00FA0C91" w:rsidRDefault="00FA0C91">
      <w:pPr>
        <w:rPr>
          <w:rFonts w:ascii="Times New Roman" w:eastAsia="AdvOT2e364b11" w:hAnsi="Times New Roman" w:cs="Times New Roman"/>
          <w:color w:val="000000"/>
          <w:sz w:val="24"/>
          <w:szCs w:val="24"/>
          <w:lang w:bidi="ar"/>
        </w:rPr>
      </w:pPr>
    </w:p>
    <w:p w14:paraId="5EF2FEF4" w14:textId="77777777" w:rsidR="00FA0C91" w:rsidRDefault="00FA0C91">
      <w:pPr>
        <w:rPr>
          <w:rFonts w:ascii="Times New Roman" w:eastAsia="AdvOT2e364b11" w:hAnsi="Times New Roman" w:cs="Times New Roman"/>
          <w:color w:val="000000"/>
          <w:sz w:val="24"/>
          <w:szCs w:val="24"/>
          <w:lang w:bidi="ar"/>
        </w:rPr>
      </w:pPr>
    </w:p>
    <w:p w14:paraId="2B2BCC48" w14:textId="77777777" w:rsidR="00FA0C91" w:rsidRDefault="00FA0C91">
      <w:pPr>
        <w:rPr>
          <w:rFonts w:ascii="Times New Roman" w:eastAsia="AdvOT2e364b11" w:hAnsi="Times New Roman" w:cs="Times New Roman"/>
          <w:color w:val="000000"/>
          <w:sz w:val="24"/>
          <w:szCs w:val="24"/>
          <w:lang w:bidi="ar"/>
        </w:rPr>
      </w:pPr>
    </w:p>
    <w:p w14:paraId="4A48A060" w14:textId="77777777" w:rsidR="00FA0C91" w:rsidRDefault="00FA0C91">
      <w:pPr>
        <w:rPr>
          <w:rFonts w:ascii="Times New Roman" w:eastAsia="AdvOT2e364b11" w:hAnsi="Times New Roman" w:cs="Times New Roman"/>
          <w:color w:val="000000"/>
          <w:sz w:val="24"/>
          <w:szCs w:val="24"/>
          <w:lang w:bidi="ar"/>
        </w:rPr>
      </w:pPr>
    </w:p>
    <w:p w14:paraId="5F3D61E2" w14:textId="77777777" w:rsidR="00FA0C91" w:rsidRDefault="00FA0C91">
      <w:pPr>
        <w:rPr>
          <w:rFonts w:ascii="Times New Roman" w:eastAsia="AdvOT2e364b11" w:hAnsi="Times New Roman" w:cs="Times New Roman"/>
          <w:color w:val="000000"/>
          <w:sz w:val="24"/>
          <w:szCs w:val="24"/>
          <w:lang w:bidi="ar"/>
        </w:rPr>
      </w:pPr>
    </w:p>
    <w:p w14:paraId="50E1013A" w14:textId="77777777" w:rsidR="00FA0C91" w:rsidRDefault="00FA0C91">
      <w:pPr>
        <w:rPr>
          <w:rFonts w:ascii="Times New Roman" w:eastAsia="AdvOT2e364b11" w:hAnsi="Times New Roman" w:cs="Times New Roman"/>
          <w:color w:val="000000"/>
          <w:sz w:val="24"/>
          <w:szCs w:val="24"/>
          <w:lang w:bidi="ar"/>
        </w:rPr>
      </w:pPr>
    </w:p>
    <w:p w14:paraId="62F8FE03" w14:textId="77777777" w:rsidR="00FA0C91" w:rsidRDefault="00FA0C91">
      <w:pPr>
        <w:rPr>
          <w:rFonts w:ascii="Times New Roman" w:eastAsia="AdvOT2e364b11" w:hAnsi="Times New Roman" w:cs="Times New Roman"/>
          <w:color w:val="000000"/>
          <w:sz w:val="24"/>
          <w:szCs w:val="24"/>
          <w:lang w:bidi="ar"/>
        </w:rPr>
      </w:pPr>
    </w:p>
    <w:p w14:paraId="0535A12B" w14:textId="77777777" w:rsidR="00FA0C91" w:rsidRDefault="005265F6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680768" behindDoc="0" locked="0" layoutInCell="1" allowOverlap="1" wp14:anchorId="4E5D5BCE" wp14:editId="6E97C80C">
            <wp:simplePos x="0" y="0"/>
            <wp:positionH relativeFrom="column">
              <wp:posOffset>-103505</wp:posOffset>
            </wp:positionH>
            <wp:positionV relativeFrom="paragraph">
              <wp:posOffset>174625</wp:posOffset>
            </wp:positionV>
            <wp:extent cx="5495290" cy="2397125"/>
            <wp:effectExtent l="0" t="0" r="0" b="10795"/>
            <wp:wrapTopAndBottom/>
            <wp:docPr id="17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2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495290" cy="2397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AdvOT2e364b11" w:hAnsi="Times New Roman" w:cs="Times New Roman"/>
          <w:b/>
          <w:bCs/>
          <w:color w:val="000000"/>
          <w:sz w:val="24"/>
          <w:szCs w:val="24"/>
          <w:lang w:bidi="ar"/>
        </w:rPr>
        <w:t xml:space="preserve">Figure S28. </w:t>
      </w:r>
      <w:r>
        <w:rPr>
          <w:rFonts w:ascii="Times New Roman" w:hAnsi="Times New Roman" w:cs="Times New Roman"/>
          <w:sz w:val="24"/>
          <w:szCs w:val="24"/>
        </w:rPr>
        <w:t xml:space="preserve">Simulated transition density of </w:t>
      </w:r>
      <w:r>
        <w:rPr>
          <w:rFonts w:ascii="Times New Roman" w:hAnsi="Times New Roman" w:cs="Times New Roman"/>
          <w:sz w:val="24"/>
          <w:szCs w:val="24"/>
        </w:rPr>
        <w:t>[Ru(</w:t>
      </w:r>
      <w:proofErr w:type="spellStart"/>
      <w:r>
        <w:rPr>
          <w:rFonts w:ascii="Times New Roman" w:hAnsi="Times New Roman" w:cs="Times New Roman"/>
          <w:sz w:val="24"/>
          <w:szCs w:val="24"/>
        </w:rPr>
        <w:t>phen</w:t>
      </w:r>
      <w:proofErr w:type="spellEnd"/>
      <w:r>
        <w:rPr>
          <w:rFonts w:ascii="Times New Roman" w:hAnsi="Times New Roman" w:cs="Times New Roman"/>
          <w:sz w:val="24"/>
          <w:szCs w:val="24"/>
        </w:rPr>
        <w:t>)</w:t>
      </w:r>
      <w:r>
        <w:rPr>
          <w:rFonts w:ascii="Times New Roman" w:hAnsi="Times New Roman" w:cs="Times New Roman"/>
          <w:sz w:val="24"/>
          <w:szCs w:val="24"/>
          <w:vertAlign w:val="subscript"/>
        </w:rPr>
        <w:t>2</w:t>
      </w:r>
      <w:r>
        <w:rPr>
          <w:rFonts w:ascii="Times New Roman" w:hAnsi="Times New Roman" w:cs="Times New Roman"/>
          <w:sz w:val="24"/>
          <w:szCs w:val="24"/>
        </w:rPr>
        <w:t>(</w:t>
      </w:r>
      <w:proofErr w:type="spellStart"/>
      <w:r>
        <w:rPr>
          <w:rFonts w:ascii="Times New Roman" w:hAnsi="Times New Roman" w:cs="Times New Roman"/>
          <w:sz w:val="24"/>
          <w:szCs w:val="24"/>
        </w:rPr>
        <w:t>phen</w:t>
      </w:r>
      <w:proofErr w:type="spellEnd"/>
      <w:r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/>
          <w:i/>
          <w:iCs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-</w:t>
      </w:r>
      <w:proofErr w:type="spellStart"/>
      <w:r>
        <w:rPr>
          <w:rFonts w:ascii="Times New Roman" w:hAnsi="Times New Roman" w:cs="Times New Roman"/>
          <w:sz w:val="24"/>
          <w:szCs w:val="24"/>
        </w:rPr>
        <w:t>ph</w:t>
      </w:r>
      <w:proofErr w:type="spellEnd"/>
      <w:r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/>
          <w:i/>
          <w:iCs/>
          <w:sz w:val="24"/>
          <w:szCs w:val="24"/>
        </w:rPr>
        <w:t>R</w:t>
      </w:r>
      <w:proofErr w:type="gramStart"/>
      <w:r>
        <w:rPr>
          <w:rFonts w:ascii="Times New Roman" w:hAnsi="Times New Roman" w:cs="Times New Roman"/>
          <w:sz w:val="24"/>
          <w:szCs w:val="24"/>
        </w:rPr>
        <w:t>)]²</w:t>
      </w:r>
      <w:proofErr w:type="gramEnd"/>
      <w:r>
        <w:rPr>
          <w:rFonts w:ascii="Times New Roman" w:hAnsi="Times New Roman" w:cs="Times New Roman"/>
          <w:sz w:val="24"/>
          <w:szCs w:val="24"/>
        </w:rPr>
        <w:t>⁺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complex</w:t>
      </w:r>
      <w:r>
        <w:rPr>
          <w:rFonts w:ascii="Times New Roman" w:hAnsi="Times New Roman" w:cs="Times New Roman"/>
          <w:sz w:val="24"/>
          <w:szCs w:val="24"/>
        </w:rPr>
        <w:t xml:space="preserve"> (D1-D3) with 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n </w:t>
      </w:r>
      <w:r>
        <w:rPr>
          <w:rFonts w:ascii="Times New Roman" w:hAnsi="Times New Roman" w:cs="Times New Roman"/>
          <w:sz w:val="24"/>
          <w:szCs w:val="24"/>
        </w:rPr>
        <w:t xml:space="preserve">= 3 and </w:t>
      </w:r>
      <w:r>
        <w:rPr>
          <w:rFonts w:ascii="Times New Roman" w:hAnsi="Times New Roman" w:cs="Times New Roman"/>
          <w:i/>
          <w:iCs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 xml:space="preserve"> = H (D1), OCH</w:t>
      </w:r>
      <w:r>
        <w:rPr>
          <w:rFonts w:ascii="Times New Roman" w:hAnsi="Times New Roman" w:cs="Times New Roman"/>
          <w:sz w:val="24"/>
          <w:szCs w:val="24"/>
          <w:vertAlign w:val="subscript"/>
        </w:rPr>
        <w:t>3</w:t>
      </w:r>
      <w:r>
        <w:rPr>
          <w:rFonts w:ascii="Times New Roman" w:hAnsi="Times New Roman" w:cs="Times New Roman"/>
          <w:sz w:val="24"/>
          <w:szCs w:val="24"/>
        </w:rPr>
        <w:t>, (D2), and NO</w:t>
      </w:r>
      <w:r>
        <w:rPr>
          <w:rFonts w:ascii="Times New Roman" w:hAnsi="Times New Roman" w:cs="Times New Roman"/>
          <w:sz w:val="24"/>
          <w:szCs w:val="24"/>
          <w:vertAlign w:val="subscript"/>
        </w:rPr>
        <w:t>2</w:t>
      </w:r>
      <w:r>
        <w:rPr>
          <w:rFonts w:ascii="Times New Roman" w:hAnsi="Times New Roman" w:cs="Times New Roman"/>
          <w:sz w:val="24"/>
          <w:szCs w:val="24"/>
        </w:rPr>
        <w:t xml:space="preserve"> (</w:t>
      </w:r>
      <w:r>
        <w:rPr>
          <w:rFonts w:ascii="Times New Roman" w:hAnsi="Times New Roman" w:cs="Times New Roman"/>
          <w:sz w:val="24"/>
          <w:szCs w:val="24"/>
        </w:rPr>
        <w:t xml:space="preserve">D3). </w:t>
      </w:r>
      <w:proofErr w:type="spellStart"/>
      <w:r>
        <w:rPr>
          <w:rFonts w:ascii="Times New Roman" w:hAnsi="Times New Roman" w:cs="Times New Roman"/>
          <w:sz w:val="24"/>
          <w:szCs w:val="24"/>
        </w:rPr>
        <w:t>Isosurface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level: 1×10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-4</w:t>
      </w:r>
      <w:r>
        <w:rPr>
          <w:rFonts w:ascii="Times New Roman" w:hAnsi="Times New Roman" w:cs="Times New Roman"/>
          <w:sz w:val="24"/>
          <w:szCs w:val="24"/>
        </w:rPr>
        <w:t>.</w:t>
      </w:r>
    </w:p>
    <w:p w14:paraId="7574AD8F" w14:textId="77777777" w:rsidR="00FA0C91" w:rsidRDefault="00FA0C91">
      <w:pPr>
        <w:rPr>
          <w:rFonts w:ascii="Times New Roman" w:eastAsia="AdvOT2e364b11" w:hAnsi="Times New Roman" w:cs="Times New Roman"/>
          <w:color w:val="000000"/>
          <w:sz w:val="24"/>
          <w:szCs w:val="24"/>
          <w:lang w:bidi="ar"/>
        </w:rPr>
      </w:pPr>
    </w:p>
    <w:p w14:paraId="183336F8" w14:textId="77777777" w:rsidR="00FA0C91" w:rsidRDefault="005265F6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</w:rPr>
        <w:drawing>
          <wp:anchor distT="0" distB="0" distL="114300" distR="114300" simplePos="0" relativeHeight="251681792" behindDoc="0" locked="0" layoutInCell="1" allowOverlap="1" wp14:anchorId="4FE268DF" wp14:editId="3BDE1E3C">
            <wp:simplePos x="0" y="0"/>
            <wp:positionH relativeFrom="column">
              <wp:posOffset>-138430</wp:posOffset>
            </wp:positionH>
            <wp:positionV relativeFrom="paragraph">
              <wp:posOffset>175260</wp:posOffset>
            </wp:positionV>
            <wp:extent cx="5570220" cy="2449830"/>
            <wp:effectExtent l="0" t="0" r="7620" b="0"/>
            <wp:wrapTopAndBottom/>
            <wp:docPr id="18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3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570220" cy="2449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AdvOT2e364b11" w:hAnsi="Times New Roman" w:cs="Times New Roman"/>
          <w:b/>
          <w:bCs/>
          <w:color w:val="000000"/>
          <w:sz w:val="24"/>
          <w:szCs w:val="24"/>
          <w:lang w:bidi="ar"/>
        </w:rPr>
        <w:t>Figure S29.</w:t>
      </w:r>
      <w:r>
        <w:rPr>
          <w:rFonts w:ascii="Times New Roman" w:eastAsia="AdvOT2e364b11" w:hAnsi="Times New Roman" w:cs="Times New Roman"/>
          <w:color w:val="000000"/>
          <w:sz w:val="24"/>
          <w:szCs w:val="24"/>
          <w:lang w:bidi="ar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Simulated transition density of </w:t>
      </w:r>
      <w:r>
        <w:rPr>
          <w:rFonts w:ascii="Times New Roman" w:hAnsi="Times New Roman" w:cs="Times New Roman"/>
          <w:sz w:val="24"/>
          <w:szCs w:val="24"/>
        </w:rPr>
        <w:t>[Ru(</w:t>
      </w:r>
      <w:proofErr w:type="spellStart"/>
      <w:r>
        <w:rPr>
          <w:rFonts w:ascii="Times New Roman" w:hAnsi="Times New Roman" w:cs="Times New Roman"/>
          <w:sz w:val="24"/>
          <w:szCs w:val="24"/>
        </w:rPr>
        <w:t>phen</w:t>
      </w:r>
      <w:proofErr w:type="spellEnd"/>
      <w:r>
        <w:rPr>
          <w:rFonts w:ascii="Times New Roman" w:hAnsi="Times New Roman" w:cs="Times New Roman"/>
          <w:sz w:val="24"/>
          <w:szCs w:val="24"/>
        </w:rPr>
        <w:t>)</w:t>
      </w:r>
      <w:r>
        <w:rPr>
          <w:rFonts w:ascii="Times New Roman" w:hAnsi="Times New Roman" w:cs="Times New Roman"/>
          <w:sz w:val="24"/>
          <w:szCs w:val="24"/>
          <w:vertAlign w:val="subscript"/>
        </w:rPr>
        <w:t>2</w:t>
      </w:r>
      <w:r>
        <w:rPr>
          <w:rFonts w:ascii="Times New Roman" w:hAnsi="Times New Roman" w:cs="Times New Roman"/>
          <w:sz w:val="24"/>
          <w:szCs w:val="24"/>
        </w:rPr>
        <w:t>(</w:t>
      </w:r>
      <w:proofErr w:type="spellStart"/>
      <w:r>
        <w:rPr>
          <w:rFonts w:ascii="Times New Roman" w:hAnsi="Times New Roman" w:cs="Times New Roman"/>
          <w:sz w:val="24"/>
          <w:szCs w:val="24"/>
        </w:rPr>
        <w:t>phen</w:t>
      </w:r>
      <w:proofErr w:type="spellEnd"/>
      <w:r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/>
          <w:i/>
          <w:iCs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-</w:t>
      </w:r>
      <w:proofErr w:type="spellStart"/>
      <w:r>
        <w:rPr>
          <w:rFonts w:ascii="Times New Roman" w:hAnsi="Times New Roman" w:cs="Times New Roman"/>
          <w:sz w:val="24"/>
          <w:szCs w:val="24"/>
        </w:rPr>
        <w:t>ph</w:t>
      </w:r>
      <w:proofErr w:type="spellEnd"/>
      <w:r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/>
          <w:i/>
          <w:iCs/>
          <w:sz w:val="24"/>
          <w:szCs w:val="24"/>
        </w:rPr>
        <w:t>R</w:t>
      </w:r>
      <w:proofErr w:type="gramStart"/>
      <w:r>
        <w:rPr>
          <w:rFonts w:ascii="Times New Roman" w:hAnsi="Times New Roman" w:cs="Times New Roman"/>
          <w:sz w:val="24"/>
          <w:szCs w:val="24"/>
        </w:rPr>
        <w:t>)]²</w:t>
      </w:r>
      <w:proofErr w:type="gramEnd"/>
      <w:r>
        <w:rPr>
          <w:rFonts w:ascii="Times New Roman" w:hAnsi="Times New Roman" w:cs="Times New Roman"/>
          <w:sz w:val="24"/>
          <w:szCs w:val="24"/>
        </w:rPr>
        <w:t>⁺ complex</w:t>
      </w:r>
      <w:r>
        <w:rPr>
          <w:rFonts w:ascii="Times New Roman" w:hAnsi="Times New Roman" w:cs="Times New Roman"/>
          <w:sz w:val="24"/>
          <w:szCs w:val="24"/>
        </w:rPr>
        <w:t xml:space="preserve"> (E1-E3) with 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n </w:t>
      </w:r>
      <w:r>
        <w:rPr>
          <w:rFonts w:ascii="Times New Roman" w:hAnsi="Times New Roman" w:cs="Times New Roman"/>
          <w:sz w:val="24"/>
          <w:szCs w:val="24"/>
        </w:rPr>
        <w:t xml:space="preserve">= 4 and </w:t>
      </w:r>
      <w:r>
        <w:rPr>
          <w:rFonts w:ascii="Times New Roman" w:hAnsi="Times New Roman" w:cs="Times New Roman"/>
          <w:i/>
          <w:iCs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 xml:space="preserve"> = H (E1), OCH</w:t>
      </w:r>
      <w:r>
        <w:rPr>
          <w:rFonts w:ascii="Times New Roman" w:hAnsi="Times New Roman" w:cs="Times New Roman"/>
          <w:sz w:val="24"/>
          <w:szCs w:val="24"/>
          <w:vertAlign w:val="subscript"/>
        </w:rPr>
        <w:t>3</w:t>
      </w:r>
      <w:r>
        <w:rPr>
          <w:rFonts w:ascii="Times New Roman" w:hAnsi="Times New Roman" w:cs="Times New Roman"/>
          <w:sz w:val="24"/>
          <w:szCs w:val="24"/>
        </w:rPr>
        <w:t>, (E2), and NO</w:t>
      </w:r>
      <w:r>
        <w:rPr>
          <w:rFonts w:ascii="Times New Roman" w:hAnsi="Times New Roman" w:cs="Times New Roman"/>
          <w:sz w:val="24"/>
          <w:szCs w:val="24"/>
          <w:vertAlign w:val="subscript"/>
        </w:rPr>
        <w:t>2</w:t>
      </w:r>
      <w:r>
        <w:rPr>
          <w:rFonts w:ascii="Times New Roman" w:hAnsi="Times New Roman" w:cs="Times New Roman"/>
          <w:sz w:val="24"/>
          <w:szCs w:val="24"/>
        </w:rPr>
        <w:t xml:space="preserve"> (</w:t>
      </w:r>
      <w:r>
        <w:rPr>
          <w:rFonts w:ascii="Times New Roman" w:hAnsi="Times New Roman" w:cs="Times New Roman"/>
          <w:sz w:val="24"/>
          <w:szCs w:val="24"/>
        </w:rPr>
        <w:t xml:space="preserve">E3). </w:t>
      </w:r>
      <w:proofErr w:type="spellStart"/>
      <w:r>
        <w:rPr>
          <w:rFonts w:ascii="Times New Roman" w:hAnsi="Times New Roman" w:cs="Times New Roman"/>
          <w:sz w:val="24"/>
          <w:szCs w:val="24"/>
        </w:rPr>
        <w:t>Isosurface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level: 1×10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-4</w:t>
      </w:r>
      <w:r>
        <w:rPr>
          <w:rFonts w:ascii="Times New Roman" w:hAnsi="Times New Roman" w:cs="Times New Roman"/>
          <w:sz w:val="24"/>
          <w:szCs w:val="24"/>
        </w:rPr>
        <w:t>.</w:t>
      </w:r>
    </w:p>
    <w:p w14:paraId="7FD090D8" w14:textId="77777777" w:rsidR="00FA0C91" w:rsidRDefault="00FA0C91">
      <w:pPr>
        <w:jc w:val="both"/>
        <w:rPr>
          <w:rFonts w:ascii="Times New Roman" w:eastAsia="AdvOT2e364b11" w:hAnsi="Times New Roman" w:cs="Times New Roman"/>
          <w:color w:val="000000"/>
          <w:sz w:val="24"/>
          <w:szCs w:val="24"/>
          <w:lang w:bidi="ar"/>
        </w:rPr>
      </w:pPr>
    </w:p>
    <w:p w14:paraId="7F51BCFB" w14:textId="77777777" w:rsidR="00FA0C91" w:rsidRDefault="00FA0C91">
      <w:pPr>
        <w:rPr>
          <w:rFonts w:ascii="Times New Roman" w:eastAsia="AdvOT2e364b11" w:hAnsi="Times New Roman" w:cs="Times New Roman"/>
          <w:color w:val="000000"/>
          <w:sz w:val="24"/>
          <w:szCs w:val="24"/>
          <w:lang w:bidi="ar"/>
        </w:rPr>
        <w:sectPr w:rsidR="00FA0C91">
          <w:pgSz w:w="11906" w:h="16838"/>
          <w:pgMar w:top="1440" w:right="1800" w:bottom="1440" w:left="1800" w:header="720" w:footer="720" w:gutter="0"/>
          <w:cols w:space="720"/>
          <w:docGrid w:linePitch="360"/>
        </w:sectPr>
      </w:pPr>
    </w:p>
    <w:p w14:paraId="7DCBD59A" w14:textId="77777777" w:rsidR="00FA0C91" w:rsidRDefault="005265F6">
      <w:pPr>
        <w:pStyle w:val="TESupportingInformation"/>
        <w:spacing w:line="240" w:lineRule="auto"/>
        <w:ind w:firstLine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3D molecular electrostatic potential (MESP) maps of </w:t>
      </w:r>
      <w:r>
        <w:rPr>
          <w:rFonts w:ascii="Times New Roman" w:hAnsi="Times New Roman" w:cs="Times New Roman"/>
          <w:sz w:val="24"/>
          <w:szCs w:val="24"/>
        </w:rPr>
        <w:t>[Ru(</w:t>
      </w:r>
      <w:proofErr w:type="spellStart"/>
      <w:r>
        <w:rPr>
          <w:rFonts w:ascii="Times New Roman" w:hAnsi="Times New Roman" w:cs="Times New Roman"/>
          <w:sz w:val="24"/>
          <w:szCs w:val="24"/>
        </w:rPr>
        <w:t>phen</w:t>
      </w:r>
      <w:proofErr w:type="spellEnd"/>
      <w:r>
        <w:rPr>
          <w:rFonts w:ascii="Times New Roman" w:hAnsi="Times New Roman" w:cs="Times New Roman"/>
          <w:sz w:val="24"/>
          <w:szCs w:val="24"/>
        </w:rPr>
        <w:t>)</w:t>
      </w:r>
      <w:r>
        <w:rPr>
          <w:rFonts w:ascii="Times New Roman" w:hAnsi="Times New Roman" w:cs="Times New Roman"/>
          <w:sz w:val="24"/>
          <w:szCs w:val="24"/>
          <w:vertAlign w:val="subscript"/>
        </w:rPr>
        <w:t>2</w:t>
      </w:r>
      <w:r>
        <w:rPr>
          <w:rFonts w:ascii="Times New Roman" w:hAnsi="Times New Roman" w:cs="Times New Roman"/>
          <w:sz w:val="24"/>
          <w:szCs w:val="24"/>
        </w:rPr>
        <w:t>(phen</w:t>
      </w:r>
      <w:r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/>
          <w:i/>
          <w:iCs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-ph-</w:t>
      </w:r>
      <w:r>
        <w:rPr>
          <w:rFonts w:ascii="Times New Roman" w:hAnsi="Times New Roman" w:cs="Times New Roman"/>
          <w:i/>
          <w:iCs/>
          <w:sz w:val="24"/>
          <w:szCs w:val="24"/>
        </w:rPr>
        <w:t>OCH</w:t>
      </w:r>
      <w:r>
        <w:rPr>
          <w:rFonts w:ascii="Times New Roman" w:hAnsi="Times New Roman" w:cs="Times New Roman"/>
          <w:i/>
          <w:iCs/>
          <w:sz w:val="24"/>
          <w:szCs w:val="24"/>
          <w:vertAlign w:val="subscript"/>
        </w:rPr>
        <w:t>3</w:t>
      </w:r>
      <w:proofErr w:type="gramStart"/>
      <w:r>
        <w:rPr>
          <w:rFonts w:ascii="Times New Roman" w:hAnsi="Times New Roman" w:cs="Times New Roman"/>
          <w:sz w:val="24"/>
          <w:szCs w:val="24"/>
        </w:rPr>
        <w:t>)]²</w:t>
      </w:r>
      <w:proofErr w:type="gramEnd"/>
      <w:r>
        <w:rPr>
          <w:rFonts w:ascii="Times New Roman" w:hAnsi="Times New Roman" w:cs="Times New Roman"/>
          <w:sz w:val="24"/>
          <w:szCs w:val="24"/>
        </w:rPr>
        <w:t>⁺</w:t>
      </w:r>
      <w:r>
        <w:rPr>
          <w:rFonts w:ascii="Times New Roman" w:hAnsi="Times New Roman" w:cs="Times New Roman"/>
          <w:sz w:val="24"/>
          <w:szCs w:val="24"/>
        </w:rPr>
        <w:t xml:space="preserve"> (A2-F2) and </w:t>
      </w:r>
      <w:r>
        <w:rPr>
          <w:rFonts w:ascii="Times New Roman" w:hAnsi="Times New Roman" w:cs="Times New Roman"/>
          <w:sz w:val="24"/>
          <w:szCs w:val="24"/>
        </w:rPr>
        <w:t>[Ru(</w:t>
      </w:r>
      <w:proofErr w:type="spellStart"/>
      <w:r>
        <w:rPr>
          <w:rFonts w:ascii="Times New Roman" w:hAnsi="Times New Roman" w:cs="Times New Roman"/>
          <w:sz w:val="24"/>
          <w:szCs w:val="24"/>
        </w:rPr>
        <w:t>phen</w:t>
      </w:r>
      <w:proofErr w:type="spellEnd"/>
      <w:r>
        <w:rPr>
          <w:rFonts w:ascii="Times New Roman" w:hAnsi="Times New Roman" w:cs="Times New Roman"/>
          <w:sz w:val="24"/>
          <w:szCs w:val="24"/>
        </w:rPr>
        <w:t>)</w:t>
      </w:r>
      <w:r>
        <w:rPr>
          <w:rFonts w:ascii="Times New Roman" w:hAnsi="Times New Roman" w:cs="Times New Roman"/>
          <w:sz w:val="24"/>
          <w:szCs w:val="24"/>
          <w:vertAlign w:val="subscript"/>
        </w:rPr>
        <w:t>2</w:t>
      </w:r>
      <w:r>
        <w:rPr>
          <w:rFonts w:ascii="Times New Roman" w:hAnsi="Times New Roman" w:cs="Times New Roman"/>
          <w:sz w:val="24"/>
          <w:szCs w:val="24"/>
        </w:rPr>
        <w:t>(phen</w:t>
      </w:r>
      <w:r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/>
          <w:i/>
          <w:iCs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-ph-</w:t>
      </w:r>
      <w:r>
        <w:rPr>
          <w:rFonts w:ascii="Times New Roman" w:hAnsi="Times New Roman" w:cs="Times New Roman"/>
          <w:i/>
          <w:iCs/>
          <w:sz w:val="24"/>
          <w:szCs w:val="24"/>
        </w:rPr>
        <w:t>NO</w:t>
      </w:r>
      <w:r>
        <w:rPr>
          <w:rFonts w:ascii="Times New Roman" w:hAnsi="Times New Roman" w:cs="Times New Roman"/>
          <w:i/>
          <w:iCs/>
          <w:sz w:val="24"/>
          <w:szCs w:val="24"/>
          <w:vertAlign w:val="subscript"/>
        </w:rPr>
        <w:t>2</w:t>
      </w:r>
      <w:r>
        <w:rPr>
          <w:rFonts w:ascii="Times New Roman" w:hAnsi="Times New Roman" w:cs="Times New Roman"/>
          <w:sz w:val="24"/>
          <w:szCs w:val="24"/>
        </w:rPr>
        <w:t>)]²⁺</w:t>
      </w:r>
      <w:r>
        <w:rPr>
          <w:rFonts w:ascii="Times New Roman" w:hAnsi="Times New Roman" w:cs="Times New Roman"/>
          <w:sz w:val="24"/>
          <w:szCs w:val="24"/>
        </w:rPr>
        <w:t xml:space="preserve"> (A3-F3) complexes with 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n </w:t>
      </w:r>
      <w:r>
        <w:rPr>
          <w:rFonts w:ascii="Times New Roman" w:hAnsi="Times New Roman" w:cs="Times New Roman"/>
          <w:sz w:val="24"/>
          <w:szCs w:val="24"/>
        </w:rPr>
        <w:t>= 0, 1, 2, 3, 4, or 5.</w:t>
      </w:r>
    </w:p>
    <w:p w14:paraId="0FCE6EDB" w14:textId="77777777" w:rsidR="00FA0C91" w:rsidRDefault="00FA0C9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7D7F8F69" w14:textId="77777777" w:rsidR="00FA0C91" w:rsidRDefault="00FA0C9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21ADB6C4" w14:textId="77777777" w:rsidR="00FA0C91" w:rsidRDefault="005265F6">
      <w:pPr>
        <w:jc w:val="both"/>
        <w:rPr>
          <w:rFonts w:ascii="Times New Roman" w:eastAsia="AdvOT2e364b11" w:hAnsi="Times New Roman" w:cs="Times New Roman"/>
          <w:b/>
          <w:bCs/>
          <w:color w:val="000000"/>
          <w:sz w:val="24"/>
          <w:szCs w:val="24"/>
          <w:lang w:bidi="ar"/>
        </w:rPr>
      </w:pPr>
      <w:r>
        <w:rPr>
          <w:noProof/>
        </w:rPr>
        <w:drawing>
          <wp:anchor distT="0" distB="0" distL="114300" distR="114300" simplePos="0" relativeHeight="251677696" behindDoc="0" locked="0" layoutInCell="1" allowOverlap="1" wp14:anchorId="533ABADD" wp14:editId="0F1F8CAD">
            <wp:simplePos x="0" y="0"/>
            <wp:positionH relativeFrom="column">
              <wp:posOffset>-29845</wp:posOffset>
            </wp:positionH>
            <wp:positionV relativeFrom="paragraph">
              <wp:posOffset>53340</wp:posOffset>
            </wp:positionV>
            <wp:extent cx="5270500" cy="2317115"/>
            <wp:effectExtent l="0" t="0" r="2540" b="14605"/>
            <wp:wrapTopAndBottom/>
            <wp:docPr id="10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2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317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AdvOT2e364b11" w:hAnsi="Times New Roman" w:cs="Times New Roman"/>
          <w:b/>
          <w:bCs/>
          <w:color w:val="000000"/>
          <w:sz w:val="24"/>
          <w:szCs w:val="24"/>
          <w:lang w:bidi="ar"/>
        </w:rPr>
        <w:t xml:space="preserve">Figure S30. </w:t>
      </w:r>
      <w:r>
        <w:rPr>
          <w:rFonts w:ascii="Times New Roman" w:hAnsi="Times New Roman" w:cs="Times New Roman"/>
          <w:sz w:val="24"/>
          <w:szCs w:val="24"/>
        </w:rPr>
        <w:t xml:space="preserve">3D molecular electrostatic potential of </w:t>
      </w:r>
      <w:r>
        <w:rPr>
          <w:rFonts w:ascii="Times New Roman" w:hAnsi="Times New Roman" w:cs="Times New Roman"/>
          <w:sz w:val="24"/>
          <w:szCs w:val="24"/>
        </w:rPr>
        <w:t>[Ru(</w:t>
      </w:r>
      <w:proofErr w:type="spellStart"/>
      <w:r>
        <w:rPr>
          <w:rFonts w:ascii="Times New Roman" w:hAnsi="Times New Roman" w:cs="Times New Roman"/>
          <w:sz w:val="24"/>
          <w:szCs w:val="24"/>
        </w:rPr>
        <w:t>phen</w:t>
      </w:r>
      <w:proofErr w:type="spellEnd"/>
      <w:r>
        <w:rPr>
          <w:rFonts w:ascii="Times New Roman" w:hAnsi="Times New Roman" w:cs="Times New Roman"/>
          <w:sz w:val="24"/>
          <w:szCs w:val="24"/>
        </w:rPr>
        <w:t>)</w:t>
      </w:r>
      <w:r>
        <w:rPr>
          <w:rFonts w:ascii="Times New Roman" w:hAnsi="Times New Roman" w:cs="Times New Roman"/>
          <w:sz w:val="24"/>
          <w:szCs w:val="24"/>
          <w:vertAlign w:val="subscript"/>
        </w:rPr>
        <w:t>2</w:t>
      </w:r>
      <w:r>
        <w:rPr>
          <w:rFonts w:ascii="Times New Roman" w:hAnsi="Times New Roman" w:cs="Times New Roman"/>
          <w:sz w:val="24"/>
          <w:szCs w:val="24"/>
        </w:rPr>
        <w:t>(phen</w:t>
      </w:r>
      <w:r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/>
          <w:i/>
          <w:iCs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-ph-</w:t>
      </w:r>
      <w:r>
        <w:rPr>
          <w:rFonts w:ascii="Times New Roman" w:hAnsi="Times New Roman" w:cs="Times New Roman"/>
          <w:i/>
          <w:iCs/>
          <w:sz w:val="24"/>
          <w:szCs w:val="24"/>
        </w:rPr>
        <w:t>OCH</w:t>
      </w:r>
      <w:r>
        <w:rPr>
          <w:rFonts w:ascii="Times New Roman" w:hAnsi="Times New Roman" w:cs="Times New Roman"/>
          <w:i/>
          <w:iCs/>
          <w:sz w:val="24"/>
          <w:szCs w:val="24"/>
          <w:vertAlign w:val="subscript"/>
        </w:rPr>
        <w:t>3</w:t>
      </w:r>
      <w:proofErr w:type="gramStart"/>
      <w:r>
        <w:rPr>
          <w:rFonts w:ascii="Times New Roman" w:hAnsi="Times New Roman" w:cs="Times New Roman"/>
          <w:sz w:val="24"/>
          <w:szCs w:val="24"/>
        </w:rPr>
        <w:t>)]²</w:t>
      </w:r>
      <w:proofErr w:type="gramEnd"/>
      <w:r>
        <w:rPr>
          <w:rFonts w:ascii="Times New Roman" w:hAnsi="Times New Roman" w:cs="Times New Roman"/>
          <w:sz w:val="24"/>
          <w:szCs w:val="24"/>
        </w:rPr>
        <w:t>⁺</w:t>
      </w:r>
      <w:r>
        <w:rPr>
          <w:rFonts w:ascii="Times New Roman" w:hAnsi="Times New Roman" w:cs="Times New Roman"/>
          <w:sz w:val="24"/>
          <w:szCs w:val="24"/>
        </w:rPr>
        <w:t xml:space="preserve"> (A2-F2) with 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n </w:t>
      </w:r>
      <w:r>
        <w:rPr>
          <w:rFonts w:ascii="Times New Roman" w:hAnsi="Times New Roman" w:cs="Times New Roman"/>
          <w:sz w:val="24"/>
          <w:szCs w:val="24"/>
        </w:rPr>
        <w:t xml:space="preserve">= (a) 0, (b) 1, (c) 2, (d) 3, (e) 4, or (f) 5. </w:t>
      </w:r>
      <w:r>
        <w:rPr>
          <w:rFonts w:ascii="Times New Roman" w:eastAsia="Segoe UI" w:hAnsi="Times New Roman"/>
          <w:spacing w:val="1"/>
          <w:sz w:val="24"/>
          <w:szCs w:val="24"/>
        </w:rPr>
        <w:t xml:space="preserve">The color scheme for the MESP surface is blue, electron rich, partially negative charge; red, electron deficient, partially </w:t>
      </w:r>
      <w:r>
        <w:rPr>
          <w:rFonts w:ascii="Times New Roman" w:eastAsia="Segoe UI" w:hAnsi="Times New Roman"/>
          <w:spacing w:val="1"/>
          <w:sz w:val="24"/>
          <w:szCs w:val="24"/>
        </w:rPr>
        <w:t>positive charge; yellow, slightly electron deficient region; light blue, slightly electron rich region; green, neutral; respectively.</w:t>
      </w:r>
    </w:p>
    <w:p w14:paraId="20494E5A" w14:textId="77777777" w:rsidR="00FA0C91" w:rsidRDefault="00FA0C91">
      <w:pPr>
        <w:jc w:val="both"/>
        <w:rPr>
          <w:rFonts w:ascii="Times New Roman" w:eastAsia="AdvOT2e364b11" w:hAnsi="Times New Roman" w:cs="Times New Roman"/>
          <w:b/>
          <w:bCs/>
          <w:color w:val="000000"/>
          <w:sz w:val="24"/>
          <w:szCs w:val="24"/>
          <w:lang w:bidi="ar"/>
        </w:rPr>
      </w:pPr>
    </w:p>
    <w:p w14:paraId="374FA1AC" w14:textId="77777777" w:rsidR="00FA0C91" w:rsidRDefault="00FA0C91">
      <w:pPr>
        <w:jc w:val="both"/>
        <w:rPr>
          <w:rFonts w:ascii="Times New Roman" w:eastAsia="AdvOT2e364b11" w:hAnsi="Times New Roman" w:cs="Times New Roman"/>
          <w:b/>
          <w:bCs/>
          <w:color w:val="000000"/>
          <w:sz w:val="24"/>
          <w:szCs w:val="24"/>
          <w:lang w:bidi="ar"/>
        </w:rPr>
      </w:pPr>
    </w:p>
    <w:p w14:paraId="04FA0833" w14:textId="77777777" w:rsidR="00FA0C91" w:rsidRDefault="005265F6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76672" behindDoc="0" locked="0" layoutInCell="1" allowOverlap="1" wp14:anchorId="48647AE6" wp14:editId="51CBB048">
            <wp:simplePos x="0" y="0"/>
            <wp:positionH relativeFrom="column">
              <wp:posOffset>6350</wp:posOffset>
            </wp:positionH>
            <wp:positionV relativeFrom="paragraph">
              <wp:posOffset>81915</wp:posOffset>
            </wp:positionV>
            <wp:extent cx="5272405" cy="2251710"/>
            <wp:effectExtent l="0" t="0" r="635" b="3810"/>
            <wp:wrapTopAndBottom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251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AdvOT2e364b11" w:hAnsi="Times New Roman" w:cs="Times New Roman"/>
          <w:b/>
          <w:bCs/>
          <w:color w:val="000000"/>
          <w:sz w:val="24"/>
          <w:szCs w:val="24"/>
          <w:lang w:bidi="ar"/>
        </w:rPr>
        <w:t xml:space="preserve">Figure S31. </w:t>
      </w:r>
      <w:r>
        <w:rPr>
          <w:rFonts w:ascii="Times New Roman" w:hAnsi="Times New Roman" w:cs="Times New Roman"/>
          <w:sz w:val="24"/>
          <w:szCs w:val="24"/>
        </w:rPr>
        <w:t xml:space="preserve">3D molecular electrostatic potential of </w:t>
      </w:r>
      <w:r>
        <w:rPr>
          <w:rFonts w:ascii="Times New Roman" w:hAnsi="Times New Roman" w:cs="Times New Roman"/>
          <w:sz w:val="24"/>
          <w:szCs w:val="24"/>
        </w:rPr>
        <w:t>[Ru(</w:t>
      </w:r>
      <w:proofErr w:type="spellStart"/>
      <w:r>
        <w:rPr>
          <w:rFonts w:ascii="Times New Roman" w:hAnsi="Times New Roman" w:cs="Times New Roman"/>
          <w:sz w:val="24"/>
          <w:szCs w:val="24"/>
        </w:rPr>
        <w:t>phen</w:t>
      </w:r>
      <w:proofErr w:type="spellEnd"/>
      <w:r>
        <w:rPr>
          <w:rFonts w:ascii="Times New Roman" w:hAnsi="Times New Roman" w:cs="Times New Roman"/>
          <w:sz w:val="24"/>
          <w:szCs w:val="24"/>
        </w:rPr>
        <w:t>)</w:t>
      </w:r>
      <w:r>
        <w:rPr>
          <w:rFonts w:ascii="Times New Roman" w:hAnsi="Times New Roman" w:cs="Times New Roman"/>
          <w:sz w:val="24"/>
          <w:szCs w:val="24"/>
          <w:vertAlign w:val="subscript"/>
        </w:rPr>
        <w:t>2</w:t>
      </w:r>
      <w:r>
        <w:rPr>
          <w:rFonts w:ascii="Times New Roman" w:hAnsi="Times New Roman" w:cs="Times New Roman"/>
          <w:sz w:val="24"/>
          <w:szCs w:val="24"/>
        </w:rPr>
        <w:t>(phen</w:t>
      </w:r>
      <w:r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/>
          <w:i/>
          <w:iCs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-ph-</w:t>
      </w:r>
      <w:r>
        <w:rPr>
          <w:rFonts w:ascii="Times New Roman" w:hAnsi="Times New Roman" w:cs="Times New Roman"/>
          <w:i/>
          <w:iCs/>
          <w:sz w:val="24"/>
          <w:szCs w:val="24"/>
        </w:rPr>
        <w:t>NO</w:t>
      </w:r>
      <w:r>
        <w:rPr>
          <w:rFonts w:ascii="Times New Roman" w:hAnsi="Times New Roman" w:cs="Times New Roman"/>
          <w:i/>
          <w:iCs/>
          <w:sz w:val="24"/>
          <w:szCs w:val="24"/>
          <w:vertAlign w:val="subscript"/>
        </w:rPr>
        <w:t>2</w:t>
      </w:r>
      <w:proofErr w:type="gramStart"/>
      <w:r>
        <w:rPr>
          <w:rFonts w:ascii="Times New Roman" w:hAnsi="Times New Roman" w:cs="Times New Roman"/>
          <w:sz w:val="24"/>
          <w:szCs w:val="24"/>
        </w:rPr>
        <w:t>)]²</w:t>
      </w:r>
      <w:proofErr w:type="gramEnd"/>
      <w:r>
        <w:rPr>
          <w:rFonts w:ascii="Times New Roman" w:hAnsi="Times New Roman" w:cs="Times New Roman"/>
          <w:sz w:val="24"/>
          <w:szCs w:val="24"/>
        </w:rPr>
        <w:t>⁺</w:t>
      </w:r>
      <w:r>
        <w:rPr>
          <w:rFonts w:ascii="Times New Roman" w:hAnsi="Times New Roman" w:cs="Times New Roman"/>
          <w:sz w:val="24"/>
          <w:szCs w:val="24"/>
        </w:rPr>
        <w:t xml:space="preserve"> (A3-F3) with 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n </w:t>
      </w:r>
      <w:r>
        <w:rPr>
          <w:rFonts w:ascii="Times New Roman" w:hAnsi="Times New Roman" w:cs="Times New Roman"/>
          <w:sz w:val="24"/>
          <w:szCs w:val="24"/>
        </w:rPr>
        <w:t xml:space="preserve">= (a) 0, (b) 1, (c) 2, (d) 3, (e) 4, or (f) 5. </w:t>
      </w:r>
      <w:r>
        <w:rPr>
          <w:rFonts w:ascii="Times New Roman" w:eastAsia="Segoe UI" w:hAnsi="Times New Roman"/>
          <w:spacing w:val="1"/>
          <w:sz w:val="24"/>
          <w:szCs w:val="24"/>
        </w:rPr>
        <w:t>The color scheme for the MESP surface is blue, electron rich, partially negative charge; red, electron deficient, partially positive charge; yellow, slightly electron deficient region; light blue, slightly ele</w:t>
      </w:r>
      <w:r>
        <w:rPr>
          <w:rFonts w:ascii="Times New Roman" w:eastAsia="Segoe UI" w:hAnsi="Times New Roman"/>
          <w:spacing w:val="1"/>
          <w:sz w:val="24"/>
          <w:szCs w:val="24"/>
        </w:rPr>
        <w:t>ctron rich region; green, neutral; respectively.</w:t>
      </w:r>
    </w:p>
    <w:p w14:paraId="07192F4C" w14:textId="77777777" w:rsidR="00FA0C91" w:rsidRDefault="00FA0C9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6C3834DF" w14:textId="77777777" w:rsidR="00FA0C91" w:rsidRDefault="00FA0C9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43514D0B" w14:textId="77777777" w:rsidR="00FA0C91" w:rsidRDefault="00FA0C9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2105668E" w14:textId="77777777" w:rsidR="00FA0C91" w:rsidRDefault="00FA0C9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673C1AF8" w14:textId="77777777" w:rsidR="00FA0C91" w:rsidRDefault="00FA0C9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07E37D94" w14:textId="77777777" w:rsidR="00FA0C91" w:rsidRDefault="00FA0C91">
      <w:pPr>
        <w:jc w:val="both"/>
        <w:rPr>
          <w:rFonts w:ascii="Times New Roman" w:eastAsia="AdvOT2e364b11" w:hAnsi="Times New Roman" w:cs="Times New Roman"/>
          <w:b/>
          <w:bCs/>
          <w:color w:val="000000"/>
          <w:sz w:val="24"/>
          <w:szCs w:val="24"/>
          <w:lang w:bidi="ar"/>
        </w:rPr>
      </w:pPr>
    </w:p>
    <w:p w14:paraId="3D55564E" w14:textId="77777777" w:rsidR="00FA0C91" w:rsidRDefault="00FA0C91">
      <w:pPr>
        <w:jc w:val="both"/>
        <w:rPr>
          <w:rFonts w:ascii="Times New Roman" w:hAnsi="Times New Roman" w:cs="Times New Roman"/>
          <w:sz w:val="24"/>
          <w:szCs w:val="24"/>
          <w:highlight w:val="yellow"/>
        </w:rPr>
        <w:sectPr w:rsidR="00FA0C91">
          <w:pgSz w:w="11906" w:h="16838"/>
          <w:pgMar w:top="1440" w:right="1800" w:bottom="1440" w:left="1800" w:header="720" w:footer="720" w:gutter="0"/>
          <w:cols w:space="720"/>
          <w:docGrid w:linePitch="360"/>
        </w:sectPr>
      </w:pPr>
    </w:p>
    <w:p w14:paraId="0DDCC961" w14:textId="1F5B1D81" w:rsidR="00FA0C91" w:rsidRDefault="005265F6">
      <w:pPr>
        <w:pStyle w:val="TESupportingInformation"/>
        <w:spacing w:line="240" w:lineRule="auto"/>
        <w:ind w:firstLine="0"/>
        <w:jc w:val="both"/>
        <w:rPr>
          <w:rFonts w:ascii="Times New Roman" w:hAnsi="Times New Roman" w:cs="Times New Roman"/>
          <w:sz w:val="24"/>
          <w:szCs w:val="24"/>
        </w:rPr>
        <w:sectPr w:rsidR="00FA0C91">
          <w:pgSz w:w="11906" w:h="16838"/>
          <w:pgMar w:top="1440" w:right="1800" w:bottom="1440" w:left="1800" w:header="720" w:footer="720" w:gutter="0"/>
          <w:cols w:space="720"/>
          <w:docGrid w:linePitch="360"/>
        </w:sectPr>
      </w:pPr>
      <w:r>
        <w:rPr>
          <w:noProof/>
        </w:rPr>
        <w:lastRenderedPageBreak/>
        <w:drawing>
          <wp:anchor distT="0" distB="0" distL="114300" distR="114300" simplePos="0" relativeHeight="251685888" behindDoc="0" locked="0" layoutInCell="1" allowOverlap="1" wp14:anchorId="0E36951F" wp14:editId="5F038D5E">
            <wp:simplePos x="0" y="0"/>
            <wp:positionH relativeFrom="column">
              <wp:posOffset>31750</wp:posOffset>
            </wp:positionH>
            <wp:positionV relativeFrom="paragraph">
              <wp:posOffset>863600</wp:posOffset>
            </wp:positionV>
            <wp:extent cx="5272405" cy="3603625"/>
            <wp:effectExtent l="0" t="0" r="635" b="8255"/>
            <wp:wrapTopAndBottom/>
            <wp:docPr id="4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1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603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bCs/>
          <w:sz w:val="24"/>
          <w:szCs w:val="24"/>
        </w:rPr>
        <w:t>T</w:t>
      </w:r>
      <w:r>
        <w:rPr>
          <w:rFonts w:ascii="Times New Roman" w:hAnsi="Times New Roman" w:cs="Times New Roman"/>
          <w:b/>
          <w:bCs/>
          <w:sz w:val="24"/>
          <w:szCs w:val="24"/>
        </w:rPr>
        <w:t>able S</w:t>
      </w:r>
      <w:r>
        <w:rPr>
          <w:rFonts w:ascii="Times New Roman" w:hAnsi="Times New Roman" w:cs="Times New Roman"/>
          <w:b/>
          <w:bCs/>
          <w:sz w:val="24"/>
          <w:szCs w:val="24"/>
        </w:rPr>
        <w:t>7.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DFT-derived </w:t>
      </w:r>
      <w:proofErr w:type="spellStart"/>
      <w:r>
        <w:rPr>
          <w:rFonts w:ascii="Times New Roman" w:hAnsi="Times New Roman" w:cs="Times New Roman"/>
          <w:sz w:val="24"/>
          <w:szCs w:val="24"/>
        </w:rPr>
        <w:t>isosurface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of FMOs (from HOMO-2 to LUMO+2) for complex </w:t>
      </w:r>
      <w:r>
        <w:rPr>
          <w:rFonts w:ascii="Times New Roman" w:hAnsi="Times New Roman"/>
          <w:sz w:val="24"/>
          <w:szCs w:val="24"/>
        </w:rPr>
        <w:t>[Ru(</w:t>
      </w:r>
      <w:proofErr w:type="spellStart"/>
      <w:r>
        <w:rPr>
          <w:rFonts w:ascii="Times New Roman" w:hAnsi="Times New Roman"/>
          <w:sz w:val="24"/>
          <w:szCs w:val="24"/>
        </w:rPr>
        <w:t>phen</w:t>
      </w:r>
      <w:proofErr w:type="spellEnd"/>
      <w:r>
        <w:rPr>
          <w:rFonts w:ascii="Times New Roman" w:hAnsi="Times New Roman"/>
          <w:sz w:val="24"/>
          <w:szCs w:val="24"/>
        </w:rPr>
        <w:t>)</w:t>
      </w:r>
      <w:r>
        <w:rPr>
          <w:rFonts w:ascii="Times New Roman" w:hAnsi="Times New Roman"/>
          <w:sz w:val="24"/>
          <w:szCs w:val="24"/>
          <w:vertAlign w:val="subscript"/>
        </w:rPr>
        <w:t>2</w:t>
      </w:r>
      <w:r>
        <w:rPr>
          <w:rFonts w:ascii="Times New Roman" w:hAnsi="Times New Roman"/>
          <w:sz w:val="24"/>
          <w:szCs w:val="24"/>
        </w:rPr>
        <w:t>(</w:t>
      </w:r>
      <w:proofErr w:type="spellStart"/>
      <w:r>
        <w:rPr>
          <w:rFonts w:ascii="Times New Roman" w:hAnsi="Times New Roman"/>
          <w:sz w:val="24"/>
          <w:szCs w:val="24"/>
        </w:rPr>
        <w:t>phen</w:t>
      </w:r>
      <w:proofErr w:type="spellEnd"/>
      <w:r>
        <w:rPr>
          <w:rFonts w:ascii="Times New Roman" w:hAnsi="Times New Roman"/>
          <w:sz w:val="24"/>
          <w:szCs w:val="24"/>
        </w:rPr>
        <w:t>-N-</w:t>
      </w:r>
      <w:r>
        <w:rPr>
          <w:rFonts w:ascii="Times New Roman" w:hAnsi="Times New Roman"/>
          <w:i/>
          <w:iCs/>
          <w:sz w:val="24"/>
          <w:szCs w:val="24"/>
        </w:rPr>
        <w:t>n</w:t>
      </w:r>
      <w:r>
        <w:rPr>
          <w:rFonts w:ascii="Times New Roman" w:hAnsi="Times New Roman"/>
          <w:sz w:val="24"/>
          <w:szCs w:val="24"/>
        </w:rPr>
        <w:t>-</w:t>
      </w:r>
      <w:proofErr w:type="spellStart"/>
      <w:r>
        <w:rPr>
          <w:rFonts w:ascii="Times New Roman" w:hAnsi="Times New Roman"/>
          <w:sz w:val="24"/>
          <w:szCs w:val="24"/>
        </w:rPr>
        <w:t>ph</w:t>
      </w:r>
      <w:proofErr w:type="spellEnd"/>
      <w:r>
        <w:rPr>
          <w:rFonts w:ascii="Times New Roman" w:hAnsi="Times New Roman"/>
          <w:sz w:val="24"/>
          <w:szCs w:val="24"/>
        </w:rPr>
        <w:t>)]</w:t>
      </w:r>
      <w:r>
        <w:rPr>
          <w:rFonts w:ascii="Times New Roman" w:hAnsi="Times New Roman"/>
          <w:sz w:val="24"/>
          <w:szCs w:val="24"/>
          <w:vertAlign w:val="superscript"/>
        </w:rPr>
        <w:t>2+</w:t>
      </w:r>
      <w:r>
        <w:rPr>
          <w:rFonts w:ascii="Times New Roman" w:hAnsi="Times New Roman" w:cs="Times New Roman"/>
          <w:sz w:val="24"/>
          <w:szCs w:val="24"/>
        </w:rPr>
        <w:t>, where n=2 (complex G2), 3 (complex G3), and 4</w:t>
      </w:r>
      <w:r>
        <w:rPr>
          <w:rFonts w:ascii="Times New Roman" w:hAnsi="Times New Roman" w:cs="Times New Roman"/>
          <w:sz w:val="24"/>
          <w:szCs w:val="24"/>
        </w:rPr>
        <w:t xml:space="preserve"> (complex G4)</w:t>
      </w:r>
      <w:r>
        <w:rPr>
          <w:rFonts w:ascii="Times New Roman" w:hAnsi="Times New Roman" w:cs="Times New Roman"/>
          <w:sz w:val="24"/>
          <w:szCs w:val="24"/>
        </w:rPr>
        <w:t xml:space="preserve">, accompanied by corresponding orbital number and energy levels, respectively. </w:t>
      </w:r>
      <w:r>
        <w:rPr>
          <w:rFonts w:ascii="Times New Roman" w:eastAsia="AdvOT2e364b11" w:hAnsi="Times New Roman" w:cs="Times New Roman"/>
          <w:color w:val="000000"/>
          <w:sz w:val="24"/>
          <w:szCs w:val="24"/>
          <w:lang w:bidi="ar"/>
        </w:rPr>
        <w:t xml:space="preserve">The </w:t>
      </w:r>
      <w:proofErr w:type="spellStart"/>
      <w:r>
        <w:rPr>
          <w:rFonts w:ascii="Times New Roman" w:eastAsia="AdvOT2e364b11" w:hAnsi="Times New Roman" w:cs="Times New Roman"/>
          <w:color w:val="000000"/>
          <w:sz w:val="24"/>
          <w:szCs w:val="24"/>
          <w:lang w:bidi="ar"/>
        </w:rPr>
        <w:t>isosurface</w:t>
      </w:r>
      <w:proofErr w:type="spellEnd"/>
      <w:r>
        <w:rPr>
          <w:rFonts w:ascii="Times New Roman" w:eastAsia="AdvOT2e364b11" w:hAnsi="Times New Roman" w:cs="Times New Roman"/>
          <w:color w:val="000000"/>
          <w:sz w:val="24"/>
          <w:szCs w:val="24"/>
          <w:lang w:bidi="ar"/>
        </w:rPr>
        <w:t xml:space="preserve"> value = 0.25.</w:t>
      </w:r>
    </w:p>
    <w:p w14:paraId="6A2635F3" w14:textId="77777777" w:rsidR="00FA0C91" w:rsidRDefault="005265F6">
      <w:pPr>
        <w:pStyle w:val="TESupportingInformation"/>
        <w:spacing w:line="240" w:lineRule="auto"/>
        <w:ind w:firstLine="0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/>
          <w:b/>
          <w:bCs/>
          <w:sz w:val="24"/>
          <w:szCs w:val="24"/>
        </w:rPr>
        <w:lastRenderedPageBreak/>
        <w:t xml:space="preserve">Comparison </w:t>
      </w:r>
      <w:r>
        <w:rPr>
          <w:rFonts w:ascii="Times New Roman" w:hAnsi="Times New Roman"/>
          <w:b/>
          <w:bCs/>
          <w:sz w:val="24"/>
          <w:szCs w:val="24"/>
        </w:rPr>
        <w:t>of</w:t>
      </w:r>
      <w:r>
        <w:rPr>
          <w:rFonts w:ascii="Times New Roman" w:hAnsi="Times New Roman"/>
          <w:b/>
          <w:bCs/>
          <w:sz w:val="24"/>
          <w:szCs w:val="24"/>
        </w:rPr>
        <w:t xml:space="preserve"> </w:t>
      </w:r>
      <w:r>
        <w:rPr>
          <w:rFonts w:ascii="Times New Roman" w:hAnsi="Times New Roman"/>
          <w:b/>
          <w:bCs/>
          <w:sz w:val="24"/>
          <w:szCs w:val="24"/>
        </w:rPr>
        <w:t>[Ru(</w:t>
      </w:r>
      <w:proofErr w:type="spellStart"/>
      <w:r>
        <w:rPr>
          <w:rFonts w:ascii="Times New Roman" w:hAnsi="Times New Roman"/>
          <w:b/>
          <w:bCs/>
          <w:sz w:val="24"/>
          <w:szCs w:val="24"/>
        </w:rPr>
        <w:t>phen</w:t>
      </w:r>
      <w:proofErr w:type="spellEnd"/>
      <w:r>
        <w:rPr>
          <w:rFonts w:ascii="Times New Roman" w:hAnsi="Times New Roman"/>
          <w:b/>
          <w:bCs/>
          <w:sz w:val="24"/>
          <w:szCs w:val="24"/>
        </w:rPr>
        <w:t>)</w:t>
      </w:r>
      <w:r>
        <w:rPr>
          <w:rFonts w:ascii="Times New Roman" w:hAnsi="Times New Roman"/>
          <w:b/>
          <w:bCs/>
          <w:sz w:val="24"/>
          <w:szCs w:val="24"/>
          <w:vertAlign w:val="subscript"/>
        </w:rPr>
        <w:t>2</w:t>
      </w:r>
      <w:r>
        <w:rPr>
          <w:rFonts w:ascii="Times New Roman" w:hAnsi="Times New Roman"/>
          <w:b/>
          <w:bCs/>
          <w:sz w:val="24"/>
          <w:szCs w:val="24"/>
        </w:rPr>
        <w:t>(</w:t>
      </w:r>
      <w:proofErr w:type="spellStart"/>
      <w:r>
        <w:rPr>
          <w:rFonts w:ascii="Times New Roman" w:hAnsi="Times New Roman"/>
          <w:b/>
          <w:bCs/>
          <w:sz w:val="24"/>
          <w:szCs w:val="24"/>
        </w:rPr>
        <w:t>phen</w:t>
      </w:r>
      <w:proofErr w:type="spellEnd"/>
      <w:r>
        <w:rPr>
          <w:rFonts w:ascii="Times New Roman" w:hAnsi="Times New Roman"/>
          <w:b/>
          <w:bCs/>
          <w:sz w:val="24"/>
          <w:szCs w:val="24"/>
        </w:rPr>
        <w:t>-</w:t>
      </w:r>
      <w:r>
        <w:rPr>
          <w:rFonts w:ascii="Times New Roman" w:hAnsi="Times New Roman"/>
          <w:b/>
          <w:bCs/>
          <w:i/>
          <w:iCs/>
          <w:sz w:val="24"/>
          <w:szCs w:val="24"/>
        </w:rPr>
        <w:t>p</w:t>
      </w:r>
      <w:r>
        <w:rPr>
          <w:rFonts w:ascii="Times New Roman" w:hAnsi="Times New Roman"/>
          <w:b/>
          <w:bCs/>
          <w:sz w:val="24"/>
          <w:szCs w:val="24"/>
        </w:rPr>
        <w:t>-</w:t>
      </w:r>
      <w:r>
        <w:rPr>
          <w:rFonts w:ascii="Times New Roman" w:hAnsi="Times New Roman"/>
          <w:b/>
          <w:bCs/>
          <w:i/>
          <w:iCs/>
          <w:sz w:val="24"/>
          <w:szCs w:val="24"/>
        </w:rPr>
        <w:t>H</w:t>
      </w:r>
      <w:r>
        <w:rPr>
          <w:rFonts w:ascii="Times New Roman" w:hAnsi="Times New Roman"/>
          <w:b/>
          <w:bCs/>
          <w:sz w:val="24"/>
          <w:szCs w:val="24"/>
        </w:rPr>
        <w:t>CA)]</w:t>
      </w:r>
      <w:r>
        <w:rPr>
          <w:rFonts w:ascii="Times New Roman" w:hAnsi="Times New Roman"/>
          <w:b/>
          <w:bCs/>
          <w:sz w:val="24"/>
          <w:szCs w:val="24"/>
          <w:vertAlign w:val="superscript"/>
        </w:rPr>
        <w:t>2+</w:t>
      </w:r>
      <w:r>
        <w:rPr>
          <w:rFonts w:ascii="Times New Roman" w:hAnsi="Times New Roman"/>
          <w:b/>
          <w:bCs/>
          <w:sz w:val="24"/>
          <w:szCs w:val="24"/>
        </w:rPr>
        <w:t xml:space="preserve"> and </w:t>
      </w:r>
      <w:r>
        <w:rPr>
          <w:rFonts w:ascii="Times New Roman" w:hAnsi="Times New Roman"/>
          <w:b/>
          <w:bCs/>
          <w:sz w:val="24"/>
          <w:szCs w:val="24"/>
        </w:rPr>
        <w:t>[Ru(</w:t>
      </w:r>
      <w:proofErr w:type="spellStart"/>
      <w:r>
        <w:rPr>
          <w:rFonts w:ascii="Times New Roman" w:hAnsi="Times New Roman"/>
          <w:b/>
          <w:bCs/>
          <w:sz w:val="24"/>
          <w:szCs w:val="24"/>
        </w:rPr>
        <w:t>phen</w:t>
      </w:r>
      <w:proofErr w:type="spellEnd"/>
      <w:r>
        <w:rPr>
          <w:rFonts w:ascii="Times New Roman" w:hAnsi="Times New Roman"/>
          <w:b/>
          <w:bCs/>
          <w:sz w:val="24"/>
          <w:szCs w:val="24"/>
        </w:rPr>
        <w:t>)</w:t>
      </w:r>
      <w:r>
        <w:rPr>
          <w:rFonts w:ascii="Times New Roman" w:hAnsi="Times New Roman"/>
          <w:b/>
          <w:bCs/>
          <w:sz w:val="24"/>
          <w:szCs w:val="24"/>
          <w:vertAlign w:val="subscript"/>
        </w:rPr>
        <w:t>2</w:t>
      </w:r>
      <w:r>
        <w:rPr>
          <w:rFonts w:ascii="Times New Roman" w:hAnsi="Times New Roman"/>
          <w:b/>
          <w:bCs/>
          <w:sz w:val="24"/>
          <w:szCs w:val="24"/>
        </w:rPr>
        <w:t>(</w:t>
      </w:r>
      <w:proofErr w:type="spellStart"/>
      <w:r>
        <w:rPr>
          <w:rFonts w:ascii="Times New Roman" w:hAnsi="Times New Roman"/>
          <w:b/>
          <w:bCs/>
          <w:sz w:val="24"/>
          <w:szCs w:val="24"/>
        </w:rPr>
        <w:t>phen</w:t>
      </w:r>
      <w:proofErr w:type="spellEnd"/>
      <w:r>
        <w:rPr>
          <w:rFonts w:ascii="Times New Roman" w:hAnsi="Times New Roman"/>
          <w:b/>
          <w:bCs/>
          <w:sz w:val="24"/>
          <w:szCs w:val="24"/>
        </w:rPr>
        <w:t>-</w:t>
      </w:r>
      <w:r>
        <w:rPr>
          <w:rFonts w:ascii="Times New Roman" w:hAnsi="Times New Roman"/>
          <w:b/>
          <w:bCs/>
          <w:i/>
          <w:iCs/>
          <w:sz w:val="24"/>
          <w:szCs w:val="24"/>
        </w:rPr>
        <w:t>N</w:t>
      </w:r>
      <w:r>
        <w:rPr>
          <w:rFonts w:ascii="Times New Roman" w:hAnsi="Times New Roman"/>
          <w:b/>
          <w:bCs/>
          <w:sz w:val="24"/>
          <w:szCs w:val="24"/>
        </w:rPr>
        <w:t>-</w:t>
      </w:r>
      <w:proofErr w:type="spellStart"/>
      <w:r>
        <w:rPr>
          <w:rFonts w:ascii="Times New Roman" w:hAnsi="Times New Roman"/>
          <w:b/>
          <w:bCs/>
          <w:sz w:val="24"/>
          <w:szCs w:val="24"/>
        </w:rPr>
        <w:t>ph</w:t>
      </w:r>
      <w:proofErr w:type="spellEnd"/>
      <w:r>
        <w:rPr>
          <w:rFonts w:ascii="Times New Roman" w:hAnsi="Times New Roman"/>
          <w:b/>
          <w:bCs/>
          <w:sz w:val="24"/>
          <w:szCs w:val="24"/>
        </w:rPr>
        <w:t>)]</w:t>
      </w:r>
      <w:r>
        <w:rPr>
          <w:rFonts w:ascii="Times New Roman" w:hAnsi="Times New Roman"/>
          <w:b/>
          <w:bCs/>
          <w:sz w:val="24"/>
          <w:szCs w:val="24"/>
          <w:vertAlign w:val="superscript"/>
        </w:rPr>
        <w:t>2+</w:t>
      </w:r>
      <w:r>
        <w:rPr>
          <w:rFonts w:ascii="Times New Roman" w:hAnsi="Times New Roman"/>
          <w:b/>
          <w:bCs/>
          <w:sz w:val="24"/>
          <w:szCs w:val="24"/>
        </w:rPr>
        <w:t xml:space="preserve"> </w:t>
      </w:r>
      <w:r>
        <w:rPr>
          <w:rFonts w:ascii="Times New Roman" w:hAnsi="Times New Roman"/>
          <w:b/>
          <w:bCs/>
          <w:sz w:val="24"/>
          <w:szCs w:val="24"/>
        </w:rPr>
        <w:t>complexes in neutral and protonated states.</w:t>
      </w:r>
    </w:p>
    <w:p w14:paraId="56F08F75" w14:textId="109F018B" w:rsidR="00FA0C91" w:rsidRDefault="005265F6">
      <w:pPr>
        <w:pStyle w:val="NormalWeb"/>
        <w:jc w:val="both"/>
      </w:pPr>
      <w:r>
        <w:t xml:space="preserve">The simulated geometries and absorption spectra </w:t>
      </w:r>
      <w:r>
        <w:t>changes upon protonation of [Ru(</w:t>
      </w:r>
      <w:proofErr w:type="spellStart"/>
      <w:r>
        <w:t>phen</w:t>
      </w:r>
      <w:proofErr w:type="spellEnd"/>
      <w:r>
        <w:t>)₂(</w:t>
      </w:r>
      <w:proofErr w:type="spellStart"/>
      <w:r>
        <w:t>phen</w:t>
      </w:r>
      <w:proofErr w:type="spellEnd"/>
      <w:r>
        <w:t>-</w:t>
      </w:r>
      <w:r>
        <w:rPr>
          <w:i/>
          <w:iCs/>
        </w:rPr>
        <w:t>N</w:t>
      </w:r>
      <w:r>
        <w:t>-</w:t>
      </w:r>
      <w:proofErr w:type="spellStart"/>
      <w:r>
        <w:t>ph</w:t>
      </w:r>
      <w:proofErr w:type="spellEnd"/>
      <w:proofErr w:type="gramStart"/>
      <w:r>
        <w:t>)]²</w:t>
      </w:r>
      <w:proofErr w:type="gramEnd"/>
      <w:r>
        <w:t>⁺ compared with [Ru(</w:t>
      </w:r>
      <w:proofErr w:type="spellStart"/>
      <w:r>
        <w:t>phen</w:t>
      </w:r>
      <w:proofErr w:type="spellEnd"/>
      <w:r>
        <w:t>)₂(</w:t>
      </w:r>
      <w:proofErr w:type="spellStart"/>
      <w:r>
        <w:t>phen</w:t>
      </w:r>
      <w:proofErr w:type="spellEnd"/>
      <w:r>
        <w:t>-</w:t>
      </w:r>
      <w:r>
        <w:rPr>
          <w:i/>
          <w:iCs/>
        </w:rPr>
        <w:t>p</w:t>
      </w:r>
      <w:r>
        <w:t>-</w:t>
      </w:r>
      <w:r>
        <w:rPr>
          <w:i/>
          <w:iCs/>
        </w:rPr>
        <w:t>H</w:t>
      </w:r>
      <w:r>
        <w:t>CA)]²⁺</w:t>
      </w:r>
      <w:r>
        <w:t xml:space="preserve"> </w:t>
      </w:r>
      <w:r>
        <w:t>[]</w:t>
      </w:r>
      <w:r>
        <w:t xml:space="preserve">, are </w:t>
      </w:r>
      <w:proofErr w:type="spellStart"/>
      <w:r>
        <w:t>illutrated</w:t>
      </w:r>
      <w:proofErr w:type="spellEnd"/>
      <w:r>
        <w:t xml:space="preserve"> in </w:t>
      </w:r>
      <w:r>
        <w:rPr>
          <w:b/>
          <w:bCs/>
        </w:rPr>
        <w:t>Figure S32</w:t>
      </w:r>
      <w:r>
        <w:t xml:space="preserve">.  </w:t>
      </w:r>
      <w:r>
        <w:t xml:space="preserve">As shown in </w:t>
      </w:r>
      <w:r>
        <w:rPr>
          <w:b/>
          <w:bCs/>
        </w:rPr>
        <w:t>Figure S</w:t>
      </w:r>
      <w:r>
        <w:rPr>
          <w:b/>
          <w:bCs/>
        </w:rPr>
        <w:t>33</w:t>
      </w:r>
      <w:r>
        <w:t>, the lowest energy</w:t>
      </w:r>
      <w:r>
        <w:t xml:space="preserve"> band is mainly </w:t>
      </w:r>
      <w:r>
        <w:t>originated</w:t>
      </w:r>
      <w:r>
        <w:t xml:space="preserve"> </w:t>
      </w:r>
      <w:r>
        <w:t>from</w:t>
      </w:r>
      <w:r>
        <w:t xml:space="preserve"> MLCT and ILCT transitions.</w:t>
      </w:r>
      <w:r>
        <w:t xml:space="preserve"> </w:t>
      </w:r>
      <w:r>
        <w:t>The dominant transition in the neutral state originates from MLCT, whereas in the protonated state it arises from ILCT</w:t>
      </w:r>
      <w:r>
        <w:t xml:space="preserve">. Referring to </w:t>
      </w:r>
      <w:r>
        <w:rPr>
          <w:b/>
          <w:bCs/>
        </w:rPr>
        <w:t>Table S</w:t>
      </w:r>
      <w:r>
        <w:rPr>
          <w:b/>
          <w:bCs/>
        </w:rPr>
        <w:t>8</w:t>
      </w:r>
      <w:r>
        <w:t>, p</w:t>
      </w:r>
      <w:r>
        <w:t xml:space="preserve">rotonation </w:t>
      </w:r>
      <w:r>
        <w:t xml:space="preserve">of </w:t>
      </w:r>
      <w:r>
        <w:t>[Ru(</w:t>
      </w:r>
      <w:proofErr w:type="spellStart"/>
      <w:r>
        <w:t>phen</w:t>
      </w:r>
      <w:proofErr w:type="spellEnd"/>
      <w:r>
        <w:t>)₂(</w:t>
      </w:r>
      <w:proofErr w:type="spellStart"/>
      <w:r>
        <w:t>phen</w:t>
      </w:r>
      <w:proofErr w:type="spellEnd"/>
      <w:r>
        <w:t>-</w:t>
      </w:r>
      <w:r>
        <w:rPr>
          <w:i/>
          <w:iCs/>
        </w:rPr>
        <w:t>N</w:t>
      </w:r>
      <w:r>
        <w:t>-</w:t>
      </w:r>
      <w:proofErr w:type="spellStart"/>
      <w:r>
        <w:t>ph</w:t>
      </w:r>
      <w:proofErr w:type="spellEnd"/>
      <w:proofErr w:type="gramStart"/>
      <w:r>
        <w:t>)]²</w:t>
      </w:r>
      <w:proofErr w:type="gramEnd"/>
      <w:r>
        <w:t>⁺</w:t>
      </w:r>
      <w:r>
        <w:t xml:space="preserve"> </w:t>
      </w:r>
      <w:r>
        <w:t>induces a red shift in the lowest-energy abso</w:t>
      </w:r>
      <w:r>
        <w:t>rpti</w:t>
      </w:r>
      <w:r>
        <w:t xml:space="preserve">on band together with an increase in </w:t>
      </w:r>
      <w:r>
        <w:rPr>
          <w:i/>
          <w:iCs/>
        </w:rPr>
        <w:t>ε</w:t>
      </w:r>
      <w:r>
        <w:t>, in contrast to the trend observed for [Ru(</w:t>
      </w:r>
      <w:proofErr w:type="spellStart"/>
      <w:r>
        <w:t>phen</w:t>
      </w:r>
      <w:proofErr w:type="spellEnd"/>
      <w:r>
        <w:t>)₂(</w:t>
      </w:r>
      <w:proofErr w:type="spellStart"/>
      <w:r>
        <w:t>phen</w:t>
      </w:r>
      <w:proofErr w:type="spellEnd"/>
      <w:r>
        <w:t>-</w:t>
      </w:r>
      <w:r>
        <w:rPr>
          <w:i/>
          <w:iCs/>
        </w:rPr>
        <w:t>p</w:t>
      </w:r>
      <w:r>
        <w:t>-</w:t>
      </w:r>
      <w:r>
        <w:rPr>
          <w:i/>
          <w:iCs/>
        </w:rPr>
        <w:t>H</w:t>
      </w:r>
      <w:r>
        <w:t xml:space="preserve">CA)]²⁺. This </w:t>
      </w:r>
      <w:r>
        <w:t>phenomenon might</w:t>
      </w:r>
      <w:r>
        <w:t xml:space="preserve"> be attributed</w:t>
      </w:r>
      <w:r>
        <w:t xml:space="preserve"> to</w:t>
      </w:r>
      <w:r>
        <w:t xml:space="preserve"> stabilization of the LUMO through lowering</w:t>
      </w:r>
      <w:r>
        <w:t xml:space="preserve"> the energy level (-4.014 </w:t>
      </w:r>
      <w:r>
        <w:rPr>
          <w:i/>
          <w:iCs/>
        </w:rPr>
        <w:t>e</w:t>
      </w:r>
      <w:r>
        <w:t>V)</w:t>
      </w:r>
      <w:r>
        <w:t xml:space="preserve">, </w:t>
      </w:r>
      <w:r>
        <w:t xml:space="preserve">which exhibited lower energy than the </w:t>
      </w:r>
      <w:r>
        <w:t xml:space="preserve">neutral complex (-2.837 </w:t>
      </w:r>
      <w:r>
        <w:rPr>
          <w:i/>
          <w:iCs/>
        </w:rPr>
        <w:t>e</w:t>
      </w:r>
      <w:r>
        <w:t xml:space="preserve">V). </w:t>
      </w:r>
      <w:r>
        <w:t xml:space="preserve"> Moreover, protonation narrows the HOMO–LUMO gap from 3.432 </w:t>
      </w:r>
      <w:r>
        <w:rPr>
          <w:i/>
          <w:iCs/>
        </w:rPr>
        <w:t>e</w:t>
      </w:r>
      <w:r>
        <w:t xml:space="preserve">V to 2.413 </w:t>
      </w:r>
      <w:r>
        <w:rPr>
          <w:i/>
          <w:iCs/>
        </w:rPr>
        <w:t>e</w:t>
      </w:r>
      <w:r>
        <w:t>V relative to the neutral complex, thereby promoting electronic excitation in the lower-energy region.</w:t>
      </w:r>
      <w:r>
        <w:t xml:space="preserve"> Despite</w:t>
      </w:r>
      <w:r>
        <w:t xml:space="preserve"> previous studies have </w:t>
      </w:r>
      <w:r>
        <w:t>concluded</w:t>
      </w:r>
      <w:r>
        <w:t xml:space="preserve"> the dihedra</w:t>
      </w:r>
      <w:r>
        <w:t>l angle</w:t>
      </w:r>
      <w:r>
        <w:t xml:space="preserve"> between </w:t>
      </w:r>
      <w:proofErr w:type="spellStart"/>
      <w:r>
        <w:t>phen</w:t>
      </w:r>
      <w:proofErr w:type="spellEnd"/>
      <w:r>
        <w:t xml:space="preserve"> and extended segment</w:t>
      </w:r>
      <w:r>
        <w:t xml:space="preserve"> as a </w:t>
      </w:r>
      <w:r>
        <w:t xml:space="preserve">significant </w:t>
      </w:r>
      <w:r>
        <w:t xml:space="preserve">factor affecting </w:t>
      </w:r>
      <w:r>
        <w:rPr>
          <w:i/>
          <w:iCs/>
        </w:rPr>
        <w:t>ε</w:t>
      </w:r>
      <w:r>
        <w:t>,</w:t>
      </w:r>
      <w:r>
        <w:t xml:space="preserve"> </w:t>
      </w:r>
      <w:r>
        <w:t xml:space="preserve">protonation in this case leads to </w:t>
      </w:r>
      <w:r>
        <w:t>insignificant</w:t>
      </w:r>
      <w:r>
        <w:t xml:space="preserve"> change, from 43.9 to 43.3°, suggesting that orbital stabilization rather than structural distortion governs the observed spectral response.</w:t>
      </w:r>
      <w:r>
        <w:t xml:space="preserve"> </w:t>
      </w:r>
    </w:p>
    <w:p w14:paraId="65BC4FB9" w14:textId="77777777" w:rsidR="00FA0C91" w:rsidRDefault="005265F6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83840" behindDoc="0" locked="0" layoutInCell="1" allowOverlap="1" wp14:anchorId="26533773" wp14:editId="61830A9F">
            <wp:simplePos x="0" y="0"/>
            <wp:positionH relativeFrom="column">
              <wp:posOffset>-71120</wp:posOffset>
            </wp:positionH>
            <wp:positionV relativeFrom="paragraph">
              <wp:posOffset>222250</wp:posOffset>
            </wp:positionV>
            <wp:extent cx="5457825" cy="3570605"/>
            <wp:effectExtent l="0" t="0" r="13335" b="10795"/>
            <wp:wrapTopAndBottom/>
            <wp:docPr id="66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Picture 8"/>
                    <pic:cNvPicPr>
                      <a:picLocks noChangeAspect="1"/>
                    </pic:cNvPicPr>
                  </pic:nvPicPr>
                  <pic:blipFill>
                    <a:blip r:embed="rId43"/>
                    <a:srcRect l="3834"/>
                    <a:stretch>
                      <a:fillRect/>
                    </a:stretch>
                  </pic:blipFill>
                  <pic:spPr>
                    <a:xfrm>
                      <a:off x="0" y="0"/>
                      <a:ext cx="5457825" cy="3570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44B4C58" w14:textId="77777777" w:rsidR="00FA0C91" w:rsidRDefault="005265F6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Figure S32</w:t>
      </w:r>
      <w:r>
        <w:rPr>
          <w:rFonts w:ascii="Times New Roman" w:hAnsi="Times New Roman" w:cs="Times New Roman"/>
          <w:sz w:val="24"/>
          <w:szCs w:val="24"/>
        </w:rPr>
        <w:t>: Simulated (a) absorption spec</w:t>
      </w:r>
      <w:r>
        <w:rPr>
          <w:rFonts w:ascii="Times New Roman" w:hAnsi="Times New Roman" w:cs="Times New Roman"/>
          <w:sz w:val="24"/>
          <w:szCs w:val="24"/>
        </w:rPr>
        <w:t xml:space="preserve">tra and (b) optimized geometries with dihedral angle </w:t>
      </w:r>
      <w:proofErr w:type="gramStart"/>
      <w:r>
        <w:rPr>
          <w:rFonts w:ascii="Times New Roman" w:hAnsi="Times New Roman" w:cs="Times New Roman"/>
          <w:sz w:val="24"/>
          <w:szCs w:val="24"/>
        </w:rPr>
        <w:t xml:space="preserve">of  </w:t>
      </w:r>
      <w:r>
        <w:rPr>
          <w:rFonts w:ascii="Times New Roman" w:hAnsi="Times New Roman" w:cs="Times New Roman"/>
          <w:sz w:val="24"/>
          <w:szCs w:val="24"/>
        </w:rPr>
        <w:t>[</w:t>
      </w:r>
      <w:proofErr w:type="gramEnd"/>
      <w:r>
        <w:rPr>
          <w:rFonts w:ascii="Times New Roman" w:hAnsi="Times New Roman" w:cs="Times New Roman"/>
          <w:sz w:val="24"/>
          <w:szCs w:val="24"/>
        </w:rPr>
        <w:t>Ru(</w:t>
      </w:r>
      <w:proofErr w:type="spellStart"/>
      <w:r>
        <w:rPr>
          <w:rFonts w:ascii="Times New Roman" w:hAnsi="Times New Roman" w:cs="Times New Roman"/>
          <w:sz w:val="24"/>
          <w:szCs w:val="24"/>
        </w:rPr>
        <w:t>phen</w:t>
      </w:r>
      <w:proofErr w:type="spellEnd"/>
      <w:r>
        <w:rPr>
          <w:rFonts w:ascii="Times New Roman" w:hAnsi="Times New Roman" w:cs="Times New Roman"/>
          <w:sz w:val="24"/>
          <w:szCs w:val="24"/>
        </w:rPr>
        <w:t>)₂(</w:t>
      </w:r>
      <w:proofErr w:type="spellStart"/>
      <w:r>
        <w:rPr>
          <w:rFonts w:ascii="Times New Roman" w:hAnsi="Times New Roman" w:cs="Times New Roman"/>
          <w:sz w:val="24"/>
          <w:szCs w:val="24"/>
        </w:rPr>
        <w:t>phe</w:t>
      </w:r>
      <w:r>
        <w:rPr>
          <w:rFonts w:ascii="Times New Roman" w:hAnsi="Times New Roman" w:cs="Times New Roman"/>
          <w:sz w:val="24"/>
          <w:szCs w:val="24"/>
        </w:rPr>
        <w:t>n</w:t>
      </w:r>
      <w:proofErr w:type="spellEnd"/>
      <w:r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/>
          <w:i/>
          <w:iCs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-</w:t>
      </w:r>
      <w:proofErr w:type="spellStart"/>
      <w:r>
        <w:rPr>
          <w:rFonts w:ascii="Times New Roman" w:hAnsi="Times New Roman" w:cs="Times New Roman"/>
          <w:sz w:val="24"/>
          <w:szCs w:val="24"/>
        </w:rPr>
        <w:t>ph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)]²⁺ </w:t>
      </w:r>
      <w:r>
        <w:rPr>
          <w:rFonts w:ascii="Times New Roman" w:hAnsi="Times New Roman" w:cs="Times New Roman"/>
          <w:sz w:val="24"/>
          <w:szCs w:val="24"/>
        </w:rPr>
        <w:t xml:space="preserve">(N=CH) and </w:t>
      </w:r>
      <w:r>
        <w:rPr>
          <w:rFonts w:ascii="Times New Roman" w:hAnsi="Times New Roman" w:cs="Times New Roman"/>
          <w:sz w:val="24"/>
          <w:szCs w:val="24"/>
        </w:rPr>
        <w:t>[Ru(</w:t>
      </w:r>
      <w:proofErr w:type="spellStart"/>
      <w:r>
        <w:rPr>
          <w:rFonts w:ascii="Times New Roman" w:hAnsi="Times New Roman" w:cs="Times New Roman"/>
          <w:sz w:val="24"/>
          <w:szCs w:val="24"/>
        </w:rPr>
        <w:t>phen</w:t>
      </w:r>
      <w:proofErr w:type="spellEnd"/>
      <w:r>
        <w:rPr>
          <w:rFonts w:ascii="Times New Roman" w:hAnsi="Times New Roman" w:cs="Times New Roman"/>
          <w:sz w:val="24"/>
          <w:szCs w:val="24"/>
        </w:rPr>
        <w:t>)₂(</w:t>
      </w:r>
      <w:proofErr w:type="spellStart"/>
      <w:r>
        <w:rPr>
          <w:rFonts w:ascii="Times New Roman" w:hAnsi="Times New Roman" w:cs="Times New Roman"/>
          <w:sz w:val="24"/>
          <w:szCs w:val="24"/>
        </w:rPr>
        <w:t>phen</w:t>
      </w:r>
      <w:proofErr w:type="spellEnd"/>
      <w:r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/>
          <w:i/>
          <w:iCs/>
          <w:sz w:val="24"/>
          <w:szCs w:val="24"/>
        </w:rPr>
        <w:t>p</w:t>
      </w:r>
      <w:r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/>
          <w:i/>
          <w:iCs/>
          <w:sz w:val="24"/>
          <w:szCs w:val="24"/>
        </w:rPr>
        <w:t>H</w:t>
      </w:r>
      <w:r>
        <w:rPr>
          <w:rFonts w:ascii="Times New Roman" w:hAnsi="Times New Roman" w:cs="Times New Roman"/>
          <w:sz w:val="24"/>
          <w:szCs w:val="24"/>
        </w:rPr>
        <w:t>CA)]²⁺</w:t>
      </w:r>
      <w:r>
        <w:rPr>
          <w:rFonts w:ascii="Times New Roman" w:hAnsi="Times New Roman" w:cs="Times New Roman"/>
          <w:sz w:val="24"/>
          <w:szCs w:val="24"/>
        </w:rPr>
        <w:t xml:space="preserve"> (NHCO) complexes in their neutral and protonated states, respectively.</w:t>
      </w:r>
    </w:p>
    <w:p w14:paraId="57BC812B" w14:textId="77777777" w:rsidR="00FA0C91" w:rsidRDefault="00FA0C9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75B4271C" w14:textId="77777777" w:rsidR="00FA0C91" w:rsidRDefault="00FA0C9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1B4D4ADF" w14:textId="77777777" w:rsidR="00FA0C91" w:rsidRDefault="00FA0C9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7F3DFD7D" w14:textId="77777777" w:rsidR="00FA0C91" w:rsidRDefault="00FA0C9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08329242" w14:textId="77777777" w:rsidR="00FA0C91" w:rsidRDefault="005265F6">
      <w:pPr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684864" behindDoc="0" locked="0" layoutInCell="1" allowOverlap="1" wp14:anchorId="7B3B596A" wp14:editId="2EE227AD">
            <wp:simplePos x="0" y="0"/>
            <wp:positionH relativeFrom="column">
              <wp:posOffset>-33020</wp:posOffset>
            </wp:positionH>
            <wp:positionV relativeFrom="paragraph">
              <wp:posOffset>2540</wp:posOffset>
            </wp:positionV>
            <wp:extent cx="5454015" cy="3775075"/>
            <wp:effectExtent l="0" t="0" r="0" b="0"/>
            <wp:wrapTopAndBottom/>
            <wp:docPr id="44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Picture 6"/>
                    <pic:cNvPicPr>
                      <a:picLocks noChangeAspect="1"/>
                    </pic:cNvPicPr>
                  </pic:nvPicPr>
                  <pic:blipFill>
                    <a:blip r:embed="rId44"/>
                    <a:srcRect l="11905" t="444" r="20014" b="8206"/>
                    <a:stretch>
                      <a:fillRect/>
                    </a:stretch>
                  </pic:blipFill>
                  <pic:spPr>
                    <a:xfrm>
                      <a:off x="0" y="0"/>
                      <a:ext cx="5454015" cy="3775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Figure S33: </w:t>
      </w:r>
      <w:r>
        <w:rPr>
          <w:rFonts w:ascii="Times New Roman" w:hAnsi="Times New Roman" w:cs="Times New Roman"/>
          <w:sz w:val="24"/>
          <w:szCs w:val="24"/>
        </w:rPr>
        <w:t>Simulated FMOs</w:t>
      </w:r>
      <w:r>
        <w:rPr>
          <w:rFonts w:ascii="Times New Roman" w:hAnsi="Times New Roman" w:cs="Times New Roman"/>
          <w:sz w:val="24"/>
          <w:szCs w:val="24"/>
          <w:lang w:val="en-MY"/>
        </w:rPr>
        <w:t xml:space="preserve"> with energy levels of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[Ru(</w:t>
      </w:r>
      <w:proofErr w:type="spellStart"/>
      <w:r>
        <w:rPr>
          <w:rFonts w:ascii="Times New Roman" w:hAnsi="Times New Roman" w:cs="Times New Roman"/>
          <w:sz w:val="24"/>
          <w:szCs w:val="24"/>
        </w:rPr>
        <w:t>phen</w:t>
      </w:r>
      <w:proofErr w:type="spellEnd"/>
      <w:r>
        <w:rPr>
          <w:rFonts w:ascii="Times New Roman" w:hAnsi="Times New Roman" w:cs="Times New Roman"/>
          <w:sz w:val="24"/>
          <w:szCs w:val="24"/>
        </w:rPr>
        <w:t>)₂(</w:t>
      </w:r>
      <w:proofErr w:type="spellStart"/>
      <w:r>
        <w:rPr>
          <w:rFonts w:ascii="Times New Roman" w:hAnsi="Times New Roman" w:cs="Times New Roman"/>
          <w:sz w:val="24"/>
          <w:szCs w:val="24"/>
        </w:rPr>
        <w:t>phen</w:t>
      </w:r>
      <w:proofErr w:type="spellEnd"/>
      <w:r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/>
          <w:i/>
          <w:iCs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>-</w:t>
      </w:r>
      <w:proofErr w:type="spellStart"/>
      <w:r>
        <w:rPr>
          <w:rFonts w:ascii="Times New Roman" w:hAnsi="Times New Roman" w:cs="Times New Roman"/>
          <w:sz w:val="24"/>
          <w:szCs w:val="24"/>
        </w:rPr>
        <w:t>ph</w:t>
      </w:r>
      <w:proofErr w:type="spellEnd"/>
      <w:proofErr w:type="gramStart"/>
      <w:r>
        <w:rPr>
          <w:rFonts w:ascii="Times New Roman" w:hAnsi="Times New Roman" w:cs="Times New Roman"/>
          <w:sz w:val="24"/>
          <w:szCs w:val="24"/>
        </w:rPr>
        <w:t>)]²</w:t>
      </w:r>
      <w:proofErr w:type="gramEnd"/>
      <w:r>
        <w:rPr>
          <w:rFonts w:ascii="Times New Roman" w:hAnsi="Times New Roman" w:cs="Times New Roman"/>
          <w:sz w:val="24"/>
          <w:szCs w:val="24"/>
        </w:rPr>
        <w:t>⁺</w:t>
      </w:r>
      <w:r>
        <w:rPr>
          <w:rFonts w:ascii="Times New Roman" w:hAnsi="Times New Roman" w:cs="Times New Roman"/>
          <w:sz w:val="24"/>
          <w:szCs w:val="24"/>
          <w:lang w:val="en-MY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in neutral (N=CH) and protonated (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+</w:t>
      </w:r>
      <w:r>
        <w:rPr>
          <w:rFonts w:ascii="Times New Roman" w:hAnsi="Times New Roman" w:cs="Times New Roman"/>
          <w:sz w:val="24"/>
          <w:szCs w:val="24"/>
        </w:rPr>
        <w:t xml:space="preserve">NH=CH) states, </w:t>
      </w:r>
      <w:r>
        <w:rPr>
          <w:rFonts w:ascii="Times New Roman" w:hAnsi="Times New Roman" w:cs="Times New Roman"/>
          <w:sz w:val="24"/>
          <w:szCs w:val="24"/>
          <w:lang w:val="en-MY"/>
        </w:rPr>
        <w:t xml:space="preserve">that contribute </w:t>
      </w:r>
      <w:r>
        <w:rPr>
          <w:rFonts w:ascii="Times New Roman" w:hAnsi="Times New Roman" w:cs="Times New Roman"/>
          <w:sz w:val="24"/>
          <w:szCs w:val="24"/>
        </w:rPr>
        <w:t xml:space="preserve">dominantly </w:t>
      </w:r>
      <w:r>
        <w:rPr>
          <w:rFonts w:ascii="Times New Roman" w:hAnsi="Times New Roman" w:cs="Times New Roman"/>
          <w:sz w:val="24"/>
          <w:szCs w:val="24"/>
          <w:lang w:val="en-MY"/>
        </w:rPr>
        <w:t xml:space="preserve">to the </w:t>
      </w:r>
      <w:r>
        <w:rPr>
          <w:rFonts w:ascii="Times New Roman" w:hAnsi="Times New Roman" w:cs="Times New Roman"/>
          <w:sz w:val="24"/>
          <w:szCs w:val="24"/>
        </w:rPr>
        <w:t xml:space="preserve">lowest energy absorption band </w:t>
      </w:r>
      <w:r>
        <w:rPr>
          <w:rFonts w:ascii="Times New Roman" w:hAnsi="Times New Roman" w:cs="Times New Roman"/>
          <w:sz w:val="24"/>
          <w:szCs w:val="24"/>
          <w:lang w:val="en-MY"/>
        </w:rPr>
        <w:t>in the visible region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eastAsia="AdvOT2e364b11" w:hAnsi="Times New Roman" w:cs="Times New Roman"/>
          <w:color w:val="000000"/>
          <w:sz w:val="24"/>
          <w:szCs w:val="24"/>
          <w:lang w:bidi="ar"/>
        </w:rPr>
        <w:t xml:space="preserve">The </w:t>
      </w:r>
      <w:proofErr w:type="spellStart"/>
      <w:r>
        <w:rPr>
          <w:rFonts w:ascii="Times New Roman" w:eastAsia="AdvOT2e364b11" w:hAnsi="Times New Roman" w:cs="Times New Roman"/>
          <w:color w:val="000000"/>
          <w:sz w:val="24"/>
          <w:szCs w:val="24"/>
          <w:lang w:bidi="ar"/>
        </w:rPr>
        <w:t>isosurface</w:t>
      </w:r>
      <w:proofErr w:type="spellEnd"/>
      <w:r>
        <w:rPr>
          <w:rFonts w:ascii="Times New Roman" w:eastAsia="AdvOT2e364b11" w:hAnsi="Times New Roman" w:cs="Times New Roman"/>
          <w:color w:val="000000"/>
          <w:sz w:val="24"/>
          <w:szCs w:val="24"/>
          <w:lang w:bidi="ar"/>
        </w:rPr>
        <w:t xml:space="preserve"> value = 0.25.</w:t>
      </w:r>
    </w:p>
    <w:p w14:paraId="1721AC8B" w14:textId="77777777" w:rsidR="00FA0C91" w:rsidRDefault="00FA0C91">
      <w:pPr>
        <w:pStyle w:val="TESupportingInformation"/>
        <w:spacing w:line="240" w:lineRule="auto"/>
        <w:ind w:firstLine="0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01E51DAD" w14:textId="77777777" w:rsidR="00FA0C91" w:rsidRDefault="00FA0C91">
      <w:pPr>
        <w:pStyle w:val="TESupportingInformation"/>
        <w:spacing w:line="240" w:lineRule="auto"/>
        <w:ind w:firstLine="0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4DB02CC5" w14:textId="77777777" w:rsidR="00FA0C91" w:rsidRDefault="00FA0C91">
      <w:pPr>
        <w:pStyle w:val="TESupportingInformation"/>
        <w:spacing w:line="240" w:lineRule="auto"/>
        <w:ind w:firstLine="0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7AB260E0" w14:textId="77777777" w:rsidR="00FA0C91" w:rsidRDefault="00FA0C91">
      <w:pPr>
        <w:pStyle w:val="TESupportingInformation"/>
        <w:spacing w:line="240" w:lineRule="auto"/>
        <w:ind w:firstLine="0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283B6404" w14:textId="77777777" w:rsidR="00FA0C91" w:rsidRDefault="00FA0C91">
      <w:pPr>
        <w:pStyle w:val="TESupportingInformation"/>
        <w:spacing w:line="240" w:lineRule="auto"/>
        <w:ind w:firstLine="0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0978C400" w14:textId="77777777" w:rsidR="00FA0C91" w:rsidRDefault="00FA0C91">
      <w:pPr>
        <w:pStyle w:val="TESupportingInformation"/>
        <w:spacing w:line="240" w:lineRule="auto"/>
        <w:ind w:firstLine="0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7903DF9B" w14:textId="77777777" w:rsidR="00FA0C91" w:rsidRDefault="00FA0C91">
      <w:pPr>
        <w:pStyle w:val="TESupportingInformation"/>
        <w:spacing w:line="240" w:lineRule="auto"/>
        <w:ind w:firstLine="0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24A63293" w14:textId="77777777" w:rsidR="00FA0C91" w:rsidRDefault="00FA0C91">
      <w:pPr>
        <w:pStyle w:val="TESupportingInformation"/>
        <w:spacing w:line="240" w:lineRule="auto"/>
        <w:ind w:firstLine="0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16EEEF39" w14:textId="77777777" w:rsidR="00FA0C91" w:rsidRDefault="00FA0C91">
      <w:pPr>
        <w:pStyle w:val="TESupportingInformation"/>
        <w:spacing w:line="240" w:lineRule="auto"/>
        <w:ind w:firstLine="0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675C0B90" w14:textId="77777777" w:rsidR="00FA0C91" w:rsidRDefault="00FA0C91">
      <w:pPr>
        <w:pStyle w:val="TESupportingInformation"/>
        <w:spacing w:line="240" w:lineRule="auto"/>
        <w:ind w:firstLine="0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51347372" w14:textId="77777777" w:rsidR="00FA0C91" w:rsidRDefault="00FA0C91">
      <w:pPr>
        <w:pStyle w:val="TESupportingInformation"/>
        <w:spacing w:line="240" w:lineRule="auto"/>
        <w:ind w:firstLine="0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643DB7F9" w14:textId="77777777" w:rsidR="00FA0C91" w:rsidRDefault="00FA0C91">
      <w:pPr>
        <w:pStyle w:val="TESupportingInformation"/>
        <w:spacing w:line="240" w:lineRule="auto"/>
        <w:ind w:firstLine="0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2EC7CA50" w14:textId="77777777" w:rsidR="00FA0C91" w:rsidRDefault="00FA0C91">
      <w:pPr>
        <w:pStyle w:val="TESupportingInformation"/>
        <w:spacing w:line="240" w:lineRule="auto"/>
        <w:ind w:firstLine="0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41A92665" w14:textId="77777777" w:rsidR="00FA0C91" w:rsidRDefault="00FA0C91">
      <w:pPr>
        <w:pStyle w:val="TESupportingInformation"/>
        <w:spacing w:line="240" w:lineRule="auto"/>
        <w:ind w:firstLine="0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1132C789" w14:textId="77777777" w:rsidR="00FA0C91" w:rsidRDefault="00FA0C91">
      <w:pPr>
        <w:pStyle w:val="TESupportingInformation"/>
        <w:spacing w:line="240" w:lineRule="auto"/>
        <w:ind w:firstLine="0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641D9A40" w14:textId="77777777" w:rsidR="00FA0C91" w:rsidRDefault="00FA0C91">
      <w:pPr>
        <w:pStyle w:val="TESupportingInformation"/>
        <w:spacing w:line="240" w:lineRule="auto"/>
        <w:ind w:firstLine="0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5EB36E07" w14:textId="77777777" w:rsidR="00FA0C91" w:rsidRDefault="00FA0C91">
      <w:pPr>
        <w:pStyle w:val="TESupportingInformation"/>
        <w:spacing w:line="240" w:lineRule="auto"/>
        <w:ind w:firstLine="0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2490E826" w14:textId="77777777" w:rsidR="00FA0C91" w:rsidRDefault="00FA0C91">
      <w:pPr>
        <w:pStyle w:val="TESupportingInformation"/>
        <w:spacing w:line="240" w:lineRule="auto"/>
        <w:ind w:firstLine="0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6626B8F8" w14:textId="77777777" w:rsidR="00FA0C91" w:rsidRDefault="00FA0C91">
      <w:pPr>
        <w:pStyle w:val="TESupportingInformation"/>
        <w:spacing w:line="240" w:lineRule="auto"/>
        <w:ind w:firstLine="0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7692E0A6" w14:textId="77777777" w:rsidR="00FA0C91" w:rsidRDefault="00FA0C91">
      <w:pPr>
        <w:pStyle w:val="TESupportingInformation"/>
        <w:spacing w:line="240" w:lineRule="auto"/>
        <w:ind w:firstLine="0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7BC14958" w14:textId="77777777" w:rsidR="00FA0C91" w:rsidRDefault="00FA0C91">
      <w:pPr>
        <w:pStyle w:val="TESupportingInformation"/>
        <w:spacing w:line="240" w:lineRule="auto"/>
        <w:ind w:firstLine="0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4127BDB7" w14:textId="77777777" w:rsidR="00FA0C91" w:rsidRDefault="00FA0C91">
      <w:pPr>
        <w:pStyle w:val="TESupportingInformation"/>
        <w:spacing w:line="240" w:lineRule="auto"/>
        <w:ind w:firstLine="0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2CA5DBFD" w14:textId="77777777" w:rsidR="00FA0C91" w:rsidRDefault="00FA0C91">
      <w:pPr>
        <w:pStyle w:val="TESupportingInformation"/>
        <w:spacing w:line="240" w:lineRule="auto"/>
        <w:ind w:firstLine="0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71F54FD3" w14:textId="77777777" w:rsidR="00FA0C91" w:rsidRDefault="00FA0C91"/>
    <w:p w14:paraId="6B044677" w14:textId="77777777" w:rsidR="00FA0C91" w:rsidRDefault="00FA0C91">
      <w:pPr>
        <w:pStyle w:val="TESupportingInformation"/>
        <w:spacing w:line="240" w:lineRule="auto"/>
        <w:ind w:firstLine="0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01B097D3" w14:textId="7C9D3566" w:rsidR="00FA0C91" w:rsidRPr="00F75D0F" w:rsidRDefault="00F75D0F" w:rsidP="00F75D0F">
      <w:pPr>
        <w:pStyle w:val="TESupportingInformation"/>
        <w:spacing w:line="240" w:lineRule="auto"/>
        <w:ind w:firstLine="0"/>
        <w:jc w:val="both"/>
        <w:rPr>
          <w:rFonts w:ascii="Times New Roman" w:eastAsia="AdvOT2e364b11" w:hAnsi="Times New Roman" w:cs="Times New Roman"/>
          <w:color w:val="000000"/>
          <w:sz w:val="24"/>
          <w:szCs w:val="24"/>
          <w:lang w:bidi="ar"/>
        </w:rPr>
        <w:sectPr w:rsidR="00FA0C91" w:rsidRPr="00F75D0F">
          <w:pgSz w:w="11906" w:h="16838"/>
          <w:pgMar w:top="1440" w:right="1800" w:bottom="1440" w:left="1800" w:header="720" w:footer="720" w:gutter="0"/>
          <w:cols w:space="720"/>
          <w:docGrid w:linePitch="360"/>
        </w:sectPr>
      </w:pPr>
      <w:r>
        <w:rPr>
          <w:noProof/>
        </w:rPr>
        <w:lastRenderedPageBreak/>
        <w:drawing>
          <wp:anchor distT="0" distB="0" distL="114300" distR="114300" simplePos="0" relativeHeight="251657216" behindDoc="0" locked="0" layoutInCell="1" allowOverlap="1" wp14:anchorId="3518EE8A" wp14:editId="29CFA79E">
            <wp:simplePos x="0" y="0"/>
            <wp:positionH relativeFrom="column">
              <wp:posOffset>215900</wp:posOffset>
            </wp:positionH>
            <wp:positionV relativeFrom="paragraph">
              <wp:posOffset>858520</wp:posOffset>
            </wp:positionV>
            <wp:extent cx="4826635" cy="4431665"/>
            <wp:effectExtent l="0" t="0" r="4445" b="3175"/>
            <wp:wrapTopAndBottom/>
            <wp:docPr id="63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icture 5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4826635" cy="4431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5265F6">
        <w:rPr>
          <w:rFonts w:ascii="Times New Roman" w:hAnsi="Times New Roman" w:cs="Times New Roman"/>
          <w:b/>
          <w:bCs/>
          <w:sz w:val="24"/>
          <w:szCs w:val="24"/>
        </w:rPr>
        <w:t>T</w:t>
      </w:r>
      <w:r w:rsidR="005265F6">
        <w:rPr>
          <w:rFonts w:ascii="Times New Roman" w:hAnsi="Times New Roman" w:cs="Times New Roman"/>
          <w:b/>
          <w:bCs/>
          <w:sz w:val="24"/>
          <w:szCs w:val="24"/>
        </w:rPr>
        <w:t>able S</w:t>
      </w:r>
      <w:r w:rsidR="005265F6">
        <w:rPr>
          <w:rFonts w:ascii="Times New Roman" w:hAnsi="Times New Roman" w:cs="Times New Roman"/>
          <w:b/>
          <w:bCs/>
          <w:sz w:val="24"/>
          <w:szCs w:val="24"/>
        </w:rPr>
        <w:t>8.</w:t>
      </w:r>
      <w:r w:rsidR="005265F6">
        <w:rPr>
          <w:rFonts w:ascii="Times New Roman" w:hAnsi="Times New Roman" w:cs="Times New Roman"/>
          <w:sz w:val="24"/>
          <w:szCs w:val="24"/>
        </w:rPr>
        <w:t xml:space="preserve"> </w:t>
      </w:r>
      <w:r w:rsidR="005265F6">
        <w:rPr>
          <w:rFonts w:ascii="Times New Roman" w:hAnsi="Times New Roman" w:cs="Times New Roman"/>
          <w:sz w:val="24"/>
          <w:szCs w:val="24"/>
        </w:rPr>
        <w:t xml:space="preserve">DFT-derived </w:t>
      </w:r>
      <w:proofErr w:type="spellStart"/>
      <w:r w:rsidR="005265F6">
        <w:rPr>
          <w:rFonts w:ascii="Times New Roman" w:hAnsi="Times New Roman" w:cs="Times New Roman"/>
          <w:sz w:val="24"/>
          <w:szCs w:val="24"/>
        </w:rPr>
        <w:t>isosurface</w:t>
      </w:r>
      <w:proofErr w:type="spellEnd"/>
      <w:r w:rsidR="005265F6">
        <w:rPr>
          <w:rFonts w:ascii="Times New Roman" w:hAnsi="Times New Roman" w:cs="Times New Roman"/>
          <w:sz w:val="24"/>
          <w:szCs w:val="24"/>
        </w:rPr>
        <w:t xml:space="preserve"> of FMOs (from HOMO-2 to LUMO+2) for complex </w:t>
      </w:r>
      <w:r w:rsidR="005265F6">
        <w:rPr>
          <w:rFonts w:ascii="Times New Roman" w:hAnsi="Times New Roman" w:cs="Times New Roman"/>
          <w:sz w:val="24"/>
          <w:szCs w:val="24"/>
        </w:rPr>
        <w:t>[Ru(</w:t>
      </w:r>
      <w:proofErr w:type="spellStart"/>
      <w:r w:rsidR="005265F6">
        <w:rPr>
          <w:rFonts w:ascii="Times New Roman" w:hAnsi="Times New Roman" w:cs="Times New Roman"/>
          <w:sz w:val="24"/>
          <w:szCs w:val="24"/>
        </w:rPr>
        <w:t>phen</w:t>
      </w:r>
      <w:proofErr w:type="spellEnd"/>
      <w:r w:rsidR="005265F6">
        <w:rPr>
          <w:rFonts w:ascii="Times New Roman" w:hAnsi="Times New Roman" w:cs="Times New Roman"/>
          <w:sz w:val="24"/>
          <w:szCs w:val="24"/>
        </w:rPr>
        <w:t>)₂(</w:t>
      </w:r>
      <w:proofErr w:type="spellStart"/>
      <w:r w:rsidR="005265F6">
        <w:rPr>
          <w:rFonts w:ascii="Times New Roman" w:hAnsi="Times New Roman" w:cs="Times New Roman"/>
          <w:sz w:val="24"/>
          <w:szCs w:val="24"/>
        </w:rPr>
        <w:t>phen</w:t>
      </w:r>
      <w:proofErr w:type="spellEnd"/>
      <w:r w:rsidR="005265F6">
        <w:rPr>
          <w:rFonts w:ascii="Times New Roman" w:hAnsi="Times New Roman" w:cs="Times New Roman"/>
          <w:sz w:val="24"/>
          <w:szCs w:val="24"/>
        </w:rPr>
        <w:t>-</w:t>
      </w:r>
      <w:r w:rsidR="005265F6">
        <w:rPr>
          <w:rFonts w:ascii="Times New Roman" w:hAnsi="Times New Roman" w:cs="Times New Roman"/>
          <w:i/>
          <w:iCs/>
          <w:sz w:val="24"/>
          <w:szCs w:val="24"/>
        </w:rPr>
        <w:t>N</w:t>
      </w:r>
      <w:r w:rsidR="005265F6">
        <w:rPr>
          <w:rFonts w:ascii="Times New Roman" w:hAnsi="Times New Roman" w:cs="Times New Roman"/>
          <w:sz w:val="24"/>
          <w:szCs w:val="24"/>
        </w:rPr>
        <w:t>-</w:t>
      </w:r>
      <w:proofErr w:type="spellStart"/>
      <w:r w:rsidR="005265F6">
        <w:rPr>
          <w:rFonts w:ascii="Times New Roman" w:hAnsi="Times New Roman" w:cs="Times New Roman"/>
          <w:sz w:val="24"/>
          <w:szCs w:val="24"/>
        </w:rPr>
        <w:t>ph</w:t>
      </w:r>
      <w:proofErr w:type="spellEnd"/>
      <w:proofErr w:type="gramStart"/>
      <w:r w:rsidR="005265F6">
        <w:rPr>
          <w:rFonts w:ascii="Times New Roman" w:hAnsi="Times New Roman" w:cs="Times New Roman"/>
          <w:sz w:val="24"/>
          <w:szCs w:val="24"/>
        </w:rPr>
        <w:t>)]²</w:t>
      </w:r>
      <w:proofErr w:type="gramEnd"/>
      <w:r w:rsidR="005265F6">
        <w:rPr>
          <w:rFonts w:ascii="Times New Roman" w:hAnsi="Times New Roman" w:cs="Times New Roman"/>
          <w:sz w:val="24"/>
          <w:szCs w:val="24"/>
        </w:rPr>
        <w:t>⁺</w:t>
      </w:r>
      <w:r w:rsidR="005265F6">
        <w:rPr>
          <w:rFonts w:ascii="Times New Roman" w:hAnsi="Times New Roman" w:cs="Times New Roman"/>
          <w:sz w:val="24"/>
          <w:szCs w:val="24"/>
        </w:rPr>
        <w:t xml:space="preserve"> in neutral (N=CH) and protonated (</w:t>
      </w:r>
      <w:r w:rsidR="005265F6">
        <w:rPr>
          <w:rFonts w:ascii="Times New Roman" w:hAnsi="Times New Roman" w:cs="Times New Roman"/>
          <w:sz w:val="24"/>
          <w:szCs w:val="24"/>
          <w:vertAlign w:val="superscript"/>
        </w:rPr>
        <w:t>+</w:t>
      </w:r>
      <w:r w:rsidR="005265F6">
        <w:rPr>
          <w:rFonts w:ascii="Times New Roman" w:hAnsi="Times New Roman" w:cs="Times New Roman"/>
          <w:sz w:val="24"/>
          <w:szCs w:val="24"/>
        </w:rPr>
        <w:t>NH-CH) states</w:t>
      </w:r>
      <w:r w:rsidR="005265F6">
        <w:rPr>
          <w:rFonts w:ascii="Times New Roman" w:hAnsi="Times New Roman" w:cs="Times New Roman"/>
          <w:sz w:val="24"/>
          <w:szCs w:val="24"/>
        </w:rPr>
        <w:t xml:space="preserve">, accompanied by corresponding orbital number and energy levels, respectively. </w:t>
      </w:r>
      <w:r w:rsidR="005265F6">
        <w:rPr>
          <w:rFonts w:ascii="Times New Roman" w:eastAsia="AdvOT2e364b11" w:hAnsi="Times New Roman" w:cs="Times New Roman"/>
          <w:color w:val="000000"/>
          <w:sz w:val="24"/>
          <w:szCs w:val="24"/>
          <w:lang w:bidi="ar"/>
        </w:rPr>
        <w:t xml:space="preserve">The </w:t>
      </w:r>
      <w:proofErr w:type="spellStart"/>
      <w:r w:rsidR="005265F6">
        <w:rPr>
          <w:rFonts w:ascii="Times New Roman" w:eastAsia="AdvOT2e364b11" w:hAnsi="Times New Roman" w:cs="Times New Roman"/>
          <w:color w:val="000000"/>
          <w:sz w:val="24"/>
          <w:szCs w:val="24"/>
          <w:lang w:bidi="ar"/>
        </w:rPr>
        <w:t>isosurface</w:t>
      </w:r>
      <w:proofErr w:type="spellEnd"/>
      <w:r w:rsidR="005265F6">
        <w:rPr>
          <w:rFonts w:ascii="Times New Roman" w:eastAsia="AdvOT2e364b11" w:hAnsi="Times New Roman" w:cs="Times New Roman"/>
          <w:color w:val="000000"/>
          <w:sz w:val="24"/>
          <w:szCs w:val="24"/>
          <w:lang w:bidi="ar"/>
        </w:rPr>
        <w:t xml:space="preserve"> value = 0.25.</w:t>
      </w:r>
    </w:p>
    <w:p w14:paraId="6EBD19A5" w14:textId="77777777" w:rsidR="00FA0C91" w:rsidRDefault="00FA0C91" w:rsidP="00F14409">
      <w:pPr>
        <w:rPr>
          <w:rFonts w:ascii="Times New Roman" w:hAnsi="Times New Roman" w:cs="Times New Roman"/>
          <w:sz w:val="24"/>
          <w:szCs w:val="24"/>
        </w:rPr>
      </w:pPr>
    </w:p>
    <w:sectPr w:rsidR="00FA0C91">
      <w:pgSz w:w="11906" w:h="16838"/>
      <w:pgMar w:top="1440" w:right="1800" w:bottom="1440" w:left="180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imHei">
    <w:altName w:val="黑体"/>
    <w:panose1 w:val="02010600030101010101"/>
    <w:charset w:val="86"/>
    <w:family w:val="modern"/>
    <w:pitch w:val="fixed"/>
    <w:sig w:usb0="800002BF" w:usb1="38CF7CFA" w:usb2="00000016" w:usb3="00000000" w:csb0="00040001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AdvOT9b12cd41">
    <w:altName w:val="Segoe Print"/>
    <w:charset w:val="00"/>
    <w:family w:val="auto"/>
    <w:pitch w:val="default"/>
  </w:font>
  <w:font w:name="AdvOT2e364b11">
    <w:altName w:val="Segoe Print"/>
    <w:charset w:val="00"/>
    <w:family w:val="auto"/>
    <w:pitch w:val="default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DengXian Light">
    <w:altName w:val="等线 Light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embedSystemFonts/>
  <w:proofState w:spelling="clean" w:grammar="clean"/>
  <w:defaultTabStop w:val="720"/>
  <w:drawingGridVerticalSpacing w:val="156"/>
  <w:noPunctuationKerning/>
  <w:characterSpacingControl w:val="doNotCompress"/>
  <w:compat>
    <w:spaceForUL/>
    <w:doNotLeaveBackslashAlone/>
    <w:ulTrailSpace/>
    <w:doNotExpandShiftReturn/>
    <w:adjustLineHeightInTable/>
    <w:doNotWrapTextWithPunct/>
    <w:doNotUseEastAsianBreakRules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21823FAE"/>
    <w:rsid w:val="005265F6"/>
    <w:rsid w:val="00BB56D9"/>
    <w:rsid w:val="00F14409"/>
    <w:rsid w:val="00F75D0F"/>
    <w:rsid w:val="00FA0C91"/>
    <w:rsid w:val="016112D3"/>
    <w:rsid w:val="01922EAA"/>
    <w:rsid w:val="03F546A4"/>
    <w:rsid w:val="040840C4"/>
    <w:rsid w:val="069B52D0"/>
    <w:rsid w:val="06E56E05"/>
    <w:rsid w:val="0B864F90"/>
    <w:rsid w:val="0D1D4699"/>
    <w:rsid w:val="0DD354E4"/>
    <w:rsid w:val="0EBC6543"/>
    <w:rsid w:val="0F5660FA"/>
    <w:rsid w:val="0FEC415B"/>
    <w:rsid w:val="0FFE5391"/>
    <w:rsid w:val="106C21BE"/>
    <w:rsid w:val="10FE58AF"/>
    <w:rsid w:val="119B72F9"/>
    <w:rsid w:val="140008DC"/>
    <w:rsid w:val="1603730C"/>
    <w:rsid w:val="17A9055F"/>
    <w:rsid w:val="1A6739DB"/>
    <w:rsid w:val="1B751E81"/>
    <w:rsid w:val="1CCF025F"/>
    <w:rsid w:val="1D652260"/>
    <w:rsid w:val="21823FAE"/>
    <w:rsid w:val="21E50045"/>
    <w:rsid w:val="25F62866"/>
    <w:rsid w:val="286526B7"/>
    <w:rsid w:val="290E5E9E"/>
    <w:rsid w:val="29CD16A4"/>
    <w:rsid w:val="2A53787D"/>
    <w:rsid w:val="2A984758"/>
    <w:rsid w:val="2AAC5310"/>
    <w:rsid w:val="2E614626"/>
    <w:rsid w:val="302208F9"/>
    <w:rsid w:val="30D472A2"/>
    <w:rsid w:val="310D2456"/>
    <w:rsid w:val="32314367"/>
    <w:rsid w:val="32B94515"/>
    <w:rsid w:val="33E83044"/>
    <w:rsid w:val="341D70AC"/>
    <w:rsid w:val="34E344F1"/>
    <w:rsid w:val="37633469"/>
    <w:rsid w:val="38C6512A"/>
    <w:rsid w:val="41C26BC1"/>
    <w:rsid w:val="429B73D4"/>
    <w:rsid w:val="459E681C"/>
    <w:rsid w:val="45BC2474"/>
    <w:rsid w:val="47DC3D97"/>
    <w:rsid w:val="4D9642D9"/>
    <w:rsid w:val="4FDA0B60"/>
    <w:rsid w:val="50A07CB3"/>
    <w:rsid w:val="51170143"/>
    <w:rsid w:val="574051F3"/>
    <w:rsid w:val="58705427"/>
    <w:rsid w:val="58C85657"/>
    <w:rsid w:val="5A75672B"/>
    <w:rsid w:val="5D9C7622"/>
    <w:rsid w:val="621960A8"/>
    <w:rsid w:val="64220E4D"/>
    <w:rsid w:val="643A759B"/>
    <w:rsid w:val="6AF117EA"/>
    <w:rsid w:val="6F6605A1"/>
    <w:rsid w:val="6FF67AAB"/>
    <w:rsid w:val="71D33F72"/>
    <w:rsid w:val="730C7ECF"/>
    <w:rsid w:val="75512308"/>
    <w:rsid w:val="784671A9"/>
    <w:rsid w:val="7947234C"/>
    <w:rsid w:val="7A645B58"/>
    <w:rsid w:val="7D6219CF"/>
    <w:rsid w:val="7E9472C2"/>
    <w:rsid w:val="7EFC65E6"/>
    <w:rsid w:val="7FD011E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 fillcolor="white">
      <v:fill color="white"/>
    </o:shapedefaults>
    <o:shapelayout v:ext="edit">
      <o:idmap v:ext="edit" data="1"/>
    </o:shapelayout>
  </w:shapeDefaults>
  <w:decimalSymbol w:val="."/>
  <w:listSeparator w:val=","/>
  <w14:docId w14:val="46064B85"/>
  <w15:docId w15:val="{167B86C2-6E21-4660-B93C-86235DD7DCD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SimSun" w:hAnsi="Times New Roman" w:cs="Times New Roman"/>
        <w:lang w:val="en-MY" w:eastAsia="en-MY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header" w:qFormat="1"/>
    <w:lsdException w:name="footer" w:qFormat="1"/>
    <w:lsdException w:name="caption" w:semiHidden="1" w:unhideWhenUsed="1" w:qFormat="1"/>
    <w:lsdException w:name="Title" w:qFormat="1"/>
    <w:lsdException w:name="Default Paragraph Font" w:semiHidden="1" w:qFormat="1"/>
    <w:lsdException w:name="Subtitle" w:qFormat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(Web)" w:qFormat="1"/>
    <w:lsdException w:name="Normal Table" w:semiHidden="1" w:unhideWhenUsed="1" w:qFormat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99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99"/>
    <w:lsdException w:name="Quote" w:uiPriority="99"/>
    <w:lsdException w:name="Intense Quote" w:uiPriority="99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Pr>
      <w:rFonts w:asciiTheme="minorHAnsi" w:eastAsiaTheme="minorEastAsia" w:hAnsiTheme="minorHAnsi" w:cstheme="minorBidi"/>
      <w:lang w:val="en-US" w:eastAsia="zh-C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Caption">
    <w:name w:val="caption"/>
    <w:basedOn w:val="Normal"/>
    <w:next w:val="Normal"/>
    <w:semiHidden/>
    <w:unhideWhenUsed/>
    <w:qFormat/>
    <w:rPr>
      <w:rFonts w:ascii="Arial" w:eastAsia="SimHei" w:hAnsi="Arial" w:cs="Arial"/>
    </w:rPr>
  </w:style>
  <w:style w:type="paragraph" w:styleId="Footer">
    <w:name w:val="footer"/>
    <w:basedOn w:val="Normal"/>
    <w:qFormat/>
    <w:pPr>
      <w:tabs>
        <w:tab w:val="center" w:pos="4153"/>
        <w:tab w:val="right" w:pos="8306"/>
      </w:tabs>
      <w:snapToGrid w:val="0"/>
    </w:pPr>
    <w:rPr>
      <w:sz w:val="18"/>
      <w:szCs w:val="18"/>
    </w:rPr>
  </w:style>
  <w:style w:type="paragraph" w:styleId="Header">
    <w:name w:val="header"/>
    <w:basedOn w:val="Normal"/>
    <w:qFormat/>
    <w:pPr>
      <w:tabs>
        <w:tab w:val="center" w:pos="4153"/>
        <w:tab w:val="right" w:pos="8306"/>
      </w:tabs>
      <w:snapToGrid w:val="0"/>
    </w:pPr>
    <w:rPr>
      <w:sz w:val="18"/>
      <w:szCs w:val="18"/>
    </w:rPr>
  </w:style>
  <w:style w:type="paragraph" w:styleId="NormalWeb">
    <w:name w:val="Normal (Web)"/>
    <w:qFormat/>
    <w:pPr>
      <w:spacing w:beforeAutospacing="1" w:afterAutospacing="1"/>
    </w:pPr>
    <w:rPr>
      <w:sz w:val="24"/>
      <w:szCs w:val="24"/>
      <w:lang w:val="en-US" w:eastAsia="zh-CN"/>
    </w:rPr>
  </w:style>
  <w:style w:type="character" w:styleId="Strong">
    <w:name w:val="Strong"/>
    <w:basedOn w:val="DefaultParagraphFont"/>
    <w:qFormat/>
    <w:rPr>
      <w:b/>
      <w:bCs/>
    </w:rPr>
  </w:style>
  <w:style w:type="paragraph" w:customStyle="1" w:styleId="TESupportingInformation">
    <w:name w:val="TE_Supporting_Information"/>
    <w:basedOn w:val="Normal"/>
    <w:next w:val="Normal"/>
    <w:qFormat/>
    <w:pPr>
      <w:spacing w:line="480" w:lineRule="auto"/>
      <w:ind w:firstLine="187"/>
    </w:pPr>
  </w:style>
  <w:style w:type="paragraph" w:customStyle="1" w:styleId="BCAuthorAddress">
    <w:name w:val="BC_Author_Address"/>
    <w:basedOn w:val="Normal"/>
    <w:next w:val="BIEmailAddress"/>
    <w:qFormat/>
    <w:pPr>
      <w:spacing w:after="240" w:line="480" w:lineRule="auto"/>
      <w:jc w:val="center"/>
    </w:pPr>
  </w:style>
  <w:style w:type="paragraph" w:customStyle="1" w:styleId="BIEmailAddress">
    <w:name w:val="BI_Email_Address"/>
    <w:basedOn w:val="Normal"/>
    <w:next w:val="AIReceivedDate"/>
    <w:qFormat/>
    <w:pPr>
      <w:spacing w:line="480" w:lineRule="auto"/>
    </w:pPr>
  </w:style>
  <w:style w:type="paragraph" w:customStyle="1" w:styleId="AIReceivedDate">
    <w:name w:val="AI_Received_Date"/>
    <w:basedOn w:val="Normal"/>
    <w:next w:val="BDAbstract"/>
    <w:qFormat/>
    <w:pPr>
      <w:spacing w:after="240" w:line="480" w:lineRule="auto"/>
    </w:pPr>
    <w:rPr>
      <w:b/>
    </w:rPr>
  </w:style>
  <w:style w:type="paragraph" w:customStyle="1" w:styleId="BDAbstract">
    <w:name w:val="BD_Abstract"/>
    <w:basedOn w:val="Normal"/>
    <w:next w:val="TAMainText"/>
    <w:qFormat/>
    <w:pPr>
      <w:spacing w:before="360" w:after="360" w:line="480" w:lineRule="auto"/>
    </w:pPr>
  </w:style>
  <w:style w:type="paragraph" w:customStyle="1" w:styleId="TAMainText">
    <w:name w:val="TA_Main_Text"/>
    <w:basedOn w:val="Normal"/>
    <w:qFormat/>
    <w:pPr>
      <w:spacing w:line="480" w:lineRule="auto"/>
      <w:ind w:firstLine="202"/>
    </w:pPr>
  </w:style>
  <w:style w:type="paragraph" w:customStyle="1" w:styleId="AuthorEmail">
    <w:name w:val="Author Email"/>
    <w:basedOn w:val="Normal"/>
    <w:qFormat/>
    <w:pPr>
      <w:jc w:val="center"/>
    </w:pPr>
    <w:rPr>
      <w:rFonts w:ascii="Times New Roman" w:eastAsia="MS Mincho" w:hAnsi="Times New Roman" w:cs="Times New Roman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emf"/><Relationship Id="rId18" Type="http://schemas.openxmlformats.org/officeDocument/2006/relationships/image" Target="media/image14.emf"/><Relationship Id="rId26" Type="http://schemas.openxmlformats.org/officeDocument/2006/relationships/image" Target="media/image22.emf"/><Relationship Id="rId39" Type="http://schemas.openxmlformats.org/officeDocument/2006/relationships/image" Target="media/image35.emf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emf"/><Relationship Id="rId47" Type="http://schemas.openxmlformats.org/officeDocument/2006/relationships/theme" Target="theme/theme1.xml"/><Relationship Id="rId7" Type="http://schemas.openxmlformats.org/officeDocument/2006/relationships/image" Target="media/image3.jpeg"/><Relationship Id="rId2" Type="http://schemas.openxmlformats.org/officeDocument/2006/relationships/styles" Target="styles.xml"/><Relationship Id="rId16" Type="http://schemas.openxmlformats.org/officeDocument/2006/relationships/image" Target="media/image12.emf"/><Relationship Id="rId29" Type="http://schemas.openxmlformats.org/officeDocument/2006/relationships/image" Target="media/image25.jpeg"/><Relationship Id="rId1" Type="http://schemas.openxmlformats.org/officeDocument/2006/relationships/customXml" Target="../customXml/item1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emf"/><Relationship Id="rId40" Type="http://schemas.openxmlformats.org/officeDocument/2006/relationships/image" Target="media/image36.emf"/><Relationship Id="rId45" Type="http://schemas.openxmlformats.org/officeDocument/2006/relationships/image" Target="media/image41.emf"/><Relationship Id="rId5" Type="http://schemas.openxmlformats.org/officeDocument/2006/relationships/image" Target="media/image1.emf"/><Relationship Id="rId15" Type="http://schemas.openxmlformats.org/officeDocument/2006/relationships/image" Target="media/image11.emf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emf"/><Relationship Id="rId10" Type="http://schemas.openxmlformats.org/officeDocument/2006/relationships/image" Target="media/image6.emf"/><Relationship Id="rId19" Type="http://schemas.openxmlformats.org/officeDocument/2006/relationships/image" Target="media/image15.emf"/><Relationship Id="rId31" Type="http://schemas.openxmlformats.org/officeDocument/2006/relationships/image" Target="media/image27.jpeg"/><Relationship Id="rId44" Type="http://schemas.openxmlformats.org/officeDocument/2006/relationships/image" Target="media/image40.emf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emf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12" Type="http://schemas.openxmlformats.org/officeDocument/2006/relationships/image" Target="media/image8.emf"/><Relationship Id="rId17" Type="http://schemas.openxmlformats.org/officeDocument/2006/relationships/image" Target="media/image13.emf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emf"/><Relationship Id="rId46" Type="http://schemas.openxmlformats.org/officeDocument/2006/relationships/fontTable" Target="fontTable.xml"/><Relationship Id="rId20" Type="http://schemas.openxmlformats.org/officeDocument/2006/relationships/image" Target="media/image16.jpeg"/><Relationship Id="rId41" Type="http://schemas.openxmlformats.org/officeDocument/2006/relationships/image" Target="media/image37.emf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32</Pages>
  <Words>2154</Words>
  <Characters>12283</Characters>
  <Application>Microsoft Office Word</Application>
  <DocSecurity>0</DocSecurity>
  <Lines>102</Lines>
  <Paragraphs>28</Paragraphs>
  <ScaleCrop>false</ScaleCrop>
  <Company/>
  <LinksUpToDate>false</LinksUpToDate>
  <CharactersWithSpaces>14409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ZI YING YEOH</dc:creator>
  <cp:lastModifiedBy>user</cp:lastModifiedBy>
  <cp:revision>4</cp:revision>
  <dcterms:created xsi:type="dcterms:W3CDTF">2024-06-28T15:40:00Z</dcterms:created>
  <dcterms:modified xsi:type="dcterms:W3CDTF">2025-10-31T02:48:00Z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1033-12.2.0.23131</vt:lpwstr>
  </property>
  <property fmtid="{D5CDD505-2E9C-101B-9397-08002B2CF9AE}" pid="3" name="ICV">
    <vt:lpwstr>39F3C0BBECAC49FE97928453279F50B0_13</vt:lpwstr>
  </property>
</Properties>
</file>