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A8917" w14:textId="1DE7765E" w:rsidR="00090507" w:rsidRPr="00425E4F" w:rsidRDefault="00CE7EF2" w:rsidP="00CE7EF2">
      <w:pPr>
        <w:spacing w:line="480" w:lineRule="auto"/>
        <w:jc w:val="center"/>
        <w:rPr>
          <w:rFonts w:eastAsia="宋体"/>
          <w:b/>
          <w:bCs/>
          <w:color w:val="222222"/>
          <w:kern w:val="36"/>
          <w:sz w:val="24"/>
          <w:szCs w:val="24"/>
          <w:lang w:eastAsia="zh-CN"/>
        </w:rPr>
      </w:pPr>
      <w:r w:rsidRPr="00A06ADB">
        <w:rPr>
          <w:sz w:val="28"/>
          <w:szCs w:val="28"/>
        </w:rPr>
        <w:t>Supplementary Information for</w:t>
      </w:r>
    </w:p>
    <w:p w14:paraId="79BEE1EA" w14:textId="77777777" w:rsidR="00166D82" w:rsidRDefault="00166D82" w:rsidP="00166D82">
      <w:pPr>
        <w:pStyle w:val="1"/>
        <w:shd w:val="clear" w:color="auto" w:fill="FFFFFF"/>
        <w:adjustRightInd w:val="0"/>
        <w:snapToGrid w:val="0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bookmarkStart w:id="0" w:name="_Hlk123816352"/>
      <w:r>
        <w:rPr>
          <w:rFonts w:ascii="Times New Roman" w:hAnsi="Times New Roman" w:cs="Times New Roman"/>
          <w:color w:val="222222"/>
          <w:sz w:val="24"/>
          <w:szCs w:val="24"/>
        </w:rPr>
        <w:t xml:space="preserve">Operando High-Resolution Swell Mapping for Mixed Ionic-Electronic Channel </w:t>
      </w:r>
    </w:p>
    <w:p w14:paraId="7EDA8A16" w14:textId="77777777" w:rsidR="00166D82" w:rsidRPr="00166D82" w:rsidRDefault="00166D82" w:rsidP="00CE7EF2">
      <w:pPr>
        <w:shd w:val="clear" w:color="auto" w:fill="FFFFFF"/>
        <w:adjustRightInd w:val="0"/>
        <w:snapToGrid w:val="0"/>
        <w:spacing w:line="480" w:lineRule="auto"/>
        <w:jc w:val="both"/>
        <w:outlineLvl w:val="0"/>
        <w:rPr>
          <w:rFonts w:eastAsia="宋体"/>
          <w:b/>
          <w:bCs/>
          <w:color w:val="222222"/>
          <w:kern w:val="36"/>
          <w:sz w:val="24"/>
          <w:szCs w:val="24"/>
          <w:lang w:eastAsia="zh-CN"/>
        </w:rPr>
      </w:pPr>
    </w:p>
    <w:p w14:paraId="3C33B4E5" w14:textId="60FCE931" w:rsidR="001303A0" w:rsidRDefault="00CE7EF2" w:rsidP="00CE7EF2">
      <w:pPr>
        <w:adjustRightInd w:val="0"/>
        <w:snapToGrid w:val="0"/>
        <w:spacing w:line="480" w:lineRule="auto"/>
        <w:jc w:val="both"/>
        <w:rPr>
          <w:rFonts w:eastAsia="ArialMT"/>
          <w:iCs/>
          <w:sz w:val="24"/>
          <w:szCs w:val="24"/>
          <w:lang w:eastAsia="zh-CN"/>
        </w:rPr>
      </w:pPr>
      <w:bookmarkStart w:id="1" w:name="_Hlk121765883"/>
      <w:bookmarkEnd w:id="0"/>
      <w:r w:rsidRPr="00CE7EF2">
        <w:rPr>
          <w:rFonts w:eastAsia="ArialMT"/>
          <w:iCs/>
          <w:sz w:val="24"/>
          <w:szCs w:val="24"/>
          <w:lang w:eastAsia="ja-JP"/>
        </w:rPr>
        <w:t>Ziyi Deng</w:t>
      </w:r>
      <w:r w:rsidRPr="00CE7EF2">
        <w:rPr>
          <w:rFonts w:eastAsia="ArialMT"/>
          <w:iCs/>
          <w:sz w:val="24"/>
          <w:szCs w:val="24"/>
          <w:vertAlign w:val="superscript"/>
          <w:lang w:eastAsia="ja-JP"/>
        </w:rPr>
        <w:t>1</w:t>
      </w:r>
      <w:r w:rsidRPr="00CE7EF2">
        <w:rPr>
          <w:rFonts w:eastAsia="ArialMT"/>
          <w:iCs/>
          <w:sz w:val="24"/>
          <w:szCs w:val="24"/>
          <w:lang w:eastAsia="ja-JP"/>
        </w:rPr>
        <w:t xml:space="preserve">, </w:t>
      </w:r>
      <w:bookmarkStart w:id="2" w:name="_Hlk209517003"/>
      <w:r w:rsidRPr="00CE7EF2">
        <w:rPr>
          <w:rFonts w:eastAsia="ArialMT" w:hint="eastAsia"/>
          <w:iCs/>
          <w:sz w:val="24"/>
          <w:szCs w:val="24"/>
          <w:lang w:eastAsia="ja-JP"/>
        </w:rPr>
        <w:t>Siyu Zhang</w:t>
      </w:r>
      <w:bookmarkStart w:id="3" w:name="OLE_LINK31"/>
      <w:bookmarkEnd w:id="2"/>
      <w:r w:rsidRPr="00CE7EF2">
        <w:rPr>
          <w:rFonts w:eastAsia="ArialMT" w:hint="eastAsia"/>
          <w:iCs/>
          <w:sz w:val="24"/>
          <w:szCs w:val="24"/>
          <w:vertAlign w:val="superscript"/>
          <w:lang w:eastAsia="ja-JP"/>
        </w:rPr>
        <w:t>1</w:t>
      </w:r>
      <w:bookmarkEnd w:id="3"/>
      <w:r w:rsidRPr="00CE7EF2">
        <w:rPr>
          <w:rFonts w:eastAsia="ArialMT" w:hint="eastAsia"/>
          <w:iCs/>
          <w:sz w:val="24"/>
          <w:szCs w:val="24"/>
          <w:lang w:eastAsia="ja-JP"/>
        </w:rPr>
        <w:t xml:space="preserve">, </w:t>
      </w:r>
      <w:bookmarkStart w:id="4" w:name="_Hlk209517008"/>
      <w:r w:rsidRPr="00CE7EF2">
        <w:rPr>
          <w:rFonts w:eastAsia="ArialMT"/>
          <w:iCs/>
          <w:sz w:val="24"/>
          <w:szCs w:val="24"/>
          <w:lang w:eastAsia="ja-JP"/>
        </w:rPr>
        <w:t>Jiahao Wang</w:t>
      </w:r>
      <w:bookmarkEnd w:id="4"/>
      <w:r w:rsidRPr="00CE7EF2">
        <w:rPr>
          <w:rFonts w:eastAsia="ArialMT"/>
          <w:iCs/>
          <w:sz w:val="24"/>
          <w:szCs w:val="24"/>
          <w:vertAlign w:val="superscript"/>
          <w:lang w:eastAsia="ja-JP"/>
        </w:rPr>
        <w:t>1</w:t>
      </w:r>
      <w:r w:rsidRPr="00CE7EF2">
        <w:rPr>
          <w:rFonts w:eastAsia="ArialMT" w:hint="eastAsia"/>
          <w:iCs/>
          <w:sz w:val="24"/>
          <w:szCs w:val="24"/>
          <w:lang w:eastAsia="ja-JP"/>
        </w:rPr>
        <w:t xml:space="preserve">, </w:t>
      </w:r>
      <w:bookmarkStart w:id="5" w:name="_Hlk209517013"/>
      <w:proofErr w:type="spellStart"/>
      <w:r w:rsidRPr="00CE7EF2">
        <w:rPr>
          <w:rFonts w:eastAsia="ArialMT" w:hint="eastAsia"/>
          <w:iCs/>
          <w:sz w:val="24"/>
          <w:szCs w:val="24"/>
          <w:lang w:eastAsia="ja-JP"/>
        </w:rPr>
        <w:t>Donghao</w:t>
      </w:r>
      <w:proofErr w:type="spellEnd"/>
      <w:r w:rsidRPr="00CE7EF2">
        <w:rPr>
          <w:rFonts w:eastAsia="ArialMT" w:hint="eastAsia"/>
          <w:iCs/>
          <w:sz w:val="24"/>
          <w:szCs w:val="24"/>
          <w:lang w:eastAsia="ja-JP"/>
        </w:rPr>
        <w:t xml:space="preserve"> Li</w:t>
      </w:r>
      <w:bookmarkEnd w:id="5"/>
      <w:r w:rsidRPr="00CE7EF2">
        <w:rPr>
          <w:rFonts w:eastAsia="ArialMT"/>
          <w:iCs/>
          <w:sz w:val="24"/>
          <w:szCs w:val="24"/>
          <w:vertAlign w:val="superscript"/>
          <w:lang w:eastAsia="ja-JP"/>
        </w:rPr>
        <w:t>1</w:t>
      </w:r>
      <w:r w:rsidRPr="00CE7EF2">
        <w:rPr>
          <w:rFonts w:eastAsia="ArialMT" w:hint="eastAsia"/>
          <w:iCs/>
          <w:sz w:val="24"/>
          <w:szCs w:val="24"/>
          <w:lang w:eastAsia="ja-JP"/>
        </w:rPr>
        <w:t>,</w:t>
      </w:r>
      <w:r w:rsidRPr="00CE7EF2">
        <w:rPr>
          <w:rFonts w:eastAsia="ArialMT"/>
          <w:iCs/>
          <w:sz w:val="24"/>
          <w:szCs w:val="24"/>
          <w:lang w:eastAsia="ja-JP"/>
        </w:rPr>
        <w:t xml:space="preserve"> </w:t>
      </w:r>
      <w:bookmarkStart w:id="6" w:name="_Hlk209517177"/>
      <w:proofErr w:type="spellStart"/>
      <w:r w:rsidRPr="00CE7EF2">
        <w:rPr>
          <w:rFonts w:eastAsia="ArialMT" w:hint="eastAsia"/>
          <w:iCs/>
          <w:sz w:val="24"/>
          <w:szCs w:val="24"/>
          <w:lang w:eastAsia="zh-CN"/>
        </w:rPr>
        <w:t>Jinhao</w:t>
      </w:r>
      <w:proofErr w:type="spellEnd"/>
      <w:r w:rsidRPr="00CE7EF2">
        <w:rPr>
          <w:rFonts w:eastAsia="ArialMT" w:hint="eastAsia"/>
          <w:iCs/>
          <w:sz w:val="24"/>
          <w:szCs w:val="24"/>
          <w:lang w:eastAsia="zh-CN"/>
        </w:rPr>
        <w:t xml:space="preserve"> Zhou</w:t>
      </w:r>
      <w:bookmarkEnd w:id="6"/>
      <w:r w:rsidRPr="00CE7EF2">
        <w:rPr>
          <w:rFonts w:eastAsia="ArialMT"/>
          <w:iCs/>
          <w:sz w:val="24"/>
          <w:szCs w:val="24"/>
          <w:vertAlign w:val="superscript"/>
          <w:lang w:eastAsia="ja-JP"/>
        </w:rPr>
        <w:t>1</w:t>
      </w:r>
      <w:r w:rsidRPr="00CE7EF2">
        <w:rPr>
          <w:rFonts w:eastAsia="ArialMT" w:hint="eastAsia"/>
          <w:iCs/>
          <w:sz w:val="24"/>
          <w:szCs w:val="24"/>
          <w:lang w:eastAsia="zh-CN"/>
        </w:rPr>
        <w:t xml:space="preserve">, </w:t>
      </w:r>
      <w:bookmarkStart w:id="7" w:name="_Hlk209517185"/>
      <w:r w:rsidRPr="00CE7EF2">
        <w:rPr>
          <w:rFonts w:eastAsia="ArialMT" w:hint="eastAsia"/>
          <w:iCs/>
          <w:sz w:val="24"/>
          <w:szCs w:val="24"/>
          <w:lang w:eastAsia="zh-CN"/>
        </w:rPr>
        <w:t>Miao Xie</w:t>
      </w:r>
      <w:bookmarkEnd w:id="7"/>
      <w:r w:rsidRPr="00CE7EF2">
        <w:rPr>
          <w:rFonts w:eastAsia="ArialMT"/>
          <w:iCs/>
          <w:sz w:val="24"/>
          <w:szCs w:val="24"/>
          <w:vertAlign w:val="superscript"/>
          <w:lang w:eastAsia="ja-JP"/>
        </w:rPr>
        <w:t>1</w:t>
      </w:r>
      <w:r w:rsidRPr="00CE7EF2">
        <w:rPr>
          <w:rFonts w:eastAsia="ArialMT" w:hint="eastAsia"/>
          <w:iCs/>
          <w:sz w:val="24"/>
          <w:szCs w:val="24"/>
          <w:lang w:eastAsia="zh-CN"/>
        </w:rPr>
        <w:t xml:space="preserve">, </w:t>
      </w:r>
      <w:bookmarkStart w:id="8" w:name="_Hlk209517194"/>
      <w:r w:rsidRPr="00CE7EF2">
        <w:rPr>
          <w:rFonts w:eastAsia="ArialMT" w:hint="eastAsia"/>
          <w:iCs/>
          <w:sz w:val="24"/>
          <w:szCs w:val="24"/>
          <w:lang w:eastAsia="zh-CN"/>
        </w:rPr>
        <w:t>Yixin Zhou</w:t>
      </w:r>
      <w:bookmarkEnd w:id="8"/>
      <w:r w:rsidRPr="00CE7EF2">
        <w:rPr>
          <w:rFonts w:eastAsia="ArialMT"/>
          <w:iCs/>
          <w:sz w:val="24"/>
          <w:szCs w:val="24"/>
          <w:vertAlign w:val="superscript"/>
          <w:lang w:eastAsia="ja-JP"/>
        </w:rPr>
        <w:t>1</w:t>
      </w:r>
      <w:r w:rsidRPr="00CE7EF2">
        <w:rPr>
          <w:rFonts w:eastAsia="ArialMT" w:hint="eastAsia"/>
          <w:iCs/>
          <w:sz w:val="24"/>
          <w:szCs w:val="24"/>
          <w:lang w:eastAsia="zh-CN"/>
        </w:rPr>
        <w:t xml:space="preserve">, </w:t>
      </w:r>
      <w:bookmarkStart w:id="9" w:name="_Hlk209517201"/>
      <w:proofErr w:type="spellStart"/>
      <w:r w:rsidRPr="00CE7EF2">
        <w:rPr>
          <w:rFonts w:eastAsia="ArialMT"/>
          <w:iCs/>
          <w:sz w:val="24"/>
          <w:szCs w:val="24"/>
          <w:lang w:eastAsia="zh-CN"/>
        </w:rPr>
        <w:t>Yu</w:t>
      </w:r>
      <w:r w:rsidRPr="00CE7EF2">
        <w:rPr>
          <w:rFonts w:eastAsia="ArialMT" w:hint="eastAsia"/>
          <w:iCs/>
          <w:sz w:val="24"/>
          <w:szCs w:val="24"/>
          <w:lang w:eastAsia="zh-CN"/>
        </w:rPr>
        <w:t>e</w:t>
      </w:r>
      <w:r w:rsidRPr="00CE7EF2">
        <w:rPr>
          <w:rFonts w:eastAsia="ArialMT"/>
          <w:iCs/>
          <w:sz w:val="24"/>
          <w:szCs w:val="24"/>
          <w:lang w:eastAsia="zh-CN"/>
        </w:rPr>
        <w:t>ping</w:t>
      </w:r>
      <w:proofErr w:type="spellEnd"/>
      <w:r w:rsidRPr="00CE7EF2">
        <w:rPr>
          <w:rFonts w:eastAsia="ArialMT"/>
          <w:iCs/>
          <w:sz w:val="24"/>
          <w:szCs w:val="24"/>
          <w:lang w:eastAsia="zh-CN"/>
        </w:rPr>
        <w:t xml:space="preserve"> Lai</w:t>
      </w:r>
      <w:bookmarkEnd w:id="9"/>
      <w:r w:rsidRPr="00CE7EF2">
        <w:rPr>
          <w:rFonts w:eastAsia="ArialMT"/>
          <w:iCs/>
          <w:sz w:val="24"/>
          <w:szCs w:val="24"/>
          <w:vertAlign w:val="superscript"/>
          <w:lang w:eastAsia="zh-CN"/>
        </w:rPr>
        <w:t>2</w:t>
      </w:r>
      <w:r w:rsidRPr="00CE7EF2">
        <w:rPr>
          <w:rFonts w:eastAsia="ArialMT"/>
          <w:iCs/>
          <w:sz w:val="24"/>
          <w:szCs w:val="24"/>
          <w:lang w:eastAsia="zh-CN"/>
        </w:rPr>
        <w:t xml:space="preserve">, </w:t>
      </w:r>
      <w:bookmarkStart w:id="10" w:name="_Hlk209517206"/>
      <w:r w:rsidRPr="00CE7EF2">
        <w:rPr>
          <w:rFonts w:eastAsia="ArialMT" w:hint="eastAsia"/>
          <w:iCs/>
          <w:sz w:val="24"/>
          <w:szCs w:val="24"/>
          <w:lang w:eastAsia="zh-CN"/>
        </w:rPr>
        <w:t>Dan Zhao</w:t>
      </w:r>
      <w:bookmarkEnd w:id="10"/>
      <w:r w:rsidRPr="00CE7EF2">
        <w:rPr>
          <w:rFonts w:eastAsia="ArialMT" w:hint="eastAsia"/>
          <w:iCs/>
          <w:sz w:val="24"/>
          <w:szCs w:val="24"/>
          <w:vertAlign w:val="superscript"/>
          <w:lang w:eastAsia="ja-JP"/>
        </w:rPr>
        <w:t>1</w:t>
      </w:r>
      <w:r w:rsidRPr="00CE7EF2">
        <w:rPr>
          <w:rFonts w:eastAsia="ArialMT" w:hint="eastAsia"/>
          <w:iCs/>
          <w:sz w:val="24"/>
          <w:szCs w:val="24"/>
          <w:lang w:eastAsia="zh-CN"/>
        </w:rPr>
        <w:t xml:space="preserve">, </w:t>
      </w:r>
      <w:bookmarkStart w:id="11" w:name="_Hlk209517215"/>
      <w:r w:rsidRPr="00CE7EF2">
        <w:rPr>
          <w:rFonts w:eastAsia="ArialMT"/>
          <w:iCs/>
          <w:sz w:val="24"/>
          <w:szCs w:val="24"/>
          <w:lang w:eastAsia="zh-CN"/>
        </w:rPr>
        <w:t>Jianhua Chen</w:t>
      </w:r>
      <w:bookmarkEnd w:id="11"/>
      <w:r w:rsidRPr="00CE7EF2">
        <w:rPr>
          <w:rFonts w:eastAsia="ArialMT" w:hint="eastAsia"/>
          <w:iCs/>
          <w:sz w:val="24"/>
          <w:szCs w:val="24"/>
          <w:vertAlign w:val="superscript"/>
          <w:lang w:eastAsia="zh-CN"/>
        </w:rPr>
        <w:t>3</w:t>
      </w:r>
      <w:r w:rsidRPr="00CE7EF2">
        <w:rPr>
          <w:rFonts w:eastAsia="ArialMT" w:hint="eastAsia"/>
          <w:iCs/>
          <w:sz w:val="24"/>
          <w:szCs w:val="24"/>
          <w:lang w:eastAsia="zh-CN"/>
        </w:rPr>
        <w:t>,</w:t>
      </w:r>
      <w:r w:rsidRPr="00CE7EF2">
        <w:rPr>
          <w:rFonts w:eastAsia="ArialMT"/>
          <w:iCs/>
          <w:sz w:val="24"/>
          <w:szCs w:val="24"/>
          <w:lang w:eastAsia="zh-CN"/>
        </w:rPr>
        <w:t xml:space="preserve"> </w:t>
      </w:r>
      <w:bookmarkStart w:id="12" w:name="_Hlk209517220"/>
      <w:proofErr w:type="spellStart"/>
      <w:r w:rsidRPr="00CE7EF2">
        <w:rPr>
          <w:rFonts w:eastAsia="ArialMT" w:hint="eastAsia"/>
          <w:iCs/>
          <w:sz w:val="24"/>
          <w:szCs w:val="24"/>
          <w:lang w:eastAsia="zh-CN"/>
        </w:rPr>
        <w:t>Ligang</w:t>
      </w:r>
      <w:proofErr w:type="spellEnd"/>
      <w:r w:rsidRPr="00CE7EF2">
        <w:rPr>
          <w:rFonts w:eastAsia="ArialMT"/>
          <w:iCs/>
          <w:sz w:val="24"/>
          <w:szCs w:val="24"/>
          <w:lang w:eastAsia="zh-CN"/>
        </w:rPr>
        <w:t xml:space="preserve"> </w:t>
      </w:r>
      <w:r w:rsidRPr="00CE7EF2">
        <w:rPr>
          <w:rFonts w:eastAsia="ArialMT" w:hint="eastAsia"/>
          <w:iCs/>
          <w:sz w:val="24"/>
          <w:szCs w:val="24"/>
          <w:lang w:eastAsia="zh-CN"/>
        </w:rPr>
        <w:t>Huang</w:t>
      </w:r>
      <w:bookmarkEnd w:id="12"/>
      <w:r w:rsidRPr="00CE7EF2">
        <w:rPr>
          <w:rFonts w:eastAsia="ArialMT"/>
          <w:iCs/>
          <w:sz w:val="24"/>
          <w:szCs w:val="24"/>
          <w:vertAlign w:val="superscript"/>
          <w:lang w:eastAsia="zh-CN"/>
        </w:rPr>
        <w:t>4</w:t>
      </w:r>
      <w:r w:rsidRPr="00CE7EF2">
        <w:rPr>
          <w:rFonts w:eastAsia="ArialMT" w:hint="eastAsia"/>
          <w:iCs/>
          <w:sz w:val="24"/>
          <w:szCs w:val="24"/>
          <w:lang w:eastAsia="zh-CN"/>
        </w:rPr>
        <w:t xml:space="preserve">, </w:t>
      </w:r>
      <w:bookmarkStart w:id="13" w:name="_Hlk209517224"/>
      <w:r w:rsidRPr="00CE7EF2">
        <w:rPr>
          <w:rFonts w:eastAsia="ArialMT"/>
          <w:iCs/>
          <w:sz w:val="24"/>
          <w:szCs w:val="24"/>
          <w:lang w:eastAsia="ja-JP"/>
        </w:rPr>
        <w:t>Yuhua Cheng</w:t>
      </w:r>
      <w:bookmarkEnd w:id="13"/>
      <w:r w:rsidRPr="00CE7EF2">
        <w:rPr>
          <w:rFonts w:eastAsia="ArialMT"/>
          <w:iCs/>
          <w:sz w:val="24"/>
          <w:szCs w:val="24"/>
          <w:vertAlign w:val="superscript"/>
          <w:lang w:eastAsia="ja-JP"/>
        </w:rPr>
        <w:t>1</w:t>
      </w:r>
      <w:r w:rsidRPr="00CE7EF2">
        <w:rPr>
          <w:rFonts w:eastAsia="ArialMT" w:hint="eastAsia"/>
          <w:iCs/>
          <w:sz w:val="24"/>
          <w:szCs w:val="24"/>
          <w:lang w:eastAsia="zh-CN"/>
        </w:rPr>
        <w:t>,</w:t>
      </w:r>
      <w:r w:rsidRPr="00CE7EF2">
        <w:rPr>
          <w:rFonts w:eastAsia="ArialMT"/>
          <w:iCs/>
          <w:sz w:val="24"/>
          <w:szCs w:val="24"/>
          <w:lang w:eastAsia="zh-CN"/>
        </w:rPr>
        <w:t xml:space="preserve"> </w:t>
      </w:r>
      <w:bookmarkStart w:id="14" w:name="_Hlk209517230"/>
      <w:r w:rsidRPr="00CE7EF2">
        <w:rPr>
          <w:rFonts w:eastAsia="ArialMT"/>
          <w:iCs/>
          <w:sz w:val="24"/>
          <w:szCs w:val="24"/>
          <w:lang w:eastAsia="zh-CN"/>
        </w:rPr>
        <w:t>Liang-Wen Feng</w:t>
      </w:r>
      <w:bookmarkEnd w:id="14"/>
      <w:proofErr w:type="gramStart"/>
      <w:r w:rsidRPr="00CE7EF2">
        <w:rPr>
          <w:rFonts w:eastAsia="ArialMT"/>
          <w:iCs/>
          <w:sz w:val="24"/>
          <w:szCs w:val="24"/>
          <w:vertAlign w:val="superscript"/>
          <w:lang w:eastAsia="zh-CN"/>
        </w:rPr>
        <w:t>2,</w:t>
      </w:r>
      <w:r w:rsidRPr="00CE7EF2">
        <w:rPr>
          <w:rFonts w:eastAsia="ArialMT"/>
          <w:iCs/>
          <w:sz w:val="24"/>
          <w:szCs w:val="24"/>
          <w:lang w:eastAsia="ja-JP"/>
        </w:rPr>
        <w:t>*</w:t>
      </w:r>
      <w:proofErr w:type="gramEnd"/>
      <w:r w:rsidRPr="00CE7EF2">
        <w:rPr>
          <w:rFonts w:eastAsia="ArialMT"/>
          <w:iCs/>
          <w:sz w:val="24"/>
          <w:szCs w:val="24"/>
          <w:lang w:eastAsia="zh-CN"/>
        </w:rPr>
        <w:t>,</w:t>
      </w:r>
      <w:r w:rsidRPr="00CE7EF2">
        <w:rPr>
          <w:rFonts w:eastAsia="ArialMT"/>
          <w:iCs/>
          <w:sz w:val="24"/>
          <w:szCs w:val="24"/>
          <w:lang w:eastAsia="ja-JP"/>
        </w:rPr>
        <w:t xml:space="preserve"> </w:t>
      </w:r>
      <w:bookmarkStart w:id="15" w:name="_Hlk209517235"/>
      <w:r w:rsidRPr="00CE7EF2">
        <w:rPr>
          <w:rFonts w:eastAsia="ArialMT"/>
          <w:iCs/>
          <w:sz w:val="24"/>
          <w:szCs w:val="24"/>
          <w:lang w:eastAsia="ja-JP"/>
        </w:rPr>
        <w:t>Cong Chen</w:t>
      </w:r>
      <w:bookmarkEnd w:id="15"/>
      <w:proofErr w:type="gramStart"/>
      <w:r w:rsidRPr="00CE7EF2">
        <w:rPr>
          <w:rFonts w:eastAsia="ArialMT"/>
          <w:iCs/>
          <w:sz w:val="24"/>
          <w:szCs w:val="24"/>
          <w:vertAlign w:val="superscript"/>
          <w:lang w:eastAsia="ja-JP"/>
        </w:rPr>
        <w:t>1,</w:t>
      </w:r>
      <w:r w:rsidRPr="00CE7EF2">
        <w:rPr>
          <w:rFonts w:eastAsia="ArialMT"/>
          <w:iCs/>
          <w:sz w:val="24"/>
          <w:szCs w:val="24"/>
          <w:lang w:eastAsia="ja-JP"/>
        </w:rPr>
        <w:t>*</w:t>
      </w:r>
      <w:proofErr w:type="gramEnd"/>
      <w:r w:rsidRPr="00CE7EF2">
        <w:rPr>
          <w:rFonts w:eastAsia="ArialMT"/>
          <w:iCs/>
          <w:sz w:val="24"/>
          <w:szCs w:val="24"/>
          <w:lang w:eastAsia="ja-JP"/>
        </w:rPr>
        <w:t xml:space="preserve">, </w:t>
      </w:r>
      <w:bookmarkStart w:id="16" w:name="_Hlk209517240"/>
      <w:r w:rsidRPr="00CE7EF2">
        <w:rPr>
          <w:rFonts w:eastAsia="ArialMT"/>
          <w:iCs/>
          <w:sz w:val="24"/>
          <w:szCs w:val="24"/>
          <w:lang w:eastAsia="ja-JP"/>
        </w:rPr>
        <w:t>Wei Huang</w:t>
      </w:r>
      <w:bookmarkEnd w:id="16"/>
      <w:proofErr w:type="gramStart"/>
      <w:r w:rsidRPr="00CE7EF2">
        <w:rPr>
          <w:rFonts w:eastAsia="ArialMT"/>
          <w:iCs/>
          <w:sz w:val="24"/>
          <w:szCs w:val="24"/>
          <w:vertAlign w:val="superscript"/>
          <w:lang w:eastAsia="ja-JP"/>
        </w:rPr>
        <w:t>1,</w:t>
      </w:r>
      <w:r w:rsidRPr="00CE7EF2">
        <w:rPr>
          <w:rFonts w:eastAsia="ArialMT"/>
          <w:iCs/>
          <w:sz w:val="24"/>
          <w:szCs w:val="24"/>
          <w:lang w:eastAsia="ja-JP"/>
        </w:rPr>
        <w:t>*</w:t>
      </w:r>
      <w:proofErr w:type="gramEnd"/>
    </w:p>
    <w:p w14:paraId="2F9A595F" w14:textId="77777777" w:rsidR="001303A0" w:rsidRPr="00CE7EF2" w:rsidRDefault="001303A0" w:rsidP="00CE7EF2">
      <w:pPr>
        <w:adjustRightInd w:val="0"/>
        <w:snapToGrid w:val="0"/>
        <w:spacing w:line="480" w:lineRule="auto"/>
        <w:jc w:val="both"/>
        <w:rPr>
          <w:rFonts w:eastAsia="ArialMT"/>
          <w:iCs/>
          <w:sz w:val="24"/>
          <w:szCs w:val="24"/>
          <w:lang w:eastAsia="zh-CN"/>
        </w:rPr>
      </w:pPr>
    </w:p>
    <w:p w14:paraId="23EB6CCB" w14:textId="77777777" w:rsidR="00CE7EF2" w:rsidRPr="00CE7EF2" w:rsidRDefault="00CE7EF2" w:rsidP="001303A0">
      <w:pPr>
        <w:spacing w:before="120" w:line="480" w:lineRule="auto"/>
        <w:jc w:val="both"/>
        <w:rPr>
          <w:rFonts w:eastAsia="Times New Roman"/>
          <w:sz w:val="24"/>
          <w:szCs w:val="24"/>
        </w:rPr>
      </w:pPr>
      <w:r w:rsidRPr="00CE7EF2">
        <w:rPr>
          <w:rFonts w:eastAsia="Times New Roman"/>
          <w:sz w:val="24"/>
          <w:szCs w:val="24"/>
          <w:vertAlign w:val="superscript"/>
        </w:rPr>
        <w:t>1.</w:t>
      </w:r>
      <w:r w:rsidRPr="00CE7EF2">
        <w:rPr>
          <w:rFonts w:eastAsia="Times New Roman"/>
          <w:sz w:val="24"/>
          <w:szCs w:val="24"/>
        </w:rPr>
        <w:t xml:space="preserve"> School of Automation Engineering, University of Electronic Science and Technology of China (UESTC), Chengdu 611731, China.</w:t>
      </w:r>
    </w:p>
    <w:p w14:paraId="19B9706E" w14:textId="77777777" w:rsidR="00CE7EF2" w:rsidRPr="00CE7EF2" w:rsidRDefault="00CE7EF2" w:rsidP="001303A0">
      <w:pPr>
        <w:spacing w:before="120" w:line="480" w:lineRule="auto"/>
        <w:jc w:val="both"/>
        <w:rPr>
          <w:rFonts w:eastAsia="Times New Roman"/>
          <w:sz w:val="24"/>
          <w:szCs w:val="24"/>
        </w:rPr>
      </w:pPr>
      <w:r w:rsidRPr="00CE7EF2">
        <w:rPr>
          <w:rFonts w:eastAsia="Times New Roman"/>
          <w:sz w:val="24"/>
          <w:szCs w:val="24"/>
          <w:vertAlign w:val="superscript"/>
        </w:rPr>
        <w:t>2.</w:t>
      </w:r>
      <w:r w:rsidRPr="00CE7EF2">
        <w:rPr>
          <w:rFonts w:eastAsia="Times New Roman"/>
          <w:sz w:val="24"/>
          <w:szCs w:val="24"/>
        </w:rPr>
        <w:t xml:space="preserve"> Key Laboratory of Green Chemistry</w:t>
      </w:r>
      <w:r w:rsidRPr="00CE7EF2">
        <w:rPr>
          <w:rFonts w:eastAsia="Times New Roman" w:hint="eastAsia"/>
          <w:sz w:val="24"/>
          <w:szCs w:val="24"/>
        </w:rPr>
        <w:t xml:space="preserve"> </w:t>
      </w:r>
      <w:r w:rsidRPr="00CE7EF2">
        <w:rPr>
          <w:rFonts w:eastAsia="Times New Roman"/>
          <w:sz w:val="24"/>
          <w:szCs w:val="24"/>
        </w:rPr>
        <w:t>&amp;</w:t>
      </w:r>
      <w:r w:rsidRPr="00CE7EF2">
        <w:rPr>
          <w:rFonts w:eastAsia="Times New Roman" w:hint="eastAsia"/>
          <w:sz w:val="24"/>
          <w:szCs w:val="24"/>
        </w:rPr>
        <w:t xml:space="preserve"> </w:t>
      </w:r>
      <w:r w:rsidRPr="00CE7EF2">
        <w:rPr>
          <w:rFonts w:eastAsia="Times New Roman"/>
          <w:sz w:val="24"/>
          <w:szCs w:val="24"/>
        </w:rPr>
        <w:t xml:space="preserve">Technology, </w:t>
      </w:r>
      <w:bookmarkStart w:id="17" w:name="OLE_LINK55"/>
      <w:r w:rsidRPr="00CE7EF2">
        <w:rPr>
          <w:rFonts w:eastAsia="Times New Roman"/>
          <w:sz w:val="24"/>
          <w:szCs w:val="24"/>
        </w:rPr>
        <w:t>Mini</w:t>
      </w:r>
      <w:bookmarkEnd w:id="17"/>
      <w:r w:rsidRPr="00CE7EF2">
        <w:rPr>
          <w:rFonts w:eastAsia="Times New Roman"/>
          <w:sz w:val="24"/>
          <w:szCs w:val="24"/>
        </w:rPr>
        <w:t>stry of Education, College of Chemistry, Sichuan University, Chengdu 610065, China.</w:t>
      </w:r>
    </w:p>
    <w:p w14:paraId="7A1AE6C7" w14:textId="77777777" w:rsidR="00CE7EF2" w:rsidRPr="00CE7EF2" w:rsidRDefault="00CE7EF2" w:rsidP="001303A0">
      <w:pPr>
        <w:spacing w:before="120" w:line="480" w:lineRule="auto"/>
        <w:jc w:val="both"/>
        <w:rPr>
          <w:rFonts w:eastAsia="Times New Roman"/>
          <w:sz w:val="24"/>
          <w:szCs w:val="24"/>
        </w:rPr>
      </w:pPr>
      <w:r w:rsidRPr="00CE7EF2">
        <w:rPr>
          <w:rFonts w:eastAsia="Times New Roman" w:hint="eastAsia"/>
          <w:sz w:val="24"/>
          <w:szCs w:val="24"/>
          <w:vertAlign w:val="superscript"/>
        </w:rPr>
        <w:t>3</w:t>
      </w:r>
      <w:r w:rsidRPr="00CE7EF2">
        <w:rPr>
          <w:rFonts w:eastAsia="Times New Roman"/>
          <w:sz w:val="24"/>
          <w:szCs w:val="24"/>
          <w:vertAlign w:val="superscript"/>
        </w:rPr>
        <w:t>.</w:t>
      </w:r>
      <w:r w:rsidRPr="00CE7EF2">
        <w:rPr>
          <w:rFonts w:eastAsia="Times New Roman"/>
          <w:sz w:val="24"/>
          <w:szCs w:val="24"/>
        </w:rPr>
        <w:t xml:space="preserve"> Department of Chemical Science and Technology, Yunnan University, Kunming</w:t>
      </w:r>
      <w:r w:rsidRPr="00CE7EF2">
        <w:rPr>
          <w:rFonts w:eastAsia="Times New Roman" w:hint="eastAsia"/>
          <w:sz w:val="24"/>
          <w:szCs w:val="24"/>
        </w:rPr>
        <w:t xml:space="preserve"> </w:t>
      </w:r>
      <w:r w:rsidRPr="00CE7EF2">
        <w:rPr>
          <w:rFonts w:eastAsia="Times New Roman"/>
          <w:sz w:val="24"/>
          <w:szCs w:val="24"/>
        </w:rPr>
        <w:t>650091, China.</w:t>
      </w:r>
    </w:p>
    <w:p w14:paraId="751450AF" w14:textId="77777777" w:rsidR="00CE7EF2" w:rsidRPr="00CE7EF2" w:rsidRDefault="00CE7EF2" w:rsidP="001303A0">
      <w:pPr>
        <w:spacing w:before="120" w:line="480" w:lineRule="auto"/>
        <w:jc w:val="both"/>
        <w:rPr>
          <w:rFonts w:eastAsia="Times New Roman"/>
          <w:sz w:val="24"/>
          <w:szCs w:val="24"/>
        </w:rPr>
      </w:pPr>
      <w:r w:rsidRPr="00CE7EF2">
        <w:rPr>
          <w:rFonts w:eastAsia="等线" w:hint="eastAsia"/>
          <w:sz w:val="24"/>
          <w:szCs w:val="24"/>
          <w:vertAlign w:val="superscript"/>
          <w:lang w:eastAsia="zh-CN"/>
        </w:rPr>
        <w:t>4</w:t>
      </w:r>
      <w:r w:rsidRPr="00CE7EF2">
        <w:rPr>
          <w:rFonts w:eastAsia="等线"/>
          <w:sz w:val="24"/>
          <w:szCs w:val="24"/>
          <w:vertAlign w:val="superscript"/>
          <w:lang w:eastAsia="zh-CN"/>
        </w:rPr>
        <w:t>.</w:t>
      </w:r>
      <w:r w:rsidRPr="00CE7EF2">
        <w:rPr>
          <w:rFonts w:eastAsia="等线"/>
          <w:sz w:val="24"/>
          <w:szCs w:val="24"/>
          <w:lang w:eastAsia="zh-CN"/>
        </w:rPr>
        <w:t xml:space="preserve"> </w:t>
      </w:r>
      <w:r w:rsidRPr="00CE7EF2">
        <w:rPr>
          <w:rFonts w:eastAsia="Times New Roman"/>
          <w:sz w:val="24"/>
          <w:szCs w:val="24"/>
        </w:rPr>
        <w:t>Key Laboratory of Optoelectronic Technology &amp; Systems (Education Ministry of China), Chongqing University, Chongqing 400044, China.</w:t>
      </w:r>
    </w:p>
    <w:p w14:paraId="27683519" w14:textId="46B246CD" w:rsidR="00CE7EF2" w:rsidRDefault="00CE7EF2" w:rsidP="001303A0">
      <w:pPr>
        <w:spacing w:before="120" w:line="480" w:lineRule="auto"/>
        <w:jc w:val="both"/>
        <w:rPr>
          <w:sz w:val="24"/>
          <w:szCs w:val="24"/>
          <w:lang w:eastAsia="zh-CN"/>
        </w:rPr>
      </w:pPr>
      <w:r w:rsidRPr="00CE7EF2">
        <w:rPr>
          <w:rFonts w:eastAsia="Times New Roman"/>
          <w:sz w:val="24"/>
          <w:szCs w:val="24"/>
        </w:rPr>
        <w:t xml:space="preserve">*Email: </w:t>
      </w:r>
      <w:bookmarkStart w:id="18" w:name="_Hlk209517248"/>
      <w:r w:rsidRPr="00CE7EF2">
        <w:rPr>
          <w:rFonts w:eastAsia="Times New Roman"/>
          <w:sz w:val="24"/>
          <w:szCs w:val="24"/>
        </w:rPr>
        <w:fldChar w:fldCharType="begin"/>
      </w:r>
      <w:r w:rsidRPr="00CE7EF2">
        <w:rPr>
          <w:rFonts w:eastAsia="Times New Roman"/>
          <w:sz w:val="24"/>
          <w:szCs w:val="24"/>
        </w:rPr>
        <w:instrText>HYPERLINK "mailto:liangwenfeng@scu.edu.cn"</w:instrText>
      </w:r>
      <w:r w:rsidRPr="00CE7EF2">
        <w:rPr>
          <w:rFonts w:eastAsia="Times New Roman"/>
          <w:sz w:val="24"/>
          <w:szCs w:val="24"/>
        </w:rPr>
      </w:r>
      <w:r w:rsidRPr="00CE7EF2">
        <w:rPr>
          <w:rFonts w:eastAsia="Times New Roman"/>
          <w:sz w:val="24"/>
          <w:szCs w:val="24"/>
        </w:rPr>
        <w:fldChar w:fldCharType="separate"/>
      </w:r>
      <w:r w:rsidRPr="00CE7EF2">
        <w:rPr>
          <w:rFonts w:eastAsia="Times New Roman"/>
          <w:sz w:val="24"/>
          <w:szCs w:val="24"/>
        </w:rPr>
        <w:t>liangwenfeng@scu.edu.cn</w:t>
      </w:r>
      <w:r w:rsidRPr="00CE7EF2">
        <w:rPr>
          <w:rFonts w:eastAsia="Times New Roman"/>
          <w:sz w:val="24"/>
          <w:szCs w:val="24"/>
        </w:rPr>
        <w:fldChar w:fldCharType="end"/>
      </w:r>
      <w:bookmarkEnd w:id="18"/>
      <w:r w:rsidRPr="00CE7EF2">
        <w:rPr>
          <w:rFonts w:eastAsia="Times New Roman" w:hint="eastAsia"/>
          <w:sz w:val="24"/>
          <w:szCs w:val="24"/>
        </w:rPr>
        <w:t xml:space="preserve">, </w:t>
      </w:r>
      <w:bookmarkStart w:id="19" w:name="_Hlk209517313"/>
      <w:r w:rsidRPr="00CE7EF2">
        <w:rPr>
          <w:rFonts w:eastAsia="Times New Roman"/>
          <w:sz w:val="24"/>
          <w:szCs w:val="24"/>
        </w:rPr>
        <w:fldChar w:fldCharType="begin"/>
      </w:r>
      <w:r w:rsidRPr="00CE7EF2">
        <w:rPr>
          <w:rFonts w:eastAsia="Times New Roman"/>
          <w:sz w:val="24"/>
          <w:szCs w:val="24"/>
        </w:rPr>
        <w:instrText>HYPERLINK "mailto:cong_chen@uestc.edu.cn"</w:instrText>
      </w:r>
      <w:r w:rsidRPr="00CE7EF2">
        <w:rPr>
          <w:rFonts w:eastAsia="Times New Roman"/>
          <w:sz w:val="24"/>
          <w:szCs w:val="24"/>
        </w:rPr>
      </w:r>
      <w:r w:rsidRPr="00CE7EF2">
        <w:rPr>
          <w:rFonts w:eastAsia="Times New Roman"/>
          <w:sz w:val="24"/>
          <w:szCs w:val="24"/>
        </w:rPr>
        <w:fldChar w:fldCharType="separate"/>
      </w:r>
      <w:r w:rsidRPr="00CE7EF2">
        <w:rPr>
          <w:rFonts w:eastAsia="Times New Roman"/>
          <w:sz w:val="24"/>
          <w:szCs w:val="24"/>
        </w:rPr>
        <w:t>cong_chen@uestc.edu.cn</w:t>
      </w:r>
      <w:r w:rsidRPr="00CE7EF2">
        <w:rPr>
          <w:rFonts w:eastAsia="Times New Roman"/>
          <w:sz w:val="24"/>
          <w:szCs w:val="24"/>
        </w:rPr>
        <w:fldChar w:fldCharType="end"/>
      </w:r>
      <w:bookmarkEnd w:id="19"/>
      <w:r w:rsidRPr="00CE7EF2">
        <w:rPr>
          <w:rFonts w:eastAsia="Times New Roman" w:hint="eastAsia"/>
          <w:sz w:val="24"/>
          <w:szCs w:val="24"/>
        </w:rPr>
        <w:t>,</w:t>
      </w:r>
      <w:hyperlink r:id="rId11" w:history="1"/>
      <w:r w:rsidRPr="00CE7EF2">
        <w:rPr>
          <w:rFonts w:eastAsia="Times New Roman" w:hint="eastAsia"/>
          <w:sz w:val="24"/>
          <w:szCs w:val="24"/>
        </w:rPr>
        <w:t xml:space="preserve"> </w:t>
      </w:r>
      <w:bookmarkStart w:id="20" w:name="_Hlk209517319"/>
      <w:bookmarkEnd w:id="1"/>
      <w:r w:rsidRPr="00CE7EF2">
        <w:rPr>
          <w:rFonts w:eastAsia="Times New Roman"/>
          <w:sz w:val="24"/>
          <w:szCs w:val="24"/>
        </w:rPr>
        <w:fldChar w:fldCharType="begin"/>
      </w:r>
      <w:r w:rsidRPr="00CE7EF2">
        <w:rPr>
          <w:rFonts w:eastAsia="Times New Roman"/>
          <w:sz w:val="24"/>
          <w:szCs w:val="24"/>
        </w:rPr>
        <w:instrText>HYPERLINK "mailto:whuang@uestc.edu.cn"</w:instrText>
      </w:r>
      <w:r w:rsidRPr="00CE7EF2">
        <w:rPr>
          <w:rFonts w:eastAsia="Times New Roman"/>
          <w:sz w:val="24"/>
          <w:szCs w:val="24"/>
        </w:rPr>
      </w:r>
      <w:r w:rsidRPr="00CE7EF2">
        <w:rPr>
          <w:rFonts w:eastAsia="Times New Roman"/>
          <w:sz w:val="24"/>
          <w:szCs w:val="24"/>
        </w:rPr>
        <w:fldChar w:fldCharType="separate"/>
      </w:r>
      <w:r w:rsidRPr="00CE7EF2">
        <w:rPr>
          <w:rFonts w:eastAsia="Times New Roman"/>
          <w:sz w:val="24"/>
          <w:szCs w:val="24"/>
        </w:rPr>
        <w:t>whuang@uestc.edu.cn</w:t>
      </w:r>
      <w:r w:rsidRPr="00CE7EF2">
        <w:rPr>
          <w:rFonts w:eastAsia="Times New Roman"/>
          <w:sz w:val="24"/>
          <w:szCs w:val="24"/>
        </w:rPr>
        <w:fldChar w:fldCharType="end"/>
      </w:r>
      <w:bookmarkEnd w:id="20"/>
    </w:p>
    <w:p w14:paraId="34BB38B2" w14:textId="77777777" w:rsidR="001303A0" w:rsidRPr="001303A0" w:rsidRDefault="001303A0" w:rsidP="001303A0">
      <w:pPr>
        <w:spacing w:before="120" w:line="480" w:lineRule="auto"/>
        <w:jc w:val="both"/>
        <w:rPr>
          <w:sz w:val="24"/>
          <w:szCs w:val="24"/>
          <w:lang w:eastAsia="zh-CN"/>
        </w:rPr>
      </w:pPr>
    </w:p>
    <w:p w14:paraId="497C6CDB" w14:textId="0CDB6F15" w:rsidR="001303A0" w:rsidRPr="00AE19AB" w:rsidRDefault="001303A0" w:rsidP="00AE19AB">
      <w:pPr>
        <w:spacing w:before="120" w:line="480" w:lineRule="auto"/>
        <w:jc w:val="both"/>
        <w:rPr>
          <w:b/>
          <w:bCs/>
          <w:sz w:val="24"/>
          <w:szCs w:val="24"/>
          <w:lang w:eastAsia="zh-CN"/>
        </w:rPr>
      </w:pPr>
      <w:r w:rsidRPr="001303A0">
        <w:rPr>
          <w:b/>
          <w:bCs/>
          <w:sz w:val="24"/>
          <w:szCs w:val="24"/>
          <w:lang w:eastAsia="zh-CN"/>
        </w:rPr>
        <w:t>This file includes:</w:t>
      </w:r>
    </w:p>
    <w:p w14:paraId="4568E453" w14:textId="658DDDCE" w:rsidR="001303A0" w:rsidRPr="001303A0" w:rsidRDefault="001303A0" w:rsidP="001303A0">
      <w:pPr>
        <w:spacing w:before="120" w:line="480" w:lineRule="auto"/>
        <w:ind w:firstLine="720"/>
        <w:jc w:val="both"/>
        <w:rPr>
          <w:sz w:val="24"/>
          <w:szCs w:val="24"/>
          <w:lang w:eastAsia="zh-CN"/>
        </w:rPr>
      </w:pPr>
      <w:r w:rsidRPr="001303A0">
        <w:rPr>
          <w:sz w:val="24"/>
          <w:szCs w:val="24"/>
          <w:lang w:eastAsia="zh-CN"/>
        </w:rPr>
        <w:t xml:space="preserve">       Figs. S1 to S</w:t>
      </w:r>
      <w:r w:rsidR="00AB5D19">
        <w:rPr>
          <w:rFonts w:hint="eastAsia"/>
          <w:sz w:val="24"/>
          <w:szCs w:val="24"/>
          <w:lang w:eastAsia="zh-CN"/>
        </w:rPr>
        <w:t>13</w:t>
      </w:r>
    </w:p>
    <w:p w14:paraId="640C2B07" w14:textId="58FA960B" w:rsidR="001303A0" w:rsidRDefault="001303A0" w:rsidP="001303A0">
      <w:pPr>
        <w:spacing w:before="120" w:line="480" w:lineRule="auto"/>
        <w:ind w:firstLine="720"/>
        <w:jc w:val="both"/>
        <w:rPr>
          <w:sz w:val="24"/>
          <w:szCs w:val="24"/>
          <w:lang w:eastAsia="zh-CN"/>
        </w:rPr>
      </w:pPr>
      <w:r w:rsidRPr="001303A0">
        <w:rPr>
          <w:sz w:val="24"/>
          <w:szCs w:val="24"/>
          <w:lang w:eastAsia="zh-CN"/>
        </w:rPr>
        <w:t xml:space="preserve">       Tables S1 to S</w:t>
      </w:r>
      <w:r w:rsidR="00AB5D19">
        <w:rPr>
          <w:rFonts w:hint="eastAsia"/>
          <w:sz w:val="24"/>
          <w:szCs w:val="24"/>
          <w:lang w:eastAsia="zh-CN"/>
        </w:rPr>
        <w:t>4</w:t>
      </w:r>
    </w:p>
    <w:p w14:paraId="07CE5A3A" w14:textId="77777777" w:rsidR="00F21186" w:rsidRDefault="001303A0" w:rsidP="007B5F04">
      <w:pPr>
        <w:spacing w:before="120" w:line="480" w:lineRule="auto"/>
        <w:ind w:firstLineChars="300" w:firstLine="720"/>
        <w:jc w:val="both"/>
        <w:rPr>
          <w:sz w:val="24"/>
          <w:szCs w:val="24"/>
          <w:lang w:eastAsia="zh-CN"/>
        </w:rPr>
      </w:pPr>
      <w:r w:rsidRPr="001303A0">
        <w:rPr>
          <w:sz w:val="24"/>
          <w:szCs w:val="24"/>
          <w:lang w:eastAsia="zh-CN"/>
        </w:rPr>
        <w:t xml:space="preserve">       References</w:t>
      </w:r>
    </w:p>
    <w:p w14:paraId="06FA2D8E" w14:textId="68B87787" w:rsidR="00CE7EF2" w:rsidRPr="00CE7EF2" w:rsidRDefault="00CE7EF2" w:rsidP="007B5F04">
      <w:pPr>
        <w:spacing w:before="120" w:line="480" w:lineRule="auto"/>
        <w:ind w:firstLineChars="300" w:firstLine="720"/>
        <w:jc w:val="both"/>
        <w:rPr>
          <w:sz w:val="24"/>
          <w:szCs w:val="24"/>
          <w:lang w:eastAsia="zh-CN"/>
        </w:rPr>
      </w:pPr>
      <w:r>
        <w:rPr>
          <w:rFonts w:eastAsia="Times New Roman"/>
          <w:sz w:val="24"/>
          <w:szCs w:val="24"/>
        </w:rPr>
        <w:br w:type="page"/>
      </w:r>
    </w:p>
    <w:p w14:paraId="3336833D" w14:textId="42293A0E" w:rsidR="009D0A07" w:rsidRDefault="00717217" w:rsidP="009D0A07">
      <w:pPr>
        <w:spacing w:line="480" w:lineRule="auto"/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578A076B" wp14:editId="31FABEEB">
            <wp:extent cx="4562136" cy="1944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3" r="7118"/>
                    <a:stretch/>
                  </pic:blipFill>
                  <pic:spPr bwMode="auto">
                    <a:xfrm>
                      <a:off x="0" y="0"/>
                      <a:ext cx="4562136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625A5" w14:textId="48D5982C" w:rsidR="009D0A07" w:rsidRDefault="00A06E64" w:rsidP="009D0A07">
      <w:pPr>
        <w:spacing w:line="480" w:lineRule="auto"/>
        <w:rPr>
          <w:b/>
          <w:bCs/>
          <w:sz w:val="24"/>
          <w:szCs w:val="24"/>
          <w:lang w:eastAsia="zh-CN"/>
        </w:rPr>
      </w:pPr>
      <w:r w:rsidRPr="00A06E64">
        <w:rPr>
          <w:b/>
          <w:bCs/>
          <w:sz w:val="24"/>
          <w:szCs w:val="24"/>
          <w:lang w:eastAsia="zh-CN"/>
        </w:rPr>
        <w:t>Fig. S</w:t>
      </w:r>
      <w:r w:rsidRPr="00A06E64">
        <w:rPr>
          <w:rFonts w:hint="eastAsia"/>
          <w:b/>
          <w:bCs/>
          <w:sz w:val="24"/>
          <w:szCs w:val="24"/>
          <w:lang w:eastAsia="zh-CN"/>
        </w:rPr>
        <w:t xml:space="preserve">1. </w:t>
      </w:r>
      <w:r w:rsidRPr="00A06E64">
        <w:rPr>
          <w:b/>
          <w:bCs/>
          <w:sz w:val="24"/>
          <w:szCs w:val="24"/>
          <w:lang w:eastAsia="zh-CN"/>
        </w:rPr>
        <w:t>Side-gated vOECT architecture</w:t>
      </w:r>
      <w:r w:rsidR="00F27605">
        <w:rPr>
          <w:rFonts w:hint="eastAsia"/>
          <w:b/>
          <w:bCs/>
          <w:sz w:val="24"/>
          <w:szCs w:val="24"/>
          <w:lang w:eastAsia="zh-CN"/>
        </w:rPr>
        <w:t xml:space="preserve"> along with a </w:t>
      </w:r>
      <w:r w:rsidR="00133D37">
        <w:rPr>
          <w:rFonts w:hint="eastAsia"/>
          <w:b/>
          <w:bCs/>
          <w:sz w:val="24"/>
          <w:szCs w:val="24"/>
          <w:lang w:eastAsia="zh-CN"/>
        </w:rPr>
        <w:t>microscope photo of the channel area</w:t>
      </w:r>
      <w:r w:rsidRPr="00A06E64">
        <w:rPr>
          <w:rFonts w:hint="eastAsia"/>
          <w:b/>
          <w:bCs/>
          <w:sz w:val="24"/>
          <w:szCs w:val="24"/>
          <w:lang w:eastAsia="zh-CN"/>
        </w:rPr>
        <w:t>.</w:t>
      </w:r>
    </w:p>
    <w:p w14:paraId="65FBC6E0" w14:textId="77777777" w:rsidR="009D0A07" w:rsidRPr="009D0A07" w:rsidRDefault="009D0A07" w:rsidP="009D0A07">
      <w:pPr>
        <w:spacing w:line="480" w:lineRule="auto"/>
        <w:rPr>
          <w:b/>
          <w:bCs/>
          <w:sz w:val="24"/>
          <w:szCs w:val="24"/>
          <w:lang w:eastAsia="zh-CN"/>
        </w:rPr>
      </w:pPr>
    </w:p>
    <w:p w14:paraId="7559D7E1" w14:textId="20DB5E7E" w:rsidR="0010229D" w:rsidRDefault="00447449" w:rsidP="009D0A07">
      <w:pPr>
        <w:pStyle w:val="SOMContent"/>
        <w:spacing w:before="0" w:line="480" w:lineRule="auto"/>
        <w:jc w:val="center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5CF7C1F0" wp14:editId="2CC2B486">
            <wp:extent cx="5171566" cy="4608000"/>
            <wp:effectExtent l="0" t="0" r="0" b="2540"/>
            <wp:docPr id="1466340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40084" name="图片 1466340084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566" cy="46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E0A3" w14:textId="28EC8401" w:rsidR="009166E9" w:rsidRDefault="00554EF5" w:rsidP="009D0A07">
      <w:pPr>
        <w:pStyle w:val="SOMContent"/>
        <w:spacing w:before="0" w:line="480" w:lineRule="auto"/>
        <w:jc w:val="both"/>
        <w:rPr>
          <w:rFonts w:eastAsiaTheme="minorEastAsia"/>
          <w:lang w:eastAsia="zh-CN"/>
        </w:rPr>
      </w:pPr>
      <w:bookmarkStart w:id="21" w:name="_Hlk206429625"/>
      <w:r w:rsidRPr="00554EF5">
        <w:rPr>
          <w:rFonts w:eastAsiaTheme="minorEastAsia"/>
          <w:b/>
          <w:bCs/>
          <w:lang w:eastAsia="zh-CN"/>
        </w:rPr>
        <w:t>Fig. S</w:t>
      </w:r>
      <w:r w:rsidR="009166E9">
        <w:rPr>
          <w:rFonts w:eastAsiaTheme="minorEastAsia" w:hint="eastAsia"/>
          <w:b/>
          <w:bCs/>
          <w:lang w:eastAsia="zh-CN"/>
        </w:rPr>
        <w:t>2</w:t>
      </w:r>
      <w:r w:rsidR="00BB4621">
        <w:rPr>
          <w:rFonts w:eastAsiaTheme="minorEastAsia" w:hint="eastAsia"/>
          <w:b/>
          <w:bCs/>
          <w:lang w:eastAsia="zh-CN"/>
        </w:rPr>
        <w:t>.</w:t>
      </w:r>
      <w:r>
        <w:rPr>
          <w:rFonts w:eastAsiaTheme="minorEastAsia" w:hint="eastAsia"/>
          <w:b/>
          <w:bCs/>
          <w:lang w:eastAsia="zh-CN"/>
        </w:rPr>
        <w:t xml:space="preserve"> </w:t>
      </w:r>
      <w:bookmarkEnd w:id="21"/>
      <w:r w:rsidRPr="00554EF5">
        <w:rPr>
          <w:rFonts w:eastAsiaTheme="minorEastAsia"/>
          <w:b/>
          <w:bCs/>
          <w:lang w:eastAsia="zh-CN"/>
        </w:rPr>
        <w:t xml:space="preserve">Fabrication process of </w:t>
      </w:r>
      <w:r w:rsidR="00FB7D42">
        <w:rPr>
          <w:rFonts w:eastAsiaTheme="minorEastAsia" w:hint="eastAsia"/>
          <w:b/>
          <w:bCs/>
          <w:lang w:eastAsia="zh-CN"/>
        </w:rPr>
        <w:t xml:space="preserve">the side-gated </w:t>
      </w:r>
      <w:r>
        <w:rPr>
          <w:rFonts w:eastAsiaTheme="minorEastAsia" w:hint="eastAsia"/>
          <w:b/>
          <w:bCs/>
          <w:lang w:eastAsia="zh-CN"/>
        </w:rPr>
        <w:t>vOECT</w:t>
      </w:r>
      <w:r w:rsidR="00577B06">
        <w:rPr>
          <w:rFonts w:eastAsiaTheme="minorEastAsia" w:hint="eastAsia"/>
          <w:b/>
          <w:bCs/>
          <w:lang w:eastAsia="zh-CN"/>
        </w:rPr>
        <w:t>.</w:t>
      </w:r>
      <w:r w:rsidRPr="00554EF5">
        <w:t xml:space="preserve"> </w:t>
      </w:r>
      <w:proofErr w:type="spellStart"/>
      <w:r w:rsidRPr="00554EF5">
        <w:rPr>
          <w:rFonts w:eastAsiaTheme="minorEastAsia"/>
          <w:lang w:eastAsia="zh-CN"/>
        </w:rPr>
        <w:t>i</w:t>
      </w:r>
      <w:proofErr w:type="spellEnd"/>
      <w:r w:rsidRPr="00554EF5">
        <w:rPr>
          <w:rFonts w:eastAsiaTheme="minorEastAsia"/>
          <w:lang w:eastAsia="zh-CN"/>
        </w:rPr>
        <w:t xml:space="preserve">) </w:t>
      </w:r>
      <w:r w:rsidR="006138A0">
        <w:rPr>
          <w:rFonts w:eastAsiaTheme="minorEastAsia"/>
          <w:lang w:eastAsia="zh-CN"/>
        </w:rPr>
        <w:t>T</w:t>
      </w:r>
      <w:r w:rsidR="006138A0" w:rsidRPr="00554EF5">
        <w:rPr>
          <w:rFonts w:eastAsiaTheme="minorEastAsia"/>
          <w:lang w:eastAsia="zh-CN"/>
        </w:rPr>
        <w:t xml:space="preserve">hermal </w:t>
      </w:r>
      <w:r w:rsidRPr="00554EF5">
        <w:rPr>
          <w:rFonts w:eastAsiaTheme="minorEastAsia"/>
          <w:lang w:eastAsia="zh-CN"/>
        </w:rPr>
        <w:t xml:space="preserve">evaporation of the bottom </w:t>
      </w:r>
      <w:r w:rsidR="00355CBA">
        <w:rPr>
          <w:rFonts w:eastAsiaTheme="minorEastAsia" w:hint="eastAsia"/>
          <w:lang w:eastAsia="zh-CN"/>
        </w:rPr>
        <w:t xml:space="preserve">and gate </w:t>
      </w:r>
      <w:r w:rsidRPr="00554EF5">
        <w:rPr>
          <w:rFonts w:eastAsiaTheme="minorEastAsia"/>
          <w:lang w:eastAsia="zh-CN"/>
        </w:rPr>
        <w:t>electrode</w:t>
      </w:r>
      <w:r w:rsidR="00355CBA">
        <w:rPr>
          <w:rFonts w:eastAsiaTheme="minorEastAsia" w:hint="eastAsia"/>
          <w:lang w:eastAsia="zh-CN"/>
        </w:rPr>
        <w:t>s</w:t>
      </w:r>
      <w:r w:rsidRPr="00554EF5">
        <w:rPr>
          <w:rFonts w:eastAsiaTheme="minorEastAsia"/>
          <w:lang w:eastAsia="zh-CN"/>
        </w:rPr>
        <w:t xml:space="preserve"> with a shadow mask</w:t>
      </w:r>
      <w:r>
        <w:rPr>
          <w:rFonts w:eastAsiaTheme="minorEastAsia" w:hint="eastAsia"/>
          <w:lang w:eastAsia="zh-CN"/>
        </w:rPr>
        <w:t>;</w:t>
      </w:r>
      <w:r w:rsidRPr="00554EF5">
        <w:rPr>
          <w:rFonts w:eastAsiaTheme="minorEastAsia"/>
          <w:sz w:val="20"/>
          <w:szCs w:val="20"/>
        </w:rPr>
        <w:t xml:space="preserve"> </w:t>
      </w:r>
      <w:r w:rsidRPr="00554EF5">
        <w:rPr>
          <w:rFonts w:eastAsiaTheme="minorEastAsia"/>
          <w:lang w:eastAsia="zh-CN"/>
        </w:rPr>
        <w:t xml:space="preserve">ii) Spin-coating </w:t>
      </w:r>
      <w:r>
        <w:rPr>
          <w:rFonts w:eastAsiaTheme="minorEastAsia" w:hint="eastAsia"/>
          <w:lang w:eastAsia="zh-CN"/>
        </w:rPr>
        <w:t>and p</w:t>
      </w:r>
      <w:r w:rsidRPr="00554EF5">
        <w:rPr>
          <w:rFonts w:eastAsiaTheme="minorEastAsia"/>
          <w:lang w:eastAsia="zh-CN"/>
        </w:rPr>
        <w:t>hoto-</w:t>
      </w:r>
      <w:r w:rsidR="006138A0">
        <w:rPr>
          <w:rFonts w:eastAsiaTheme="minorEastAsia"/>
          <w:lang w:eastAsia="zh-CN"/>
        </w:rPr>
        <w:t>patterning</w:t>
      </w:r>
      <w:r w:rsidR="00E957D4">
        <w:rPr>
          <w:rFonts w:eastAsiaTheme="minorEastAsia"/>
          <w:lang w:eastAsia="zh-CN"/>
        </w:rPr>
        <w:t xml:space="preserve"> of</w:t>
      </w:r>
      <w:r w:rsidR="00E957D4" w:rsidRPr="00554EF5">
        <w:rPr>
          <w:rFonts w:eastAsiaTheme="minorEastAsia"/>
          <w:lang w:eastAsia="zh-CN"/>
        </w:rPr>
        <w:t xml:space="preserve"> the p- or n-type </w:t>
      </w:r>
      <w:r w:rsidR="0060216F">
        <w:rPr>
          <w:rFonts w:eastAsiaTheme="minorEastAsia" w:hint="eastAsia"/>
          <w:lang w:eastAsia="zh-CN"/>
        </w:rPr>
        <w:lastRenderedPageBreak/>
        <w:t>OMIEC channel</w:t>
      </w:r>
      <w:r w:rsidR="0060216F" w:rsidRPr="00554EF5">
        <w:rPr>
          <w:rFonts w:eastAsiaTheme="minorEastAsia"/>
          <w:lang w:eastAsia="zh-CN"/>
        </w:rPr>
        <w:t xml:space="preserve"> </w:t>
      </w:r>
      <w:r w:rsidR="00E957D4" w:rsidRPr="00554EF5">
        <w:rPr>
          <w:rFonts w:eastAsiaTheme="minorEastAsia"/>
          <w:lang w:eastAsia="zh-CN"/>
        </w:rPr>
        <w:t>layer</w:t>
      </w:r>
      <w:r>
        <w:rPr>
          <w:rFonts w:eastAsiaTheme="minorEastAsia" w:hint="eastAsia"/>
          <w:lang w:eastAsia="zh-CN"/>
        </w:rPr>
        <w:t xml:space="preserve">; </w:t>
      </w:r>
      <w:r w:rsidRPr="00554EF5">
        <w:rPr>
          <w:rFonts w:eastAsiaTheme="minorEastAsia"/>
          <w:lang w:eastAsia="zh-CN"/>
        </w:rPr>
        <w:t>iii)</w:t>
      </w:r>
      <w:r w:rsidR="00355CBA" w:rsidRPr="00355CBA">
        <w:rPr>
          <w:rFonts w:eastAsiaTheme="minorEastAsia"/>
          <w:lang w:eastAsia="zh-CN"/>
        </w:rPr>
        <w:t xml:space="preserve"> </w:t>
      </w:r>
      <w:r w:rsidR="00E957D4">
        <w:rPr>
          <w:rFonts w:eastAsiaTheme="minorEastAsia"/>
          <w:lang w:eastAsia="zh-CN"/>
        </w:rPr>
        <w:t>T</w:t>
      </w:r>
      <w:r w:rsidR="00E957D4" w:rsidRPr="00554EF5">
        <w:rPr>
          <w:rFonts w:eastAsiaTheme="minorEastAsia"/>
          <w:lang w:eastAsia="zh-CN"/>
        </w:rPr>
        <w:t xml:space="preserve">hermal </w:t>
      </w:r>
      <w:r w:rsidR="00355CBA" w:rsidRPr="00554EF5">
        <w:rPr>
          <w:rFonts w:eastAsiaTheme="minorEastAsia"/>
          <w:lang w:eastAsia="zh-CN"/>
        </w:rPr>
        <w:t xml:space="preserve">evaporation of the </w:t>
      </w:r>
      <w:r w:rsidR="00355CBA">
        <w:rPr>
          <w:rFonts w:eastAsiaTheme="minorEastAsia" w:hint="eastAsia"/>
          <w:lang w:eastAsia="zh-CN"/>
        </w:rPr>
        <w:t>top</w:t>
      </w:r>
      <w:r w:rsidR="00355CBA" w:rsidRPr="00554EF5">
        <w:rPr>
          <w:rFonts w:eastAsiaTheme="minorEastAsia"/>
          <w:lang w:eastAsia="zh-CN"/>
        </w:rPr>
        <w:t xml:space="preserve"> electrode with a shadow mask</w:t>
      </w:r>
      <w:r w:rsidR="00355CBA">
        <w:rPr>
          <w:rFonts w:eastAsiaTheme="minorEastAsia" w:hint="eastAsia"/>
          <w:lang w:eastAsia="zh-CN"/>
        </w:rPr>
        <w:t>;</w:t>
      </w:r>
      <w:r w:rsidR="00355CBA" w:rsidRPr="00355CBA">
        <w:rPr>
          <w:rFonts w:eastAsiaTheme="minorEastAsia"/>
          <w:sz w:val="20"/>
          <w:szCs w:val="20"/>
        </w:rPr>
        <w:t xml:space="preserve"> </w:t>
      </w:r>
      <w:bookmarkStart w:id="22" w:name="OLE_LINK7"/>
      <w:r w:rsidR="00355CBA" w:rsidRPr="0060216F">
        <w:rPr>
          <w:rFonts w:eastAsiaTheme="minorEastAsia" w:hint="eastAsia"/>
          <w:lang w:eastAsia="zh-CN"/>
        </w:rPr>
        <w:t>i</w:t>
      </w:r>
      <w:r w:rsidR="00355CBA" w:rsidRPr="00355CBA">
        <w:rPr>
          <w:rFonts w:eastAsiaTheme="minorEastAsia"/>
          <w:lang w:eastAsia="zh-CN"/>
        </w:rPr>
        <w:t>v) Spin-coating</w:t>
      </w:r>
      <w:r w:rsidR="00DB7D18">
        <w:rPr>
          <w:rFonts w:eastAsiaTheme="minorEastAsia"/>
          <w:lang w:eastAsia="zh-CN"/>
        </w:rPr>
        <w:t xml:space="preserve"> and </w:t>
      </w:r>
      <w:r w:rsidR="00355CBA" w:rsidRPr="00355CBA">
        <w:rPr>
          <w:rFonts w:eastAsiaTheme="minorEastAsia"/>
          <w:lang w:eastAsia="zh-CN"/>
        </w:rPr>
        <w:t xml:space="preserve">photopatterning of the </w:t>
      </w:r>
      <w:r w:rsidR="00355CBA">
        <w:rPr>
          <w:rFonts w:eastAsiaTheme="minorEastAsia" w:hint="eastAsia"/>
          <w:lang w:eastAsia="zh-CN"/>
        </w:rPr>
        <w:t>SU-8</w:t>
      </w:r>
      <w:r w:rsidR="00355CBA" w:rsidRPr="00355CBA">
        <w:rPr>
          <w:rFonts w:eastAsiaTheme="minorEastAsia"/>
          <w:lang w:eastAsia="zh-CN"/>
        </w:rPr>
        <w:t xml:space="preserve"> encapsulation layer, where the channel areas are left open.</w:t>
      </w:r>
      <w:r w:rsidR="00355CBA" w:rsidRPr="00355CBA">
        <w:rPr>
          <w:rFonts w:eastAsiaTheme="minorEastAsia"/>
          <w:sz w:val="20"/>
          <w:szCs w:val="20"/>
        </w:rPr>
        <w:t xml:space="preserve"> </w:t>
      </w:r>
      <w:r w:rsidR="00355CBA" w:rsidRPr="00355CBA">
        <w:rPr>
          <w:rFonts w:eastAsiaTheme="minorEastAsia"/>
          <w:lang w:eastAsia="zh-CN"/>
        </w:rPr>
        <w:t>v)</w:t>
      </w:r>
      <w:r w:rsidR="00CD732C" w:rsidRPr="00CD732C">
        <w:rPr>
          <w:rFonts w:eastAsiaTheme="minorEastAsia"/>
          <w:sz w:val="20"/>
          <w:szCs w:val="20"/>
        </w:rPr>
        <w:t xml:space="preserve"> </w:t>
      </w:r>
      <w:r w:rsidR="00CD732C" w:rsidRPr="00CD732C">
        <w:rPr>
          <w:rFonts w:eastAsiaTheme="minorEastAsia"/>
          <w:lang w:eastAsia="zh-CN"/>
        </w:rPr>
        <w:t xml:space="preserve">Drop </w:t>
      </w:r>
      <w:r w:rsidR="0060216F" w:rsidRPr="00CD732C">
        <w:rPr>
          <w:rFonts w:eastAsiaTheme="minorEastAsia"/>
          <w:lang w:eastAsia="zh-CN"/>
        </w:rPr>
        <w:t>c</w:t>
      </w:r>
      <w:r w:rsidR="0060216F">
        <w:rPr>
          <w:rFonts w:eastAsiaTheme="minorEastAsia" w:hint="eastAsia"/>
          <w:lang w:eastAsia="zh-CN"/>
        </w:rPr>
        <w:t>as</w:t>
      </w:r>
      <w:r w:rsidR="0060216F" w:rsidRPr="00CD732C">
        <w:rPr>
          <w:rFonts w:eastAsiaTheme="minorEastAsia"/>
          <w:lang w:eastAsia="zh-CN"/>
        </w:rPr>
        <w:t xml:space="preserve">ting </w:t>
      </w:r>
      <w:r w:rsidR="00CD732C" w:rsidRPr="00CD732C">
        <w:rPr>
          <w:rFonts w:eastAsiaTheme="minorEastAsia"/>
          <w:lang w:eastAsia="zh-CN"/>
        </w:rPr>
        <w:t>of Ag/AgCl</w:t>
      </w:r>
      <w:r w:rsidR="00DB7D18">
        <w:rPr>
          <w:rFonts w:eastAsiaTheme="minorEastAsia"/>
          <w:lang w:eastAsia="zh-CN"/>
        </w:rPr>
        <w:t xml:space="preserve"> paste</w:t>
      </w:r>
      <w:r w:rsidR="00CD732C" w:rsidRPr="00CD732C">
        <w:rPr>
          <w:rFonts w:eastAsiaTheme="minorEastAsia"/>
          <w:lang w:eastAsia="zh-CN"/>
        </w:rPr>
        <w:t xml:space="preserve"> </w:t>
      </w:r>
      <w:r w:rsidR="00BA64BF">
        <w:rPr>
          <w:rFonts w:eastAsiaTheme="minorEastAsia" w:hint="eastAsia"/>
          <w:lang w:eastAsia="zh-CN"/>
        </w:rPr>
        <w:t>as</w:t>
      </w:r>
      <w:r w:rsidR="00BA64BF" w:rsidRPr="00CD732C">
        <w:rPr>
          <w:rFonts w:eastAsiaTheme="minorEastAsia"/>
          <w:lang w:eastAsia="zh-CN"/>
        </w:rPr>
        <w:t xml:space="preserve"> </w:t>
      </w:r>
      <w:r w:rsidR="00CD732C" w:rsidRPr="00CD732C">
        <w:rPr>
          <w:rFonts w:eastAsiaTheme="minorEastAsia"/>
          <w:lang w:eastAsia="zh-CN"/>
        </w:rPr>
        <w:t>the gate electrode</w:t>
      </w:r>
      <w:r w:rsidR="00447449">
        <w:rPr>
          <w:rFonts w:eastAsiaTheme="minorEastAsia" w:hint="eastAsia"/>
          <w:lang w:eastAsia="zh-CN"/>
        </w:rPr>
        <w:t xml:space="preserve">; </w:t>
      </w:r>
      <w:r w:rsidR="00447449" w:rsidRPr="00355CBA">
        <w:rPr>
          <w:rFonts w:eastAsiaTheme="minorEastAsia"/>
          <w:lang w:eastAsia="zh-CN"/>
        </w:rPr>
        <w:t>v</w:t>
      </w:r>
      <w:r w:rsidR="00447449">
        <w:rPr>
          <w:rFonts w:eastAsiaTheme="minorEastAsia" w:hint="eastAsia"/>
          <w:lang w:eastAsia="zh-CN"/>
        </w:rPr>
        <w:t>i</w:t>
      </w:r>
      <w:r w:rsidR="00447449" w:rsidRPr="00355CBA">
        <w:rPr>
          <w:rFonts w:eastAsiaTheme="minorEastAsia"/>
          <w:lang w:eastAsia="zh-CN"/>
        </w:rPr>
        <w:t>)</w:t>
      </w:r>
      <w:r w:rsidR="00447449">
        <w:rPr>
          <w:rFonts w:eastAsiaTheme="minorEastAsia" w:hint="eastAsia"/>
          <w:lang w:eastAsia="zh-CN"/>
        </w:rPr>
        <w:t xml:space="preserve"> </w:t>
      </w:r>
      <w:r w:rsidR="00675200" w:rsidRPr="00675200">
        <w:rPr>
          <w:rFonts w:eastAsiaTheme="minorEastAsia"/>
          <w:lang w:eastAsia="zh-CN"/>
        </w:rPr>
        <w:t>Coat</w:t>
      </w:r>
      <w:r w:rsidR="00BE60DA">
        <w:rPr>
          <w:rFonts w:eastAsiaTheme="minorEastAsia"/>
          <w:lang w:eastAsia="zh-CN"/>
        </w:rPr>
        <w:t xml:space="preserve">ing </w:t>
      </w:r>
      <w:r w:rsidR="00675200" w:rsidRPr="00675200">
        <w:rPr>
          <w:rFonts w:eastAsiaTheme="minorEastAsia"/>
          <w:lang w:eastAsia="zh-CN"/>
        </w:rPr>
        <w:t xml:space="preserve">uncured PDMS solution around the device </w:t>
      </w:r>
      <w:r w:rsidR="00CC7A1E">
        <w:rPr>
          <w:rFonts w:eastAsiaTheme="minorEastAsia"/>
          <w:lang w:eastAsia="zh-CN"/>
        </w:rPr>
        <w:t>and</w:t>
      </w:r>
      <w:r w:rsidR="00675200" w:rsidRPr="00675200">
        <w:rPr>
          <w:rFonts w:eastAsiaTheme="minorEastAsia"/>
          <w:lang w:eastAsia="zh-CN"/>
        </w:rPr>
        <w:t xml:space="preserve"> </w:t>
      </w:r>
      <w:r w:rsidR="00BE60DA">
        <w:rPr>
          <w:rFonts w:eastAsiaTheme="minorEastAsia"/>
          <w:lang w:eastAsia="zh-CN"/>
        </w:rPr>
        <w:t>adhering</w:t>
      </w:r>
      <w:r w:rsidR="00675200" w:rsidRPr="00675200">
        <w:rPr>
          <w:rFonts w:eastAsiaTheme="minorEastAsia"/>
          <w:lang w:eastAsia="zh-CN"/>
        </w:rPr>
        <w:t xml:space="preserve"> polyimide</w:t>
      </w:r>
      <w:r w:rsidR="00CC7A1E">
        <w:rPr>
          <w:rFonts w:eastAsiaTheme="minorEastAsia"/>
          <w:lang w:eastAsia="zh-CN"/>
        </w:rPr>
        <w:t xml:space="preserve"> template</w:t>
      </w:r>
      <w:r w:rsidR="00675200" w:rsidRPr="00675200">
        <w:rPr>
          <w:rFonts w:eastAsiaTheme="minorEastAsia"/>
          <w:lang w:eastAsia="zh-CN"/>
        </w:rPr>
        <w:t xml:space="preserve"> (PI</w:t>
      </w:r>
      <w:r w:rsidR="006C3788">
        <w:rPr>
          <w:rFonts w:eastAsiaTheme="minorEastAsia" w:hint="eastAsia"/>
          <w:lang w:eastAsia="zh-CN"/>
        </w:rPr>
        <w:t xml:space="preserve">, </w:t>
      </w:r>
      <w:r w:rsidR="006C3788" w:rsidRPr="00675200">
        <w:rPr>
          <w:rFonts w:eastAsiaTheme="minorEastAsia"/>
          <w:lang w:eastAsia="zh-CN"/>
        </w:rPr>
        <w:t>with a thickness of 0.</w:t>
      </w:r>
      <w:r w:rsidR="008837CC">
        <w:rPr>
          <w:rFonts w:eastAsiaTheme="minorEastAsia" w:hint="eastAsia"/>
          <w:lang w:eastAsia="zh-CN"/>
        </w:rPr>
        <w:t>3</w:t>
      </w:r>
      <w:r w:rsidR="006C3788" w:rsidRPr="00675200">
        <w:rPr>
          <w:rFonts w:eastAsiaTheme="minorEastAsia"/>
          <w:lang w:eastAsia="zh-CN"/>
        </w:rPr>
        <w:t xml:space="preserve"> mm</w:t>
      </w:r>
      <w:r w:rsidR="00675200" w:rsidRPr="00675200">
        <w:rPr>
          <w:rFonts w:eastAsiaTheme="minorEastAsia"/>
          <w:lang w:eastAsia="zh-CN"/>
        </w:rPr>
        <w:t>) to the PDMS</w:t>
      </w:r>
      <w:r w:rsidR="00675200">
        <w:rPr>
          <w:rFonts w:eastAsiaTheme="minorEastAsia" w:hint="eastAsia"/>
          <w:lang w:eastAsia="zh-CN"/>
        </w:rPr>
        <w:t>;</w:t>
      </w:r>
      <w:r w:rsidR="00675200" w:rsidRPr="00675200">
        <w:rPr>
          <w:rFonts w:eastAsiaTheme="minorEastAsia"/>
          <w:lang w:eastAsia="zh-CN"/>
        </w:rPr>
        <w:t xml:space="preserve"> </w:t>
      </w:r>
      <w:r w:rsidR="00675200" w:rsidRPr="00355CBA">
        <w:rPr>
          <w:rFonts w:eastAsiaTheme="minorEastAsia"/>
          <w:lang w:eastAsia="zh-CN"/>
        </w:rPr>
        <w:t>v</w:t>
      </w:r>
      <w:r w:rsidR="00675200">
        <w:rPr>
          <w:rFonts w:eastAsiaTheme="minorEastAsia" w:hint="eastAsia"/>
          <w:lang w:eastAsia="zh-CN"/>
        </w:rPr>
        <w:t>ii</w:t>
      </w:r>
      <w:r w:rsidR="00675200" w:rsidRPr="00355CBA">
        <w:rPr>
          <w:rFonts w:eastAsiaTheme="minorEastAsia"/>
          <w:lang w:eastAsia="zh-CN"/>
        </w:rPr>
        <w:t>)</w:t>
      </w:r>
      <w:r w:rsidR="00675200">
        <w:rPr>
          <w:rFonts w:eastAsiaTheme="minorEastAsia" w:hint="eastAsia"/>
          <w:lang w:eastAsia="zh-CN"/>
        </w:rPr>
        <w:t xml:space="preserve"> </w:t>
      </w:r>
      <w:r w:rsidR="00BE60DA">
        <w:rPr>
          <w:rFonts w:eastAsiaTheme="minorEastAsia"/>
          <w:lang w:eastAsia="zh-CN"/>
        </w:rPr>
        <w:t>Placing a</w:t>
      </w:r>
      <w:r w:rsidR="00675200" w:rsidRPr="00675200">
        <w:rPr>
          <w:rFonts w:eastAsiaTheme="minorEastAsia"/>
          <w:lang w:eastAsia="zh-CN"/>
        </w:rPr>
        <w:t xml:space="preserve"> </w:t>
      </w:r>
      <w:r w:rsidR="00675200">
        <w:rPr>
          <w:rFonts w:eastAsiaTheme="minorEastAsia" w:hint="eastAsia"/>
          <w:lang w:eastAsia="zh-CN"/>
        </w:rPr>
        <w:t>h</w:t>
      </w:r>
      <w:r w:rsidR="00675200" w:rsidRPr="00675200">
        <w:rPr>
          <w:rFonts w:eastAsiaTheme="minorEastAsia"/>
          <w:lang w:eastAsia="zh-CN"/>
        </w:rPr>
        <w:t xml:space="preserve">igh-transmittance glass (with a thickness of 0.7 mm) on the PI </w:t>
      </w:r>
      <w:r w:rsidR="00BE60DA">
        <w:rPr>
          <w:rFonts w:eastAsiaTheme="minorEastAsia"/>
          <w:lang w:eastAsia="zh-CN"/>
        </w:rPr>
        <w:t xml:space="preserve">template </w:t>
      </w:r>
      <w:r w:rsidR="00675200" w:rsidRPr="00675200">
        <w:rPr>
          <w:rFonts w:eastAsiaTheme="minorEastAsia"/>
          <w:lang w:eastAsia="zh-CN"/>
        </w:rPr>
        <w:t>to achieve semi-sealing of the device</w:t>
      </w:r>
      <w:r w:rsidR="00675200">
        <w:rPr>
          <w:rFonts w:eastAsiaTheme="minorEastAsia" w:hint="eastAsia"/>
          <w:lang w:eastAsia="zh-CN"/>
        </w:rPr>
        <w:t>;</w:t>
      </w:r>
      <w:r w:rsidR="00675200" w:rsidRPr="00675200">
        <w:rPr>
          <w:rFonts w:eastAsiaTheme="minorEastAsia"/>
          <w:lang w:eastAsia="zh-CN"/>
        </w:rPr>
        <w:t xml:space="preserve"> </w:t>
      </w:r>
      <w:r w:rsidR="00675200" w:rsidRPr="00355CBA">
        <w:rPr>
          <w:rFonts w:eastAsiaTheme="minorEastAsia"/>
          <w:lang w:eastAsia="zh-CN"/>
        </w:rPr>
        <w:t>v</w:t>
      </w:r>
      <w:r w:rsidR="00675200">
        <w:rPr>
          <w:rFonts w:eastAsiaTheme="minorEastAsia" w:hint="eastAsia"/>
          <w:lang w:eastAsia="zh-CN"/>
        </w:rPr>
        <w:t>iii</w:t>
      </w:r>
      <w:r w:rsidR="00675200" w:rsidRPr="00355CBA">
        <w:rPr>
          <w:rFonts w:eastAsiaTheme="minorEastAsia"/>
          <w:lang w:eastAsia="zh-CN"/>
        </w:rPr>
        <w:t>)</w:t>
      </w:r>
      <w:r w:rsidR="00675200">
        <w:rPr>
          <w:rFonts w:eastAsiaTheme="minorEastAsia" w:hint="eastAsia"/>
          <w:lang w:eastAsia="zh-CN"/>
        </w:rPr>
        <w:t xml:space="preserve"> </w:t>
      </w:r>
      <w:r w:rsidR="00CC7A1E">
        <w:rPr>
          <w:rFonts w:eastAsiaTheme="minorEastAsia"/>
          <w:lang w:eastAsia="zh-CN"/>
        </w:rPr>
        <w:t xml:space="preserve">Application of </w:t>
      </w:r>
      <w:r w:rsidR="00675200" w:rsidRPr="00675200">
        <w:rPr>
          <w:rFonts w:eastAsiaTheme="minorEastAsia"/>
          <w:lang w:eastAsia="zh-CN"/>
        </w:rPr>
        <w:t>1× PBS solution</w:t>
      </w:r>
      <w:r w:rsidR="00E31415">
        <w:rPr>
          <w:rFonts w:eastAsiaTheme="minorEastAsia" w:hint="eastAsia"/>
          <w:lang w:eastAsia="zh-CN"/>
        </w:rPr>
        <w:t xml:space="preserve"> </w:t>
      </w:r>
      <w:r w:rsidR="00675200" w:rsidRPr="00675200">
        <w:rPr>
          <w:rFonts w:eastAsiaTheme="minorEastAsia"/>
          <w:lang w:eastAsia="zh-CN"/>
        </w:rPr>
        <w:t xml:space="preserve">(10–30 </w:t>
      </w:r>
      <w:proofErr w:type="spellStart"/>
      <w:r w:rsidR="00675200" w:rsidRPr="00675200">
        <w:rPr>
          <w:rFonts w:eastAsiaTheme="minorEastAsia"/>
          <w:lang w:eastAsia="zh-CN"/>
        </w:rPr>
        <w:t>μ</w:t>
      </w:r>
      <w:r w:rsidR="00CC7A1E">
        <w:rPr>
          <w:rFonts w:eastAsiaTheme="minorEastAsia"/>
          <w:lang w:eastAsia="zh-CN"/>
        </w:rPr>
        <w:t>L</w:t>
      </w:r>
      <w:proofErr w:type="spellEnd"/>
      <w:r w:rsidR="00675200" w:rsidRPr="00675200">
        <w:rPr>
          <w:rFonts w:eastAsiaTheme="minorEastAsia"/>
          <w:lang w:eastAsia="zh-CN"/>
        </w:rPr>
        <w:t xml:space="preserve">) into the </w:t>
      </w:r>
      <w:r w:rsidR="00CC7A1E">
        <w:rPr>
          <w:rFonts w:eastAsiaTheme="minorEastAsia"/>
          <w:lang w:eastAsia="zh-CN"/>
        </w:rPr>
        <w:t xml:space="preserve">vacancy between the glass and the </w:t>
      </w:r>
      <w:r w:rsidR="003C1851">
        <w:rPr>
          <w:rFonts w:eastAsiaTheme="minorEastAsia" w:hint="eastAsia"/>
          <w:lang w:eastAsia="zh-CN"/>
        </w:rPr>
        <w:t>v</w:t>
      </w:r>
      <w:r w:rsidR="00CC7A1E">
        <w:rPr>
          <w:rFonts w:eastAsiaTheme="minorEastAsia"/>
          <w:lang w:eastAsia="zh-CN"/>
        </w:rPr>
        <w:t>OECT</w:t>
      </w:r>
      <w:r w:rsidR="00CD732C">
        <w:rPr>
          <w:rFonts w:eastAsiaTheme="minorEastAsia" w:hint="eastAsia"/>
          <w:lang w:eastAsia="zh-CN"/>
        </w:rPr>
        <w:t>.</w:t>
      </w:r>
      <w:bookmarkEnd w:id="22"/>
    </w:p>
    <w:p w14:paraId="0708BBE6" w14:textId="77777777" w:rsidR="00FA1867" w:rsidRDefault="00FA1867" w:rsidP="009D0A07">
      <w:pPr>
        <w:pStyle w:val="SOMContent"/>
        <w:spacing w:before="0" w:line="480" w:lineRule="auto"/>
        <w:jc w:val="both"/>
        <w:rPr>
          <w:rFonts w:eastAsiaTheme="minorEastAsia"/>
          <w:lang w:eastAsia="zh-CN"/>
        </w:rPr>
      </w:pPr>
    </w:p>
    <w:p w14:paraId="14B6DD46" w14:textId="40D12CF8" w:rsidR="00821EC0" w:rsidRDefault="007C2E41" w:rsidP="00FA1867">
      <w:pPr>
        <w:pStyle w:val="SOMContent"/>
        <w:spacing w:before="0" w:line="480" w:lineRule="auto"/>
        <w:jc w:val="center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1EB17FB2" wp14:editId="1C4ACBA3">
            <wp:extent cx="4658648" cy="3600000"/>
            <wp:effectExtent l="0" t="0" r="8890" b="635"/>
            <wp:docPr id="1236704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704456" name="图片 123670445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64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F834" w14:textId="19F6B9A6" w:rsidR="004D34A5" w:rsidRDefault="00790118" w:rsidP="00FA1867">
      <w:pPr>
        <w:pStyle w:val="SOMContent"/>
        <w:spacing w:before="0" w:line="480" w:lineRule="auto"/>
        <w:jc w:val="both"/>
        <w:rPr>
          <w:rFonts w:eastAsiaTheme="minorEastAsia"/>
          <w:lang w:eastAsia="zh-CN"/>
        </w:rPr>
      </w:pPr>
      <w:r w:rsidRPr="00554EF5">
        <w:rPr>
          <w:rFonts w:eastAsiaTheme="minorEastAsia"/>
          <w:b/>
          <w:bCs/>
          <w:lang w:eastAsia="zh-CN"/>
        </w:rPr>
        <w:t>Fig. S</w:t>
      </w:r>
      <w:r>
        <w:rPr>
          <w:rFonts w:eastAsiaTheme="minorEastAsia" w:hint="eastAsia"/>
          <w:b/>
          <w:bCs/>
          <w:lang w:eastAsia="zh-CN"/>
        </w:rPr>
        <w:t>3.</w:t>
      </w:r>
      <w:r w:rsidRPr="00790118">
        <w:t xml:space="preserve"> </w:t>
      </w:r>
      <w:r w:rsidR="00EF0C4B">
        <w:rPr>
          <w:rFonts w:eastAsiaTheme="minorEastAsia" w:hint="eastAsia"/>
          <w:b/>
          <w:bCs/>
          <w:lang w:eastAsia="zh-CN"/>
        </w:rPr>
        <w:t xml:space="preserve">Chemical structures </w:t>
      </w:r>
      <w:r w:rsidR="00A0052F">
        <w:rPr>
          <w:rFonts w:eastAsiaTheme="minorEastAsia" w:hint="eastAsia"/>
          <w:b/>
          <w:bCs/>
          <w:lang w:eastAsia="zh-CN"/>
        </w:rPr>
        <w:t>of</w:t>
      </w:r>
      <w:r w:rsidR="00A0052F">
        <w:rPr>
          <w:rFonts w:eastAsiaTheme="minorEastAsia"/>
          <w:b/>
          <w:bCs/>
          <w:lang w:eastAsia="zh-CN"/>
        </w:rPr>
        <w:t xml:space="preserve"> </w:t>
      </w:r>
      <w:r w:rsidR="00EF0C4B">
        <w:rPr>
          <w:rFonts w:eastAsiaTheme="minorEastAsia" w:hint="eastAsia"/>
          <w:b/>
          <w:bCs/>
          <w:lang w:eastAsia="zh-CN"/>
        </w:rPr>
        <w:t>used materials.</w:t>
      </w:r>
      <w:r>
        <w:rPr>
          <w:rFonts w:eastAsiaTheme="minorEastAsia" w:hint="eastAsia"/>
          <w:b/>
          <w:bCs/>
          <w:lang w:eastAsia="zh-CN"/>
        </w:rPr>
        <w:t xml:space="preserve"> </w:t>
      </w:r>
      <w:r w:rsidR="004D2C65">
        <w:rPr>
          <w:rFonts w:eastAsiaTheme="minorEastAsia" w:hint="eastAsia"/>
          <w:b/>
          <w:bCs/>
          <w:lang w:eastAsia="zh-CN"/>
        </w:rPr>
        <w:t>a,</w:t>
      </w:r>
      <w:r w:rsidRPr="00790118">
        <w:rPr>
          <w:rFonts w:eastAsiaTheme="minorEastAsia"/>
          <w:lang w:eastAsia="zh-CN"/>
        </w:rPr>
        <w:t xml:space="preserve"> </w:t>
      </w:r>
      <w:r w:rsidR="00A0052F">
        <w:rPr>
          <w:rFonts w:eastAsiaTheme="minorEastAsia" w:hint="eastAsia"/>
          <w:lang w:eastAsia="zh-CN"/>
        </w:rPr>
        <w:t>OMIECs</w:t>
      </w:r>
      <w:r w:rsidR="00644149">
        <w:rPr>
          <w:rFonts w:eastAsiaTheme="minorEastAsia" w:hint="eastAsia"/>
          <w:lang w:eastAsia="zh-CN"/>
        </w:rPr>
        <w:t xml:space="preserve">, including </w:t>
      </w:r>
      <w:r w:rsidRPr="00790118">
        <w:rPr>
          <w:rFonts w:eastAsiaTheme="minorEastAsia"/>
          <w:lang w:eastAsia="zh-CN"/>
        </w:rPr>
        <w:t xml:space="preserve">BBL, Homo-gDPP, </w:t>
      </w:r>
      <w:bookmarkStart w:id="23" w:name="OLE_LINK34"/>
      <w:r w:rsidRPr="00790118">
        <w:rPr>
          <w:rFonts w:eastAsiaTheme="minorEastAsia"/>
          <w:lang w:eastAsia="zh-CN"/>
        </w:rPr>
        <w:t>p(g2T-T)</w:t>
      </w:r>
      <w:bookmarkEnd w:id="23"/>
      <w:r w:rsidRPr="00790118">
        <w:rPr>
          <w:rFonts w:eastAsiaTheme="minorEastAsia"/>
          <w:lang w:eastAsia="zh-CN"/>
        </w:rPr>
        <w:t>,</w:t>
      </w:r>
      <w:r w:rsidR="002D3382">
        <w:rPr>
          <w:rFonts w:eastAsiaTheme="minorEastAsia" w:hint="eastAsia"/>
          <w:lang w:eastAsia="zh-CN"/>
        </w:rPr>
        <w:t xml:space="preserve"> and</w:t>
      </w:r>
      <w:r w:rsidRPr="00790118">
        <w:rPr>
          <w:rFonts w:eastAsiaTheme="minorEastAsia"/>
          <w:lang w:eastAsia="zh-CN"/>
        </w:rPr>
        <w:t xml:space="preserve"> gDPP-g2T</w:t>
      </w:r>
      <w:r w:rsidR="004D2C65">
        <w:rPr>
          <w:rFonts w:eastAsiaTheme="minorEastAsia" w:hint="eastAsia"/>
          <w:lang w:eastAsia="zh-CN"/>
        </w:rPr>
        <w:t xml:space="preserve">. </w:t>
      </w:r>
      <w:r w:rsidR="004D2C65">
        <w:rPr>
          <w:rFonts w:eastAsiaTheme="minorEastAsia" w:hint="eastAsia"/>
          <w:b/>
          <w:bCs/>
          <w:lang w:eastAsia="zh-CN"/>
        </w:rPr>
        <w:t>b,</w:t>
      </w:r>
      <w:r w:rsidR="00644149">
        <w:rPr>
          <w:rFonts w:eastAsiaTheme="minorEastAsia" w:hint="eastAsia"/>
          <w:lang w:eastAsia="zh-CN"/>
        </w:rPr>
        <w:t xml:space="preserve"> Crosslinkers, including</w:t>
      </w:r>
      <w:r w:rsidRPr="00790118">
        <w:rPr>
          <w:rFonts w:eastAsiaTheme="minorEastAsia"/>
          <w:lang w:eastAsia="zh-CN"/>
        </w:rPr>
        <w:t xml:space="preserve"> </w:t>
      </w:r>
      <w:r w:rsidR="00216CF1">
        <w:rPr>
          <w:rFonts w:eastAsiaTheme="minorEastAsia" w:hint="eastAsia"/>
          <w:lang w:eastAsia="zh-CN"/>
        </w:rPr>
        <w:t>G</w:t>
      </w:r>
      <w:r w:rsidR="007C1AAB">
        <w:rPr>
          <w:rFonts w:eastAsiaTheme="minorEastAsia"/>
          <w:lang w:eastAsia="zh-CN"/>
        </w:rPr>
        <w:t>DA</w:t>
      </w:r>
      <w:r w:rsidRPr="00790118">
        <w:rPr>
          <w:rFonts w:eastAsiaTheme="minorEastAsia"/>
          <w:lang w:eastAsia="zh-CN"/>
        </w:rPr>
        <w:t xml:space="preserve"> and </w:t>
      </w:r>
      <w:r w:rsidR="007C1AAB">
        <w:rPr>
          <w:rFonts w:eastAsiaTheme="minorEastAsia"/>
          <w:lang w:eastAsia="zh-CN"/>
        </w:rPr>
        <w:t>DA</w:t>
      </w:r>
      <w:r>
        <w:rPr>
          <w:rFonts w:eastAsiaTheme="minorEastAsia" w:hint="eastAsia"/>
          <w:lang w:eastAsia="zh-CN"/>
        </w:rPr>
        <w:t>.</w:t>
      </w:r>
    </w:p>
    <w:p w14:paraId="1B9B0C4F" w14:textId="7C69D284" w:rsidR="00CB1057" w:rsidRDefault="009B12A6" w:rsidP="009B12A6">
      <w:pPr>
        <w:pStyle w:val="SOMContent"/>
        <w:spacing w:line="480" w:lineRule="auto"/>
        <w:jc w:val="center"/>
        <w:rPr>
          <w:rFonts w:eastAsiaTheme="minorEastAsia"/>
          <w:b/>
          <w:bCs/>
          <w:lang w:eastAsia="zh-CN"/>
        </w:rPr>
      </w:pPr>
      <w:r>
        <w:rPr>
          <w:rFonts w:eastAsiaTheme="minorEastAsia"/>
          <w:b/>
          <w:bCs/>
          <w:noProof/>
          <w:lang w:eastAsia="zh-CN"/>
        </w:rPr>
        <w:lastRenderedPageBreak/>
        <w:drawing>
          <wp:inline distT="0" distB="0" distL="0" distR="0" wp14:anchorId="70A9A763" wp14:editId="05CB6FE6">
            <wp:extent cx="5943600" cy="2389505"/>
            <wp:effectExtent l="0" t="0" r="0" b="0"/>
            <wp:docPr id="18396508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50851" name="图片 183965085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3EA39" w14:textId="0AD6F714" w:rsidR="00604BDB" w:rsidRDefault="00CB1057" w:rsidP="009B12A6">
      <w:pPr>
        <w:pStyle w:val="SOMContent"/>
        <w:spacing w:before="0" w:line="480" w:lineRule="auto"/>
        <w:jc w:val="both"/>
        <w:rPr>
          <w:rFonts w:eastAsiaTheme="minorEastAsia"/>
          <w:lang w:val="de-DE" w:eastAsia="zh-CN"/>
        </w:rPr>
      </w:pPr>
      <w:r w:rsidRPr="00577B06">
        <w:rPr>
          <w:rFonts w:eastAsiaTheme="minorEastAsia"/>
          <w:b/>
          <w:bCs/>
          <w:lang w:eastAsia="zh-CN"/>
        </w:rPr>
        <w:t>Fig. S</w:t>
      </w:r>
      <w:r w:rsidR="009B12A6">
        <w:rPr>
          <w:rFonts w:eastAsiaTheme="minorEastAsia" w:hint="eastAsia"/>
          <w:b/>
          <w:bCs/>
          <w:lang w:eastAsia="zh-CN"/>
        </w:rPr>
        <w:t>4</w:t>
      </w:r>
      <w:r>
        <w:rPr>
          <w:rFonts w:eastAsiaTheme="minorEastAsia" w:hint="eastAsia"/>
          <w:b/>
          <w:bCs/>
          <w:lang w:eastAsia="zh-CN"/>
        </w:rPr>
        <w:t>.</w:t>
      </w:r>
      <w:r w:rsidRPr="00FC20BB">
        <w:t xml:space="preserve"> </w:t>
      </w:r>
      <w:r w:rsidRPr="00FC20BB">
        <w:rPr>
          <w:rFonts w:eastAsiaTheme="minorEastAsia"/>
          <w:b/>
          <w:bCs/>
          <w:lang w:eastAsia="zh-CN"/>
        </w:rPr>
        <w:t xml:space="preserve">Laser spot position of </w:t>
      </w:r>
      <w:r w:rsidR="003003C3">
        <w:rPr>
          <w:rFonts w:eastAsiaTheme="minorEastAsia"/>
          <w:b/>
          <w:bCs/>
          <w:lang w:eastAsia="zh-CN"/>
        </w:rPr>
        <w:t>LDV-M</w:t>
      </w:r>
      <w:r w:rsidRPr="00FC20BB">
        <w:rPr>
          <w:rFonts w:eastAsiaTheme="minorEastAsia"/>
          <w:b/>
          <w:bCs/>
          <w:lang w:eastAsia="zh-CN"/>
        </w:rPr>
        <w:t xml:space="preserve"> </w:t>
      </w:r>
      <w:r w:rsidR="000A7CD7">
        <w:rPr>
          <w:rFonts w:eastAsiaTheme="minorEastAsia" w:hint="eastAsia"/>
          <w:b/>
          <w:bCs/>
          <w:lang w:eastAsia="zh-CN"/>
        </w:rPr>
        <w:t>on</w:t>
      </w:r>
      <w:r w:rsidR="009D72C4">
        <w:rPr>
          <w:rFonts w:eastAsiaTheme="minorEastAsia" w:hint="eastAsia"/>
          <w:b/>
          <w:bCs/>
          <w:lang w:eastAsia="zh-CN"/>
        </w:rPr>
        <w:t xml:space="preserve"> </w:t>
      </w:r>
      <w:r w:rsidR="00761D7C">
        <w:rPr>
          <w:rFonts w:eastAsiaTheme="minorEastAsia" w:hint="eastAsia"/>
          <w:b/>
          <w:bCs/>
          <w:lang w:eastAsia="zh-CN"/>
        </w:rPr>
        <w:t>vOECT</w:t>
      </w:r>
      <w:r w:rsidR="00761D7C">
        <w:rPr>
          <w:rFonts w:eastAsiaTheme="minorEastAsia"/>
          <w:b/>
          <w:bCs/>
          <w:lang w:eastAsia="zh-CN"/>
        </w:rPr>
        <w:t xml:space="preserve"> channels</w:t>
      </w:r>
      <w:r w:rsidR="00761D7C">
        <w:rPr>
          <w:rFonts w:eastAsiaTheme="minorEastAsia" w:hint="eastAsia"/>
          <w:b/>
          <w:bCs/>
          <w:lang w:eastAsia="zh-CN"/>
        </w:rPr>
        <w:t xml:space="preserve"> </w:t>
      </w:r>
      <w:r w:rsidR="009D72C4">
        <w:rPr>
          <w:rFonts w:eastAsiaTheme="minorEastAsia" w:hint="eastAsia"/>
          <w:b/>
          <w:bCs/>
          <w:lang w:eastAsia="zh-CN"/>
        </w:rPr>
        <w:t>with</w:t>
      </w:r>
      <w:r w:rsidRPr="00FC20BB">
        <w:rPr>
          <w:rFonts w:eastAsiaTheme="minorEastAsia"/>
          <w:b/>
          <w:bCs/>
          <w:lang w:eastAsia="zh-CN"/>
        </w:rPr>
        <w:t xml:space="preserve"> different OMIECs</w:t>
      </w:r>
      <w:r>
        <w:rPr>
          <w:rFonts w:eastAsiaTheme="minorEastAsia" w:hint="eastAsia"/>
          <w:b/>
          <w:bCs/>
          <w:lang w:eastAsia="zh-CN"/>
        </w:rPr>
        <w:t>.</w:t>
      </w:r>
      <w:r w:rsidR="00761D7C">
        <w:rPr>
          <w:rFonts w:eastAsiaTheme="minorEastAsia"/>
          <w:b/>
          <w:bCs/>
          <w:lang w:eastAsia="zh-CN"/>
        </w:rPr>
        <w:t xml:space="preserve"> </w:t>
      </w:r>
      <w:r w:rsidR="00761D7C" w:rsidRPr="000735D8">
        <w:rPr>
          <w:rFonts w:eastAsiaTheme="minorEastAsia" w:hint="eastAsia"/>
          <w:b/>
          <w:bCs/>
          <w:lang w:val="de-DE" w:eastAsia="zh-CN"/>
        </w:rPr>
        <w:t>(</w:t>
      </w:r>
      <w:r w:rsidR="00AD2C7E">
        <w:rPr>
          <w:rFonts w:eastAsiaTheme="minorEastAsia" w:hint="eastAsia"/>
          <w:b/>
          <w:bCs/>
          <w:lang w:val="de-DE" w:eastAsia="zh-CN"/>
        </w:rPr>
        <w:t>a</w:t>
      </w:r>
      <w:r w:rsidR="00761D7C" w:rsidRPr="000735D8">
        <w:rPr>
          <w:rFonts w:eastAsiaTheme="minorEastAsia" w:hint="eastAsia"/>
          <w:b/>
          <w:bCs/>
          <w:lang w:val="de-DE" w:eastAsia="zh-CN"/>
        </w:rPr>
        <w:t>)</w:t>
      </w:r>
      <w:r w:rsidR="00761D7C" w:rsidRPr="000735D8">
        <w:rPr>
          <w:rFonts w:eastAsiaTheme="minorEastAsia" w:hint="eastAsia"/>
          <w:lang w:val="de-DE" w:eastAsia="zh-CN"/>
        </w:rPr>
        <w:t>BBL;</w:t>
      </w:r>
      <w:r w:rsidR="00761D7C" w:rsidRPr="000735D8">
        <w:rPr>
          <w:rFonts w:eastAsiaTheme="minorEastAsia" w:hint="eastAsia"/>
          <w:b/>
          <w:bCs/>
          <w:lang w:val="de-DE" w:eastAsia="zh-CN"/>
        </w:rPr>
        <w:t xml:space="preserve"> (</w:t>
      </w:r>
      <w:r w:rsidR="00AD2C7E">
        <w:rPr>
          <w:rFonts w:eastAsiaTheme="minorEastAsia" w:hint="eastAsia"/>
          <w:b/>
          <w:bCs/>
          <w:lang w:val="de-DE" w:eastAsia="zh-CN"/>
        </w:rPr>
        <w:t>b</w:t>
      </w:r>
      <w:r w:rsidR="00761D7C" w:rsidRPr="000735D8">
        <w:rPr>
          <w:rFonts w:eastAsiaTheme="minorEastAsia" w:hint="eastAsia"/>
          <w:b/>
          <w:bCs/>
          <w:lang w:val="de-DE" w:eastAsia="zh-CN"/>
        </w:rPr>
        <w:t xml:space="preserve">) </w:t>
      </w:r>
      <w:r w:rsidR="00761D7C" w:rsidRPr="000735D8">
        <w:rPr>
          <w:rFonts w:eastAsiaTheme="minorEastAsia"/>
          <w:lang w:val="de-DE" w:eastAsia="zh-CN"/>
        </w:rPr>
        <w:t>Homo-gDPP:</w:t>
      </w:r>
      <w:r w:rsidR="007C1AAB" w:rsidRPr="000735D8">
        <w:rPr>
          <w:rFonts w:eastAsiaTheme="minorEastAsia"/>
          <w:lang w:val="de-DE" w:eastAsia="zh-CN"/>
        </w:rPr>
        <w:t>GDA</w:t>
      </w:r>
      <w:r w:rsidR="00761D7C" w:rsidRPr="000735D8">
        <w:rPr>
          <w:rFonts w:eastAsiaTheme="minorEastAsia" w:hint="eastAsia"/>
          <w:lang w:val="de-DE" w:eastAsia="zh-CN"/>
        </w:rPr>
        <w:t xml:space="preserve">; </w:t>
      </w:r>
      <w:r w:rsidR="00761D7C" w:rsidRPr="000735D8">
        <w:rPr>
          <w:rFonts w:eastAsiaTheme="minorEastAsia" w:hint="eastAsia"/>
          <w:b/>
          <w:bCs/>
          <w:lang w:val="de-DE" w:eastAsia="zh-CN"/>
        </w:rPr>
        <w:t>(</w:t>
      </w:r>
      <w:r w:rsidR="00AD2C7E">
        <w:rPr>
          <w:rFonts w:eastAsiaTheme="minorEastAsia" w:hint="eastAsia"/>
          <w:b/>
          <w:bCs/>
          <w:lang w:val="de-DE" w:eastAsia="zh-CN"/>
        </w:rPr>
        <w:t>c</w:t>
      </w:r>
      <w:r w:rsidR="00761D7C" w:rsidRPr="000735D8">
        <w:rPr>
          <w:rFonts w:eastAsiaTheme="minorEastAsia" w:hint="eastAsia"/>
          <w:b/>
          <w:bCs/>
          <w:lang w:val="de-DE" w:eastAsia="zh-CN"/>
        </w:rPr>
        <w:t>)</w:t>
      </w:r>
      <w:r w:rsidR="00761D7C" w:rsidRPr="000735D8">
        <w:rPr>
          <w:rFonts w:eastAsiaTheme="minorEastAsia" w:hint="eastAsia"/>
          <w:lang w:val="de-DE" w:eastAsia="zh-CN"/>
        </w:rPr>
        <w:t xml:space="preserve"> </w:t>
      </w:r>
      <w:r w:rsidR="00761D7C" w:rsidRPr="000735D8">
        <w:rPr>
          <w:rFonts w:eastAsiaTheme="minorEastAsia"/>
          <w:lang w:val="de-DE" w:eastAsia="zh-CN"/>
        </w:rPr>
        <w:t>Homo-gDPP:</w:t>
      </w:r>
      <w:r w:rsidR="007C1AAB" w:rsidRPr="000735D8">
        <w:rPr>
          <w:rFonts w:eastAsiaTheme="minorEastAsia"/>
          <w:lang w:val="de-DE" w:eastAsia="zh-CN"/>
        </w:rPr>
        <w:t>DA</w:t>
      </w:r>
      <w:r w:rsidR="00761D7C" w:rsidRPr="000735D8">
        <w:rPr>
          <w:rFonts w:eastAsiaTheme="minorEastAsia" w:hint="eastAsia"/>
          <w:lang w:val="de-DE" w:eastAsia="zh-CN"/>
        </w:rPr>
        <w:t xml:space="preserve">; </w:t>
      </w:r>
      <w:r w:rsidR="00761D7C" w:rsidRPr="000735D8">
        <w:rPr>
          <w:rFonts w:eastAsiaTheme="minorEastAsia" w:hint="eastAsia"/>
          <w:b/>
          <w:bCs/>
          <w:lang w:val="de-DE" w:eastAsia="zh-CN"/>
        </w:rPr>
        <w:t>(</w:t>
      </w:r>
      <w:r w:rsidR="00AD2C7E">
        <w:rPr>
          <w:rFonts w:eastAsiaTheme="minorEastAsia" w:hint="eastAsia"/>
          <w:b/>
          <w:bCs/>
          <w:lang w:val="de-DE" w:eastAsia="zh-CN"/>
        </w:rPr>
        <w:t>d</w:t>
      </w:r>
      <w:r w:rsidR="00761D7C" w:rsidRPr="000735D8">
        <w:rPr>
          <w:rFonts w:eastAsiaTheme="minorEastAsia" w:hint="eastAsia"/>
          <w:b/>
          <w:bCs/>
          <w:lang w:val="de-DE" w:eastAsia="zh-CN"/>
        </w:rPr>
        <w:t>)</w:t>
      </w:r>
      <w:r w:rsidR="00761D7C" w:rsidRPr="000735D8">
        <w:rPr>
          <w:rFonts w:eastAsiaTheme="minorEastAsia" w:hint="eastAsia"/>
          <w:lang w:val="de-DE" w:eastAsia="zh-CN"/>
        </w:rPr>
        <w:t xml:space="preserve"> </w:t>
      </w:r>
      <w:r w:rsidR="00761D7C" w:rsidRPr="000735D8">
        <w:rPr>
          <w:rFonts w:eastAsiaTheme="minorEastAsia"/>
          <w:lang w:val="de-DE" w:eastAsia="zh-CN"/>
        </w:rPr>
        <w:t>p(g2T-T):</w:t>
      </w:r>
      <w:r w:rsidR="007C1AAB" w:rsidRPr="000735D8">
        <w:rPr>
          <w:rFonts w:eastAsiaTheme="minorEastAsia"/>
          <w:lang w:val="de-DE" w:eastAsia="zh-CN"/>
        </w:rPr>
        <w:t>GDA</w:t>
      </w:r>
      <w:r w:rsidR="00761D7C" w:rsidRPr="000735D8">
        <w:rPr>
          <w:rFonts w:eastAsiaTheme="minorEastAsia" w:hint="eastAsia"/>
          <w:lang w:val="de-DE" w:eastAsia="zh-CN"/>
        </w:rPr>
        <w:t xml:space="preserve">; </w:t>
      </w:r>
      <w:r w:rsidR="00761D7C" w:rsidRPr="000735D8">
        <w:rPr>
          <w:rFonts w:eastAsiaTheme="minorEastAsia" w:hint="eastAsia"/>
          <w:b/>
          <w:bCs/>
          <w:lang w:val="de-DE" w:eastAsia="zh-CN"/>
        </w:rPr>
        <w:t>(</w:t>
      </w:r>
      <w:r w:rsidR="00AD2C7E">
        <w:rPr>
          <w:rFonts w:eastAsiaTheme="minorEastAsia" w:hint="eastAsia"/>
          <w:b/>
          <w:bCs/>
          <w:lang w:val="de-DE" w:eastAsia="zh-CN"/>
        </w:rPr>
        <w:t>e</w:t>
      </w:r>
      <w:r w:rsidR="00761D7C" w:rsidRPr="000735D8">
        <w:rPr>
          <w:rFonts w:eastAsiaTheme="minorEastAsia" w:hint="eastAsia"/>
          <w:b/>
          <w:bCs/>
          <w:lang w:val="de-DE" w:eastAsia="zh-CN"/>
        </w:rPr>
        <w:t>)</w:t>
      </w:r>
      <w:r w:rsidR="00761D7C" w:rsidRPr="000735D8">
        <w:rPr>
          <w:rFonts w:eastAsiaTheme="minorEastAsia"/>
          <w:sz w:val="20"/>
          <w:szCs w:val="20"/>
          <w:lang w:val="de-DE" w:eastAsia="zh-CN"/>
        </w:rPr>
        <w:t xml:space="preserve"> </w:t>
      </w:r>
      <w:r w:rsidR="00761D7C" w:rsidRPr="000735D8">
        <w:rPr>
          <w:rFonts w:eastAsiaTheme="minorEastAsia" w:hint="eastAsia"/>
          <w:lang w:val="de-DE" w:eastAsia="zh-CN"/>
        </w:rPr>
        <w:t>p(g2T-T)</w:t>
      </w:r>
      <w:r w:rsidR="00761D7C" w:rsidRPr="000735D8">
        <w:rPr>
          <w:rFonts w:eastAsiaTheme="minorEastAsia"/>
          <w:lang w:val="de-DE" w:eastAsia="zh-CN"/>
        </w:rPr>
        <w:t>:</w:t>
      </w:r>
      <w:r w:rsidR="007C1AAB" w:rsidRPr="000735D8">
        <w:rPr>
          <w:rFonts w:eastAsiaTheme="minorEastAsia"/>
          <w:lang w:val="de-DE" w:eastAsia="zh-CN"/>
        </w:rPr>
        <w:t>DA</w:t>
      </w:r>
      <w:r w:rsidR="00761D7C" w:rsidRPr="000735D8">
        <w:rPr>
          <w:rFonts w:eastAsiaTheme="minorEastAsia" w:hint="eastAsia"/>
          <w:lang w:val="de-DE" w:eastAsia="zh-CN"/>
        </w:rPr>
        <w:t xml:space="preserve">; </w:t>
      </w:r>
      <w:r w:rsidR="00761D7C" w:rsidRPr="000735D8">
        <w:rPr>
          <w:rFonts w:eastAsiaTheme="minorEastAsia" w:hint="eastAsia"/>
          <w:b/>
          <w:bCs/>
          <w:lang w:val="de-DE" w:eastAsia="zh-CN"/>
        </w:rPr>
        <w:t>(</w:t>
      </w:r>
      <w:r w:rsidR="00AD2C7E">
        <w:rPr>
          <w:rFonts w:eastAsiaTheme="minorEastAsia" w:hint="eastAsia"/>
          <w:b/>
          <w:bCs/>
          <w:lang w:val="de-DE" w:eastAsia="zh-CN"/>
        </w:rPr>
        <w:t>f</w:t>
      </w:r>
      <w:r w:rsidR="00761D7C" w:rsidRPr="000735D8">
        <w:rPr>
          <w:rFonts w:eastAsiaTheme="minorEastAsia" w:hint="eastAsia"/>
          <w:b/>
          <w:bCs/>
          <w:lang w:val="de-DE" w:eastAsia="zh-CN"/>
        </w:rPr>
        <w:t>)</w:t>
      </w:r>
      <w:r w:rsidR="00761D7C" w:rsidRPr="000735D8">
        <w:rPr>
          <w:rFonts w:eastAsiaTheme="minorEastAsia" w:hint="eastAsia"/>
          <w:lang w:val="de-DE" w:eastAsia="zh-CN"/>
        </w:rPr>
        <w:t xml:space="preserve"> </w:t>
      </w:r>
      <w:r w:rsidR="00761D7C" w:rsidRPr="000735D8">
        <w:rPr>
          <w:rFonts w:eastAsiaTheme="minorEastAsia"/>
          <w:lang w:val="de-DE" w:eastAsia="zh-CN"/>
        </w:rPr>
        <w:t>gDPP-g2T:</w:t>
      </w:r>
      <w:r w:rsidR="007C1AAB" w:rsidRPr="000735D8">
        <w:rPr>
          <w:rFonts w:eastAsiaTheme="minorEastAsia"/>
          <w:lang w:val="de-DE" w:eastAsia="zh-CN"/>
        </w:rPr>
        <w:t>GDA</w:t>
      </w:r>
      <w:r w:rsidR="00761D7C" w:rsidRPr="000735D8">
        <w:rPr>
          <w:rFonts w:eastAsiaTheme="minorEastAsia" w:hint="eastAsia"/>
          <w:lang w:val="de-DE" w:eastAsia="zh-CN"/>
        </w:rPr>
        <w:t>;</w:t>
      </w:r>
      <w:r w:rsidR="00761D7C" w:rsidRPr="000735D8">
        <w:rPr>
          <w:rFonts w:eastAsiaTheme="minorEastAsia" w:hint="eastAsia"/>
          <w:b/>
          <w:bCs/>
          <w:lang w:val="de-DE" w:eastAsia="zh-CN"/>
        </w:rPr>
        <w:t xml:space="preserve"> (</w:t>
      </w:r>
      <w:r w:rsidR="00AD2C7E">
        <w:rPr>
          <w:rFonts w:eastAsiaTheme="minorEastAsia" w:hint="eastAsia"/>
          <w:b/>
          <w:bCs/>
          <w:lang w:val="de-DE" w:eastAsia="zh-CN"/>
        </w:rPr>
        <w:t>g</w:t>
      </w:r>
      <w:r w:rsidR="00761D7C" w:rsidRPr="000735D8">
        <w:rPr>
          <w:rFonts w:eastAsiaTheme="minorEastAsia" w:hint="eastAsia"/>
          <w:b/>
          <w:bCs/>
          <w:lang w:val="de-DE" w:eastAsia="zh-CN"/>
        </w:rPr>
        <w:t>)</w:t>
      </w:r>
      <w:r w:rsidR="00761D7C" w:rsidRPr="000735D8">
        <w:rPr>
          <w:rFonts w:eastAsiaTheme="minorEastAsia"/>
          <w:lang w:val="de-DE" w:eastAsia="zh-CN"/>
        </w:rPr>
        <w:t xml:space="preserve"> gDPP-g2T:</w:t>
      </w:r>
      <w:r w:rsidR="007C1AAB" w:rsidRPr="000735D8">
        <w:rPr>
          <w:rFonts w:eastAsiaTheme="minorEastAsia"/>
          <w:lang w:val="de-DE" w:eastAsia="zh-CN"/>
        </w:rPr>
        <w:t>DA</w:t>
      </w:r>
      <w:r w:rsidR="00761D7C" w:rsidRPr="000735D8">
        <w:rPr>
          <w:rFonts w:eastAsiaTheme="minorEastAsia" w:hint="eastAsia"/>
          <w:lang w:val="de-DE" w:eastAsia="zh-CN"/>
        </w:rPr>
        <w:t>.</w:t>
      </w:r>
    </w:p>
    <w:p w14:paraId="770385C2" w14:textId="77777777" w:rsidR="00405CF2" w:rsidRPr="000735D8" w:rsidRDefault="00405CF2" w:rsidP="009B12A6">
      <w:pPr>
        <w:pStyle w:val="SOMContent"/>
        <w:spacing w:before="0" w:line="480" w:lineRule="auto"/>
        <w:jc w:val="both"/>
        <w:rPr>
          <w:rFonts w:eastAsiaTheme="minorEastAsia"/>
          <w:lang w:val="de-DE" w:eastAsia="zh-CN"/>
        </w:rPr>
      </w:pPr>
    </w:p>
    <w:p w14:paraId="65A07595" w14:textId="57C024BB" w:rsidR="00636949" w:rsidRPr="00636949" w:rsidRDefault="00D907CE" w:rsidP="00F84095">
      <w:pPr>
        <w:pStyle w:val="SOMContent"/>
        <w:jc w:val="center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7DDF837D" wp14:editId="16F1ECB0">
            <wp:extent cx="4453461" cy="2880000"/>
            <wp:effectExtent l="0" t="0" r="4445" b="0"/>
            <wp:docPr id="2963819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81958" name="图片 29638195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46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F933C" w14:textId="6D9EE19F" w:rsidR="00D0720E" w:rsidRDefault="00F84095" w:rsidP="00636949">
      <w:pPr>
        <w:pStyle w:val="SOMContent"/>
        <w:jc w:val="both"/>
        <w:rPr>
          <w:rFonts w:eastAsiaTheme="minorEastAsia"/>
          <w:lang w:eastAsia="zh-CN"/>
        </w:rPr>
      </w:pPr>
      <w:r w:rsidRPr="00577B06">
        <w:rPr>
          <w:rFonts w:eastAsiaTheme="minorEastAsia"/>
          <w:b/>
          <w:bCs/>
          <w:lang w:eastAsia="zh-CN"/>
        </w:rPr>
        <w:t>Fig. S</w:t>
      </w:r>
      <w:r w:rsidR="00D907CE">
        <w:rPr>
          <w:rFonts w:eastAsiaTheme="minorEastAsia" w:hint="eastAsia"/>
          <w:b/>
          <w:bCs/>
          <w:lang w:eastAsia="zh-CN"/>
        </w:rPr>
        <w:t>5</w:t>
      </w:r>
      <w:r>
        <w:rPr>
          <w:rFonts w:eastAsiaTheme="minorEastAsia" w:hint="eastAsia"/>
          <w:b/>
          <w:bCs/>
          <w:lang w:eastAsia="zh-CN"/>
        </w:rPr>
        <w:t>.</w:t>
      </w:r>
      <w:r w:rsidRPr="00577B06">
        <w:rPr>
          <w:rFonts w:eastAsiaTheme="minorEastAsia" w:hint="eastAsia"/>
          <w:b/>
          <w:bCs/>
          <w:lang w:eastAsia="zh-CN"/>
        </w:rPr>
        <w:t xml:space="preserve"> </w:t>
      </w:r>
      <w:bookmarkStart w:id="24" w:name="OLE_LINK16"/>
      <w:r>
        <w:rPr>
          <w:rFonts w:eastAsiaTheme="minorEastAsia" w:hint="eastAsia"/>
          <w:b/>
          <w:bCs/>
          <w:lang w:eastAsia="zh-CN"/>
        </w:rPr>
        <w:t>OMIEC f</w:t>
      </w:r>
      <w:r w:rsidRPr="00465E24">
        <w:rPr>
          <w:rFonts w:eastAsiaTheme="minorEastAsia"/>
          <w:b/>
          <w:bCs/>
          <w:lang w:eastAsia="zh-CN"/>
        </w:rPr>
        <w:t xml:space="preserve">ilm swelling characterized </w:t>
      </w:r>
      <w:r>
        <w:rPr>
          <w:rFonts w:eastAsiaTheme="minorEastAsia" w:hint="eastAsia"/>
          <w:b/>
          <w:bCs/>
          <w:lang w:eastAsia="zh-CN"/>
        </w:rPr>
        <w:t>by</w:t>
      </w:r>
      <w:r w:rsidRPr="00465E24">
        <w:rPr>
          <w:rFonts w:eastAsiaTheme="minorEastAsia"/>
          <w:b/>
          <w:bCs/>
          <w:lang w:eastAsia="zh-CN"/>
        </w:rPr>
        <w:t xml:space="preserve"> EQCM.</w:t>
      </w:r>
      <w:r w:rsidR="00E37891" w:rsidRPr="00E37891">
        <w:rPr>
          <w:rFonts w:eastAsiaTheme="minorEastAsia"/>
          <w:lang w:eastAsia="zh-CN"/>
        </w:rPr>
        <w:t xml:space="preserve"> </w:t>
      </w:r>
      <w:r w:rsidR="00E37891">
        <w:rPr>
          <w:rFonts w:eastAsiaTheme="minorEastAsia" w:hint="eastAsia"/>
          <w:lang w:eastAsia="zh-CN"/>
        </w:rPr>
        <w:t>R</w:t>
      </w:r>
      <w:r w:rsidR="00E37891">
        <w:rPr>
          <w:rFonts w:eastAsiaTheme="minorEastAsia"/>
          <w:lang w:eastAsia="zh-CN"/>
        </w:rPr>
        <w:t>elative</w:t>
      </w:r>
      <w:r w:rsidR="00E37891" w:rsidRPr="00465E24">
        <w:rPr>
          <w:rFonts w:eastAsiaTheme="minorEastAsia"/>
          <w:lang w:eastAsia="zh-CN"/>
        </w:rPr>
        <w:t xml:space="preserve"> active swelling responses</w:t>
      </w:r>
      <w:r w:rsidR="00E37891">
        <w:rPr>
          <w:rFonts w:eastAsiaTheme="minorEastAsia" w:hint="eastAsia"/>
          <w:lang w:eastAsia="zh-CN"/>
        </w:rPr>
        <w:t xml:space="preserve"> of</w:t>
      </w:r>
      <w:r w:rsidRPr="00465E24">
        <w:t xml:space="preserve"> </w:t>
      </w:r>
      <w:r w:rsidRPr="00A5406C">
        <w:rPr>
          <w:rFonts w:eastAsiaTheme="minorEastAsia"/>
          <w:b/>
          <w:bCs/>
          <w:lang w:eastAsia="zh-CN"/>
        </w:rPr>
        <w:t>(</w:t>
      </w:r>
      <w:r w:rsidR="009116B3">
        <w:rPr>
          <w:rFonts w:eastAsiaTheme="minorEastAsia" w:hint="eastAsia"/>
          <w:b/>
          <w:bCs/>
          <w:lang w:eastAsia="zh-CN"/>
        </w:rPr>
        <w:t>a</w:t>
      </w:r>
      <w:r w:rsidRPr="00A5406C">
        <w:rPr>
          <w:rFonts w:eastAsiaTheme="minorEastAsia"/>
          <w:b/>
          <w:bCs/>
          <w:lang w:eastAsia="zh-CN"/>
        </w:rPr>
        <w:t>)</w:t>
      </w:r>
      <w:r w:rsidRPr="00A5406C">
        <w:rPr>
          <w:rFonts w:eastAsiaTheme="minorEastAsia"/>
          <w:lang w:eastAsia="zh-CN"/>
        </w:rPr>
        <w:t xml:space="preserve"> </w:t>
      </w:r>
      <w:r w:rsidRPr="00465E24">
        <w:rPr>
          <w:rFonts w:eastAsiaTheme="minorEastAsia"/>
          <w:lang w:eastAsia="zh-CN"/>
        </w:rPr>
        <w:t xml:space="preserve">BBL and </w:t>
      </w:r>
      <w:r w:rsidRPr="00A5406C">
        <w:rPr>
          <w:rFonts w:eastAsiaTheme="minorEastAsia"/>
          <w:b/>
          <w:bCs/>
          <w:lang w:eastAsia="zh-CN"/>
        </w:rPr>
        <w:t>(</w:t>
      </w:r>
      <w:r w:rsidR="009116B3">
        <w:rPr>
          <w:rFonts w:eastAsiaTheme="minorEastAsia" w:hint="eastAsia"/>
          <w:b/>
          <w:bCs/>
          <w:lang w:eastAsia="zh-CN"/>
        </w:rPr>
        <w:t>b</w:t>
      </w:r>
      <w:r w:rsidRPr="00A5406C">
        <w:rPr>
          <w:rFonts w:eastAsiaTheme="minorEastAsia"/>
          <w:b/>
          <w:bCs/>
          <w:lang w:eastAsia="zh-CN"/>
        </w:rPr>
        <w:t>)</w:t>
      </w:r>
      <w:r w:rsidRPr="00A5406C">
        <w:rPr>
          <w:rFonts w:eastAsiaTheme="minorEastAsia"/>
          <w:lang w:eastAsia="zh-CN"/>
        </w:rPr>
        <w:t xml:space="preserve"> </w:t>
      </w:r>
      <w:r w:rsidRPr="00465E24">
        <w:rPr>
          <w:rFonts w:eastAsiaTheme="minorEastAsia"/>
          <w:lang w:eastAsia="zh-CN"/>
        </w:rPr>
        <w:t>p(g2T-T</w:t>
      </w:r>
      <w:proofErr w:type="gramStart"/>
      <w:r w:rsidRPr="00465E24">
        <w:rPr>
          <w:rFonts w:eastAsiaTheme="minorEastAsia"/>
          <w:lang w:eastAsia="zh-CN"/>
        </w:rPr>
        <w:t>):</w:t>
      </w:r>
      <w:r w:rsidR="007C1AAB">
        <w:rPr>
          <w:rFonts w:eastAsiaTheme="minorEastAsia"/>
          <w:lang w:eastAsia="zh-CN"/>
        </w:rPr>
        <w:t>DA</w:t>
      </w:r>
      <w:proofErr w:type="gramEnd"/>
      <w:r w:rsidRPr="00465E24">
        <w:rPr>
          <w:rFonts w:eastAsiaTheme="minorEastAsia"/>
          <w:lang w:eastAsia="zh-CN"/>
        </w:rPr>
        <w:t xml:space="preserve"> </w:t>
      </w:r>
      <w:r w:rsidR="00E37891">
        <w:rPr>
          <w:rFonts w:eastAsiaTheme="minorEastAsia" w:hint="eastAsia"/>
          <w:lang w:eastAsia="zh-CN"/>
        </w:rPr>
        <w:t xml:space="preserve">films under </w:t>
      </w:r>
      <w:r w:rsidR="008D2A7F">
        <w:rPr>
          <w:rFonts w:eastAsiaTheme="minorEastAsia"/>
          <w:lang w:eastAsia="zh-CN"/>
        </w:rPr>
        <w:t xml:space="preserve">varying </w:t>
      </w:r>
      <w:r w:rsidR="009B046B">
        <w:rPr>
          <w:rFonts w:eastAsiaTheme="minorEastAsia" w:hint="eastAsia"/>
          <w:lang w:eastAsia="zh-CN"/>
        </w:rPr>
        <w:t xml:space="preserve">working electrode </w:t>
      </w:r>
      <w:r w:rsidR="00E37891">
        <w:rPr>
          <w:rFonts w:eastAsiaTheme="minorEastAsia" w:hint="eastAsia"/>
          <w:lang w:eastAsia="zh-CN"/>
        </w:rPr>
        <w:t>bias</w:t>
      </w:r>
      <w:r w:rsidR="009B046B">
        <w:rPr>
          <w:rFonts w:eastAsiaTheme="minorEastAsia" w:hint="eastAsia"/>
          <w:lang w:eastAsia="zh-CN"/>
        </w:rPr>
        <w:t>es</w:t>
      </w:r>
      <w:r w:rsidRPr="00465E24">
        <w:rPr>
          <w:rFonts w:eastAsiaTheme="minorEastAsia"/>
          <w:lang w:eastAsia="zh-CN"/>
        </w:rPr>
        <w:t>.</w:t>
      </w:r>
    </w:p>
    <w:bookmarkEnd w:id="24"/>
    <w:p w14:paraId="3F8C37B6" w14:textId="77777777" w:rsidR="00F84095" w:rsidRPr="00216705" w:rsidRDefault="00F84095" w:rsidP="00F84095">
      <w:pPr>
        <w:rPr>
          <w:sz w:val="24"/>
          <w:szCs w:val="24"/>
          <w:lang w:eastAsia="zh-CN"/>
        </w:rPr>
      </w:pPr>
      <w:r>
        <w:rPr>
          <w:lang w:eastAsia="zh-CN"/>
        </w:rPr>
        <w:br w:type="page"/>
      </w:r>
    </w:p>
    <w:p w14:paraId="04AD269A" w14:textId="0142223A" w:rsidR="00577DD8" w:rsidRPr="00F84095" w:rsidRDefault="00577DD8">
      <w:pPr>
        <w:rPr>
          <w:b/>
          <w:bCs/>
          <w:lang w:eastAsia="zh-CN"/>
        </w:rPr>
      </w:pPr>
    </w:p>
    <w:p w14:paraId="19EC1CFB" w14:textId="7AF9922A" w:rsidR="00E4255A" w:rsidRPr="00E4255A" w:rsidRDefault="00E4255A" w:rsidP="007C350E">
      <w:pPr>
        <w:spacing w:line="480" w:lineRule="auto"/>
        <w:rPr>
          <w:rFonts w:eastAsia="宋体"/>
          <w:sz w:val="24"/>
          <w:szCs w:val="24"/>
          <w:lang w:eastAsia="zh-CN"/>
        </w:rPr>
      </w:pPr>
      <w:r w:rsidRPr="00E4255A">
        <w:rPr>
          <w:rFonts w:eastAsia="宋体"/>
          <w:b/>
          <w:bCs/>
          <w:sz w:val="24"/>
          <w:szCs w:val="24"/>
          <w:lang w:eastAsia="zh-CN"/>
        </w:rPr>
        <w:t>Table. S</w:t>
      </w:r>
      <w:r w:rsidR="00C511E2">
        <w:rPr>
          <w:rFonts w:eastAsia="宋体" w:hint="eastAsia"/>
          <w:b/>
          <w:bCs/>
          <w:sz w:val="24"/>
          <w:szCs w:val="24"/>
          <w:lang w:eastAsia="zh-CN"/>
        </w:rPr>
        <w:t>1</w:t>
      </w:r>
      <w:r w:rsidRPr="00E4255A">
        <w:rPr>
          <w:rFonts w:eastAsia="宋体"/>
          <w:b/>
          <w:bCs/>
          <w:sz w:val="24"/>
          <w:szCs w:val="24"/>
          <w:lang w:eastAsia="zh-CN"/>
        </w:rPr>
        <w:t xml:space="preserve">. </w:t>
      </w:r>
      <w:r w:rsidR="007D53B8" w:rsidRPr="007D53B8">
        <w:rPr>
          <w:rFonts w:eastAsia="宋体"/>
          <w:b/>
          <w:bCs/>
          <w:sz w:val="24"/>
          <w:szCs w:val="24"/>
          <w:lang w:eastAsia="zh-CN"/>
        </w:rPr>
        <w:t xml:space="preserve">Summary of </w:t>
      </w:r>
      <w:r w:rsidR="00F53CC5">
        <w:rPr>
          <w:rFonts w:eastAsia="宋体" w:hint="eastAsia"/>
          <w:b/>
          <w:bCs/>
          <w:sz w:val="24"/>
          <w:szCs w:val="24"/>
          <w:lang w:eastAsia="zh-CN"/>
        </w:rPr>
        <w:t xml:space="preserve">active </w:t>
      </w:r>
      <w:r w:rsidR="007D53B8" w:rsidRPr="007D53B8">
        <w:rPr>
          <w:rFonts w:eastAsia="宋体"/>
          <w:b/>
          <w:bCs/>
          <w:sz w:val="24"/>
          <w:szCs w:val="24"/>
          <w:lang w:eastAsia="zh-CN"/>
        </w:rPr>
        <w:t>swelling characteristics of different OMIEC</w:t>
      </w:r>
      <w:r w:rsidR="00D26B0D">
        <w:rPr>
          <w:rFonts w:eastAsia="宋体" w:hint="eastAsia"/>
          <w:b/>
          <w:bCs/>
          <w:sz w:val="24"/>
          <w:szCs w:val="24"/>
          <w:lang w:eastAsia="zh-CN"/>
        </w:rPr>
        <w:t>s</w:t>
      </w:r>
      <w:r w:rsidR="00111254">
        <w:rPr>
          <w:rFonts w:eastAsia="宋体" w:hint="eastAsia"/>
          <w:b/>
          <w:bCs/>
          <w:sz w:val="24"/>
          <w:szCs w:val="24"/>
          <w:lang w:eastAsia="zh-CN"/>
        </w:rPr>
        <w:t>.</w:t>
      </w:r>
    </w:p>
    <w:tbl>
      <w:tblPr>
        <w:tblStyle w:val="21"/>
        <w:tblW w:w="10962" w:type="dxa"/>
        <w:tblInd w:w="-284" w:type="dxa"/>
        <w:tblBorders>
          <w:insideH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04"/>
        <w:gridCol w:w="983"/>
        <w:gridCol w:w="1072"/>
        <w:gridCol w:w="1236"/>
        <w:gridCol w:w="1265"/>
        <w:gridCol w:w="140"/>
        <w:gridCol w:w="1096"/>
        <w:gridCol w:w="1265"/>
        <w:gridCol w:w="304"/>
        <w:gridCol w:w="932"/>
        <w:gridCol w:w="1265"/>
      </w:tblGrid>
      <w:tr w:rsidR="00CD46E8" w:rsidRPr="00E4255A" w14:paraId="7F8CC4D0" w14:textId="7A2F40C3" w:rsidTr="00F54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A3DC09C" w14:textId="2D7B4657" w:rsidR="00B8028F" w:rsidRPr="00E4255A" w:rsidRDefault="00B8028F" w:rsidP="00A50F81">
            <w:pPr>
              <w:jc w:val="center"/>
              <w:rPr>
                <w:rFonts w:eastAsia="宋体"/>
                <w:lang w:eastAsia="zh-CN"/>
              </w:rPr>
            </w:pPr>
            <w:r w:rsidRPr="00E4255A">
              <w:rPr>
                <w:rFonts w:eastAsia="宋体"/>
                <w:lang w:eastAsia="zh-CN"/>
              </w:rPr>
              <w:t>Type</w:t>
            </w:r>
          </w:p>
        </w:tc>
        <w:tc>
          <w:tcPr>
            <w:tcW w:w="964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7CDE77EC" w14:textId="77777777" w:rsidR="00B8028F" w:rsidRDefault="00B8028F" w:rsidP="00A50F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b w:val="0"/>
                <w:bCs w:val="0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Drain current</w:t>
            </w:r>
          </w:p>
          <w:p w14:paraId="0E131484" w14:textId="79374F43" w:rsidR="00B8028F" w:rsidRDefault="00B8028F" w:rsidP="00A50F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transient</w:t>
            </w:r>
            <w:r w:rsidRPr="00160115">
              <w:rPr>
                <w:rFonts w:eastAsia="宋体"/>
                <w:lang w:eastAsia="zh-CN"/>
              </w:rPr>
              <w:t xml:space="preserve"> time</w:t>
            </w:r>
          </w:p>
        </w:tc>
        <w:tc>
          <w:tcPr>
            <w:tcW w:w="1072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05AF368" w14:textId="77777777" w:rsidR="00B8028F" w:rsidRPr="009C068C" w:rsidRDefault="009C068C" w:rsidP="00B802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 w:rsidRPr="009C068C">
              <w:rPr>
                <w:rFonts w:eastAsia="宋体" w:hint="eastAsia"/>
                <w:lang w:eastAsia="zh-CN"/>
              </w:rPr>
              <w:t>Film</w:t>
            </w:r>
          </w:p>
          <w:p w14:paraId="0A354782" w14:textId="0CE3F779" w:rsidR="009C068C" w:rsidRDefault="009C068C" w:rsidP="00B802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b w:val="0"/>
                <w:bCs w:val="0"/>
                <w:lang w:eastAsia="zh-CN"/>
              </w:rPr>
            </w:pPr>
            <w:r w:rsidRPr="009C068C">
              <w:rPr>
                <w:rFonts w:eastAsia="宋体"/>
                <w:lang w:eastAsia="zh-CN"/>
              </w:rPr>
              <w:t>Thickness</w:t>
            </w:r>
          </w:p>
          <w:p w14:paraId="4DFC6E86" w14:textId="7EC66EE4" w:rsidR="009C068C" w:rsidRPr="009C068C" w:rsidRDefault="009C068C" w:rsidP="00B802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 w:rsidRPr="009C068C">
              <w:rPr>
                <w:rFonts w:eastAsia="宋体" w:hint="eastAsia"/>
                <w:lang w:eastAsia="zh-CN"/>
              </w:rPr>
              <w:t>(nm)</w:t>
            </w:r>
          </w:p>
        </w:tc>
        <w:tc>
          <w:tcPr>
            <w:tcW w:w="2641" w:type="dxa"/>
            <w:gridSpan w:val="3"/>
            <w:tcBorders>
              <w:top w:val="single" w:sz="12" w:space="0" w:color="auto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5DC7CCA" w14:textId="58EE6DF0" w:rsidR="00B8028F" w:rsidRDefault="00B8028F" w:rsidP="00A50F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 w:rsidRPr="00CF6719">
              <w:rPr>
                <w:rFonts w:eastAsia="宋体" w:hint="eastAsia"/>
                <w:i/>
                <w:iCs/>
                <w:lang w:eastAsia="zh-CN"/>
              </w:rPr>
              <w:t>f</w:t>
            </w:r>
            <w:r>
              <w:rPr>
                <w:rFonts w:eastAsia="宋体" w:hint="eastAsia"/>
                <w:lang w:eastAsia="zh-CN"/>
              </w:rPr>
              <w:t xml:space="preserve"> = 3.3 Hz</w:t>
            </w:r>
          </w:p>
        </w:tc>
        <w:tc>
          <w:tcPr>
            <w:tcW w:w="2665" w:type="dxa"/>
            <w:gridSpan w:val="3"/>
            <w:tcBorders>
              <w:top w:val="single" w:sz="12" w:space="0" w:color="auto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68175B1" w14:textId="0A459742" w:rsidR="00B8028F" w:rsidRDefault="00B8028F" w:rsidP="00A50F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 w:rsidRPr="00CF6719">
              <w:rPr>
                <w:rFonts w:eastAsia="宋体" w:hint="eastAsia"/>
                <w:i/>
                <w:iCs/>
                <w:lang w:eastAsia="zh-CN"/>
              </w:rPr>
              <w:t>f</w:t>
            </w:r>
            <w:r>
              <w:rPr>
                <w:rFonts w:eastAsia="宋体" w:hint="eastAsia"/>
                <w:lang w:eastAsia="zh-CN"/>
              </w:rPr>
              <w:t xml:space="preserve"> = 11.1 Hz</w:t>
            </w:r>
          </w:p>
        </w:tc>
        <w:tc>
          <w:tcPr>
            <w:tcW w:w="2197" w:type="dxa"/>
            <w:gridSpan w:val="2"/>
            <w:tcBorders>
              <w:top w:val="single" w:sz="12" w:space="0" w:color="auto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1D481D0" w14:textId="7B6F9D5B" w:rsidR="00B8028F" w:rsidRDefault="00B8028F" w:rsidP="00A50F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 w:rsidRPr="00CF6719">
              <w:rPr>
                <w:rFonts w:eastAsia="宋体" w:hint="eastAsia"/>
                <w:i/>
                <w:iCs/>
                <w:lang w:eastAsia="zh-CN"/>
              </w:rPr>
              <w:t>f</w:t>
            </w:r>
            <w:r>
              <w:rPr>
                <w:rFonts w:eastAsia="宋体" w:hint="eastAsia"/>
                <w:lang w:eastAsia="zh-CN"/>
              </w:rPr>
              <w:t xml:space="preserve"> = 111.1 Hz</w:t>
            </w:r>
          </w:p>
        </w:tc>
      </w:tr>
      <w:tr w:rsidR="00CD46E8" w:rsidRPr="00E4255A" w14:paraId="66C9F5F8" w14:textId="27D5EF8B" w:rsidTr="00F54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2209623" w14:textId="14561956" w:rsidR="00B8028F" w:rsidRPr="00E4255A" w:rsidRDefault="00B8028F" w:rsidP="0026062C">
            <w:pPr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964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72C8519" w14:textId="274E206E" w:rsidR="00B8028F" w:rsidRPr="00705F68" w:rsidRDefault="00B8028F" w:rsidP="00260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</w:p>
        </w:tc>
        <w:tc>
          <w:tcPr>
            <w:tcW w:w="1072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204C8D0" w14:textId="77777777" w:rsidR="00B8028F" w:rsidRPr="00175A2B" w:rsidRDefault="00B8028F" w:rsidP="00B80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b/>
                <w:bCs/>
                <w:lang w:eastAsia="zh-CN"/>
              </w:rPr>
            </w:pPr>
          </w:p>
        </w:tc>
        <w:tc>
          <w:tcPr>
            <w:tcW w:w="1236" w:type="dxa"/>
            <w:tcBorders>
              <w:top w:val="single" w:sz="8" w:space="0" w:color="000000" w:themeColor="text1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08C922F" w14:textId="6828D874" w:rsidR="00B8028F" w:rsidRPr="00175A2B" w:rsidRDefault="00B8028F" w:rsidP="00260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b/>
                <w:bCs/>
                <w:lang w:eastAsia="zh-CN"/>
              </w:rPr>
            </w:pPr>
            <w:r w:rsidRPr="00175A2B">
              <w:rPr>
                <w:rFonts w:eastAsia="宋体" w:hint="eastAsia"/>
                <w:b/>
                <w:bCs/>
                <w:lang w:eastAsia="zh-CN"/>
              </w:rPr>
              <w:t>S</w:t>
            </w:r>
            <w:r w:rsidRPr="00175A2B">
              <w:rPr>
                <w:rFonts w:eastAsia="宋体"/>
                <w:b/>
                <w:bCs/>
                <w:lang w:eastAsia="zh-CN"/>
              </w:rPr>
              <w:t xml:space="preserve">welling </w:t>
            </w:r>
          </w:p>
          <w:p w14:paraId="617CF5CF" w14:textId="573614E5" w:rsidR="00B8028F" w:rsidRDefault="00B8028F" w:rsidP="00260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b/>
                <w:bCs/>
                <w:vertAlign w:val="superscript"/>
                <w:lang w:eastAsia="zh-CN"/>
              </w:rPr>
            </w:pPr>
            <w:proofErr w:type="spellStart"/>
            <w:r w:rsidRPr="00175A2B">
              <w:rPr>
                <w:rFonts w:eastAsia="宋体" w:hint="eastAsia"/>
                <w:b/>
                <w:bCs/>
                <w:lang w:eastAsia="zh-CN"/>
              </w:rPr>
              <w:t>magnitude</w:t>
            </w:r>
            <w:r w:rsidRPr="00175A2B">
              <w:rPr>
                <w:rFonts w:eastAsia="宋体" w:hint="eastAsia"/>
                <w:b/>
                <w:bCs/>
                <w:vertAlign w:val="superscript"/>
                <w:lang w:eastAsia="zh-CN"/>
              </w:rPr>
              <w:t>a</w:t>
            </w:r>
            <w:proofErr w:type="spellEnd"/>
            <w:r w:rsidRPr="00175A2B">
              <w:rPr>
                <w:rFonts w:eastAsia="宋体" w:hint="eastAsia"/>
                <w:b/>
                <w:bCs/>
                <w:vertAlign w:val="superscript"/>
                <w:lang w:eastAsia="zh-CN"/>
              </w:rPr>
              <w:t>)</w:t>
            </w:r>
          </w:p>
          <w:p w14:paraId="51FAD564" w14:textId="40AA7217" w:rsidR="00B8028F" w:rsidRPr="00175A2B" w:rsidRDefault="00B8028F" w:rsidP="00260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b/>
                <w:bCs/>
                <w:lang w:eastAsia="zh-CN"/>
              </w:rPr>
            </w:pPr>
            <w:r>
              <w:rPr>
                <w:rFonts w:eastAsia="宋体" w:hint="eastAsia"/>
                <w:b/>
                <w:bCs/>
                <w:lang w:eastAsia="zh-CN"/>
              </w:rPr>
              <w:t>(nm)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ED937D8" w14:textId="50CC80DD" w:rsidR="00B8028F" w:rsidRPr="00175A2B" w:rsidRDefault="00B8028F" w:rsidP="00260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b/>
                <w:bCs/>
                <w:vertAlign w:val="superscript"/>
                <w:lang w:eastAsia="zh-CN"/>
              </w:rPr>
            </w:pPr>
            <w:r w:rsidRPr="00175A2B">
              <w:rPr>
                <w:rFonts w:eastAsia="宋体" w:hint="eastAsia"/>
                <w:b/>
                <w:bCs/>
                <w:lang w:eastAsia="zh-CN"/>
              </w:rPr>
              <w:t>S</w:t>
            </w:r>
            <w:r w:rsidRPr="00175A2B">
              <w:rPr>
                <w:rFonts w:eastAsia="宋体"/>
                <w:b/>
                <w:bCs/>
                <w:lang w:eastAsia="zh-CN"/>
              </w:rPr>
              <w:t xml:space="preserve">welling </w:t>
            </w:r>
            <w:proofErr w:type="spellStart"/>
            <w:r w:rsidRPr="00175A2B">
              <w:rPr>
                <w:rFonts w:eastAsia="宋体"/>
                <w:b/>
                <w:bCs/>
                <w:lang w:eastAsia="zh-CN"/>
              </w:rPr>
              <w:t>percentage</w:t>
            </w:r>
            <w:r>
              <w:rPr>
                <w:rFonts w:eastAsia="宋体" w:hint="eastAsia"/>
                <w:b/>
                <w:bCs/>
                <w:vertAlign w:val="superscript"/>
                <w:lang w:eastAsia="zh-CN"/>
              </w:rPr>
              <w:t>b</w:t>
            </w:r>
            <w:proofErr w:type="spellEnd"/>
            <w:r w:rsidRPr="00175A2B">
              <w:rPr>
                <w:rFonts w:eastAsia="宋体" w:hint="eastAsia"/>
                <w:b/>
                <w:bCs/>
                <w:vertAlign w:val="superscript"/>
                <w:lang w:eastAsia="zh-CN"/>
              </w:rPr>
              <w:t>)</w:t>
            </w:r>
          </w:p>
        </w:tc>
        <w:tc>
          <w:tcPr>
            <w:tcW w:w="1236" w:type="dxa"/>
            <w:gridSpan w:val="2"/>
            <w:tcBorders>
              <w:top w:val="single" w:sz="8" w:space="0" w:color="000000" w:themeColor="text1"/>
              <w:left w:val="nil"/>
              <w:bottom w:val="single" w:sz="12" w:space="0" w:color="auto"/>
              <w:right w:val="nil"/>
            </w:tcBorders>
            <w:vAlign w:val="center"/>
          </w:tcPr>
          <w:p w14:paraId="385D1B7E" w14:textId="77777777" w:rsidR="00B8028F" w:rsidRPr="00175A2B" w:rsidRDefault="00B8028F" w:rsidP="00260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b/>
                <w:bCs/>
                <w:lang w:eastAsia="zh-CN"/>
              </w:rPr>
            </w:pPr>
            <w:r w:rsidRPr="00175A2B">
              <w:rPr>
                <w:rFonts w:eastAsia="宋体" w:hint="eastAsia"/>
                <w:b/>
                <w:bCs/>
                <w:lang w:eastAsia="zh-CN"/>
              </w:rPr>
              <w:t>S</w:t>
            </w:r>
            <w:r w:rsidRPr="00175A2B">
              <w:rPr>
                <w:rFonts w:eastAsia="宋体"/>
                <w:b/>
                <w:bCs/>
                <w:lang w:eastAsia="zh-CN"/>
              </w:rPr>
              <w:t xml:space="preserve">welling </w:t>
            </w:r>
          </w:p>
          <w:p w14:paraId="17737A55" w14:textId="77777777" w:rsidR="00B8028F" w:rsidRDefault="00B8028F" w:rsidP="00260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b/>
                <w:bCs/>
                <w:vertAlign w:val="superscript"/>
                <w:lang w:eastAsia="zh-CN"/>
              </w:rPr>
            </w:pPr>
            <w:proofErr w:type="spellStart"/>
            <w:r w:rsidRPr="00175A2B">
              <w:rPr>
                <w:rFonts w:eastAsia="宋体" w:hint="eastAsia"/>
                <w:b/>
                <w:bCs/>
                <w:lang w:eastAsia="zh-CN"/>
              </w:rPr>
              <w:t>magnitude</w:t>
            </w:r>
            <w:r w:rsidRPr="00175A2B">
              <w:rPr>
                <w:rFonts w:eastAsia="宋体" w:hint="eastAsia"/>
                <w:b/>
                <w:bCs/>
                <w:vertAlign w:val="superscript"/>
                <w:lang w:eastAsia="zh-CN"/>
              </w:rPr>
              <w:t>a</w:t>
            </w:r>
            <w:proofErr w:type="spellEnd"/>
            <w:r w:rsidRPr="00175A2B">
              <w:rPr>
                <w:rFonts w:eastAsia="宋体" w:hint="eastAsia"/>
                <w:b/>
                <w:bCs/>
                <w:vertAlign w:val="superscript"/>
                <w:lang w:eastAsia="zh-CN"/>
              </w:rPr>
              <w:t>)</w:t>
            </w:r>
          </w:p>
          <w:p w14:paraId="167202A6" w14:textId="17191138" w:rsidR="00B8028F" w:rsidRPr="00175A2B" w:rsidRDefault="00B8028F" w:rsidP="00260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b/>
                <w:bCs/>
                <w:lang w:eastAsia="zh-CN"/>
              </w:rPr>
            </w:pPr>
            <w:r>
              <w:rPr>
                <w:rFonts w:eastAsia="宋体" w:hint="eastAsia"/>
                <w:b/>
                <w:bCs/>
                <w:lang w:eastAsia="zh-CN"/>
              </w:rPr>
              <w:t>(nm)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12" w:space="0" w:color="auto"/>
              <w:right w:val="nil"/>
            </w:tcBorders>
            <w:vAlign w:val="center"/>
          </w:tcPr>
          <w:p w14:paraId="57E05CDF" w14:textId="507878CC" w:rsidR="00B8028F" w:rsidRPr="00175A2B" w:rsidRDefault="00B8028F" w:rsidP="00260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b/>
                <w:bCs/>
                <w:lang w:eastAsia="zh-CN"/>
              </w:rPr>
            </w:pPr>
            <w:r w:rsidRPr="00175A2B">
              <w:rPr>
                <w:rFonts w:eastAsia="宋体" w:hint="eastAsia"/>
                <w:b/>
                <w:bCs/>
                <w:lang w:eastAsia="zh-CN"/>
              </w:rPr>
              <w:t>S</w:t>
            </w:r>
            <w:r w:rsidRPr="00175A2B">
              <w:rPr>
                <w:rFonts w:eastAsia="宋体"/>
                <w:b/>
                <w:bCs/>
                <w:lang w:eastAsia="zh-CN"/>
              </w:rPr>
              <w:t xml:space="preserve">welling </w:t>
            </w:r>
            <w:proofErr w:type="spellStart"/>
            <w:r w:rsidRPr="00175A2B">
              <w:rPr>
                <w:rFonts w:eastAsia="宋体"/>
                <w:b/>
                <w:bCs/>
                <w:lang w:eastAsia="zh-CN"/>
              </w:rPr>
              <w:t>percentage</w:t>
            </w:r>
            <w:r>
              <w:rPr>
                <w:rFonts w:eastAsia="宋体" w:hint="eastAsia"/>
                <w:b/>
                <w:bCs/>
                <w:vertAlign w:val="superscript"/>
                <w:lang w:eastAsia="zh-CN"/>
              </w:rPr>
              <w:t>b</w:t>
            </w:r>
            <w:proofErr w:type="spellEnd"/>
            <w:r w:rsidRPr="00175A2B">
              <w:rPr>
                <w:rFonts w:eastAsia="宋体" w:hint="eastAsia"/>
                <w:b/>
                <w:bCs/>
                <w:vertAlign w:val="superscript"/>
                <w:lang w:eastAsia="zh-CN"/>
              </w:rPr>
              <w:t>)</w:t>
            </w:r>
          </w:p>
        </w:tc>
        <w:tc>
          <w:tcPr>
            <w:tcW w:w="1236" w:type="dxa"/>
            <w:gridSpan w:val="2"/>
            <w:tcBorders>
              <w:top w:val="single" w:sz="8" w:space="0" w:color="000000" w:themeColor="text1"/>
              <w:left w:val="nil"/>
              <w:bottom w:val="single" w:sz="12" w:space="0" w:color="auto"/>
              <w:right w:val="nil"/>
            </w:tcBorders>
            <w:vAlign w:val="center"/>
          </w:tcPr>
          <w:p w14:paraId="359D15A8" w14:textId="77777777" w:rsidR="00B8028F" w:rsidRPr="00175A2B" w:rsidRDefault="00B8028F" w:rsidP="00260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b/>
                <w:bCs/>
                <w:lang w:eastAsia="zh-CN"/>
              </w:rPr>
            </w:pPr>
            <w:r w:rsidRPr="00175A2B">
              <w:rPr>
                <w:rFonts w:eastAsia="宋体" w:hint="eastAsia"/>
                <w:b/>
                <w:bCs/>
                <w:lang w:eastAsia="zh-CN"/>
              </w:rPr>
              <w:t>S</w:t>
            </w:r>
            <w:r w:rsidRPr="00175A2B">
              <w:rPr>
                <w:rFonts w:eastAsia="宋体"/>
                <w:b/>
                <w:bCs/>
                <w:lang w:eastAsia="zh-CN"/>
              </w:rPr>
              <w:t xml:space="preserve">welling </w:t>
            </w:r>
          </w:p>
          <w:p w14:paraId="08909D54" w14:textId="77777777" w:rsidR="00B8028F" w:rsidRDefault="00B8028F" w:rsidP="00260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b/>
                <w:bCs/>
                <w:vertAlign w:val="superscript"/>
                <w:lang w:eastAsia="zh-CN"/>
              </w:rPr>
            </w:pPr>
            <w:proofErr w:type="spellStart"/>
            <w:r w:rsidRPr="00175A2B">
              <w:rPr>
                <w:rFonts w:eastAsia="宋体" w:hint="eastAsia"/>
                <w:b/>
                <w:bCs/>
                <w:lang w:eastAsia="zh-CN"/>
              </w:rPr>
              <w:t>magnitude</w:t>
            </w:r>
            <w:r w:rsidRPr="00175A2B">
              <w:rPr>
                <w:rFonts w:eastAsia="宋体" w:hint="eastAsia"/>
                <w:b/>
                <w:bCs/>
                <w:vertAlign w:val="superscript"/>
                <w:lang w:eastAsia="zh-CN"/>
              </w:rPr>
              <w:t>a</w:t>
            </w:r>
            <w:proofErr w:type="spellEnd"/>
            <w:r w:rsidRPr="00175A2B">
              <w:rPr>
                <w:rFonts w:eastAsia="宋体" w:hint="eastAsia"/>
                <w:b/>
                <w:bCs/>
                <w:vertAlign w:val="superscript"/>
                <w:lang w:eastAsia="zh-CN"/>
              </w:rPr>
              <w:t>)</w:t>
            </w:r>
          </w:p>
          <w:p w14:paraId="0FF76A08" w14:textId="7A491927" w:rsidR="00B8028F" w:rsidRPr="00175A2B" w:rsidRDefault="00B8028F" w:rsidP="00260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b/>
                <w:bCs/>
                <w:lang w:eastAsia="zh-CN"/>
              </w:rPr>
            </w:pPr>
            <w:r>
              <w:rPr>
                <w:rFonts w:eastAsia="宋体" w:hint="eastAsia"/>
                <w:b/>
                <w:bCs/>
                <w:lang w:eastAsia="zh-CN"/>
              </w:rPr>
              <w:t>(nm)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12" w:space="0" w:color="auto"/>
              <w:right w:val="nil"/>
            </w:tcBorders>
            <w:vAlign w:val="center"/>
          </w:tcPr>
          <w:p w14:paraId="55537426" w14:textId="38BF1422" w:rsidR="00B8028F" w:rsidRPr="00175A2B" w:rsidRDefault="00B8028F" w:rsidP="00260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b/>
                <w:bCs/>
                <w:lang w:eastAsia="zh-CN"/>
              </w:rPr>
            </w:pPr>
            <w:r w:rsidRPr="00175A2B">
              <w:rPr>
                <w:rFonts w:eastAsia="宋体" w:hint="eastAsia"/>
                <w:b/>
                <w:bCs/>
                <w:lang w:eastAsia="zh-CN"/>
              </w:rPr>
              <w:t>S</w:t>
            </w:r>
            <w:r w:rsidRPr="00175A2B">
              <w:rPr>
                <w:rFonts w:eastAsia="宋体"/>
                <w:b/>
                <w:bCs/>
                <w:lang w:eastAsia="zh-CN"/>
              </w:rPr>
              <w:t xml:space="preserve">welling </w:t>
            </w:r>
            <w:proofErr w:type="spellStart"/>
            <w:r w:rsidRPr="00175A2B">
              <w:rPr>
                <w:rFonts w:eastAsia="宋体"/>
                <w:b/>
                <w:bCs/>
                <w:lang w:eastAsia="zh-CN"/>
              </w:rPr>
              <w:t>percentage</w:t>
            </w:r>
            <w:r>
              <w:rPr>
                <w:rFonts w:eastAsia="宋体" w:hint="eastAsia"/>
                <w:b/>
                <w:bCs/>
                <w:vertAlign w:val="superscript"/>
                <w:lang w:eastAsia="zh-CN"/>
              </w:rPr>
              <w:t>b</w:t>
            </w:r>
            <w:proofErr w:type="spellEnd"/>
            <w:r w:rsidRPr="00175A2B">
              <w:rPr>
                <w:rFonts w:eastAsia="宋体" w:hint="eastAsia"/>
                <w:b/>
                <w:bCs/>
                <w:vertAlign w:val="superscript"/>
                <w:lang w:eastAsia="zh-CN"/>
              </w:rPr>
              <w:t>)</w:t>
            </w:r>
          </w:p>
        </w:tc>
      </w:tr>
      <w:tr w:rsidR="00D3363B" w:rsidRPr="00E4255A" w14:paraId="56454659" w14:textId="1B44CEAC" w:rsidTr="00F548F4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dxa"/>
            <w:tcBorders>
              <w:top w:val="single" w:sz="12" w:space="0" w:color="auto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6CEE1CE8" w14:textId="32C7805F" w:rsidR="00565ED0" w:rsidRPr="00BB759D" w:rsidRDefault="00565ED0" w:rsidP="00E4255A">
            <w:pPr>
              <w:jc w:val="center"/>
              <w:rPr>
                <w:rFonts w:eastAsia="宋体"/>
                <w:b w:val="0"/>
                <w:bCs w:val="0"/>
                <w:lang w:eastAsia="zh-CN"/>
              </w:rPr>
            </w:pPr>
            <w:r w:rsidRPr="00BB759D">
              <w:rPr>
                <w:rFonts w:eastAsia="宋体" w:hint="eastAsia"/>
                <w:b w:val="0"/>
                <w:bCs w:val="0"/>
                <w:color w:val="222222"/>
                <w:shd w:val="clear" w:color="auto" w:fill="FFFFFF"/>
                <w:lang w:eastAsia="zh-CN"/>
              </w:rPr>
              <w:t>BBL</w:t>
            </w: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5F9461AE" w14:textId="0C494658" w:rsidR="00565ED0" w:rsidRDefault="00565ED0" w:rsidP="00E425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bookmarkStart w:id="25" w:name="OLE_LINK36"/>
            <w:r>
              <w:rPr>
                <w:rFonts w:eastAsia="宋体" w:hint="eastAsia"/>
                <w:lang w:eastAsia="zh-CN"/>
              </w:rPr>
              <w:t>7.6 ms (ON)</w:t>
            </w:r>
          </w:p>
          <w:p w14:paraId="05D7ED1E" w14:textId="721C4959" w:rsidR="00565ED0" w:rsidRPr="00E4255A" w:rsidRDefault="00565ED0" w:rsidP="00E425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1.5 ms (OFF)</w:t>
            </w:r>
            <w:bookmarkEnd w:id="25"/>
          </w:p>
        </w:tc>
        <w:tc>
          <w:tcPr>
            <w:tcW w:w="1072" w:type="dxa"/>
            <w:tcBorders>
              <w:top w:val="single" w:sz="12" w:space="0" w:color="auto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422298E" w14:textId="4B0B3B95" w:rsidR="00565ED0" w:rsidRDefault="00D3363B" w:rsidP="00B80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130.2</w:t>
            </w:r>
            <w:r w:rsidR="00CD46E8"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7.8</w:t>
            </w:r>
          </w:p>
        </w:tc>
        <w:tc>
          <w:tcPr>
            <w:tcW w:w="1236" w:type="dxa"/>
            <w:tcBorders>
              <w:top w:val="single" w:sz="12" w:space="0" w:color="auto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47B03CB0" w14:textId="0C9891E8" w:rsidR="00565ED0" w:rsidRPr="00E4255A" w:rsidRDefault="00565ED0" w:rsidP="00D162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bookmarkStart w:id="26" w:name="_Hlk207872295"/>
            <w:r>
              <w:rPr>
                <w:rFonts w:eastAsia="宋体" w:hint="eastAsia"/>
                <w:lang w:eastAsia="zh-CN"/>
              </w:rPr>
              <w:t>115.9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1.5</w:t>
            </w:r>
            <w:bookmarkEnd w:id="26"/>
          </w:p>
        </w:tc>
        <w:tc>
          <w:tcPr>
            <w:tcW w:w="1265" w:type="dxa"/>
            <w:tcBorders>
              <w:top w:val="single" w:sz="12" w:space="0" w:color="auto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4F150CE5" w14:textId="492CE7C1" w:rsidR="00565ED0" w:rsidRPr="00E4255A" w:rsidRDefault="00565ED0" w:rsidP="00E425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89.2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1.1</w:t>
            </w:r>
            <w:r>
              <w:rPr>
                <w:rFonts w:eastAsia="宋体" w:hint="eastAsia"/>
                <w:lang w:eastAsia="zh-CN"/>
              </w:rPr>
              <w:t>%</w:t>
            </w:r>
          </w:p>
        </w:tc>
        <w:tc>
          <w:tcPr>
            <w:tcW w:w="1236" w:type="dxa"/>
            <w:gridSpan w:val="2"/>
            <w:tcBorders>
              <w:top w:val="single" w:sz="12" w:space="0" w:color="auto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1B9104B" w14:textId="5AC3AE07" w:rsidR="00565ED0" w:rsidRDefault="00565ED0" w:rsidP="007E77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 w:rsidRPr="007E772D">
              <w:rPr>
                <w:rFonts w:eastAsia="宋体" w:hint="eastAsia"/>
                <w:lang w:eastAsia="zh-CN"/>
              </w:rPr>
              <w:t>1</w:t>
            </w:r>
            <w:r>
              <w:rPr>
                <w:rFonts w:eastAsia="宋体" w:hint="eastAsia"/>
                <w:lang w:eastAsia="zh-CN"/>
              </w:rPr>
              <w:t>06</w:t>
            </w:r>
            <w:r w:rsidRPr="007E772D">
              <w:rPr>
                <w:rFonts w:eastAsia="宋体" w:hint="eastAsia"/>
                <w:lang w:eastAsia="zh-CN"/>
              </w:rPr>
              <w:t>.6</w:t>
            </w:r>
            <w:r w:rsidRPr="007E772D">
              <w:rPr>
                <w:rFonts w:eastAsia="宋体"/>
                <w:lang w:eastAsia="zh-CN"/>
              </w:rPr>
              <w:t>±</w:t>
            </w:r>
            <w:r>
              <w:rPr>
                <w:rFonts w:eastAsia="宋体" w:hint="eastAsia"/>
                <w:lang w:eastAsia="zh-CN"/>
              </w:rPr>
              <w:t>1.8</w:t>
            </w:r>
          </w:p>
        </w:tc>
        <w:tc>
          <w:tcPr>
            <w:tcW w:w="1265" w:type="dxa"/>
            <w:tcBorders>
              <w:top w:val="single" w:sz="12" w:space="0" w:color="auto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3C650E5" w14:textId="7E61F231" w:rsidR="00565ED0" w:rsidRDefault="00565ED0" w:rsidP="007E77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82.0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1.4</w:t>
            </w:r>
            <w:r>
              <w:rPr>
                <w:rFonts w:eastAsia="宋体" w:hint="eastAsia"/>
                <w:lang w:eastAsia="zh-CN"/>
              </w:rPr>
              <w:t>%</w:t>
            </w:r>
          </w:p>
        </w:tc>
        <w:tc>
          <w:tcPr>
            <w:tcW w:w="1236" w:type="dxa"/>
            <w:gridSpan w:val="2"/>
            <w:tcBorders>
              <w:top w:val="single" w:sz="12" w:space="0" w:color="auto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DE3268D" w14:textId="10707EB8" w:rsidR="00565ED0" w:rsidRDefault="00565ED0" w:rsidP="00D162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 w:rsidRPr="00345CEB">
              <w:rPr>
                <w:rFonts w:eastAsia="宋体"/>
                <w:lang w:eastAsia="zh-CN"/>
              </w:rPr>
              <w:t>19.5</w:t>
            </w:r>
            <w:r w:rsidRPr="007E772D">
              <w:rPr>
                <w:rFonts w:eastAsia="宋体"/>
                <w:lang w:eastAsia="zh-CN"/>
              </w:rPr>
              <w:t>±</w:t>
            </w:r>
            <w:r>
              <w:rPr>
                <w:rFonts w:eastAsia="宋体" w:hint="eastAsia"/>
                <w:lang w:eastAsia="zh-CN"/>
              </w:rPr>
              <w:t>0.7</w:t>
            </w:r>
          </w:p>
        </w:tc>
        <w:tc>
          <w:tcPr>
            <w:tcW w:w="1265" w:type="dxa"/>
            <w:tcBorders>
              <w:top w:val="single" w:sz="12" w:space="0" w:color="auto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9B94ED6" w14:textId="0C664F50" w:rsidR="00565ED0" w:rsidRDefault="00565ED0" w:rsidP="007E77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15.0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0.5%</w:t>
            </w:r>
          </w:p>
        </w:tc>
      </w:tr>
      <w:tr w:rsidR="00D3363B" w:rsidRPr="00E4255A" w14:paraId="1F62A9C7" w14:textId="77777777" w:rsidTr="007A7E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C25DD74" w14:textId="17476BD8" w:rsidR="00D3363B" w:rsidRPr="00BB759D" w:rsidRDefault="00D3363B" w:rsidP="00D3363B">
            <w:pPr>
              <w:jc w:val="center"/>
              <w:rPr>
                <w:rFonts w:eastAsia="宋体"/>
                <w:color w:val="222222"/>
                <w:shd w:val="clear" w:color="auto" w:fill="FFFFFF"/>
              </w:rPr>
            </w:pPr>
            <w:r w:rsidRPr="00BB759D">
              <w:rPr>
                <w:rFonts w:eastAsia="宋体"/>
                <w:b w:val="0"/>
                <w:bCs w:val="0"/>
                <w:lang w:eastAsia="zh-CN"/>
              </w:rPr>
              <w:t xml:space="preserve">Homo-gDPP: </w:t>
            </w:r>
            <w:r w:rsidR="007C1AAB">
              <w:rPr>
                <w:rFonts w:eastAsia="宋体"/>
                <w:b w:val="0"/>
                <w:bCs w:val="0"/>
                <w:lang w:eastAsia="zh-CN"/>
              </w:rPr>
              <w:t>GDA</w:t>
            </w:r>
          </w:p>
        </w:tc>
        <w:tc>
          <w:tcPr>
            <w:tcW w:w="96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986C7FD" w14:textId="77777777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1.0ms (ON)</w:t>
            </w:r>
          </w:p>
          <w:p w14:paraId="33AD9F81" w14:textId="32B30708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0.2 ms (OFF)</w:t>
            </w:r>
          </w:p>
        </w:tc>
        <w:tc>
          <w:tcPr>
            <w:tcW w:w="1072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591387B" w14:textId="7156DCF4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11</w:t>
            </w:r>
            <w:r w:rsidR="001B5248">
              <w:rPr>
                <w:rFonts w:eastAsia="宋体" w:hint="eastAsia"/>
                <w:lang w:eastAsia="zh-CN"/>
              </w:rPr>
              <w:t>3.5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5.6</w:t>
            </w:r>
          </w:p>
        </w:tc>
        <w:tc>
          <w:tcPr>
            <w:tcW w:w="1236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6CCF513" w14:textId="3DA106DE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22.8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1.1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FE2B23F" w14:textId="393A46E3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20.7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1.0</w:t>
            </w:r>
            <w:r>
              <w:rPr>
                <w:rFonts w:eastAsia="宋体" w:hint="eastAsia"/>
                <w:lang w:eastAsia="zh-CN"/>
              </w:rPr>
              <w:t>%</w:t>
            </w:r>
          </w:p>
        </w:tc>
        <w:tc>
          <w:tcPr>
            <w:tcW w:w="1236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6DCD448" w14:textId="0BBE4078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22.2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1.7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70C8AD3D" w14:textId="1CBBF272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20.2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1.5</w:t>
            </w:r>
            <w:r>
              <w:rPr>
                <w:rFonts w:eastAsia="宋体" w:hint="eastAsia"/>
                <w:lang w:eastAsia="zh-CN"/>
              </w:rPr>
              <w:t>%</w:t>
            </w:r>
          </w:p>
        </w:tc>
        <w:tc>
          <w:tcPr>
            <w:tcW w:w="1236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DAAEA41" w14:textId="7150B163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16.8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1.3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0E9AB70" w14:textId="3FB22916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15.3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1.1</w:t>
            </w:r>
            <w:r>
              <w:rPr>
                <w:rFonts w:eastAsia="宋体" w:hint="eastAsia"/>
                <w:lang w:eastAsia="zh-CN"/>
              </w:rPr>
              <w:t>%</w:t>
            </w:r>
          </w:p>
        </w:tc>
      </w:tr>
      <w:tr w:rsidR="00D3363B" w:rsidRPr="00E4255A" w14:paraId="457D3E9A" w14:textId="7B8D485C" w:rsidTr="007A7E27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AA8975A" w14:textId="39CE766B" w:rsidR="00D3363B" w:rsidRPr="00BB759D" w:rsidRDefault="00D3363B" w:rsidP="00D3363B">
            <w:pPr>
              <w:jc w:val="center"/>
              <w:rPr>
                <w:rFonts w:eastAsia="宋体"/>
                <w:b w:val="0"/>
                <w:bCs w:val="0"/>
                <w:lang w:eastAsia="zh-CN"/>
              </w:rPr>
            </w:pPr>
            <w:bookmarkStart w:id="27" w:name="OLE_LINK1"/>
            <w:r w:rsidRPr="00BB759D">
              <w:rPr>
                <w:rFonts w:eastAsia="宋体"/>
                <w:b w:val="0"/>
                <w:bCs w:val="0"/>
                <w:lang w:eastAsia="zh-CN"/>
              </w:rPr>
              <w:t xml:space="preserve">Homo-gDPP: </w:t>
            </w:r>
            <w:bookmarkEnd w:id="27"/>
            <w:r w:rsidR="007C1AAB">
              <w:rPr>
                <w:rFonts w:eastAsia="宋体"/>
                <w:b w:val="0"/>
                <w:bCs w:val="0"/>
                <w:lang w:eastAsia="zh-CN"/>
              </w:rPr>
              <w:t>DA</w:t>
            </w:r>
          </w:p>
        </w:tc>
        <w:tc>
          <w:tcPr>
            <w:tcW w:w="96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FF212DE" w14:textId="77777777" w:rsidR="00D3363B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5.8 ms (ON)</w:t>
            </w:r>
          </w:p>
          <w:p w14:paraId="70C33B6C" w14:textId="6F1581C0" w:rsidR="00D3363B" w:rsidRPr="00E4255A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0.4 ms (OFF)</w:t>
            </w:r>
          </w:p>
        </w:tc>
        <w:tc>
          <w:tcPr>
            <w:tcW w:w="1072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9347336" w14:textId="26BFAB70" w:rsidR="00D3363B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11</w:t>
            </w:r>
            <w:r w:rsidR="001B5248">
              <w:rPr>
                <w:rFonts w:eastAsia="宋体" w:hint="eastAsia"/>
                <w:lang w:eastAsia="zh-CN"/>
              </w:rPr>
              <w:t>0.1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4.5</w:t>
            </w:r>
          </w:p>
        </w:tc>
        <w:tc>
          <w:tcPr>
            <w:tcW w:w="1236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CCB9560" w14:textId="0F30AB9E" w:rsidR="00D3363B" w:rsidRPr="00E4255A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bookmarkStart w:id="28" w:name="_Hlk207872317"/>
            <w:r>
              <w:rPr>
                <w:rFonts w:eastAsia="宋体" w:hint="eastAsia"/>
                <w:lang w:eastAsia="zh-CN"/>
              </w:rPr>
              <w:t>10.9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2.7</w:t>
            </w:r>
            <w:bookmarkEnd w:id="28"/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792E3028" w14:textId="24609CEB" w:rsidR="00D3363B" w:rsidRPr="00E4255A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9.9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2.5</w:t>
            </w:r>
            <w:r>
              <w:rPr>
                <w:rFonts w:eastAsia="宋体" w:hint="eastAsia"/>
                <w:lang w:eastAsia="zh-CN"/>
              </w:rPr>
              <w:t>%</w:t>
            </w:r>
          </w:p>
        </w:tc>
        <w:tc>
          <w:tcPr>
            <w:tcW w:w="1236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2424CF8" w14:textId="277D76D8" w:rsidR="00D3363B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9.0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1.6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1D9B2D4" w14:textId="51ECFCFC" w:rsidR="00D3363B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8.2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1.5</w:t>
            </w:r>
            <w:r>
              <w:rPr>
                <w:rFonts w:eastAsia="宋体" w:hint="eastAsia"/>
                <w:lang w:eastAsia="zh-CN"/>
              </w:rPr>
              <w:t>%</w:t>
            </w:r>
          </w:p>
        </w:tc>
        <w:tc>
          <w:tcPr>
            <w:tcW w:w="1236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65AB910" w14:textId="60B1B084" w:rsidR="00D3363B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5.8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1.6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761DF212" w14:textId="14A8221E" w:rsidR="00D3363B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5.3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1.5</w:t>
            </w:r>
            <w:r>
              <w:rPr>
                <w:rFonts w:eastAsia="宋体" w:hint="eastAsia"/>
                <w:lang w:eastAsia="zh-CN"/>
              </w:rPr>
              <w:t>%</w:t>
            </w:r>
          </w:p>
        </w:tc>
      </w:tr>
      <w:tr w:rsidR="00D3363B" w:rsidRPr="00E4255A" w14:paraId="64499155" w14:textId="327B1EC7" w:rsidTr="007A7E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70D78025" w14:textId="192BFFBE" w:rsidR="00D3363B" w:rsidRPr="00BB759D" w:rsidRDefault="00D3363B" w:rsidP="00D3363B">
            <w:pPr>
              <w:jc w:val="center"/>
              <w:rPr>
                <w:rFonts w:eastAsia="宋体"/>
                <w:b w:val="0"/>
                <w:bCs w:val="0"/>
                <w:lang w:eastAsia="zh-CN"/>
              </w:rPr>
            </w:pPr>
            <w:r w:rsidRPr="00BB759D">
              <w:rPr>
                <w:rFonts w:eastAsia="宋体"/>
                <w:b w:val="0"/>
                <w:bCs w:val="0"/>
                <w:color w:val="222222"/>
                <w:shd w:val="clear" w:color="auto" w:fill="FFFFFF"/>
              </w:rPr>
              <w:t xml:space="preserve">p(g2T-T): </w:t>
            </w:r>
            <w:r w:rsidR="007C1AAB">
              <w:rPr>
                <w:rFonts w:eastAsia="宋体"/>
                <w:b w:val="0"/>
                <w:bCs w:val="0"/>
                <w:color w:val="222222"/>
                <w:shd w:val="clear" w:color="auto" w:fill="FFFFFF"/>
              </w:rPr>
              <w:t>GDA</w:t>
            </w:r>
          </w:p>
        </w:tc>
        <w:tc>
          <w:tcPr>
            <w:tcW w:w="96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1DAB0DDB" w14:textId="4525CCAB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0.8 ms (ON)</w:t>
            </w:r>
          </w:p>
          <w:p w14:paraId="165C025B" w14:textId="5629A2B2" w:rsidR="00D3363B" w:rsidRPr="00E4255A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0.2 ms (OFF)</w:t>
            </w:r>
          </w:p>
        </w:tc>
        <w:tc>
          <w:tcPr>
            <w:tcW w:w="1072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E196C3B" w14:textId="73709FB2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80.2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3.8</w:t>
            </w:r>
          </w:p>
        </w:tc>
        <w:tc>
          <w:tcPr>
            <w:tcW w:w="1236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62D31AB9" w14:textId="4C34BBE7" w:rsidR="00D3363B" w:rsidRPr="00E4255A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10.1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0.5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57B517DA" w14:textId="55E69E4F" w:rsidR="00D3363B" w:rsidRPr="00E4255A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12.6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0.6</w:t>
            </w:r>
            <w:r>
              <w:rPr>
                <w:rFonts w:eastAsia="宋体" w:hint="eastAsia"/>
                <w:lang w:eastAsia="zh-CN"/>
              </w:rPr>
              <w:t>%</w:t>
            </w:r>
          </w:p>
        </w:tc>
        <w:tc>
          <w:tcPr>
            <w:tcW w:w="1236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BA37134" w14:textId="45D31AFC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8.8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0.6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8875F54" w14:textId="102EB820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11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0.8</w:t>
            </w:r>
            <w:r>
              <w:rPr>
                <w:rFonts w:eastAsia="宋体" w:hint="eastAsia"/>
                <w:lang w:eastAsia="zh-CN"/>
              </w:rPr>
              <w:t>%</w:t>
            </w:r>
          </w:p>
        </w:tc>
        <w:tc>
          <w:tcPr>
            <w:tcW w:w="1236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23EE5BE" w14:textId="30C050FD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4.7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0.8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8589880" w14:textId="16E566D7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5.9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1.0</w:t>
            </w:r>
            <w:r>
              <w:rPr>
                <w:rFonts w:eastAsia="宋体" w:hint="eastAsia"/>
                <w:lang w:eastAsia="zh-CN"/>
              </w:rPr>
              <w:t>%</w:t>
            </w:r>
          </w:p>
        </w:tc>
      </w:tr>
      <w:tr w:rsidR="00D3363B" w:rsidRPr="00E4255A" w14:paraId="0A252310" w14:textId="446F4780" w:rsidTr="007A7E27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346A00F" w14:textId="47FECF80" w:rsidR="00D3363B" w:rsidRPr="00BB759D" w:rsidRDefault="00D3363B" w:rsidP="00D3363B">
            <w:pPr>
              <w:jc w:val="center"/>
              <w:rPr>
                <w:rFonts w:eastAsia="宋体"/>
                <w:b w:val="0"/>
                <w:bCs w:val="0"/>
                <w:color w:val="222222"/>
                <w:shd w:val="clear" w:color="auto" w:fill="FFFFFF"/>
              </w:rPr>
            </w:pPr>
            <w:r w:rsidRPr="00BB759D">
              <w:rPr>
                <w:rFonts w:eastAsia="宋体"/>
                <w:b w:val="0"/>
                <w:bCs w:val="0"/>
                <w:color w:val="222222"/>
                <w:shd w:val="clear" w:color="auto" w:fill="FFFFFF"/>
              </w:rPr>
              <w:t xml:space="preserve">p(g2T-T): </w:t>
            </w:r>
            <w:r w:rsidR="007C1AAB">
              <w:rPr>
                <w:rFonts w:eastAsia="宋体"/>
                <w:b w:val="0"/>
                <w:bCs w:val="0"/>
                <w:color w:val="222222"/>
                <w:shd w:val="clear" w:color="auto" w:fill="FFFFFF"/>
              </w:rPr>
              <w:t>DA</w:t>
            </w:r>
          </w:p>
        </w:tc>
        <w:tc>
          <w:tcPr>
            <w:tcW w:w="96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1416251" w14:textId="77777777" w:rsidR="00D3363B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6.8 ms (ON)</w:t>
            </w:r>
          </w:p>
          <w:p w14:paraId="47771BFE" w14:textId="72ED46C4" w:rsidR="00D3363B" w:rsidRPr="00E4255A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0.8 ms (OFF)</w:t>
            </w:r>
          </w:p>
        </w:tc>
        <w:tc>
          <w:tcPr>
            <w:tcW w:w="1072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F75A737" w14:textId="703A8D06" w:rsidR="00D3363B" w:rsidRDefault="002C5795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78.8</w:t>
            </w:r>
            <w:r w:rsidR="00D3363B"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3.1</w:t>
            </w:r>
          </w:p>
        </w:tc>
        <w:tc>
          <w:tcPr>
            <w:tcW w:w="1236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F79B020" w14:textId="5059C8B5" w:rsidR="00D3363B" w:rsidRPr="00E4255A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4.1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0.2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A6685BB" w14:textId="5EB024BB" w:rsidR="00D3363B" w:rsidRPr="00E4255A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5.1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0.3</w:t>
            </w:r>
            <w:r>
              <w:rPr>
                <w:rFonts w:eastAsia="宋体" w:hint="eastAsia"/>
                <w:lang w:eastAsia="zh-CN"/>
              </w:rPr>
              <w:t>%</w:t>
            </w:r>
          </w:p>
        </w:tc>
        <w:tc>
          <w:tcPr>
            <w:tcW w:w="1236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790F599" w14:textId="400FE144" w:rsidR="00D3363B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3.9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0.4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935596D" w14:textId="6959210E" w:rsidR="00D3363B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4.9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0.5</w:t>
            </w:r>
            <w:r>
              <w:rPr>
                <w:rFonts w:eastAsia="宋体" w:hint="eastAsia"/>
                <w:lang w:eastAsia="zh-CN"/>
              </w:rPr>
              <w:t>%</w:t>
            </w:r>
          </w:p>
        </w:tc>
        <w:tc>
          <w:tcPr>
            <w:tcW w:w="1236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6E2C68C" w14:textId="2B7A9318" w:rsidR="00D3363B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2.5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0.4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7C16CCD1" w14:textId="5EDF390D" w:rsidR="00D3363B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3.1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0.5</w:t>
            </w:r>
            <w:r>
              <w:rPr>
                <w:rFonts w:eastAsia="宋体" w:hint="eastAsia"/>
                <w:lang w:eastAsia="zh-CN"/>
              </w:rPr>
              <w:t>%</w:t>
            </w:r>
          </w:p>
        </w:tc>
      </w:tr>
      <w:tr w:rsidR="00D3363B" w:rsidRPr="00E4255A" w14:paraId="50D91D34" w14:textId="3D83F288" w:rsidTr="007A7E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74D9D661" w14:textId="56C34919" w:rsidR="00D3363B" w:rsidRPr="00BB759D" w:rsidRDefault="00D3363B" w:rsidP="00D3363B">
            <w:pPr>
              <w:jc w:val="center"/>
              <w:rPr>
                <w:rFonts w:eastAsia="宋体"/>
                <w:b w:val="0"/>
                <w:bCs w:val="0"/>
                <w:color w:val="222222"/>
                <w:shd w:val="clear" w:color="auto" w:fill="FFFFFF"/>
              </w:rPr>
            </w:pPr>
            <w:r w:rsidRPr="00BB759D">
              <w:rPr>
                <w:rFonts w:eastAsia="宋体"/>
                <w:b w:val="0"/>
                <w:bCs w:val="0"/>
                <w:lang w:eastAsia="zh-CN"/>
              </w:rPr>
              <w:t xml:space="preserve">gDPP-g2T: </w:t>
            </w:r>
            <w:r w:rsidR="007C1AAB">
              <w:rPr>
                <w:rFonts w:eastAsia="宋体"/>
                <w:b w:val="0"/>
                <w:bCs w:val="0"/>
                <w:lang w:eastAsia="zh-CN"/>
              </w:rPr>
              <w:t>GDA</w:t>
            </w:r>
          </w:p>
        </w:tc>
        <w:tc>
          <w:tcPr>
            <w:tcW w:w="96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9551775" w14:textId="77777777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2.6 ms (ON)</w:t>
            </w:r>
          </w:p>
          <w:p w14:paraId="64023F7F" w14:textId="10DFAD94" w:rsidR="00D3363B" w:rsidRPr="00E4255A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0.2 ms (OFF)</w:t>
            </w:r>
          </w:p>
        </w:tc>
        <w:tc>
          <w:tcPr>
            <w:tcW w:w="1072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886AB05" w14:textId="13A9074A" w:rsidR="00D3363B" w:rsidRDefault="00DC5D97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106.4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4.8</w:t>
            </w:r>
          </w:p>
        </w:tc>
        <w:tc>
          <w:tcPr>
            <w:tcW w:w="1236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54AD982" w14:textId="7F9CAC30" w:rsidR="00D3363B" w:rsidRPr="00E4255A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20.0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1.4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387190E" w14:textId="15D22C57" w:rsidR="00D3363B" w:rsidRPr="00E4255A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18.8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1.3</w:t>
            </w:r>
            <w:r>
              <w:rPr>
                <w:rFonts w:eastAsia="宋体" w:hint="eastAsia"/>
                <w:lang w:eastAsia="zh-CN"/>
              </w:rPr>
              <w:t>%</w:t>
            </w:r>
          </w:p>
        </w:tc>
        <w:tc>
          <w:tcPr>
            <w:tcW w:w="1236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AC0E623" w14:textId="3CE5F0E2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17.5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1.8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04B3B28" w14:textId="227D9DE8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16.5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="宋体" w:hint="eastAsia"/>
                <w:lang w:eastAsia="zh-CN"/>
              </w:rPr>
              <w:t>1.7%</w:t>
            </w:r>
          </w:p>
        </w:tc>
        <w:tc>
          <w:tcPr>
            <w:tcW w:w="1236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738927CA" w14:textId="2237A863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9.8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0.42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9FC1284" w14:textId="4E6E1B77" w:rsidR="00D3363B" w:rsidRDefault="00D3363B" w:rsidP="00D336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9.2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0.4</w:t>
            </w:r>
            <w:r>
              <w:rPr>
                <w:rFonts w:eastAsia="宋体" w:hint="eastAsia"/>
                <w:lang w:eastAsia="zh-CN"/>
              </w:rPr>
              <w:t>%</w:t>
            </w:r>
          </w:p>
        </w:tc>
      </w:tr>
      <w:tr w:rsidR="00D3363B" w:rsidRPr="00E4255A" w14:paraId="7CCCFACD" w14:textId="7399DB23" w:rsidTr="00F548F4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dxa"/>
            <w:tcBorders>
              <w:top w:val="single" w:sz="8" w:space="0" w:color="000000" w:themeColor="text1"/>
              <w:left w:val="nil"/>
              <w:bottom w:val="single" w:sz="12" w:space="0" w:color="auto"/>
              <w:right w:val="nil"/>
            </w:tcBorders>
            <w:vAlign w:val="center"/>
          </w:tcPr>
          <w:p w14:paraId="1FD501B9" w14:textId="1CD83633" w:rsidR="00D3363B" w:rsidRPr="00BB759D" w:rsidRDefault="00D3363B" w:rsidP="00D3363B">
            <w:pPr>
              <w:jc w:val="center"/>
              <w:rPr>
                <w:rFonts w:eastAsia="宋体"/>
                <w:b w:val="0"/>
                <w:bCs w:val="0"/>
                <w:color w:val="222222"/>
                <w:shd w:val="clear" w:color="auto" w:fill="FFFFFF"/>
              </w:rPr>
            </w:pPr>
            <w:r w:rsidRPr="00BB759D">
              <w:rPr>
                <w:rFonts w:eastAsia="宋体"/>
                <w:b w:val="0"/>
                <w:bCs w:val="0"/>
                <w:lang w:eastAsia="zh-CN"/>
              </w:rPr>
              <w:t xml:space="preserve">gDPP-g2T: </w:t>
            </w:r>
            <w:r w:rsidR="007C1AAB">
              <w:rPr>
                <w:rFonts w:eastAsia="宋体"/>
                <w:b w:val="0"/>
                <w:bCs w:val="0"/>
                <w:lang w:eastAsia="zh-CN"/>
              </w:rPr>
              <w:t>DA</w:t>
            </w:r>
          </w:p>
        </w:tc>
        <w:tc>
          <w:tcPr>
            <w:tcW w:w="964" w:type="dxa"/>
            <w:tcBorders>
              <w:top w:val="single" w:sz="8" w:space="0" w:color="000000" w:themeColor="text1"/>
              <w:left w:val="nil"/>
              <w:bottom w:val="single" w:sz="12" w:space="0" w:color="auto"/>
              <w:right w:val="nil"/>
            </w:tcBorders>
            <w:vAlign w:val="center"/>
          </w:tcPr>
          <w:p w14:paraId="4FC94BF2" w14:textId="77C6F93F" w:rsidR="00D3363B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6.7ms (ON)</w:t>
            </w:r>
          </w:p>
          <w:p w14:paraId="49AFD213" w14:textId="0C502788" w:rsidR="00D3363B" w:rsidRPr="00E4255A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0.5 ms (OFF)</w:t>
            </w:r>
          </w:p>
        </w:tc>
        <w:tc>
          <w:tcPr>
            <w:tcW w:w="1072" w:type="dxa"/>
            <w:tcBorders>
              <w:top w:val="single" w:sz="8" w:space="0" w:color="000000" w:themeColor="text1"/>
              <w:left w:val="nil"/>
              <w:bottom w:val="single" w:sz="12" w:space="0" w:color="auto"/>
              <w:right w:val="nil"/>
            </w:tcBorders>
            <w:vAlign w:val="center"/>
          </w:tcPr>
          <w:p w14:paraId="53807C77" w14:textId="76DF19D7" w:rsidR="00D3363B" w:rsidRDefault="00DC5D97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104.1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5.1</w:t>
            </w:r>
          </w:p>
        </w:tc>
        <w:tc>
          <w:tcPr>
            <w:tcW w:w="1236" w:type="dxa"/>
            <w:tcBorders>
              <w:top w:val="single" w:sz="8" w:space="0" w:color="000000" w:themeColor="text1"/>
              <w:left w:val="nil"/>
              <w:bottom w:val="single" w:sz="12" w:space="0" w:color="auto"/>
              <w:right w:val="nil"/>
            </w:tcBorders>
            <w:vAlign w:val="center"/>
          </w:tcPr>
          <w:p w14:paraId="791B01C2" w14:textId="215BA2C7" w:rsidR="00D3363B" w:rsidRPr="00E4255A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7.6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1.3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12" w:space="0" w:color="auto"/>
              <w:right w:val="nil"/>
            </w:tcBorders>
            <w:vAlign w:val="center"/>
          </w:tcPr>
          <w:p w14:paraId="1C1F6E08" w14:textId="7A5CC6B7" w:rsidR="00D3363B" w:rsidRPr="00E4255A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7.1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1.2</w:t>
            </w:r>
            <w:r>
              <w:rPr>
                <w:rFonts w:eastAsia="宋体" w:hint="eastAsia"/>
                <w:lang w:eastAsia="zh-CN"/>
              </w:rPr>
              <w:t>%</w:t>
            </w:r>
          </w:p>
        </w:tc>
        <w:tc>
          <w:tcPr>
            <w:tcW w:w="1236" w:type="dxa"/>
            <w:gridSpan w:val="2"/>
            <w:tcBorders>
              <w:top w:val="single" w:sz="8" w:space="0" w:color="000000" w:themeColor="text1"/>
              <w:left w:val="nil"/>
              <w:bottom w:val="single" w:sz="12" w:space="0" w:color="auto"/>
              <w:right w:val="nil"/>
            </w:tcBorders>
            <w:vAlign w:val="center"/>
          </w:tcPr>
          <w:p w14:paraId="618DF93D" w14:textId="40ECDF77" w:rsidR="00D3363B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6.7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1.5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12" w:space="0" w:color="auto"/>
              <w:right w:val="nil"/>
            </w:tcBorders>
            <w:vAlign w:val="center"/>
          </w:tcPr>
          <w:p w14:paraId="0E434E15" w14:textId="7BD8B9AF" w:rsidR="00D3363B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6.3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="宋体" w:hint="eastAsia"/>
                <w:lang w:eastAsia="zh-CN"/>
              </w:rPr>
              <w:t>1.4%</w:t>
            </w:r>
          </w:p>
        </w:tc>
        <w:tc>
          <w:tcPr>
            <w:tcW w:w="1236" w:type="dxa"/>
            <w:gridSpan w:val="2"/>
            <w:tcBorders>
              <w:top w:val="single" w:sz="8" w:space="0" w:color="000000" w:themeColor="text1"/>
              <w:left w:val="nil"/>
              <w:bottom w:val="single" w:sz="12" w:space="0" w:color="auto"/>
              <w:right w:val="nil"/>
            </w:tcBorders>
            <w:vAlign w:val="center"/>
          </w:tcPr>
          <w:p w14:paraId="33D279DF" w14:textId="3C186D61" w:rsidR="00D3363B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4.9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1.0</w:t>
            </w:r>
          </w:p>
        </w:tc>
        <w:tc>
          <w:tcPr>
            <w:tcW w:w="1265" w:type="dxa"/>
            <w:tcBorders>
              <w:top w:val="single" w:sz="8" w:space="0" w:color="000000" w:themeColor="text1"/>
              <w:left w:val="nil"/>
              <w:bottom w:val="single" w:sz="12" w:space="0" w:color="auto"/>
              <w:right w:val="nil"/>
            </w:tcBorders>
            <w:vAlign w:val="center"/>
          </w:tcPr>
          <w:p w14:paraId="7078BDE1" w14:textId="504A0B5B" w:rsidR="00D3363B" w:rsidRDefault="00D3363B" w:rsidP="00D3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4.6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0.9%</w:t>
            </w:r>
          </w:p>
        </w:tc>
      </w:tr>
    </w:tbl>
    <w:p w14:paraId="67615A2F" w14:textId="207FFEFE" w:rsidR="00007D1E" w:rsidRDefault="00C32BB5" w:rsidP="00CB1057">
      <w:pPr>
        <w:rPr>
          <w:lang w:eastAsia="zh-CN"/>
        </w:rPr>
      </w:pPr>
      <w:r>
        <w:rPr>
          <w:rFonts w:hint="eastAsia"/>
          <w:lang w:eastAsia="zh-CN"/>
        </w:rPr>
        <w:t>a</w:t>
      </w:r>
      <w:r w:rsidR="00EE0FF2" w:rsidRPr="00A50F81">
        <w:rPr>
          <w:rFonts w:hint="eastAsia"/>
          <w:lang w:eastAsia="zh-CN"/>
        </w:rPr>
        <w:t xml:space="preserve">) </w:t>
      </w:r>
      <w:r w:rsidR="00A6571A">
        <w:rPr>
          <w:rFonts w:hint="eastAsia"/>
          <w:lang w:eastAsia="zh-CN"/>
        </w:rPr>
        <w:t>S</w:t>
      </w:r>
      <w:r w:rsidR="00EE0FF2" w:rsidRPr="00EE0FF2">
        <w:rPr>
          <w:lang w:eastAsia="zh-CN"/>
        </w:rPr>
        <w:t>tandard deviation</w:t>
      </w:r>
      <w:r w:rsidR="00A6571A">
        <w:rPr>
          <w:rFonts w:hint="eastAsia"/>
          <w:lang w:eastAsia="zh-CN"/>
        </w:rPr>
        <w:t>s</w:t>
      </w:r>
      <w:r w:rsidR="00EE0FF2" w:rsidRPr="00EE0FF2">
        <w:rPr>
          <w:lang w:eastAsia="zh-CN"/>
        </w:rPr>
        <w:t xml:space="preserve"> </w:t>
      </w:r>
      <w:r w:rsidR="00A6571A">
        <w:rPr>
          <w:rFonts w:hint="eastAsia"/>
          <w:lang w:eastAsia="zh-CN"/>
        </w:rPr>
        <w:t>are</w:t>
      </w:r>
      <w:r w:rsidR="00EE0FF2" w:rsidRPr="00EE0FF2">
        <w:rPr>
          <w:lang w:eastAsia="zh-CN"/>
        </w:rPr>
        <w:t xml:space="preserve"> based on the performance of at least 5 cycles.</w:t>
      </w:r>
    </w:p>
    <w:p w14:paraId="158A4D57" w14:textId="5B5F1369" w:rsidR="00C32BB5" w:rsidRDefault="00C32BB5" w:rsidP="00742590">
      <w:pPr>
        <w:jc w:val="both"/>
        <w:rPr>
          <w:lang w:eastAsia="zh-CN"/>
        </w:rPr>
      </w:pPr>
      <w:r>
        <w:rPr>
          <w:rFonts w:hint="eastAsia"/>
          <w:lang w:eastAsia="zh-CN"/>
        </w:rPr>
        <w:t>b</w:t>
      </w:r>
      <w:r w:rsidRPr="00A50F81">
        <w:rPr>
          <w:rFonts w:hint="eastAsia"/>
          <w:lang w:eastAsia="zh-CN"/>
        </w:rPr>
        <w:t xml:space="preserve">) </w:t>
      </w:r>
      <w:r w:rsidR="00742590">
        <w:rPr>
          <w:rFonts w:hint="eastAsia"/>
          <w:lang w:eastAsia="zh-CN"/>
        </w:rPr>
        <w:t>P</w:t>
      </w:r>
      <w:r w:rsidRPr="00A50F81">
        <w:rPr>
          <w:rFonts w:hint="eastAsia"/>
          <w:lang w:eastAsia="zh-CN"/>
        </w:rPr>
        <w:t xml:space="preserve">ercentage of swelling </w:t>
      </w:r>
      <w:r w:rsidRPr="00A50F81">
        <w:rPr>
          <w:lang w:eastAsia="zh-CN"/>
        </w:rPr>
        <w:t>magnitude</w:t>
      </w:r>
      <w:r w:rsidRPr="00A50F81">
        <w:rPr>
          <w:rFonts w:hint="eastAsia"/>
          <w:lang w:eastAsia="zh-CN"/>
        </w:rPr>
        <w:t xml:space="preserve"> compared to original film thickness</w:t>
      </w:r>
      <w:r w:rsidR="005765E1">
        <w:rPr>
          <w:rFonts w:hint="eastAsia"/>
          <w:lang w:eastAsia="zh-CN"/>
        </w:rPr>
        <w:t>. The original film thickness was characterized by AFM</w:t>
      </w:r>
      <w:r w:rsidR="004B59CC">
        <w:rPr>
          <w:rFonts w:hint="eastAsia"/>
          <w:lang w:eastAsia="zh-CN"/>
        </w:rPr>
        <w:t xml:space="preserve"> before</w:t>
      </w:r>
      <w:r w:rsidR="005765E1">
        <w:rPr>
          <w:rFonts w:hint="eastAsia"/>
          <w:lang w:eastAsia="zh-CN"/>
        </w:rPr>
        <w:t xml:space="preserve"> the film</w:t>
      </w:r>
      <w:r w:rsidR="00742590">
        <w:rPr>
          <w:rFonts w:hint="eastAsia"/>
          <w:lang w:eastAsia="zh-CN"/>
        </w:rPr>
        <w:t xml:space="preserve"> </w:t>
      </w:r>
      <w:r w:rsidR="00045B4A">
        <w:rPr>
          <w:lang w:eastAsia="zh-CN"/>
        </w:rPr>
        <w:t>made</w:t>
      </w:r>
      <w:r w:rsidR="00045B4A">
        <w:rPr>
          <w:rFonts w:hint="eastAsia"/>
          <w:lang w:eastAsia="zh-CN"/>
        </w:rPr>
        <w:t xml:space="preserve"> </w:t>
      </w:r>
      <w:r w:rsidR="00742590">
        <w:rPr>
          <w:rFonts w:hint="eastAsia"/>
          <w:lang w:eastAsia="zh-CN"/>
        </w:rPr>
        <w:t>contacts with electrolyte</w:t>
      </w:r>
      <w:r>
        <w:rPr>
          <w:rFonts w:hint="eastAsia"/>
          <w:lang w:eastAsia="zh-CN"/>
        </w:rPr>
        <w:t>.</w:t>
      </w:r>
    </w:p>
    <w:p w14:paraId="64EF31F8" w14:textId="7608C9B6" w:rsidR="007C350E" w:rsidRDefault="007C350E">
      <w:p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br w:type="page"/>
      </w:r>
    </w:p>
    <w:p w14:paraId="4A2F4FF8" w14:textId="77777777" w:rsidR="00405CF2" w:rsidRPr="007C350E" w:rsidRDefault="00405CF2" w:rsidP="007C350E">
      <w:pPr>
        <w:spacing w:line="480" w:lineRule="auto"/>
        <w:jc w:val="both"/>
        <w:rPr>
          <w:sz w:val="24"/>
          <w:szCs w:val="24"/>
          <w:lang w:eastAsia="zh-CN"/>
        </w:rPr>
      </w:pPr>
    </w:p>
    <w:p w14:paraId="3881C1E7" w14:textId="092EB692" w:rsidR="001548BD" w:rsidRDefault="00405CF2" w:rsidP="00E50072">
      <w:pPr>
        <w:jc w:val="center"/>
        <w:rPr>
          <w:b/>
          <w:bCs/>
          <w:lang w:eastAsia="zh-CN"/>
        </w:rPr>
      </w:pPr>
      <w:r>
        <w:rPr>
          <w:b/>
          <w:bCs/>
          <w:noProof/>
          <w:lang w:eastAsia="zh-CN"/>
        </w:rPr>
        <w:drawing>
          <wp:inline distT="0" distB="0" distL="0" distR="0" wp14:anchorId="3BE93304" wp14:editId="66C4E4FE">
            <wp:extent cx="4578309" cy="1728000"/>
            <wp:effectExtent l="0" t="0" r="0" b="5715"/>
            <wp:docPr id="3914415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41576" name="图片 391441576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894" b="2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09" cy="17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7F6E5" w14:textId="1831962E" w:rsidR="00D612BE" w:rsidRDefault="00765634" w:rsidP="00405CF2">
      <w:pPr>
        <w:spacing w:line="480" w:lineRule="auto"/>
        <w:rPr>
          <w:sz w:val="24"/>
          <w:szCs w:val="24"/>
          <w:lang w:eastAsia="zh-CN"/>
        </w:rPr>
      </w:pPr>
      <w:r w:rsidRPr="00765634">
        <w:rPr>
          <w:b/>
          <w:bCs/>
          <w:sz w:val="24"/>
          <w:szCs w:val="24"/>
          <w:lang w:eastAsia="zh-CN"/>
        </w:rPr>
        <w:t>Fig. S</w:t>
      </w:r>
      <w:r w:rsidR="00BB02C4">
        <w:rPr>
          <w:rFonts w:hint="eastAsia"/>
          <w:b/>
          <w:bCs/>
          <w:sz w:val="24"/>
          <w:szCs w:val="24"/>
          <w:lang w:eastAsia="zh-CN"/>
        </w:rPr>
        <w:t>6</w:t>
      </w:r>
      <w:r w:rsidRPr="00765634">
        <w:rPr>
          <w:rFonts w:hint="eastAsia"/>
          <w:b/>
          <w:bCs/>
          <w:sz w:val="24"/>
          <w:szCs w:val="24"/>
          <w:lang w:eastAsia="zh-CN"/>
        </w:rPr>
        <w:t>.</w:t>
      </w:r>
      <w:r>
        <w:rPr>
          <w:rFonts w:hint="eastAsia"/>
          <w:b/>
          <w:bCs/>
          <w:sz w:val="24"/>
          <w:szCs w:val="24"/>
          <w:lang w:eastAsia="zh-CN"/>
        </w:rPr>
        <w:t xml:space="preserve"> </w:t>
      </w:r>
      <w:r w:rsidR="001042E6">
        <w:rPr>
          <w:rFonts w:hint="eastAsia"/>
          <w:b/>
          <w:bCs/>
          <w:sz w:val="24"/>
          <w:szCs w:val="24"/>
          <w:lang w:eastAsia="zh-CN"/>
        </w:rPr>
        <w:t>Swelling baseline</w:t>
      </w:r>
      <w:r w:rsidRPr="00765634">
        <w:rPr>
          <w:b/>
          <w:bCs/>
          <w:sz w:val="24"/>
          <w:szCs w:val="24"/>
          <w:lang w:eastAsia="zh-CN"/>
        </w:rPr>
        <w:t xml:space="preserve"> </w:t>
      </w:r>
      <w:r>
        <w:rPr>
          <w:rFonts w:hint="eastAsia"/>
          <w:b/>
          <w:bCs/>
          <w:sz w:val="24"/>
          <w:szCs w:val="24"/>
          <w:lang w:eastAsia="zh-CN"/>
        </w:rPr>
        <w:t>shift</w:t>
      </w:r>
      <w:r w:rsidR="001042E6">
        <w:rPr>
          <w:rFonts w:hint="eastAsia"/>
          <w:b/>
          <w:bCs/>
          <w:sz w:val="24"/>
          <w:szCs w:val="24"/>
          <w:lang w:eastAsia="zh-CN"/>
        </w:rPr>
        <w:t>s under 111.1</w:t>
      </w:r>
      <w:r w:rsidR="00247628">
        <w:rPr>
          <w:rFonts w:hint="eastAsia"/>
          <w:b/>
          <w:bCs/>
          <w:sz w:val="24"/>
          <w:szCs w:val="24"/>
          <w:lang w:eastAsia="zh-CN"/>
        </w:rPr>
        <w:t xml:space="preserve"> Hz</w:t>
      </w:r>
      <w:r w:rsidR="001042E6">
        <w:rPr>
          <w:rFonts w:hint="eastAsia"/>
          <w:b/>
          <w:bCs/>
          <w:sz w:val="24"/>
          <w:szCs w:val="24"/>
          <w:lang w:eastAsia="zh-CN"/>
        </w:rPr>
        <w:t xml:space="preserve"> switching frequenc</w:t>
      </w:r>
      <w:r w:rsidR="00247628">
        <w:rPr>
          <w:rFonts w:hint="eastAsia"/>
          <w:b/>
          <w:bCs/>
          <w:sz w:val="24"/>
          <w:szCs w:val="24"/>
          <w:lang w:eastAsia="zh-CN"/>
        </w:rPr>
        <w:t>ies</w:t>
      </w:r>
      <w:r>
        <w:rPr>
          <w:rFonts w:hint="eastAsia"/>
          <w:b/>
          <w:bCs/>
          <w:sz w:val="24"/>
          <w:szCs w:val="24"/>
          <w:lang w:eastAsia="zh-CN"/>
        </w:rPr>
        <w:t xml:space="preserve">. </w:t>
      </w:r>
      <w:proofErr w:type="spellStart"/>
      <w:r w:rsidR="00004636" w:rsidRPr="00004636">
        <w:rPr>
          <w:rFonts w:hint="eastAsia"/>
          <w:sz w:val="24"/>
          <w:szCs w:val="24"/>
          <w:lang w:eastAsia="zh-CN"/>
        </w:rPr>
        <w:t>vOECTs</w:t>
      </w:r>
      <w:proofErr w:type="spellEnd"/>
      <w:r w:rsidR="00004636" w:rsidRPr="00004636">
        <w:rPr>
          <w:rFonts w:hint="eastAsia"/>
          <w:sz w:val="24"/>
          <w:szCs w:val="24"/>
          <w:lang w:eastAsia="zh-CN"/>
        </w:rPr>
        <w:t xml:space="preserve"> based on </w:t>
      </w:r>
      <w:r w:rsidR="00317A4B" w:rsidRPr="00317A4B">
        <w:rPr>
          <w:b/>
          <w:bCs/>
          <w:sz w:val="24"/>
          <w:szCs w:val="24"/>
          <w:lang w:eastAsia="zh-CN"/>
        </w:rPr>
        <w:t>(</w:t>
      </w:r>
      <w:r w:rsidR="00D3208A">
        <w:rPr>
          <w:rFonts w:hint="eastAsia"/>
          <w:b/>
          <w:bCs/>
          <w:sz w:val="24"/>
          <w:szCs w:val="24"/>
          <w:lang w:eastAsia="zh-CN"/>
        </w:rPr>
        <w:t>a</w:t>
      </w:r>
      <w:r w:rsidR="00317A4B" w:rsidRPr="00317A4B">
        <w:rPr>
          <w:b/>
          <w:bCs/>
          <w:sz w:val="24"/>
          <w:szCs w:val="24"/>
          <w:lang w:eastAsia="zh-CN"/>
        </w:rPr>
        <w:t xml:space="preserve">) </w:t>
      </w:r>
      <w:r w:rsidR="00317A4B" w:rsidRPr="00317A4B">
        <w:rPr>
          <w:sz w:val="24"/>
          <w:szCs w:val="24"/>
          <w:lang w:eastAsia="zh-CN"/>
        </w:rPr>
        <w:t>BBL and</w:t>
      </w:r>
      <w:r w:rsidR="00317A4B" w:rsidRPr="00317A4B">
        <w:rPr>
          <w:b/>
          <w:bCs/>
          <w:sz w:val="24"/>
          <w:szCs w:val="24"/>
          <w:lang w:eastAsia="zh-CN"/>
        </w:rPr>
        <w:t xml:space="preserve"> (</w:t>
      </w:r>
      <w:r w:rsidR="00D3208A">
        <w:rPr>
          <w:rFonts w:hint="eastAsia"/>
          <w:b/>
          <w:bCs/>
          <w:sz w:val="24"/>
          <w:szCs w:val="24"/>
          <w:lang w:eastAsia="zh-CN"/>
        </w:rPr>
        <w:t>b</w:t>
      </w:r>
      <w:r w:rsidR="00317A4B" w:rsidRPr="00317A4B">
        <w:rPr>
          <w:b/>
          <w:bCs/>
          <w:sz w:val="24"/>
          <w:szCs w:val="24"/>
          <w:lang w:eastAsia="zh-CN"/>
        </w:rPr>
        <w:t xml:space="preserve">) </w:t>
      </w:r>
      <w:r w:rsidR="00317A4B" w:rsidRPr="00317A4B">
        <w:rPr>
          <w:sz w:val="24"/>
          <w:szCs w:val="24"/>
          <w:lang w:eastAsia="zh-CN"/>
        </w:rPr>
        <w:t>p(g2T-T</w:t>
      </w:r>
      <w:proofErr w:type="gramStart"/>
      <w:r w:rsidR="00317A4B" w:rsidRPr="00317A4B">
        <w:rPr>
          <w:sz w:val="24"/>
          <w:szCs w:val="24"/>
          <w:lang w:eastAsia="zh-CN"/>
        </w:rPr>
        <w:t>):</w:t>
      </w:r>
      <w:r w:rsidR="007C1AAB">
        <w:rPr>
          <w:sz w:val="24"/>
          <w:szCs w:val="24"/>
          <w:lang w:eastAsia="zh-CN"/>
        </w:rPr>
        <w:t>DA</w:t>
      </w:r>
      <w:proofErr w:type="gramEnd"/>
      <w:r w:rsidR="004B59CC">
        <w:rPr>
          <w:rFonts w:hint="eastAsia"/>
          <w:sz w:val="24"/>
          <w:szCs w:val="24"/>
          <w:lang w:eastAsia="zh-CN"/>
        </w:rPr>
        <w:t xml:space="preserve">, </w:t>
      </w:r>
      <w:r w:rsidR="00083D97">
        <w:rPr>
          <w:sz w:val="24"/>
          <w:szCs w:val="24"/>
          <w:lang w:eastAsia="zh-CN"/>
        </w:rPr>
        <w:t>respectively</w:t>
      </w:r>
      <w:r w:rsidR="00317A4B">
        <w:rPr>
          <w:rFonts w:hint="eastAsia"/>
          <w:sz w:val="24"/>
          <w:szCs w:val="24"/>
          <w:lang w:eastAsia="zh-CN"/>
        </w:rPr>
        <w:t>.</w:t>
      </w:r>
    </w:p>
    <w:p w14:paraId="196FD375" w14:textId="77777777" w:rsidR="007C350E" w:rsidRDefault="007C350E" w:rsidP="00405CF2">
      <w:pPr>
        <w:spacing w:line="480" w:lineRule="auto"/>
        <w:rPr>
          <w:sz w:val="24"/>
          <w:szCs w:val="24"/>
          <w:lang w:eastAsia="zh-CN"/>
        </w:rPr>
      </w:pPr>
    </w:p>
    <w:p w14:paraId="78073292" w14:textId="607D17CF" w:rsidR="00D612BE" w:rsidRDefault="00584095" w:rsidP="00584095">
      <w:pPr>
        <w:spacing w:line="480" w:lineRule="auto"/>
        <w:jc w:val="center"/>
        <w:rPr>
          <w:b/>
          <w:bCs/>
          <w:sz w:val="24"/>
          <w:szCs w:val="24"/>
          <w:lang w:eastAsia="zh-CN"/>
        </w:rPr>
      </w:pPr>
      <w:r>
        <w:rPr>
          <w:b/>
          <w:bCs/>
          <w:noProof/>
          <w:sz w:val="24"/>
          <w:szCs w:val="24"/>
          <w:lang w:eastAsia="zh-CN"/>
        </w:rPr>
        <w:drawing>
          <wp:inline distT="0" distB="0" distL="0" distR="0" wp14:anchorId="003D2402" wp14:editId="50D1287E">
            <wp:extent cx="5942375" cy="1654025"/>
            <wp:effectExtent l="0" t="0" r="1270" b="3810"/>
            <wp:docPr id="17044177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17730" name="图片 1704417730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43" b="27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BEF49" w14:textId="780A53AF" w:rsidR="00E54F3F" w:rsidRDefault="00D612BE" w:rsidP="00E54F3F">
      <w:pPr>
        <w:spacing w:line="480" w:lineRule="auto"/>
        <w:jc w:val="both"/>
        <w:rPr>
          <w:noProof/>
          <w:sz w:val="24"/>
          <w:szCs w:val="24"/>
          <w:lang w:eastAsia="zh-CN"/>
        </w:rPr>
      </w:pPr>
      <w:r w:rsidRPr="00765634">
        <w:rPr>
          <w:b/>
          <w:bCs/>
          <w:sz w:val="24"/>
          <w:szCs w:val="24"/>
          <w:lang w:eastAsia="zh-CN"/>
        </w:rPr>
        <w:t>Fig. S</w:t>
      </w:r>
      <w:r w:rsidR="00584095">
        <w:rPr>
          <w:rFonts w:hint="eastAsia"/>
          <w:b/>
          <w:bCs/>
          <w:sz w:val="24"/>
          <w:szCs w:val="24"/>
          <w:lang w:eastAsia="zh-CN"/>
        </w:rPr>
        <w:t>7</w:t>
      </w:r>
      <w:r w:rsidRPr="00765634">
        <w:rPr>
          <w:rFonts w:hint="eastAsia"/>
          <w:b/>
          <w:bCs/>
          <w:sz w:val="24"/>
          <w:szCs w:val="24"/>
          <w:lang w:eastAsia="zh-CN"/>
        </w:rPr>
        <w:t>.</w:t>
      </w:r>
      <w:r w:rsidR="007957EC">
        <w:rPr>
          <w:rFonts w:hint="eastAsia"/>
          <w:b/>
          <w:bCs/>
          <w:sz w:val="24"/>
          <w:szCs w:val="24"/>
          <w:lang w:eastAsia="zh-CN"/>
        </w:rPr>
        <w:t xml:space="preserve"> </w:t>
      </w:r>
      <w:r w:rsidR="008E3416">
        <w:rPr>
          <w:b/>
          <w:bCs/>
          <w:sz w:val="24"/>
          <w:szCs w:val="24"/>
          <w:lang w:eastAsia="zh-CN"/>
        </w:rPr>
        <w:t>A</w:t>
      </w:r>
      <w:r w:rsidR="008E3416">
        <w:rPr>
          <w:rFonts w:hint="eastAsia"/>
          <w:b/>
          <w:bCs/>
          <w:sz w:val="24"/>
          <w:szCs w:val="24"/>
          <w:lang w:eastAsia="zh-CN"/>
        </w:rPr>
        <w:t>ctive s</w:t>
      </w:r>
      <w:r w:rsidR="008B384E" w:rsidRPr="008B384E">
        <w:rPr>
          <w:b/>
          <w:bCs/>
          <w:sz w:val="24"/>
          <w:szCs w:val="24"/>
          <w:lang w:eastAsia="zh-CN"/>
        </w:rPr>
        <w:t>welling rate of vOECT based on BBL</w:t>
      </w:r>
      <w:r w:rsidR="008B384E">
        <w:rPr>
          <w:rFonts w:hint="eastAsia"/>
          <w:b/>
          <w:bCs/>
          <w:sz w:val="24"/>
          <w:szCs w:val="24"/>
          <w:lang w:eastAsia="zh-CN"/>
        </w:rPr>
        <w:t>.</w:t>
      </w:r>
      <w:r w:rsidR="001111E3">
        <w:rPr>
          <w:rFonts w:hint="eastAsia"/>
          <w:b/>
          <w:bCs/>
          <w:sz w:val="24"/>
          <w:szCs w:val="24"/>
          <w:lang w:eastAsia="zh-CN"/>
        </w:rPr>
        <w:t xml:space="preserve"> </w:t>
      </w:r>
      <w:r w:rsidR="00584095" w:rsidRPr="00584095">
        <w:rPr>
          <w:rFonts w:hint="eastAsia"/>
          <w:sz w:val="24"/>
          <w:szCs w:val="24"/>
          <w:lang w:eastAsia="zh-CN"/>
        </w:rPr>
        <w:t>A</w:t>
      </w:r>
      <w:r w:rsidR="008E3416">
        <w:rPr>
          <w:rFonts w:hint="eastAsia"/>
          <w:sz w:val="24"/>
          <w:szCs w:val="24"/>
          <w:lang w:eastAsia="zh-CN"/>
        </w:rPr>
        <w:t xml:space="preserve">ctive </w:t>
      </w:r>
      <w:r w:rsidR="001111E3" w:rsidRPr="001111E3">
        <w:rPr>
          <w:sz w:val="24"/>
          <w:szCs w:val="24"/>
          <w:lang w:eastAsia="zh-CN"/>
        </w:rPr>
        <w:t xml:space="preserve">swelling rate at switching frequencies of </w:t>
      </w:r>
      <w:r w:rsidR="004B5DE1" w:rsidRPr="00317A4B">
        <w:rPr>
          <w:b/>
          <w:bCs/>
          <w:sz w:val="24"/>
          <w:szCs w:val="24"/>
          <w:lang w:eastAsia="zh-CN"/>
        </w:rPr>
        <w:t>(</w:t>
      </w:r>
      <w:r w:rsidR="00584095">
        <w:rPr>
          <w:rFonts w:hint="eastAsia"/>
          <w:b/>
          <w:bCs/>
          <w:sz w:val="24"/>
          <w:szCs w:val="24"/>
          <w:lang w:eastAsia="zh-CN"/>
        </w:rPr>
        <w:t>a</w:t>
      </w:r>
      <w:r w:rsidR="004B5DE1" w:rsidRPr="00317A4B">
        <w:rPr>
          <w:b/>
          <w:bCs/>
          <w:sz w:val="24"/>
          <w:szCs w:val="24"/>
          <w:lang w:eastAsia="zh-CN"/>
        </w:rPr>
        <w:t>)</w:t>
      </w:r>
      <w:r w:rsidR="004B5DE1">
        <w:rPr>
          <w:b/>
          <w:bCs/>
          <w:sz w:val="24"/>
          <w:szCs w:val="24"/>
          <w:lang w:eastAsia="zh-CN"/>
        </w:rPr>
        <w:t xml:space="preserve"> </w:t>
      </w:r>
      <w:r w:rsidR="001111E3" w:rsidRPr="001111E3">
        <w:rPr>
          <w:sz w:val="24"/>
          <w:szCs w:val="24"/>
          <w:lang w:eastAsia="zh-CN"/>
        </w:rPr>
        <w:t>3.3Hz,</w:t>
      </w:r>
      <w:r w:rsidR="001111E3" w:rsidRPr="001111E3">
        <w:rPr>
          <w:b/>
          <w:bCs/>
          <w:sz w:val="24"/>
          <w:szCs w:val="24"/>
          <w:lang w:eastAsia="zh-CN"/>
        </w:rPr>
        <w:t xml:space="preserve"> </w:t>
      </w:r>
      <w:r w:rsidR="001111E3" w:rsidRPr="001111E3">
        <w:rPr>
          <w:rFonts w:hint="eastAsia"/>
          <w:b/>
          <w:bCs/>
          <w:sz w:val="24"/>
          <w:szCs w:val="24"/>
          <w:lang w:eastAsia="zh-CN"/>
        </w:rPr>
        <w:t>(</w:t>
      </w:r>
      <w:r w:rsidR="00584095">
        <w:rPr>
          <w:rFonts w:hint="eastAsia"/>
          <w:b/>
          <w:bCs/>
          <w:sz w:val="24"/>
          <w:szCs w:val="24"/>
          <w:lang w:eastAsia="zh-CN"/>
        </w:rPr>
        <w:t>b</w:t>
      </w:r>
      <w:r w:rsidR="001111E3" w:rsidRPr="001111E3">
        <w:rPr>
          <w:rFonts w:hint="eastAsia"/>
          <w:b/>
          <w:bCs/>
          <w:sz w:val="24"/>
          <w:szCs w:val="24"/>
          <w:lang w:eastAsia="zh-CN"/>
        </w:rPr>
        <w:t>)</w:t>
      </w:r>
      <w:r w:rsidR="001111E3">
        <w:rPr>
          <w:rFonts w:hint="eastAsia"/>
          <w:sz w:val="24"/>
          <w:szCs w:val="24"/>
          <w:lang w:eastAsia="zh-CN"/>
        </w:rPr>
        <w:t xml:space="preserve"> </w:t>
      </w:r>
      <w:r w:rsidR="001111E3" w:rsidRPr="001111E3">
        <w:rPr>
          <w:sz w:val="24"/>
          <w:szCs w:val="24"/>
          <w:lang w:eastAsia="zh-CN"/>
        </w:rPr>
        <w:t>11.1Hz</w:t>
      </w:r>
      <w:r w:rsidR="008757D5">
        <w:rPr>
          <w:sz w:val="24"/>
          <w:szCs w:val="24"/>
          <w:lang w:eastAsia="zh-CN"/>
        </w:rPr>
        <w:t>,</w:t>
      </w:r>
      <w:r w:rsidR="001111E3" w:rsidRPr="001111E3">
        <w:rPr>
          <w:sz w:val="24"/>
          <w:szCs w:val="24"/>
          <w:lang w:eastAsia="zh-CN"/>
        </w:rPr>
        <w:t xml:space="preserve"> and </w:t>
      </w:r>
      <w:r w:rsidR="001111E3" w:rsidRPr="001111E3">
        <w:rPr>
          <w:rFonts w:hint="eastAsia"/>
          <w:b/>
          <w:bCs/>
          <w:sz w:val="24"/>
          <w:szCs w:val="24"/>
          <w:lang w:eastAsia="zh-CN"/>
        </w:rPr>
        <w:t>(</w:t>
      </w:r>
      <w:r w:rsidR="00584095">
        <w:rPr>
          <w:rFonts w:hint="eastAsia"/>
          <w:b/>
          <w:bCs/>
          <w:sz w:val="24"/>
          <w:szCs w:val="24"/>
          <w:lang w:eastAsia="zh-CN"/>
        </w:rPr>
        <w:t>c</w:t>
      </w:r>
      <w:r w:rsidR="001111E3" w:rsidRPr="001111E3">
        <w:rPr>
          <w:rFonts w:hint="eastAsia"/>
          <w:b/>
          <w:bCs/>
          <w:sz w:val="24"/>
          <w:szCs w:val="24"/>
          <w:lang w:eastAsia="zh-CN"/>
        </w:rPr>
        <w:t xml:space="preserve">) </w:t>
      </w:r>
      <w:r w:rsidR="001111E3" w:rsidRPr="001111E3">
        <w:rPr>
          <w:sz w:val="24"/>
          <w:szCs w:val="24"/>
          <w:lang w:eastAsia="zh-CN"/>
        </w:rPr>
        <w:t>111.1Hz</w:t>
      </w:r>
      <w:r w:rsidR="001111E3">
        <w:rPr>
          <w:rFonts w:hint="eastAsia"/>
          <w:sz w:val="24"/>
          <w:szCs w:val="24"/>
          <w:lang w:eastAsia="zh-CN"/>
        </w:rPr>
        <w:t>.</w:t>
      </w:r>
      <w:r w:rsidR="00025063">
        <w:rPr>
          <w:noProof/>
          <w:sz w:val="24"/>
          <w:szCs w:val="24"/>
          <w:lang w:eastAsia="zh-CN"/>
        </w:rPr>
        <w:t xml:space="preserve"> </w:t>
      </w:r>
      <w:r w:rsidR="008073C7" w:rsidRPr="00A87A8A">
        <w:rPr>
          <w:noProof/>
          <w:sz w:val="24"/>
          <w:szCs w:val="24"/>
          <w:lang w:eastAsia="zh-CN"/>
        </w:rPr>
        <w:t xml:space="preserve">The </w:t>
      </w:r>
      <w:r w:rsidR="008073C7">
        <w:rPr>
          <w:rFonts w:hint="eastAsia"/>
          <w:noProof/>
          <w:sz w:val="24"/>
          <w:szCs w:val="24"/>
          <w:lang w:eastAsia="zh-CN"/>
        </w:rPr>
        <w:t>a</w:t>
      </w:r>
      <w:r w:rsidR="008073C7" w:rsidRPr="00A87A8A">
        <w:rPr>
          <w:noProof/>
          <w:sz w:val="24"/>
          <w:szCs w:val="24"/>
          <w:lang w:eastAsia="zh-CN"/>
        </w:rPr>
        <w:t xml:space="preserve">ctive </w:t>
      </w:r>
      <w:r w:rsidR="0099443A" w:rsidRPr="0099443A">
        <w:rPr>
          <w:noProof/>
          <w:sz w:val="24"/>
          <w:szCs w:val="24"/>
          <w:lang w:eastAsia="zh-CN"/>
        </w:rPr>
        <w:t xml:space="preserve">swelling rate </w:t>
      </w:r>
      <w:r w:rsidR="008073C7" w:rsidRPr="00A87A8A">
        <w:rPr>
          <w:noProof/>
          <w:sz w:val="24"/>
          <w:szCs w:val="24"/>
          <w:lang w:eastAsia="zh-CN"/>
        </w:rPr>
        <w:t xml:space="preserve">is </w:t>
      </w:r>
      <w:r w:rsidR="00D355CE">
        <w:rPr>
          <w:noProof/>
          <w:sz w:val="24"/>
          <w:szCs w:val="24"/>
          <w:lang w:eastAsia="zh-CN"/>
        </w:rPr>
        <w:t>calculated by t</w:t>
      </w:r>
      <w:r w:rsidR="001F0BD0" w:rsidRPr="001F0BD0">
        <w:rPr>
          <w:noProof/>
          <w:sz w:val="24"/>
          <w:szCs w:val="24"/>
          <w:lang w:eastAsia="zh-CN"/>
        </w:rPr>
        <w:t>aking the first-order derivative of the swelling curves under different operating frequencies.</w:t>
      </w:r>
    </w:p>
    <w:p w14:paraId="1D4A70BF" w14:textId="6535AE1A" w:rsidR="007C350E" w:rsidRDefault="007C350E">
      <w:pPr>
        <w:rPr>
          <w:noProof/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br w:type="page"/>
      </w:r>
    </w:p>
    <w:p w14:paraId="57650611" w14:textId="77777777" w:rsidR="00E54F3F" w:rsidRPr="00E54F3F" w:rsidRDefault="00E54F3F" w:rsidP="00E54F3F">
      <w:pPr>
        <w:spacing w:line="480" w:lineRule="auto"/>
        <w:jc w:val="both"/>
        <w:rPr>
          <w:noProof/>
          <w:sz w:val="24"/>
          <w:szCs w:val="24"/>
          <w:lang w:eastAsia="zh-CN"/>
        </w:rPr>
      </w:pPr>
    </w:p>
    <w:p w14:paraId="0C7F2A83" w14:textId="2A060C4B" w:rsidR="003979A2" w:rsidRPr="00E4255A" w:rsidRDefault="003979A2" w:rsidP="007C350E">
      <w:pPr>
        <w:spacing w:line="480" w:lineRule="auto"/>
        <w:rPr>
          <w:rFonts w:eastAsia="宋体"/>
          <w:sz w:val="24"/>
          <w:szCs w:val="24"/>
          <w:lang w:eastAsia="zh-CN"/>
        </w:rPr>
      </w:pPr>
      <w:r w:rsidRPr="00E4255A">
        <w:rPr>
          <w:rFonts w:eastAsia="宋体"/>
          <w:b/>
          <w:bCs/>
          <w:sz w:val="24"/>
          <w:szCs w:val="24"/>
          <w:lang w:eastAsia="zh-CN"/>
        </w:rPr>
        <w:t>Table. S</w:t>
      </w:r>
      <w:r w:rsidR="00114C2A">
        <w:rPr>
          <w:rFonts w:eastAsia="宋体" w:hint="eastAsia"/>
          <w:b/>
          <w:bCs/>
          <w:sz w:val="24"/>
          <w:szCs w:val="24"/>
          <w:lang w:eastAsia="zh-CN"/>
        </w:rPr>
        <w:t>2</w:t>
      </w:r>
      <w:r w:rsidRPr="00E4255A">
        <w:rPr>
          <w:rFonts w:eastAsia="宋体"/>
          <w:b/>
          <w:bCs/>
          <w:sz w:val="24"/>
          <w:szCs w:val="24"/>
          <w:lang w:eastAsia="zh-CN"/>
        </w:rPr>
        <w:t xml:space="preserve">. </w:t>
      </w:r>
      <w:r w:rsidRPr="007D53B8">
        <w:rPr>
          <w:rFonts w:eastAsia="宋体"/>
          <w:b/>
          <w:bCs/>
          <w:sz w:val="24"/>
          <w:szCs w:val="24"/>
          <w:lang w:eastAsia="zh-CN"/>
        </w:rPr>
        <w:t xml:space="preserve">Summary of </w:t>
      </w:r>
      <w:r w:rsidR="00D224C8">
        <w:rPr>
          <w:rFonts w:eastAsia="宋体"/>
          <w:b/>
          <w:bCs/>
          <w:sz w:val="24"/>
          <w:szCs w:val="24"/>
          <w:lang w:eastAsia="zh-CN"/>
        </w:rPr>
        <w:t>active</w:t>
      </w:r>
      <w:r w:rsidR="00D224C8">
        <w:rPr>
          <w:rFonts w:eastAsia="宋体" w:hint="eastAsia"/>
          <w:b/>
          <w:bCs/>
          <w:sz w:val="24"/>
          <w:szCs w:val="24"/>
          <w:lang w:eastAsia="zh-CN"/>
        </w:rPr>
        <w:t xml:space="preserve"> </w:t>
      </w:r>
      <w:r w:rsidR="000D78AB" w:rsidRPr="000D78AB">
        <w:rPr>
          <w:rFonts w:eastAsia="宋体"/>
          <w:b/>
          <w:bCs/>
          <w:sz w:val="24"/>
          <w:szCs w:val="24"/>
          <w:lang w:eastAsia="zh-CN"/>
        </w:rPr>
        <w:t>swell</w:t>
      </w:r>
      <w:r w:rsidR="00600339">
        <w:rPr>
          <w:rFonts w:eastAsia="宋体" w:hint="eastAsia"/>
          <w:b/>
          <w:bCs/>
          <w:sz w:val="24"/>
          <w:szCs w:val="24"/>
          <w:lang w:eastAsia="zh-CN"/>
        </w:rPr>
        <w:t xml:space="preserve">ing </w:t>
      </w:r>
      <w:r w:rsidR="00600339">
        <w:rPr>
          <w:rFonts w:eastAsia="宋体"/>
          <w:b/>
          <w:bCs/>
          <w:sz w:val="24"/>
          <w:szCs w:val="24"/>
          <w:lang w:eastAsia="zh-CN"/>
        </w:rPr>
        <w:t>response</w:t>
      </w:r>
      <w:r w:rsidR="00600339">
        <w:rPr>
          <w:rFonts w:eastAsia="宋体" w:hint="eastAsia"/>
          <w:b/>
          <w:bCs/>
          <w:sz w:val="24"/>
          <w:szCs w:val="24"/>
          <w:lang w:eastAsia="zh-CN"/>
        </w:rPr>
        <w:t xml:space="preserve"> time</w:t>
      </w:r>
      <w:r w:rsidR="000D78AB">
        <w:rPr>
          <w:rFonts w:eastAsia="宋体" w:hint="eastAsia"/>
          <w:b/>
          <w:bCs/>
          <w:sz w:val="24"/>
          <w:szCs w:val="24"/>
          <w:lang w:eastAsia="zh-CN"/>
        </w:rPr>
        <w:t>s</w:t>
      </w:r>
      <w:r w:rsidRPr="007D53B8">
        <w:rPr>
          <w:rFonts w:eastAsia="宋体"/>
          <w:b/>
          <w:bCs/>
          <w:sz w:val="24"/>
          <w:szCs w:val="24"/>
          <w:lang w:eastAsia="zh-CN"/>
        </w:rPr>
        <w:t xml:space="preserve"> of</w:t>
      </w:r>
      <w:r w:rsidR="00600339">
        <w:rPr>
          <w:rFonts w:eastAsia="宋体" w:hint="eastAsia"/>
          <w:b/>
          <w:bCs/>
          <w:sz w:val="24"/>
          <w:szCs w:val="24"/>
          <w:lang w:eastAsia="zh-CN"/>
        </w:rPr>
        <w:t xml:space="preserve"> </w:t>
      </w:r>
      <w:proofErr w:type="spellStart"/>
      <w:r w:rsidR="00600339">
        <w:rPr>
          <w:rFonts w:eastAsia="宋体" w:hint="eastAsia"/>
          <w:b/>
          <w:bCs/>
          <w:sz w:val="24"/>
          <w:szCs w:val="24"/>
          <w:lang w:eastAsia="zh-CN"/>
        </w:rPr>
        <w:t>vOECTs</w:t>
      </w:r>
      <w:proofErr w:type="spellEnd"/>
      <w:r w:rsidR="00600339">
        <w:rPr>
          <w:rFonts w:eastAsia="宋体" w:hint="eastAsia"/>
          <w:b/>
          <w:bCs/>
          <w:sz w:val="24"/>
          <w:szCs w:val="24"/>
          <w:lang w:eastAsia="zh-CN"/>
        </w:rPr>
        <w:t xml:space="preserve"> with</w:t>
      </w:r>
      <w:r w:rsidRPr="007D53B8">
        <w:rPr>
          <w:rFonts w:eastAsia="宋体"/>
          <w:b/>
          <w:bCs/>
          <w:sz w:val="24"/>
          <w:szCs w:val="24"/>
          <w:lang w:eastAsia="zh-CN"/>
        </w:rPr>
        <w:t xml:space="preserve"> different OMIEC</w:t>
      </w:r>
      <w:r>
        <w:rPr>
          <w:rFonts w:eastAsia="宋体" w:hint="eastAsia"/>
          <w:b/>
          <w:bCs/>
          <w:sz w:val="24"/>
          <w:szCs w:val="24"/>
          <w:lang w:eastAsia="zh-CN"/>
        </w:rPr>
        <w:t>s.</w:t>
      </w:r>
    </w:p>
    <w:tbl>
      <w:tblPr>
        <w:tblStyle w:val="21"/>
        <w:tblW w:w="6916" w:type="dxa"/>
        <w:jc w:val="center"/>
        <w:tblInd w:w="0" w:type="dxa"/>
        <w:tblBorders>
          <w:insideH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154"/>
        <w:gridCol w:w="1587"/>
        <w:gridCol w:w="1587"/>
        <w:gridCol w:w="1588"/>
      </w:tblGrid>
      <w:tr w:rsidR="00B01B98" w:rsidRPr="00E4255A" w14:paraId="37DC62BF" w14:textId="77777777" w:rsidTr="004D35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058E9712" w14:textId="77777777" w:rsidR="00805052" w:rsidRPr="00E4255A" w:rsidRDefault="00805052" w:rsidP="005560B1">
            <w:pPr>
              <w:jc w:val="center"/>
              <w:rPr>
                <w:rFonts w:eastAsia="宋体"/>
                <w:lang w:eastAsia="zh-CN"/>
              </w:rPr>
            </w:pPr>
            <w:r w:rsidRPr="00E4255A">
              <w:rPr>
                <w:rFonts w:eastAsia="宋体"/>
                <w:lang w:eastAsia="zh-CN"/>
              </w:rPr>
              <w:t>Type</w:t>
            </w:r>
          </w:p>
        </w:tc>
        <w:tc>
          <w:tcPr>
            <w:tcW w:w="4762" w:type="dxa"/>
            <w:gridSpan w:val="3"/>
            <w:tcBorders>
              <w:top w:val="single" w:sz="12" w:space="0" w:color="auto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B257A95" w14:textId="0E624BDA" w:rsidR="00805052" w:rsidRPr="00067DD2" w:rsidRDefault="00D224C8" w:rsidP="008050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/>
                <w:lang w:eastAsia="zh-CN"/>
              </w:rPr>
              <w:t>A</w:t>
            </w:r>
            <w:r>
              <w:rPr>
                <w:rFonts w:eastAsia="宋体" w:hint="eastAsia"/>
                <w:lang w:eastAsia="zh-CN"/>
              </w:rPr>
              <w:t>ctive s</w:t>
            </w:r>
            <w:r w:rsidR="00067DD2" w:rsidRPr="00067DD2">
              <w:rPr>
                <w:rFonts w:eastAsia="宋体"/>
                <w:lang w:eastAsia="zh-CN"/>
              </w:rPr>
              <w:t>well</w:t>
            </w:r>
            <w:r w:rsidR="00D3102F">
              <w:rPr>
                <w:rFonts w:eastAsia="宋体" w:hint="eastAsia"/>
                <w:lang w:eastAsia="zh-CN"/>
              </w:rPr>
              <w:t xml:space="preserve">ing response </w:t>
            </w:r>
            <w:r w:rsidR="00067DD2">
              <w:rPr>
                <w:rFonts w:eastAsia="宋体" w:hint="eastAsia"/>
                <w:lang w:eastAsia="zh-CN"/>
              </w:rPr>
              <w:t>time</w:t>
            </w:r>
            <w:r w:rsidR="00A0794F">
              <w:rPr>
                <w:rFonts w:eastAsia="宋体" w:hint="eastAsia"/>
                <w:lang w:eastAsia="zh-CN"/>
              </w:rPr>
              <w:t xml:space="preserve"> (ms)</w:t>
            </w:r>
            <w:r w:rsidR="00366539" w:rsidRPr="00175A2B">
              <w:rPr>
                <w:rFonts w:eastAsia="宋体" w:hint="eastAsia"/>
                <w:vertAlign w:val="superscript"/>
                <w:lang w:eastAsia="zh-CN"/>
              </w:rPr>
              <w:t xml:space="preserve"> a)</w:t>
            </w:r>
          </w:p>
        </w:tc>
      </w:tr>
      <w:tr w:rsidR="00C827DF" w:rsidRPr="00E4255A" w14:paraId="3DED130F" w14:textId="77777777" w:rsidTr="00FA5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CC51135" w14:textId="77777777" w:rsidR="00805052" w:rsidRPr="00E4255A" w:rsidRDefault="00805052" w:rsidP="005560B1">
            <w:pPr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1587" w:type="dxa"/>
            <w:tcBorders>
              <w:top w:val="single" w:sz="8" w:space="0" w:color="000000" w:themeColor="text1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2904B39" w14:textId="4C0FBA1B" w:rsidR="00805052" w:rsidRPr="00175A2B" w:rsidRDefault="00366539" w:rsidP="005560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b/>
                <w:bCs/>
                <w:vertAlign w:val="superscript"/>
                <w:lang w:eastAsia="zh-CN"/>
              </w:rPr>
            </w:pPr>
            <w:r>
              <w:rPr>
                <w:rFonts w:eastAsia="宋体" w:hint="eastAsia"/>
                <w:b/>
                <w:bCs/>
                <w:lang w:eastAsia="zh-CN"/>
              </w:rPr>
              <w:t>(3, 3)</w:t>
            </w:r>
            <w:r w:rsidR="00DF6CC9" w:rsidRPr="00175A2B">
              <w:rPr>
                <w:rFonts w:eastAsia="宋体" w:hint="eastAsia"/>
                <w:vertAlign w:val="superscript"/>
                <w:lang w:eastAsia="zh-CN"/>
              </w:rPr>
              <w:t xml:space="preserve"> </w:t>
            </w:r>
            <w:r w:rsidR="00DF6CC9">
              <w:rPr>
                <w:rFonts w:eastAsia="宋体" w:hint="eastAsia"/>
                <w:b/>
                <w:bCs/>
                <w:vertAlign w:val="superscript"/>
                <w:lang w:eastAsia="zh-CN"/>
              </w:rPr>
              <w:t>b</w:t>
            </w:r>
            <w:r w:rsidR="00DF6CC9" w:rsidRPr="00175A2B">
              <w:rPr>
                <w:rFonts w:eastAsia="宋体" w:hint="eastAsia"/>
                <w:b/>
                <w:bCs/>
                <w:vertAlign w:val="superscript"/>
                <w:lang w:eastAsia="zh-CN"/>
              </w:rPr>
              <w:t>)</w:t>
            </w:r>
          </w:p>
        </w:tc>
        <w:tc>
          <w:tcPr>
            <w:tcW w:w="1587" w:type="dxa"/>
            <w:tcBorders>
              <w:top w:val="single" w:sz="8" w:space="0" w:color="000000" w:themeColor="text1"/>
              <w:left w:val="nil"/>
              <w:bottom w:val="single" w:sz="12" w:space="0" w:color="auto"/>
              <w:right w:val="nil"/>
            </w:tcBorders>
            <w:vAlign w:val="center"/>
          </w:tcPr>
          <w:p w14:paraId="1E92972A" w14:textId="0C46900D" w:rsidR="00805052" w:rsidRPr="00175A2B" w:rsidRDefault="00366539" w:rsidP="005560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b/>
                <w:bCs/>
                <w:lang w:eastAsia="zh-CN"/>
              </w:rPr>
            </w:pPr>
            <w:r>
              <w:rPr>
                <w:rFonts w:eastAsia="宋体" w:hint="eastAsia"/>
                <w:b/>
                <w:bCs/>
                <w:lang w:eastAsia="zh-CN"/>
              </w:rPr>
              <w:t>(1, 3)</w:t>
            </w:r>
            <w:r w:rsidR="00DF6CC9">
              <w:rPr>
                <w:rFonts w:eastAsia="宋体" w:hint="eastAsia"/>
                <w:b/>
                <w:bCs/>
                <w:vertAlign w:val="superscript"/>
                <w:lang w:eastAsia="zh-CN"/>
              </w:rPr>
              <w:t xml:space="preserve"> b</w:t>
            </w:r>
            <w:r w:rsidR="00DF6CC9" w:rsidRPr="00175A2B">
              <w:rPr>
                <w:rFonts w:eastAsia="宋体" w:hint="eastAsia"/>
                <w:b/>
                <w:bCs/>
                <w:vertAlign w:val="superscript"/>
                <w:lang w:eastAsia="zh-CN"/>
              </w:rPr>
              <w:t>)</w:t>
            </w:r>
          </w:p>
        </w:tc>
        <w:tc>
          <w:tcPr>
            <w:tcW w:w="1588" w:type="dxa"/>
            <w:tcBorders>
              <w:top w:val="single" w:sz="8" w:space="0" w:color="000000" w:themeColor="text1"/>
              <w:left w:val="nil"/>
              <w:bottom w:val="single" w:sz="12" w:space="0" w:color="auto"/>
              <w:right w:val="nil"/>
            </w:tcBorders>
            <w:vAlign w:val="center"/>
          </w:tcPr>
          <w:p w14:paraId="153218C6" w14:textId="3FF22F70" w:rsidR="00805052" w:rsidRPr="00175A2B" w:rsidRDefault="00366539" w:rsidP="003C27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b/>
                <w:bCs/>
                <w:lang w:eastAsia="zh-CN"/>
              </w:rPr>
            </w:pPr>
            <w:r>
              <w:rPr>
                <w:rFonts w:eastAsia="宋体" w:hint="eastAsia"/>
                <w:b/>
                <w:bCs/>
                <w:lang w:eastAsia="zh-CN"/>
              </w:rPr>
              <w:t>(3, 4)</w:t>
            </w:r>
            <w:r w:rsidR="00DF6CC9">
              <w:rPr>
                <w:rFonts w:eastAsia="宋体" w:hint="eastAsia"/>
                <w:b/>
                <w:bCs/>
                <w:vertAlign w:val="superscript"/>
                <w:lang w:eastAsia="zh-CN"/>
              </w:rPr>
              <w:t xml:space="preserve"> b</w:t>
            </w:r>
            <w:r w:rsidR="00DF6CC9" w:rsidRPr="00175A2B">
              <w:rPr>
                <w:rFonts w:eastAsia="宋体" w:hint="eastAsia"/>
                <w:b/>
                <w:bCs/>
                <w:vertAlign w:val="superscript"/>
                <w:lang w:eastAsia="zh-CN"/>
              </w:rPr>
              <w:t>)</w:t>
            </w:r>
          </w:p>
        </w:tc>
      </w:tr>
      <w:tr w:rsidR="00C827DF" w:rsidRPr="00D13637" w14:paraId="057A85C9" w14:textId="77777777" w:rsidTr="00FA5D2D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B0109F4" w14:textId="77777777" w:rsidR="00805052" w:rsidRPr="00BB759D" w:rsidRDefault="00805052" w:rsidP="005560B1">
            <w:pPr>
              <w:jc w:val="center"/>
              <w:rPr>
                <w:rFonts w:eastAsia="宋体"/>
                <w:b w:val="0"/>
                <w:bCs w:val="0"/>
                <w:lang w:eastAsia="zh-CN"/>
              </w:rPr>
            </w:pPr>
            <w:r w:rsidRPr="00BB759D">
              <w:rPr>
                <w:rFonts w:eastAsia="宋体" w:hint="eastAsia"/>
                <w:b w:val="0"/>
                <w:bCs w:val="0"/>
                <w:color w:val="222222"/>
                <w:shd w:val="clear" w:color="auto" w:fill="FFFFFF"/>
                <w:lang w:eastAsia="zh-CN"/>
              </w:rPr>
              <w:t>BBL</w:t>
            </w:r>
          </w:p>
        </w:tc>
        <w:tc>
          <w:tcPr>
            <w:tcW w:w="158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3DE7734" w14:textId="7DA68C96" w:rsidR="00805052" w:rsidRPr="00737405" w:rsidRDefault="00A0794F" w:rsidP="005560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 w:rsidRPr="00737405">
              <w:rPr>
                <w:rFonts w:eastAsia="宋体" w:hint="eastAsia"/>
                <w:lang w:eastAsia="zh-CN"/>
              </w:rPr>
              <w:t>22.2</w:t>
            </w:r>
            <w:r w:rsidRPr="00737405">
              <w:rPr>
                <w:rFonts w:eastAsiaTheme="minorEastAsia"/>
                <w:lang w:eastAsia="zh-CN"/>
              </w:rPr>
              <w:t>±</w:t>
            </w:r>
            <w:r w:rsidRPr="00737405">
              <w:rPr>
                <w:rFonts w:eastAsiaTheme="minorEastAsia" w:hint="eastAsia"/>
                <w:lang w:eastAsia="zh-CN"/>
              </w:rPr>
              <w:t>0.4</w:t>
            </w:r>
          </w:p>
        </w:tc>
        <w:tc>
          <w:tcPr>
            <w:tcW w:w="158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4C5C0D2" w14:textId="2A69B14A" w:rsidR="00805052" w:rsidRPr="00737405" w:rsidRDefault="00483025" w:rsidP="005560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 w:rsidRPr="00737405">
              <w:rPr>
                <w:rFonts w:eastAsia="宋体" w:hint="eastAsia"/>
                <w:lang w:eastAsia="zh-CN"/>
              </w:rPr>
              <w:t>10.0</w:t>
            </w:r>
            <w:r w:rsidRPr="00737405">
              <w:rPr>
                <w:rFonts w:eastAsiaTheme="minorEastAsia"/>
                <w:lang w:eastAsia="zh-CN"/>
              </w:rPr>
              <w:t>±</w:t>
            </w:r>
            <w:r w:rsidRPr="00737405">
              <w:rPr>
                <w:rFonts w:eastAsiaTheme="minorEastAsia" w:hint="eastAsia"/>
                <w:lang w:eastAsia="zh-CN"/>
              </w:rPr>
              <w:t>0.3</w:t>
            </w:r>
          </w:p>
        </w:tc>
        <w:tc>
          <w:tcPr>
            <w:tcW w:w="158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182DFB4" w14:textId="1BFF6149" w:rsidR="00483025" w:rsidRPr="00737405" w:rsidRDefault="00483025" w:rsidP="0048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 w:rsidRPr="00737405">
              <w:rPr>
                <w:rFonts w:eastAsia="宋体" w:hint="eastAsia"/>
                <w:lang w:eastAsia="zh-CN"/>
              </w:rPr>
              <w:t>10.3</w:t>
            </w:r>
            <w:r w:rsidRPr="00737405">
              <w:rPr>
                <w:rFonts w:eastAsiaTheme="minorEastAsia"/>
                <w:lang w:eastAsia="zh-CN"/>
              </w:rPr>
              <w:t>±</w:t>
            </w:r>
            <w:r w:rsidRPr="00737405">
              <w:rPr>
                <w:rFonts w:eastAsiaTheme="minorEastAsia" w:hint="eastAsia"/>
                <w:lang w:eastAsia="zh-CN"/>
              </w:rPr>
              <w:t>0.2</w:t>
            </w:r>
          </w:p>
        </w:tc>
      </w:tr>
      <w:tr w:rsidR="00AC797C" w:rsidRPr="00D13637" w14:paraId="7CC0EBE2" w14:textId="77777777" w:rsidTr="00FA5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FF53711" w14:textId="5322535B" w:rsidR="00AC797C" w:rsidRPr="00AC797C" w:rsidRDefault="00AC797C" w:rsidP="005560B1">
            <w:pPr>
              <w:jc w:val="center"/>
              <w:rPr>
                <w:rFonts w:eastAsia="宋体"/>
                <w:b w:val="0"/>
                <w:bCs w:val="0"/>
                <w:color w:val="222222"/>
                <w:shd w:val="clear" w:color="auto" w:fill="FFFFFF"/>
                <w:lang w:eastAsia="zh-CN"/>
              </w:rPr>
            </w:pPr>
            <w:proofErr w:type="spellStart"/>
            <w:r w:rsidRPr="00AC797C">
              <w:rPr>
                <w:rFonts w:eastAsia="宋体"/>
                <w:b w:val="0"/>
                <w:bCs w:val="0"/>
                <w:color w:val="222222"/>
                <w:shd w:val="clear" w:color="auto" w:fill="FFFFFF"/>
                <w:lang w:eastAsia="zh-CN"/>
              </w:rPr>
              <w:t>Homo-</w:t>
            </w:r>
            <w:proofErr w:type="gramStart"/>
            <w:r w:rsidRPr="00AC797C">
              <w:rPr>
                <w:rFonts w:eastAsia="宋体"/>
                <w:b w:val="0"/>
                <w:bCs w:val="0"/>
                <w:color w:val="222222"/>
                <w:shd w:val="clear" w:color="auto" w:fill="FFFFFF"/>
                <w:lang w:eastAsia="zh-CN"/>
              </w:rPr>
              <w:t>gDPP:</w:t>
            </w:r>
            <w:r w:rsidR="007C1AAB">
              <w:rPr>
                <w:rFonts w:eastAsia="宋体"/>
                <w:b w:val="0"/>
                <w:bCs w:val="0"/>
                <w:color w:val="222222"/>
                <w:shd w:val="clear" w:color="auto" w:fill="FFFFFF"/>
                <w:lang w:eastAsia="zh-CN"/>
              </w:rPr>
              <w:t>GDA</w:t>
            </w:r>
            <w:proofErr w:type="spellEnd"/>
            <w:proofErr w:type="gramEnd"/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D4E479D" w14:textId="7B248C09" w:rsidR="00AC797C" w:rsidRPr="00AC797C" w:rsidRDefault="00AC797C" w:rsidP="005560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color w:val="222222"/>
                <w:shd w:val="clear" w:color="auto" w:fill="FFFFFF"/>
                <w:lang w:eastAsia="zh-CN"/>
              </w:rPr>
            </w:pPr>
            <w:r w:rsidRPr="00AC797C">
              <w:rPr>
                <w:rFonts w:eastAsia="宋体"/>
                <w:color w:val="222222"/>
                <w:shd w:val="clear" w:color="auto" w:fill="FFFFFF"/>
                <w:lang w:eastAsia="zh-CN"/>
              </w:rPr>
              <w:t>4.8±0.3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F1E33F7" w14:textId="28BB77BC" w:rsidR="00AC797C" w:rsidRPr="00AC797C" w:rsidRDefault="00AC797C" w:rsidP="005560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color w:val="222222"/>
                <w:shd w:val="clear" w:color="auto" w:fill="FFFFFF"/>
                <w:lang w:eastAsia="zh-CN"/>
              </w:rPr>
            </w:pPr>
            <w:r w:rsidRPr="00AC797C">
              <w:rPr>
                <w:rFonts w:eastAsia="宋体"/>
                <w:color w:val="222222"/>
                <w:shd w:val="clear" w:color="auto" w:fill="FFFFFF"/>
                <w:lang w:eastAsia="zh-CN"/>
              </w:rPr>
              <w:t>4.5±0.5</w:t>
            </w:r>
          </w:p>
        </w:tc>
        <w:tc>
          <w:tcPr>
            <w:tcW w:w="15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4BC7427" w14:textId="4E207386" w:rsidR="00AC797C" w:rsidRPr="00AC797C" w:rsidRDefault="00AC797C" w:rsidP="0048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color w:val="222222"/>
                <w:shd w:val="clear" w:color="auto" w:fill="FFFFFF"/>
                <w:lang w:eastAsia="zh-CN"/>
              </w:rPr>
            </w:pPr>
            <w:r w:rsidRPr="00AC797C">
              <w:rPr>
                <w:rFonts w:eastAsia="宋体"/>
                <w:color w:val="222222"/>
                <w:shd w:val="clear" w:color="auto" w:fill="FFFFFF"/>
                <w:lang w:eastAsia="zh-CN"/>
              </w:rPr>
              <w:t>4.6±0.1</w:t>
            </w:r>
          </w:p>
        </w:tc>
      </w:tr>
      <w:tr w:rsidR="00AC797C" w:rsidRPr="00D13637" w14:paraId="30702AC3" w14:textId="77777777" w:rsidTr="00FA5D2D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5FA346C" w14:textId="0BFB4C86" w:rsidR="00AC797C" w:rsidRPr="00AC797C" w:rsidRDefault="00AC797C" w:rsidP="00AC797C">
            <w:pPr>
              <w:jc w:val="center"/>
              <w:rPr>
                <w:rFonts w:eastAsia="宋体"/>
                <w:b w:val="0"/>
                <w:bCs w:val="0"/>
                <w:color w:val="222222"/>
                <w:shd w:val="clear" w:color="auto" w:fill="FFFFFF"/>
                <w:lang w:eastAsia="zh-CN"/>
              </w:rPr>
            </w:pPr>
            <w:proofErr w:type="spellStart"/>
            <w:r w:rsidRPr="00AC797C">
              <w:rPr>
                <w:rFonts w:eastAsia="宋体"/>
                <w:b w:val="0"/>
                <w:bCs w:val="0"/>
                <w:color w:val="222222"/>
                <w:shd w:val="clear" w:color="auto" w:fill="FFFFFF"/>
                <w:lang w:eastAsia="zh-CN"/>
              </w:rPr>
              <w:t>Homo-</w:t>
            </w:r>
            <w:proofErr w:type="gramStart"/>
            <w:r w:rsidRPr="00AC797C">
              <w:rPr>
                <w:rFonts w:eastAsia="宋体"/>
                <w:b w:val="0"/>
                <w:bCs w:val="0"/>
                <w:color w:val="222222"/>
                <w:shd w:val="clear" w:color="auto" w:fill="FFFFFF"/>
                <w:lang w:eastAsia="zh-CN"/>
              </w:rPr>
              <w:t>gDPP:</w:t>
            </w:r>
            <w:r w:rsidR="007C1AAB">
              <w:rPr>
                <w:rFonts w:eastAsia="宋体"/>
                <w:b w:val="0"/>
                <w:bCs w:val="0"/>
                <w:color w:val="222222"/>
                <w:shd w:val="clear" w:color="auto" w:fill="FFFFFF"/>
                <w:lang w:eastAsia="zh-CN"/>
              </w:rPr>
              <w:t>DA</w:t>
            </w:r>
            <w:proofErr w:type="spellEnd"/>
            <w:proofErr w:type="gramEnd"/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AB9FB15" w14:textId="598FC6D1" w:rsidR="00AC797C" w:rsidRPr="00AC797C" w:rsidRDefault="00AC797C" w:rsidP="00AC7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222222"/>
                <w:shd w:val="clear" w:color="auto" w:fill="FFFFFF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5.0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0.4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BE24B64" w14:textId="7BCB3749" w:rsidR="00AC797C" w:rsidRPr="00AC797C" w:rsidRDefault="00AC797C" w:rsidP="00AC7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222222"/>
                <w:shd w:val="clear" w:color="auto" w:fill="FFFFFF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4.6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0.3</w:t>
            </w:r>
          </w:p>
        </w:tc>
        <w:tc>
          <w:tcPr>
            <w:tcW w:w="15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373116C" w14:textId="3E14D2EC" w:rsidR="00AC797C" w:rsidRPr="00AC797C" w:rsidRDefault="00AC797C" w:rsidP="00AC7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222222"/>
                <w:shd w:val="clear" w:color="auto" w:fill="FFFFFF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4.6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0.2</w:t>
            </w:r>
          </w:p>
        </w:tc>
      </w:tr>
      <w:tr w:rsidR="00AC797C" w:rsidRPr="00E4255A" w14:paraId="22609A00" w14:textId="77777777" w:rsidTr="00FA5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86B334E" w14:textId="04CC8583" w:rsidR="00AC797C" w:rsidRPr="00BB759D" w:rsidRDefault="00AC797C" w:rsidP="00AC797C">
            <w:pPr>
              <w:jc w:val="center"/>
              <w:rPr>
                <w:rFonts w:eastAsia="宋体"/>
                <w:b w:val="0"/>
                <w:bCs w:val="0"/>
                <w:lang w:eastAsia="zh-CN"/>
              </w:rPr>
            </w:pPr>
            <w:r w:rsidRPr="00BB759D">
              <w:rPr>
                <w:rFonts w:eastAsia="宋体"/>
                <w:b w:val="0"/>
                <w:bCs w:val="0"/>
                <w:color w:val="222222"/>
                <w:shd w:val="clear" w:color="auto" w:fill="FFFFFF"/>
              </w:rPr>
              <w:t>p(g2T-T</w:t>
            </w:r>
            <w:proofErr w:type="gramStart"/>
            <w:r w:rsidRPr="00BB759D">
              <w:rPr>
                <w:rFonts w:eastAsia="宋体"/>
                <w:b w:val="0"/>
                <w:bCs w:val="0"/>
                <w:color w:val="222222"/>
                <w:shd w:val="clear" w:color="auto" w:fill="FFFFFF"/>
              </w:rPr>
              <w:t>):</w:t>
            </w:r>
            <w:r w:rsidR="007C1AAB">
              <w:rPr>
                <w:rFonts w:eastAsia="宋体"/>
                <w:b w:val="0"/>
                <w:bCs w:val="0"/>
                <w:color w:val="222222"/>
                <w:shd w:val="clear" w:color="auto" w:fill="FFFFFF"/>
              </w:rPr>
              <w:t>GDA</w:t>
            </w:r>
            <w:proofErr w:type="gramEnd"/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1933FDD" w14:textId="018C76E8" w:rsidR="00AC797C" w:rsidRPr="00E4255A" w:rsidRDefault="00AC797C" w:rsidP="00AC7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9.1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0.6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2383AD7" w14:textId="5CB52730" w:rsidR="00AC797C" w:rsidRDefault="00AC797C" w:rsidP="00AC7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2.7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0.3</w:t>
            </w:r>
          </w:p>
        </w:tc>
        <w:tc>
          <w:tcPr>
            <w:tcW w:w="15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236103D" w14:textId="3ED586A4" w:rsidR="00AC797C" w:rsidRDefault="00AC797C" w:rsidP="00AC7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 w:rsidRPr="00AD747B">
              <w:rPr>
                <w:rFonts w:eastAsiaTheme="minorEastAsia"/>
                <w:lang w:eastAsia="zh-CN"/>
              </w:rPr>
              <w:t>4.9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0.9</w:t>
            </w:r>
          </w:p>
        </w:tc>
      </w:tr>
      <w:tr w:rsidR="00AC797C" w:rsidRPr="00E4255A" w14:paraId="0C5956E9" w14:textId="77777777" w:rsidTr="00FA5D2D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F00C338" w14:textId="3EE15AFB" w:rsidR="00AC797C" w:rsidRPr="00BB759D" w:rsidRDefault="00AC797C" w:rsidP="00AC797C">
            <w:pPr>
              <w:jc w:val="center"/>
              <w:rPr>
                <w:rFonts w:eastAsia="宋体"/>
                <w:b w:val="0"/>
                <w:bCs w:val="0"/>
                <w:lang w:eastAsia="zh-CN"/>
              </w:rPr>
            </w:pPr>
            <w:r w:rsidRPr="00BB759D">
              <w:rPr>
                <w:rFonts w:eastAsia="宋体"/>
                <w:b w:val="0"/>
                <w:bCs w:val="0"/>
                <w:color w:val="222222"/>
                <w:shd w:val="clear" w:color="auto" w:fill="FFFFFF"/>
              </w:rPr>
              <w:t>p(g2T-T</w:t>
            </w:r>
            <w:proofErr w:type="gramStart"/>
            <w:r w:rsidRPr="00BB759D">
              <w:rPr>
                <w:rFonts w:eastAsia="宋体"/>
                <w:b w:val="0"/>
                <w:bCs w:val="0"/>
                <w:color w:val="222222"/>
                <w:shd w:val="clear" w:color="auto" w:fill="FFFFFF"/>
              </w:rPr>
              <w:t>):</w:t>
            </w:r>
            <w:r w:rsidR="007C1AAB">
              <w:rPr>
                <w:rFonts w:eastAsia="宋体"/>
                <w:b w:val="0"/>
                <w:bCs w:val="0"/>
                <w:color w:val="222222"/>
                <w:shd w:val="clear" w:color="auto" w:fill="FFFFFF"/>
              </w:rPr>
              <w:t>DA</w:t>
            </w:r>
            <w:proofErr w:type="gramEnd"/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B61075A" w14:textId="685343F8" w:rsidR="00AC797C" w:rsidRPr="00E4255A" w:rsidRDefault="00AC797C" w:rsidP="00AC7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21.1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0.8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748D102" w14:textId="37F7CA36" w:rsidR="00AC797C" w:rsidRDefault="00AC797C" w:rsidP="00AC7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9.3</w:t>
            </w:r>
            <w:r w:rsidRPr="00B77E63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</w:t>
            </w:r>
            <w:r w:rsidRPr="00B77E63">
              <w:rPr>
                <w:rFonts w:eastAsiaTheme="minorEastAsia" w:hint="eastAsia"/>
                <w:lang w:eastAsia="zh-CN"/>
              </w:rPr>
              <w:t>.8</w:t>
            </w:r>
          </w:p>
        </w:tc>
        <w:tc>
          <w:tcPr>
            <w:tcW w:w="15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F8725DA" w14:textId="0223305A" w:rsidR="00AC797C" w:rsidRDefault="00AC797C" w:rsidP="00AC7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13.4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0.9</w:t>
            </w:r>
          </w:p>
        </w:tc>
      </w:tr>
      <w:tr w:rsidR="00AC797C" w:rsidRPr="00E4255A" w14:paraId="402410DD" w14:textId="77777777" w:rsidTr="00FA5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A67E51C" w14:textId="019D9AB2" w:rsidR="00AC797C" w:rsidRPr="00BB759D" w:rsidRDefault="00AC797C" w:rsidP="00AC797C">
            <w:pPr>
              <w:jc w:val="center"/>
              <w:rPr>
                <w:rFonts w:eastAsia="宋体"/>
                <w:b w:val="0"/>
                <w:bCs w:val="0"/>
                <w:color w:val="222222"/>
                <w:shd w:val="clear" w:color="auto" w:fill="FFFFFF"/>
              </w:rPr>
            </w:pPr>
            <w:r w:rsidRPr="00BB759D">
              <w:rPr>
                <w:rFonts w:eastAsia="宋体"/>
                <w:b w:val="0"/>
                <w:bCs w:val="0"/>
                <w:lang w:eastAsia="zh-CN"/>
              </w:rPr>
              <w:t>gDPP-g2</w:t>
            </w:r>
            <w:proofErr w:type="gramStart"/>
            <w:r w:rsidRPr="00BB759D">
              <w:rPr>
                <w:rFonts w:eastAsia="宋体"/>
                <w:b w:val="0"/>
                <w:bCs w:val="0"/>
                <w:lang w:eastAsia="zh-CN"/>
              </w:rPr>
              <w:t>T:</w:t>
            </w:r>
            <w:r w:rsidR="007C1AAB">
              <w:rPr>
                <w:rFonts w:eastAsia="宋体"/>
                <w:b w:val="0"/>
                <w:bCs w:val="0"/>
                <w:lang w:eastAsia="zh-CN"/>
              </w:rPr>
              <w:t>GDA</w:t>
            </w:r>
            <w:proofErr w:type="gramEnd"/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B7F588A" w14:textId="35C90F96" w:rsidR="00AC797C" w:rsidRPr="00E4255A" w:rsidRDefault="00AC797C" w:rsidP="00AC7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11.1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0.5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12ADE7A" w14:textId="2FB7023C" w:rsidR="00AC797C" w:rsidRDefault="00AC797C" w:rsidP="00AC7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7.8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0.4</w:t>
            </w:r>
          </w:p>
        </w:tc>
        <w:tc>
          <w:tcPr>
            <w:tcW w:w="15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4A5C9CF" w14:textId="6A8A46AA" w:rsidR="00AC797C" w:rsidRDefault="00AC797C" w:rsidP="00AC7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8.7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0.6</w:t>
            </w:r>
          </w:p>
        </w:tc>
      </w:tr>
      <w:tr w:rsidR="00AC797C" w:rsidRPr="00E4255A" w14:paraId="32E00339" w14:textId="77777777" w:rsidTr="00FA5D2D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2A7B94A" w14:textId="39F535F2" w:rsidR="00AC797C" w:rsidRPr="00BB759D" w:rsidRDefault="00AC797C" w:rsidP="00AC797C">
            <w:pPr>
              <w:jc w:val="center"/>
              <w:rPr>
                <w:rFonts w:eastAsia="宋体"/>
                <w:b w:val="0"/>
                <w:bCs w:val="0"/>
                <w:color w:val="222222"/>
                <w:shd w:val="clear" w:color="auto" w:fill="FFFFFF"/>
              </w:rPr>
            </w:pPr>
            <w:r w:rsidRPr="00BB759D">
              <w:rPr>
                <w:rFonts w:eastAsia="宋体"/>
                <w:b w:val="0"/>
                <w:bCs w:val="0"/>
                <w:lang w:eastAsia="zh-CN"/>
              </w:rPr>
              <w:t>gDPP-g2</w:t>
            </w:r>
            <w:proofErr w:type="gramStart"/>
            <w:r w:rsidRPr="00BB759D">
              <w:rPr>
                <w:rFonts w:eastAsia="宋体"/>
                <w:b w:val="0"/>
                <w:bCs w:val="0"/>
                <w:lang w:eastAsia="zh-CN"/>
              </w:rPr>
              <w:t>T:</w:t>
            </w:r>
            <w:r w:rsidR="007C1AAB">
              <w:rPr>
                <w:rFonts w:eastAsia="宋体"/>
                <w:b w:val="0"/>
                <w:bCs w:val="0"/>
                <w:lang w:eastAsia="zh-CN"/>
              </w:rPr>
              <w:t>DA</w:t>
            </w:r>
            <w:proofErr w:type="gramEnd"/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D271C14" w14:textId="51328520" w:rsidR="00AC797C" w:rsidRPr="00E4255A" w:rsidRDefault="00AC797C" w:rsidP="00AC7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26.3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1.5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04FFB27" w14:textId="24B616BA" w:rsidR="00AC797C" w:rsidRDefault="00AC797C" w:rsidP="00AC7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18.1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0.5</w:t>
            </w:r>
          </w:p>
        </w:tc>
        <w:tc>
          <w:tcPr>
            <w:tcW w:w="1588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762F4CA" w14:textId="78EE39BB" w:rsidR="00AC797C" w:rsidRDefault="00AC797C" w:rsidP="00AC7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18.9</w:t>
            </w:r>
            <w:r w:rsidRPr="002E7540">
              <w:rPr>
                <w:rFonts w:eastAsiaTheme="minorEastAsia"/>
                <w:lang w:eastAsia="zh-CN"/>
              </w:rPr>
              <w:t>±</w:t>
            </w:r>
            <w:r>
              <w:rPr>
                <w:rFonts w:eastAsiaTheme="minorEastAsia" w:hint="eastAsia"/>
                <w:lang w:eastAsia="zh-CN"/>
              </w:rPr>
              <w:t>0.9</w:t>
            </w:r>
          </w:p>
        </w:tc>
      </w:tr>
    </w:tbl>
    <w:p w14:paraId="4435F2AC" w14:textId="1225F4AE" w:rsidR="003979A2" w:rsidRDefault="003979A2" w:rsidP="00C86BF3">
      <w:pPr>
        <w:pStyle w:val="afd"/>
        <w:numPr>
          <w:ilvl w:val="0"/>
          <w:numId w:val="15"/>
        </w:numPr>
        <w:ind w:left="1985" w:firstLineChars="0" w:hanging="284"/>
        <w:rPr>
          <w:lang w:eastAsia="zh-CN"/>
        </w:rPr>
      </w:pPr>
      <w:r>
        <w:rPr>
          <w:rFonts w:hint="eastAsia"/>
          <w:lang w:eastAsia="zh-CN"/>
        </w:rPr>
        <w:t>S</w:t>
      </w:r>
      <w:r w:rsidRPr="00EE0FF2">
        <w:rPr>
          <w:lang w:eastAsia="zh-CN"/>
        </w:rPr>
        <w:t>tandard deviation</w:t>
      </w:r>
      <w:r>
        <w:rPr>
          <w:rFonts w:hint="eastAsia"/>
          <w:lang w:eastAsia="zh-CN"/>
        </w:rPr>
        <w:t>s</w:t>
      </w:r>
      <w:r w:rsidRPr="00EE0FF2">
        <w:rPr>
          <w:lang w:eastAsia="zh-CN"/>
        </w:rPr>
        <w:t xml:space="preserve"> </w:t>
      </w:r>
      <w:r>
        <w:rPr>
          <w:rFonts w:hint="eastAsia"/>
          <w:lang w:eastAsia="zh-CN"/>
        </w:rPr>
        <w:t>are</w:t>
      </w:r>
      <w:r w:rsidRPr="00EE0FF2">
        <w:rPr>
          <w:lang w:eastAsia="zh-CN"/>
        </w:rPr>
        <w:t xml:space="preserve"> based on the </w:t>
      </w:r>
      <w:r w:rsidR="00C86BF3">
        <w:rPr>
          <w:rFonts w:hint="eastAsia"/>
          <w:lang w:eastAsia="zh-CN"/>
        </w:rPr>
        <w:t>data</w:t>
      </w:r>
      <w:r w:rsidR="00C86BF3" w:rsidRPr="00EE0FF2">
        <w:rPr>
          <w:lang w:eastAsia="zh-CN"/>
        </w:rPr>
        <w:t xml:space="preserve"> </w:t>
      </w:r>
      <w:r w:rsidRPr="00EE0FF2">
        <w:rPr>
          <w:lang w:eastAsia="zh-CN"/>
        </w:rPr>
        <w:t>of at least 5 cycles.</w:t>
      </w:r>
    </w:p>
    <w:p w14:paraId="0BF95714" w14:textId="544A0A88" w:rsidR="00D86827" w:rsidRDefault="00D86827" w:rsidP="00C86BF3">
      <w:pPr>
        <w:pStyle w:val="afd"/>
        <w:numPr>
          <w:ilvl w:val="0"/>
          <w:numId w:val="15"/>
        </w:numPr>
        <w:ind w:left="1985" w:firstLineChars="0" w:hanging="284"/>
        <w:rPr>
          <w:lang w:eastAsia="zh-CN"/>
        </w:rPr>
      </w:pPr>
      <w:r w:rsidRPr="00D86827">
        <w:rPr>
          <w:lang w:eastAsia="zh-CN"/>
        </w:rPr>
        <w:t>Laser spot position</w:t>
      </w:r>
      <w:r>
        <w:rPr>
          <w:rFonts w:hint="eastAsia"/>
          <w:lang w:eastAsia="zh-CN"/>
        </w:rPr>
        <w:t>.</w:t>
      </w:r>
    </w:p>
    <w:p w14:paraId="00A33207" w14:textId="77777777" w:rsidR="00FD72AA" w:rsidRDefault="00FD72AA" w:rsidP="00FD72AA">
      <w:pPr>
        <w:rPr>
          <w:lang w:eastAsia="zh-CN"/>
        </w:rPr>
      </w:pPr>
    </w:p>
    <w:p w14:paraId="165929F4" w14:textId="77777777" w:rsidR="007C350E" w:rsidRDefault="007C350E" w:rsidP="0098480A">
      <w:pPr>
        <w:spacing w:line="480" w:lineRule="auto"/>
        <w:ind w:firstLineChars="200" w:firstLine="480"/>
        <w:jc w:val="both"/>
        <w:rPr>
          <w:noProof/>
          <w:sz w:val="24"/>
          <w:szCs w:val="24"/>
          <w:lang w:eastAsia="zh-CN"/>
        </w:rPr>
      </w:pPr>
    </w:p>
    <w:p w14:paraId="7DAD0E98" w14:textId="45126F7D" w:rsidR="0098480A" w:rsidRPr="00FD72AA" w:rsidRDefault="00A87A8A" w:rsidP="0098480A">
      <w:pPr>
        <w:spacing w:line="480" w:lineRule="auto"/>
        <w:ind w:firstLineChars="200" w:firstLine="480"/>
        <w:jc w:val="both"/>
        <w:rPr>
          <w:noProof/>
          <w:sz w:val="24"/>
          <w:szCs w:val="24"/>
          <w:lang w:eastAsia="zh-CN"/>
        </w:rPr>
      </w:pPr>
      <w:r w:rsidRPr="00A87A8A">
        <w:rPr>
          <w:noProof/>
          <w:sz w:val="24"/>
          <w:szCs w:val="24"/>
          <w:lang w:eastAsia="zh-CN"/>
        </w:rPr>
        <w:t xml:space="preserve">The calculation method for </w:t>
      </w:r>
      <w:r>
        <w:rPr>
          <w:rFonts w:hint="eastAsia"/>
          <w:noProof/>
          <w:sz w:val="24"/>
          <w:szCs w:val="24"/>
          <w:lang w:eastAsia="zh-CN"/>
        </w:rPr>
        <w:t>a</w:t>
      </w:r>
      <w:r w:rsidRPr="00A87A8A">
        <w:rPr>
          <w:noProof/>
          <w:sz w:val="24"/>
          <w:szCs w:val="24"/>
          <w:lang w:eastAsia="zh-CN"/>
        </w:rPr>
        <w:t>ctive swell</w:t>
      </w:r>
      <w:r w:rsidR="00561786">
        <w:rPr>
          <w:rFonts w:hint="eastAsia"/>
          <w:noProof/>
          <w:sz w:val="24"/>
          <w:szCs w:val="24"/>
          <w:lang w:eastAsia="zh-CN"/>
        </w:rPr>
        <w:t>ing</w:t>
      </w:r>
      <w:r w:rsidRPr="00A87A8A">
        <w:rPr>
          <w:noProof/>
          <w:sz w:val="24"/>
          <w:szCs w:val="24"/>
          <w:lang w:eastAsia="zh-CN"/>
        </w:rPr>
        <w:t xml:space="preserve"> </w:t>
      </w:r>
      <w:r w:rsidR="00561786">
        <w:rPr>
          <w:rFonts w:hint="eastAsia"/>
          <w:noProof/>
          <w:sz w:val="24"/>
          <w:szCs w:val="24"/>
          <w:lang w:eastAsia="zh-CN"/>
        </w:rPr>
        <w:t>response</w:t>
      </w:r>
      <w:r w:rsidRPr="00A87A8A">
        <w:rPr>
          <w:noProof/>
          <w:sz w:val="24"/>
          <w:szCs w:val="24"/>
          <w:lang w:eastAsia="zh-CN"/>
        </w:rPr>
        <w:t xml:space="preserve"> time is as follows: First, the moment </w:t>
      </w:r>
      <w:r w:rsidR="00A844A3">
        <w:rPr>
          <w:rFonts w:hint="eastAsia"/>
          <w:noProof/>
          <w:sz w:val="24"/>
          <w:szCs w:val="24"/>
          <w:lang w:eastAsia="zh-CN"/>
        </w:rPr>
        <w:t>a</w:t>
      </w:r>
      <w:r w:rsidRPr="00A87A8A">
        <w:rPr>
          <w:noProof/>
          <w:sz w:val="24"/>
          <w:szCs w:val="24"/>
          <w:lang w:eastAsia="zh-CN"/>
        </w:rPr>
        <w:t xml:space="preserve"> doping</w:t>
      </w:r>
      <w:r>
        <w:rPr>
          <w:rFonts w:hint="eastAsia"/>
          <w:noProof/>
          <w:sz w:val="24"/>
          <w:szCs w:val="24"/>
          <w:lang w:eastAsia="zh-CN"/>
        </w:rPr>
        <w:t xml:space="preserve"> </w:t>
      </w:r>
      <w:r w:rsidRPr="00A87A8A">
        <w:rPr>
          <w:i/>
          <w:iCs/>
          <w:noProof/>
          <w:sz w:val="24"/>
          <w:szCs w:val="24"/>
          <w:lang w:eastAsia="zh-CN"/>
        </w:rPr>
        <w:t>V</w:t>
      </w:r>
      <w:r w:rsidRPr="00A87A8A">
        <w:rPr>
          <w:noProof/>
          <w:sz w:val="24"/>
          <w:szCs w:val="24"/>
          <w:vertAlign w:val="subscript"/>
          <w:lang w:eastAsia="zh-CN"/>
        </w:rPr>
        <w:t>G</w:t>
      </w:r>
      <w:r w:rsidRPr="00A87A8A">
        <w:rPr>
          <w:noProof/>
          <w:sz w:val="24"/>
          <w:szCs w:val="24"/>
          <w:lang w:eastAsia="zh-CN"/>
        </w:rPr>
        <w:t xml:space="preserve"> is applied is selected as the starting</w:t>
      </w:r>
      <w:r w:rsidR="00A844A3">
        <w:rPr>
          <w:rFonts w:hint="eastAsia"/>
          <w:noProof/>
          <w:sz w:val="24"/>
          <w:szCs w:val="24"/>
          <w:lang w:eastAsia="zh-CN"/>
        </w:rPr>
        <w:t xml:space="preserve"> time</w:t>
      </w:r>
      <w:r w:rsidRPr="00A87A8A">
        <w:rPr>
          <w:noProof/>
          <w:sz w:val="24"/>
          <w:szCs w:val="24"/>
          <w:lang w:eastAsia="zh-CN"/>
        </w:rPr>
        <w:t xml:space="preserve"> point of active swelling. Then, the moment when active swelling reaches 90% of saturation is chosen as the endpoint. </w:t>
      </w:r>
      <w:r w:rsidR="00561786">
        <w:rPr>
          <w:rFonts w:hint="eastAsia"/>
          <w:noProof/>
          <w:sz w:val="24"/>
          <w:szCs w:val="24"/>
          <w:lang w:eastAsia="zh-CN"/>
        </w:rPr>
        <w:t>T</w:t>
      </w:r>
      <w:r w:rsidRPr="00A87A8A">
        <w:rPr>
          <w:noProof/>
          <w:sz w:val="24"/>
          <w:szCs w:val="24"/>
          <w:lang w:eastAsia="zh-CN"/>
        </w:rPr>
        <w:t xml:space="preserve">he time difference between these two points is </w:t>
      </w:r>
      <w:r w:rsidR="00561786">
        <w:rPr>
          <w:rFonts w:hint="eastAsia"/>
          <w:noProof/>
          <w:sz w:val="24"/>
          <w:szCs w:val="24"/>
          <w:lang w:eastAsia="zh-CN"/>
        </w:rPr>
        <w:t>assigned</w:t>
      </w:r>
      <w:r w:rsidRPr="00A87A8A">
        <w:rPr>
          <w:noProof/>
          <w:sz w:val="24"/>
          <w:szCs w:val="24"/>
          <w:lang w:eastAsia="zh-CN"/>
        </w:rPr>
        <w:t xml:space="preserve"> as the </w:t>
      </w:r>
      <w:r>
        <w:rPr>
          <w:rFonts w:hint="eastAsia"/>
          <w:noProof/>
          <w:sz w:val="24"/>
          <w:szCs w:val="24"/>
          <w:lang w:eastAsia="zh-CN"/>
        </w:rPr>
        <w:t>a</w:t>
      </w:r>
      <w:r w:rsidRPr="00A87A8A">
        <w:rPr>
          <w:noProof/>
          <w:sz w:val="24"/>
          <w:szCs w:val="24"/>
          <w:lang w:eastAsia="zh-CN"/>
        </w:rPr>
        <w:t>ctive swell</w:t>
      </w:r>
      <w:r w:rsidR="00C86BF3">
        <w:rPr>
          <w:rFonts w:hint="eastAsia"/>
          <w:noProof/>
          <w:sz w:val="24"/>
          <w:szCs w:val="24"/>
          <w:lang w:eastAsia="zh-CN"/>
        </w:rPr>
        <w:t xml:space="preserve">ing response </w:t>
      </w:r>
      <w:r w:rsidRPr="00A87A8A">
        <w:rPr>
          <w:noProof/>
          <w:sz w:val="24"/>
          <w:szCs w:val="24"/>
          <w:lang w:eastAsia="zh-CN"/>
        </w:rPr>
        <w:t>time.</w:t>
      </w:r>
    </w:p>
    <w:p w14:paraId="2E3FDB2E" w14:textId="77777777" w:rsidR="00C44419" w:rsidRDefault="00C44419" w:rsidP="00027951">
      <w:pPr>
        <w:jc w:val="both"/>
        <w:rPr>
          <w:sz w:val="24"/>
          <w:szCs w:val="24"/>
          <w:lang w:eastAsia="zh-CN"/>
        </w:rPr>
      </w:pPr>
    </w:p>
    <w:p w14:paraId="1399A0EA" w14:textId="57721642" w:rsidR="00915DCA" w:rsidRDefault="00100D8F" w:rsidP="00100D8F">
      <w:pPr>
        <w:pStyle w:val="SOMContent"/>
        <w:spacing w:before="0" w:line="480" w:lineRule="auto"/>
        <w:jc w:val="center"/>
        <w:rPr>
          <w:rFonts w:eastAsiaTheme="minorEastAsia"/>
          <w:b/>
          <w:bCs/>
          <w:lang w:eastAsia="zh-CN"/>
        </w:rPr>
      </w:pPr>
      <w:r>
        <w:rPr>
          <w:rFonts w:eastAsiaTheme="minorEastAsia"/>
          <w:b/>
          <w:bCs/>
          <w:noProof/>
          <w:lang w:eastAsia="zh-CN"/>
        </w:rPr>
        <w:lastRenderedPageBreak/>
        <w:drawing>
          <wp:inline distT="0" distB="0" distL="0" distR="0" wp14:anchorId="515EF970" wp14:editId="42772009">
            <wp:extent cx="5943600" cy="3000375"/>
            <wp:effectExtent l="0" t="0" r="0" b="9525"/>
            <wp:docPr id="2339859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85966" name="图片 23398596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3E981" w14:textId="72F84791" w:rsidR="00E90765" w:rsidRDefault="00FE6889" w:rsidP="00100D8F">
      <w:pPr>
        <w:pStyle w:val="SOMContent"/>
        <w:spacing w:before="0" w:line="480" w:lineRule="auto"/>
        <w:jc w:val="both"/>
        <w:rPr>
          <w:rFonts w:eastAsiaTheme="minorEastAsia"/>
          <w:lang w:eastAsia="zh-CN"/>
        </w:rPr>
      </w:pPr>
      <w:r w:rsidRPr="00577B06">
        <w:rPr>
          <w:rFonts w:eastAsiaTheme="minorEastAsia"/>
          <w:b/>
          <w:bCs/>
          <w:lang w:eastAsia="zh-CN"/>
        </w:rPr>
        <w:t xml:space="preserve">Fig. </w:t>
      </w:r>
      <w:r w:rsidR="00782E4C" w:rsidRPr="00577B06">
        <w:rPr>
          <w:rFonts w:eastAsiaTheme="minorEastAsia"/>
          <w:b/>
          <w:bCs/>
          <w:lang w:eastAsia="zh-CN"/>
        </w:rPr>
        <w:t>S</w:t>
      </w:r>
      <w:r w:rsidR="00C0245D">
        <w:rPr>
          <w:rFonts w:eastAsiaTheme="minorEastAsia" w:hint="eastAsia"/>
          <w:b/>
          <w:bCs/>
          <w:lang w:eastAsia="zh-CN"/>
        </w:rPr>
        <w:t>8</w:t>
      </w:r>
      <w:r>
        <w:rPr>
          <w:rFonts w:eastAsiaTheme="minorEastAsia" w:hint="eastAsia"/>
          <w:b/>
          <w:bCs/>
          <w:lang w:eastAsia="zh-CN"/>
        </w:rPr>
        <w:t>.</w:t>
      </w:r>
      <w:r w:rsidR="00051C2A" w:rsidRPr="00051C2A">
        <w:t xml:space="preserve"> </w:t>
      </w:r>
      <w:r w:rsidR="003F11EA">
        <w:rPr>
          <w:rFonts w:eastAsiaTheme="minorEastAsia" w:hint="eastAsia"/>
          <w:b/>
          <w:bCs/>
          <w:lang w:eastAsia="zh-CN"/>
        </w:rPr>
        <w:t>BBL channel</w:t>
      </w:r>
      <w:r w:rsidR="00051C2A" w:rsidRPr="00051C2A">
        <w:rPr>
          <w:rFonts w:eastAsiaTheme="minorEastAsia"/>
          <w:b/>
          <w:bCs/>
          <w:lang w:eastAsia="zh-CN"/>
        </w:rPr>
        <w:t xml:space="preserve"> morphological </w:t>
      </w:r>
      <w:r w:rsidR="003F11EA">
        <w:rPr>
          <w:rFonts w:eastAsiaTheme="minorEastAsia" w:hint="eastAsia"/>
          <w:b/>
          <w:bCs/>
          <w:lang w:eastAsia="zh-CN"/>
        </w:rPr>
        <w:t xml:space="preserve">variations characterized by </w:t>
      </w:r>
      <w:r w:rsidR="002174DC">
        <w:rPr>
          <w:rFonts w:eastAsiaTheme="minorEastAsia" w:hint="eastAsia"/>
          <w:b/>
          <w:bCs/>
          <w:lang w:eastAsia="zh-CN"/>
        </w:rPr>
        <w:t>optical microscope and</w:t>
      </w:r>
      <w:r w:rsidR="00051C2A" w:rsidRPr="00051C2A">
        <w:rPr>
          <w:rFonts w:eastAsiaTheme="minorEastAsia"/>
          <w:b/>
          <w:bCs/>
          <w:lang w:eastAsia="zh-CN"/>
        </w:rPr>
        <w:t xml:space="preserve"> AFM</w:t>
      </w:r>
      <w:r w:rsidR="00051C2A">
        <w:rPr>
          <w:rFonts w:eastAsiaTheme="minorEastAsia" w:hint="eastAsia"/>
          <w:b/>
          <w:bCs/>
          <w:lang w:eastAsia="zh-CN"/>
        </w:rPr>
        <w:t>.</w:t>
      </w:r>
      <w:r w:rsidR="007647C0">
        <w:rPr>
          <w:rFonts w:eastAsiaTheme="minorEastAsia" w:hint="eastAsia"/>
          <w:b/>
          <w:bCs/>
          <w:lang w:eastAsia="zh-CN"/>
        </w:rPr>
        <w:t xml:space="preserve"> </w:t>
      </w:r>
      <w:r w:rsidR="00100D8F">
        <w:rPr>
          <w:rFonts w:eastAsiaTheme="minorEastAsia" w:hint="eastAsia"/>
          <w:b/>
          <w:bCs/>
          <w:lang w:eastAsia="zh-CN"/>
        </w:rPr>
        <w:t>a,</w:t>
      </w:r>
      <w:r w:rsidR="007647C0">
        <w:rPr>
          <w:rFonts w:eastAsiaTheme="minorEastAsia" w:hint="eastAsia"/>
          <w:b/>
          <w:bCs/>
          <w:lang w:eastAsia="zh-CN"/>
        </w:rPr>
        <w:t xml:space="preserve"> </w:t>
      </w:r>
      <w:r w:rsidR="002174DC" w:rsidRPr="002174DC">
        <w:rPr>
          <w:rFonts w:eastAsiaTheme="minorEastAsia" w:hint="eastAsia"/>
          <w:i/>
          <w:iCs/>
          <w:lang w:eastAsia="zh-CN"/>
        </w:rPr>
        <w:t>I</w:t>
      </w:r>
      <w:r w:rsidR="002174DC" w:rsidRPr="002174DC">
        <w:rPr>
          <w:rFonts w:eastAsiaTheme="minorEastAsia" w:hint="eastAsia"/>
          <w:vertAlign w:val="subscript"/>
          <w:lang w:eastAsia="zh-CN"/>
        </w:rPr>
        <w:t>D</w:t>
      </w:r>
      <w:r w:rsidR="002174DC">
        <w:rPr>
          <w:rFonts w:eastAsiaTheme="minorEastAsia" w:hint="eastAsia"/>
          <w:b/>
          <w:bCs/>
          <w:lang w:eastAsia="zh-CN"/>
        </w:rPr>
        <w:t xml:space="preserve"> </w:t>
      </w:r>
      <w:r w:rsidR="002174DC">
        <w:rPr>
          <w:rFonts w:eastAsiaTheme="minorEastAsia" w:hint="eastAsia"/>
          <w:lang w:eastAsia="zh-CN"/>
        </w:rPr>
        <w:t>t</w:t>
      </w:r>
      <w:r w:rsidR="002174DC" w:rsidRPr="007647C0">
        <w:rPr>
          <w:rFonts w:eastAsiaTheme="minorEastAsia"/>
          <w:lang w:eastAsia="zh-CN"/>
        </w:rPr>
        <w:t xml:space="preserve">ransient </w:t>
      </w:r>
      <w:r w:rsidR="007647C0" w:rsidRPr="007647C0">
        <w:rPr>
          <w:rFonts w:eastAsiaTheme="minorEastAsia"/>
          <w:lang w:eastAsia="zh-CN"/>
        </w:rPr>
        <w:t>curve of the device switched 1000 times with</w:t>
      </w:r>
      <w:r w:rsidR="00885573">
        <w:rPr>
          <w:rFonts w:eastAsiaTheme="minorEastAsia"/>
          <w:lang w:eastAsia="zh-CN"/>
        </w:rPr>
        <w:t xml:space="preserve"> </w:t>
      </w:r>
      <w:r w:rsidR="00885573" w:rsidRPr="00885573">
        <w:rPr>
          <w:rFonts w:eastAsiaTheme="minorEastAsia"/>
          <w:i/>
          <w:iCs/>
          <w:lang w:eastAsia="zh-CN"/>
        </w:rPr>
        <w:t>V</w:t>
      </w:r>
      <w:r w:rsidR="00885573">
        <w:rPr>
          <w:rFonts w:eastAsiaTheme="minorEastAsia"/>
          <w:vertAlign w:val="subscript"/>
          <w:lang w:eastAsia="zh-CN"/>
        </w:rPr>
        <w:t>D</w:t>
      </w:r>
      <w:r w:rsidR="00885573">
        <w:rPr>
          <w:rFonts w:eastAsiaTheme="minorEastAsia"/>
          <w:lang w:eastAsia="zh-CN"/>
        </w:rPr>
        <w:t xml:space="preserve"> = </w:t>
      </w:r>
      <w:r w:rsidR="00885573" w:rsidRPr="00885573">
        <w:rPr>
          <w:rFonts w:eastAsiaTheme="minorEastAsia"/>
          <w:i/>
          <w:iCs/>
          <w:lang w:eastAsia="zh-CN"/>
        </w:rPr>
        <w:t>V</w:t>
      </w:r>
      <w:r w:rsidR="00885573">
        <w:rPr>
          <w:rFonts w:eastAsiaTheme="minorEastAsia"/>
          <w:vertAlign w:val="subscript"/>
          <w:lang w:eastAsia="zh-CN"/>
        </w:rPr>
        <w:t>S</w:t>
      </w:r>
      <w:r w:rsidR="00885573">
        <w:rPr>
          <w:rFonts w:eastAsiaTheme="minorEastAsia"/>
          <w:lang w:eastAsia="zh-CN"/>
        </w:rPr>
        <w:t xml:space="preserve"> = 0V</w:t>
      </w:r>
      <w:r w:rsidR="00100D8F">
        <w:rPr>
          <w:rFonts w:eastAsiaTheme="minorEastAsia" w:hint="eastAsia"/>
          <w:lang w:eastAsia="zh-CN"/>
        </w:rPr>
        <w:t xml:space="preserve">. </w:t>
      </w:r>
      <w:r w:rsidR="00100D8F">
        <w:rPr>
          <w:rFonts w:eastAsiaTheme="minorEastAsia" w:hint="eastAsia"/>
          <w:b/>
          <w:bCs/>
          <w:lang w:eastAsia="zh-CN"/>
        </w:rPr>
        <w:t>b,</w:t>
      </w:r>
      <w:r w:rsidR="00C14975">
        <w:rPr>
          <w:rFonts w:eastAsiaTheme="minorEastAsia" w:hint="eastAsia"/>
          <w:lang w:eastAsia="zh-CN"/>
        </w:rPr>
        <w:t xml:space="preserve"> </w:t>
      </w:r>
      <w:r w:rsidR="00C14975" w:rsidRPr="00C14975">
        <w:rPr>
          <w:rFonts w:eastAsiaTheme="minorEastAsia"/>
          <w:lang w:eastAsia="zh-CN"/>
        </w:rPr>
        <w:t>Optical image</w:t>
      </w:r>
      <w:r w:rsidR="00885573">
        <w:rPr>
          <w:rFonts w:eastAsiaTheme="minorEastAsia"/>
          <w:lang w:eastAsia="zh-CN"/>
        </w:rPr>
        <w:t>s</w:t>
      </w:r>
      <w:r w:rsidR="00C14975" w:rsidRPr="00C14975">
        <w:rPr>
          <w:rFonts w:eastAsiaTheme="minorEastAsia"/>
          <w:lang w:eastAsia="zh-CN"/>
        </w:rPr>
        <w:t xml:space="preserve"> of the device</w:t>
      </w:r>
      <w:r w:rsidR="00885573">
        <w:rPr>
          <w:rFonts w:eastAsiaTheme="minorEastAsia"/>
          <w:lang w:eastAsia="zh-CN"/>
        </w:rPr>
        <w:t xml:space="preserve"> channel area</w:t>
      </w:r>
      <w:r w:rsidR="00885573">
        <w:rPr>
          <w:rFonts w:eastAsiaTheme="minorEastAsia"/>
          <w:b/>
          <w:bCs/>
          <w:lang w:eastAsia="zh-CN"/>
        </w:rPr>
        <w:t xml:space="preserve"> </w:t>
      </w:r>
      <w:r w:rsidR="00C14975" w:rsidRPr="00C14975">
        <w:rPr>
          <w:rFonts w:eastAsiaTheme="minorEastAsia"/>
          <w:lang w:eastAsia="zh-CN"/>
        </w:rPr>
        <w:t>before and after 1000 switching cycles</w:t>
      </w:r>
      <w:r w:rsidR="00100D8F">
        <w:rPr>
          <w:rFonts w:eastAsiaTheme="minorEastAsia" w:hint="eastAsia"/>
          <w:lang w:eastAsia="zh-CN"/>
        </w:rPr>
        <w:t xml:space="preserve">. </w:t>
      </w:r>
      <w:r w:rsidR="00100D8F" w:rsidRPr="00100D8F">
        <w:rPr>
          <w:rFonts w:eastAsiaTheme="minorEastAsia" w:hint="eastAsia"/>
          <w:b/>
          <w:bCs/>
          <w:lang w:eastAsia="zh-CN"/>
        </w:rPr>
        <w:t>c,</w:t>
      </w:r>
      <w:r w:rsidR="00C14975">
        <w:rPr>
          <w:rFonts w:eastAsiaTheme="minorEastAsia" w:hint="eastAsia"/>
          <w:lang w:eastAsia="zh-CN"/>
        </w:rPr>
        <w:t xml:space="preserve"> </w:t>
      </w:r>
      <w:proofErr w:type="gramStart"/>
      <w:r w:rsidR="00885573">
        <w:rPr>
          <w:rFonts w:eastAsiaTheme="minorEastAsia"/>
          <w:lang w:eastAsia="zh-CN"/>
        </w:rPr>
        <w:t>Zoomed</w:t>
      </w:r>
      <w:proofErr w:type="gramEnd"/>
      <w:r w:rsidR="00885573">
        <w:rPr>
          <w:rFonts w:eastAsiaTheme="minorEastAsia"/>
          <w:lang w:eastAsia="zh-CN"/>
        </w:rPr>
        <w:t xml:space="preserve"> in o</w:t>
      </w:r>
      <w:r w:rsidR="00C14975" w:rsidRPr="00C14975">
        <w:rPr>
          <w:rFonts w:eastAsiaTheme="minorEastAsia"/>
          <w:lang w:eastAsia="zh-CN"/>
        </w:rPr>
        <w:t>ptical image of the device channel region after operation</w:t>
      </w:r>
      <w:r w:rsidR="00C14975">
        <w:rPr>
          <w:rFonts w:eastAsiaTheme="minorEastAsia"/>
          <w:lang w:eastAsia="zh-CN"/>
        </w:rPr>
        <w:t>,</w:t>
      </w:r>
      <w:r w:rsidR="00C14975" w:rsidRPr="00C14975">
        <w:t xml:space="preserve"> </w:t>
      </w:r>
      <w:r w:rsidR="00C14975" w:rsidRPr="00C14975">
        <w:rPr>
          <w:rFonts w:eastAsiaTheme="minorEastAsia"/>
          <w:lang w:eastAsia="zh-CN"/>
        </w:rPr>
        <w:t xml:space="preserve">and </w:t>
      </w:r>
      <w:r w:rsidR="00C14975" w:rsidRPr="00C14975">
        <w:rPr>
          <w:rFonts w:eastAsiaTheme="minorEastAsia"/>
          <w:b/>
          <w:bCs/>
          <w:lang w:eastAsia="zh-CN"/>
        </w:rPr>
        <w:t>(</w:t>
      </w:r>
      <w:r w:rsidR="00100D8F">
        <w:rPr>
          <w:rFonts w:eastAsiaTheme="minorEastAsia" w:hint="eastAsia"/>
          <w:b/>
          <w:bCs/>
          <w:lang w:eastAsia="zh-CN"/>
        </w:rPr>
        <w:t>d</w:t>
      </w:r>
      <w:r w:rsidR="00C14975" w:rsidRPr="00C14975">
        <w:rPr>
          <w:rFonts w:eastAsiaTheme="minorEastAsia"/>
          <w:b/>
          <w:bCs/>
          <w:lang w:eastAsia="zh-CN"/>
        </w:rPr>
        <w:t>)</w:t>
      </w:r>
      <w:r w:rsidR="00C14975" w:rsidRPr="00C14975">
        <w:rPr>
          <w:rFonts w:eastAsiaTheme="minorEastAsia"/>
          <w:lang w:eastAsia="zh-CN"/>
        </w:rPr>
        <w:t xml:space="preserve"> height image characterized by AFM</w:t>
      </w:r>
      <w:r w:rsidR="0042762A">
        <w:rPr>
          <w:rFonts w:eastAsiaTheme="minorEastAsia"/>
          <w:lang w:eastAsia="zh-CN"/>
        </w:rPr>
        <w:t xml:space="preserve"> with </w:t>
      </w:r>
      <w:r w:rsidR="00216767">
        <w:rPr>
          <w:rFonts w:eastAsiaTheme="minorEastAsia"/>
          <w:lang w:eastAsia="zh-CN"/>
        </w:rPr>
        <w:t>obvious swelling</w:t>
      </w:r>
      <w:r w:rsidR="00C14975">
        <w:rPr>
          <w:rFonts w:eastAsiaTheme="minorEastAsia" w:hint="eastAsia"/>
          <w:lang w:eastAsia="zh-CN"/>
        </w:rPr>
        <w:t>.</w:t>
      </w:r>
      <w:r w:rsidR="00C14975" w:rsidRPr="00C14975">
        <w:rPr>
          <w:rFonts w:eastAsiaTheme="minorEastAsia"/>
          <w:lang w:eastAsia="zh-CN"/>
        </w:rPr>
        <w:t xml:space="preserve"> </w:t>
      </w:r>
    </w:p>
    <w:p w14:paraId="1D59E3F5" w14:textId="25648149" w:rsidR="00E90765" w:rsidRDefault="005167DB" w:rsidP="005167DB">
      <w:pPr>
        <w:spacing w:line="480" w:lineRule="auto"/>
        <w:jc w:val="center"/>
        <w:rPr>
          <w:lang w:val="de-DE" w:eastAsia="zh-CN"/>
        </w:rPr>
      </w:pPr>
      <w:r>
        <w:rPr>
          <w:noProof/>
          <w:lang w:val="de-DE" w:eastAsia="zh-CN"/>
        </w:rPr>
        <w:lastRenderedPageBreak/>
        <w:drawing>
          <wp:inline distT="0" distB="0" distL="0" distR="0" wp14:anchorId="0FE345D6" wp14:editId="616475AD">
            <wp:extent cx="5943600" cy="3584575"/>
            <wp:effectExtent l="0" t="0" r="0" b="0"/>
            <wp:docPr id="144521148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11482" name="图片 144521148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820B2" w14:textId="398CBCF8" w:rsidR="00E90765" w:rsidRDefault="00E90765" w:rsidP="005167DB">
      <w:pPr>
        <w:spacing w:line="480" w:lineRule="auto"/>
        <w:jc w:val="both"/>
        <w:rPr>
          <w:sz w:val="24"/>
          <w:szCs w:val="24"/>
        </w:rPr>
      </w:pPr>
      <w:r w:rsidRPr="00587196">
        <w:rPr>
          <w:b/>
          <w:bCs/>
          <w:sz w:val="24"/>
          <w:szCs w:val="24"/>
          <w:lang w:eastAsia="zh-CN"/>
        </w:rPr>
        <w:t xml:space="preserve">Fig. </w:t>
      </w:r>
      <w:r w:rsidR="00562FB4" w:rsidRPr="006304C6">
        <w:rPr>
          <w:b/>
          <w:bCs/>
          <w:sz w:val="24"/>
          <w:szCs w:val="24"/>
          <w:lang w:eastAsia="zh-CN"/>
        </w:rPr>
        <w:t>S</w:t>
      </w:r>
      <w:r w:rsidR="00951442">
        <w:rPr>
          <w:rFonts w:hint="eastAsia"/>
          <w:b/>
          <w:bCs/>
          <w:sz w:val="24"/>
          <w:szCs w:val="24"/>
          <w:lang w:eastAsia="zh-CN"/>
        </w:rPr>
        <w:t>9</w:t>
      </w:r>
      <w:r>
        <w:rPr>
          <w:rFonts w:hint="eastAsia"/>
          <w:b/>
          <w:bCs/>
          <w:lang w:eastAsia="zh-CN"/>
        </w:rPr>
        <w:t>.</w:t>
      </w:r>
      <w:r w:rsidRPr="00587196">
        <w:rPr>
          <w:rFonts w:hint="eastAsia"/>
          <w:b/>
          <w:bCs/>
          <w:sz w:val="24"/>
          <w:szCs w:val="24"/>
          <w:lang w:eastAsia="zh-CN"/>
        </w:rPr>
        <w:t xml:space="preserve"> </w:t>
      </w:r>
      <w:r w:rsidR="00E02743" w:rsidRPr="00E02743">
        <w:rPr>
          <w:b/>
          <w:bCs/>
          <w:sz w:val="24"/>
          <w:szCs w:val="24"/>
        </w:rPr>
        <w:t>Optical images of</w:t>
      </w:r>
      <w:r w:rsidR="00E02743">
        <w:rPr>
          <w:b/>
          <w:bCs/>
          <w:sz w:val="24"/>
          <w:szCs w:val="24"/>
          <w:lang w:eastAsia="zh-CN"/>
        </w:rPr>
        <w:t xml:space="preserve"> </w:t>
      </w:r>
      <w:proofErr w:type="spellStart"/>
      <w:r w:rsidRPr="002514E5">
        <w:rPr>
          <w:b/>
          <w:bCs/>
          <w:sz w:val="24"/>
          <w:szCs w:val="24"/>
          <w:lang w:eastAsia="zh-CN"/>
        </w:rPr>
        <w:t>vOECTs</w:t>
      </w:r>
      <w:proofErr w:type="spellEnd"/>
      <w:r w:rsidRPr="002514E5">
        <w:rPr>
          <w:b/>
          <w:bCs/>
          <w:sz w:val="24"/>
          <w:szCs w:val="24"/>
          <w:lang w:eastAsia="zh-CN"/>
        </w:rPr>
        <w:t xml:space="preserve"> </w:t>
      </w:r>
      <w:r>
        <w:rPr>
          <w:b/>
          <w:bCs/>
          <w:sz w:val="24"/>
          <w:szCs w:val="24"/>
          <w:lang w:eastAsia="zh-CN"/>
        </w:rPr>
        <w:t xml:space="preserve">with </w:t>
      </w:r>
      <w:r w:rsidR="00E02743">
        <w:rPr>
          <w:b/>
          <w:bCs/>
          <w:sz w:val="24"/>
          <w:szCs w:val="24"/>
          <w:lang w:eastAsia="zh-CN"/>
        </w:rPr>
        <w:t>conventional</w:t>
      </w:r>
      <w:r>
        <w:rPr>
          <w:b/>
          <w:bCs/>
          <w:sz w:val="24"/>
          <w:szCs w:val="24"/>
          <w:lang w:eastAsia="zh-CN"/>
        </w:rPr>
        <w:t xml:space="preserve"> and optim</w:t>
      </w:r>
      <w:r w:rsidR="00E02743">
        <w:rPr>
          <w:b/>
          <w:bCs/>
          <w:sz w:val="24"/>
          <w:szCs w:val="24"/>
          <w:lang w:eastAsia="zh-CN"/>
        </w:rPr>
        <w:t xml:space="preserve">ized </w:t>
      </w:r>
      <w:r w:rsidRPr="002514E5">
        <w:rPr>
          <w:b/>
          <w:bCs/>
          <w:sz w:val="24"/>
          <w:szCs w:val="24"/>
          <w:lang w:eastAsia="zh-CN"/>
        </w:rPr>
        <w:t>encapsulat</w:t>
      </w:r>
      <w:r w:rsidR="00E02743">
        <w:rPr>
          <w:b/>
          <w:bCs/>
          <w:sz w:val="24"/>
          <w:szCs w:val="24"/>
          <w:lang w:eastAsia="zh-CN"/>
        </w:rPr>
        <w:t>ions</w:t>
      </w:r>
      <w:r w:rsidRPr="00587196">
        <w:rPr>
          <w:rFonts w:hint="eastAsia"/>
          <w:b/>
          <w:bCs/>
          <w:sz w:val="24"/>
          <w:szCs w:val="24"/>
          <w:lang w:eastAsia="zh-CN"/>
        </w:rPr>
        <w:t>.</w:t>
      </w:r>
      <w:r w:rsidR="00D26C7A">
        <w:rPr>
          <w:rFonts w:hint="eastAsia"/>
          <w:b/>
          <w:bCs/>
          <w:sz w:val="24"/>
          <w:szCs w:val="24"/>
          <w:lang w:eastAsia="zh-CN"/>
        </w:rPr>
        <w:t xml:space="preserve"> </w:t>
      </w:r>
      <w:r w:rsidR="00D26C7A" w:rsidRPr="00D26C7A">
        <w:rPr>
          <w:rFonts w:hint="eastAsia"/>
          <w:sz w:val="24"/>
          <w:szCs w:val="24"/>
          <w:lang w:eastAsia="zh-CN"/>
        </w:rPr>
        <w:t>vOECT channels based on</w:t>
      </w:r>
      <w:r w:rsidRPr="002514E5">
        <w:rPr>
          <w:sz w:val="24"/>
          <w:szCs w:val="24"/>
        </w:rPr>
        <w:t xml:space="preserve"> </w:t>
      </w:r>
      <w:r w:rsidRPr="002514E5">
        <w:rPr>
          <w:b/>
          <w:bCs/>
          <w:sz w:val="24"/>
          <w:szCs w:val="24"/>
        </w:rPr>
        <w:t>(</w:t>
      </w:r>
      <w:r w:rsidR="005167DB">
        <w:rPr>
          <w:rFonts w:hint="eastAsia"/>
          <w:b/>
          <w:bCs/>
          <w:sz w:val="24"/>
          <w:szCs w:val="24"/>
          <w:lang w:eastAsia="zh-CN"/>
        </w:rPr>
        <w:t>a</w:t>
      </w:r>
      <w:r w:rsidRPr="002514E5">
        <w:rPr>
          <w:b/>
          <w:bCs/>
          <w:sz w:val="24"/>
          <w:szCs w:val="24"/>
        </w:rPr>
        <w:t>)</w:t>
      </w:r>
      <w:r w:rsidRPr="002514E5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eastAsia="zh-CN"/>
        </w:rPr>
        <w:t>BBL</w:t>
      </w:r>
      <w:r w:rsidR="00D26C7A">
        <w:rPr>
          <w:rFonts w:hint="eastAsia"/>
          <w:sz w:val="24"/>
          <w:szCs w:val="24"/>
          <w:lang w:eastAsia="zh-CN"/>
        </w:rPr>
        <w:t>,</w:t>
      </w:r>
      <w:r w:rsidRPr="002514E5">
        <w:rPr>
          <w:sz w:val="24"/>
          <w:szCs w:val="24"/>
        </w:rPr>
        <w:t xml:space="preserve"> </w:t>
      </w:r>
      <w:r w:rsidRPr="002514E5">
        <w:rPr>
          <w:b/>
          <w:bCs/>
          <w:sz w:val="24"/>
          <w:szCs w:val="24"/>
        </w:rPr>
        <w:t>(</w:t>
      </w:r>
      <w:r w:rsidR="005167DB">
        <w:rPr>
          <w:rFonts w:hint="eastAsia"/>
          <w:b/>
          <w:bCs/>
          <w:sz w:val="24"/>
          <w:szCs w:val="24"/>
          <w:lang w:eastAsia="zh-CN"/>
        </w:rPr>
        <w:t>b</w:t>
      </w:r>
      <w:r w:rsidRPr="002514E5">
        <w:rPr>
          <w:b/>
          <w:bCs/>
          <w:sz w:val="24"/>
          <w:szCs w:val="24"/>
        </w:rPr>
        <w:t>)</w:t>
      </w:r>
      <w:r w:rsidRPr="002514E5">
        <w:rPr>
          <w:sz w:val="24"/>
          <w:szCs w:val="24"/>
        </w:rPr>
        <w:t xml:space="preserve"> </w:t>
      </w:r>
      <w:proofErr w:type="spellStart"/>
      <w:r w:rsidRPr="002514E5">
        <w:rPr>
          <w:sz w:val="24"/>
          <w:szCs w:val="24"/>
        </w:rPr>
        <w:t>Homo-</w:t>
      </w:r>
      <w:proofErr w:type="gramStart"/>
      <w:r w:rsidRPr="002514E5">
        <w:rPr>
          <w:sz w:val="24"/>
          <w:szCs w:val="24"/>
        </w:rPr>
        <w:t>gDPP:</w:t>
      </w:r>
      <w:r w:rsidR="007C1AAB">
        <w:rPr>
          <w:sz w:val="24"/>
          <w:szCs w:val="24"/>
        </w:rPr>
        <w:t>DA</w:t>
      </w:r>
      <w:proofErr w:type="spellEnd"/>
      <w:proofErr w:type="gramEnd"/>
      <w:r w:rsidR="00D26C7A">
        <w:rPr>
          <w:rFonts w:hint="eastAsia"/>
          <w:sz w:val="24"/>
          <w:szCs w:val="24"/>
          <w:lang w:eastAsia="zh-CN"/>
        </w:rPr>
        <w:t>,</w:t>
      </w:r>
      <w:r w:rsidR="00E02743" w:rsidRPr="009E5137">
        <w:rPr>
          <w:sz w:val="24"/>
          <w:szCs w:val="24"/>
        </w:rPr>
        <w:t xml:space="preserve"> </w:t>
      </w:r>
      <w:r w:rsidR="00E02743" w:rsidRPr="009E5137">
        <w:rPr>
          <w:b/>
          <w:bCs/>
          <w:sz w:val="24"/>
          <w:szCs w:val="24"/>
        </w:rPr>
        <w:t>(</w:t>
      </w:r>
      <w:r w:rsidR="005167DB">
        <w:rPr>
          <w:rFonts w:hint="eastAsia"/>
          <w:b/>
          <w:bCs/>
          <w:sz w:val="24"/>
          <w:szCs w:val="24"/>
          <w:lang w:eastAsia="zh-CN"/>
        </w:rPr>
        <w:t>c</w:t>
      </w:r>
      <w:r w:rsidR="00E02743" w:rsidRPr="009E5137">
        <w:rPr>
          <w:b/>
          <w:bCs/>
          <w:sz w:val="24"/>
          <w:szCs w:val="24"/>
        </w:rPr>
        <w:t>)</w:t>
      </w:r>
      <w:r w:rsidR="00E02743" w:rsidRPr="009E5137">
        <w:rPr>
          <w:sz w:val="24"/>
          <w:szCs w:val="24"/>
        </w:rPr>
        <w:t xml:space="preserve"> </w:t>
      </w:r>
      <w:proofErr w:type="spellStart"/>
      <w:r w:rsidR="00E02743" w:rsidRPr="009E5137">
        <w:rPr>
          <w:sz w:val="24"/>
          <w:szCs w:val="24"/>
        </w:rPr>
        <w:t>Homo-</w:t>
      </w:r>
      <w:proofErr w:type="gramStart"/>
      <w:r w:rsidR="00E02743" w:rsidRPr="009E5137">
        <w:rPr>
          <w:sz w:val="24"/>
          <w:szCs w:val="24"/>
        </w:rPr>
        <w:t>gDPP:</w:t>
      </w:r>
      <w:r w:rsidR="007C1AAB">
        <w:rPr>
          <w:sz w:val="24"/>
          <w:szCs w:val="24"/>
        </w:rPr>
        <w:t>GDA</w:t>
      </w:r>
      <w:proofErr w:type="spellEnd"/>
      <w:proofErr w:type="gramEnd"/>
      <w:r w:rsidR="00D26C7A">
        <w:rPr>
          <w:rFonts w:hint="eastAsia"/>
          <w:sz w:val="24"/>
          <w:szCs w:val="24"/>
          <w:lang w:eastAsia="zh-CN"/>
        </w:rPr>
        <w:t>,</w:t>
      </w:r>
      <w:r>
        <w:rPr>
          <w:rFonts w:hint="eastAsia"/>
          <w:sz w:val="24"/>
          <w:szCs w:val="24"/>
          <w:lang w:eastAsia="zh-CN"/>
        </w:rPr>
        <w:t xml:space="preserve"> </w:t>
      </w:r>
      <w:r w:rsidRPr="002514E5">
        <w:rPr>
          <w:b/>
          <w:bCs/>
          <w:sz w:val="24"/>
          <w:szCs w:val="24"/>
        </w:rPr>
        <w:t>(</w:t>
      </w:r>
      <w:r w:rsidR="005167DB">
        <w:rPr>
          <w:rFonts w:hint="eastAsia"/>
          <w:b/>
          <w:bCs/>
          <w:sz w:val="24"/>
          <w:szCs w:val="24"/>
          <w:lang w:eastAsia="zh-CN"/>
        </w:rPr>
        <w:t>d</w:t>
      </w:r>
      <w:r w:rsidRPr="002514E5">
        <w:rPr>
          <w:b/>
          <w:bCs/>
          <w:sz w:val="24"/>
          <w:szCs w:val="24"/>
        </w:rPr>
        <w:t>)</w:t>
      </w:r>
      <w:r w:rsidRPr="002514E5">
        <w:t xml:space="preserve"> </w:t>
      </w:r>
      <w:r w:rsidRPr="002514E5">
        <w:rPr>
          <w:sz w:val="24"/>
          <w:szCs w:val="24"/>
        </w:rPr>
        <w:t>p(g2T-T</w:t>
      </w:r>
      <w:proofErr w:type="gramStart"/>
      <w:r w:rsidRPr="002514E5">
        <w:rPr>
          <w:sz w:val="24"/>
          <w:szCs w:val="24"/>
        </w:rPr>
        <w:t>):</w:t>
      </w:r>
      <w:r w:rsidR="007C1AAB">
        <w:rPr>
          <w:sz w:val="24"/>
          <w:szCs w:val="24"/>
        </w:rPr>
        <w:t>DA</w:t>
      </w:r>
      <w:proofErr w:type="gramEnd"/>
      <w:r w:rsidR="00D26C7A">
        <w:rPr>
          <w:rFonts w:hint="eastAsia"/>
          <w:sz w:val="24"/>
          <w:szCs w:val="24"/>
          <w:lang w:eastAsia="zh-CN"/>
        </w:rPr>
        <w:t>,</w:t>
      </w:r>
      <w:r w:rsidR="00E02743" w:rsidRPr="009E5137">
        <w:rPr>
          <w:rFonts w:hint="eastAsia"/>
          <w:sz w:val="24"/>
          <w:szCs w:val="24"/>
          <w:lang w:eastAsia="zh-CN"/>
        </w:rPr>
        <w:t xml:space="preserve"> </w:t>
      </w:r>
      <w:r w:rsidR="00E02743" w:rsidRPr="009E5137">
        <w:rPr>
          <w:b/>
          <w:bCs/>
          <w:sz w:val="24"/>
          <w:szCs w:val="24"/>
        </w:rPr>
        <w:t>(</w:t>
      </w:r>
      <w:r w:rsidR="005167DB">
        <w:rPr>
          <w:rFonts w:hint="eastAsia"/>
          <w:b/>
          <w:bCs/>
          <w:sz w:val="24"/>
          <w:szCs w:val="24"/>
          <w:lang w:eastAsia="zh-CN"/>
        </w:rPr>
        <w:t>e</w:t>
      </w:r>
      <w:r w:rsidR="00E02743" w:rsidRPr="009E5137">
        <w:rPr>
          <w:b/>
          <w:bCs/>
          <w:sz w:val="24"/>
          <w:szCs w:val="24"/>
        </w:rPr>
        <w:t>)</w:t>
      </w:r>
      <w:r w:rsidR="00E02743" w:rsidRPr="009E5137">
        <w:rPr>
          <w:sz w:val="24"/>
          <w:szCs w:val="24"/>
        </w:rPr>
        <w:t xml:space="preserve"> p(g2T-T</w:t>
      </w:r>
      <w:proofErr w:type="gramStart"/>
      <w:r w:rsidR="00E02743" w:rsidRPr="009E5137">
        <w:rPr>
          <w:sz w:val="24"/>
          <w:szCs w:val="24"/>
        </w:rPr>
        <w:t>):</w:t>
      </w:r>
      <w:r w:rsidR="007C1AAB">
        <w:rPr>
          <w:sz w:val="24"/>
          <w:szCs w:val="24"/>
        </w:rPr>
        <w:t>GDA</w:t>
      </w:r>
      <w:proofErr w:type="gramEnd"/>
      <w:r w:rsidR="00D26C7A">
        <w:rPr>
          <w:rFonts w:hint="eastAsia"/>
          <w:sz w:val="24"/>
          <w:szCs w:val="24"/>
          <w:lang w:eastAsia="zh-CN"/>
        </w:rPr>
        <w:t>,</w:t>
      </w:r>
      <w:r w:rsidRPr="002514E5">
        <w:rPr>
          <w:sz w:val="24"/>
          <w:szCs w:val="24"/>
        </w:rPr>
        <w:t xml:space="preserve"> </w:t>
      </w:r>
      <w:r w:rsidRPr="002514E5">
        <w:rPr>
          <w:b/>
          <w:bCs/>
          <w:sz w:val="24"/>
          <w:szCs w:val="24"/>
        </w:rPr>
        <w:t>(</w:t>
      </w:r>
      <w:r w:rsidR="005167DB">
        <w:rPr>
          <w:rFonts w:hint="eastAsia"/>
          <w:b/>
          <w:bCs/>
          <w:sz w:val="24"/>
          <w:szCs w:val="24"/>
          <w:lang w:eastAsia="zh-CN"/>
        </w:rPr>
        <w:t>f</w:t>
      </w:r>
      <w:r w:rsidRPr="002514E5">
        <w:rPr>
          <w:b/>
          <w:bCs/>
          <w:sz w:val="24"/>
          <w:szCs w:val="24"/>
        </w:rPr>
        <w:t>)</w:t>
      </w:r>
      <w:r w:rsidRPr="002514E5">
        <w:t xml:space="preserve"> </w:t>
      </w:r>
      <w:r w:rsidRPr="002514E5">
        <w:rPr>
          <w:sz w:val="24"/>
          <w:szCs w:val="24"/>
        </w:rPr>
        <w:t>gDPP-g2</w:t>
      </w:r>
      <w:proofErr w:type="gramStart"/>
      <w:r w:rsidRPr="002514E5">
        <w:rPr>
          <w:sz w:val="24"/>
          <w:szCs w:val="24"/>
        </w:rPr>
        <w:t>T:</w:t>
      </w:r>
      <w:r w:rsidR="007C1AAB">
        <w:rPr>
          <w:sz w:val="24"/>
          <w:szCs w:val="24"/>
        </w:rPr>
        <w:t>DA</w:t>
      </w:r>
      <w:proofErr w:type="gramEnd"/>
      <w:r w:rsidR="00D26C7A">
        <w:rPr>
          <w:rFonts w:hint="eastAsia"/>
          <w:sz w:val="24"/>
          <w:szCs w:val="24"/>
          <w:lang w:eastAsia="zh-CN"/>
        </w:rPr>
        <w:t>, and</w:t>
      </w:r>
      <w:r w:rsidRPr="009E5137">
        <w:rPr>
          <w:sz w:val="24"/>
          <w:szCs w:val="24"/>
        </w:rPr>
        <w:t xml:space="preserve"> </w:t>
      </w:r>
      <w:r w:rsidRPr="009E5137">
        <w:rPr>
          <w:b/>
          <w:bCs/>
          <w:sz w:val="24"/>
          <w:szCs w:val="24"/>
        </w:rPr>
        <w:t>(</w:t>
      </w:r>
      <w:r w:rsidR="005167DB">
        <w:rPr>
          <w:rFonts w:hint="eastAsia"/>
          <w:b/>
          <w:bCs/>
          <w:sz w:val="24"/>
          <w:szCs w:val="24"/>
          <w:lang w:eastAsia="zh-CN"/>
        </w:rPr>
        <w:t>g</w:t>
      </w:r>
      <w:r w:rsidRPr="009E5137">
        <w:rPr>
          <w:b/>
          <w:bCs/>
          <w:sz w:val="24"/>
          <w:szCs w:val="24"/>
        </w:rPr>
        <w:t>)</w:t>
      </w:r>
      <w:r w:rsidRPr="009E5137">
        <w:rPr>
          <w:sz w:val="24"/>
          <w:szCs w:val="24"/>
        </w:rPr>
        <w:t xml:space="preserve"> gDPP-g2</w:t>
      </w:r>
      <w:proofErr w:type="gramStart"/>
      <w:r w:rsidRPr="009E5137">
        <w:rPr>
          <w:sz w:val="24"/>
          <w:szCs w:val="24"/>
        </w:rPr>
        <w:t>T:</w:t>
      </w:r>
      <w:r w:rsidR="007C1AAB">
        <w:rPr>
          <w:sz w:val="24"/>
          <w:szCs w:val="24"/>
        </w:rPr>
        <w:t>GDA</w:t>
      </w:r>
      <w:proofErr w:type="gramEnd"/>
      <w:r w:rsidRPr="009E5137">
        <w:rPr>
          <w:sz w:val="24"/>
          <w:szCs w:val="24"/>
        </w:rPr>
        <w:t>.</w:t>
      </w:r>
    </w:p>
    <w:p w14:paraId="03A5978B" w14:textId="77777777" w:rsidR="007969FD" w:rsidRPr="00E02743" w:rsidRDefault="007969FD" w:rsidP="005167DB">
      <w:pPr>
        <w:spacing w:line="480" w:lineRule="auto"/>
        <w:jc w:val="both"/>
        <w:rPr>
          <w:sz w:val="24"/>
          <w:szCs w:val="24"/>
          <w:lang w:eastAsia="zh-CN"/>
        </w:rPr>
      </w:pPr>
    </w:p>
    <w:p w14:paraId="1AB9525A" w14:textId="426A1463" w:rsidR="00263AB9" w:rsidRDefault="007C5439" w:rsidP="004F55EC">
      <w:pPr>
        <w:pStyle w:val="SOMContent"/>
        <w:spacing w:line="480" w:lineRule="auto"/>
        <w:jc w:val="center"/>
        <w:rPr>
          <w:rFonts w:eastAsiaTheme="minorEastAsia"/>
          <w:b/>
          <w:bCs/>
          <w:lang w:eastAsia="zh-CN"/>
        </w:rPr>
      </w:pPr>
      <w:r>
        <w:rPr>
          <w:rFonts w:eastAsiaTheme="minorEastAsia"/>
          <w:b/>
          <w:bCs/>
          <w:noProof/>
          <w:lang w:eastAsia="zh-CN"/>
        </w:rPr>
        <w:drawing>
          <wp:inline distT="0" distB="0" distL="0" distR="0" wp14:anchorId="3C09C0A6" wp14:editId="624F6CBD">
            <wp:extent cx="4407425" cy="2160000"/>
            <wp:effectExtent l="0" t="0" r="0" b="0"/>
            <wp:docPr id="40518718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87182" name="图片 405187182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98" t="9726" r="18681" b="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425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F5EFF" w14:textId="636AF8D4" w:rsidR="00C772FF" w:rsidRDefault="004D7740" w:rsidP="007C5439">
      <w:pPr>
        <w:pStyle w:val="SOMContent"/>
        <w:spacing w:line="480" w:lineRule="auto"/>
        <w:jc w:val="both"/>
        <w:rPr>
          <w:rFonts w:eastAsiaTheme="minorEastAsia"/>
          <w:lang w:eastAsia="zh-CN"/>
        </w:rPr>
      </w:pPr>
      <w:bookmarkStart w:id="29" w:name="OLE_LINK22"/>
      <w:r w:rsidRPr="00577B06">
        <w:rPr>
          <w:rFonts w:eastAsiaTheme="minorEastAsia"/>
          <w:b/>
          <w:bCs/>
          <w:lang w:eastAsia="zh-CN"/>
        </w:rPr>
        <w:t xml:space="preserve">Fig. </w:t>
      </w:r>
      <w:r w:rsidR="00DF08E7" w:rsidRPr="00577B06">
        <w:rPr>
          <w:rFonts w:eastAsiaTheme="minorEastAsia"/>
          <w:b/>
          <w:bCs/>
          <w:lang w:eastAsia="zh-CN"/>
        </w:rPr>
        <w:t>S</w:t>
      </w:r>
      <w:r w:rsidR="007C5439">
        <w:rPr>
          <w:rFonts w:eastAsiaTheme="minorEastAsia" w:hint="eastAsia"/>
          <w:b/>
          <w:bCs/>
          <w:lang w:eastAsia="zh-CN"/>
        </w:rPr>
        <w:t>10</w:t>
      </w:r>
      <w:r>
        <w:rPr>
          <w:rFonts w:eastAsiaTheme="minorEastAsia" w:hint="eastAsia"/>
          <w:b/>
          <w:bCs/>
          <w:lang w:eastAsia="zh-CN"/>
        </w:rPr>
        <w:t>.</w:t>
      </w:r>
      <w:r w:rsidR="00AA7BD6" w:rsidRPr="00AA7BD6">
        <w:rPr>
          <w:rFonts w:ascii="宋体" w:eastAsia="宋体" w:hAnsi="宋体" w:cs="宋体"/>
          <w:lang w:eastAsia="zh-CN"/>
        </w:rPr>
        <w:t xml:space="preserve"> </w:t>
      </w:r>
      <w:r w:rsidR="00A21B00">
        <w:rPr>
          <w:rFonts w:eastAsiaTheme="minorEastAsia" w:hint="eastAsia"/>
          <w:b/>
          <w:bCs/>
          <w:lang w:eastAsia="zh-CN"/>
        </w:rPr>
        <w:t>Channel</w:t>
      </w:r>
      <w:r w:rsidR="00AA7BD6" w:rsidRPr="00AA7BD6">
        <w:rPr>
          <w:b/>
          <w:bCs/>
          <w:lang w:eastAsia="zh-CN"/>
        </w:rPr>
        <w:t xml:space="preserve"> with optimized encapsulat</w:t>
      </w:r>
      <w:r w:rsidR="00AA7BD6">
        <w:rPr>
          <w:rFonts w:eastAsiaTheme="minorEastAsia" w:hint="eastAsia"/>
          <w:b/>
          <w:bCs/>
          <w:lang w:eastAsia="zh-CN"/>
        </w:rPr>
        <w:t xml:space="preserve">ion. </w:t>
      </w:r>
      <w:r w:rsidR="007C5439">
        <w:rPr>
          <w:rFonts w:eastAsiaTheme="minorEastAsia" w:hint="eastAsia"/>
          <w:b/>
          <w:bCs/>
          <w:lang w:eastAsia="zh-CN"/>
        </w:rPr>
        <w:t>a,</w:t>
      </w:r>
      <w:r w:rsidR="006951CA">
        <w:rPr>
          <w:rFonts w:eastAsiaTheme="minorEastAsia" w:hint="eastAsia"/>
          <w:b/>
          <w:bCs/>
          <w:lang w:eastAsia="zh-CN"/>
        </w:rPr>
        <w:t xml:space="preserve"> </w:t>
      </w:r>
      <w:r w:rsidR="006951CA" w:rsidRPr="006951CA">
        <w:rPr>
          <w:rFonts w:eastAsiaTheme="minorEastAsia"/>
          <w:lang w:eastAsia="zh-CN"/>
        </w:rPr>
        <w:t xml:space="preserve">Optical image of the </w:t>
      </w:r>
      <w:r w:rsidR="007C4A95">
        <w:rPr>
          <w:rFonts w:eastAsiaTheme="minorEastAsia" w:hint="eastAsia"/>
          <w:lang w:eastAsia="zh-CN"/>
        </w:rPr>
        <w:t>channel</w:t>
      </w:r>
      <w:r w:rsidR="006951CA" w:rsidRPr="006951CA">
        <w:rPr>
          <w:rFonts w:eastAsiaTheme="minorEastAsia"/>
          <w:lang w:eastAsia="zh-CN"/>
        </w:rPr>
        <w:t>, where the red box indicates the encapsulated layer</w:t>
      </w:r>
      <w:r w:rsidR="007C4A95">
        <w:rPr>
          <w:rFonts w:eastAsiaTheme="minorEastAsia" w:hint="eastAsia"/>
          <w:lang w:eastAsia="zh-CN"/>
        </w:rPr>
        <w:t xml:space="preserve"> opening</w:t>
      </w:r>
      <w:r w:rsidR="006951CA" w:rsidRPr="006951CA">
        <w:rPr>
          <w:rFonts w:eastAsiaTheme="minorEastAsia"/>
          <w:lang w:eastAsia="zh-CN"/>
        </w:rPr>
        <w:t xml:space="preserve"> and the blue circle marks the position of the laser </w:t>
      </w:r>
      <w:r w:rsidR="006951CA" w:rsidRPr="006951CA">
        <w:rPr>
          <w:rFonts w:eastAsiaTheme="minorEastAsia"/>
          <w:lang w:eastAsia="zh-CN"/>
        </w:rPr>
        <w:lastRenderedPageBreak/>
        <w:t>spot. Notably, the spot is outside the encapsulated layer</w:t>
      </w:r>
      <w:r w:rsidR="007C4A95">
        <w:rPr>
          <w:rFonts w:eastAsiaTheme="minorEastAsia" w:hint="eastAsia"/>
          <w:lang w:eastAsia="zh-CN"/>
        </w:rPr>
        <w:t xml:space="preserve"> opening</w:t>
      </w:r>
      <w:r w:rsidR="007C5439">
        <w:rPr>
          <w:rFonts w:eastAsiaTheme="minorEastAsia" w:hint="eastAsia"/>
          <w:lang w:eastAsia="zh-CN"/>
        </w:rPr>
        <w:t>.</w:t>
      </w:r>
      <w:r w:rsidR="007C5439" w:rsidRPr="006951CA">
        <w:rPr>
          <w:rFonts w:eastAsiaTheme="minorEastAsia"/>
          <w:b/>
          <w:bCs/>
          <w:lang w:eastAsia="zh-CN"/>
        </w:rPr>
        <w:t xml:space="preserve"> </w:t>
      </w:r>
      <w:r w:rsidR="007C5439">
        <w:rPr>
          <w:rFonts w:eastAsiaTheme="minorEastAsia" w:hint="eastAsia"/>
          <w:b/>
          <w:bCs/>
          <w:lang w:eastAsia="zh-CN"/>
        </w:rPr>
        <w:t>b,</w:t>
      </w:r>
      <w:r w:rsidR="006951CA" w:rsidRPr="006951CA">
        <w:rPr>
          <w:rFonts w:eastAsiaTheme="minorEastAsia"/>
          <w:b/>
          <w:bCs/>
          <w:lang w:eastAsia="zh-CN"/>
        </w:rPr>
        <w:t xml:space="preserve"> </w:t>
      </w:r>
      <w:proofErr w:type="gramStart"/>
      <w:r w:rsidR="006951CA" w:rsidRPr="006951CA">
        <w:rPr>
          <w:rFonts w:eastAsiaTheme="minorEastAsia"/>
          <w:lang w:eastAsia="zh-CN"/>
        </w:rPr>
        <w:t>Swelling</w:t>
      </w:r>
      <w:proofErr w:type="gramEnd"/>
      <w:r w:rsidR="006951CA" w:rsidRPr="006951CA">
        <w:rPr>
          <w:rFonts w:eastAsiaTheme="minorEastAsia"/>
          <w:lang w:eastAsia="zh-CN"/>
        </w:rPr>
        <w:t xml:space="preserve"> behavior of the device at the laser spot position, showing no swelling at this location, indicating that encapsulation can effectively suppress swelling.</w:t>
      </w:r>
    </w:p>
    <w:p w14:paraId="48B202DC" w14:textId="77777777" w:rsidR="007C5439" w:rsidRPr="007C5439" w:rsidRDefault="007C5439" w:rsidP="007C5439">
      <w:pPr>
        <w:pStyle w:val="SOMContent"/>
        <w:spacing w:line="480" w:lineRule="auto"/>
        <w:jc w:val="both"/>
        <w:rPr>
          <w:rFonts w:eastAsiaTheme="minorEastAsia"/>
          <w:lang w:eastAsia="zh-CN"/>
        </w:rPr>
      </w:pPr>
    </w:p>
    <w:bookmarkEnd w:id="29"/>
    <w:p w14:paraId="0D791953" w14:textId="7480374B" w:rsidR="004D7740" w:rsidRDefault="005D5CC0" w:rsidP="005D5CC0">
      <w:pPr>
        <w:pStyle w:val="SOMContent"/>
        <w:spacing w:before="0" w:line="480" w:lineRule="auto"/>
        <w:jc w:val="center"/>
        <w:rPr>
          <w:rFonts w:eastAsiaTheme="minorEastAsia"/>
          <w:b/>
          <w:bCs/>
          <w:lang w:eastAsia="zh-CN"/>
        </w:rPr>
      </w:pPr>
      <w:r>
        <w:rPr>
          <w:rFonts w:eastAsiaTheme="minorEastAsia"/>
          <w:b/>
          <w:bCs/>
          <w:noProof/>
          <w:lang w:eastAsia="zh-CN"/>
        </w:rPr>
        <w:drawing>
          <wp:inline distT="0" distB="0" distL="0" distR="0" wp14:anchorId="2E7B5444" wp14:editId="258B6814">
            <wp:extent cx="5219065" cy="3105397"/>
            <wp:effectExtent l="0" t="0" r="635" b="0"/>
            <wp:docPr id="11192195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19519" name="图片 1119219519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489" r="12188" b="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205" cy="310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5D3D3" w14:textId="398D2B83" w:rsidR="00091142" w:rsidRDefault="0056246C" w:rsidP="005D5CC0">
      <w:pPr>
        <w:pStyle w:val="SOMContent"/>
        <w:spacing w:before="0" w:line="480" w:lineRule="auto"/>
        <w:jc w:val="both"/>
        <w:rPr>
          <w:rFonts w:eastAsiaTheme="minorEastAsia"/>
          <w:lang w:eastAsia="zh-CN"/>
        </w:rPr>
      </w:pPr>
      <w:bookmarkStart w:id="30" w:name="OLE_LINK37"/>
      <w:r w:rsidRPr="00577B06">
        <w:rPr>
          <w:rFonts w:eastAsiaTheme="minorEastAsia"/>
          <w:b/>
          <w:bCs/>
          <w:lang w:eastAsia="zh-CN"/>
        </w:rPr>
        <w:t xml:space="preserve">Fig. </w:t>
      </w:r>
      <w:r w:rsidR="00DF08E7" w:rsidRPr="00577B06">
        <w:rPr>
          <w:rFonts w:eastAsiaTheme="minorEastAsia"/>
          <w:b/>
          <w:bCs/>
          <w:lang w:eastAsia="zh-CN"/>
        </w:rPr>
        <w:t>S</w:t>
      </w:r>
      <w:r w:rsidR="007C5439">
        <w:rPr>
          <w:rFonts w:eastAsiaTheme="minorEastAsia" w:hint="eastAsia"/>
          <w:b/>
          <w:bCs/>
          <w:lang w:eastAsia="zh-CN"/>
        </w:rPr>
        <w:t>11</w:t>
      </w:r>
      <w:r>
        <w:rPr>
          <w:rFonts w:eastAsiaTheme="minorEastAsia" w:hint="eastAsia"/>
          <w:b/>
          <w:bCs/>
          <w:lang w:eastAsia="zh-CN"/>
        </w:rPr>
        <w:t>.</w:t>
      </w:r>
      <w:r w:rsidR="00760847" w:rsidRPr="00760847">
        <w:t xml:space="preserve"> </w:t>
      </w:r>
      <w:bookmarkEnd w:id="30"/>
      <w:r w:rsidR="00760847" w:rsidRPr="00760847">
        <w:rPr>
          <w:rFonts w:eastAsiaTheme="minorEastAsia"/>
          <w:b/>
          <w:bCs/>
          <w:lang w:eastAsia="zh-CN"/>
        </w:rPr>
        <w:t>3D swel</w:t>
      </w:r>
      <w:r w:rsidR="007A2491">
        <w:rPr>
          <w:rFonts w:eastAsiaTheme="minorEastAsia"/>
          <w:b/>
          <w:bCs/>
          <w:lang w:eastAsia="zh-CN"/>
        </w:rPr>
        <w:t>l</w:t>
      </w:r>
      <w:r w:rsidR="00760847" w:rsidRPr="00760847">
        <w:rPr>
          <w:rFonts w:eastAsiaTheme="minorEastAsia"/>
          <w:b/>
          <w:bCs/>
          <w:lang w:eastAsia="zh-CN"/>
        </w:rPr>
        <w:t xml:space="preserve"> map</w:t>
      </w:r>
      <w:r w:rsidR="007A2491">
        <w:rPr>
          <w:rFonts w:eastAsiaTheme="minorEastAsia"/>
          <w:b/>
          <w:bCs/>
          <w:lang w:eastAsia="zh-CN"/>
        </w:rPr>
        <w:t>ping</w:t>
      </w:r>
      <w:r w:rsidR="00DD4567">
        <w:rPr>
          <w:rFonts w:eastAsiaTheme="minorEastAsia"/>
          <w:b/>
          <w:bCs/>
          <w:lang w:eastAsia="zh-CN"/>
        </w:rPr>
        <w:t xml:space="preserve"> of BBL-based </w:t>
      </w:r>
      <w:proofErr w:type="spellStart"/>
      <w:r w:rsidR="00DD4567">
        <w:rPr>
          <w:rFonts w:eastAsiaTheme="minorEastAsia"/>
          <w:b/>
          <w:bCs/>
          <w:lang w:eastAsia="zh-CN"/>
        </w:rPr>
        <w:t>vOECT</w:t>
      </w:r>
      <w:r w:rsidR="007A2491">
        <w:rPr>
          <w:rFonts w:eastAsiaTheme="minorEastAsia"/>
          <w:b/>
          <w:bCs/>
          <w:lang w:eastAsia="zh-CN"/>
        </w:rPr>
        <w:t>s</w:t>
      </w:r>
      <w:proofErr w:type="spellEnd"/>
      <w:r w:rsidR="00760847">
        <w:rPr>
          <w:rFonts w:eastAsiaTheme="minorEastAsia" w:hint="eastAsia"/>
          <w:b/>
          <w:bCs/>
          <w:lang w:eastAsia="zh-CN"/>
        </w:rPr>
        <w:t xml:space="preserve"> </w:t>
      </w:r>
      <w:r w:rsidR="00922E21">
        <w:rPr>
          <w:rFonts w:eastAsiaTheme="minorEastAsia"/>
          <w:b/>
          <w:bCs/>
          <w:lang w:eastAsia="zh-CN"/>
        </w:rPr>
        <w:t>with</w:t>
      </w:r>
      <w:r w:rsidR="00922E21" w:rsidRPr="00760847">
        <w:rPr>
          <w:rFonts w:eastAsiaTheme="minorEastAsia"/>
          <w:b/>
          <w:bCs/>
          <w:lang w:eastAsia="zh-CN"/>
        </w:rPr>
        <w:t xml:space="preserve"> </w:t>
      </w:r>
      <w:r w:rsidR="007A2491">
        <w:rPr>
          <w:rFonts w:eastAsiaTheme="minorEastAsia"/>
          <w:b/>
          <w:bCs/>
          <w:lang w:eastAsia="zh-CN"/>
        </w:rPr>
        <w:t xml:space="preserve">different </w:t>
      </w:r>
      <w:r w:rsidR="00760847" w:rsidRPr="00760847">
        <w:rPr>
          <w:rFonts w:eastAsiaTheme="minorEastAsia"/>
          <w:b/>
          <w:bCs/>
          <w:lang w:eastAsia="zh-CN"/>
        </w:rPr>
        <w:t>encapsulation</w:t>
      </w:r>
      <w:r w:rsidR="007A2491">
        <w:rPr>
          <w:rFonts w:eastAsiaTheme="minorEastAsia"/>
          <w:b/>
          <w:bCs/>
          <w:lang w:eastAsia="zh-CN"/>
        </w:rPr>
        <w:t>s</w:t>
      </w:r>
      <w:r w:rsidR="00760847">
        <w:rPr>
          <w:rFonts w:eastAsiaTheme="minorEastAsia" w:hint="eastAsia"/>
          <w:b/>
          <w:bCs/>
          <w:lang w:eastAsia="zh-CN"/>
        </w:rPr>
        <w:t>.</w:t>
      </w:r>
      <w:r w:rsidR="00DA348C">
        <w:rPr>
          <w:rFonts w:eastAsiaTheme="minorEastAsia" w:hint="eastAsia"/>
          <w:b/>
          <w:bCs/>
          <w:lang w:eastAsia="zh-CN"/>
        </w:rPr>
        <w:t xml:space="preserve"> </w:t>
      </w:r>
      <w:r w:rsidR="005D5CC0">
        <w:rPr>
          <w:rFonts w:eastAsiaTheme="minorEastAsia" w:hint="eastAsia"/>
          <w:b/>
          <w:bCs/>
          <w:lang w:eastAsia="zh-CN"/>
        </w:rPr>
        <w:t>a,</w:t>
      </w:r>
      <w:r w:rsidR="00DA348C">
        <w:rPr>
          <w:rFonts w:eastAsiaTheme="minorEastAsia" w:hint="eastAsia"/>
          <w:b/>
          <w:bCs/>
          <w:lang w:eastAsia="zh-CN"/>
        </w:rPr>
        <w:t xml:space="preserve"> </w:t>
      </w:r>
      <w:r w:rsidR="00822D1A">
        <w:rPr>
          <w:rFonts w:eastAsiaTheme="minorEastAsia" w:hint="eastAsia"/>
          <w:lang w:eastAsia="zh-CN"/>
        </w:rPr>
        <w:t>T</w:t>
      </w:r>
      <w:r w:rsidR="00DA348C" w:rsidRPr="00DA348C">
        <w:rPr>
          <w:rFonts w:eastAsiaTheme="minorEastAsia"/>
          <w:lang w:eastAsia="zh-CN"/>
        </w:rPr>
        <w:t>op view</w:t>
      </w:r>
      <w:r w:rsidR="003247DF">
        <w:rPr>
          <w:rFonts w:eastAsiaTheme="minorEastAsia"/>
          <w:lang w:eastAsia="zh-CN"/>
        </w:rPr>
        <w:t xml:space="preserve"> of the</w:t>
      </w:r>
      <w:r w:rsidR="00822D1A">
        <w:rPr>
          <w:rFonts w:eastAsiaTheme="minorEastAsia" w:hint="eastAsia"/>
          <w:lang w:eastAsia="zh-CN"/>
        </w:rPr>
        <w:t xml:space="preserve"> channel with</w:t>
      </w:r>
      <w:r w:rsidR="003247DF">
        <w:rPr>
          <w:rFonts w:eastAsiaTheme="minorEastAsia"/>
          <w:lang w:eastAsia="zh-CN"/>
        </w:rPr>
        <w:t xml:space="preserve"> </w:t>
      </w:r>
      <w:r w:rsidR="004D167D">
        <w:rPr>
          <w:rFonts w:eastAsiaTheme="minorEastAsia"/>
          <w:lang w:eastAsia="zh-CN"/>
        </w:rPr>
        <w:t>optimized encapsulation</w:t>
      </w:r>
      <w:r w:rsidR="00DA348C" w:rsidRPr="00DA348C">
        <w:rPr>
          <w:rFonts w:eastAsiaTheme="minorEastAsia"/>
          <w:lang w:eastAsia="zh-CN"/>
        </w:rPr>
        <w:t xml:space="preserve"> and 4 × 4 mapping point diagram</w:t>
      </w:r>
      <w:r w:rsidR="004D167D">
        <w:rPr>
          <w:rFonts w:eastAsiaTheme="minorEastAsia"/>
          <w:lang w:eastAsia="zh-CN"/>
        </w:rPr>
        <w:t>, along with the</w:t>
      </w:r>
      <w:r w:rsidR="00F91FA7">
        <w:rPr>
          <w:rFonts w:eastAsiaTheme="minorEastAsia" w:hint="eastAsia"/>
          <w:b/>
          <w:bCs/>
          <w:lang w:eastAsia="zh-CN"/>
        </w:rPr>
        <w:t xml:space="preserve"> </w:t>
      </w:r>
      <w:r w:rsidR="004D167D">
        <w:rPr>
          <w:rFonts w:eastAsiaTheme="minorEastAsia"/>
          <w:lang w:eastAsia="zh-CN"/>
        </w:rPr>
        <w:t>s</w:t>
      </w:r>
      <w:r w:rsidR="003247DF">
        <w:rPr>
          <w:rFonts w:eastAsiaTheme="minorEastAsia"/>
          <w:lang w:eastAsia="zh-CN"/>
        </w:rPr>
        <w:t>well</w:t>
      </w:r>
      <w:r w:rsidR="003247DF" w:rsidRPr="00F91FA7">
        <w:rPr>
          <w:rFonts w:eastAsiaTheme="minorEastAsia"/>
          <w:lang w:eastAsia="zh-CN"/>
        </w:rPr>
        <w:t xml:space="preserve"> </w:t>
      </w:r>
      <w:r w:rsidR="00F91FA7" w:rsidRPr="00F91FA7">
        <w:rPr>
          <w:rFonts w:eastAsiaTheme="minorEastAsia"/>
          <w:lang w:eastAsia="zh-CN"/>
        </w:rPr>
        <w:t>map</w:t>
      </w:r>
      <w:r w:rsidR="003247DF">
        <w:rPr>
          <w:rFonts w:eastAsiaTheme="minorEastAsia"/>
          <w:lang w:eastAsia="zh-CN"/>
        </w:rPr>
        <w:t>ping</w:t>
      </w:r>
      <w:r w:rsidR="00F91FA7" w:rsidRPr="00F91FA7">
        <w:rPr>
          <w:rFonts w:eastAsiaTheme="minorEastAsia"/>
          <w:lang w:eastAsia="zh-CN"/>
        </w:rPr>
        <w:t xml:space="preserve"> of</w:t>
      </w:r>
      <w:r w:rsidR="003247DF">
        <w:rPr>
          <w:rFonts w:eastAsiaTheme="minorEastAsia"/>
          <w:lang w:eastAsia="zh-CN"/>
        </w:rPr>
        <w:t xml:space="preserve"> the</w:t>
      </w:r>
      <w:r w:rsidR="00F91FA7" w:rsidRPr="00F91FA7">
        <w:rPr>
          <w:rFonts w:eastAsiaTheme="minorEastAsia"/>
          <w:lang w:eastAsia="zh-CN"/>
        </w:rPr>
        <w:t xml:space="preserve"> channel</w:t>
      </w:r>
      <w:r w:rsidR="003247DF">
        <w:rPr>
          <w:rFonts w:eastAsiaTheme="minorEastAsia"/>
          <w:b/>
          <w:bCs/>
          <w:lang w:eastAsia="zh-CN"/>
        </w:rPr>
        <w:t xml:space="preserve"> </w:t>
      </w:r>
      <w:r w:rsidR="003247DF">
        <w:rPr>
          <w:rFonts w:eastAsiaTheme="minorEastAsia"/>
          <w:lang w:eastAsia="zh-CN"/>
        </w:rPr>
        <w:t>under</w:t>
      </w:r>
      <w:r w:rsidR="00F91FA7" w:rsidRPr="00F91FA7">
        <w:rPr>
          <w:rFonts w:eastAsiaTheme="minorEastAsia"/>
          <w:lang w:eastAsia="zh-CN"/>
        </w:rPr>
        <w:t xml:space="preserve"> </w:t>
      </w:r>
      <w:r w:rsidR="003247DF">
        <w:rPr>
          <w:rFonts w:eastAsiaTheme="minorEastAsia" w:hint="eastAsia"/>
          <w:b/>
          <w:bCs/>
          <w:lang w:eastAsia="zh-CN"/>
        </w:rPr>
        <w:t>(</w:t>
      </w:r>
      <w:r w:rsidR="005D5CC0">
        <w:rPr>
          <w:rFonts w:eastAsiaTheme="minorEastAsia" w:hint="eastAsia"/>
          <w:b/>
          <w:bCs/>
          <w:lang w:eastAsia="zh-CN"/>
        </w:rPr>
        <w:t>b</w:t>
      </w:r>
      <w:r w:rsidR="003247DF">
        <w:rPr>
          <w:rFonts w:eastAsiaTheme="minorEastAsia" w:hint="eastAsia"/>
          <w:b/>
          <w:bCs/>
          <w:lang w:eastAsia="zh-CN"/>
        </w:rPr>
        <w:t>)</w:t>
      </w:r>
      <w:r w:rsidR="003247DF">
        <w:rPr>
          <w:rFonts w:eastAsiaTheme="minorEastAsia"/>
          <w:b/>
          <w:bCs/>
          <w:lang w:eastAsia="zh-CN"/>
        </w:rPr>
        <w:t xml:space="preserve"> </w:t>
      </w:r>
      <w:r w:rsidR="00F91FA7" w:rsidRPr="00F91FA7">
        <w:rPr>
          <w:rFonts w:eastAsiaTheme="minorEastAsia"/>
          <w:lang w:eastAsia="zh-CN"/>
        </w:rPr>
        <w:t>doping</w:t>
      </w:r>
      <w:r w:rsidR="00F91FA7" w:rsidRPr="00F91FA7">
        <w:rPr>
          <w:rFonts w:eastAsiaTheme="minorEastAsia" w:hint="eastAsia"/>
          <w:lang w:eastAsia="zh-CN"/>
        </w:rPr>
        <w:t xml:space="preserve"> </w:t>
      </w:r>
      <w:r w:rsidR="00F91FA7" w:rsidRPr="00F91FA7">
        <w:rPr>
          <w:rFonts w:eastAsiaTheme="minorEastAsia"/>
          <w:lang w:eastAsia="zh-CN"/>
        </w:rPr>
        <w:t xml:space="preserve">and </w:t>
      </w:r>
      <w:r w:rsidR="00F91FA7" w:rsidRPr="00F91FA7">
        <w:rPr>
          <w:rFonts w:eastAsiaTheme="minorEastAsia"/>
          <w:b/>
          <w:bCs/>
          <w:lang w:eastAsia="zh-CN"/>
        </w:rPr>
        <w:t>(</w:t>
      </w:r>
      <w:r w:rsidR="005D5CC0">
        <w:rPr>
          <w:rFonts w:eastAsiaTheme="minorEastAsia" w:hint="eastAsia"/>
          <w:b/>
          <w:bCs/>
          <w:lang w:eastAsia="zh-CN"/>
        </w:rPr>
        <w:t>c</w:t>
      </w:r>
      <w:r w:rsidR="00F91FA7" w:rsidRPr="00F91FA7">
        <w:rPr>
          <w:rFonts w:eastAsiaTheme="minorEastAsia"/>
          <w:b/>
          <w:bCs/>
          <w:lang w:eastAsia="zh-CN"/>
        </w:rPr>
        <w:t>)</w:t>
      </w:r>
      <w:r w:rsidR="00F91FA7" w:rsidRPr="00F91FA7">
        <w:rPr>
          <w:rFonts w:eastAsiaTheme="minorEastAsia"/>
          <w:lang w:eastAsia="zh-CN"/>
        </w:rPr>
        <w:t xml:space="preserve"> </w:t>
      </w:r>
      <w:proofErr w:type="spellStart"/>
      <w:r w:rsidR="00F91FA7" w:rsidRPr="00F91FA7">
        <w:rPr>
          <w:rFonts w:eastAsiaTheme="minorEastAsia"/>
          <w:lang w:eastAsia="zh-CN"/>
        </w:rPr>
        <w:t>dedoping</w:t>
      </w:r>
      <w:proofErr w:type="spellEnd"/>
      <w:r w:rsidR="00F91FA7" w:rsidRPr="00F91FA7">
        <w:rPr>
          <w:rFonts w:eastAsiaTheme="minorEastAsia"/>
          <w:lang w:eastAsia="zh-CN"/>
        </w:rPr>
        <w:t xml:space="preserve"> </w:t>
      </w:r>
      <w:r w:rsidR="003247DF">
        <w:rPr>
          <w:rFonts w:eastAsiaTheme="minorEastAsia"/>
          <w:lang w:eastAsia="zh-CN"/>
        </w:rPr>
        <w:t xml:space="preserve">states </w:t>
      </w:r>
      <w:r w:rsidR="002E553C">
        <w:rPr>
          <w:rFonts w:eastAsiaTheme="minorEastAsia" w:hint="eastAsia"/>
          <w:lang w:eastAsia="zh-CN"/>
        </w:rPr>
        <w:t>under</w:t>
      </w:r>
      <w:r w:rsidR="002E553C" w:rsidRPr="00F91FA7">
        <w:rPr>
          <w:rFonts w:eastAsiaTheme="minorEastAsia"/>
          <w:lang w:eastAsia="zh-CN"/>
        </w:rPr>
        <w:t xml:space="preserve"> </w:t>
      </w:r>
      <w:r w:rsidR="00F91FA7" w:rsidRPr="00F91FA7">
        <w:rPr>
          <w:rFonts w:eastAsiaTheme="minorEastAsia"/>
          <w:lang w:eastAsia="zh-CN"/>
        </w:rPr>
        <w:t>a switching frequency of 3.3 Hz</w:t>
      </w:r>
      <w:r w:rsidR="00F91FA7">
        <w:rPr>
          <w:rFonts w:eastAsiaTheme="minorEastAsia" w:hint="eastAsia"/>
          <w:lang w:eastAsia="zh-CN"/>
        </w:rPr>
        <w:t>.</w:t>
      </w:r>
      <w:r w:rsidR="004D167D">
        <w:rPr>
          <w:rFonts w:eastAsiaTheme="minorEastAsia"/>
          <w:lang w:eastAsia="zh-CN"/>
        </w:rPr>
        <w:t xml:space="preserve"> </w:t>
      </w:r>
      <w:r w:rsidR="005D5CC0">
        <w:rPr>
          <w:rFonts w:eastAsiaTheme="minorEastAsia" w:hint="eastAsia"/>
          <w:b/>
          <w:bCs/>
          <w:lang w:eastAsia="zh-CN"/>
        </w:rPr>
        <w:t>d,</w:t>
      </w:r>
      <w:r w:rsidR="004D167D">
        <w:rPr>
          <w:rFonts w:eastAsiaTheme="minorEastAsia" w:hint="eastAsia"/>
          <w:b/>
          <w:bCs/>
          <w:lang w:eastAsia="zh-CN"/>
        </w:rPr>
        <w:t xml:space="preserve"> </w:t>
      </w:r>
      <w:r w:rsidR="00822D1A">
        <w:rPr>
          <w:rFonts w:eastAsiaTheme="minorEastAsia" w:hint="eastAsia"/>
          <w:lang w:eastAsia="zh-CN"/>
        </w:rPr>
        <w:t>T</w:t>
      </w:r>
      <w:r w:rsidR="004D167D" w:rsidRPr="00DA348C">
        <w:rPr>
          <w:rFonts w:eastAsiaTheme="minorEastAsia"/>
          <w:lang w:eastAsia="zh-CN"/>
        </w:rPr>
        <w:t>op view</w:t>
      </w:r>
      <w:r w:rsidR="004D167D">
        <w:rPr>
          <w:rFonts w:eastAsiaTheme="minorEastAsia"/>
          <w:lang w:eastAsia="zh-CN"/>
        </w:rPr>
        <w:t xml:space="preserve"> of the </w:t>
      </w:r>
      <w:r w:rsidR="00822D1A">
        <w:rPr>
          <w:rFonts w:eastAsiaTheme="minorEastAsia" w:hint="eastAsia"/>
          <w:lang w:eastAsia="zh-CN"/>
        </w:rPr>
        <w:t xml:space="preserve">channel with </w:t>
      </w:r>
      <w:r w:rsidR="004D167D">
        <w:rPr>
          <w:rFonts w:eastAsiaTheme="minorEastAsia"/>
          <w:lang w:eastAsia="zh-CN"/>
        </w:rPr>
        <w:t>conventional encapsulation</w:t>
      </w:r>
      <w:r w:rsidR="004D167D" w:rsidRPr="00DA348C">
        <w:rPr>
          <w:rFonts w:eastAsiaTheme="minorEastAsia"/>
          <w:lang w:eastAsia="zh-CN"/>
        </w:rPr>
        <w:t xml:space="preserve"> and 4 × 4 mapping point diagram</w:t>
      </w:r>
      <w:r w:rsidR="004D167D">
        <w:rPr>
          <w:rFonts w:eastAsiaTheme="minorEastAsia"/>
          <w:lang w:eastAsia="zh-CN"/>
        </w:rPr>
        <w:t>, along with the swell</w:t>
      </w:r>
      <w:r w:rsidR="004D167D" w:rsidRPr="00F91FA7">
        <w:rPr>
          <w:rFonts w:eastAsiaTheme="minorEastAsia"/>
          <w:lang w:eastAsia="zh-CN"/>
        </w:rPr>
        <w:t xml:space="preserve"> map</w:t>
      </w:r>
      <w:r w:rsidR="004D167D">
        <w:rPr>
          <w:rFonts w:eastAsiaTheme="minorEastAsia"/>
          <w:lang w:eastAsia="zh-CN"/>
        </w:rPr>
        <w:t>ping</w:t>
      </w:r>
      <w:r w:rsidR="004D167D" w:rsidRPr="00F91FA7">
        <w:rPr>
          <w:rFonts w:eastAsiaTheme="minorEastAsia"/>
          <w:lang w:eastAsia="zh-CN"/>
        </w:rPr>
        <w:t xml:space="preserve"> of</w:t>
      </w:r>
      <w:r w:rsidR="004D167D">
        <w:rPr>
          <w:rFonts w:eastAsiaTheme="minorEastAsia"/>
          <w:lang w:eastAsia="zh-CN"/>
        </w:rPr>
        <w:t xml:space="preserve"> the</w:t>
      </w:r>
      <w:r w:rsidR="004D167D" w:rsidRPr="00F91FA7">
        <w:rPr>
          <w:rFonts w:eastAsiaTheme="minorEastAsia"/>
          <w:lang w:eastAsia="zh-CN"/>
        </w:rPr>
        <w:t xml:space="preserve"> channel </w:t>
      </w:r>
      <w:r w:rsidR="004D167D">
        <w:rPr>
          <w:rFonts w:eastAsiaTheme="minorEastAsia"/>
          <w:lang w:eastAsia="zh-CN"/>
        </w:rPr>
        <w:t>under</w:t>
      </w:r>
      <w:r w:rsidR="004D167D" w:rsidRPr="00F91FA7">
        <w:rPr>
          <w:rFonts w:eastAsiaTheme="minorEastAsia"/>
          <w:lang w:eastAsia="zh-CN"/>
        </w:rPr>
        <w:t xml:space="preserve"> </w:t>
      </w:r>
      <w:r w:rsidR="004D167D">
        <w:rPr>
          <w:rFonts w:eastAsiaTheme="minorEastAsia" w:hint="eastAsia"/>
          <w:b/>
          <w:bCs/>
          <w:lang w:eastAsia="zh-CN"/>
        </w:rPr>
        <w:t>(</w:t>
      </w:r>
      <w:r w:rsidR="005D5CC0">
        <w:rPr>
          <w:rFonts w:eastAsiaTheme="minorEastAsia" w:hint="eastAsia"/>
          <w:b/>
          <w:bCs/>
          <w:lang w:eastAsia="zh-CN"/>
        </w:rPr>
        <w:t>e</w:t>
      </w:r>
      <w:r w:rsidR="004D167D">
        <w:rPr>
          <w:rFonts w:eastAsiaTheme="minorEastAsia" w:hint="eastAsia"/>
          <w:b/>
          <w:bCs/>
          <w:lang w:eastAsia="zh-CN"/>
        </w:rPr>
        <w:t>)</w:t>
      </w:r>
      <w:r w:rsidR="004D167D">
        <w:rPr>
          <w:rFonts w:eastAsiaTheme="minorEastAsia"/>
          <w:b/>
          <w:bCs/>
          <w:lang w:eastAsia="zh-CN"/>
        </w:rPr>
        <w:t xml:space="preserve"> </w:t>
      </w:r>
      <w:r w:rsidR="004D167D" w:rsidRPr="00F91FA7">
        <w:rPr>
          <w:rFonts w:eastAsiaTheme="minorEastAsia"/>
          <w:lang w:eastAsia="zh-CN"/>
        </w:rPr>
        <w:t>doping</w:t>
      </w:r>
      <w:r w:rsidR="004D167D" w:rsidRPr="00F91FA7">
        <w:rPr>
          <w:rFonts w:eastAsiaTheme="minorEastAsia" w:hint="eastAsia"/>
          <w:lang w:eastAsia="zh-CN"/>
        </w:rPr>
        <w:t xml:space="preserve"> </w:t>
      </w:r>
      <w:r w:rsidR="004D167D" w:rsidRPr="00F91FA7">
        <w:rPr>
          <w:rFonts w:eastAsiaTheme="minorEastAsia"/>
          <w:lang w:eastAsia="zh-CN"/>
        </w:rPr>
        <w:t xml:space="preserve">and </w:t>
      </w:r>
      <w:r w:rsidR="004D167D" w:rsidRPr="00F91FA7">
        <w:rPr>
          <w:rFonts w:eastAsiaTheme="minorEastAsia"/>
          <w:b/>
          <w:bCs/>
          <w:lang w:eastAsia="zh-CN"/>
        </w:rPr>
        <w:t>(</w:t>
      </w:r>
      <w:r w:rsidR="005D5CC0">
        <w:rPr>
          <w:rFonts w:eastAsiaTheme="minorEastAsia" w:hint="eastAsia"/>
          <w:b/>
          <w:bCs/>
          <w:lang w:eastAsia="zh-CN"/>
        </w:rPr>
        <w:t>f</w:t>
      </w:r>
      <w:r w:rsidR="004D167D" w:rsidRPr="00F91FA7">
        <w:rPr>
          <w:rFonts w:eastAsiaTheme="minorEastAsia"/>
          <w:b/>
          <w:bCs/>
          <w:lang w:eastAsia="zh-CN"/>
        </w:rPr>
        <w:t>)</w:t>
      </w:r>
      <w:r w:rsidR="004D167D" w:rsidRPr="00F91FA7">
        <w:rPr>
          <w:rFonts w:eastAsiaTheme="minorEastAsia"/>
          <w:lang w:eastAsia="zh-CN"/>
        </w:rPr>
        <w:t xml:space="preserve"> </w:t>
      </w:r>
      <w:proofErr w:type="spellStart"/>
      <w:r w:rsidR="004D167D" w:rsidRPr="00F91FA7">
        <w:rPr>
          <w:rFonts w:eastAsiaTheme="minorEastAsia"/>
          <w:lang w:eastAsia="zh-CN"/>
        </w:rPr>
        <w:t>dedoping</w:t>
      </w:r>
      <w:proofErr w:type="spellEnd"/>
      <w:r w:rsidR="004D167D" w:rsidRPr="00F91FA7">
        <w:rPr>
          <w:rFonts w:eastAsiaTheme="minorEastAsia"/>
          <w:lang w:eastAsia="zh-CN"/>
        </w:rPr>
        <w:t xml:space="preserve"> </w:t>
      </w:r>
      <w:r w:rsidR="004D167D">
        <w:rPr>
          <w:rFonts w:eastAsiaTheme="minorEastAsia"/>
          <w:lang w:eastAsia="zh-CN"/>
        </w:rPr>
        <w:t>states with</w:t>
      </w:r>
      <w:r w:rsidR="004D167D" w:rsidRPr="00F91FA7">
        <w:rPr>
          <w:rFonts w:eastAsiaTheme="minorEastAsia"/>
          <w:lang w:eastAsia="zh-CN"/>
        </w:rPr>
        <w:t xml:space="preserve"> a switching frequency of 3.3 Hz</w:t>
      </w:r>
      <w:r w:rsidR="004D167D">
        <w:rPr>
          <w:rFonts w:eastAsiaTheme="minorEastAsia" w:hint="eastAsia"/>
          <w:lang w:eastAsia="zh-CN"/>
        </w:rPr>
        <w:t>.</w:t>
      </w:r>
    </w:p>
    <w:p w14:paraId="6692A3AA" w14:textId="77777777" w:rsidR="00091142" w:rsidRDefault="00091142">
      <w:pPr>
        <w:rPr>
          <w:sz w:val="24"/>
          <w:szCs w:val="24"/>
          <w:lang w:eastAsia="zh-CN"/>
        </w:rPr>
      </w:pPr>
      <w:r>
        <w:rPr>
          <w:lang w:eastAsia="zh-CN"/>
        </w:rPr>
        <w:br w:type="page"/>
      </w:r>
    </w:p>
    <w:p w14:paraId="0B2581DA" w14:textId="77777777" w:rsidR="006D5B55" w:rsidRDefault="006D5B55" w:rsidP="005D5CC0">
      <w:pPr>
        <w:pStyle w:val="SOMContent"/>
        <w:spacing w:before="0" w:line="480" w:lineRule="auto"/>
        <w:jc w:val="both"/>
        <w:rPr>
          <w:rFonts w:eastAsiaTheme="minorEastAsia"/>
          <w:lang w:eastAsia="zh-CN"/>
        </w:rPr>
      </w:pPr>
    </w:p>
    <w:p w14:paraId="5AC3642E" w14:textId="5E1D141B" w:rsidR="007724FE" w:rsidRPr="007724FE" w:rsidRDefault="00D13F95" w:rsidP="0053658C">
      <w:pPr>
        <w:rPr>
          <w:sz w:val="24"/>
          <w:szCs w:val="24"/>
          <w:lang w:eastAsia="zh-CN"/>
        </w:rPr>
      </w:pPr>
      <w:r w:rsidRPr="00D13F95">
        <w:t xml:space="preserve"> </w:t>
      </w:r>
      <w:r w:rsidR="007724FE" w:rsidRPr="007724FE">
        <w:rPr>
          <w:rFonts w:hint="eastAsia"/>
          <w:b/>
          <w:bCs/>
          <w:sz w:val="24"/>
          <w:szCs w:val="24"/>
          <w:lang w:eastAsia="zh-CN"/>
        </w:rPr>
        <w:t xml:space="preserve">Table. </w:t>
      </w:r>
      <w:r w:rsidR="0065209A" w:rsidRPr="007724FE">
        <w:rPr>
          <w:rFonts w:hint="eastAsia"/>
          <w:b/>
          <w:bCs/>
          <w:sz w:val="24"/>
          <w:szCs w:val="24"/>
          <w:lang w:eastAsia="zh-CN"/>
        </w:rPr>
        <w:t>S</w:t>
      </w:r>
      <w:r w:rsidR="007C485A">
        <w:rPr>
          <w:rFonts w:hint="eastAsia"/>
          <w:b/>
          <w:bCs/>
          <w:sz w:val="24"/>
          <w:szCs w:val="24"/>
          <w:lang w:eastAsia="zh-CN"/>
        </w:rPr>
        <w:t>3</w:t>
      </w:r>
      <w:r w:rsidR="007724FE" w:rsidRPr="007724FE">
        <w:rPr>
          <w:rFonts w:hint="eastAsia"/>
          <w:b/>
          <w:bCs/>
          <w:sz w:val="24"/>
          <w:szCs w:val="24"/>
          <w:lang w:eastAsia="zh-CN"/>
        </w:rPr>
        <w:t>.</w:t>
      </w:r>
      <w:r w:rsidR="007724FE" w:rsidRPr="007724FE">
        <w:rPr>
          <w:b/>
          <w:bCs/>
          <w:sz w:val="24"/>
          <w:szCs w:val="24"/>
          <w:lang w:eastAsia="zh-CN"/>
        </w:rPr>
        <w:t xml:space="preserve"> </w:t>
      </w:r>
      <w:r w:rsidR="0077004B" w:rsidRPr="0077004B">
        <w:rPr>
          <w:b/>
          <w:bCs/>
          <w:sz w:val="24"/>
          <w:szCs w:val="24"/>
          <w:lang w:eastAsia="zh-CN"/>
        </w:rPr>
        <w:t>Summary of reported cycling stability of OECTs.</w:t>
      </w:r>
    </w:p>
    <w:tbl>
      <w:tblPr>
        <w:tblStyle w:val="2"/>
        <w:tblW w:w="9256" w:type="dxa"/>
        <w:jc w:val="center"/>
        <w:tblBorders>
          <w:insideH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305"/>
        <w:gridCol w:w="1304"/>
        <w:gridCol w:w="2098"/>
        <w:gridCol w:w="1092"/>
        <w:gridCol w:w="1158"/>
        <w:gridCol w:w="1162"/>
        <w:gridCol w:w="1137"/>
      </w:tblGrid>
      <w:tr w:rsidR="00245E29" w:rsidRPr="007724FE" w14:paraId="74BAFF2F" w14:textId="77777777" w:rsidTr="00FA5D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3DD650" w14:textId="2FA95A9D" w:rsidR="00245E29" w:rsidRPr="007724FE" w:rsidRDefault="00245E29" w:rsidP="00703689">
            <w:pPr>
              <w:jc w:val="center"/>
              <w:rPr>
                <w:lang w:eastAsia="zh-CN"/>
              </w:rPr>
            </w:pPr>
            <w:r w:rsidRPr="007724FE">
              <w:rPr>
                <w:lang w:eastAsia="zh-CN"/>
              </w:rPr>
              <w:t>Architecture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F49DEA" w14:textId="77777777" w:rsidR="00245E29" w:rsidRDefault="00245E29" w:rsidP="00245E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zh-CN"/>
              </w:rPr>
            </w:pPr>
            <w:r>
              <w:rPr>
                <w:rFonts w:hint="eastAsia"/>
                <w:lang w:eastAsia="zh-CN"/>
              </w:rPr>
              <w:t>Transistor</w:t>
            </w:r>
          </w:p>
          <w:p w14:paraId="7FCEBFE7" w14:textId="535E542B" w:rsidR="00245E29" w:rsidRPr="007724FE" w:rsidRDefault="00245E29" w:rsidP="00245E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type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FC2AE88" w14:textId="591E7080" w:rsidR="00245E29" w:rsidRPr="007724FE" w:rsidRDefault="00245E29" w:rsidP="007036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7724FE">
              <w:rPr>
                <w:lang w:eastAsia="zh-CN"/>
              </w:rPr>
              <w:t>Material</w:t>
            </w:r>
          </w:p>
        </w:tc>
        <w:tc>
          <w:tcPr>
            <w:tcW w:w="1092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38DD843" w14:textId="04E55F44" w:rsidR="00245E29" w:rsidRPr="007724FE" w:rsidRDefault="00245E29" w:rsidP="007036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7724FE">
              <w:rPr>
                <w:lang w:eastAsia="zh-CN"/>
              </w:rPr>
              <w:t>Cycling number</w:t>
            </w:r>
          </w:p>
        </w:tc>
        <w:tc>
          <w:tcPr>
            <w:tcW w:w="1158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633E4071" w14:textId="2EF1B378" w:rsidR="00245E29" w:rsidRPr="007724FE" w:rsidRDefault="005B393C" w:rsidP="007036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Operation</w:t>
            </w:r>
            <w:r w:rsidRPr="007724FE">
              <w:rPr>
                <w:lang w:eastAsia="zh-CN"/>
              </w:rPr>
              <w:t xml:space="preserve"> </w:t>
            </w:r>
            <w:r w:rsidR="00245E29" w:rsidRPr="007724FE">
              <w:rPr>
                <w:lang w:eastAsia="zh-CN"/>
              </w:rPr>
              <w:t>time (h)</w:t>
            </w: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3FBAB8B" w14:textId="08267405" w:rsidR="00245E29" w:rsidRPr="007724FE" w:rsidRDefault="00245E29" w:rsidP="007036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7724FE">
              <w:rPr>
                <w:lang w:eastAsia="zh-CN"/>
              </w:rPr>
              <w:t>Current retention</w:t>
            </w:r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8F0B0C9" w14:textId="77777777" w:rsidR="00245E29" w:rsidRPr="007724FE" w:rsidRDefault="00245E29" w:rsidP="007036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7724FE">
              <w:rPr>
                <w:rFonts w:hint="eastAsia"/>
                <w:lang w:eastAsia="zh-CN"/>
              </w:rPr>
              <w:t>Ref</w:t>
            </w:r>
          </w:p>
        </w:tc>
      </w:tr>
      <w:tr w:rsidR="00245E29" w:rsidRPr="007724FE" w14:paraId="03A4D112" w14:textId="77777777" w:rsidTr="00FA5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 w:val="restart"/>
            <w:tcBorders>
              <w:top w:val="single" w:sz="12" w:space="0" w:color="auto"/>
            </w:tcBorders>
            <w:vAlign w:val="center"/>
          </w:tcPr>
          <w:p w14:paraId="0116B766" w14:textId="2C56ABA5" w:rsidR="00245E29" w:rsidRPr="007724FE" w:rsidRDefault="00245E29" w:rsidP="00703689">
            <w:pPr>
              <w:jc w:val="center"/>
              <w:rPr>
                <w:lang w:eastAsia="zh-CN"/>
              </w:rPr>
            </w:pPr>
            <w:proofErr w:type="spellStart"/>
            <w:r>
              <w:rPr>
                <w:rFonts w:hint="eastAsia"/>
                <w:lang w:eastAsia="zh-CN"/>
              </w:rPr>
              <w:t>cOECT</w:t>
            </w:r>
            <w:proofErr w:type="spellEnd"/>
            <w:r w:rsidR="00637509" w:rsidRPr="00175A2B">
              <w:rPr>
                <w:rFonts w:eastAsia="宋体" w:hint="eastAsia"/>
                <w:vertAlign w:val="superscript"/>
                <w:lang w:eastAsia="zh-CN"/>
              </w:rPr>
              <w:t xml:space="preserve"> a)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E5F30E3" w14:textId="130FCF18" w:rsidR="00245E29" w:rsidRPr="0077004B" w:rsidRDefault="00245E29" w:rsidP="00245E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P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9464BC3" w14:textId="260E51A7" w:rsidR="00245E29" w:rsidRPr="000D186D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77004B">
              <w:rPr>
                <w:color w:val="000000"/>
              </w:rPr>
              <w:t>h-DPP-g2T</w:t>
            </w:r>
          </w:p>
        </w:tc>
        <w:tc>
          <w:tcPr>
            <w:tcW w:w="1092" w:type="dxa"/>
            <w:tcBorders>
              <w:top w:val="single" w:sz="12" w:space="0" w:color="auto"/>
              <w:bottom w:val="single" w:sz="8" w:space="0" w:color="000000" w:themeColor="text1"/>
              <w:right w:val="nil"/>
            </w:tcBorders>
            <w:vAlign w:val="center"/>
          </w:tcPr>
          <w:p w14:paraId="5F866BC4" w14:textId="5BD89EFB" w:rsidR="00245E29" w:rsidRPr="007724FE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0D186D">
              <w:rPr>
                <w:color w:val="000000"/>
              </w:rPr>
              <w:t>1</w:t>
            </w:r>
            <w:r w:rsidR="00DD5665">
              <w:rPr>
                <w:rFonts w:hint="eastAsia"/>
                <w:color w:val="000000"/>
                <w:lang w:eastAsia="zh-CN"/>
              </w:rPr>
              <w:t>,</w:t>
            </w:r>
            <w:r w:rsidRPr="000D186D">
              <w:rPr>
                <w:color w:val="000000"/>
              </w:rPr>
              <w:t>500</w:t>
            </w:r>
          </w:p>
        </w:tc>
        <w:tc>
          <w:tcPr>
            <w:tcW w:w="1158" w:type="dxa"/>
            <w:tcBorders>
              <w:top w:val="single" w:sz="12" w:space="0" w:color="auto"/>
              <w:left w:val="nil"/>
              <w:bottom w:val="single" w:sz="8" w:space="0" w:color="000000" w:themeColor="text1"/>
            </w:tcBorders>
            <w:vAlign w:val="center"/>
          </w:tcPr>
          <w:p w14:paraId="42E12262" w14:textId="6B582D9F" w:rsidR="00245E29" w:rsidRPr="007724FE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B826AB">
              <w:rPr>
                <w:color w:val="000000"/>
              </w:rPr>
              <w:t>1.7</w:t>
            </w:r>
          </w:p>
        </w:tc>
        <w:tc>
          <w:tcPr>
            <w:tcW w:w="1162" w:type="dxa"/>
            <w:tcBorders>
              <w:top w:val="single" w:sz="12" w:space="0" w:color="auto"/>
              <w:bottom w:val="single" w:sz="8" w:space="0" w:color="000000" w:themeColor="text1"/>
            </w:tcBorders>
            <w:vAlign w:val="center"/>
          </w:tcPr>
          <w:p w14:paraId="51F0E949" w14:textId="775C448C" w:rsidR="00245E29" w:rsidRPr="007724FE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/</w:t>
            </w:r>
          </w:p>
        </w:tc>
        <w:tc>
          <w:tcPr>
            <w:tcW w:w="1137" w:type="dxa"/>
            <w:tcBorders>
              <w:top w:val="single" w:sz="12" w:space="0" w:color="auto"/>
              <w:bottom w:val="single" w:sz="8" w:space="0" w:color="000000" w:themeColor="text1"/>
            </w:tcBorders>
            <w:vAlign w:val="center"/>
          </w:tcPr>
          <w:p w14:paraId="22326DA3" w14:textId="3E5CBC22" w:rsidR="00245E29" w:rsidRPr="007724FE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fldChar w:fldCharType="begin"/>
            </w:r>
            <w:r w:rsidR="000F1112">
              <w:rPr>
                <w:lang w:eastAsia="zh-CN"/>
              </w:rPr>
              <w:instrText xml:space="preserve"> ADDIN EN.CITE &lt;EndNote&gt;&lt;Cite&gt;&lt;Author&gt;Chen&lt;/Author&gt;&lt;Year&gt;2022&lt;/Year&gt;&lt;RecNum&gt;17&lt;/RecNum&gt;&lt;DisplayText&gt;&lt;style face="superscript"&gt;1&lt;/style&gt;&lt;/DisplayText&gt;&lt;record&gt;&lt;rec-number&gt;17&lt;/rec-number&gt;&lt;foreign-keys&gt;&lt;key app="EN" db-id="f2909f0v1ezvekee2t4x9d239rr90e00vpws" timestamp="1758936369"&gt;17&lt;/key&gt;&lt;/foreign-keys&gt;&lt;ref-type name="Journal Article"&gt;17&lt;/ref-type&gt;&lt;contributors&gt;&lt;authors&gt;&lt;author&gt;Chen, Jianhua&lt;/author&gt;&lt;author&gt;Huang, Wei&lt;/author&gt;&lt;author&gt;Zheng, Ding&lt;/author&gt;&lt;author&gt;Xie, Zhaoqian&lt;/author&gt;&lt;author&gt;Zhuang, Xinming&lt;/author&gt;&lt;author&gt;Zhao, Dan&lt;/author&gt;&lt;author&gt;Chen, Yao&lt;/author&gt;&lt;author&gt;Su, Ning&lt;/author&gt;&lt;author&gt;Chen, Hongming&lt;/author&gt;&lt;author&gt;Pankow, Robert M.&lt;/author&gt;&lt;author&gt;Gao, Zhan&lt;/author&gt;&lt;author&gt;Yu, Junsheng&lt;/author&gt;&lt;author&gt;Guo, Xugang&lt;/author&gt;&lt;author&gt;Cheng, Yuhua&lt;/author&gt;&lt;author&gt;Strzalka, Joseph&lt;/author&gt;&lt;author&gt;Yu, Xinge&lt;/author&gt;&lt;author&gt;Marks, Tobin J.&lt;/author&gt;&lt;author&gt;Facchetti, Antonio&lt;/author&gt;&lt;/authors&gt;&lt;/contributors&gt;&lt;titles&gt;&lt;title&gt;Highly stretchable organic electrochemical transistors with strain-resistant performance&lt;/title&gt;&lt;secondary-title&gt;Nat. Mater.&lt;/secondary-title&gt;&lt;/titles&gt;&lt;periodical&gt;&lt;full-title&gt;Nat. Mater.&lt;/full-title&gt;&lt;/periodical&gt;&lt;pages&gt;564-571&lt;/pages&gt;&lt;volume&gt;21&lt;/volume&gt;&lt;number&gt;5&lt;/number&gt;&lt;dates&gt;&lt;year&gt;2022&lt;/year&gt;&lt;pub-dates&gt;&lt;date&gt;2022/05/01&lt;/date&gt;&lt;/pub-dates&gt;&lt;/dates&gt;&lt;isbn&gt;1476-4660&lt;/isbn&gt;&lt;urls&gt;&lt;related-urls&gt;&lt;url&gt;https://doi.org/10.1038/s41563-022-01239-9&lt;/url&gt;&lt;/related-urls&gt;&lt;/urls&gt;&lt;electronic-resource-num&gt;10.1038/s41563-022-01239-9&lt;/electronic-resource-num&gt;&lt;/record&gt;&lt;/Cite&gt;&lt;/EndNote&gt;</w:instrText>
            </w:r>
            <w:r>
              <w:rPr>
                <w:lang w:eastAsia="zh-CN"/>
              </w:rPr>
              <w:fldChar w:fldCharType="separate"/>
            </w:r>
            <w:r w:rsidR="000F1112" w:rsidRPr="000F1112">
              <w:rPr>
                <w:noProof/>
                <w:vertAlign w:val="superscript"/>
                <w:lang w:eastAsia="zh-CN"/>
              </w:rPr>
              <w:t>1</w:t>
            </w:r>
            <w:r>
              <w:rPr>
                <w:lang w:eastAsia="zh-CN"/>
              </w:rPr>
              <w:fldChar w:fldCharType="end"/>
            </w:r>
          </w:p>
        </w:tc>
      </w:tr>
      <w:tr w:rsidR="00245E29" w:rsidRPr="007724FE" w14:paraId="5F9B0565" w14:textId="77777777" w:rsidTr="00941BCE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vAlign w:val="center"/>
          </w:tcPr>
          <w:p w14:paraId="40A69813" w14:textId="3A6FAA86" w:rsidR="00245E29" w:rsidRPr="007724FE" w:rsidRDefault="00245E29" w:rsidP="00703689">
            <w:pPr>
              <w:jc w:val="center"/>
              <w:rPr>
                <w:lang w:eastAsia="zh-CN"/>
              </w:rPr>
            </w:pPr>
          </w:p>
        </w:tc>
        <w:tc>
          <w:tcPr>
            <w:tcW w:w="13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19364BE" w14:textId="5EAB2335" w:rsidR="00245E29" w:rsidRPr="0077004B" w:rsidRDefault="00964D2E" w:rsidP="00245E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P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7E6E9A4" w14:textId="20DDA1C2" w:rsidR="00245E29" w:rsidRPr="000D186D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7004B">
              <w:rPr>
                <w:color w:val="000000"/>
              </w:rPr>
              <w:t>PDPP-3EG</w:t>
            </w: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224F169" w14:textId="45B62250" w:rsidR="00245E29" w:rsidRPr="007724FE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0D186D">
              <w:rPr>
                <w:color w:val="000000"/>
              </w:rPr>
              <w:t>600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6E4E212F" w14:textId="30DB204D" w:rsidR="00245E29" w:rsidRPr="007724FE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B826AB">
              <w:rPr>
                <w:color w:val="000000"/>
              </w:rPr>
              <w:t>1.5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465BF253" w14:textId="443DC731" w:rsidR="00245E29" w:rsidRPr="007724FE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B826AB">
              <w:rPr>
                <w:color w:val="000000"/>
              </w:rPr>
              <w:t>99%</w:t>
            </w:r>
          </w:p>
        </w:tc>
        <w:tc>
          <w:tcPr>
            <w:tcW w:w="1137" w:type="dxa"/>
            <w:tcBorders>
              <w:bottom w:val="single" w:sz="8" w:space="0" w:color="000000" w:themeColor="text1"/>
            </w:tcBorders>
            <w:vAlign w:val="center"/>
          </w:tcPr>
          <w:p w14:paraId="506C2382" w14:textId="5F6A7EE7" w:rsidR="00245E29" w:rsidRPr="007724FE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fldChar w:fldCharType="begin"/>
            </w:r>
            <w:r w:rsidR="000F1112">
              <w:rPr>
                <w:lang w:eastAsia="zh-CN"/>
              </w:rPr>
              <w:instrText xml:space="preserve"> ADDIN EN.CITE &lt;EndNote&gt;&lt;Cite&gt;&lt;Author&gt;Jo&lt;/Author&gt;&lt;Year&gt;2024&lt;/Year&gt;&lt;RecNum&gt;18&lt;/RecNum&gt;&lt;DisplayText&gt;&lt;style face="superscript"&gt;2&lt;/style&gt;&lt;/DisplayText&gt;&lt;record&gt;&lt;rec-number&gt;18&lt;/rec-number&gt;&lt;foreign-keys&gt;&lt;key app="EN" db-id="f2909f0v1ezvekee2t4x9d239rr90e00vpws" timestamp="1758936369"&gt;18&lt;/key&gt;&lt;/foreign-keys&gt;&lt;ref-type name="Journal Article"&gt;17&lt;/ref-type&gt;&lt;contributors&gt;&lt;authors&gt;&lt;author&gt;Jo, Il-Young&lt;/author&gt;&lt;author&gt;Jeong, Dahyun&lt;/author&gt;&lt;author&gt;Moon, Yina&lt;/author&gt;&lt;author&gt;Lee, Dongchan&lt;/author&gt;&lt;author&gt;Lee, Seungjin&lt;/author&gt;&lt;author&gt;Choi, Jun-Gyu&lt;/author&gt;&lt;author&gt;Nam, Donghyeon&lt;/author&gt;&lt;author&gt;Kim, Ji Hwan&lt;/author&gt;&lt;author&gt;Cho, Jinhan&lt;/author&gt;&lt;author&gt;Cho, Shinuk&lt;/author&gt;&lt;author&gt;Kim, Dong-Yu&lt;/author&gt;&lt;author&gt;Ahn, HyungJu&lt;/author&gt;&lt;author&gt;Kim, Bumjoon J.&lt;/author&gt;&lt;author&gt;Yoon, Myung-Han&lt;/author&gt;&lt;/authors&gt;&lt;/contributors&gt;&lt;titles&gt;&lt;title&gt;High-Performance Organic Electrochemical Transistors Achieved by Optimizing Structural and Energetic Ordering of Diketopyrrolopyrrole-Based Polymers&lt;/title&gt;&lt;secondary-title&gt;Adv. Mater.&lt;/secondary-title&gt;&lt;/titles&gt;&lt;periodical&gt;&lt;full-title&gt;Adv. Mater.&lt;/full-title&gt;&lt;/periodical&gt;&lt;pages&gt;2307402&lt;/pages&gt;&lt;volume&gt;36&lt;/volume&gt;&lt;number&gt;4&lt;/number&gt;&lt;dates&gt;&lt;year&gt;2024&lt;/year&gt;&lt;/dates&gt;&lt;isbn&gt;0935-9648&lt;/isbn&gt;&lt;urls&gt;&lt;related-urls&gt;&lt;url&gt;https://advanced.onlinelibrary.wiley.com/doi/abs/10.1002/adma.202307402&lt;/url&gt;&lt;/related-urls&gt;&lt;/urls&gt;&lt;electronic-resource-num&gt;https://doi.org/10.1002/adma.202307402&lt;/electronic-resource-num&gt;&lt;/record&gt;&lt;/Cite&gt;&lt;/EndNote&gt;</w:instrText>
            </w:r>
            <w:r>
              <w:rPr>
                <w:lang w:eastAsia="zh-CN"/>
              </w:rPr>
              <w:fldChar w:fldCharType="separate"/>
            </w:r>
            <w:r w:rsidR="000F1112" w:rsidRPr="000F1112">
              <w:rPr>
                <w:noProof/>
                <w:vertAlign w:val="superscript"/>
                <w:lang w:eastAsia="zh-CN"/>
              </w:rPr>
              <w:t>2</w:t>
            </w:r>
            <w:r>
              <w:rPr>
                <w:lang w:eastAsia="zh-CN"/>
              </w:rPr>
              <w:fldChar w:fldCharType="end"/>
            </w:r>
          </w:p>
        </w:tc>
      </w:tr>
      <w:tr w:rsidR="00245E29" w:rsidRPr="007724FE" w14:paraId="27B9E1EA" w14:textId="77777777" w:rsidTr="00941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vAlign w:val="center"/>
          </w:tcPr>
          <w:p w14:paraId="7BB72D30" w14:textId="77777777" w:rsidR="00245E29" w:rsidRPr="007724FE" w:rsidRDefault="00245E29" w:rsidP="00703689">
            <w:pPr>
              <w:jc w:val="center"/>
              <w:rPr>
                <w:lang w:eastAsia="zh-CN"/>
              </w:rPr>
            </w:pPr>
          </w:p>
        </w:tc>
        <w:tc>
          <w:tcPr>
            <w:tcW w:w="13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D9FF935" w14:textId="14FA4593" w:rsidR="00245E29" w:rsidRPr="0077004B" w:rsidRDefault="00245E29" w:rsidP="00245E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P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A0AC117" w14:textId="08EC55B0" w:rsidR="00245E29" w:rsidRPr="000D186D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77004B">
              <w:rPr>
                <w:color w:val="000000"/>
              </w:rPr>
              <w:t>PDPP-4EG</w:t>
            </w: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D4D86F8" w14:textId="1F92CF86" w:rsidR="00245E29" w:rsidRPr="000D186D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0D186D">
              <w:rPr>
                <w:color w:val="000000"/>
              </w:rPr>
              <w:t>600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623FADBC" w14:textId="61730768" w:rsidR="00245E29" w:rsidRPr="00B826AB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B826AB">
              <w:rPr>
                <w:color w:val="000000"/>
              </w:rPr>
              <w:t>1.5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3FF8F6BD" w14:textId="110F852F" w:rsidR="00245E29" w:rsidRPr="00B826AB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B826AB">
              <w:rPr>
                <w:color w:val="000000"/>
              </w:rPr>
              <w:t>88%</w:t>
            </w:r>
          </w:p>
        </w:tc>
        <w:tc>
          <w:tcPr>
            <w:tcW w:w="1137" w:type="dxa"/>
            <w:tcBorders>
              <w:bottom w:val="single" w:sz="8" w:space="0" w:color="000000" w:themeColor="text1"/>
            </w:tcBorders>
            <w:vAlign w:val="center"/>
          </w:tcPr>
          <w:p w14:paraId="4D1E8AA6" w14:textId="1CE852FF" w:rsidR="00245E29" w:rsidRPr="007724FE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fldChar w:fldCharType="begin"/>
            </w:r>
            <w:r w:rsidR="000F1112">
              <w:rPr>
                <w:lang w:eastAsia="zh-CN"/>
              </w:rPr>
              <w:instrText xml:space="preserve"> ADDIN EN.CITE &lt;EndNote&gt;&lt;Cite&gt;&lt;Author&gt;Jo&lt;/Author&gt;&lt;Year&gt;2024&lt;/Year&gt;&lt;RecNum&gt;18&lt;/RecNum&gt;&lt;DisplayText&gt;&lt;style face="superscript"&gt;2&lt;/style&gt;&lt;/DisplayText&gt;&lt;record&gt;&lt;rec-number&gt;18&lt;/rec-number&gt;&lt;foreign-keys&gt;&lt;key app="EN" db-id="f2909f0v1ezvekee2t4x9d239rr90e00vpws" timestamp="1758936369"&gt;18&lt;/key&gt;&lt;/foreign-keys&gt;&lt;ref-type name="Journal Article"&gt;17&lt;/ref-type&gt;&lt;contributors&gt;&lt;authors&gt;&lt;author&gt;Jo, Il-Young&lt;/author&gt;&lt;author&gt;Jeong, Dahyun&lt;/author&gt;&lt;author&gt;Moon, Yina&lt;/author&gt;&lt;author&gt;Lee, Dongchan&lt;/author&gt;&lt;author&gt;Lee, Seungjin&lt;/author&gt;&lt;author&gt;Choi, Jun-Gyu&lt;/author&gt;&lt;author&gt;Nam, Donghyeon&lt;/author&gt;&lt;author&gt;Kim, Ji Hwan&lt;/author&gt;&lt;author&gt;Cho, Jinhan&lt;/author&gt;&lt;author&gt;Cho, Shinuk&lt;/author&gt;&lt;author&gt;Kim, Dong-Yu&lt;/author&gt;&lt;author&gt;Ahn, HyungJu&lt;/author&gt;&lt;author&gt;Kim, Bumjoon J.&lt;/author&gt;&lt;author&gt;Yoon, Myung-Han&lt;/author&gt;&lt;/authors&gt;&lt;/contributors&gt;&lt;titles&gt;&lt;title&gt;High-Performance Organic Electrochemical Transistors Achieved by Optimizing Structural and Energetic Ordering of Diketopyrrolopyrrole-Based Polymers&lt;/title&gt;&lt;secondary-title&gt;Adv. Mater.&lt;/secondary-title&gt;&lt;/titles&gt;&lt;periodical&gt;&lt;full-title&gt;Adv. Mater.&lt;/full-title&gt;&lt;/periodical&gt;&lt;pages&gt;2307402&lt;/pages&gt;&lt;volume&gt;36&lt;/volume&gt;&lt;number&gt;4&lt;/number&gt;&lt;dates&gt;&lt;year&gt;2024&lt;/year&gt;&lt;/dates&gt;&lt;isbn&gt;0935-9648&lt;/isbn&gt;&lt;urls&gt;&lt;related-urls&gt;&lt;url&gt;https://advanced.onlinelibrary.wiley.com/doi/abs/10.1002/adma.202307402&lt;/url&gt;&lt;/related-urls&gt;&lt;/urls&gt;&lt;electronic-resource-num&gt;https://doi.org/10.1002/adma.202307402&lt;/electronic-resource-num&gt;&lt;/record&gt;&lt;/Cite&gt;&lt;/EndNote&gt;</w:instrText>
            </w:r>
            <w:r>
              <w:rPr>
                <w:lang w:eastAsia="zh-CN"/>
              </w:rPr>
              <w:fldChar w:fldCharType="separate"/>
            </w:r>
            <w:r w:rsidR="000F1112" w:rsidRPr="000F1112">
              <w:rPr>
                <w:noProof/>
                <w:vertAlign w:val="superscript"/>
                <w:lang w:eastAsia="zh-CN"/>
              </w:rPr>
              <w:t>2</w:t>
            </w:r>
            <w:r>
              <w:rPr>
                <w:lang w:eastAsia="zh-CN"/>
              </w:rPr>
              <w:fldChar w:fldCharType="end"/>
            </w:r>
          </w:p>
        </w:tc>
      </w:tr>
      <w:tr w:rsidR="00245E29" w:rsidRPr="007724FE" w14:paraId="14BD2035" w14:textId="77777777" w:rsidTr="00941BCE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vAlign w:val="center"/>
          </w:tcPr>
          <w:p w14:paraId="7C1E84C7" w14:textId="77777777" w:rsidR="00245E29" w:rsidRPr="007724FE" w:rsidRDefault="00245E29" w:rsidP="00703689">
            <w:pPr>
              <w:jc w:val="center"/>
              <w:rPr>
                <w:lang w:eastAsia="zh-CN"/>
              </w:rPr>
            </w:pPr>
          </w:p>
        </w:tc>
        <w:tc>
          <w:tcPr>
            <w:tcW w:w="13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2442AC9" w14:textId="647B94F8" w:rsidR="00245E29" w:rsidRPr="0077004B" w:rsidRDefault="00517385" w:rsidP="00245E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P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73843C5" w14:textId="2FB79E64" w:rsidR="00245E29" w:rsidRPr="000D186D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7004B">
              <w:rPr>
                <w:color w:val="000000"/>
              </w:rPr>
              <w:t>P3</w:t>
            </w: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9D8C812" w14:textId="6779F078" w:rsidR="00245E29" w:rsidRPr="000D186D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0D186D">
              <w:rPr>
                <w:color w:val="000000"/>
              </w:rPr>
              <w:t>60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4C802518" w14:textId="14F00E08" w:rsidR="00245E29" w:rsidRPr="00B826AB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B826AB">
              <w:rPr>
                <w:color w:val="000000"/>
              </w:rPr>
              <w:t>0.2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6B1BD94A" w14:textId="137CC87E" w:rsidR="00245E29" w:rsidRPr="00B826AB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/</w:t>
            </w:r>
          </w:p>
        </w:tc>
        <w:tc>
          <w:tcPr>
            <w:tcW w:w="1137" w:type="dxa"/>
            <w:tcBorders>
              <w:bottom w:val="single" w:sz="8" w:space="0" w:color="000000" w:themeColor="text1"/>
            </w:tcBorders>
            <w:vAlign w:val="center"/>
          </w:tcPr>
          <w:p w14:paraId="266BE857" w14:textId="4156F69C" w:rsidR="00245E29" w:rsidRPr="007724FE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fldChar w:fldCharType="begin"/>
            </w:r>
            <w:r w:rsidR="000F1112">
              <w:rPr>
                <w:lang w:eastAsia="zh-CN"/>
              </w:rPr>
              <w:instrText xml:space="preserve"> ADDIN EN.CITE &lt;EndNote&gt;&lt;Cite&gt;&lt;Author&gt;He&lt;/Author&gt;&lt;Year&gt;2023&lt;/Year&gt;&lt;RecNum&gt;19&lt;/RecNum&gt;&lt;DisplayText&gt;&lt;style face="superscript"&gt;3&lt;/style&gt;&lt;/DisplayText&gt;&lt;record&gt;&lt;rec-number&gt;19&lt;/rec-number&gt;&lt;foreign-keys&gt;&lt;key app="EN" db-id="f2909f0v1ezvekee2t4x9d239rr90e00vpws" timestamp="1758936369"&gt;19&lt;/key&gt;&lt;/foreign-keys&gt;&lt;ref-type name="Journal Article"&gt;17&lt;/ref-type&gt;&lt;contributors&gt;&lt;authors&gt;&lt;author&gt;He, Rongxiang&lt;/author&gt;&lt;author&gt;Lv, Aifeng&lt;/author&gt;&lt;author&gt;Jiang, Xingyu&lt;/author&gt;&lt;author&gt;Cai, Chang&lt;/author&gt;&lt;author&gt;Wang, Yazhou&lt;/author&gt;&lt;author&gt;Yue, Wan&lt;/author&gt;&lt;author&gt;Huang, Lizhen&lt;/author&gt;&lt;author&gt;Yin, Xue-Bo&lt;/author&gt;&lt;author&gt;Chi, Lifeng&lt;/author&gt;&lt;/authors&gt;&lt;/contributors&gt;&lt;titles&gt;&lt;title&gt;Organic Electrochemical Transistor Based on Hydrophobic Polymer Tuned by Ionic Gels&lt;/title&gt;&lt;secondary-title&gt;Angew. Chem. Int. Ed. Engl.&lt;/secondary-title&gt;&lt;/titles&gt;&lt;periodical&gt;&lt;full-title&gt;Angew. Chem. Int. Ed. Engl.&lt;/full-title&gt;&lt;/periodical&gt;&lt;pages&gt;e202304549&lt;/pages&gt;&lt;volume&gt;62&lt;/volume&gt;&lt;number&gt;37&lt;/number&gt;&lt;dates&gt;&lt;year&gt;2023&lt;/year&gt;&lt;/dates&gt;&lt;isbn&gt;1433-7851&lt;/isbn&gt;&lt;urls&gt;&lt;related-urls&gt;&lt;url&gt;https://onlinelibrary.wiley.com/doi/abs/10.1002/anie.202304549&lt;/url&gt;&lt;/related-urls&gt;&lt;/urls&gt;&lt;electronic-resource-num&gt;https://doi.org/10.1002/anie.202304549&lt;/electronic-resource-num&gt;&lt;/record&gt;&lt;/Cite&gt;&lt;/EndNote&gt;</w:instrText>
            </w:r>
            <w:r>
              <w:rPr>
                <w:lang w:eastAsia="zh-CN"/>
              </w:rPr>
              <w:fldChar w:fldCharType="separate"/>
            </w:r>
            <w:r w:rsidR="000F1112" w:rsidRPr="000F1112">
              <w:rPr>
                <w:noProof/>
                <w:vertAlign w:val="superscript"/>
                <w:lang w:eastAsia="zh-CN"/>
              </w:rPr>
              <w:t>3</w:t>
            </w:r>
            <w:r>
              <w:rPr>
                <w:lang w:eastAsia="zh-CN"/>
              </w:rPr>
              <w:fldChar w:fldCharType="end"/>
            </w:r>
          </w:p>
        </w:tc>
      </w:tr>
      <w:tr w:rsidR="00245E29" w:rsidRPr="007724FE" w14:paraId="0D635B70" w14:textId="77777777" w:rsidTr="00941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vAlign w:val="center"/>
          </w:tcPr>
          <w:p w14:paraId="77F5B59F" w14:textId="77777777" w:rsidR="00245E29" w:rsidRPr="007724FE" w:rsidRDefault="00245E29" w:rsidP="00703689">
            <w:pPr>
              <w:jc w:val="center"/>
              <w:rPr>
                <w:lang w:eastAsia="zh-CN"/>
              </w:rPr>
            </w:pPr>
          </w:p>
        </w:tc>
        <w:tc>
          <w:tcPr>
            <w:tcW w:w="13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F5E6D24" w14:textId="272CCD64" w:rsidR="00245E29" w:rsidRPr="0077004B" w:rsidRDefault="00517385" w:rsidP="00245E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lang w:eastAsia="zh-CN"/>
              </w:rPr>
            </w:pPr>
            <w:r>
              <w:rPr>
                <w:rFonts w:hint="eastAsia"/>
                <w:color w:val="231F20"/>
                <w:lang w:eastAsia="zh-CN"/>
              </w:rPr>
              <w:t>P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099C834" w14:textId="3ECC5179" w:rsidR="00245E29" w:rsidRPr="000D186D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77004B">
              <w:rPr>
                <w:color w:val="231F20"/>
              </w:rPr>
              <w:t>p(gPyDPP-MeOT2)</w:t>
            </w: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845944B" w14:textId="3B0AE86B" w:rsidR="00245E29" w:rsidRPr="000D186D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0D186D">
              <w:rPr>
                <w:color w:val="000000"/>
              </w:rPr>
              <w:t>400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1056BAB8" w14:textId="5856F5F0" w:rsidR="00245E29" w:rsidRPr="00B826AB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B826AB">
              <w:rPr>
                <w:color w:val="000000"/>
              </w:rPr>
              <w:t>0.4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6A45E488" w14:textId="77B9A52C" w:rsidR="00245E29" w:rsidRPr="00B826AB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B826AB">
              <w:rPr>
                <w:color w:val="000000"/>
              </w:rPr>
              <w:t>92%</w:t>
            </w:r>
          </w:p>
        </w:tc>
        <w:tc>
          <w:tcPr>
            <w:tcW w:w="1137" w:type="dxa"/>
            <w:tcBorders>
              <w:bottom w:val="single" w:sz="8" w:space="0" w:color="000000" w:themeColor="text1"/>
            </w:tcBorders>
            <w:vAlign w:val="center"/>
          </w:tcPr>
          <w:p w14:paraId="165D1E62" w14:textId="36D729C4" w:rsidR="00245E29" w:rsidRPr="007724FE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fldChar w:fldCharType="begin"/>
            </w:r>
            <w:r w:rsidR="000F1112">
              <w:rPr>
                <w:lang w:eastAsia="zh-CN"/>
              </w:rPr>
              <w:instrText xml:space="preserve"> ADDIN EN.CITE &lt;EndNote&gt;&lt;Cite&gt;&lt;Author&gt;Giovannitti&lt;/Author&gt;&lt;Year&gt;2020&lt;/Year&gt;&lt;RecNum&gt;20&lt;/RecNum&gt;&lt;DisplayText&gt;&lt;style face="superscript"&gt;4&lt;/style&gt;&lt;/DisplayText&gt;&lt;record&gt;&lt;rec-number&gt;20&lt;/rec-number&gt;&lt;foreign-keys&gt;&lt;key app="EN" db-id="f2909f0v1ezvekee2t4x9d239rr90e00vpws" timestamp="1758936369"&gt;20&lt;/key&gt;&lt;/foreign-keys&gt;&lt;ref-type name="Journal Article"&gt;17&lt;/ref-type&gt;&lt;contributors&gt;&lt;authors&gt;&lt;author&gt;Giovannitti, Alexander&lt;/author&gt;&lt;author&gt;Rashid, Reem B.&lt;/author&gt;&lt;author&gt;Thiburce, Quentin&lt;/author&gt;&lt;author&gt;Paulsen, Bryan D.&lt;/author&gt;&lt;author&gt;Cendra, Camila&lt;/author&gt;&lt;author&gt;Thorley, Karl&lt;/author&gt;&lt;author&gt;Moia, Davide&lt;/author&gt;&lt;author&gt;Mefford, J. Tyler&lt;/author&gt;&lt;author&gt;Hanifi, David&lt;/author&gt;&lt;author&gt;Weiyuan, Du&lt;/author&gt;&lt;author&gt;Moser, Maximilian&lt;/author&gt;&lt;author&gt;Salleo, Alberto&lt;/author&gt;&lt;author&gt;Nelson, Jenny&lt;/author&gt;&lt;author&gt;McCulloch, Iain&lt;/author&gt;&lt;author&gt;Rivnay, Jonathan&lt;/author&gt;&lt;/authors&gt;&lt;/contributors&gt;&lt;titles&gt;&lt;title&gt;Energetic Control of Redox-Active Polymers toward Safe Organic Bioelectronic Materials&lt;/title&gt;&lt;secondary-title&gt;Adv. Mater.&lt;/secondary-title&gt;&lt;/titles&gt;&lt;periodical&gt;&lt;full-title&gt;Adv. Mater.&lt;/full-title&gt;&lt;/periodical&gt;&lt;pages&gt;1908047&lt;/pages&gt;&lt;volume&gt;32&lt;/volume&gt;&lt;number&gt;16&lt;/number&gt;&lt;dates&gt;&lt;year&gt;2020&lt;/year&gt;&lt;/dates&gt;&lt;isbn&gt;0935-9648&lt;/isbn&gt;&lt;urls&gt;&lt;related-urls&gt;&lt;url&gt;https://advanced.onlinelibrary.wiley.com/doi/abs/10.1002/adma.201908047&lt;/url&gt;&lt;/related-urls&gt;&lt;/urls&gt;&lt;electronic-resource-num&gt;https://doi.org/10.1002/adma.201908047&lt;/electronic-resource-num&gt;&lt;/record&gt;&lt;/Cite&gt;&lt;/EndNote&gt;</w:instrText>
            </w:r>
            <w:r>
              <w:rPr>
                <w:lang w:eastAsia="zh-CN"/>
              </w:rPr>
              <w:fldChar w:fldCharType="separate"/>
            </w:r>
            <w:r w:rsidR="000F1112" w:rsidRPr="000F1112">
              <w:rPr>
                <w:noProof/>
                <w:vertAlign w:val="superscript"/>
                <w:lang w:eastAsia="zh-CN"/>
              </w:rPr>
              <w:t>4</w:t>
            </w:r>
            <w:r>
              <w:rPr>
                <w:lang w:eastAsia="zh-CN"/>
              </w:rPr>
              <w:fldChar w:fldCharType="end"/>
            </w:r>
          </w:p>
        </w:tc>
      </w:tr>
      <w:tr w:rsidR="00245E29" w:rsidRPr="007724FE" w14:paraId="39253011" w14:textId="77777777" w:rsidTr="00941BCE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vAlign w:val="center"/>
          </w:tcPr>
          <w:p w14:paraId="4CBE6E8B" w14:textId="77777777" w:rsidR="00245E29" w:rsidRPr="007724FE" w:rsidRDefault="00245E29" w:rsidP="00703689">
            <w:pPr>
              <w:jc w:val="center"/>
              <w:rPr>
                <w:lang w:eastAsia="zh-CN"/>
              </w:rPr>
            </w:pPr>
          </w:p>
        </w:tc>
        <w:tc>
          <w:tcPr>
            <w:tcW w:w="13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882BCCB" w14:textId="42153228" w:rsidR="00245E29" w:rsidRPr="0077004B" w:rsidRDefault="00517385" w:rsidP="00245E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lang w:eastAsia="zh-CN"/>
              </w:rPr>
            </w:pPr>
            <w:r>
              <w:rPr>
                <w:rFonts w:hint="eastAsia"/>
                <w:color w:val="231F20"/>
                <w:lang w:eastAsia="zh-CN"/>
              </w:rPr>
              <w:t>P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8F066AF" w14:textId="0452D359" w:rsidR="00245E29" w:rsidRPr="000D186D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7004B">
              <w:rPr>
                <w:color w:val="231F20"/>
              </w:rPr>
              <w:t>gBDT-MeOT2</w:t>
            </w: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0A3B1F9" w14:textId="7F27922F" w:rsidR="00245E29" w:rsidRPr="000D186D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0D186D">
              <w:rPr>
                <w:color w:val="000000"/>
              </w:rPr>
              <w:t>300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62EF7160" w14:textId="1B25D866" w:rsidR="00245E29" w:rsidRPr="00B826AB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B826AB">
              <w:rPr>
                <w:color w:val="000000"/>
              </w:rPr>
              <w:t>0.5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16DD5A80" w14:textId="280281EC" w:rsidR="00245E29" w:rsidRPr="00B826AB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B826AB">
              <w:rPr>
                <w:color w:val="000000"/>
              </w:rPr>
              <w:t>93%</w:t>
            </w:r>
          </w:p>
        </w:tc>
        <w:tc>
          <w:tcPr>
            <w:tcW w:w="1137" w:type="dxa"/>
            <w:tcBorders>
              <w:bottom w:val="single" w:sz="8" w:space="0" w:color="000000" w:themeColor="text1"/>
            </w:tcBorders>
            <w:vAlign w:val="center"/>
          </w:tcPr>
          <w:p w14:paraId="44E5A62F" w14:textId="7ECF7D9E" w:rsidR="00245E29" w:rsidRPr="007724FE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fldChar w:fldCharType="begin"/>
            </w:r>
            <w:r w:rsidR="000F1112">
              <w:rPr>
                <w:lang w:eastAsia="zh-CN"/>
              </w:rPr>
              <w:instrText xml:space="preserve"> ADDIN EN.CITE &lt;EndNote&gt;&lt;Cite&gt;&lt;Author&gt;Giovannitti&lt;/Author&gt;&lt;Year&gt;2018&lt;/Year&gt;&lt;RecNum&gt;21&lt;/RecNum&gt;&lt;DisplayText&gt;&lt;style face="superscript"&gt;5&lt;/style&gt;&lt;/DisplayText&gt;&lt;record&gt;&lt;rec-number&gt;21&lt;/rec-number&gt;&lt;foreign-keys&gt;&lt;key app="EN" db-id="f2909f0v1ezvekee2t4x9d239rr90e00vpws" timestamp="1758936369"&gt;21&lt;/key&gt;&lt;/foreign-keys&gt;&lt;ref-type name="Journal Article"&gt;17&lt;/ref-type&gt;&lt;contributors&gt;&lt;authors&gt;&lt;author&gt;Giovannitti, Alexander&lt;/author&gt;&lt;author&gt;Thorley, Karl J.&lt;/author&gt;&lt;author&gt;Nielsen, Christian B.&lt;/author&gt;&lt;author&gt;Li, Jun&lt;/author&gt;&lt;author&gt;Donahue, Mary J.&lt;/author&gt;&lt;author&gt;Malliaras, George G.&lt;/author&gt;&lt;author&gt;Rivnay, Jonathan&lt;/author&gt;&lt;author&gt;McCulloch, Iain&lt;/author&gt;&lt;/authors&gt;&lt;/contributors&gt;&lt;titles&gt;&lt;title&gt;Redox-Stability of Alkoxy-BDT Copolymers and their Use for Organic Bioelectronic Devices&lt;/title&gt;&lt;secondary-title&gt;Adv. Funct. Mater.&lt;/secondary-title&gt;&lt;/titles&gt;&lt;periodical&gt;&lt;full-title&gt;Adv. Funct. Mater.&lt;/full-title&gt;&lt;/periodical&gt;&lt;pages&gt;1706325&lt;/pages&gt;&lt;volume&gt;28&lt;/volume&gt;&lt;number&gt;17&lt;/number&gt;&lt;dates&gt;&lt;year&gt;2018&lt;/year&gt;&lt;/dates&gt;&lt;isbn&gt;1616-301X&lt;/isbn&gt;&lt;urls&gt;&lt;related-urls&gt;&lt;url&gt;https://advanced.onlinelibrary.wiley.com/doi/abs/10.1002/adfm.201706325&lt;/url&gt;&lt;/related-urls&gt;&lt;/urls&gt;&lt;electronic-resource-num&gt;https://doi.org/10.1002/adfm.201706325&lt;/electronic-resource-num&gt;&lt;/record&gt;&lt;/Cite&gt;&lt;/EndNote&gt;</w:instrText>
            </w:r>
            <w:r>
              <w:rPr>
                <w:lang w:eastAsia="zh-CN"/>
              </w:rPr>
              <w:fldChar w:fldCharType="separate"/>
            </w:r>
            <w:r w:rsidR="000F1112" w:rsidRPr="000F1112">
              <w:rPr>
                <w:noProof/>
                <w:vertAlign w:val="superscript"/>
                <w:lang w:eastAsia="zh-CN"/>
              </w:rPr>
              <w:t>5</w:t>
            </w:r>
            <w:r>
              <w:rPr>
                <w:lang w:eastAsia="zh-CN"/>
              </w:rPr>
              <w:fldChar w:fldCharType="end"/>
            </w:r>
          </w:p>
        </w:tc>
      </w:tr>
      <w:tr w:rsidR="00245E29" w:rsidRPr="007724FE" w14:paraId="19A2E3A2" w14:textId="77777777" w:rsidTr="00941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vAlign w:val="center"/>
          </w:tcPr>
          <w:p w14:paraId="13F0577D" w14:textId="77777777" w:rsidR="00245E29" w:rsidRPr="007724FE" w:rsidRDefault="00245E29" w:rsidP="00703689">
            <w:pPr>
              <w:jc w:val="center"/>
              <w:rPr>
                <w:lang w:eastAsia="zh-CN"/>
              </w:rPr>
            </w:pPr>
          </w:p>
        </w:tc>
        <w:tc>
          <w:tcPr>
            <w:tcW w:w="13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29D5F85" w14:textId="751497A2" w:rsidR="00245E29" w:rsidRPr="0077004B" w:rsidRDefault="00245E29" w:rsidP="00245E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P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DA24C83" w14:textId="493147D4" w:rsidR="00245E29" w:rsidRPr="000D186D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77004B">
              <w:rPr>
                <w:color w:val="000000"/>
              </w:rPr>
              <w:t>p(g1T2-g5T2)</w:t>
            </w: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6591B46" w14:textId="0B4BFFC5" w:rsidR="00245E29" w:rsidRPr="000D186D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0D186D">
              <w:rPr>
                <w:color w:val="000000"/>
              </w:rPr>
              <w:t>720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2377FD23" w14:textId="15EB7D3A" w:rsidR="00245E29" w:rsidRPr="00B826AB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B826AB">
              <w:rPr>
                <w:color w:val="000000"/>
              </w:rPr>
              <w:t>2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4D36DDBD" w14:textId="033EF4CF" w:rsidR="00245E29" w:rsidRPr="00B826AB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B826AB">
              <w:rPr>
                <w:color w:val="000000"/>
              </w:rPr>
              <w:t>98%</w:t>
            </w:r>
          </w:p>
        </w:tc>
        <w:tc>
          <w:tcPr>
            <w:tcW w:w="1137" w:type="dxa"/>
            <w:tcBorders>
              <w:bottom w:val="single" w:sz="8" w:space="0" w:color="000000" w:themeColor="text1"/>
            </w:tcBorders>
            <w:vAlign w:val="center"/>
          </w:tcPr>
          <w:p w14:paraId="4CE57413" w14:textId="25CCBD1D" w:rsidR="00245E29" w:rsidRPr="007724FE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fldChar w:fldCharType="begin"/>
            </w:r>
            <w:r w:rsidR="000F1112">
              <w:rPr>
                <w:lang w:eastAsia="zh-CN"/>
              </w:rPr>
              <w:instrText xml:space="preserve"> ADDIN EN.CITE &lt;EndNote&gt;&lt;Cite&gt;&lt;Author&gt;Moser&lt;/Author&gt;&lt;Year&gt;2020&lt;/Year&gt;&lt;RecNum&gt;22&lt;/RecNum&gt;&lt;DisplayText&gt;&lt;style face="superscript"&gt;6&lt;/style&gt;&lt;/DisplayText&gt;&lt;record&gt;&lt;rec-number&gt;22&lt;/rec-number&gt;&lt;foreign-keys&gt;&lt;key app="EN" db-id="f2909f0v1ezvekee2t4x9d239rr90e00vpws" timestamp="1758936369"&gt;22&lt;/key&gt;&lt;/foreign-keys&gt;&lt;ref-type name="Journal Article"&gt;17&lt;/ref-type&gt;&lt;contributors&gt;&lt;authors&gt;&lt;author&gt;Moser, Maximilian&lt;/author&gt;&lt;author&gt;Hidalgo, Tania Cecilia&lt;/author&gt;&lt;author&gt;Surgailis, Jokubas&lt;/author&gt;&lt;author&gt;Gladisch, Johannes&lt;/author&gt;&lt;author&gt;Ghosh, Sarbani&lt;/author&gt;&lt;author&gt;Sheelamanthula, Rajendar&lt;/author&gt;&lt;author&gt;Thiburce, Quentin&lt;/author&gt;&lt;author&gt;Giovannitti, Alexander&lt;/author&gt;&lt;author&gt;Salleo, Alberto&lt;/author&gt;&lt;author&gt;Gasparini, Nicola&lt;/author&gt;&lt;author&gt;Wadsworth, Andrew&lt;/author&gt;&lt;author&gt;Zozoulenko, Igor&lt;/author&gt;&lt;author&gt;Berggren, Magnus&lt;/author&gt;&lt;author&gt;Stavrinidou, Eleni&lt;/author&gt;&lt;author&gt;Inal, Sahika&lt;/author&gt;&lt;author&gt;McCulloch, Iain&lt;/author&gt;&lt;/authors&gt;&lt;/contributors&gt;&lt;titles&gt;&lt;title&gt;Side Chain Redistribution as a Strategy to Boost Organic Electrochemical Transistor Performance and Stability&lt;/title&gt;&lt;secondary-title&gt;Adv. Mater.&lt;/secondary-title&gt;&lt;/titles&gt;&lt;periodical&gt;&lt;full-title&gt;Adv. Mater.&lt;/full-title&gt;&lt;/periodical&gt;&lt;pages&gt;2002748&lt;/pages&gt;&lt;volume&gt;32&lt;/volume&gt;&lt;number&gt;37&lt;/number&gt;&lt;dates&gt;&lt;year&gt;2020&lt;/year&gt;&lt;/dates&gt;&lt;isbn&gt;0935-9648&lt;/isbn&gt;&lt;urls&gt;&lt;related-urls&gt;&lt;url&gt;https://advanced.onlinelibrary.wiley.com/doi/abs/10.1002/adma.202002748&lt;/url&gt;&lt;/related-urls&gt;&lt;/urls&gt;&lt;electronic-resource-num&gt;https://doi.org/10.1002/adma.202002748&lt;/electronic-resource-num&gt;&lt;/record&gt;&lt;/Cite&gt;&lt;/EndNote&gt;</w:instrText>
            </w:r>
            <w:r>
              <w:rPr>
                <w:lang w:eastAsia="zh-CN"/>
              </w:rPr>
              <w:fldChar w:fldCharType="separate"/>
            </w:r>
            <w:r w:rsidR="000F1112" w:rsidRPr="000F1112">
              <w:rPr>
                <w:noProof/>
                <w:vertAlign w:val="superscript"/>
                <w:lang w:eastAsia="zh-CN"/>
              </w:rPr>
              <w:t>6</w:t>
            </w:r>
            <w:r>
              <w:rPr>
                <w:lang w:eastAsia="zh-CN"/>
              </w:rPr>
              <w:fldChar w:fldCharType="end"/>
            </w:r>
          </w:p>
        </w:tc>
      </w:tr>
      <w:tr w:rsidR="00245E29" w:rsidRPr="007724FE" w14:paraId="36C80D2F" w14:textId="77777777" w:rsidTr="00941BCE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vAlign w:val="center"/>
          </w:tcPr>
          <w:p w14:paraId="1B9665C5" w14:textId="77777777" w:rsidR="00245E29" w:rsidRPr="007724FE" w:rsidRDefault="00245E29" w:rsidP="00703689">
            <w:pPr>
              <w:jc w:val="center"/>
              <w:rPr>
                <w:lang w:eastAsia="zh-CN"/>
              </w:rPr>
            </w:pPr>
          </w:p>
        </w:tc>
        <w:tc>
          <w:tcPr>
            <w:tcW w:w="13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A0D36DE" w14:textId="141F718D" w:rsidR="00245E29" w:rsidRPr="0077004B" w:rsidRDefault="00245E29" w:rsidP="00245E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P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8A3E624" w14:textId="1A513FE7" w:rsidR="00245E29" w:rsidRPr="000D186D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7004B">
              <w:rPr>
                <w:color w:val="000000"/>
              </w:rPr>
              <w:t>p(g0T2-g6T2)</w:t>
            </w: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3CB0324" w14:textId="22477068" w:rsidR="00245E29" w:rsidRPr="000D186D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0D186D">
              <w:rPr>
                <w:color w:val="000000"/>
              </w:rPr>
              <w:t>720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4E446E58" w14:textId="062FC815" w:rsidR="00245E29" w:rsidRPr="00B826AB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B826AB">
              <w:rPr>
                <w:color w:val="000000"/>
              </w:rPr>
              <w:t>2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3249FFF5" w14:textId="214253E9" w:rsidR="00245E29" w:rsidRPr="00B826AB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B826AB">
              <w:rPr>
                <w:color w:val="000000"/>
              </w:rPr>
              <w:t>98%</w:t>
            </w:r>
          </w:p>
        </w:tc>
        <w:tc>
          <w:tcPr>
            <w:tcW w:w="1137" w:type="dxa"/>
            <w:tcBorders>
              <w:bottom w:val="single" w:sz="8" w:space="0" w:color="000000" w:themeColor="text1"/>
            </w:tcBorders>
            <w:vAlign w:val="center"/>
          </w:tcPr>
          <w:p w14:paraId="5BED399C" w14:textId="084D7B74" w:rsidR="00245E29" w:rsidRPr="007724FE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fldChar w:fldCharType="begin"/>
            </w:r>
            <w:r w:rsidR="000F1112">
              <w:rPr>
                <w:lang w:eastAsia="zh-CN"/>
              </w:rPr>
              <w:instrText xml:space="preserve"> ADDIN EN.CITE &lt;EndNote&gt;&lt;Cite&gt;&lt;Author&gt;Moser&lt;/Author&gt;&lt;Year&gt;2020&lt;/Year&gt;&lt;RecNum&gt;22&lt;/RecNum&gt;&lt;DisplayText&gt;&lt;style face="superscript"&gt;6&lt;/style&gt;&lt;/DisplayText&gt;&lt;record&gt;&lt;rec-number&gt;22&lt;/rec-number&gt;&lt;foreign-keys&gt;&lt;key app="EN" db-id="f2909f0v1ezvekee2t4x9d239rr90e00vpws" timestamp="1758936369"&gt;22&lt;/key&gt;&lt;/foreign-keys&gt;&lt;ref-type name="Journal Article"&gt;17&lt;/ref-type&gt;&lt;contributors&gt;&lt;authors&gt;&lt;author&gt;Moser, Maximilian&lt;/author&gt;&lt;author&gt;Hidalgo, Tania Cecilia&lt;/author&gt;&lt;author&gt;Surgailis, Jokubas&lt;/author&gt;&lt;author&gt;Gladisch, Johannes&lt;/author&gt;&lt;author&gt;Ghosh, Sarbani&lt;/author&gt;&lt;author&gt;Sheelamanthula, Rajendar&lt;/author&gt;&lt;author&gt;Thiburce, Quentin&lt;/author&gt;&lt;author&gt;Giovannitti, Alexander&lt;/author&gt;&lt;author&gt;Salleo, Alberto&lt;/author&gt;&lt;author&gt;Gasparini, Nicola&lt;/author&gt;&lt;author&gt;Wadsworth, Andrew&lt;/author&gt;&lt;author&gt;Zozoulenko, Igor&lt;/author&gt;&lt;author&gt;Berggren, Magnus&lt;/author&gt;&lt;author&gt;Stavrinidou, Eleni&lt;/author&gt;&lt;author&gt;Inal, Sahika&lt;/author&gt;&lt;author&gt;McCulloch, Iain&lt;/author&gt;&lt;/authors&gt;&lt;/contributors&gt;&lt;titles&gt;&lt;title&gt;Side Chain Redistribution as a Strategy to Boost Organic Electrochemical Transistor Performance and Stability&lt;/title&gt;&lt;secondary-title&gt;Adv. Mater.&lt;/secondary-title&gt;&lt;/titles&gt;&lt;periodical&gt;&lt;full-title&gt;Adv. Mater.&lt;/full-title&gt;&lt;/periodical&gt;&lt;pages&gt;2002748&lt;/pages&gt;&lt;volume&gt;32&lt;/volume&gt;&lt;number&gt;37&lt;/number&gt;&lt;dates&gt;&lt;year&gt;2020&lt;/year&gt;&lt;/dates&gt;&lt;isbn&gt;0935-9648&lt;/isbn&gt;&lt;urls&gt;&lt;related-urls&gt;&lt;url&gt;https://advanced.onlinelibrary.wiley.com/doi/abs/10.1002/adma.202002748&lt;/url&gt;&lt;/related-urls&gt;&lt;/urls&gt;&lt;electronic-resource-num&gt;https://doi.org/10.1002/adma.202002748&lt;/electronic-resource-num&gt;&lt;/record&gt;&lt;/Cite&gt;&lt;/EndNote&gt;</w:instrText>
            </w:r>
            <w:r>
              <w:rPr>
                <w:lang w:eastAsia="zh-CN"/>
              </w:rPr>
              <w:fldChar w:fldCharType="separate"/>
            </w:r>
            <w:r w:rsidR="000F1112" w:rsidRPr="000F1112">
              <w:rPr>
                <w:noProof/>
                <w:vertAlign w:val="superscript"/>
                <w:lang w:eastAsia="zh-CN"/>
              </w:rPr>
              <w:t>6</w:t>
            </w:r>
            <w:r>
              <w:rPr>
                <w:lang w:eastAsia="zh-CN"/>
              </w:rPr>
              <w:fldChar w:fldCharType="end"/>
            </w:r>
          </w:p>
        </w:tc>
      </w:tr>
      <w:tr w:rsidR="00245E29" w:rsidRPr="0077004B" w14:paraId="0FA56A35" w14:textId="77777777" w:rsidTr="00941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vAlign w:val="center"/>
          </w:tcPr>
          <w:p w14:paraId="029D37B9" w14:textId="77777777" w:rsidR="00245E29" w:rsidRPr="0077004B" w:rsidRDefault="00245E29" w:rsidP="00703689">
            <w:pPr>
              <w:jc w:val="center"/>
              <w:rPr>
                <w:lang w:val="de-DE" w:eastAsia="zh-CN"/>
              </w:rPr>
            </w:pPr>
          </w:p>
        </w:tc>
        <w:tc>
          <w:tcPr>
            <w:tcW w:w="13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70C7B68" w14:textId="2087E7B2" w:rsidR="00245E29" w:rsidRPr="0077004B" w:rsidRDefault="00245E29" w:rsidP="00245E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lang w:val="de-DE" w:eastAsia="zh-CN"/>
              </w:rPr>
            </w:pPr>
            <w:r>
              <w:rPr>
                <w:rFonts w:hint="eastAsia"/>
                <w:color w:val="231F20"/>
                <w:lang w:val="de-DE" w:eastAsia="zh-CN"/>
              </w:rPr>
              <w:t>P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2240452" w14:textId="21738044" w:rsidR="00245E29" w:rsidRPr="000D186D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77004B">
              <w:rPr>
                <w:color w:val="231F20"/>
                <w:lang w:val="de-DE"/>
              </w:rPr>
              <w:t>P(g</w:t>
            </w:r>
            <w:r w:rsidRPr="0077004B">
              <w:rPr>
                <w:color w:val="231F20"/>
                <w:vertAlign w:val="subscript"/>
                <w:lang w:val="de-DE"/>
              </w:rPr>
              <w:t>4</w:t>
            </w:r>
            <w:r w:rsidRPr="0077004B">
              <w:rPr>
                <w:color w:val="231F20"/>
                <w:lang w:val="de-DE"/>
              </w:rPr>
              <w:t>2T-TT)</w:t>
            </w: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46F66B5" w14:textId="49577A34" w:rsidR="00245E29" w:rsidRPr="000D186D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 w:rsidRPr="000D186D">
              <w:rPr>
                <w:color w:val="000000"/>
              </w:rPr>
              <w:t>510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20C417EF" w14:textId="22E897F4" w:rsidR="00245E29" w:rsidRPr="00B826AB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 w:rsidRPr="00B826AB">
              <w:rPr>
                <w:color w:val="000000"/>
              </w:rPr>
              <w:t>1.4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1DD6DEB4" w14:textId="67582821" w:rsidR="00245E29" w:rsidRPr="00B826AB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 w:rsidRPr="00B826AB">
              <w:rPr>
                <w:color w:val="000000"/>
              </w:rPr>
              <w:t>85%</w:t>
            </w:r>
          </w:p>
        </w:tc>
        <w:tc>
          <w:tcPr>
            <w:tcW w:w="1137" w:type="dxa"/>
            <w:tcBorders>
              <w:bottom w:val="single" w:sz="8" w:space="0" w:color="000000" w:themeColor="text1"/>
            </w:tcBorders>
            <w:vAlign w:val="center"/>
          </w:tcPr>
          <w:p w14:paraId="572A5FAE" w14:textId="4E5FFD3F" w:rsidR="00245E29" w:rsidRPr="0077004B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lang w:val="de-DE" w:eastAsia="zh-CN"/>
              </w:rPr>
              <w:fldChar w:fldCharType="begin"/>
            </w:r>
            <w:r w:rsidR="000F1112">
              <w:rPr>
                <w:lang w:val="de-DE" w:eastAsia="zh-CN"/>
              </w:rPr>
              <w:instrText xml:space="preserve"> ADDIN EN.CITE &lt;EndNote&gt;&lt;Cite&gt;&lt;Author&gt;Zhang&lt;/Author&gt;&lt;Year&gt;2023&lt;/Year&gt;&lt;RecNum&gt;23&lt;/RecNum&gt;&lt;DisplayText&gt;&lt;style face="superscript"&gt;7&lt;/style&gt;&lt;/DisplayText&gt;&lt;record&gt;&lt;rec-number&gt;23&lt;/rec-number&gt;&lt;foreign-keys&gt;&lt;key app="EN" db-id="f2909f0v1ezvekee2t4x9d239rr90e00vpws" timestamp="1758936369"&gt;23&lt;/key&gt;&lt;/foreign-keys&gt;&lt;ref-type name="Journal Article"&gt;17&lt;/ref-type&gt;&lt;contributors&gt;&lt;authors&gt;&lt;author&gt;Zhang, Silan&lt;/author&gt;&lt;author&gt;Ding, Penghui&lt;/author&gt;&lt;author&gt;Ruoko, Tero-Petri&lt;/author&gt;&lt;author&gt;Wu, Ruiheng&lt;/author&gt;&lt;author&gt;Stoeckel, Marc-Antoine&lt;/author&gt;&lt;author&gt;Massetti, Matteo&lt;/author&gt;&lt;author&gt;Liu, Tiefeng&lt;/author&gt;&lt;author&gt;Vagin, Mikhail&lt;/author&gt;&lt;author&gt;Meli, Dilara&lt;/author&gt;&lt;author&gt;Kroon, Renee&lt;/author&gt;&lt;author&gt;Rivnay, Jonathan&lt;/author&gt;&lt;author&gt;Fabiano, Simone&lt;/author&gt;&lt;/authors&gt;&lt;/contributors&gt;&lt;titles&gt;&lt;title&gt;Toward Stable p-Type Thiophene-Based Organic Electrochemical Transistors&lt;/title&gt;&lt;secondary-title&gt;Adv. Funct. Mater.&lt;/secondary-title&gt;&lt;/titles&gt;&lt;periodical&gt;&lt;full-title&gt;Adv. Funct. Mater.&lt;/full-title&gt;&lt;/periodical&gt;&lt;pages&gt;2302249&lt;/pages&gt;&lt;volume&gt;33&lt;/volume&gt;&lt;number&gt;40&lt;/number&gt;&lt;dates&gt;&lt;year&gt;2023&lt;/year&gt;&lt;/dates&gt;&lt;isbn&gt;1616-301X&lt;/isbn&gt;&lt;urls&gt;&lt;related-urls&gt;&lt;url&gt;https://advanced.onlinelibrary.wiley.com/doi/abs/10.1002/adfm.202302249&lt;/url&gt;&lt;/related-urls&gt;&lt;/urls&gt;&lt;electronic-resource-num&gt;https://doi.org/10.1002/adfm.202302249&lt;/electronic-resource-num&gt;&lt;/record&gt;&lt;/Cite&gt;&lt;/EndNote&gt;</w:instrText>
            </w:r>
            <w:r>
              <w:rPr>
                <w:lang w:val="de-DE" w:eastAsia="zh-CN"/>
              </w:rPr>
              <w:fldChar w:fldCharType="separate"/>
            </w:r>
            <w:r w:rsidR="000F1112" w:rsidRPr="000F1112">
              <w:rPr>
                <w:noProof/>
                <w:vertAlign w:val="superscript"/>
                <w:lang w:val="de-DE" w:eastAsia="zh-CN"/>
              </w:rPr>
              <w:t>7</w:t>
            </w:r>
            <w:r>
              <w:rPr>
                <w:lang w:val="de-DE" w:eastAsia="zh-CN"/>
              </w:rPr>
              <w:fldChar w:fldCharType="end"/>
            </w:r>
          </w:p>
        </w:tc>
      </w:tr>
      <w:tr w:rsidR="00245E29" w:rsidRPr="0077004B" w14:paraId="25F11EE8" w14:textId="77777777" w:rsidTr="00941BCE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tcBorders>
              <w:bottom w:val="single" w:sz="8" w:space="0" w:color="000000" w:themeColor="text1"/>
            </w:tcBorders>
            <w:vAlign w:val="center"/>
          </w:tcPr>
          <w:p w14:paraId="5EB3FD37" w14:textId="77777777" w:rsidR="00245E29" w:rsidRPr="0077004B" w:rsidRDefault="00245E29" w:rsidP="00703689">
            <w:pPr>
              <w:jc w:val="center"/>
              <w:rPr>
                <w:lang w:val="de-DE" w:eastAsia="zh-CN"/>
              </w:rPr>
            </w:pPr>
          </w:p>
        </w:tc>
        <w:tc>
          <w:tcPr>
            <w:tcW w:w="1304" w:type="dxa"/>
            <w:tcBorders>
              <w:top w:val="single" w:sz="8" w:space="0" w:color="auto"/>
              <w:bottom w:val="single" w:sz="8" w:space="0" w:color="000000" w:themeColor="text1"/>
            </w:tcBorders>
            <w:vAlign w:val="center"/>
          </w:tcPr>
          <w:p w14:paraId="314566A4" w14:textId="0AB79B4A" w:rsidR="00245E29" w:rsidRPr="0077004B" w:rsidRDefault="00245E29" w:rsidP="00245E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de-DE" w:eastAsia="zh-CN"/>
              </w:rPr>
            </w:pPr>
            <w:r>
              <w:rPr>
                <w:rFonts w:hint="eastAsia"/>
                <w:color w:val="000000"/>
                <w:lang w:val="de-DE" w:eastAsia="zh-CN"/>
              </w:rPr>
              <w:t>P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000000" w:themeColor="text1"/>
            </w:tcBorders>
            <w:vAlign w:val="center"/>
          </w:tcPr>
          <w:p w14:paraId="5393A5CD" w14:textId="40023F5B" w:rsidR="00245E29" w:rsidRPr="000D186D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7004B">
              <w:rPr>
                <w:color w:val="000000"/>
                <w:lang w:val="de-DE"/>
              </w:rPr>
              <w:t>p(g3T2):C</w:t>
            </w:r>
            <w:r w:rsidRPr="0077004B">
              <w:rPr>
                <w:color w:val="000000"/>
                <w:vertAlign w:val="subscript"/>
                <w:lang w:val="de-DE"/>
              </w:rPr>
              <w:t>60</w:t>
            </w:r>
            <w:r w:rsidRPr="0077004B">
              <w:rPr>
                <w:color w:val="000000"/>
                <w:lang w:val="de-DE"/>
              </w:rPr>
              <w:t>F</w:t>
            </w:r>
            <w:r w:rsidRPr="0077004B">
              <w:rPr>
                <w:color w:val="000000"/>
                <w:vertAlign w:val="subscript"/>
                <w:lang w:val="de-DE"/>
              </w:rPr>
              <w:t>48</w:t>
            </w: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A0603D1" w14:textId="2E3EC4C2" w:rsidR="00245E29" w:rsidRPr="000D186D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D186D">
              <w:rPr>
                <w:color w:val="000000"/>
              </w:rPr>
              <w:t>4</w:t>
            </w:r>
            <w:r w:rsidR="00DD5665">
              <w:rPr>
                <w:rFonts w:hint="eastAsia"/>
                <w:color w:val="000000"/>
                <w:lang w:eastAsia="zh-CN"/>
              </w:rPr>
              <w:t>,</w:t>
            </w:r>
            <w:r w:rsidRPr="000D186D">
              <w:rPr>
                <w:color w:val="000000"/>
              </w:rPr>
              <w:t>600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13CD44CA" w14:textId="6300D34A" w:rsidR="00245E29" w:rsidRPr="00B826AB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 w:rsidRPr="00B826AB">
              <w:rPr>
                <w:color w:val="000000"/>
              </w:rPr>
              <w:t>25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44D4C762" w14:textId="36CA60B7" w:rsidR="00245E29" w:rsidRPr="00B826AB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 w:rsidRPr="00B826AB">
              <w:rPr>
                <w:color w:val="000000"/>
              </w:rPr>
              <w:t>61%</w:t>
            </w:r>
          </w:p>
        </w:tc>
        <w:tc>
          <w:tcPr>
            <w:tcW w:w="1137" w:type="dxa"/>
            <w:tcBorders>
              <w:bottom w:val="single" w:sz="8" w:space="0" w:color="000000" w:themeColor="text1"/>
            </w:tcBorders>
            <w:vAlign w:val="center"/>
          </w:tcPr>
          <w:p w14:paraId="31F1D7D0" w14:textId="4124C7D6" w:rsidR="00245E29" w:rsidRPr="0077004B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lang w:val="de-DE" w:eastAsia="zh-CN"/>
              </w:rPr>
              <w:fldChar w:fldCharType="begin"/>
            </w:r>
            <w:r w:rsidR="000F1112">
              <w:rPr>
                <w:lang w:val="de-DE" w:eastAsia="zh-CN"/>
              </w:rPr>
              <w:instrText xml:space="preserve"> ADDIN EN.CITE &lt;EndNote&gt;&lt;Cite&gt;&lt;Author&gt;Le&lt;/Author&gt;&lt;Year&gt;2025&lt;/Year&gt;&lt;RecNum&gt;24&lt;/RecNum&gt;&lt;DisplayText&gt;&lt;style face="superscript"&gt;8&lt;/style&gt;&lt;/DisplayText&gt;&lt;record&gt;&lt;rec-number&gt;24&lt;/rec-number&gt;&lt;foreign-keys&gt;&lt;key app="EN" db-id="f2909f0v1ezvekee2t4x9d239rr90e00vpws" timestamp="1758936369"&gt;24&lt;/key&gt;&lt;/foreign-keys&gt;&lt;ref-type name="Journal Article"&gt;17&lt;/ref-type&gt;&lt;contributors&gt;&lt;authors&gt;&lt;author&gt;Le, Vianna N.&lt;/author&gt;&lt;author&gt;Baustert, Kyle N.&lt;/author&gt;&lt;author&gt;Brown, Megan R.&lt;/author&gt;&lt;author&gt;Bombile, Joel H.&lt;/author&gt;&lt;author&gt;Flagg, Lucas Q.&lt;/author&gt;&lt;author&gt;Thorley, Karl&lt;/author&gt;&lt;author&gt;Kousseff, Christina J.&lt;/author&gt;&lt;author&gt;Solomeshch, Olga&lt;/author&gt;&lt;author&gt;McCulloch, Iain&lt;/author&gt;&lt;author&gt;Tessler, Nir&lt;/author&gt;&lt;author&gt;Risko, Chad&lt;/author&gt;&lt;author&gt;Graham, Kenneth R.&lt;/author&gt;&lt;author&gt;Paterson, Alexandra F.&lt;/author&gt;&lt;/authors&gt;&lt;/contributors&gt;&lt;titles&gt;&lt;title&gt;Improved organic electrochemical transistor stability using solvent degassing and chemical doping&lt;/title&gt;&lt;secondary-title&gt;Nat. Electron.&lt;/secondary-title&gt;&lt;/titles&gt;&lt;periodical&gt;&lt;full-title&gt;Nat. Electron.&lt;/full-title&gt;&lt;/periodical&gt;&lt;pages&gt;116-126&lt;/pages&gt;&lt;volume&gt;8&lt;/volume&gt;&lt;number&gt;2&lt;/number&gt;&lt;dates&gt;&lt;year&gt;2025&lt;/year&gt;&lt;pub-dates&gt;&lt;date&gt;2025/02/01&lt;/date&gt;&lt;/pub-dates&gt;&lt;/dates&gt;&lt;isbn&gt;2520-1131&lt;/isbn&gt;&lt;urls&gt;&lt;related-urls&gt;&lt;url&gt;https://doi.org/10.1038/s41928-024-01297-8&lt;/url&gt;&lt;/related-urls&gt;&lt;/urls&gt;&lt;electronic-resource-num&gt;10.1038/s41928-024-01297-8&lt;/electronic-resource-num&gt;&lt;/record&gt;&lt;/Cite&gt;&lt;/EndNote&gt;</w:instrText>
            </w:r>
            <w:r>
              <w:rPr>
                <w:lang w:val="de-DE" w:eastAsia="zh-CN"/>
              </w:rPr>
              <w:fldChar w:fldCharType="separate"/>
            </w:r>
            <w:r w:rsidR="000F1112" w:rsidRPr="000F1112">
              <w:rPr>
                <w:noProof/>
                <w:vertAlign w:val="superscript"/>
                <w:lang w:val="de-DE" w:eastAsia="zh-CN"/>
              </w:rPr>
              <w:t>8</w:t>
            </w:r>
            <w:r>
              <w:rPr>
                <w:lang w:val="de-DE" w:eastAsia="zh-CN"/>
              </w:rPr>
              <w:fldChar w:fldCharType="end"/>
            </w:r>
          </w:p>
        </w:tc>
      </w:tr>
      <w:tr w:rsidR="00245E29" w:rsidRPr="0077004B" w14:paraId="05F0522A" w14:textId="77777777" w:rsidTr="00941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30057A63" w14:textId="77777777" w:rsidR="00245E29" w:rsidRPr="0077004B" w:rsidRDefault="00245E29" w:rsidP="00703689">
            <w:pPr>
              <w:jc w:val="center"/>
              <w:rPr>
                <w:b w:val="0"/>
                <w:bCs w:val="0"/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vOECT</w:t>
            </w:r>
          </w:p>
          <w:p w14:paraId="31F058A3" w14:textId="66728B15" w:rsidR="00245E29" w:rsidRPr="0077004B" w:rsidRDefault="00245E29" w:rsidP="00703689">
            <w:pPr>
              <w:jc w:val="center"/>
              <w:rPr>
                <w:lang w:val="de-DE" w:eastAsia="zh-CN"/>
              </w:rPr>
            </w:pPr>
          </w:p>
        </w:tc>
        <w:tc>
          <w:tcPr>
            <w:tcW w:w="1304" w:type="dxa"/>
            <w:tcBorders>
              <w:top w:val="single" w:sz="8" w:space="0" w:color="000000" w:themeColor="text1"/>
              <w:bottom w:val="single" w:sz="8" w:space="0" w:color="auto"/>
            </w:tcBorders>
            <w:vAlign w:val="center"/>
          </w:tcPr>
          <w:p w14:paraId="17D8DAAF" w14:textId="5461EE12" w:rsidR="00245E29" w:rsidRPr="00587FBA" w:rsidRDefault="00245E29" w:rsidP="00245E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P</w:t>
            </w:r>
          </w:p>
        </w:tc>
        <w:tc>
          <w:tcPr>
            <w:tcW w:w="2098" w:type="dxa"/>
            <w:tcBorders>
              <w:top w:val="single" w:sz="8" w:space="0" w:color="000000" w:themeColor="text1"/>
              <w:bottom w:val="single" w:sz="8" w:space="0" w:color="auto"/>
            </w:tcBorders>
            <w:vAlign w:val="center"/>
          </w:tcPr>
          <w:p w14:paraId="22218DCE" w14:textId="7D75F403" w:rsidR="00245E29" w:rsidRPr="000D186D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87FBA">
              <w:rPr>
                <w:color w:val="000000"/>
              </w:rPr>
              <w:t xml:space="preserve">p(g2T-T): </w:t>
            </w:r>
            <w:r w:rsidR="007C1AAB">
              <w:rPr>
                <w:color w:val="000000"/>
              </w:rPr>
              <w:t>DA</w:t>
            </w: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C852F3E" w14:textId="4E0641DB" w:rsidR="00245E29" w:rsidRPr="000D186D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 w:rsidRPr="000D186D">
              <w:rPr>
                <w:color w:val="000000"/>
              </w:rPr>
              <w:t>100</w:t>
            </w:r>
            <w:r w:rsidR="00DD5665">
              <w:rPr>
                <w:rFonts w:hint="eastAsia"/>
                <w:color w:val="000000"/>
                <w:lang w:eastAsia="zh-CN"/>
              </w:rPr>
              <w:t>,000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4C72490C" w14:textId="75C92F8D" w:rsidR="00245E29" w:rsidRPr="00B826AB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 w:rsidRPr="00B826AB">
              <w:rPr>
                <w:color w:val="000000"/>
              </w:rPr>
              <w:t>1.1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57691E03" w14:textId="56A33840" w:rsidR="00245E29" w:rsidRPr="00B826AB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 w:rsidRPr="00B826AB">
              <w:rPr>
                <w:color w:val="000000"/>
              </w:rPr>
              <w:t>99%</w:t>
            </w:r>
          </w:p>
        </w:tc>
        <w:tc>
          <w:tcPr>
            <w:tcW w:w="1137" w:type="dxa"/>
            <w:tcBorders>
              <w:bottom w:val="single" w:sz="8" w:space="0" w:color="000000" w:themeColor="text1"/>
            </w:tcBorders>
            <w:vAlign w:val="center"/>
          </w:tcPr>
          <w:p w14:paraId="76B12BF5" w14:textId="30ABA2A1" w:rsidR="00245E29" w:rsidRPr="0077004B" w:rsidRDefault="00245E29" w:rsidP="007036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lang w:val="de-DE" w:eastAsia="zh-CN"/>
              </w:rPr>
              <w:fldChar w:fldCharType="begin"/>
            </w:r>
            <w:r w:rsidR="000F1112">
              <w:rPr>
                <w:lang w:val="de-DE" w:eastAsia="zh-CN"/>
              </w:rPr>
              <w:instrText xml:space="preserve"> ADDIN EN.CITE &lt;EndNote&gt;&lt;Cite&gt;&lt;Author&gt;Xie&lt;/Author&gt;&lt;Year&gt;2024&lt;/Year&gt;&lt;RecNum&gt;16&lt;/RecNum&gt;&lt;DisplayText&gt;&lt;style face="superscript"&gt;9&lt;/style&gt;&lt;/DisplayText&gt;&lt;record&gt;&lt;rec-number&gt;16&lt;/rec-number&gt;&lt;foreign-keys&gt;&lt;key app="EN" db-id="f2909f0v1ezvekee2t4x9d239rr90e00vpws" timestamp="1758936369"&gt;16&lt;/key&gt;&lt;/foreign-keys&gt;&lt;ref-type name="Journal Article"&gt;17&lt;/ref-type&gt;&lt;contributors&gt;&lt;authors&gt;&lt;author&gt;Xie, Miao&lt;/author&gt;&lt;author&gt;Lai, Yueping&lt;/author&gt;&lt;author&gt;Li, Meisi&lt;/author&gt;&lt;author&gt;Zhao, Dan&lt;/author&gt;&lt;author&gt;Huang, Chenggeng&lt;/author&gt;&lt;author&gt;Bai, Libing&lt;/author&gt;&lt;author&gt;Cheng, Yuhua&lt;/author&gt;&lt;author&gt;Chen, Jianhua&lt;/author&gt;&lt;author&gt;Feng, Liang-Wen&lt;/author&gt;&lt;author&gt;Huang, Wei&lt;/author&gt;&lt;/authors&gt;&lt;/contributors&gt;&lt;titles&gt;&lt;title&gt;Gate bias modulation towards organic electrochemical transistors with ultra-high cycling stability&lt;/title&gt;&lt;secondary-title&gt;J. Mater. Chem. A&lt;/secondary-title&gt;&lt;/titles&gt;&lt;periodical&gt;&lt;full-title&gt;J. Mater. Chem. A&lt;/full-title&gt;&lt;/periodical&gt;&lt;pages&gt;15753-15761&lt;/pages&gt;&lt;volume&gt;12&lt;/volume&gt;&lt;number&gt;26&lt;/number&gt;&lt;section&gt;15753&lt;/section&gt;&lt;dates&gt;&lt;year&gt;2024&lt;/year&gt;&lt;/dates&gt;&lt;isbn&gt;2050-7488&amp;#xD;2050-7496&lt;/isbn&gt;&lt;urls&gt;&lt;/urls&gt;&lt;electronic-resource-num&gt;10.1039/d4ta02276a&lt;/electronic-resource-num&gt;&lt;/record&gt;&lt;/Cite&gt;&lt;/EndNote&gt;</w:instrText>
            </w:r>
            <w:r>
              <w:rPr>
                <w:lang w:val="de-DE" w:eastAsia="zh-CN"/>
              </w:rPr>
              <w:fldChar w:fldCharType="separate"/>
            </w:r>
            <w:r w:rsidR="000F1112" w:rsidRPr="000F1112">
              <w:rPr>
                <w:noProof/>
                <w:vertAlign w:val="superscript"/>
                <w:lang w:val="de-DE" w:eastAsia="zh-CN"/>
              </w:rPr>
              <w:t>9</w:t>
            </w:r>
            <w:r>
              <w:rPr>
                <w:lang w:val="de-DE" w:eastAsia="zh-CN"/>
              </w:rPr>
              <w:fldChar w:fldCharType="end"/>
            </w:r>
          </w:p>
        </w:tc>
      </w:tr>
      <w:tr w:rsidR="00245E29" w:rsidRPr="0077004B" w14:paraId="791FA2ED" w14:textId="77777777" w:rsidTr="00941BCE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vAlign w:val="center"/>
          </w:tcPr>
          <w:p w14:paraId="70568187" w14:textId="74659EED" w:rsidR="00245E29" w:rsidRPr="0077004B" w:rsidRDefault="00245E29" w:rsidP="00703689">
            <w:pPr>
              <w:jc w:val="center"/>
              <w:rPr>
                <w:lang w:val="de-DE" w:eastAsia="zh-CN"/>
              </w:rPr>
            </w:pPr>
          </w:p>
        </w:tc>
        <w:tc>
          <w:tcPr>
            <w:tcW w:w="13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1C75093" w14:textId="6C4F2E20" w:rsidR="00245E29" w:rsidRPr="00587FBA" w:rsidRDefault="00245E29" w:rsidP="00245E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P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1134727" w14:textId="077655D4" w:rsidR="00245E29" w:rsidRPr="000D186D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587FBA">
              <w:rPr>
                <w:color w:val="000000"/>
              </w:rPr>
              <w:t>gDPP-g2T:</w:t>
            </w:r>
            <w:r>
              <w:rPr>
                <w:rFonts w:hint="eastAsia"/>
                <w:color w:val="000000"/>
                <w:lang w:eastAsia="zh-CN"/>
              </w:rPr>
              <w:t xml:space="preserve"> </w:t>
            </w:r>
            <w:r w:rsidRPr="00587FBA">
              <w:rPr>
                <w:color w:val="000000"/>
              </w:rPr>
              <w:t>Cin-Cell</w:t>
            </w: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1B41A32" w14:textId="3483F544" w:rsidR="00245E29" w:rsidRPr="000D186D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 w:rsidRPr="000D186D">
              <w:rPr>
                <w:color w:val="000000"/>
              </w:rPr>
              <w:t>50</w:t>
            </w:r>
            <w:r w:rsidR="00DD5665">
              <w:rPr>
                <w:rFonts w:hint="eastAsia"/>
                <w:color w:val="000000"/>
                <w:lang w:eastAsia="zh-CN"/>
              </w:rPr>
              <w:t>,000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355DB746" w14:textId="42322118" w:rsidR="00245E29" w:rsidRPr="00B826AB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 w:rsidRPr="00B826AB">
              <w:rPr>
                <w:color w:val="000000"/>
              </w:rPr>
              <w:t>1.4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674CBA5D" w14:textId="4CE6940C" w:rsidR="00245E29" w:rsidRPr="00B826AB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/</w:t>
            </w:r>
          </w:p>
        </w:tc>
        <w:tc>
          <w:tcPr>
            <w:tcW w:w="1137" w:type="dxa"/>
            <w:tcBorders>
              <w:bottom w:val="single" w:sz="8" w:space="0" w:color="000000" w:themeColor="text1"/>
            </w:tcBorders>
            <w:vAlign w:val="center"/>
          </w:tcPr>
          <w:p w14:paraId="05967BFF" w14:textId="06678886" w:rsidR="00245E29" w:rsidRPr="0077004B" w:rsidRDefault="00245E29" w:rsidP="007036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lang w:val="de-DE" w:eastAsia="zh-CN"/>
              </w:rPr>
              <w:fldChar w:fldCharType="begin"/>
            </w:r>
            <w:r w:rsidR="009D0A07">
              <w:rPr>
                <w:lang w:val="de-DE" w:eastAsia="zh-CN"/>
              </w:rPr>
              <w:instrText xml:space="preserve"> ADDIN EN.CITE &lt;EndNote&gt;&lt;Cite&gt;&lt;Author&gt;Huang&lt;/Author&gt;&lt;Year&gt;2023&lt;/Year&gt;&lt;RecNum&gt;1&lt;/RecNum&gt;&lt;DisplayText&gt;&lt;style face="superscript"&gt;10&lt;/style&gt;&lt;/DisplayText&gt;&lt;record&gt;&lt;rec-number&gt;1&lt;/rec-number&gt;&lt;foreign-keys&gt;&lt;key app="EN" db-id="f2909f0v1ezvekee2t4x9d239rr90e00vpws" timestamp="1758936369"&gt;1&lt;/key&gt;&lt;/foreign-keys&gt;&lt;ref-type name="Journal Article"&gt;17&lt;/ref-type&gt;&lt;contributors&gt;&lt;authors&gt;&lt;author&gt;Huang, Wei&lt;/author&gt;&lt;author&gt;Chen, Jianhua&lt;/author&gt;&lt;author&gt;Yao, Yao&lt;/author&gt;&lt;author&gt;Zheng, Ding&lt;/author&gt;&lt;author&gt;Ji, Xudong&lt;/author&gt;&lt;author&gt;Feng, Liang-Wen&lt;/author&gt;&lt;author&gt;Moore, David&lt;/author&gt;&lt;author&gt;Glavin, Nicholas R.&lt;/author&gt;&lt;author&gt;Xie, Miao&lt;/author&gt;&lt;author&gt;Chen, Yao&lt;/author&gt;&lt;author&gt;Pankow, Robert M.&lt;/author&gt;&lt;author&gt;Surendran, Abhijith&lt;/author&gt;&lt;author&gt;Wang, Zhi&lt;/author&gt;&lt;author&gt;Xia, Yu&lt;/author&gt;&lt;author&gt;Bai, Libing&lt;/author&gt;&lt;author&gt;Rivnay, Jonathan&lt;/author&gt;&lt;author&gt;Ping, Jianfeng&lt;/author&gt;&lt;author&gt;Guo, Xugang&lt;/author&gt;&lt;author&gt;Cheng, Yuhua&lt;/author&gt;&lt;author&gt;Marks, Tobin J.&lt;/author&gt;&lt;author&gt;Facchetti, Antonio&lt;/author&gt;&lt;/authors&gt;&lt;/contributors&gt;&lt;titles&gt;&lt;title&gt;Vertical organic electrochemical transistors for complementary circuits&lt;/title&gt;&lt;secondary-title&gt;Nature&lt;/secondary-title&gt;&lt;/titles&gt;&lt;periodical&gt;&lt;full-title&gt;Nature&lt;/full-title&gt;&lt;/periodical&gt;&lt;pages&gt;496-502&lt;/pages&gt;&lt;volume&gt;613&lt;/volume&gt;&lt;number&gt;7944&lt;/number&gt;&lt;section&gt;496&lt;/section&gt;&lt;dates&gt;&lt;year&gt;2023&lt;/year&gt;&lt;/dates&gt;&lt;isbn&gt;0028-0836&amp;#xD;1476-4687&lt;/isbn&gt;&lt;urls&gt;&lt;/urls&gt;&lt;electronic-resource-num&gt;10.1038/s41586-022-05592-2&lt;/electronic-resource-num&gt;&lt;/record&gt;&lt;/Cite&gt;&lt;/EndNote&gt;</w:instrText>
            </w:r>
            <w:r>
              <w:rPr>
                <w:lang w:val="de-DE" w:eastAsia="zh-CN"/>
              </w:rPr>
              <w:fldChar w:fldCharType="separate"/>
            </w:r>
            <w:r w:rsidR="009D0A07" w:rsidRPr="009D0A07">
              <w:rPr>
                <w:noProof/>
                <w:vertAlign w:val="superscript"/>
                <w:lang w:val="de-DE" w:eastAsia="zh-CN"/>
              </w:rPr>
              <w:t>10</w:t>
            </w:r>
            <w:r>
              <w:rPr>
                <w:lang w:val="de-DE" w:eastAsia="zh-CN"/>
              </w:rPr>
              <w:fldChar w:fldCharType="end"/>
            </w:r>
          </w:p>
        </w:tc>
      </w:tr>
      <w:tr w:rsidR="001E176E" w:rsidRPr="0077004B" w14:paraId="3922BEE9" w14:textId="77777777" w:rsidTr="00941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vAlign w:val="center"/>
          </w:tcPr>
          <w:p w14:paraId="70A91812" w14:textId="77777777" w:rsidR="001E176E" w:rsidRPr="0077004B" w:rsidRDefault="001E176E" w:rsidP="001E176E">
            <w:pPr>
              <w:jc w:val="center"/>
              <w:rPr>
                <w:lang w:val="de-DE" w:eastAsia="zh-CN"/>
              </w:rPr>
            </w:pPr>
          </w:p>
        </w:tc>
        <w:tc>
          <w:tcPr>
            <w:tcW w:w="13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20D6E0A" w14:textId="319F4B4F" w:rsidR="001E176E" w:rsidRDefault="001E176E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N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8434714" w14:textId="0EE03338" w:rsidR="001E176E" w:rsidRPr="00587FBA" w:rsidRDefault="001E176E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B4D1E">
              <w:rPr>
                <w:color w:val="000000"/>
                <w:lang w:eastAsia="zh-CN"/>
              </w:rPr>
              <w:t>Homo-gDPP:</w:t>
            </w:r>
            <w:r>
              <w:rPr>
                <w:rFonts w:hint="eastAsia"/>
                <w:color w:val="000000"/>
                <w:lang w:eastAsia="zh-CN"/>
              </w:rPr>
              <w:t xml:space="preserve"> </w:t>
            </w:r>
            <w:r w:rsidRPr="00587FBA">
              <w:rPr>
                <w:color w:val="000000"/>
              </w:rPr>
              <w:t>Cin-Cell</w:t>
            </w: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80AB51D" w14:textId="3F8FB524" w:rsidR="001E176E" w:rsidRPr="000D186D" w:rsidRDefault="001E176E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D186D">
              <w:rPr>
                <w:color w:val="000000"/>
              </w:rPr>
              <w:t>50</w:t>
            </w:r>
            <w:r w:rsidR="00DD5665">
              <w:rPr>
                <w:rFonts w:hint="eastAsia"/>
                <w:color w:val="000000"/>
                <w:lang w:eastAsia="zh-CN"/>
              </w:rPr>
              <w:t>,000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5DD2F446" w14:textId="60AD705D" w:rsidR="001E176E" w:rsidRPr="00B826AB" w:rsidRDefault="001E176E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826AB">
              <w:rPr>
                <w:color w:val="000000"/>
              </w:rPr>
              <w:t>1.4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00F1FA00" w14:textId="4281F7B1" w:rsidR="001E176E" w:rsidRDefault="001E176E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/</w:t>
            </w:r>
          </w:p>
        </w:tc>
        <w:tc>
          <w:tcPr>
            <w:tcW w:w="1137" w:type="dxa"/>
            <w:tcBorders>
              <w:bottom w:val="single" w:sz="8" w:space="0" w:color="000000" w:themeColor="text1"/>
            </w:tcBorders>
            <w:vAlign w:val="center"/>
          </w:tcPr>
          <w:p w14:paraId="5E1079EF" w14:textId="6D85273E" w:rsidR="001E176E" w:rsidRDefault="00250BE9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lang w:val="de-DE" w:eastAsia="zh-CN"/>
              </w:rPr>
              <w:fldChar w:fldCharType="begin"/>
            </w:r>
            <w:r w:rsidR="009D0A07">
              <w:rPr>
                <w:lang w:val="de-DE" w:eastAsia="zh-CN"/>
              </w:rPr>
              <w:instrText xml:space="preserve"> ADDIN EN.CITE &lt;EndNote&gt;&lt;Cite&gt;&lt;Author&gt;Huang&lt;/Author&gt;&lt;Year&gt;2023&lt;/Year&gt;&lt;RecNum&gt;1&lt;/RecNum&gt;&lt;DisplayText&gt;&lt;style face="superscript"&gt;10&lt;/style&gt;&lt;/DisplayText&gt;&lt;record&gt;&lt;rec-number&gt;1&lt;/rec-number&gt;&lt;foreign-keys&gt;&lt;key app="EN" db-id="f2909f0v1ezvekee2t4x9d239rr90e00vpws" timestamp="1758936369"&gt;1&lt;/key&gt;&lt;/foreign-keys&gt;&lt;ref-type name="Journal Article"&gt;17&lt;/ref-type&gt;&lt;contributors&gt;&lt;authors&gt;&lt;author&gt;Huang, Wei&lt;/author&gt;&lt;author&gt;Chen, Jianhua&lt;/author&gt;&lt;author&gt;Yao, Yao&lt;/author&gt;&lt;author&gt;Zheng, Ding&lt;/author&gt;&lt;author&gt;Ji, Xudong&lt;/author&gt;&lt;author&gt;Feng, Liang-Wen&lt;/author&gt;&lt;author&gt;Moore, David&lt;/author&gt;&lt;author&gt;Glavin, Nicholas R.&lt;/author&gt;&lt;author&gt;Xie, Miao&lt;/author&gt;&lt;author&gt;Chen, Yao&lt;/author&gt;&lt;author&gt;Pankow, Robert M.&lt;/author&gt;&lt;author&gt;Surendran, Abhijith&lt;/author&gt;&lt;author&gt;Wang, Zhi&lt;/author&gt;&lt;author&gt;Xia, Yu&lt;/author&gt;&lt;author&gt;Bai, Libing&lt;/author&gt;&lt;author&gt;Rivnay, Jonathan&lt;/author&gt;&lt;author&gt;Ping, Jianfeng&lt;/author&gt;&lt;author&gt;Guo, Xugang&lt;/author&gt;&lt;author&gt;Cheng, Yuhua&lt;/author&gt;&lt;author&gt;Marks, Tobin J.&lt;/author&gt;&lt;author&gt;Facchetti, Antonio&lt;/author&gt;&lt;/authors&gt;&lt;/contributors&gt;&lt;titles&gt;&lt;title&gt;Vertical organic electrochemical transistors for complementary circuits&lt;/title&gt;&lt;secondary-title&gt;Nature&lt;/secondary-title&gt;&lt;/titles&gt;&lt;periodical&gt;&lt;full-title&gt;Nature&lt;/full-title&gt;&lt;/periodical&gt;&lt;pages&gt;496-502&lt;/pages&gt;&lt;volume&gt;613&lt;/volume&gt;&lt;number&gt;7944&lt;/number&gt;&lt;section&gt;496&lt;/section&gt;&lt;dates&gt;&lt;year&gt;2023&lt;/year&gt;&lt;/dates&gt;&lt;isbn&gt;0028-0836&amp;#xD;1476-4687&lt;/isbn&gt;&lt;urls&gt;&lt;/urls&gt;&lt;electronic-resource-num&gt;10.1038/s41586-022-05592-2&lt;/electronic-resource-num&gt;&lt;/record&gt;&lt;/Cite&gt;&lt;/EndNote&gt;</w:instrText>
            </w:r>
            <w:r>
              <w:rPr>
                <w:lang w:val="de-DE" w:eastAsia="zh-CN"/>
              </w:rPr>
              <w:fldChar w:fldCharType="separate"/>
            </w:r>
            <w:r w:rsidR="009D0A07" w:rsidRPr="009D0A07">
              <w:rPr>
                <w:noProof/>
                <w:vertAlign w:val="superscript"/>
                <w:lang w:val="de-DE" w:eastAsia="zh-CN"/>
              </w:rPr>
              <w:t>10</w:t>
            </w:r>
            <w:r>
              <w:rPr>
                <w:lang w:val="de-DE" w:eastAsia="zh-CN"/>
              </w:rPr>
              <w:fldChar w:fldCharType="end"/>
            </w:r>
          </w:p>
        </w:tc>
      </w:tr>
      <w:tr w:rsidR="001E176E" w:rsidRPr="0077004B" w14:paraId="0BA22F4A" w14:textId="77777777" w:rsidTr="00941BCE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vAlign w:val="center"/>
          </w:tcPr>
          <w:p w14:paraId="620F9EF1" w14:textId="0A32B8E7" w:rsidR="001E176E" w:rsidRPr="0077004B" w:rsidRDefault="001E176E" w:rsidP="001E176E">
            <w:pPr>
              <w:jc w:val="center"/>
              <w:rPr>
                <w:lang w:val="de-DE" w:eastAsia="zh-CN"/>
              </w:rPr>
            </w:pPr>
          </w:p>
        </w:tc>
        <w:tc>
          <w:tcPr>
            <w:tcW w:w="13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311F3A7" w14:textId="480EF44F" w:rsidR="001E176E" w:rsidRPr="00587FBA" w:rsidRDefault="001E176E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P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11E2FA3" w14:textId="6447A041" w:rsidR="001E176E" w:rsidRPr="000D186D" w:rsidRDefault="001E176E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587FBA">
              <w:rPr>
                <w:color w:val="000000"/>
              </w:rPr>
              <w:t xml:space="preserve">p(g2T-T): </w:t>
            </w:r>
            <w:r w:rsidR="007C1AAB">
              <w:rPr>
                <w:color w:val="000000"/>
              </w:rPr>
              <w:t>DA</w:t>
            </w: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C516449" w14:textId="44C26D3C" w:rsidR="001E176E" w:rsidRPr="000D186D" w:rsidRDefault="001E176E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 w:rsidRPr="000D186D">
              <w:rPr>
                <w:color w:val="000000"/>
              </w:rPr>
              <w:t>200</w:t>
            </w:r>
            <w:r w:rsidR="00DD5665">
              <w:rPr>
                <w:rFonts w:hint="eastAsia"/>
                <w:color w:val="000000"/>
                <w:lang w:eastAsia="zh-CN"/>
              </w:rPr>
              <w:t>,000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29810B1B" w14:textId="182C6CB7" w:rsidR="001E176E" w:rsidRPr="00B826AB" w:rsidRDefault="001E176E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 w:rsidRPr="00B826AB">
              <w:rPr>
                <w:color w:val="000000"/>
              </w:rPr>
              <w:t>4.4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5693C254" w14:textId="2558CCB1" w:rsidR="001E176E" w:rsidRPr="00B826AB" w:rsidRDefault="001E176E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/</w:t>
            </w:r>
          </w:p>
        </w:tc>
        <w:tc>
          <w:tcPr>
            <w:tcW w:w="1137" w:type="dxa"/>
            <w:tcBorders>
              <w:bottom w:val="single" w:sz="8" w:space="0" w:color="000000" w:themeColor="text1"/>
            </w:tcBorders>
            <w:vAlign w:val="center"/>
          </w:tcPr>
          <w:p w14:paraId="7D930134" w14:textId="2DBD6654" w:rsidR="001E176E" w:rsidRPr="0077004B" w:rsidRDefault="001E176E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lang w:val="de-DE" w:eastAsia="zh-CN"/>
              </w:rPr>
              <w:fldChar w:fldCharType="begin"/>
            </w:r>
            <w:r w:rsidR="009D0A07">
              <w:rPr>
                <w:lang w:val="de-DE" w:eastAsia="zh-CN"/>
              </w:rPr>
              <w:instrText xml:space="preserve"> ADDIN EN.CITE &lt;EndNote&gt;&lt;Cite&gt;&lt;Author&gt;Gao&lt;/Author&gt;&lt;Year&gt;2024&lt;/Year&gt;&lt;RecNum&gt;25&lt;/RecNum&gt;&lt;DisplayText&gt;&lt;style face="superscript"&gt;11&lt;/style&gt;&lt;/DisplayText&gt;&lt;record&gt;&lt;rec-number&gt;25&lt;/rec-number&gt;&lt;foreign-keys&gt;&lt;key app="EN" db-id="f2909f0v1ezvekee2t4x9d239rr90e00vpws" timestamp="1758936369"&gt;25&lt;/key&gt;&lt;/foreign-keys&gt;&lt;ref-type name="Journal Article"&gt;17&lt;/ref-type&gt;&lt;contributors&gt;&lt;authors&gt;&lt;author&gt;Gao, Lin&lt;/author&gt;&lt;author&gt;Zhang, Qiang&lt;/author&gt;&lt;author&gt;Lai, Yueping&lt;/author&gt;&lt;author&gt;Xie, Miao&lt;/author&gt;&lt;author&gt;Liu, Changjian&lt;/author&gt;&lt;author&gt;Zhang, Dayong&lt;/author&gt;&lt;author&gt;Peng, Yujie&lt;/author&gt;&lt;author&gt;Bai, Libing&lt;/author&gt;&lt;author&gt;Wu, Mengge&lt;/author&gt;&lt;author&gt;Feng, Liang-Wen&lt;/author&gt;&lt;author&gt;Huang, Wei&lt;/author&gt;&lt;author&gt;Yu, Junsheng&lt;/author&gt;&lt;author&gt;Yu, Xinge&lt;/author&gt;&lt;/authors&gt;&lt;/contributors&gt;&lt;titles&gt;&lt;title&gt;High-loading homogeneous crosslinking enabled ultra-stable vertical organic electrochemical transistors for implantable neural interfaces&lt;/title&gt;&lt;secondary-title&gt;Nano Energy&lt;/secondary-title&gt;&lt;/titles&gt;&lt;periodical&gt;&lt;full-title&gt;Nano Energy&lt;/full-title&gt;&lt;/periodical&gt;&lt;pages&gt;110062&lt;/pages&gt;&lt;volume&gt;129&lt;/volume&gt;&lt;keywords&gt;&lt;keyword&gt;Vertical organic electrochemical transistors&lt;/keyword&gt;&lt;keyword&gt;High-loading crosslinking&lt;/keyword&gt;&lt;keyword&gt;Thermal stability&lt;/keyword&gt;&lt;keyword&gt;Cycling stability&lt;/keyword&gt;&lt;keyword&gt;Neural interfaces&lt;/keyword&gt;&lt;/keywords&gt;&lt;dates&gt;&lt;year&gt;2024&lt;/year&gt;&lt;pub-dates&gt;&lt;date&gt;2024/10/01/&lt;/date&gt;&lt;/pub-dates&gt;&lt;/dates&gt;&lt;isbn&gt;2211-2855&lt;/isbn&gt;&lt;urls&gt;&lt;related-urls&gt;&lt;url&gt;https://www.sciencedirect.com/science/article/pii/S2211285524008127&lt;/url&gt;&lt;/related-urls&gt;&lt;/urls&gt;&lt;electronic-resource-num&gt;https://doi.org/10.1016/j.nanoen.2024.110062&lt;/electronic-resource-num&gt;&lt;/record&gt;&lt;/Cite&gt;&lt;/EndNote&gt;</w:instrText>
            </w:r>
            <w:r>
              <w:rPr>
                <w:lang w:val="de-DE" w:eastAsia="zh-CN"/>
              </w:rPr>
              <w:fldChar w:fldCharType="separate"/>
            </w:r>
            <w:r w:rsidR="009D0A07" w:rsidRPr="009D0A07">
              <w:rPr>
                <w:noProof/>
                <w:vertAlign w:val="superscript"/>
                <w:lang w:val="de-DE" w:eastAsia="zh-CN"/>
              </w:rPr>
              <w:t>11</w:t>
            </w:r>
            <w:r>
              <w:rPr>
                <w:lang w:val="de-DE" w:eastAsia="zh-CN"/>
              </w:rPr>
              <w:fldChar w:fldCharType="end"/>
            </w:r>
          </w:p>
        </w:tc>
      </w:tr>
      <w:tr w:rsidR="001E176E" w:rsidRPr="0077004B" w14:paraId="6157DE40" w14:textId="77777777" w:rsidTr="00941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vAlign w:val="center"/>
          </w:tcPr>
          <w:p w14:paraId="56A671E6" w14:textId="6F52876B" w:rsidR="001E176E" w:rsidRPr="0077004B" w:rsidRDefault="001E176E" w:rsidP="001E176E">
            <w:pPr>
              <w:jc w:val="center"/>
              <w:rPr>
                <w:lang w:val="de-DE" w:eastAsia="zh-CN"/>
              </w:rPr>
            </w:pPr>
          </w:p>
        </w:tc>
        <w:tc>
          <w:tcPr>
            <w:tcW w:w="13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B914A78" w14:textId="250EF883" w:rsidR="001E176E" w:rsidRPr="00587FBA" w:rsidRDefault="001E176E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N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000000" w:themeColor="text1"/>
            </w:tcBorders>
            <w:vAlign w:val="center"/>
          </w:tcPr>
          <w:p w14:paraId="0C9BD318" w14:textId="6C9F050A" w:rsidR="001E176E" w:rsidRPr="000D186D" w:rsidRDefault="001E176E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87FBA">
              <w:rPr>
                <w:color w:val="000000"/>
              </w:rPr>
              <w:t>BBL/PEI</w:t>
            </w: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A6C6B35" w14:textId="5366DB3F" w:rsidR="001E176E" w:rsidRPr="000D186D" w:rsidRDefault="001E176E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 w:rsidRPr="000D186D">
              <w:rPr>
                <w:color w:val="000000"/>
              </w:rPr>
              <w:t>1</w:t>
            </w:r>
            <w:r>
              <w:rPr>
                <w:rFonts w:hint="eastAsia"/>
                <w:color w:val="000000"/>
                <w:lang w:eastAsia="zh-CN"/>
              </w:rPr>
              <w:t>M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3C59A440" w14:textId="7B535788" w:rsidR="001E176E" w:rsidRPr="00B826AB" w:rsidRDefault="001E176E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 w:rsidRPr="00B826AB">
              <w:rPr>
                <w:color w:val="000000"/>
              </w:rPr>
              <w:t>2.8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55FEF67A" w14:textId="0B2529C0" w:rsidR="001E176E" w:rsidRPr="00B826AB" w:rsidRDefault="001E176E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 w:rsidRPr="00B826AB">
              <w:rPr>
                <w:color w:val="000000"/>
              </w:rPr>
              <w:t>97%</w:t>
            </w:r>
          </w:p>
        </w:tc>
        <w:tc>
          <w:tcPr>
            <w:tcW w:w="1137" w:type="dxa"/>
            <w:tcBorders>
              <w:bottom w:val="single" w:sz="8" w:space="0" w:color="000000" w:themeColor="text1"/>
            </w:tcBorders>
            <w:vAlign w:val="center"/>
          </w:tcPr>
          <w:p w14:paraId="31428E3F" w14:textId="439F3795" w:rsidR="001E176E" w:rsidRPr="0077004B" w:rsidRDefault="001E176E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lang w:val="de-DE" w:eastAsia="zh-CN"/>
              </w:rPr>
              <w:fldChar w:fldCharType="begin"/>
            </w:r>
            <w:r w:rsidR="009D0A07">
              <w:rPr>
                <w:lang w:val="de-DE" w:eastAsia="zh-CN"/>
              </w:rPr>
              <w:instrText xml:space="preserve"> ADDIN EN.CITE &lt;EndNote&gt;&lt;Cite&gt;&lt;Author&gt;Wang&lt;/Author&gt;&lt;Year&gt;2025&lt;/Year&gt;&lt;RecNum&gt;26&lt;/RecNum&gt;&lt;DisplayText&gt;&lt;style face="superscript"&gt;12&lt;/style&gt;&lt;/DisplayText&gt;&lt;record&gt;&lt;rec-number&gt;26&lt;/rec-number&gt;&lt;foreign-keys&gt;&lt;key app="EN" db-id="f2909f0v1ezvekee2t4x9d239rr90e00vpws" timestamp="1758936369"&gt;26&lt;/key&gt;&lt;/foreign-keys&gt;&lt;ref-type name="Journal Article"&gt;17&lt;/ref-type&gt;&lt;contributors&gt;&lt;authors&gt;&lt;author&gt;Wang, Shijie&lt;/author&gt;&lt;author&gt;Wang, Yichang&lt;/author&gt;&lt;author&gt;Cai, Xinmei&lt;/author&gt;&lt;author&gt;Wang, Bingjun&lt;/author&gt;&lt;author&gt;Zhao, Chao&lt;/author&gt;&lt;author&gt;Pan, Guangjiu&lt;/author&gt;&lt;author&gt;Harder, Constantin&lt;/author&gt;&lt;author&gt;Bulut, Yusuf&lt;/author&gt;&lt;author&gt;Zhang, Beichen&lt;/author&gt;&lt;author&gt;Zhang, Sen&lt;/author&gt;&lt;author&gt;Kong, Yuxin&lt;/author&gt;&lt;author&gt;Huang, Kexin&lt;/author&gt;&lt;author&gt;Xie, Bomin&lt;/author&gt;&lt;author&gt;Müller-Buschbaum, Peter&lt;/author&gt;&lt;author&gt;Roth, Stephan V.&lt;/author&gt;&lt;author&gt;Yang, Lin&lt;/author&gt;&lt;author&gt;Li, Yuxiang&lt;/author&gt;&lt;author&gt;Han, Yong&lt;/author&gt;&lt;author&gt;Bao, Gang&lt;/author&gt;&lt;author&gt;Ma, Wei&lt;/author&gt;&lt;/authors&gt;&lt;/contributors&gt;&lt;titles&gt;&lt;title&gt;A high-frequency artificial nerve based on homogeneously integrated organic electrochemical transistors&lt;/title&gt;&lt;secondary-title&gt;Nat. Electron.&lt;/secondary-title&gt;&lt;/titles&gt;&lt;periodical&gt;&lt;full-title&gt;Nat. Electron.&lt;/full-title&gt;&lt;/periodical&gt;&lt;pages&gt;254-266&lt;/pages&gt;&lt;volume&gt;8&lt;/volume&gt;&lt;number&gt;3&lt;/number&gt;&lt;section&gt;254&lt;/section&gt;&lt;dates&gt;&lt;year&gt;2025&lt;/year&gt;&lt;/dates&gt;&lt;isbn&gt;2520-1131&lt;/isbn&gt;&lt;urls&gt;&lt;/urls&gt;&lt;electronic-resource-num&gt;10.1038/s41928-025-01357-7&lt;/electronic-resource-num&gt;&lt;/record&gt;&lt;/Cite&gt;&lt;/EndNote&gt;</w:instrText>
            </w:r>
            <w:r>
              <w:rPr>
                <w:lang w:val="de-DE" w:eastAsia="zh-CN"/>
              </w:rPr>
              <w:fldChar w:fldCharType="separate"/>
            </w:r>
            <w:r w:rsidR="009D0A07" w:rsidRPr="009D0A07">
              <w:rPr>
                <w:noProof/>
                <w:vertAlign w:val="superscript"/>
                <w:lang w:val="de-DE" w:eastAsia="zh-CN"/>
              </w:rPr>
              <w:t>12</w:t>
            </w:r>
            <w:r>
              <w:rPr>
                <w:lang w:val="de-DE" w:eastAsia="zh-CN"/>
              </w:rPr>
              <w:fldChar w:fldCharType="end"/>
            </w:r>
          </w:p>
        </w:tc>
      </w:tr>
      <w:tr w:rsidR="00EA50D2" w:rsidRPr="0077004B" w14:paraId="764E23DB" w14:textId="77777777" w:rsidTr="004D35F3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shd w:val="clear" w:color="auto" w:fill="EEECE1" w:themeFill="background2"/>
            <w:vAlign w:val="center"/>
          </w:tcPr>
          <w:p w14:paraId="4B9BA155" w14:textId="77777777" w:rsidR="00EA50D2" w:rsidRPr="007724FE" w:rsidRDefault="00EA50D2" w:rsidP="001E176E">
            <w:pPr>
              <w:jc w:val="center"/>
              <w:rPr>
                <w:lang w:val="de-DE" w:eastAsia="zh-CN"/>
              </w:rPr>
            </w:pPr>
          </w:p>
        </w:tc>
        <w:tc>
          <w:tcPr>
            <w:tcW w:w="13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C892A59" w14:textId="617ED075" w:rsidR="00EA50D2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P</w:t>
            </w:r>
          </w:p>
        </w:tc>
        <w:tc>
          <w:tcPr>
            <w:tcW w:w="2098" w:type="dxa"/>
            <w:tcBorders>
              <w:top w:val="single" w:sz="8" w:space="0" w:color="000000" w:themeColor="text1"/>
            </w:tcBorders>
            <w:vAlign w:val="center"/>
          </w:tcPr>
          <w:p w14:paraId="252A6476" w14:textId="1B29A435" w:rsidR="00EA50D2" w:rsidRDefault="00CF154B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p(</w:t>
            </w:r>
            <w:r w:rsidRPr="00587FBA">
              <w:rPr>
                <w:color w:val="000000"/>
              </w:rPr>
              <w:t>g2T-T)</w:t>
            </w:r>
            <w:r>
              <w:rPr>
                <w:rFonts w:hint="eastAsia"/>
                <w:color w:val="000000"/>
                <w:lang w:eastAsia="zh-CN"/>
              </w:rPr>
              <w:t xml:space="preserve">: </w:t>
            </w:r>
            <w:r>
              <w:rPr>
                <w:color w:val="000000"/>
              </w:rPr>
              <w:t>DA</w:t>
            </w: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65CCB52" w14:textId="25387BE3" w:rsidR="00EA50D2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1M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10F0FB6F" w14:textId="40657A36" w:rsidR="00EA50D2" w:rsidRPr="00FA4D8B" w:rsidRDefault="00C2192A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13.9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07EA815B" w14:textId="03E35B08" w:rsidR="00EA50D2" w:rsidRDefault="003B71BC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100%</w:t>
            </w:r>
          </w:p>
        </w:tc>
        <w:tc>
          <w:tcPr>
            <w:tcW w:w="1137" w:type="dxa"/>
            <w:vMerge w:val="restart"/>
            <w:vAlign w:val="center"/>
          </w:tcPr>
          <w:p w14:paraId="4A714418" w14:textId="10626EFE" w:rsidR="00EA50D2" w:rsidRPr="00587FBA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 w:rsidRPr="00587FBA">
              <w:rPr>
                <w:lang w:val="de-DE" w:eastAsia="zh-CN"/>
              </w:rPr>
              <w:t>This work</w:t>
            </w:r>
          </w:p>
        </w:tc>
      </w:tr>
      <w:tr w:rsidR="00EA50D2" w:rsidRPr="0077004B" w14:paraId="40CEEA0D" w14:textId="77777777" w:rsidTr="004D3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shd w:val="clear" w:color="auto" w:fill="EEECE1" w:themeFill="background2"/>
            <w:vAlign w:val="center"/>
          </w:tcPr>
          <w:p w14:paraId="28A77D66" w14:textId="77777777" w:rsidR="00EA50D2" w:rsidRPr="007724FE" w:rsidRDefault="00EA50D2" w:rsidP="001E176E">
            <w:pPr>
              <w:jc w:val="center"/>
              <w:rPr>
                <w:lang w:val="de-DE" w:eastAsia="zh-CN"/>
              </w:rPr>
            </w:pPr>
          </w:p>
        </w:tc>
        <w:tc>
          <w:tcPr>
            <w:tcW w:w="13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C82806E" w14:textId="590FF976" w:rsidR="00EA50D2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P</w:t>
            </w:r>
          </w:p>
        </w:tc>
        <w:tc>
          <w:tcPr>
            <w:tcW w:w="2098" w:type="dxa"/>
            <w:tcBorders>
              <w:top w:val="single" w:sz="8" w:space="0" w:color="000000" w:themeColor="text1"/>
            </w:tcBorders>
            <w:vAlign w:val="center"/>
          </w:tcPr>
          <w:p w14:paraId="7585D5A6" w14:textId="2D44D551" w:rsidR="00EA50D2" w:rsidRDefault="00CF154B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p(</w:t>
            </w:r>
            <w:r w:rsidRPr="00587FBA">
              <w:rPr>
                <w:color w:val="000000"/>
              </w:rPr>
              <w:t>g2T-T)</w:t>
            </w:r>
            <w:r>
              <w:rPr>
                <w:rFonts w:hint="eastAsia"/>
                <w:color w:val="000000"/>
                <w:lang w:eastAsia="zh-CN"/>
              </w:rPr>
              <w:t xml:space="preserve">: </w:t>
            </w:r>
            <w:r>
              <w:rPr>
                <w:color w:val="000000"/>
              </w:rPr>
              <w:t>DA</w:t>
            </w: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A622B68" w14:textId="1D8BE56E" w:rsidR="00EA50D2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5M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1327F00D" w14:textId="0F638FA3" w:rsidR="00EA50D2" w:rsidRPr="00FA4D8B" w:rsidRDefault="00C2192A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69.4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7E30F032" w14:textId="5828825D" w:rsidR="00EA50D2" w:rsidRDefault="003B71BC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9</w:t>
            </w:r>
            <w:r w:rsidR="006D4DB5">
              <w:rPr>
                <w:rFonts w:hint="eastAsia"/>
                <w:lang w:val="de-DE" w:eastAsia="zh-CN"/>
              </w:rPr>
              <w:t>5</w:t>
            </w:r>
            <w:r>
              <w:rPr>
                <w:rFonts w:hint="eastAsia"/>
                <w:lang w:val="de-DE" w:eastAsia="zh-CN"/>
              </w:rPr>
              <w:t>%</w:t>
            </w:r>
          </w:p>
        </w:tc>
        <w:tc>
          <w:tcPr>
            <w:tcW w:w="1137" w:type="dxa"/>
            <w:vMerge/>
            <w:vAlign w:val="center"/>
          </w:tcPr>
          <w:p w14:paraId="367BA753" w14:textId="2E1901AF" w:rsidR="00EA50D2" w:rsidRPr="00587FBA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</w:p>
        </w:tc>
      </w:tr>
      <w:tr w:rsidR="00EA50D2" w:rsidRPr="0077004B" w14:paraId="658A8E53" w14:textId="77777777" w:rsidTr="004D35F3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shd w:val="clear" w:color="auto" w:fill="EEECE1" w:themeFill="background2"/>
            <w:vAlign w:val="center"/>
          </w:tcPr>
          <w:p w14:paraId="0AD5E6AA" w14:textId="77777777" w:rsidR="00EA50D2" w:rsidRPr="007724FE" w:rsidRDefault="00EA50D2" w:rsidP="001E176E">
            <w:pPr>
              <w:jc w:val="center"/>
              <w:rPr>
                <w:lang w:val="de-DE" w:eastAsia="zh-CN"/>
              </w:rPr>
            </w:pPr>
          </w:p>
        </w:tc>
        <w:tc>
          <w:tcPr>
            <w:tcW w:w="13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AFEB9E2" w14:textId="54E1FF5B" w:rsidR="00EA50D2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P</w:t>
            </w:r>
          </w:p>
        </w:tc>
        <w:tc>
          <w:tcPr>
            <w:tcW w:w="2098" w:type="dxa"/>
            <w:tcBorders>
              <w:top w:val="single" w:sz="8" w:space="0" w:color="000000" w:themeColor="text1"/>
            </w:tcBorders>
            <w:vAlign w:val="center"/>
          </w:tcPr>
          <w:p w14:paraId="292E00CC" w14:textId="1BE57CA5" w:rsidR="00EA50D2" w:rsidRDefault="00CF154B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p(</w:t>
            </w:r>
            <w:r w:rsidRPr="00587FBA">
              <w:rPr>
                <w:color w:val="000000"/>
              </w:rPr>
              <w:t>g2T-T)</w:t>
            </w:r>
            <w:r>
              <w:rPr>
                <w:rFonts w:hint="eastAsia"/>
                <w:color w:val="000000"/>
                <w:lang w:eastAsia="zh-CN"/>
              </w:rPr>
              <w:t xml:space="preserve">: </w:t>
            </w:r>
            <w:r>
              <w:rPr>
                <w:color w:val="000000"/>
              </w:rPr>
              <w:t>DA</w:t>
            </w: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4E168F3" w14:textId="7CC594A4" w:rsidR="00EA50D2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10M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36842020" w14:textId="281CE62F" w:rsidR="00EA50D2" w:rsidRPr="00FA4D8B" w:rsidRDefault="00C2192A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138.9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05D12A0B" w14:textId="3D7B676B" w:rsidR="00EA50D2" w:rsidRDefault="003B71BC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8</w:t>
            </w:r>
            <w:r w:rsidR="00BC75E6">
              <w:rPr>
                <w:rFonts w:hint="eastAsia"/>
                <w:lang w:val="de-DE" w:eastAsia="zh-CN"/>
              </w:rPr>
              <w:t>9</w:t>
            </w:r>
            <w:r>
              <w:rPr>
                <w:rFonts w:hint="eastAsia"/>
                <w:lang w:val="de-DE" w:eastAsia="zh-CN"/>
              </w:rPr>
              <w:t>%</w:t>
            </w:r>
          </w:p>
        </w:tc>
        <w:tc>
          <w:tcPr>
            <w:tcW w:w="1137" w:type="dxa"/>
            <w:vMerge/>
            <w:vAlign w:val="center"/>
          </w:tcPr>
          <w:p w14:paraId="4446A73C" w14:textId="682B4DBE" w:rsidR="00EA50D2" w:rsidRPr="00587FBA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</w:p>
        </w:tc>
      </w:tr>
      <w:tr w:rsidR="00EA50D2" w:rsidRPr="0077004B" w14:paraId="7CC0DD24" w14:textId="77777777" w:rsidTr="004D3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shd w:val="clear" w:color="auto" w:fill="EEECE1" w:themeFill="background2"/>
            <w:vAlign w:val="center"/>
          </w:tcPr>
          <w:p w14:paraId="2E5E8A5C" w14:textId="741BF682" w:rsidR="00EA50D2" w:rsidRPr="007724FE" w:rsidRDefault="00EA50D2" w:rsidP="001E176E">
            <w:pPr>
              <w:jc w:val="center"/>
              <w:rPr>
                <w:lang w:val="de-DE" w:eastAsia="zh-CN"/>
              </w:rPr>
            </w:pPr>
          </w:p>
        </w:tc>
        <w:tc>
          <w:tcPr>
            <w:tcW w:w="13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2744532" w14:textId="3C39C444" w:rsidR="00EA50D2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P</w:t>
            </w:r>
          </w:p>
        </w:tc>
        <w:tc>
          <w:tcPr>
            <w:tcW w:w="2098" w:type="dxa"/>
            <w:tcBorders>
              <w:top w:val="single" w:sz="8" w:space="0" w:color="000000" w:themeColor="text1"/>
            </w:tcBorders>
            <w:vAlign w:val="center"/>
          </w:tcPr>
          <w:p w14:paraId="1EA45BC8" w14:textId="2B62DA6C" w:rsidR="00EA50D2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p(</w:t>
            </w:r>
            <w:r w:rsidRPr="00587FBA">
              <w:rPr>
                <w:color w:val="000000"/>
              </w:rPr>
              <w:t>g2T-T)</w:t>
            </w:r>
            <w:r>
              <w:rPr>
                <w:rFonts w:hint="eastAsia"/>
                <w:color w:val="000000"/>
                <w:lang w:eastAsia="zh-CN"/>
              </w:rPr>
              <w:t xml:space="preserve">: </w:t>
            </w:r>
            <w:r>
              <w:rPr>
                <w:color w:val="000000"/>
              </w:rPr>
              <w:t>DA</w:t>
            </w: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BEEB2FA" w14:textId="6BD50C36" w:rsidR="00EA50D2" w:rsidRPr="007724FE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15M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0F550C92" w14:textId="1B8FF87D" w:rsidR="00EA50D2" w:rsidRPr="007724FE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 w:rsidRPr="00FA4D8B">
              <w:rPr>
                <w:lang w:val="de-DE" w:eastAsia="zh-CN"/>
              </w:rPr>
              <w:t>208.3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4CCFF84F" w14:textId="128D1901" w:rsidR="00EA50D2" w:rsidRPr="007724FE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82%</w:t>
            </w:r>
          </w:p>
        </w:tc>
        <w:tc>
          <w:tcPr>
            <w:tcW w:w="1137" w:type="dxa"/>
            <w:vMerge/>
            <w:vAlign w:val="center"/>
          </w:tcPr>
          <w:p w14:paraId="6175BC2C" w14:textId="0B64CC08" w:rsidR="00EA50D2" w:rsidRPr="00587FBA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</w:p>
        </w:tc>
      </w:tr>
      <w:tr w:rsidR="00EA50D2" w:rsidRPr="0077004B" w14:paraId="19F66A86" w14:textId="77777777" w:rsidTr="004D35F3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shd w:val="clear" w:color="auto" w:fill="EEECE1" w:themeFill="background2"/>
            <w:vAlign w:val="center"/>
          </w:tcPr>
          <w:p w14:paraId="1EC42CF0" w14:textId="77777777" w:rsidR="00EA50D2" w:rsidRPr="007724FE" w:rsidRDefault="00EA50D2" w:rsidP="001E176E">
            <w:pPr>
              <w:jc w:val="center"/>
              <w:rPr>
                <w:lang w:val="de-DE" w:eastAsia="zh-CN"/>
              </w:rPr>
            </w:pPr>
          </w:p>
        </w:tc>
        <w:tc>
          <w:tcPr>
            <w:tcW w:w="1304" w:type="dxa"/>
            <w:vMerge w:val="restart"/>
            <w:tcBorders>
              <w:top w:val="single" w:sz="8" w:space="0" w:color="auto"/>
            </w:tcBorders>
            <w:vAlign w:val="center"/>
          </w:tcPr>
          <w:p w14:paraId="66FCA490" w14:textId="363B1A56" w:rsidR="00EA50D2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N</w:t>
            </w:r>
          </w:p>
        </w:tc>
        <w:tc>
          <w:tcPr>
            <w:tcW w:w="2098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05421D0E" w14:textId="261282CD" w:rsidR="00EA50D2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 w:rsidRPr="00BB4D1E">
              <w:rPr>
                <w:color w:val="000000"/>
                <w:lang w:eastAsia="zh-CN"/>
              </w:rPr>
              <w:t>Homo-gDPP:</w:t>
            </w:r>
            <w:r>
              <w:rPr>
                <w:rFonts w:hint="eastAsia"/>
                <w:color w:val="000000"/>
                <w:lang w:eastAsia="zh-CN"/>
              </w:rPr>
              <w:t xml:space="preserve"> </w:t>
            </w:r>
            <w:r>
              <w:rPr>
                <w:color w:val="000000"/>
                <w:lang w:eastAsia="zh-CN"/>
              </w:rPr>
              <w:t>DA</w:t>
            </w: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4615569" w14:textId="47125FE2" w:rsidR="00EA50D2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1M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3516873E" w14:textId="79E72917" w:rsidR="00EA50D2" w:rsidRPr="00FA4D8B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13.9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3C4F3728" w14:textId="71CAE240" w:rsidR="00EA50D2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98%</w:t>
            </w:r>
          </w:p>
        </w:tc>
        <w:tc>
          <w:tcPr>
            <w:tcW w:w="1137" w:type="dxa"/>
            <w:vMerge/>
            <w:vAlign w:val="center"/>
          </w:tcPr>
          <w:p w14:paraId="4603C702" w14:textId="77777777" w:rsidR="00EA50D2" w:rsidRPr="00587FBA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</w:p>
        </w:tc>
      </w:tr>
      <w:tr w:rsidR="00EA50D2" w:rsidRPr="0077004B" w14:paraId="3AAB7247" w14:textId="77777777" w:rsidTr="004D3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shd w:val="clear" w:color="auto" w:fill="EEECE1" w:themeFill="background2"/>
            <w:vAlign w:val="center"/>
          </w:tcPr>
          <w:p w14:paraId="184E63E0" w14:textId="77777777" w:rsidR="00EA50D2" w:rsidRPr="007724FE" w:rsidRDefault="00EA50D2" w:rsidP="001E176E">
            <w:pPr>
              <w:jc w:val="center"/>
              <w:rPr>
                <w:lang w:val="de-DE" w:eastAsia="zh-CN"/>
              </w:rPr>
            </w:pPr>
          </w:p>
        </w:tc>
        <w:tc>
          <w:tcPr>
            <w:tcW w:w="1304" w:type="dxa"/>
            <w:vMerge/>
            <w:tcBorders>
              <w:bottom w:val="single" w:sz="8" w:space="0" w:color="auto"/>
            </w:tcBorders>
            <w:vAlign w:val="center"/>
          </w:tcPr>
          <w:p w14:paraId="125A59FA" w14:textId="77777777" w:rsidR="00EA50D2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</w:p>
        </w:tc>
        <w:tc>
          <w:tcPr>
            <w:tcW w:w="2098" w:type="dxa"/>
            <w:vMerge/>
            <w:tcBorders>
              <w:bottom w:val="single" w:sz="8" w:space="0" w:color="auto"/>
            </w:tcBorders>
            <w:vAlign w:val="center"/>
          </w:tcPr>
          <w:p w14:paraId="2F3A77E1" w14:textId="77777777" w:rsidR="00EA50D2" w:rsidRPr="00BB4D1E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auto"/>
              <w:right w:val="nil"/>
            </w:tcBorders>
            <w:vAlign w:val="center"/>
          </w:tcPr>
          <w:p w14:paraId="7115C515" w14:textId="68EEAA71" w:rsidR="00EA50D2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1.4M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6B36A85E" w14:textId="18468524" w:rsidR="00EA50D2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19.4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2AE6142A" w14:textId="1EB46D3E" w:rsidR="00EA50D2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79%</w:t>
            </w:r>
          </w:p>
        </w:tc>
        <w:tc>
          <w:tcPr>
            <w:tcW w:w="1137" w:type="dxa"/>
            <w:vMerge/>
            <w:vAlign w:val="center"/>
          </w:tcPr>
          <w:p w14:paraId="57A04607" w14:textId="77777777" w:rsidR="00EA50D2" w:rsidRPr="00587FBA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</w:p>
        </w:tc>
      </w:tr>
      <w:tr w:rsidR="00EA50D2" w:rsidRPr="0077004B" w14:paraId="598A3975" w14:textId="77777777" w:rsidTr="004D35F3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shd w:val="clear" w:color="auto" w:fill="EEECE1" w:themeFill="background2"/>
            <w:vAlign w:val="center"/>
          </w:tcPr>
          <w:p w14:paraId="5C277733" w14:textId="77777777" w:rsidR="00EA50D2" w:rsidRPr="007724FE" w:rsidRDefault="00EA50D2" w:rsidP="001E176E">
            <w:pPr>
              <w:jc w:val="center"/>
              <w:rPr>
                <w:lang w:val="de-DE" w:eastAsia="zh-CN"/>
              </w:rPr>
            </w:pPr>
          </w:p>
        </w:tc>
        <w:tc>
          <w:tcPr>
            <w:tcW w:w="1304" w:type="dxa"/>
            <w:vMerge w:val="restart"/>
            <w:tcBorders>
              <w:top w:val="single" w:sz="8" w:space="0" w:color="auto"/>
            </w:tcBorders>
            <w:vAlign w:val="center"/>
          </w:tcPr>
          <w:p w14:paraId="7114C8B9" w14:textId="4D4169A5" w:rsidR="00EA50D2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N</w:t>
            </w:r>
          </w:p>
        </w:tc>
        <w:tc>
          <w:tcPr>
            <w:tcW w:w="2098" w:type="dxa"/>
            <w:vMerge w:val="restart"/>
            <w:tcBorders>
              <w:top w:val="single" w:sz="8" w:space="0" w:color="auto"/>
            </w:tcBorders>
            <w:vAlign w:val="center"/>
          </w:tcPr>
          <w:p w14:paraId="4565624F" w14:textId="1A825CCB" w:rsidR="00EA50D2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BBL</w:t>
            </w:r>
          </w:p>
        </w:tc>
        <w:tc>
          <w:tcPr>
            <w:tcW w:w="1092" w:type="dxa"/>
            <w:tcBorders>
              <w:top w:val="single" w:sz="8" w:space="0" w:color="auto"/>
              <w:bottom w:val="single" w:sz="8" w:space="0" w:color="000000" w:themeColor="text1"/>
              <w:right w:val="nil"/>
            </w:tcBorders>
            <w:vAlign w:val="center"/>
          </w:tcPr>
          <w:p w14:paraId="5D794957" w14:textId="327AE622" w:rsidR="00EA50D2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126</w:t>
            </w:r>
            <w:r w:rsidR="00DD5665">
              <w:rPr>
                <w:rFonts w:hint="eastAsia"/>
                <w:color w:val="000000"/>
                <w:lang w:eastAsia="zh-CN"/>
              </w:rPr>
              <w:t>,000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10FF63E1" w14:textId="25C60E3B" w:rsidR="00EA50D2" w:rsidRPr="00FA4D8B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2.8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30A756FA" w14:textId="458BFD92" w:rsidR="00EA50D2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100%</w:t>
            </w:r>
          </w:p>
        </w:tc>
        <w:tc>
          <w:tcPr>
            <w:tcW w:w="1137" w:type="dxa"/>
            <w:vMerge/>
            <w:vAlign w:val="center"/>
          </w:tcPr>
          <w:p w14:paraId="1EC07D0E" w14:textId="77777777" w:rsidR="00EA50D2" w:rsidRPr="00587FBA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</w:p>
        </w:tc>
      </w:tr>
      <w:tr w:rsidR="00EA50D2" w:rsidRPr="0077004B" w14:paraId="28290FF6" w14:textId="77777777" w:rsidTr="004D3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shd w:val="clear" w:color="auto" w:fill="EEECE1" w:themeFill="background2"/>
            <w:vAlign w:val="center"/>
          </w:tcPr>
          <w:p w14:paraId="68CE15A4" w14:textId="77777777" w:rsidR="00EA50D2" w:rsidRPr="007724FE" w:rsidRDefault="00EA50D2" w:rsidP="001E176E">
            <w:pPr>
              <w:jc w:val="center"/>
              <w:rPr>
                <w:lang w:val="de-DE" w:eastAsia="zh-CN"/>
              </w:rPr>
            </w:pPr>
          </w:p>
        </w:tc>
        <w:tc>
          <w:tcPr>
            <w:tcW w:w="1304" w:type="dxa"/>
            <w:vMerge/>
            <w:vAlign w:val="center"/>
          </w:tcPr>
          <w:p w14:paraId="45212558" w14:textId="06F500F4" w:rsidR="00EA50D2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</w:p>
        </w:tc>
        <w:tc>
          <w:tcPr>
            <w:tcW w:w="2098" w:type="dxa"/>
            <w:vMerge/>
            <w:vAlign w:val="center"/>
          </w:tcPr>
          <w:p w14:paraId="23A288F9" w14:textId="2DA127D8" w:rsidR="00EA50D2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D6D706E" w14:textId="1C1CD888" w:rsidR="00EA50D2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1M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5A7EF9BC" w14:textId="0CD5DC6D" w:rsidR="00EA50D2" w:rsidRPr="00FA4D8B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22.2</w:t>
            </w:r>
          </w:p>
        </w:tc>
        <w:tc>
          <w:tcPr>
            <w:tcW w:w="1162" w:type="dxa"/>
            <w:tcBorders>
              <w:bottom w:val="single" w:sz="8" w:space="0" w:color="000000" w:themeColor="text1"/>
            </w:tcBorders>
            <w:vAlign w:val="center"/>
          </w:tcPr>
          <w:p w14:paraId="543F8FF7" w14:textId="0A93EDEA" w:rsidR="00EA50D2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95%</w:t>
            </w:r>
          </w:p>
        </w:tc>
        <w:tc>
          <w:tcPr>
            <w:tcW w:w="1137" w:type="dxa"/>
            <w:vMerge/>
            <w:vAlign w:val="center"/>
          </w:tcPr>
          <w:p w14:paraId="2582DB70" w14:textId="77777777" w:rsidR="00EA50D2" w:rsidRPr="00587FBA" w:rsidRDefault="00EA50D2" w:rsidP="001E1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 w:eastAsia="zh-CN"/>
              </w:rPr>
            </w:pPr>
          </w:p>
        </w:tc>
      </w:tr>
      <w:tr w:rsidR="00EA50D2" w:rsidRPr="0077004B" w14:paraId="5487210C" w14:textId="77777777" w:rsidTr="00FA5D2D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tcBorders>
              <w:bottom w:val="single" w:sz="12" w:space="0" w:color="auto"/>
            </w:tcBorders>
            <w:shd w:val="clear" w:color="auto" w:fill="EEECE1" w:themeFill="background2"/>
            <w:vAlign w:val="center"/>
          </w:tcPr>
          <w:p w14:paraId="1323AC0D" w14:textId="77777777" w:rsidR="00EA50D2" w:rsidRDefault="00EA50D2" w:rsidP="001E176E">
            <w:pPr>
              <w:jc w:val="center"/>
              <w:rPr>
                <w:lang w:val="de-DE" w:eastAsia="zh-CN"/>
              </w:rPr>
            </w:pPr>
          </w:p>
        </w:tc>
        <w:tc>
          <w:tcPr>
            <w:tcW w:w="1304" w:type="dxa"/>
            <w:vMerge/>
            <w:tcBorders>
              <w:bottom w:val="single" w:sz="12" w:space="0" w:color="auto"/>
            </w:tcBorders>
            <w:vAlign w:val="center"/>
          </w:tcPr>
          <w:p w14:paraId="051CBDDC" w14:textId="1004BB22" w:rsidR="00EA50D2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</w:p>
        </w:tc>
        <w:tc>
          <w:tcPr>
            <w:tcW w:w="2098" w:type="dxa"/>
            <w:vMerge/>
            <w:tcBorders>
              <w:bottom w:val="single" w:sz="12" w:space="0" w:color="auto"/>
            </w:tcBorders>
            <w:vAlign w:val="center"/>
          </w:tcPr>
          <w:p w14:paraId="42E13B6E" w14:textId="181CC6BD" w:rsidR="00EA50D2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</w:p>
        </w:tc>
        <w:tc>
          <w:tcPr>
            <w:tcW w:w="1092" w:type="dxa"/>
            <w:tcBorders>
              <w:top w:val="single" w:sz="8" w:space="0" w:color="000000" w:themeColor="text1"/>
              <w:bottom w:val="single" w:sz="12" w:space="0" w:color="auto"/>
              <w:right w:val="nil"/>
            </w:tcBorders>
            <w:vAlign w:val="center"/>
          </w:tcPr>
          <w:p w14:paraId="5A8C25CB" w14:textId="507512E3" w:rsidR="00EA50D2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2.8M</w:t>
            </w:r>
          </w:p>
        </w:tc>
        <w:tc>
          <w:tcPr>
            <w:tcW w:w="1158" w:type="dxa"/>
            <w:tcBorders>
              <w:top w:val="single" w:sz="8" w:space="0" w:color="000000" w:themeColor="text1"/>
              <w:left w:val="nil"/>
              <w:bottom w:val="single" w:sz="12" w:space="0" w:color="auto"/>
            </w:tcBorders>
            <w:vAlign w:val="center"/>
          </w:tcPr>
          <w:p w14:paraId="4D92C9FE" w14:textId="4E188B74" w:rsidR="00EA50D2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62.2</w:t>
            </w:r>
          </w:p>
        </w:tc>
        <w:tc>
          <w:tcPr>
            <w:tcW w:w="1162" w:type="dxa"/>
            <w:tcBorders>
              <w:top w:val="single" w:sz="8" w:space="0" w:color="000000" w:themeColor="text1"/>
              <w:bottom w:val="single" w:sz="12" w:space="0" w:color="auto"/>
            </w:tcBorders>
            <w:vAlign w:val="center"/>
          </w:tcPr>
          <w:p w14:paraId="135BE8AC" w14:textId="46C05A3A" w:rsidR="00EA50D2" w:rsidRPr="007724FE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79%</w:t>
            </w:r>
          </w:p>
        </w:tc>
        <w:tc>
          <w:tcPr>
            <w:tcW w:w="1137" w:type="dxa"/>
            <w:vMerge/>
            <w:tcBorders>
              <w:bottom w:val="single" w:sz="12" w:space="0" w:color="auto"/>
            </w:tcBorders>
            <w:vAlign w:val="center"/>
          </w:tcPr>
          <w:p w14:paraId="47F9C854" w14:textId="77777777" w:rsidR="00EA50D2" w:rsidRPr="00587FBA" w:rsidRDefault="00EA50D2" w:rsidP="001E1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 w:eastAsia="zh-CN"/>
              </w:rPr>
            </w:pPr>
          </w:p>
        </w:tc>
      </w:tr>
    </w:tbl>
    <w:p w14:paraId="55510176" w14:textId="5E190EAF" w:rsidR="006A44E3" w:rsidRPr="00637509" w:rsidRDefault="00637509" w:rsidP="00531881">
      <w:pPr>
        <w:pStyle w:val="afd"/>
        <w:numPr>
          <w:ilvl w:val="0"/>
          <w:numId w:val="16"/>
        </w:numPr>
        <w:ind w:firstLineChars="0"/>
        <w:rPr>
          <w:lang w:eastAsia="zh-CN"/>
        </w:rPr>
      </w:pPr>
      <w:proofErr w:type="spellStart"/>
      <w:r>
        <w:rPr>
          <w:rFonts w:hint="eastAsia"/>
          <w:lang w:eastAsia="zh-CN"/>
        </w:rPr>
        <w:t>cOEC</w:t>
      </w:r>
      <w:r w:rsidRPr="009F0A31">
        <w:rPr>
          <w:rFonts w:hint="eastAsia"/>
          <w:lang w:eastAsia="zh-CN"/>
        </w:rPr>
        <w:t>T</w:t>
      </w:r>
      <w:proofErr w:type="spellEnd"/>
      <w:r w:rsidRPr="009F0A31">
        <w:rPr>
          <w:rFonts w:hint="eastAsia"/>
          <w:lang w:eastAsia="zh-CN"/>
        </w:rPr>
        <w:t xml:space="preserve">: </w:t>
      </w:r>
      <w:r w:rsidR="009F0A31" w:rsidRPr="009F0A31">
        <w:rPr>
          <w:lang w:eastAsia="zh-CN"/>
        </w:rPr>
        <w:t xml:space="preserve">conventional </w:t>
      </w:r>
      <w:r w:rsidRPr="009F0A31">
        <w:rPr>
          <w:lang w:eastAsia="zh-CN"/>
        </w:rPr>
        <w:t>planar OECT.</w:t>
      </w:r>
    </w:p>
    <w:p w14:paraId="1D5AF43C" w14:textId="02553BC6" w:rsidR="00EA0DE0" w:rsidRDefault="008D4A6D" w:rsidP="008D4A6D">
      <w:pPr>
        <w:pStyle w:val="SOMContent"/>
        <w:spacing w:before="0" w:line="480" w:lineRule="auto"/>
        <w:jc w:val="center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lastRenderedPageBreak/>
        <w:drawing>
          <wp:inline distT="0" distB="0" distL="0" distR="0" wp14:anchorId="5553E0A3" wp14:editId="60084809">
            <wp:extent cx="5983174" cy="2520000"/>
            <wp:effectExtent l="0" t="0" r="0" b="0"/>
            <wp:docPr id="4280983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98330" name="图片 428098330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74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DD525" w14:textId="759E1E30" w:rsidR="00EA1A69" w:rsidRDefault="00DD3A4F" w:rsidP="008D4A6D">
      <w:pPr>
        <w:pStyle w:val="SOMContent"/>
        <w:spacing w:before="0" w:line="480" w:lineRule="auto"/>
        <w:jc w:val="both"/>
        <w:rPr>
          <w:rFonts w:eastAsiaTheme="minorEastAsia"/>
          <w:lang w:eastAsia="zh-CN"/>
        </w:rPr>
      </w:pPr>
      <w:r w:rsidRPr="00DD3A4F">
        <w:rPr>
          <w:rFonts w:eastAsiaTheme="minorEastAsia"/>
          <w:b/>
          <w:bCs/>
          <w:lang w:eastAsia="zh-CN"/>
        </w:rPr>
        <w:t xml:space="preserve">Fig. </w:t>
      </w:r>
      <w:r w:rsidR="00562FB4">
        <w:rPr>
          <w:rFonts w:eastAsiaTheme="minorEastAsia" w:hint="eastAsia"/>
          <w:b/>
          <w:bCs/>
          <w:lang w:eastAsia="zh-CN"/>
        </w:rPr>
        <w:t>S</w:t>
      </w:r>
      <w:r w:rsidR="002E7C46">
        <w:rPr>
          <w:rFonts w:eastAsiaTheme="minorEastAsia" w:hint="eastAsia"/>
          <w:b/>
          <w:bCs/>
          <w:lang w:eastAsia="zh-CN"/>
        </w:rPr>
        <w:t>12</w:t>
      </w:r>
      <w:r w:rsidR="00BB4621">
        <w:rPr>
          <w:rFonts w:eastAsiaTheme="minorEastAsia" w:hint="eastAsia"/>
          <w:b/>
          <w:bCs/>
          <w:lang w:eastAsia="zh-CN"/>
        </w:rPr>
        <w:t>.</w:t>
      </w:r>
      <w:r w:rsidRPr="00DD3A4F">
        <w:rPr>
          <w:rFonts w:eastAsiaTheme="minorEastAsia"/>
          <w:b/>
          <w:bCs/>
          <w:lang w:eastAsia="zh-CN"/>
        </w:rPr>
        <w:t xml:space="preserve"> </w:t>
      </w:r>
      <w:r>
        <w:rPr>
          <w:rFonts w:eastAsiaTheme="minorEastAsia" w:hint="eastAsia"/>
          <w:b/>
          <w:bCs/>
          <w:lang w:eastAsia="zh-CN"/>
        </w:rPr>
        <w:t>C</w:t>
      </w:r>
      <w:r w:rsidRPr="00DD3A4F">
        <w:rPr>
          <w:rFonts w:eastAsiaTheme="minorEastAsia"/>
          <w:b/>
          <w:bCs/>
          <w:lang w:eastAsia="zh-CN"/>
        </w:rPr>
        <w:t xml:space="preserve">omplementary </w:t>
      </w:r>
      <w:r>
        <w:rPr>
          <w:rFonts w:eastAsiaTheme="minorEastAsia" w:hint="eastAsia"/>
          <w:b/>
          <w:bCs/>
          <w:lang w:eastAsia="zh-CN"/>
        </w:rPr>
        <w:t>inverter</w:t>
      </w:r>
      <w:r w:rsidR="00310C2E">
        <w:rPr>
          <w:rFonts w:eastAsiaTheme="minorEastAsia" w:hint="eastAsia"/>
          <w:b/>
          <w:bCs/>
          <w:lang w:eastAsia="zh-CN"/>
        </w:rPr>
        <w:t xml:space="preserve"> </w:t>
      </w:r>
      <w:r w:rsidR="001827A0">
        <w:rPr>
          <w:rFonts w:eastAsiaTheme="minorEastAsia" w:hint="eastAsia"/>
          <w:b/>
          <w:bCs/>
          <w:lang w:eastAsia="zh-CN"/>
        </w:rPr>
        <w:t xml:space="preserve">based on </w:t>
      </w:r>
      <w:proofErr w:type="spellStart"/>
      <w:r w:rsidR="00597965">
        <w:rPr>
          <w:rFonts w:eastAsiaTheme="minorEastAsia" w:hint="eastAsia"/>
          <w:b/>
          <w:bCs/>
          <w:lang w:eastAsia="zh-CN"/>
        </w:rPr>
        <w:t>vOECTs</w:t>
      </w:r>
      <w:proofErr w:type="spellEnd"/>
      <w:r w:rsidR="00597965">
        <w:rPr>
          <w:rFonts w:eastAsiaTheme="minorEastAsia" w:hint="eastAsia"/>
          <w:b/>
          <w:bCs/>
          <w:lang w:eastAsia="zh-CN"/>
        </w:rPr>
        <w:t xml:space="preserve"> with optimized encapsulation</w:t>
      </w:r>
      <w:r w:rsidRPr="00DD3A4F">
        <w:rPr>
          <w:rFonts w:eastAsiaTheme="minorEastAsia"/>
          <w:lang w:eastAsia="zh-CN"/>
        </w:rPr>
        <w:t>.</w:t>
      </w:r>
      <w:r w:rsidRPr="00DD3A4F">
        <w:t xml:space="preserve"> </w:t>
      </w:r>
      <w:r w:rsidR="008D4A6D">
        <w:rPr>
          <w:rFonts w:eastAsiaTheme="minorEastAsia" w:hint="eastAsia"/>
          <w:b/>
          <w:bCs/>
          <w:lang w:eastAsia="zh-CN"/>
        </w:rPr>
        <w:t>a,</w:t>
      </w:r>
      <w:r w:rsidR="00597965" w:rsidRPr="00253D77">
        <w:rPr>
          <w:rFonts w:eastAsiaTheme="minorEastAsia" w:hint="eastAsia"/>
          <w:b/>
          <w:bCs/>
          <w:lang w:eastAsia="zh-CN"/>
        </w:rPr>
        <w:t xml:space="preserve"> </w:t>
      </w:r>
      <w:r w:rsidR="00AC20B0">
        <w:rPr>
          <w:rFonts w:eastAsiaTheme="minorEastAsia" w:hint="eastAsia"/>
          <w:lang w:eastAsia="zh-CN"/>
        </w:rPr>
        <w:t>Microscope image of the inverter.</w:t>
      </w:r>
      <w:r w:rsidR="00292996" w:rsidRPr="00DD3A4F">
        <w:t xml:space="preserve"> </w:t>
      </w:r>
      <w:r w:rsidR="008D4A6D">
        <w:rPr>
          <w:rFonts w:eastAsiaTheme="minorEastAsia" w:hint="eastAsia"/>
          <w:b/>
          <w:bCs/>
          <w:lang w:eastAsia="zh-CN"/>
        </w:rPr>
        <w:t>b,</w:t>
      </w:r>
      <w:r w:rsidR="00163256" w:rsidRPr="00163256">
        <w:rPr>
          <w:rFonts w:eastAsiaTheme="minorEastAsia"/>
          <w:lang w:eastAsia="zh-CN"/>
        </w:rPr>
        <w:t xml:space="preserve"> Transfer and </w:t>
      </w:r>
      <w:r w:rsidR="00163256" w:rsidRPr="00163256">
        <w:rPr>
          <w:rFonts w:eastAsiaTheme="minorEastAsia"/>
          <w:b/>
          <w:bCs/>
          <w:lang w:eastAsia="zh-CN"/>
        </w:rPr>
        <w:t>(</w:t>
      </w:r>
      <w:r w:rsidR="008D4A6D">
        <w:rPr>
          <w:rFonts w:eastAsiaTheme="minorEastAsia" w:hint="eastAsia"/>
          <w:b/>
          <w:bCs/>
          <w:lang w:eastAsia="zh-CN"/>
        </w:rPr>
        <w:t>c</w:t>
      </w:r>
      <w:r w:rsidR="00163256" w:rsidRPr="00163256">
        <w:rPr>
          <w:rFonts w:eastAsiaTheme="minorEastAsia"/>
          <w:b/>
          <w:bCs/>
          <w:lang w:eastAsia="zh-CN"/>
        </w:rPr>
        <w:t>)</w:t>
      </w:r>
      <w:r w:rsidR="00163256" w:rsidRPr="00163256">
        <w:rPr>
          <w:rFonts w:eastAsiaTheme="minorEastAsia"/>
          <w:lang w:eastAsia="zh-CN"/>
        </w:rPr>
        <w:t xml:space="preserve"> transient curves of</w:t>
      </w:r>
      <w:r w:rsidR="005C3A3F">
        <w:rPr>
          <w:rFonts w:eastAsiaTheme="minorEastAsia" w:hint="eastAsia"/>
          <w:lang w:eastAsia="zh-CN"/>
        </w:rPr>
        <w:t xml:space="preserve"> a </w:t>
      </w:r>
      <w:r w:rsidR="00163256" w:rsidRPr="00163256">
        <w:rPr>
          <w:rFonts w:eastAsiaTheme="minorEastAsia"/>
          <w:lang w:eastAsia="zh-CN"/>
        </w:rPr>
        <w:t>p-type vOECT</w:t>
      </w:r>
      <w:r w:rsidR="008D4A6D">
        <w:rPr>
          <w:rFonts w:eastAsiaTheme="minorEastAsia" w:hint="eastAsia"/>
          <w:lang w:eastAsia="zh-CN"/>
        </w:rPr>
        <w:t>.</w:t>
      </w:r>
      <w:r w:rsidR="008D4A6D" w:rsidRPr="00163256">
        <w:rPr>
          <w:rFonts w:eastAsiaTheme="minorEastAsia"/>
          <w:lang w:eastAsia="zh-CN"/>
        </w:rPr>
        <w:t xml:space="preserve"> </w:t>
      </w:r>
      <w:r w:rsidR="008D4A6D">
        <w:rPr>
          <w:rFonts w:eastAsiaTheme="minorEastAsia" w:hint="eastAsia"/>
          <w:b/>
          <w:bCs/>
          <w:lang w:eastAsia="zh-CN"/>
        </w:rPr>
        <w:t>d,</w:t>
      </w:r>
      <w:r w:rsidR="00163256" w:rsidRPr="00163256">
        <w:rPr>
          <w:rFonts w:eastAsiaTheme="minorEastAsia"/>
          <w:lang w:eastAsia="zh-CN"/>
        </w:rPr>
        <w:t xml:space="preserve"> </w:t>
      </w:r>
      <w:r w:rsidR="00DB5783">
        <w:rPr>
          <w:rFonts w:eastAsiaTheme="minorEastAsia" w:hint="eastAsia"/>
          <w:lang w:eastAsia="zh-CN"/>
        </w:rPr>
        <w:t>T</w:t>
      </w:r>
      <w:r w:rsidR="00163256" w:rsidRPr="00163256">
        <w:rPr>
          <w:rFonts w:eastAsiaTheme="minorEastAsia"/>
          <w:lang w:eastAsia="zh-CN"/>
        </w:rPr>
        <w:t xml:space="preserve">ransfer and </w:t>
      </w:r>
      <w:r w:rsidR="00163256" w:rsidRPr="00163256">
        <w:rPr>
          <w:rFonts w:eastAsiaTheme="minorEastAsia"/>
          <w:b/>
          <w:bCs/>
          <w:lang w:eastAsia="zh-CN"/>
        </w:rPr>
        <w:t>(</w:t>
      </w:r>
      <w:r w:rsidR="008D4A6D">
        <w:rPr>
          <w:rFonts w:eastAsiaTheme="minorEastAsia" w:hint="eastAsia"/>
          <w:b/>
          <w:bCs/>
          <w:lang w:eastAsia="zh-CN"/>
        </w:rPr>
        <w:t>e</w:t>
      </w:r>
      <w:r w:rsidR="00163256" w:rsidRPr="00163256">
        <w:rPr>
          <w:rFonts w:eastAsiaTheme="minorEastAsia"/>
          <w:b/>
          <w:bCs/>
          <w:lang w:eastAsia="zh-CN"/>
        </w:rPr>
        <w:t>)</w:t>
      </w:r>
      <w:r w:rsidR="00163256" w:rsidRPr="00163256">
        <w:rPr>
          <w:rFonts w:eastAsiaTheme="minorEastAsia"/>
          <w:lang w:eastAsia="zh-CN"/>
        </w:rPr>
        <w:t xml:space="preserve"> transient curves of </w:t>
      </w:r>
      <w:r w:rsidR="005C3A3F">
        <w:rPr>
          <w:rFonts w:eastAsiaTheme="minorEastAsia" w:hint="eastAsia"/>
          <w:lang w:eastAsia="zh-CN"/>
        </w:rPr>
        <w:t xml:space="preserve">an </w:t>
      </w:r>
      <w:r w:rsidR="00163256" w:rsidRPr="00163256">
        <w:rPr>
          <w:rFonts w:eastAsiaTheme="minorEastAsia"/>
          <w:lang w:eastAsia="zh-CN"/>
        </w:rPr>
        <w:t>n-type vOECT</w:t>
      </w:r>
      <w:r w:rsidR="008D4A6D">
        <w:rPr>
          <w:rFonts w:eastAsiaTheme="minorEastAsia" w:hint="eastAsia"/>
          <w:lang w:eastAsia="zh-CN"/>
        </w:rPr>
        <w:t>.</w:t>
      </w:r>
      <w:r w:rsidR="008D4A6D" w:rsidDel="003353F2">
        <w:rPr>
          <w:rFonts w:eastAsiaTheme="minorEastAsia"/>
          <w:lang w:eastAsia="zh-CN"/>
        </w:rPr>
        <w:t xml:space="preserve"> </w:t>
      </w:r>
      <w:r w:rsidR="003353F2" w:rsidRPr="003353F2">
        <w:rPr>
          <w:rFonts w:eastAsiaTheme="minorEastAsia" w:hint="eastAsia"/>
          <w:b/>
          <w:bCs/>
          <w:lang w:eastAsia="zh-CN"/>
        </w:rPr>
        <w:t>(</w:t>
      </w:r>
      <w:r w:rsidR="008D4A6D">
        <w:rPr>
          <w:rFonts w:eastAsiaTheme="minorEastAsia" w:hint="eastAsia"/>
          <w:b/>
          <w:bCs/>
          <w:lang w:eastAsia="zh-CN"/>
        </w:rPr>
        <w:t>f</w:t>
      </w:r>
      <w:r w:rsidR="00C138A8" w:rsidRPr="000A2231">
        <w:rPr>
          <w:rFonts w:eastAsiaTheme="minorEastAsia"/>
          <w:b/>
          <w:bCs/>
          <w:lang w:eastAsia="zh-CN"/>
        </w:rPr>
        <w:t>)</w:t>
      </w:r>
      <w:r w:rsidR="00C138A8" w:rsidRPr="00C138A8">
        <w:rPr>
          <w:rFonts w:eastAsiaTheme="minorEastAsia"/>
          <w:lang w:eastAsia="zh-CN"/>
        </w:rPr>
        <w:t xml:space="preserve"> Voltage transfer curves</w:t>
      </w:r>
      <w:r w:rsidR="00C138A8">
        <w:rPr>
          <w:rFonts w:eastAsiaTheme="minorEastAsia" w:hint="eastAsia"/>
          <w:lang w:eastAsia="zh-CN"/>
        </w:rPr>
        <w:t xml:space="preserve"> and</w:t>
      </w:r>
      <w:r w:rsidR="00C138A8" w:rsidRPr="00C138A8">
        <w:rPr>
          <w:rFonts w:eastAsiaTheme="minorEastAsia"/>
          <w:lang w:eastAsia="zh-CN"/>
        </w:rPr>
        <w:t xml:space="preserve"> </w:t>
      </w:r>
      <w:r w:rsidR="00C138A8" w:rsidRPr="000A2231">
        <w:rPr>
          <w:rFonts w:eastAsiaTheme="minorEastAsia"/>
          <w:b/>
          <w:bCs/>
          <w:lang w:eastAsia="zh-CN"/>
        </w:rPr>
        <w:t>(</w:t>
      </w:r>
      <w:r w:rsidR="008D4A6D">
        <w:rPr>
          <w:rFonts w:eastAsiaTheme="minorEastAsia" w:hint="eastAsia"/>
          <w:b/>
          <w:bCs/>
          <w:lang w:eastAsia="zh-CN"/>
        </w:rPr>
        <w:t>g</w:t>
      </w:r>
      <w:r w:rsidR="00C138A8" w:rsidRPr="000A2231">
        <w:rPr>
          <w:rFonts w:eastAsiaTheme="minorEastAsia"/>
          <w:b/>
          <w:bCs/>
          <w:lang w:eastAsia="zh-CN"/>
        </w:rPr>
        <w:t>)</w:t>
      </w:r>
      <w:r w:rsidR="00C138A8" w:rsidRPr="000A2231">
        <w:rPr>
          <w:rFonts w:eastAsiaTheme="minorEastAsia" w:hint="eastAsia"/>
          <w:b/>
          <w:bCs/>
          <w:lang w:eastAsia="zh-CN"/>
        </w:rPr>
        <w:t xml:space="preserve"> </w:t>
      </w:r>
      <w:r w:rsidR="00C138A8">
        <w:rPr>
          <w:rFonts w:eastAsiaTheme="minorEastAsia" w:hint="eastAsia"/>
          <w:lang w:eastAsia="zh-CN"/>
        </w:rPr>
        <w:t>gain c</w:t>
      </w:r>
      <w:r w:rsidR="00E8678E">
        <w:rPr>
          <w:rFonts w:eastAsiaTheme="minorEastAsia" w:hint="eastAsia"/>
          <w:lang w:eastAsia="zh-CN"/>
        </w:rPr>
        <w:t>haracteristics</w:t>
      </w:r>
      <w:r w:rsidR="00C138A8">
        <w:rPr>
          <w:rFonts w:eastAsiaTheme="minorEastAsia" w:hint="eastAsia"/>
          <w:lang w:eastAsia="zh-CN"/>
        </w:rPr>
        <w:t xml:space="preserve"> </w:t>
      </w:r>
      <w:r w:rsidR="00C138A8" w:rsidRPr="00C138A8">
        <w:rPr>
          <w:rFonts w:eastAsiaTheme="minorEastAsia"/>
          <w:lang w:eastAsia="zh-CN"/>
        </w:rPr>
        <w:t xml:space="preserve">of the vOECT-based inverter with </w:t>
      </w:r>
      <w:r w:rsidR="00C138A8" w:rsidRPr="007239C0">
        <w:rPr>
          <w:rFonts w:eastAsiaTheme="minorEastAsia"/>
          <w:i/>
          <w:iCs/>
          <w:lang w:eastAsia="zh-CN"/>
        </w:rPr>
        <w:t>V</w:t>
      </w:r>
      <w:r w:rsidR="00C138A8" w:rsidRPr="007239C0">
        <w:rPr>
          <w:rFonts w:eastAsiaTheme="minorEastAsia"/>
          <w:vertAlign w:val="subscript"/>
          <w:lang w:eastAsia="zh-CN"/>
        </w:rPr>
        <w:t>DD</w:t>
      </w:r>
      <w:r w:rsidR="00C138A8" w:rsidRPr="00C138A8">
        <w:rPr>
          <w:rFonts w:eastAsiaTheme="minorEastAsia"/>
          <w:lang w:eastAsia="zh-CN"/>
        </w:rPr>
        <w:t xml:space="preserve"> varying from 0.5 V to 0.8 V</w:t>
      </w:r>
      <w:r w:rsidR="008D4A6D">
        <w:rPr>
          <w:rFonts w:eastAsiaTheme="minorEastAsia" w:hint="eastAsia"/>
          <w:lang w:eastAsia="zh-CN"/>
        </w:rPr>
        <w:t>.</w:t>
      </w:r>
      <w:r w:rsidR="008D4A6D" w:rsidRPr="000A2231">
        <w:rPr>
          <w:rFonts w:eastAsiaTheme="minorEastAsia"/>
          <w:b/>
          <w:bCs/>
          <w:lang w:eastAsia="zh-CN"/>
        </w:rPr>
        <w:t xml:space="preserve"> </w:t>
      </w:r>
      <w:r w:rsidR="00C138A8" w:rsidRPr="000A2231">
        <w:rPr>
          <w:rFonts w:eastAsiaTheme="minorEastAsia"/>
          <w:b/>
          <w:bCs/>
          <w:lang w:eastAsia="zh-CN"/>
        </w:rPr>
        <w:t>(</w:t>
      </w:r>
      <w:r w:rsidR="008D4A6D">
        <w:rPr>
          <w:rFonts w:eastAsiaTheme="minorEastAsia" w:hint="eastAsia"/>
          <w:b/>
          <w:bCs/>
          <w:lang w:eastAsia="zh-CN"/>
        </w:rPr>
        <w:t>h</w:t>
      </w:r>
      <w:r w:rsidR="00C138A8" w:rsidRPr="000A2231">
        <w:rPr>
          <w:rFonts w:eastAsiaTheme="minorEastAsia"/>
          <w:b/>
          <w:bCs/>
          <w:lang w:eastAsia="zh-CN"/>
        </w:rPr>
        <w:t>)</w:t>
      </w:r>
      <w:r w:rsidR="00C138A8" w:rsidRPr="00C138A8">
        <w:rPr>
          <w:rFonts w:eastAsiaTheme="minorEastAsia"/>
          <w:lang w:eastAsia="zh-CN"/>
        </w:rPr>
        <w:t xml:space="preserve"> Switching behavior of the inverter with </w:t>
      </w:r>
      <w:r w:rsidR="00C138A8" w:rsidRPr="000A2231">
        <w:rPr>
          <w:rFonts w:eastAsiaTheme="minorEastAsia"/>
          <w:i/>
          <w:iCs/>
          <w:lang w:eastAsia="zh-CN"/>
        </w:rPr>
        <w:t>V</w:t>
      </w:r>
      <w:r w:rsidR="00C138A8" w:rsidRPr="000A2231">
        <w:rPr>
          <w:rFonts w:eastAsiaTheme="minorEastAsia"/>
          <w:vertAlign w:val="subscript"/>
          <w:lang w:eastAsia="zh-CN"/>
        </w:rPr>
        <w:t>IN</w:t>
      </w:r>
      <w:r w:rsidR="00C138A8" w:rsidRPr="00C138A8">
        <w:rPr>
          <w:rFonts w:eastAsiaTheme="minorEastAsia"/>
          <w:lang w:eastAsia="zh-CN"/>
        </w:rPr>
        <w:t xml:space="preserve"> switching between 0 V and 0.7 V at frequencies ranging from 50 Hz to 1,250 Hz</w:t>
      </w:r>
      <w:r w:rsidR="00C138A8">
        <w:rPr>
          <w:rFonts w:eastAsiaTheme="minorEastAsia" w:hint="eastAsia"/>
          <w:lang w:eastAsia="zh-CN"/>
        </w:rPr>
        <w:t>.</w:t>
      </w:r>
    </w:p>
    <w:p w14:paraId="4A42D9D3" w14:textId="77777777" w:rsidR="00655A96" w:rsidRDefault="00655A96" w:rsidP="008D4A6D">
      <w:pPr>
        <w:pStyle w:val="SOMContent"/>
        <w:spacing w:before="0" w:line="480" w:lineRule="auto"/>
        <w:jc w:val="both"/>
        <w:rPr>
          <w:rFonts w:eastAsiaTheme="minorEastAsia"/>
          <w:lang w:eastAsia="zh-CN"/>
        </w:rPr>
      </w:pPr>
    </w:p>
    <w:p w14:paraId="12FFD289" w14:textId="74B6B2AF" w:rsidR="00EE1089" w:rsidRDefault="00731168" w:rsidP="00655A96">
      <w:pPr>
        <w:pStyle w:val="SOMContent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1FF1CE20" wp14:editId="73B35B79">
            <wp:extent cx="5645942" cy="3168000"/>
            <wp:effectExtent l="0" t="0" r="0" b="0"/>
            <wp:docPr id="98295527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955278" name="图片 98295527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942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334EF" w14:textId="4DF90BA7" w:rsidR="00B1594A" w:rsidRDefault="00EE26B4" w:rsidP="008F7CA5">
      <w:pPr>
        <w:pStyle w:val="SOMContent"/>
        <w:spacing w:before="0" w:line="480" w:lineRule="auto"/>
        <w:jc w:val="both"/>
        <w:rPr>
          <w:rFonts w:eastAsiaTheme="minorEastAsia"/>
          <w:lang w:eastAsia="zh-CN"/>
        </w:rPr>
      </w:pPr>
      <w:r w:rsidRPr="00DD3A4F">
        <w:rPr>
          <w:rFonts w:eastAsiaTheme="minorEastAsia"/>
          <w:b/>
          <w:bCs/>
          <w:lang w:eastAsia="zh-CN"/>
        </w:rPr>
        <w:lastRenderedPageBreak/>
        <w:t xml:space="preserve">Fig. </w:t>
      </w:r>
      <w:r w:rsidR="00562FB4">
        <w:rPr>
          <w:rFonts w:eastAsiaTheme="minorEastAsia" w:hint="eastAsia"/>
          <w:b/>
          <w:bCs/>
          <w:lang w:eastAsia="zh-CN"/>
        </w:rPr>
        <w:t>S</w:t>
      </w:r>
      <w:r w:rsidR="002A574F">
        <w:rPr>
          <w:rFonts w:eastAsiaTheme="minorEastAsia" w:hint="eastAsia"/>
          <w:b/>
          <w:bCs/>
          <w:lang w:eastAsia="zh-CN"/>
        </w:rPr>
        <w:t>13</w:t>
      </w:r>
      <w:r w:rsidR="00BB4621">
        <w:rPr>
          <w:rFonts w:eastAsiaTheme="minorEastAsia" w:hint="eastAsia"/>
          <w:b/>
          <w:bCs/>
          <w:lang w:eastAsia="zh-CN"/>
        </w:rPr>
        <w:t>.</w:t>
      </w:r>
      <w:r w:rsidRPr="00DD3A4F">
        <w:rPr>
          <w:rFonts w:eastAsiaTheme="minorEastAsia"/>
          <w:b/>
          <w:bCs/>
          <w:lang w:eastAsia="zh-CN"/>
        </w:rPr>
        <w:t xml:space="preserve"> </w:t>
      </w:r>
      <w:r w:rsidR="002718D2" w:rsidRPr="002718D2">
        <w:rPr>
          <w:rFonts w:eastAsiaTheme="minorEastAsia"/>
          <w:b/>
          <w:bCs/>
          <w:lang w:eastAsia="zh-CN"/>
        </w:rPr>
        <w:t xml:space="preserve">Fabrication process of </w:t>
      </w:r>
      <w:r w:rsidR="002718D2">
        <w:rPr>
          <w:rFonts w:eastAsiaTheme="minorEastAsia"/>
          <w:b/>
          <w:bCs/>
          <w:lang w:eastAsia="zh-CN"/>
        </w:rPr>
        <w:t>a</w:t>
      </w:r>
      <w:r w:rsidR="002718D2" w:rsidRPr="002718D2">
        <w:rPr>
          <w:rFonts w:eastAsiaTheme="minorEastAsia"/>
          <w:b/>
          <w:bCs/>
          <w:lang w:eastAsia="zh-CN"/>
        </w:rPr>
        <w:t xml:space="preserve"> </w:t>
      </w:r>
      <w:r w:rsidR="002718D2">
        <w:rPr>
          <w:rFonts w:eastAsiaTheme="minorEastAsia" w:hint="eastAsia"/>
          <w:b/>
          <w:bCs/>
          <w:lang w:eastAsia="zh-CN"/>
        </w:rPr>
        <w:t>v</w:t>
      </w:r>
      <w:r w:rsidR="002718D2" w:rsidRPr="002718D2">
        <w:rPr>
          <w:rFonts w:eastAsiaTheme="minorEastAsia"/>
          <w:b/>
          <w:bCs/>
          <w:lang w:eastAsia="zh-CN"/>
        </w:rPr>
        <w:t>OECN.</w:t>
      </w:r>
      <w:r w:rsidRPr="00DD3A4F">
        <w:t xml:space="preserve"> </w:t>
      </w:r>
      <w:proofErr w:type="spellStart"/>
      <w:r w:rsidR="002718D2" w:rsidRPr="00554EF5">
        <w:rPr>
          <w:rFonts w:eastAsiaTheme="minorEastAsia"/>
          <w:lang w:eastAsia="zh-CN"/>
        </w:rPr>
        <w:t>i</w:t>
      </w:r>
      <w:proofErr w:type="spellEnd"/>
      <w:r w:rsidR="002718D2" w:rsidRPr="00554EF5">
        <w:rPr>
          <w:rFonts w:eastAsiaTheme="minorEastAsia"/>
          <w:lang w:eastAsia="zh-CN"/>
        </w:rPr>
        <w:t xml:space="preserve">) thermal evaporation of the bottom </w:t>
      </w:r>
      <w:r w:rsidR="002718D2" w:rsidRPr="002718D2">
        <w:rPr>
          <w:rFonts w:eastAsiaTheme="minorEastAsia"/>
          <w:lang w:eastAsia="zh-CN"/>
        </w:rPr>
        <w:t>electrodes</w:t>
      </w:r>
      <w:r w:rsidR="002718D2">
        <w:rPr>
          <w:rFonts w:eastAsiaTheme="minorEastAsia" w:hint="eastAsia"/>
          <w:lang w:eastAsia="zh-CN"/>
        </w:rPr>
        <w:t xml:space="preserve"> </w:t>
      </w:r>
      <w:r w:rsidR="002718D2" w:rsidRPr="00554EF5">
        <w:rPr>
          <w:rFonts w:eastAsiaTheme="minorEastAsia"/>
          <w:lang w:eastAsia="zh-CN"/>
        </w:rPr>
        <w:t>with a shadow mask</w:t>
      </w:r>
      <w:r w:rsidR="002718D2">
        <w:rPr>
          <w:rFonts w:eastAsiaTheme="minorEastAsia" w:hint="eastAsia"/>
          <w:lang w:eastAsia="zh-CN"/>
        </w:rPr>
        <w:t>;</w:t>
      </w:r>
      <w:r w:rsidR="002718D2" w:rsidRPr="00554EF5">
        <w:rPr>
          <w:rFonts w:eastAsiaTheme="minorEastAsia"/>
          <w:sz w:val="20"/>
          <w:szCs w:val="20"/>
        </w:rPr>
        <w:t xml:space="preserve"> </w:t>
      </w:r>
      <w:r w:rsidR="002718D2" w:rsidRPr="00554EF5">
        <w:rPr>
          <w:rFonts w:eastAsiaTheme="minorEastAsia"/>
          <w:lang w:eastAsia="zh-CN"/>
        </w:rPr>
        <w:t>ii) Spin-coating of the p-type semiconducting layer</w:t>
      </w:r>
      <w:r w:rsidR="002718D2">
        <w:rPr>
          <w:rFonts w:eastAsiaTheme="minorEastAsia" w:hint="eastAsia"/>
          <w:lang w:eastAsia="zh-CN"/>
        </w:rPr>
        <w:t xml:space="preserve"> and </w:t>
      </w:r>
      <w:r w:rsidR="000A5C07">
        <w:rPr>
          <w:rFonts w:eastAsiaTheme="minorEastAsia" w:hint="eastAsia"/>
          <w:lang w:eastAsia="zh-CN"/>
        </w:rPr>
        <w:t xml:space="preserve">pattern </w:t>
      </w:r>
      <w:r w:rsidR="002718D2" w:rsidRPr="00554EF5">
        <w:rPr>
          <w:rFonts w:eastAsiaTheme="minorEastAsia"/>
          <w:lang w:eastAsia="zh-CN"/>
        </w:rPr>
        <w:t xml:space="preserve">the polymer with </w:t>
      </w:r>
      <w:r w:rsidR="000A5C07">
        <w:rPr>
          <w:rFonts w:eastAsiaTheme="minorEastAsia" w:hint="eastAsia"/>
          <w:lang w:eastAsia="zh-CN"/>
        </w:rPr>
        <w:t>LPKF R4</w:t>
      </w:r>
      <w:r w:rsidR="002718D2">
        <w:rPr>
          <w:rFonts w:eastAsiaTheme="minorEastAsia" w:hint="eastAsia"/>
          <w:lang w:eastAsia="zh-CN"/>
        </w:rPr>
        <w:t>;</w:t>
      </w:r>
      <w:r w:rsidR="002718D2" w:rsidRPr="002718D2">
        <w:rPr>
          <w:rFonts w:eastAsiaTheme="minorEastAsia"/>
          <w:lang w:eastAsia="zh-CN"/>
        </w:rPr>
        <w:t xml:space="preserve"> </w:t>
      </w:r>
      <w:r w:rsidR="002718D2" w:rsidRPr="00554EF5">
        <w:rPr>
          <w:rFonts w:eastAsiaTheme="minorEastAsia"/>
          <w:lang w:eastAsia="zh-CN"/>
        </w:rPr>
        <w:t>i</w:t>
      </w:r>
      <w:r w:rsidR="002718D2">
        <w:rPr>
          <w:rFonts w:eastAsiaTheme="minorEastAsia" w:hint="eastAsia"/>
          <w:lang w:eastAsia="zh-CN"/>
        </w:rPr>
        <w:t>ii</w:t>
      </w:r>
      <w:r w:rsidR="002718D2" w:rsidRPr="00554EF5">
        <w:rPr>
          <w:rFonts w:eastAsiaTheme="minorEastAsia"/>
          <w:lang w:eastAsia="zh-CN"/>
        </w:rPr>
        <w:t xml:space="preserve">) thermal evaporation of the </w:t>
      </w:r>
      <w:r w:rsidR="002718D2">
        <w:rPr>
          <w:rFonts w:eastAsiaTheme="minorEastAsia" w:hint="eastAsia"/>
          <w:lang w:eastAsia="zh-CN"/>
        </w:rPr>
        <w:t>middle</w:t>
      </w:r>
      <w:r w:rsidR="002718D2" w:rsidRPr="00554EF5">
        <w:rPr>
          <w:rFonts w:eastAsiaTheme="minorEastAsia"/>
          <w:lang w:eastAsia="zh-CN"/>
        </w:rPr>
        <w:t xml:space="preserve"> </w:t>
      </w:r>
      <w:r w:rsidR="002718D2" w:rsidRPr="002718D2">
        <w:rPr>
          <w:rFonts w:eastAsiaTheme="minorEastAsia"/>
          <w:lang w:eastAsia="zh-CN"/>
        </w:rPr>
        <w:t>electrodes</w:t>
      </w:r>
      <w:r w:rsidR="002718D2">
        <w:rPr>
          <w:rFonts w:eastAsiaTheme="minorEastAsia" w:hint="eastAsia"/>
          <w:lang w:eastAsia="zh-CN"/>
        </w:rPr>
        <w:t xml:space="preserve"> </w:t>
      </w:r>
      <w:r w:rsidR="002718D2" w:rsidRPr="00554EF5">
        <w:rPr>
          <w:rFonts w:eastAsiaTheme="minorEastAsia"/>
          <w:lang w:eastAsia="zh-CN"/>
        </w:rPr>
        <w:t>with a shadow mask</w:t>
      </w:r>
      <w:r w:rsidR="002718D2">
        <w:rPr>
          <w:rFonts w:eastAsiaTheme="minorEastAsia" w:hint="eastAsia"/>
          <w:lang w:eastAsia="zh-CN"/>
        </w:rPr>
        <w:t xml:space="preserve">; iv) </w:t>
      </w:r>
      <w:r w:rsidR="002718D2" w:rsidRPr="00554EF5">
        <w:rPr>
          <w:rFonts w:eastAsiaTheme="minorEastAsia"/>
          <w:lang w:eastAsia="zh-CN"/>
        </w:rPr>
        <w:t xml:space="preserve">Spin-coating of the </w:t>
      </w:r>
      <w:r w:rsidR="002718D2">
        <w:rPr>
          <w:rFonts w:eastAsiaTheme="minorEastAsia" w:hint="eastAsia"/>
          <w:lang w:eastAsia="zh-CN"/>
        </w:rPr>
        <w:t>n</w:t>
      </w:r>
      <w:r w:rsidR="002718D2" w:rsidRPr="00554EF5">
        <w:rPr>
          <w:rFonts w:eastAsiaTheme="minorEastAsia"/>
          <w:lang w:eastAsia="zh-CN"/>
        </w:rPr>
        <w:t>-type semiconducting layer</w:t>
      </w:r>
      <w:r w:rsidR="002718D2">
        <w:rPr>
          <w:rFonts w:eastAsiaTheme="minorEastAsia" w:hint="eastAsia"/>
          <w:lang w:eastAsia="zh-CN"/>
        </w:rPr>
        <w:t xml:space="preserve"> and </w:t>
      </w:r>
      <w:r w:rsidR="000A5C07">
        <w:rPr>
          <w:rFonts w:eastAsiaTheme="minorEastAsia" w:hint="eastAsia"/>
          <w:lang w:eastAsia="zh-CN"/>
        </w:rPr>
        <w:t>pattern</w:t>
      </w:r>
      <w:r w:rsidR="002718D2" w:rsidRPr="00554EF5">
        <w:rPr>
          <w:rFonts w:eastAsiaTheme="minorEastAsia"/>
          <w:lang w:eastAsia="zh-CN"/>
        </w:rPr>
        <w:t xml:space="preserve"> the polymer with </w:t>
      </w:r>
      <w:r w:rsidR="000A5C07">
        <w:rPr>
          <w:rFonts w:eastAsiaTheme="minorEastAsia" w:hint="eastAsia"/>
          <w:lang w:eastAsia="zh-CN"/>
        </w:rPr>
        <w:t>LPKF R4</w:t>
      </w:r>
      <w:r w:rsidR="002718D2">
        <w:rPr>
          <w:rFonts w:eastAsiaTheme="minorEastAsia" w:hint="eastAsia"/>
          <w:lang w:eastAsia="zh-CN"/>
        </w:rPr>
        <w:t>;</w:t>
      </w:r>
      <w:r w:rsidR="002718D2" w:rsidRPr="002718D2">
        <w:rPr>
          <w:rFonts w:eastAsiaTheme="minorEastAsia"/>
          <w:sz w:val="20"/>
          <w:szCs w:val="20"/>
        </w:rPr>
        <w:t xml:space="preserve"> </w:t>
      </w:r>
      <w:r w:rsidR="002718D2" w:rsidRPr="002718D2">
        <w:rPr>
          <w:rFonts w:eastAsiaTheme="minorEastAsia"/>
          <w:lang w:eastAsia="zh-CN"/>
        </w:rPr>
        <w:t xml:space="preserve">v) </w:t>
      </w:r>
      <w:r w:rsidR="002718D2">
        <w:rPr>
          <w:rFonts w:eastAsiaTheme="minorEastAsia" w:hint="eastAsia"/>
          <w:lang w:eastAsia="zh-CN"/>
        </w:rPr>
        <w:t>t</w:t>
      </w:r>
      <w:r w:rsidR="002718D2" w:rsidRPr="002718D2">
        <w:rPr>
          <w:rFonts w:eastAsiaTheme="minorEastAsia"/>
          <w:lang w:eastAsia="zh-CN"/>
        </w:rPr>
        <w:t>hermal evaporation of top electrodes with a shadow mask;</w:t>
      </w:r>
      <w:r w:rsidR="009C57AE" w:rsidRPr="009C57AE">
        <w:rPr>
          <w:rFonts w:eastAsiaTheme="minorEastAsia" w:hint="eastAsia"/>
          <w:sz w:val="20"/>
          <w:szCs w:val="20"/>
          <w:lang w:eastAsia="zh-CN"/>
        </w:rPr>
        <w:t xml:space="preserve"> </w:t>
      </w:r>
      <w:r w:rsidR="009C57AE" w:rsidRPr="00355CBA">
        <w:rPr>
          <w:rFonts w:eastAsiaTheme="minorEastAsia"/>
          <w:lang w:eastAsia="zh-CN"/>
        </w:rPr>
        <w:t>v</w:t>
      </w:r>
      <w:r w:rsidR="009C57AE">
        <w:rPr>
          <w:rFonts w:eastAsiaTheme="minorEastAsia" w:hint="eastAsia"/>
          <w:lang w:eastAsia="zh-CN"/>
        </w:rPr>
        <w:t>i</w:t>
      </w:r>
      <w:r w:rsidR="009C57AE" w:rsidRPr="00355CBA">
        <w:rPr>
          <w:rFonts w:eastAsiaTheme="minorEastAsia"/>
          <w:lang w:eastAsia="zh-CN"/>
        </w:rPr>
        <w:t xml:space="preserve">) Spin-coating/photopatterning/developing of the </w:t>
      </w:r>
      <w:r w:rsidR="009C57AE">
        <w:rPr>
          <w:rFonts w:eastAsiaTheme="minorEastAsia" w:hint="eastAsia"/>
          <w:lang w:eastAsia="zh-CN"/>
        </w:rPr>
        <w:t>SU-8</w:t>
      </w:r>
      <w:r w:rsidR="009C57AE" w:rsidRPr="00355CBA">
        <w:rPr>
          <w:rFonts w:eastAsiaTheme="minorEastAsia"/>
          <w:lang w:eastAsia="zh-CN"/>
        </w:rPr>
        <w:t xml:space="preserve"> encapsulation layer, where the channel areas are left open</w:t>
      </w:r>
      <w:r w:rsidR="009C57AE">
        <w:rPr>
          <w:rFonts w:eastAsiaTheme="minorEastAsia" w:hint="eastAsia"/>
          <w:lang w:eastAsia="zh-CN"/>
        </w:rPr>
        <w:t>;</w:t>
      </w:r>
      <w:r w:rsidR="009C57AE" w:rsidRPr="00355CBA">
        <w:rPr>
          <w:rFonts w:eastAsiaTheme="minorEastAsia"/>
          <w:sz w:val="20"/>
          <w:szCs w:val="20"/>
        </w:rPr>
        <w:t xml:space="preserve"> </w:t>
      </w:r>
      <w:r w:rsidR="009C57AE" w:rsidRPr="00355CBA">
        <w:rPr>
          <w:rFonts w:eastAsiaTheme="minorEastAsia"/>
          <w:lang w:eastAsia="zh-CN"/>
        </w:rPr>
        <w:t>v</w:t>
      </w:r>
      <w:r w:rsidR="009C57AE">
        <w:rPr>
          <w:rFonts w:eastAsiaTheme="minorEastAsia" w:hint="eastAsia"/>
          <w:lang w:eastAsia="zh-CN"/>
        </w:rPr>
        <w:t>ii</w:t>
      </w:r>
      <w:r w:rsidR="009C57AE" w:rsidRPr="00355CBA">
        <w:rPr>
          <w:rFonts w:eastAsiaTheme="minorEastAsia"/>
          <w:lang w:eastAsia="zh-CN"/>
        </w:rPr>
        <w:t>)</w:t>
      </w:r>
      <w:r w:rsidR="009C57AE" w:rsidRPr="00CD732C">
        <w:rPr>
          <w:rFonts w:eastAsiaTheme="minorEastAsia"/>
          <w:sz w:val="20"/>
          <w:szCs w:val="20"/>
        </w:rPr>
        <w:t xml:space="preserve"> </w:t>
      </w:r>
      <w:r w:rsidR="009C57AE" w:rsidRPr="00CD732C">
        <w:rPr>
          <w:rFonts w:eastAsiaTheme="minorEastAsia"/>
          <w:lang w:eastAsia="zh-CN"/>
        </w:rPr>
        <w:t xml:space="preserve">Drop </w:t>
      </w:r>
      <w:r w:rsidR="00211672" w:rsidRPr="00CD732C">
        <w:rPr>
          <w:rFonts w:eastAsiaTheme="minorEastAsia"/>
          <w:lang w:eastAsia="zh-CN"/>
        </w:rPr>
        <w:t>c</w:t>
      </w:r>
      <w:r w:rsidR="00211672">
        <w:rPr>
          <w:rFonts w:eastAsiaTheme="minorEastAsia" w:hint="eastAsia"/>
          <w:lang w:eastAsia="zh-CN"/>
        </w:rPr>
        <w:t>as</w:t>
      </w:r>
      <w:r w:rsidR="00211672" w:rsidRPr="00CD732C">
        <w:rPr>
          <w:rFonts w:eastAsiaTheme="minorEastAsia"/>
          <w:lang w:eastAsia="zh-CN"/>
        </w:rPr>
        <w:t xml:space="preserve">ting </w:t>
      </w:r>
      <w:r w:rsidR="009C57AE" w:rsidRPr="00CD732C">
        <w:rPr>
          <w:rFonts w:eastAsiaTheme="minorEastAsia"/>
          <w:lang w:eastAsia="zh-CN"/>
        </w:rPr>
        <w:t>of Ag/AgCl</w:t>
      </w:r>
      <w:r w:rsidR="00211672">
        <w:rPr>
          <w:rFonts w:eastAsiaTheme="minorEastAsia" w:hint="eastAsia"/>
          <w:lang w:eastAsia="zh-CN"/>
        </w:rPr>
        <w:t xml:space="preserve"> and capacitor</w:t>
      </w:r>
      <w:r w:rsidR="00601D62">
        <w:rPr>
          <w:rFonts w:eastAsiaTheme="minorEastAsia" w:hint="eastAsia"/>
          <w:lang w:eastAsia="zh-CN"/>
        </w:rPr>
        <w:t xml:space="preserve"> pasting</w:t>
      </w:r>
      <w:r w:rsidR="009C57AE">
        <w:rPr>
          <w:rFonts w:eastAsiaTheme="minorEastAsia" w:hint="eastAsia"/>
          <w:lang w:eastAsia="zh-CN"/>
        </w:rPr>
        <w:t>.</w:t>
      </w:r>
    </w:p>
    <w:p w14:paraId="78786C8F" w14:textId="2418733F" w:rsidR="000267D9" w:rsidRDefault="000267D9">
      <w:pPr>
        <w:rPr>
          <w:rFonts w:eastAsia="Times New Roman"/>
          <w:sz w:val="24"/>
          <w:szCs w:val="24"/>
          <w:lang w:eastAsia="zh-CN"/>
        </w:rPr>
      </w:pPr>
      <w:r>
        <w:rPr>
          <w:lang w:eastAsia="zh-CN"/>
        </w:rPr>
        <w:br w:type="page"/>
      </w:r>
    </w:p>
    <w:p w14:paraId="590A0F7A" w14:textId="77777777" w:rsidR="003A512B" w:rsidRDefault="003A512B" w:rsidP="000F17F9">
      <w:pPr>
        <w:pStyle w:val="SOMContent"/>
        <w:jc w:val="center"/>
        <w:rPr>
          <w:lang w:eastAsia="zh-CN"/>
        </w:rPr>
      </w:pPr>
    </w:p>
    <w:p w14:paraId="6BD5023C" w14:textId="6640D504" w:rsidR="00292F63" w:rsidRDefault="00292F63" w:rsidP="00CA4116">
      <w:pPr>
        <w:pStyle w:val="SOMContent"/>
        <w:spacing w:after="120" w:line="480" w:lineRule="auto"/>
        <w:rPr>
          <w:rFonts w:eastAsiaTheme="minorEastAsia"/>
          <w:lang w:eastAsia="zh-CN"/>
        </w:rPr>
      </w:pPr>
      <w:r>
        <w:rPr>
          <w:rFonts w:eastAsiaTheme="minorEastAsia" w:hint="eastAsia"/>
          <w:b/>
          <w:bCs/>
          <w:lang w:eastAsia="zh-CN"/>
        </w:rPr>
        <w:t xml:space="preserve">Table. </w:t>
      </w:r>
      <w:r w:rsidR="0065209A">
        <w:rPr>
          <w:rFonts w:eastAsiaTheme="minorEastAsia" w:hint="eastAsia"/>
          <w:b/>
          <w:bCs/>
          <w:lang w:eastAsia="zh-CN"/>
        </w:rPr>
        <w:t>S</w:t>
      </w:r>
      <w:r w:rsidR="002A574F">
        <w:rPr>
          <w:rFonts w:eastAsiaTheme="minorEastAsia" w:hint="eastAsia"/>
          <w:b/>
          <w:bCs/>
          <w:lang w:eastAsia="zh-CN"/>
        </w:rPr>
        <w:t>4</w:t>
      </w:r>
      <w:r>
        <w:rPr>
          <w:rFonts w:eastAsiaTheme="minorEastAsia" w:hint="eastAsia"/>
          <w:b/>
          <w:bCs/>
          <w:lang w:eastAsia="zh-CN"/>
        </w:rPr>
        <w:t>.</w:t>
      </w:r>
      <w:r w:rsidRPr="00EC038C">
        <w:rPr>
          <w:rFonts w:eastAsiaTheme="minorEastAsia"/>
          <w:b/>
          <w:bCs/>
          <w:lang w:eastAsia="zh-CN"/>
        </w:rPr>
        <w:t xml:space="preserve"> </w:t>
      </w:r>
      <w:r w:rsidRPr="00ED0158">
        <w:rPr>
          <w:rFonts w:eastAsiaTheme="minorEastAsia"/>
          <w:b/>
          <w:bCs/>
          <w:lang w:eastAsia="zh-CN"/>
        </w:rPr>
        <w:t xml:space="preserve">Types and </w:t>
      </w:r>
      <w:r>
        <w:rPr>
          <w:rFonts w:eastAsiaTheme="minorEastAsia" w:hint="eastAsia"/>
          <w:b/>
          <w:bCs/>
          <w:lang w:eastAsia="zh-CN"/>
        </w:rPr>
        <w:t xml:space="preserve">fire </w:t>
      </w:r>
      <w:r>
        <w:rPr>
          <w:rFonts w:eastAsiaTheme="minorEastAsia"/>
          <w:b/>
          <w:bCs/>
          <w:lang w:eastAsia="zh-CN"/>
        </w:rPr>
        <w:t>frequency</w:t>
      </w:r>
      <w:r w:rsidRPr="00ED0158">
        <w:rPr>
          <w:rFonts w:eastAsiaTheme="minorEastAsia"/>
          <w:b/>
          <w:bCs/>
          <w:lang w:eastAsia="zh-CN"/>
        </w:rPr>
        <w:t xml:space="preserve"> </w:t>
      </w:r>
      <w:r>
        <w:rPr>
          <w:rFonts w:eastAsiaTheme="minorEastAsia" w:hint="eastAsia"/>
          <w:b/>
          <w:bCs/>
          <w:lang w:eastAsia="zh-CN"/>
        </w:rPr>
        <w:t xml:space="preserve">range </w:t>
      </w:r>
      <w:r w:rsidRPr="00ED0158">
        <w:rPr>
          <w:rFonts w:eastAsiaTheme="minorEastAsia"/>
          <w:b/>
          <w:bCs/>
          <w:lang w:eastAsia="zh-CN"/>
        </w:rPr>
        <w:t xml:space="preserve">of different </w:t>
      </w:r>
      <w:r>
        <w:rPr>
          <w:rFonts w:eastAsiaTheme="minorEastAsia" w:hint="eastAsia"/>
          <w:b/>
          <w:bCs/>
          <w:lang w:eastAsia="zh-CN"/>
        </w:rPr>
        <w:t xml:space="preserve">organic </w:t>
      </w:r>
      <w:r>
        <w:rPr>
          <w:rFonts w:eastAsiaTheme="minorEastAsia"/>
          <w:b/>
          <w:bCs/>
          <w:lang w:eastAsia="zh-CN"/>
        </w:rPr>
        <w:t>neurons</w:t>
      </w:r>
      <w:r w:rsidRPr="00ED0158">
        <w:rPr>
          <w:rFonts w:eastAsiaTheme="minorEastAsia"/>
          <w:b/>
          <w:bCs/>
          <w:lang w:eastAsia="zh-CN"/>
        </w:rPr>
        <w:t>.</w:t>
      </w:r>
    </w:p>
    <w:tbl>
      <w:tblPr>
        <w:tblStyle w:val="2"/>
        <w:tblW w:w="9208" w:type="dxa"/>
        <w:tblBorders>
          <w:insideH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268"/>
        <w:gridCol w:w="1416"/>
        <w:gridCol w:w="1246"/>
        <w:gridCol w:w="1273"/>
        <w:gridCol w:w="1814"/>
        <w:gridCol w:w="1191"/>
      </w:tblGrid>
      <w:tr w:rsidR="00413DAE" w14:paraId="4BD2F456" w14:textId="77777777" w:rsidTr="00FA5D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B100CA" w14:textId="77777777" w:rsidR="003E6209" w:rsidRPr="00A372F2" w:rsidRDefault="003E6209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Type</w:t>
            </w:r>
          </w:p>
        </w:tc>
        <w:tc>
          <w:tcPr>
            <w:tcW w:w="14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77F915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  <w:bCs w:val="0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M</w: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t>embrane capacitance</w:t>
            </w:r>
          </w:p>
          <w:p w14:paraId="459B8135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(</w:t>
            </w:r>
            <w:proofErr w:type="spellStart"/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nF</w:t>
            </w:r>
            <w:proofErr w:type="spellEnd"/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246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9B89B5A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  <w:bCs w:val="0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Input current</w:t>
            </w:r>
          </w:p>
          <w:p w14:paraId="3A2CC860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t>(</w:t>
            </w:r>
            <w:proofErr w:type="spellStart"/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t>μ</w:t>
            </w: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A</w:t>
            </w:r>
            <w:proofErr w:type="spellEnd"/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273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630FEE4E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  <w:bCs w:val="0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Fire frequency</w:t>
            </w:r>
          </w:p>
          <w:p w14:paraId="75360198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  <w:bCs w:val="0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(Hz)</w:t>
            </w:r>
          </w:p>
        </w:tc>
        <w:tc>
          <w:tcPr>
            <w:tcW w:w="18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E82D90" w14:textId="77777777" w:rsidR="003E6209" w:rsidRPr="00A372F2" w:rsidRDefault="003E6209" w:rsidP="00E93FF5">
            <w:pPr>
              <w:pStyle w:val="SOMConten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t xml:space="preserve">Footprint </w:t>
            </w:r>
          </w:p>
          <w:p w14:paraId="6D28C533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  <w:bCs w:val="0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t>(</w:t>
            </w: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mm</w:t>
            </w:r>
            <w:r w:rsidRPr="00A372F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2</w:t>
            </w: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0223834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Ref</w:t>
            </w:r>
          </w:p>
        </w:tc>
      </w:tr>
      <w:tr w:rsidR="003E6209" w:rsidRPr="00355A4A" w14:paraId="74004110" w14:textId="77777777" w:rsidTr="00FA5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tcBorders>
              <w:top w:val="single" w:sz="12" w:space="0" w:color="auto"/>
            </w:tcBorders>
            <w:vAlign w:val="center"/>
          </w:tcPr>
          <w:p w14:paraId="1AC9B6F2" w14:textId="77777777" w:rsidR="003E6209" w:rsidRPr="00A372F2" w:rsidRDefault="003E6209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t>Multi</w:t>
            </w: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-</w:t>
            </w:r>
          </w:p>
          <w:p w14:paraId="477C2C9E" w14:textId="77777777" w:rsidR="003E6209" w:rsidRPr="00A372F2" w:rsidRDefault="003E6209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t xml:space="preserve">order </w:t>
            </w:r>
          </w:p>
          <w:p w14:paraId="01C886EA" w14:textId="77777777" w:rsidR="003E6209" w:rsidRPr="00A372F2" w:rsidRDefault="003E6209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t>complexity</w:t>
            </w:r>
          </w:p>
        </w:tc>
        <w:tc>
          <w:tcPr>
            <w:tcW w:w="1416" w:type="dxa"/>
            <w:tcBorders>
              <w:top w:val="single" w:sz="12" w:space="0" w:color="auto"/>
              <w:bottom w:val="single" w:sz="8" w:space="0" w:color="000000" w:themeColor="text1"/>
            </w:tcBorders>
            <w:vAlign w:val="center"/>
          </w:tcPr>
          <w:p w14:paraId="04EC6680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1246" w:type="dxa"/>
            <w:tcBorders>
              <w:top w:val="single" w:sz="12" w:space="0" w:color="auto"/>
              <w:bottom w:val="single" w:sz="8" w:space="0" w:color="000000" w:themeColor="text1"/>
              <w:right w:val="nil"/>
            </w:tcBorders>
            <w:vAlign w:val="center"/>
          </w:tcPr>
          <w:p w14:paraId="7C24E569" w14:textId="77777777" w:rsidR="003E6209" w:rsidRPr="00A372F2" w:rsidRDefault="003E6209" w:rsidP="00413DAE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1273" w:type="dxa"/>
            <w:tcBorders>
              <w:top w:val="single" w:sz="12" w:space="0" w:color="auto"/>
              <w:left w:val="nil"/>
              <w:bottom w:val="single" w:sz="8" w:space="0" w:color="000000" w:themeColor="text1"/>
            </w:tcBorders>
            <w:vAlign w:val="center"/>
          </w:tcPr>
          <w:p w14:paraId="2E81E4B9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1814" w:type="dxa"/>
            <w:vMerge w:val="restart"/>
            <w:tcBorders>
              <w:top w:val="single" w:sz="12" w:space="0" w:color="auto"/>
            </w:tcBorders>
            <w:vAlign w:val="center"/>
          </w:tcPr>
          <w:p w14:paraId="235FDC5A" w14:textId="77777777" w:rsidR="003E6209" w:rsidRPr="00413DAE" w:rsidRDefault="003E6209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vertAlign w:val="superscript"/>
                <w:lang w:eastAsia="zh-CN"/>
              </w:rPr>
            </w:pPr>
            <w:r w:rsidRPr="00413DAE">
              <w:rPr>
                <w:rFonts w:eastAsiaTheme="minorEastAsia" w:hint="eastAsia"/>
                <w:sz w:val="20"/>
                <w:szCs w:val="20"/>
                <w:lang w:eastAsia="zh-CN"/>
              </w:rPr>
              <w:t>1.6</w:t>
            </w:r>
            <w:bookmarkStart w:id="31" w:name="OLE_LINK39"/>
            <w:r w:rsidR="0069460F" w:rsidRPr="00413DAE">
              <w:rPr>
                <w:sz w:val="20"/>
                <w:szCs w:val="20"/>
              </w:rPr>
              <w:t>×</w:t>
            </w:r>
            <w:bookmarkEnd w:id="31"/>
            <w:r w:rsidRPr="00413DAE">
              <w:rPr>
                <w:rFonts w:eastAsiaTheme="minorEastAsia" w:hint="eastAsia"/>
                <w:sz w:val="20"/>
                <w:szCs w:val="20"/>
                <w:lang w:eastAsia="zh-CN"/>
              </w:rPr>
              <w:t>10</w:t>
            </w:r>
            <w:r w:rsidRPr="00413DAE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-3</w:t>
            </w:r>
          </w:p>
          <w:p w14:paraId="48305404" w14:textId="4A554183" w:rsidR="00413DAE" w:rsidRPr="00413DAE" w:rsidRDefault="00413DAE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413DAE">
              <w:rPr>
                <w:rFonts w:eastAsiaTheme="minorEastAsia" w:hint="eastAsia"/>
                <w:sz w:val="20"/>
                <w:szCs w:val="20"/>
                <w:lang w:eastAsia="zh-CN"/>
              </w:rPr>
              <w:t>(</w:t>
            </w:r>
            <w:r w:rsidR="00035938">
              <w:rPr>
                <w:rFonts w:eastAsiaTheme="minorEastAsia" w:hint="eastAsia"/>
                <w:sz w:val="20"/>
                <w:szCs w:val="20"/>
                <w:lang w:eastAsia="zh-CN"/>
              </w:rPr>
              <w:t xml:space="preserve">wiring </w:t>
            </w:r>
            <w:r w:rsidRPr="00413DAE">
              <w:rPr>
                <w:rFonts w:eastAsiaTheme="minorEastAsia"/>
                <w:sz w:val="20"/>
                <w:szCs w:val="20"/>
                <w:lang w:eastAsia="zh-CN"/>
              </w:rPr>
              <w:t>pads exclud</w:t>
            </w:r>
            <w:r w:rsidR="00035938">
              <w:rPr>
                <w:rFonts w:eastAsiaTheme="minorEastAsia" w:hint="eastAsia"/>
                <w:sz w:val="20"/>
                <w:szCs w:val="20"/>
                <w:lang w:eastAsia="zh-CN"/>
              </w:rPr>
              <w:t>ed</w:t>
            </w:r>
            <w:r w:rsidRPr="00413DAE">
              <w:rPr>
                <w:rFonts w:eastAsiaTheme="minorEastAsia" w:hint="eastAsia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191" w:type="dxa"/>
            <w:vMerge w:val="restart"/>
            <w:tcBorders>
              <w:top w:val="single" w:sz="12" w:space="0" w:color="auto"/>
            </w:tcBorders>
            <w:vAlign w:val="center"/>
          </w:tcPr>
          <w:p w14:paraId="0113E9E2" w14:textId="7FFDCCF3" w:rsidR="003E6209" w:rsidRPr="00413DAE" w:rsidRDefault="003E6209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413DAE">
              <w:rPr>
                <w:rFonts w:eastAsiaTheme="minorEastAsia"/>
                <w:sz w:val="20"/>
                <w:szCs w:val="20"/>
                <w:lang w:eastAsia="zh-CN"/>
              </w:rPr>
              <w:fldChar w:fldCharType="begin">
                <w:fldData xml:space="preserve">PEVuZE5vdGU+PENpdGU+PEF1dGhvcj5KaTwvQXV0aG9yPjxZZWFyPjIwMjU8L1llYXI+PFJlY051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</w:fldData>
              </w:fldChar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instrText xml:space="preserve"> ADDIN EN.CITE </w:instrText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fldChar w:fldCharType="begin">
                <w:fldData xml:space="preserve">PEVuZE5vdGU+PENpdGU+PEF1dGhvcj5KaTwvQXV0aG9yPjxZZWFyPjIwMjU8L1llYXI+PFJlY051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</w:fldData>
              </w:fldChar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instrText xml:space="preserve"> ADDIN EN.CITE.DATA </w:instrText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fldChar w:fldCharType="end"/>
            </w:r>
            <w:r w:rsidRPr="00413DAE">
              <w:rPr>
                <w:rFonts w:eastAsiaTheme="minorEastAsia"/>
                <w:sz w:val="20"/>
                <w:szCs w:val="20"/>
                <w:lang w:eastAsia="zh-CN"/>
              </w:rPr>
            </w:r>
            <w:r w:rsidRPr="00413DAE">
              <w:rPr>
                <w:rFonts w:eastAsiaTheme="minorEastAsia"/>
                <w:sz w:val="20"/>
                <w:szCs w:val="20"/>
                <w:lang w:eastAsia="zh-CN"/>
              </w:rPr>
              <w:fldChar w:fldCharType="separate"/>
            </w:r>
            <w:r w:rsidR="009D0A07" w:rsidRPr="009D0A07">
              <w:rPr>
                <w:rFonts w:eastAsiaTheme="minorEastAsia"/>
                <w:noProof/>
                <w:sz w:val="20"/>
                <w:szCs w:val="20"/>
                <w:vertAlign w:val="superscript"/>
                <w:lang w:eastAsia="zh-CN"/>
              </w:rPr>
              <w:t>13</w:t>
            </w:r>
            <w:r w:rsidRPr="00413DAE">
              <w:rPr>
                <w:rFonts w:eastAsiaTheme="minorEastAsia"/>
                <w:sz w:val="20"/>
                <w:szCs w:val="20"/>
                <w:lang w:eastAsia="zh-CN"/>
              </w:rPr>
              <w:fldChar w:fldCharType="end"/>
            </w:r>
          </w:p>
        </w:tc>
      </w:tr>
      <w:tr w:rsidR="003E6209" w:rsidRPr="00355A4A" w14:paraId="150854BC" w14:textId="77777777" w:rsidTr="00413DA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tcBorders>
              <w:bottom w:val="single" w:sz="8" w:space="0" w:color="000000" w:themeColor="text1"/>
            </w:tcBorders>
            <w:vAlign w:val="center"/>
          </w:tcPr>
          <w:p w14:paraId="7D389F4E" w14:textId="77777777" w:rsidR="003E6209" w:rsidRPr="00A372F2" w:rsidRDefault="003E6209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004474F7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D47E47F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1.8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2A15C1E4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1.4</w:t>
            </w:r>
          </w:p>
        </w:tc>
        <w:tc>
          <w:tcPr>
            <w:tcW w:w="1814" w:type="dxa"/>
            <w:vMerge/>
            <w:tcBorders>
              <w:bottom w:val="single" w:sz="8" w:space="0" w:color="000000" w:themeColor="text1"/>
            </w:tcBorders>
            <w:vAlign w:val="center"/>
          </w:tcPr>
          <w:p w14:paraId="1FBC2351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191" w:type="dxa"/>
            <w:vMerge/>
            <w:tcBorders>
              <w:bottom w:val="single" w:sz="8" w:space="0" w:color="000000" w:themeColor="text1"/>
            </w:tcBorders>
            <w:vAlign w:val="center"/>
          </w:tcPr>
          <w:p w14:paraId="0FA3ABF3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</w:tr>
      <w:tr w:rsidR="00893246" w:rsidRPr="00355A4A" w14:paraId="4460BDE8" w14:textId="77777777" w:rsidTr="00413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5F2A1A6B" w14:textId="1898AC52" w:rsidR="00893246" w:rsidRPr="00A372F2" w:rsidRDefault="00893246" w:rsidP="00893246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A</w: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t>xon</w:t>
            </w: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-</w: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t xml:space="preserve"> </w:t>
            </w: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H</w: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t>illock</w:t>
            </w: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6D447454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62FA536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1CE1FBA2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147.1</w:t>
            </w:r>
          </w:p>
        </w:tc>
        <w:tc>
          <w:tcPr>
            <w:tcW w:w="1814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247F48CD" w14:textId="235A180F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3.7</w:t>
            </w:r>
            <w:r w:rsidR="0069460F" w:rsidRPr="005F6F15">
              <w:t>×</w:t>
            </w: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10</w:t>
            </w:r>
            <w:r w:rsidRPr="00A372F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1</w:t>
            </w:r>
          </w:p>
        </w:tc>
        <w:tc>
          <w:tcPr>
            <w:tcW w:w="1191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421896DF" w14:textId="1EABFDC3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begin">
                <w:fldData xml:space="preserve">PEVuZE5vdGU+PENpdGU+PEF1dGhvcj5ZYW88L0F1dGhvcj48WWVhcj4yMDI1PC9ZZWFyPjxSZWNO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</w:fldData>
              </w:fldChar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instrText xml:space="preserve"> ADDIN EN.CITE </w:instrText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fldChar w:fldCharType="begin">
                <w:fldData xml:space="preserve">PEVuZE5vdGU+PENpdGU+PEF1dGhvcj5ZYW88L0F1dGhvcj48WWVhcj4yMDI1PC9ZZWFyPjxSZWNO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</w:fldData>
              </w:fldChar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instrText xml:space="preserve"> ADDIN EN.CITE.DATA </w:instrText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fldChar w:fldCharType="end"/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separate"/>
            </w:r>
            <w:r w:rsidR="009D0A07" w:rsidRPr="009D0A07">
              <w:rPr>
                <w:rFonts w:eastAsiaTheme="minorEastAsia"/>
                <w:noProof/>
                <w:sz w:val="20"/>
                <w:szCs w:val="20"/>
                <w:vertAlign w:val="superscript"/>
                <w:lang w:eastAsia="zh-CN"/>
              </w:rPr>
              <w:t>14</w: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end"/>
            </w:r>
          </w:p>
        </w:tc>
      </w:tr>
      <w:tr w:rsidR="00893246" w:rsidRPr="00355A4A" w14:paraId="6F2400DE" w14:textId="77777777" w:rsidTr="00413DA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2A272F41" w14:textId="7B853CFC" w:rsidR="00893246" w:rsidRPr="00A372F2" w:rsidRDefault="00893246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3C4CAC7A" w14:textId="5008FEC8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</w:t>
            </w:r>
            <w:r w:rsidR="00353CEC">
              <w:rPr>
                <w:rFonts w:eastAsiaTheme="minorEastAsia" w:hint="eastAsia"/>
                <w:sz w:val="20"/>
                <w:szCs w:val="20"/>
                <w:lang w:eastAsia="zh-CN"/>
              </w:rPr>
              <w:t>,000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4819252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0.2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59D73100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0.13</w:t>
            </w:r>
          </w:p>
        </w:tc>
        <w:tc>
          <w:tcPr>
            <w:tcW w:w="1814" w:type="dxa"/>
            <w:vMerge/>
            <w:tcBorders>
              <w:bottom w:val="single" w:sz="8" w:space="0" w:color="000000" w:themeColor="text1"/>
            </w:tcBorders>
            <w:vAlign w:val="center"/>
          </w:tcPr>
          <w:p w14:paraId="2F7FA557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191" w:type="dxa"/>
            <w:vMerge/>
            <w:tcBorders>
              <w:bottom w:val="single" w:sz="8" w:space="0" w:color="000000" w:themeColor="text1"/>
            </w:tcBorders>
            <w:vAlign w:val="center"/>
          </w:tcPr>
          <w:p w14:paraId="4EF6DA5D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</w:tr>
      <w:tr w:rsidR="00893246" w:rsidRPr="00355A4A" w14:paraId="3401D9E6" w14:textId="77777777" w:rsidTr="00413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2D7B31D9" w14:textId="51CA3E0C" w:rsidR="00893246" w:rsidRPr="00A372F2" w:rsidRDefault="00893246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6A3413EB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AED0026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212BB395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0.25</w:t>
            </w:r>
          </w:p>
        </w:tc>
        <w:tc>
          <w:tcPr>
            <w:tcW w:w="1814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249525AF" w14:textId="5A239C89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1.2</w:t>
            </w:r>
            <w:r w:rsidR="0069460F" w:rsidRPr="005F6F15">
              <w:t>×</w:t>
            </w: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10</w:t>
            </w:r>
            <w:r w:rsidRPr="00A372F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91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08D37A27" w14:textId="210B3A70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begin">
                <w:fldData xml:space="preserve">PEVuZE5vdGU+PENpdGU+PEF1dGhvcj5IYXJpa2VzaDwvQXV0aG9yPjxZZWFyPjIwMjI8L1llYXI+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=
</w:fldData>
              </w:fldChar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instrText xml:space="preserve"> ADDIN EN.CITE </w:instrText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fldChar w:fldCharType="begin">
                <w:fldData xml:space="preserve">PEVuZE5vdGU+PENpdGU+PEF1dGhvcj5IYXJpa2VzaDwvQXV0aG9yPjxZZWFyPjIwMjI8L1llYXI+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=
</w:fldData>
              </w:fldChar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instrText xml:space="preserve"> ADDIN EN.CITE.DATA </w:instrText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fldChar w:fldCharType="end"/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separate"/>
            </w:r>
            <w:r w:rsidR="009D0A07" w:rsidRPr="009D0A07">
              <w:rPr>
                <w:rFonts w:eastAsiaTheme="minorEastAsia"/>
                <w:noProof/>
                <w:sz w:val="20"/>
                <w:szCs w:val="20"/>
                <w:vertAlign w:val="superscript"/>
                <w:lang w:eastAsia="zh-CN"/>
              </w:rPr>
              <w:t>15</w: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end"/>
            </w:r>
          </w:p>
        </w:tc>
      </w:tr>
      <w:tr w:rsidR="00893246" w:rsidRPr="00355A4A" w14:paraId="7D727F4D" w14:textId="77777777" w:rsidTr="00413DA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1948B5E5" w14:textId="15C68A4D" w:rsidR="00893246" w:rsidRPr="00A372F2" w:rsidRDefault="00893246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1576CDB0" w14:textId="5D3F09CD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10</w:t>
            </w:r>
            <w:r w:rsidR="00353CEC">
              <w:rPr>
                <w:rFonts w:eastAsiaTheme="minorEastAsia" w:hint="eastAsia"/>
                <w:sz w:val="20"/>
                <w:szCs w:val="20"/>
                <w:lang w:eastAsia="zh-CN"/>
              </w:rPr>
              <w:t>,000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9BD94F5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49084170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1814" w:type="dxa"/>
            <w:vMerge/>
            <w:vAlign w:val="center"/>
          </w:tcPr>
          <w:p w14:paraId="5CC335A2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191" w:type="dxa"/>
            <w:vMerge/>
            <w:vAlign w:val="center"/>
          </w:tcPr>
          <w:p w14:paraId="47ED80C9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</w:tr>
      <w:tr w:rsidR="00893246" w:rsidRPr="00355A4A" w14:paraId="40B39966" w14:textId="77777777" w:rsidTr="00413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5BBB7034" w14:textId="7AA5DAF3" w:rsidR="00893246" w:rsidRPr="00A372F2" w:rsidRDefault="00893246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40CC6956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CF1D80A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64F9E2A1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1814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61782303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1191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58E412D7" w14:textId="5004E385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begin">
                <w:fldData xml:space="preserve">PEVuZE5vdGU+PENpdGU+PEF1dGhvcj5MaXU8L0F1dGhvcj48WWVhcj4yMDIzPC9ZZWFyPjxSZWNO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</w:fldData>
              </w:fldChar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instrText xml:space="preserve"> ADDIN EN.CITE </w:instrText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fldChar w:fldCharType="begin">
                <w:fldData xml:space="preserve">PEVuZE5vdGU+PENpdGU+PEF1dGhvcj5MaXU8L0F1dGhvcj48WWVhcj4yMDIzPC9ZZWFyPjxSZWNO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</w:fldData>
              </w:fldChar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instrText xml:space="preserve"> ADDIN EN.CITE.DATA </w:instrText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fldChar w:fldCharType="end"/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separate"/>
            </w:r>
            <w:r w:rsidR="009D0A07" w:rsidRPr="009D0A07">
              <w:rPr>
                <w:rFonts w:eastAsiaTheme="minorEastAsia"/>
                <w:noProof/>
                <w:sz w:val="20"/>
                <w:szCs w:val="20"/>
                <w:vertAlign w:val="superscript"/>
                <w:lang w:eastAsia="zh-CN"/>
              </w:rPr>
              <w:t>16</w: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end"/>
            </w:r>
          </w:p>
        </w:tc>
      </w:tr>
      <w:tr w:rsidR="00893246" w:rsidRPr="00355A4A" w14:paraId="73626270" w14:textId="77777777" w:rsidTr="00413DA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2B2F979A" w14:textId="14F4A50B" w:rsidR="00893246" w:rsidRPr="00A372F2" w:rsidRDefault="00893246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5BD7B06E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C9862B8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0.6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7D102939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814" w:type="dxa"/>
            <w:vMerge/>
            <w:vAlign w:val="center"/>
          </w:tcPr>
          <w:p w14:paraId="700A5DA0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191" w:type="dxa"/>
            <w:vMerge/>
            <w:vAlign w:val="center"/>
          </w:tcPr>
          <w:p w14:paraId="58B6AEF2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</w:tr>
      <w:tr w:rsidR="00893246" w:rsidRPr="00355A4A" w14:paraId="4E5FB5FF" w14:textId="77777777" w:rsidTr="00413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35C5DF21" w14:textId="65815ACB" w:rsidR="00893246" w:rsidRPr="00A372F2" w:rsidRDefault="00893246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030DCDDB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39F0E5E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47F714C0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1.9</w:t>
            </w:r>
          </w:p>
        </w:tc>
        <w:tc>
          <w:tcPr>
            <w:tcW w:w="1814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6CE3EA1B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1191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7E98FE46" w14:textId="3FD6AF28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begin"/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instrText xml:space="preserve"> ADDIN EN.CITE &lt;EndNote&gt;&lt;Cite&gt;&lt;Author&gt;Wu&lt;/Author&gt;&lt;Year&gt;2023&lt;/Year&gt;&lt;RecNum&gt;31&lt;/RecNum&gt;&lt;DisplayText&gt;&lt;style face="superscript"&gt;17&lt;/style&gt;&lt;/DisplayText&gt;&lt;record&gt;&lt;rec-number&gt;31&lt;/rec-number&gt;&lt;foreign-keys&gt;&lt;key app="EN" db-id="f2909f0v1ezvekee2t4x9d239rr90e00vpws" timestamp="1758936369"&gt;31&lt;/key&gt;&lt;/foreign-keys&gt;&lt;ref-type name="Journal Article"&gt;17&lt;/ref-type&gt;&lt;contributors&gt;&lt;authors&gt;&lt;author&gt;Wu, Han-Yan&lt;/author&gt;&lt;author&gt;Huang, Jun-Da&lt;/author&gt;&lt;author&gt;Jeong, Sang Young&lt;/author&gt;&lt;author&gt;Liu, Tiefeng&lt;/author&gt;&lt;author&gt;Wu, Ziang&lt;/author&gt;&lt;author&gt;van der Pol, Tom&lt;/author&gt;&lt;author&gt;Wang, Qingqing&lt;/author&gt;&lt;author&gt;Stoeckel, Marc-Antoine&lt;/author&gt;&lt;author&gt;Li, Qifan&lt;/author&gt;&lt;author&gt;Fahlman, Mats&lt;/author&gt;&lt;author&gt;Tu, Deyu&lt;/author&gt;&lt;author&gt;Woo, Han Young&lt;/author&gt;&lt;author&gt;Yang, Chi-Yuan&lt;/author&gt;&lt;author&gt;Fabiano, Simone&lt;/author&gt;&lt;/authors&gt;&lt;/contributors&gt;&lt;titles&gt;&lt;title&gt;Stable organic electrochemical neurons based on p-type and n-type ladder polymers&lt;/title&gt;&lt;secondary-title&gt;Mater. Horiz.&lt;/secondary-title&gt;&lt;/titles&gt;&lt;periodical&gt;&lt;full-title&gt;Mater. Horiz.&lt;/full-title&gt;&lt;/periodical&gt;&lt;pages&gt;4213-4223&lt;/pages&gt;&lt;volume&gt;10&lt;/volume&gt;&lt;number&gt;10&lt;/number&gt;&lt;section&gt;4213&lt;/section&gt;&lt;dates&gt;&lt;year&gt;2023&lt;/year&gt;&lt;/dates&gt;&lt;isbn&gt;2051-6347&amp;#xD;2051-6355&lt;/isbn&gt;&lt;urls&gt;&lt;/urls&gt;&lt;electronic-resource-num&gt;10.1039/d3mh00858d&lt;/electronic-resource-num&gt;&lt;/record&gt;&lt;/Cite&gt;&lt;/EndNote&gt;</w:instrTex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separate"/>
            </w:r>
            <w:r w:rsidR="009D0A07" w:rsidRPr="009D0A07">
              <w:rPr>
                <w:rFonts w:eastAsiaTheme="minorEastAsia"/>
                <w:noProof/>
                <w:sz w:val="20"/>
                <w:szCs w:val="20"/>
                <w:vertAlign w:val="superscript"/>
                <w:lang w:eastAsia="zh-CN"/>
              </w:rPr>
              <w:t>17</w: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end"/>
            </w:r>
          </w:p>
        </w:tc>
      </w:tr>
      <w:tr w:rsidR="00893246" w:rsidRPr="00355A4A" w14:paraId="1FABCB07" w14:textId="77777777" w:rsidTr="00413DA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4C4558D7" w14:textId="502300B7" w:rsidR="00893246" w:rsidRPr="00A372F2" w:rsidRDefault="00893246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1B6E02C1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66C6700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0.25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67B85060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14" w:type="dxa"/>
            <w:vMerge/>
            <w:vAlign w:val="center"/>
          </w:tcPr>
          <w:p w14:paraId="24F069DD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191" w:type="dxa"/>
            <w:vMerge/>
            <w:vAlign w:val="center"/>
          </w:tcPr>
          <w:p w14:paraId="361A07D8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</w:tr>
      <w:tr w:rsidR="00893246" w:rsidRPr="00355A4A" w14:paraId="0AB2B64A" w14:textId="77777777" w:rsidTr="00413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2427D3A4" w14:textId="18EA8441" w:rsidR="00893246" w:rsidRPr="00A372F2" w:rsidRDefault="00893246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26EF0908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B3A3233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42A4B481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55</w:t>
            </w:r>
          </w:p>
        </w:tc>
        <w:tc>
          <w:tcPr>
            <w:tcW w:w="1814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43AD9ADF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1191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761B26F7" w14:textId="015FFE93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begin"/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instrText xml:space="preserve"> ADDIN EN.CITE &lt;EndNote&gt;&lt;Cite&gt;&lt;Author&gt;Wang&lt;/Author&gt;&lt;Year&gt;2025&lt;/Year&gt;&lt;RecNum&gt;26&lt;/RecNum&gt;&lt;DisplayText&gt;&lt;style face="superscript"&gt;12&lt;/style&gt;&lt;/DisplayText&gt;&lt;record&gt;&lt;rec-number&gt;26&lt;/rec-number&gt;&lt;foreign-keys&gt;&lt;key app="EN" db-id="f2909f0v1ezvekee2t4x9d239rr90e00vpws" timestamp="1758936369"&gt;26&lt;/key&gt;&lt;/foreign-keys&gt;&lt;ref-type name="Journal Article"&gt;17&lt;/ref-type&gt;&lt;contributors&gt;&lt;authors&gt;&lt;author&gt;Wang, Shijie&lt;/author&gt;&lt;author&gt;Wang, Yichang&lt;/author&gt;&lt;author&gt;Cai, Xinmei&lt;/author&gt;&lt;author&gt;Wang, Bingjun&lt;/author&gt;&lt;author&gt;Zhao, Chao&lt;/author&gt;&lt;author&gt;Pan, Guangjiu&lt;/author&gt;&lt;author&gt;Harder, Constantin&lt;/author&gt;&lt;author&gt;Bulut, Yusuf&lt;/author&gt;&lt;author&gt;Zhang, Beichen&lt;/author&gt;&lt;author&gt;Zhang, Sen&lt;/author&gt;&lt;author&gt;Kong, Yuxin&lt;/author&gt;&lt;author&gt;Huang, Kexin&lt;/author&gt;&lt;author&gt;Xie, Bomin&lt;/author&gt;&lt;author&gt;Müller-Buschbaum, Peter&lt;/author&gt;&lt;author&gt;Roth, Stephan V.&lt;/author&gt;&lt;author&gt;Yang, Lin&lt;/author&gt;&lt;author&gt;Li, Yuxiang&lt;/author&gt;&lt;author&gt;Han, Yong&lt;/author&gt;&lt;author&gt;Bao, Gang&lt;/author&gt;&lt;author&gt;Ma, Wei&lt;/author&gt;&lt;/authors&gt;&lt;/contributors&gt;&lt;titles&gt;&lt;title&gt;A high-frequency artificial nerve based on homogeneously integrated organic electrochemical transistors&lt;/title&gt;&lt;secondary-title&gt;Nat. Electron.&lt;/secondary-title&gt;&lt;/titles&gt;&lt;periodical&gt;&lt;full-title&gt;Nat. Electron.&lt;/full-title&gt;&lt;/periodical&gt;&lt;pages&gt;254-266&lt;/pages&gt;&lt;volume&gt;8&lt;/volume&gt;&lt;number&gt;3&lt;/number&gt;&lt;section&gt;254&lt;/section&gt;&lt;dates&gt;&lt;year&gt;2025&lt;/year&gt;&lt;/dates&gt;&lt;isbn&gt;2520-1131&lt;/isbn&gt;&lt;urls&gt;&lt;/urls&gt;&lt;electronic-resource-num&gt;10.1038/s41928-025-01357-7&lt;/electronic-resource-num&gt;&lt;/record&gt;&lt;/Cite&gt;&lt;/EndNote&gt;</w:instrTex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separate"/>
            </w:r>
            <w:r w:rsidR="009D0A07" w:rsidRPr="009D0A07">
              <w:rPr>
                <w:rFonts w:eastAsiaTheme="minorEastAsia"/>
                <w:noProof/>
                <w:sz w:val="20"/>
                <w:szCs w:val="20"/>
                <w:vertAlign w:val="superscript"/>
                <w:lang w:eastAsia="zh-CN"/>
              </w:rPr>
              <w:t>12</w: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end"/>
            </w:r>
          </w:p>
        </w:tc>
      </w:tr>
      <w:tr w:rsidR="00893246" w:rsidRPr="00355A4A" w14:paraId="6EF1922E" w14:textId="77777777" w:rsidTr="00413DA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1A10F29E" w14:textId="497D504C" w:rsidR="00893246" w:rsidRPr="00A372F2" w:rsidRDefault="00893246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1738463B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4EB0D10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28611188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814" w:type="dxa"/>
            <w:vMerge/>
            <w:vAlign w:val="center"/>
          </w:tcPr>
          <w:p w14:paraId="2EEA4568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191" w:type="dxa"/>
            <w:vMerge/>
            <w:vAlign w:val="center"/>
          </w:tcPr>
          <w:p w14:paraId="6C7566B1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</w:tr>
      <w:tr w:rsidR="00893246" w:rsidRPr="00355A4A" w14:paraId="50F6CDD8" w14:textId="77777777" w:rsidTr="00413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42DD90A0" w14:textId="06A99865" w:rsidR="00893246" w:rsidRPr="00A372F2" w:rsidRDefault="00893246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490213B4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2.2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FBAC877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0.3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6BA96288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5.0</w:t>
            </w:r>
          </w:p>
        </w:tc>
        <w:tc>
          <w:tcPr>
            <w:tcW w:w="1814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5C35EB6C" w14:textId="63553718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5</w:t>
            </w:r>
            <w:r w:rsidR="0069460F" w:rsidRPr="005F6F15">
              <w:t>×</w:t>
            </w: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10</w:t>
            </w:r>
            <w:r w:rsidRPr="00A372F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1</w:t>
            </w:r>
          </w:p>
        </w:tc>
        <w:tc>
          <w:tcPr>
            <w:tcW w:w="1191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1B957D5B" w14:textId="6F9016C0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begin"/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instrText xml:space="preserve"> ADDIN EN.CITE &lt;EndNote&gt;&lt;Cite&gt;&lt;Author&gt;Mirshojaeian Hosseini&lt;/Author&gt;&lt;Year&gt;2020&lt;/Year&gt;&lt;RecNum&gt;32&lt;/RecNum&gt;&lt;DisplayText&gt;&lt;style face="superscript"&gt;18&lt;/style&gt;&lt;/DisplayText&gt;&lt;record&gt;&lt;rec-number&gt;32&lt;/rec-number&gt;&lt;foreign-keys&gt;&lt;key app="EN" db-id="f2909f0v1ezvekee2t4x9d239rr90e00vpws" timestamp="1758936369"&gt;32&lt;/key&gt;&lt;/foreign-keys&gt;&lt;ref-type name="Journal Article"&gt;17&lt;/ref-type&gt;&lt;contributors&gt;&lt;authors&gt;&lt;author&gt;Mirshojaeian Hosseini, Mohammad Javad&lt;/author&gt;&lt;author&gt;Donati, Elisa&lt;/author&gt;&lt;author&gt;Yokota, Tomoyuki&lt;/author&gt;&lt;author&gt;Lee, Sunghoon&lt;/author&gt;&lt;author&gt;Indiveri, Giacomo&lt;/author&gt;&lt;author&gt;Someya, Takao&lt;/author&gt;&lt;author&gt;Nawrocki, Robert A.&lt;/author&gt;&lt;/authors&gt;&lt;/contributors&gt;&lt;titles&gt;&lt;title&gt;Organic electronics Axon-Hillock neuromorphic circuit: towards biologically compatible, and physically flexible, integrate-and-fire spiking neural networks&lt;/title&gt;&lt;secondary-title&gt;J. Phys. D: Appl. Phys.&lt;/secondary-title&gt;&lt;/titles&gt;&lt;periodical&gt;&lt;full-title&gt;J. Phys. D: Appl. Phys.&lt;/full-title&gt;&lt;/periodical&gt;&lt;pages&gt;104004&lt;/pages&gt;&lt;volume&gt;54&lt;/volume&gt;&lt;number&gt;10&lt;/number&gt;&lt;section&gt;104004&lt;/section&gt;&lt;dates&gt;&lt;year&gt;2020&lt;/year&gt;&lt;/dates&gt;&lt;isbn&gt;0022-3727&amp;#xD;1361-6463&lt;/isbn&gt;&lt;urls&gt;&lt;/urls&gt;&lt;electronic-resource-num&gt;10.1088/1361-6463/abc585&lt;/electronic-resource-num&gt;&lt;/record&gt;&lt;/Cite&gt;&lt;/EndNote&gt;</w:instrTex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separate"/>
            </w:r>
            <w:r w:rsidR="009D0A07" w:rsidRPr="009D0A07">
              <w:rPr>
                <w:rFonts w:eastAsiaTheme="minorEastAsia"/>
                <w:noProof/>
                <w:sz w:val="20"/>
                <w:szCs w:val="20"/>
                <w:vertAlign w:val="superscript"/>
                <w:lang w:eastAsia="zh-CN"/>
              </w:rPr>
              <w:t>18</w: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end"/>
            </w:r>
          </w:p>
        </w:tc>
      </w:tr>
      <w:tr w:rsidR="00893246" w:rsidRPr="00355A4A" w14:paraId="716B91B1" w14:textId="77777777" w:rsidTr="00413DA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6DB9158E" w14:textId="77777777" w:rsidR="00893246" w:rsidRPr="00A372F2" w:rsidRDefault="00893246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707CD800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0777C1A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0.3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02E0ADEB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1.0</w:t>
            </w:r>
          </w:p>
        </w:tc>
        <w:tc>
          <w:tcPr>
            <w:tcW w:w="1814" w:type="dxa"/>
            <w:vMerge/>
            <w:vAlign w:val="center"/>
          </w:tcPr>
          <w:p w14:paraId="007CB3E4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191" w:type="dxa"/>
            <w:vMerge/>
            <w:vAlign w:val="center"/>
          </w:tcPr>
          <w:p w14:paraId="4B0DF48D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</w:tr>
      <w:tr w:rsidR="00893246" w:rsidRPr="00355A4A" w14:paraId="2B460F30" w14:textId="77777777" w:rsidTr="00413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7CAB0FFD" w14:textId="53805435" w:rsidR="00893246" w:rsidRPr="00A372F2" w:rsidRDefault="00893246" w:rsidP="00893246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t>Hodgkin</w:t>
            </w: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-</w: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t>Huxley</w:t>
            </w: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49915E3C" w14:textId="280D92DE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</w:t>
            </w:r>
            <w:r w:rsidR="00353CEC">
              <w:rPr>
                <w:rFonts w:eastAsiaTheme="minorEastAsia" w:hint="eastAsia"/>
                <w:sz w:val="20"/>
                <w:szCs w:val="20"/>
                <w:lang w:eastAsia="zh-CN"/>
              </w:rPr>
              <w:t>,000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8D9116A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6A7E05BE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8.3</w:t>
            </w:r>
          </w:p>
        </w:tc>
        <w:tc>
          <w:tcPr>
            <w:tcW w:w="1814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7FAF3BFC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1191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009D3D51" w14:textId="6308A552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begin"/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instrText xml:space="preserve"> ADDIN EN.CITE &lt;EndNote&gt;&lt;Cite&gt;&lt;Author&gt;Harikesh&lt;/Author&gt;&lt;Year&gt;2025&lt;/Year&gt;&lt;RecNum&gt;33&lt;/RecNum&gt;&lt;DisplayText&gt;&lt;style face="superscript"&gt;19&lt;/style&gt;&lt;/DisplayText&gt;&lt;record&gt;&lt;rec-number&gt;33&lt;/rec-number&gt;&lt;foreign-keys&gt;&lt;key app="EN" db-id="f2909f0v1ezvekee2t4x9d239rr90e00vpws" timestamp="1758936369"&gt;33&lt;/key&gt;&lt;/foreign-keys&gt;&lt;ref-type name="Journal Article"&gt;17&lt;/ref-type&gt;&lt;contributors&gt;&lt;authors&gt;&lt;author&gt;Harikesh, Padinhare Cholakkal&lt;/author&gt;&lt;author&gt;Gao, Dace&lt;/author&gt;&lt;author&gt;Wu, Han-Yan&lt;/author&gt;&lt;author&gt;Yang, Chi-Yuan&lt;/author&gt;&lt;author&gt;Tu, Deyu&lt;/author&gt;&lt;author&gt;Fabiano, Simone&lt;/author&gt;&lt;/authors&gt;&lt;/contributors&gt;&lt;titles&gt;&lt;title&gt;Single organic electrochemical neuron capable of anticoincidence detection&lt;/title&gt;&lt;secondary-title&gt;Sci. Adv.&lt;/secondary-title&gt;&lt;/titles&gt;&lt;periodical&gt;&lt;full-title&gt;Sci. Adv.&lt;/full-title&gt;&lt;/periodical&gt;&lt;pages&gt;eadv3194&lt;/pages&gt;&lt;volume&gt;11&lt;/volume&gt;&lt;number&gt;25&lt;/number&gt;&lt;dates&gt;&lt;year&gt;2025&lt;/year&gt;&lt;/dates&gt;&lt;urls&gt;&lt;related-urls&gt;&lt;url&gt;https://www.science.org/doi/abs/10.1126/sciadv.adv3194&lt;/url&gt;&lt;/related-urls&gt;&lt;/urls&gt;&lt;electronic-resource-num&gt;doi:10.1126/sciadv.adv3194&lt;/electronic-resource-num&gt;&lt;/record&gt;&lt;/Cite&gt;&lt;/EndNote&gt;</w:instrTex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separate"/>
            </w:r>
            <w:r w:rsidR="009D0A07" w:rsidRPr="009D0A07">
              <w:rPr>
                <w:rFonts w:eastAsiaTheme="minorEastAsia"/>
                <w:noProof/>
                <w:sz w:val="20"/>
                <w:szCs w:val="20"/>
                <w:vertAlign w:val="superscript"/>
                <w:lang w:eastAsia="zh-CN"/>
              </w:rPr>
              <w:t>19</w: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end"/>
            </w:r>
          </w:p>
        </w:tc>
      </w:tr>
      <w:tr w:rsidR="00893246" w:rsidRPr="00355A4A" w14:paraId="007614A0" w14:textId="77777777" w:rsidTr="00413DA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4E2D7171" w14:textId="59AFE792" w:rsidR="00893246" w:rsidRPr="00A372F2" w:rsidRDefault="00893246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4065D8AA" w14:textId="1750B8F5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2</w:t>
            </w:r>
            <w:r w:rsidR="00353CEC">
              <w:rPr>
                <w:rFonts w:eastAsiaTheme="minorEastAsia" w:hint="eastAsia"/>
                <w:sz w:val="20"/>
                <w:szCs w:val="20"/>
                <w:lang w:eastAsia="zh-CN"/>
              </w:rPr>
              <w:t>,</w:t>
            </w: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2</w:t>
            </w:r>
            <w:r w:rsidR="00353CEC">
              <w:rPr>
                <w:rFonts w:eastAsiaTheme="minorEastAsia" w:hint="eastAsia"/>
                <w:sz w:val="20"/>
                <w:szCs w:val="20"/>
                <w:lang w:eastAsia="zh-CN"/>
              </w:rPr>
              <w:t>00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E35B8B8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0DFC1ED9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1.7</w:t>
            </w:r>
          </w:p>
        </w:tc>
        <w:tc>
          <w:tcPr>
            <w:tcW w:w="1814" w:type="dxa"/>
            <w:vMerge/>
            <w:vAlign w:val="center"/>
          </w:tcPr>
          <w:p w14:paraId="1C38208F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191" w:type="dxa"/>
            <w:vMerge/>
            <w:vAlign w:val="center"/>
          </w:tcPr>
          <w:p w14:paraId="3045CA7E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</w:tr>
      <w:tr w:rsidR="00893246" w:rsidRPr="00355A4A" w14:paraId="097CE0EE" w14:textId="77777777" w:rsidTr="00413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5E901343" w14:textId="5178E56E" w:rsidR="00893246" w:rsidRPr="00A372F2" w:rsidRDefault="00893246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583FEACC" w14:textId="0188BF15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</w:t>
            </w:r>
            <w:r w:rsidR="00353CEC">
              <w:rPr>
                <w:rFonts w:eastAsiaTheme="minorEastAsia" w:hint="eastAsia"/>
                <w:sz w:val="20"/>
                <w:szCs w:val="20"/>
                <w:lang w:eastAsia="zh-CN"/>
              </w:rPr>
              <w:t>,000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71F7ECF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6.3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7E5097D9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814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74DE5910" w14:textId="479879C1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2</w:t>
            </w:r>
            <w:r w:rsidR="0069460F" w:rsidRPr="005F6F15">
              <w:t>×</w:t>
            </w: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10</w:t>
            </w:r>
            <w:r w:rsidRPr="00A372F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2</w:t>
            </w:r>
          </w:p>
        </w:tc>
        <w:tc>
          <w:tcPr>
            <w:tcW w:w="1191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110BB71F" w14:textId="7E192BFE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begin">
                <w:fldData xml:space="preserve">PEVuZE5vdGU+PENpdGU+PEF1dGhvcj5IYXJpa2VzaDwvQXV0aG9yPjxZZWFyPjIwMjM8L1llYXI+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</w:fldData>
              </w:fldChar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instrText xml:space="preserve"> ADDIN EN.CITE </w:instrText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fldChar w:fldCharType="begin">
                <w:fldData xml:space="preserve">PEVuZE5vdGU+PENpdGU+PEF1dGhvcj5IYXJpa2VzaDwvQXV0aG9yPjxZZWFyPjIwMjM8L1llYXI+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</w:fldData>
              </w:fldChar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instrText xml:space="preserve"> ADDIN EN.CITE.DATA </w:instrText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fldChar w:fldCharType="end"/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separate"/>
            </w:r>
            <w:r w:rsidR="009D0A07" w:rsidRPr="009D0A07">
              <w:rPr>
                <w:rFonts w:eastAsiaTheme="minorEastAsia"/>
                <w:noProof/>
                <w:sz w:val="20"/>
                <w:szCs w:val="20"/>
                <w:vertAlign w:val="superscript"/>
                <w:lang w:eastAsia="zh-CN"/>
              </w:rPr>
              <w:t>20</w: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end"/>
            </w:r>
          </w:p>
        </w:tc>
      </w:tr>
      <w:tr w:rsidR="00893246" w:rsidRPr="00355A4A" w14:paraId="77C94293" w14:textId="77777777" w:rsidTr="00413DA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6C952206" w14:textId="59B9AFBA" w:rsidR="00893246" w:rsidRPr="00A372F2" w:rsidRDefault="00893246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304729FB" w14:textId="534272A6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</w:t>
            </w:r>
            <w:r w:rsidR="00353CEC">
              <w:rPr>
                <w:rFonts w:eastAsiaTheme="minorEastAsia" w:hint="eastAsia"/>
                <w:sz w:val="20"/>
                <w:szCs w:val="20"/>
                <w:lang w:eastAsia="zh-CN"/>
              </w:rPr>
              <w:t>,000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52247F1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7F2EC682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814" w:type="dxa"/>
            <w:vMerge/>
            <w:vAlign w:val="center"/>
          </w:tcPr>
          <w:p w14:paraId="408260E3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191" w:type="dxa"/>
            <w:vMerge/>
            <w:vAlign w:val="center"/>
          </w:tcPr>
          <w:p w14:paraId="64CBC173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</w:tr>
      <w:tr w:rsidR="00893246" w:rsidRPr="00355A4A" w14:paraId="49FD1FDD" w14:textId="77777777" w:rsidTr="00413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07A40BB8" w14:textId="110735B9" w:rsidR="00893246" w:rsidRPr="00A372F2" w:rsidRDefault="00893246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3B6243D2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3D0AF0C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37D83E72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1814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7DE06225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1191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24221144" w14:textId="3F68D719" w:rsidR="00893246" w:rsidRPr="00A372F2" w:rsidRDefault="00893246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begin">
                <w:fldData xml:space="preserve">PEVuZE5vdGU+PENpdGU+PEF1dGhvcj5MYXN3aWNrPC9BdXRob3I+PFllYXI+MjAyNDwvWWVhcj48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=
</w:fldData>
              </w:fldChar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instrText xml:space="preserve"> ADDIN EN.CITE </w:instrText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fldChar w:fldCharType="begin">
                <w:fldData xml:space="preserve">PEVuZE5vdGU+PENpdGU+PEF1dGhvcj5MYXN3aWNrPC9BdXRob3I+PFllYXI+MjAyNDwvWWVhcj48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=
</w:fldData>
              </w:fldChar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instrText xml:space="preserve"> ADDIN EN.CITE.DATA </w:instrText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</w:r>
            <w:r w:rsidR="009D0A07">
              <w:rPr>
                <w:rFonts w:eastAsiaTheme="minorEastAsia"/>
                <w:sz w:val="20"/>
                <w:szCs w:val="20"/>
                <w:lang w:eastAsia="zh-CN"/>
              </w:rPr>
              <w:fldChar w:fldCharType="end"/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separate"/>
            </w:r>
            <w:r w:rsidR="009D0A07" w:rsidRPr="009D0A07">
              <w:rPr>
                <w:rFonts w:eastAsiaTheme="minorEastAsia"/>
                <w:noProof/>
                <w:sz w:val="20"/>
                <w:szCs w:val="20"/>
                <w:vertAlign w:val="superscript"/>
                <w:lang w:eastAsia="zh-CN"/>
              </w:rPr>
              <w:t>21</w: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fldChar w:fldCharType="end"/>
            </w:r>
          </w:p>
        </w:tc>
      </w:tr>
      <w:tr w:rsidR="00893246" w:rsidRPr="00355A4A" w14:paraId="0B5F0662" w14:textId="77777777" w:rsidTr="00413DA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tcBorders>
              <w:bottom w:val="single" w:sz="8" w:space="0" w:color="000000" w:themeColor="text1"/>
            </w:tcBorders>
            <w:vAlign w:val="center"/>
          </w:tcPr>
          <w:p w14:paraId="6871128F" w14:textId="77777777" w:rsidR="00893246" w:rsidRPr="00A372F2" w:rsidRDefault="00893246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54E1E93D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500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9BDBB93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7ED1DE40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1.8</w:t>
            </w:r>
          </w:p>
        </w:tc>
        <w:tc>
          <w:tcPr>
            <w:tcW w:w="1814" w:type="dxa"/>
            <w:vMerge/>
            <w:tcBorders>
              <w:bottom w:val="single" w:sz="8" w:space="0" w:color="000000" w:themeColor="text1"/>
            </w:tcBorders>
            <w:vAlign w:val="center"/>
          </w:tcPr>
          <w:p w14:paraId="54483429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  <w:tc>
          <w:tcPr>
            <w:tcW w:w="1191" w:type="dxa"/>
            <w:vMerge/>
            <w:tcBorders>
              <w:bottom w:val="single" w:sz="8" w:space="0" w:color="000000" w:themeColor="text1"/>
            </w:tcBorders>
            <w:vAlign w:val="center"/>
          </w:tcPr>
          <w:p w14:paraId="7105ECEC" w14:textId="77777777" w:rsidR="00893246" w:rsidRPr="00A372F2" w:rsidRDefault="00893246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</w:p>
        </w:tc>
      </w:tr>
      <w:tr w:rsidR="00413DAE" w:rsidRPr="00355A4A" w14:paraId="2695A4FA" w14:textId="77777777" w:rsidTr="00500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15F1E498" w14:textId="77777777" w:rsidR="003E6209" w:rsidRPr="00A372F2" w:rsidRDefault="003E6209" w:rsidP="00E93FF5">
            <w:pPr>
              <w:pStyle w:val="SOMContent"/>
              <w:spacing w:before="0"/>
              <w:jc w:val="center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A</w: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t>xon</w:t>
            </w: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-</w: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t xml:space="preserve"> </w:t>
            </w: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H</w:t>
            </w:r>
            <w:r w:rsidRPr="00A372F2">
              <w:rPr>
                <w:rFonts w:eastAsiaTheme="minorEastAsia"/>
                <w:sz w:val="20"/>
                <w:szCs w:val="20"/>
                <w:lang w:eastAsia="zh-CN"/>
              </w:rPr>
              <w:t>illock</w:t>
            </w: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7BDB4C25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0.5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70518BC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0992B05A" w14:textId="553D3904" w:rsidR="003E6209" w:rsidRPr="00A372F2" w:rsidRDefault="00353CEC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rFonts w:eastAsiaTheme="minorEastAsia" w:hint="eastAsia"/>
                <w:sz w:val="20"/>
                <w:szCs w:val="20"/>
                <w:lang w:eastAsia="zh-CN"/>
              </w:rPr>
              <w:t>1,111.1</w:t>
            </w:r>
          </w:p>
        </w:tc>
        <w:tc>
          <w:tcPr>
            <w:tcW w:w="1814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5B842E2E" w14:textId="7110B268" w:rsidR="003E6209" w:rsidRPr="00A372F2" w:rsidRDefault="003E6209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3</w:t>
            </w:r>
            <w:r w:rsidR="0069460F" w:rsidRPr="005F6F15">
              <w:t>×</w:t>
            </w: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10</w:t>
            </w:r>
            <w:r w:rsidRPr="00A372F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1</w:t>
            </w:r>
          </w:p>
        </w:tc>
        <w:tc>
          <w:tcPr>
            <w:tcW w:w="1191" w:type="dxa"/>
            <w:vMerge w:val="restart"/>
            <w:tcBorders>
              <w:top w:val="single" w:sz="8" w:space="0" w:color="000000" w:themeColor="text1"/>
            </w:tcBorders>
            <w:vAlign w:val="center"/>
          </w:tcPr>
          <w:p w14:paraId="78EC9178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This work</w:t>
            </w:r>
          </w:p>
        </w:tc>
      </w:tr>
      <w:tr w:rsidR="00413DAE" w:rsidRPr="00355A4A" w14:paraId="01004509" w14:textId="77777777" w:rsidTr="00FA5D2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tcBorders>
              <w:bottom w:val="single" w:sz="12" w:space="0" w:color="auto"/>
            </w:tcBorders>
            <w:shd w:val="clear" w:color="auto" w:fill="EEECE1" w:themeFill="background2"/>
            <w:vAlign w:val="center"/>
          </w:tcPr>
          <w:p w14:paraId="132198A0" w14:textId="77777777" w:rsidR="003E6209" w:rsidRPr="00355A4A" w:rsidRDefault="003E6209" w:rsidP="00E93FF5">
            <w:pPr>
              <w:pStyle w:val="SOMContent"/>
              <w:spacing w:before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1416" w:type="dxa"/>
            <w:tcBorders>
              <w:top w:val="single" w:sz="8" w:space="0" w:color="000000" w:themeColor="text1"/>
              <w:bottom w:val="single" w:sz="12" w:space="0" w:color="auto"/>
            </w:tcBorders>
            <w:vAlign w:val="center"/>
          </w:tcPr>
          <w:p w14:paraId="0AE8ED3F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246" w:type="dxa"/>
            <w:tcBorders>
              <w:top w:val="single" w:sz="8" w:space="0" w:color="000000" w:themeColor="text1"/>
              <w:bottom w:val="single" w:sz="12" w:space="0" w:color="auto"/>
              <w:right w:val="nil"/>
            </w:tcBorders>
            <w:vAlign w:val="center"/>
          </w:tcPr>
          <w:p w14:paraId="24E2496E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0.5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12" w:space="0" w:color="auto"/>
            </w:tcBorders>
            <w:vAlign w:val="center"/>
          </w:tcPr>
          <w:p w14:paraId="1827B5A3" w14:textId="77777777" w:rsidR="003E6209" w:rsidRPr="00A372F2" w:rsidRDefault="003E6209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eastAsia="zh-CN"/>
              </w:rPr>
            </w:pPr>
            <w:r w:rsidRPr="00A372F2">
              <w:rPr>
                <w:rFonts w:eastAsiaTheme="minorEastAsia" w:hint="eastAsia"/>
                <w:sz w:val="20"/>
                <w:szCs w:val="20"/>
                <w:lang w:eastAsia="zh-CN"/>
              </w:rPr>
              <w:t>0.5</w:t>
            </w:r>
          </w:p>
        </w:tc>
        <w:tc>
          <w:tcPr>
            <w:tcW w:w="1814" w:type="dxa"/>
            <w:vMerge/>
            <w:tcBorders>
              <w:bottom w:val="single" w:sz="12" w:space="0" w:color="auto"/>
            </w:tcBorders>
            <w:shd w:val="clear" w:color="auto" w:fill="EEECE1" w:themeFill="background2"/>
            <w:vAlign w:val="center"/>
          </w:tcPr>
          <w:p w14:paraId="466FFC4A" w14:textId="77777777" w:rsidR="003E6209" w:rsidRPr="00355A4A" w:rsidRDefault="003E6209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</w:p>
        </w:tc>
        <w:tc>
          <w:tcPr>
            <w:tcW w:w="1191" w:type="dxa"/>
            <w:vMerge/>
            <w:tcBorders>
              <w:bottom w:val="single" w:sz="12" w:space="0" w:color="auto"/>
            </w:tcBorders>
            <w:shd w:val="clear" w:color="auto" w:fill="EEECE1" w:themeFill="background2"/>
            <w:vAlign w:val="center"/>
          </w:tcPr>
          <w:p w14:paraId="512E8710" w14:textId="77777777" w:rsidR="003E6209" w:rsidRPr="00355A4A" w:rsidRDefault="003E6209" w:rsidP="00E93FF5">
            <w:pPr>
              <w:pStyle w:val="SOMContent"/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</w:p>
        </w:tc>
      </w:tr>
    </w:tbl>
    <w:p w14:paraId="1E7EB7D3" w14:textId="77777777" w:rsidR="000F17F9" w:rsidRDefault="000F17F9">
      <w:pPr>
        <w:rPr>
          <w:lang w:eastAsia="zh-CN"/>
        </w:rPr>
      </w:pPr>
    </w:p>
    <w:p w14:paraId="3DA9FD97" w14:textId="63FDC726" w:rsidR="007D1989" w:rsidRDefault="000F17F9">
      <w:pPr>
        <w:rPr>
          <w:lang w:eastAsia="zh-CN"/>
        </w:rPr>
      </w:pPr>
      <w:r>
        <w:rPr>
          <w:lang w:eastAsia="zh-CN"/>
        </w:rPr>
        <w:br w:type="page"/>
      </w:r>
    </w:p>
    <w:p w14:paraId="73EBFA05" w14:textId="3410A3E3" w:rsidR="00D61B50" w:rsidRPr="0068498D" w:rsidRDefault="00E026AA" w:rsidP="001402C9">
      <w:pPr>
        <w:spacing w:line="480" w:lineRule="auto"/>
        <w:rPr>
          <w:rFonts w:eastAsia="ScalaPro-Regular"/>
          <w:b/>
          <w:bCs/>
          <w:sz w:val="24"/>
          <w:szCs w:val="24"/>
          <w:lang w:eastAsia="en-GB"/>
        </w:rPr>
      </w:pPr>
      <w:r w:rsidRPr="0068498D">
        <w:rPr>
          <w:rFonts w:eastAsia="ScalaPro-Regular"/>
          <w:b/>
          <w:bCs/>
          <w:sz w:val="24"/>
          <w:szCs w:val="24"/>
          <w:lang w:eastAsia="en-GB"/>
        </w:rPr>
        <w:lastRenderedPageBreak/>
        <w:t>References</w:t>
      </w:r>
    </w:p>
    <w:p w14:paraId="449C833B" w14:textId="4450CEBF" w:rsidR="000F1112" w:rsidRPr="001402C9" w:rsidRDefault="00D61B50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noProof w:val="0"/>
          <w:sz w:val="24"/>
          <w:szCs w:val="24"/>
          <w:lang w:eastAsia="zh-CN"/>
        </w:rPr>
        <w:fldChar w:fldCharType="begin"/>
      </w:r>
      <w:r w:rsidRPr="001402C9">
        <w:rPr>
          <w:noProof w:val="0"/>
          <w:sz w:val="24"/>
          <w:szCs w:val="24"/>
          <w:lang w:eastAsia="zh-CN"/>
        </w:rPr>
        <w:instrText xml:space="preserve"> ADDIN EN.REFLIST </w:instrText>
      </w:r>
      <w:r w:rsidRPr="001402C9">
        <w:rPr>
          <w:noProof w:val="0"/>
          <w:sz w:val="24"/>
          <w:szCs w:val="24"/>
          <w:lang w:eastAsia="zh-CN"/>
        </w:rPr>
        <w:fldChar w:fldCharType="separate"/>
      </w:r>
      <w:r w:rsidR="000F1112" w:rsidRPr="001402C9">
        <w:rPr>
          <w:sz w:val="24"/>
          <w:szCs w:val="24"/>
        </w:rPr>
        <w:t>1</w:t>
      </w:r>
      <w:r w:rsidR="000F1112" w:rsidRPr="001402C9">
        <w:rPr>
          <w:sz w:val="24"/>
          <w:szCs w:val="24"/>
        </w:rPr>
        <w:tab/>
        <w:t>Chen, J.</w:t>
      </w:r>
      <w:r w:rsidR="000F1112" w:rsidRPr="001402C9">
        <w:rPr>
          <w:i/>
          <w:sz w:val="24"/>
          <w:szCs w:val="24"/>
        </w:rPr>
        <w:t xml:space="preserve"> et al.</w:t>
      </w:r>
      <w:r w:rsidR="000F1112" w:rsidRPr="001402C9">
        <w:rPr>
          <w:sz w:val="24"/>
          <w:szCs w:val="24"/>
        </w:rPr>
        <w:t xml:space="preserve"> Highly stretchable organic electrochemical transistors with strain-resistant performance. </w:t>
      </w:r>
      <w:r w:rsidR="000F1112" w:rsidRPr="001402C9">
        <w:rPr>
          <w:i/>
          <w:sz w:val="24"/>
          <w:szCs w:val="24"/>
        </w:rPr>
        <w:t>Nat. Mater.</w:t>
      </w:r>
      <w:r w:rsidR="000F1112" w:rsidRPr="001402C9">
        <w:rPr>
          <w:sz w:val="24"/>
          <w:szCs w:val="24"/>
        </w:rPr>
        <w:t xml:space="preserve"> </w:t>
      </w:r>
      <w:r w:rsidR="000F1112" w:rsidRPr="001402C9">
        <w:rPr>
          <w:b/>
          <w:sz w:val="24"/>
          <w:szCs w:val="24"/>
        </w:rPr>
        <w:t>21</w:t>
      </w:r>
      <w:r w:rsidR="000F1112" w:rsidRPr="001402C9">
        <w:rPr>
          <w:sz w:val="24"/>
          <w:szCs w:val="24"/>
        </w:rPr>
        <w:t xml:space="preserve">, 564-571 (2022). </w:t>
      </w:r>
      <w:hyperlink r:id="rId25" w:history="1">
        <w:r w:rsidR="000F1112" w:rsidRPr="001402C9">
          <w:rPr>
            <w:rStyle w:val="af4"/>
            <w:sz w:val="24"/>
            <w:szCs w:val="24"/>
          </w:rPr>
          <w:t>https://doi.org/10.1038/s41563-022-01239-9</w:t>
        </w:r>
      </w:hyperlink>
    </w:p>
    <w:p w14:paraId="2DFDE862" w14:textId="15C8B9CB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t>2</w:t>
      </w:r>
      <w:r w:rsidRPr="001402C9">
        <w:rPr>
          <w:sz w:val="24"/>
          <w:szCs w:val="24"/>
        </w:rPr>
        <w:tab/>
        <w:t>Jo, I.-Y.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High-Performance Organic Electrochemical Transistors Achieved by Optimizing Structural and Energetic Ordering of Diketopyrrolopyrrole-Based Polymers. </w:t>
      </w:r>
      <w:r w:rsidRPr="001402C9">
        <w:rPr>
          <w:i/>
          <w:sz w:val="24"/>
          <w:szCs w:val="24"/>
        </w:rPr>
        <w:t>Adv. Mater.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36</w:t>
      </w:r>
      <w:r w:rsidRPr="001402C9">
        <w:rPr>
          <w:sz w:val="24"/>
          <w:szCs w:val="24"/>
        </w:rPr>
        <w:t xml:space="preserve">, 2307402 (2024). </w:t>
      </w:r>
      <w:hyperlink r:id="rId26" w:history="1">
        <w:r w:rsidRPr="001402C9">
          <w:rPr>
            <w:rStyle w:val="af4"/>
            <w:sz w:val="24"/>
            <w:szCs w:val="24"/>
          </w:rPr>
          <w:t>https://doi.org/https://doi.org/10.1002/adma.202307402</w:t>
        </w:r>
      </w:hyperlink>
    </w:p>
    <w:p w14:paraId="24EDF748" w14:textId="312D1C8D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t>3</w:t>
      </w:r>
      <w:r w:rsidRPr="001402C9">
        <w:rPr>
          <w:sz w:val="24"/>
          <w:szCs w:val="24"/>
        </w:rPr>
        <w:tab/>
        <w:t>He, R.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Organic Electrochemical Transistor Based on Hydrophobic Polymer Tuned by Ionic Gels. </w:t>
      </w:r>
      <w:r w:rsidRPr="001402C9">
        <w:rPr>
          <w:i/>
          <w:sz w:val="24"/>
          <w:szCs w:val="24"/>
        </w:rPr>
        <w:t>Angew. Chem. Int. Ed. Engl.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62</w:t>
      </w:r>
      <w:r w:rsidRPr="001402C9">
        <w:rPr>
          <w:sz w:val="24"/>
          <w:szCs w:val="24"/>
        </w:rPr>
        <w:t xml:space="preserve">, e202304549 (2023). </w:t>
      </w:r>
      <w:hyperlink r:id="rId27" w:history="1">
        <w:r w:rsidRPr="001402C9">
          <w:rPr>
            <w:rStyle w:val="af4"/>
            <w:sz w:val="24"/>
            <w:szCs w:val="24"/>
          </w:rPr>
          <w:t>https://doi.org/https://doi.org/10.1002/anie.202304549</w:t>
        </w:r>
      </w:hyperlink>
    </w:p>
    <w:p w14:paraId="543449B6" w14:textId="05852215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t>4</w:t>
      </w:r>
      <w:r w:rsidRPr="001402C9">
        <w:rPr>
          <w:sz w:val="24"/>
          <w:szCs w:val="24"/>
        </w:rPr>
        <w:tab/>
        <w:t>Giovannitti, A.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Energetic Control of Redox-Active Polymers toward Safe Organic Bioelectronic Materials. </w:t>
      </w:r>
      <w:r w:rsidRPr="001402C9">
        <w:rPr>
          <w:i/>
          <w:sz w:val="24"/>
          <w:szCs w:val="24"/>
        </w:rPr>
        <w:t>Adv. Mater.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32</w:t>
      </w:r>
      <w:r w:rsidRPr="001402C9">
        <w:rPr>
          <w:sz w:val="24"/>
          <w:szCs w:val="24"/>
        </w:rPr>
        <w:t xml:space="preserve">, 1908047 (2020). </w:t>
      </w:r>
      <w:hyperlink r:id="rId28" w:history="1">
        <w:r w:rsidRPr="001402C9">
          <w:rPr>
            <w:rStyle w:val="af4"/>
            <w:sz w:val="24"/>
            <w:szCs w:val="24"/>
          </w:rPr>
          <w:t>https://doi.org/https://doi.org/10.1002/adma.201908047</w:t>
        </w:r>
      </w:hyperlink>
    </w:p>
    <w:p w14:paraId="65FC8745" w14:textId="4B99E792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t>5</w:t>
      </w:r>
      <w:r w:rsidRPr="001402C9">
        <w:rPr>
          <w:sz w:val="24"/>
          <w:szCs w:val="24"/>
        </w:rPr>
        <w:tab/>
        <w:t>Giovannitti, A.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Redox-Stability of Alkoxy-BDT Copolymers and their Use for Organic Bioelectronic Devices. </w:t>
      </w:r>
      <w:r w:rsidRPr="001402C9">
        <w:rPr>
          <w:i/>
          <w:sz w:val="24"/>
          <w:szCs w:val="24"/>
        </w:rPr>
        <w:t>Adv. Funct. Mater.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28</w:t>
      </w:r>
      <w:r w:rsidRPr="001402C9">
        <w:rPr>
          <w:sz w:val="24"/>
          <w:szCs w:val="24"/>
        </w:rPr>
        <w:t xml:space="preserve">, 1706325 (2018). </w:t>
      </w:r>
      <w:hyperlink r:id="rId29" w:history="1">
        <w:r w:rsidRPr="001402C9">
          <w:rPr>
            <w:rStyle w:val="af4"/>
            <w:sz w:val="24"/>
            <w:szCs w:val="24"/>
          </w:rPr>
          <w:t>https://doi.org/https://doi.org/10.1002/adfm.201706325</w:t>
        </w:r>
      </w:hyperlink>
    </w:p>
    <w:p w14:paraId="22730503" w14:textId="7D56B300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t>6</w:t>
      </w:r>
      <w:r w:rsidRPr="001402C9">
        <w:rPr>
          <w:sz w:val="24"/>
          <w:szCs w:val="24"/>
        </w:rPr>
        <w:tab/>
        <w:t>Moser, M.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Side Chain Redistribution as a Strategy to Boost Organic Electrochemical Transistor Performance and Stability. </w:t>
      </w:r>
      <w:r w:rsidRPr="001402C9">
        <w:rPr>
          <w:i/>
          <w:sz w:val="24"/>
          <w:szCs w:val="24"/>
        </w:rPr>
        <w:t>Adv. Mater.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32</w:t>
      </w:r>
      <w:r w:rsidRPr="001402C9">
        <w:rPr>
          <w:sz w:val="24"/>
          <w:szCs w:val="24"/>
        </w:rPr>
        <w:t xml:space="preserve">, 2002748 (2020). </w:t>
      </w:r>
      <w:hyperlink r:id="rId30" w:history="1">
        <w:r w:rsidRPr="001402C9">
          <w:rPr>
            <w:rStyle w:val="af4"/>
            <w:sz w:val="24"/>
            <w:szCs w:val="24"/>
          </w:rPr>
          <w:t>https://doi.org/https://doi.org/10.1002/adma.202002748</w:t>
        </w:r>
      </w:hyperlink>
    </w:p>
    <w:p w14:paraId="690D5B3E" w14:textId="5DC92063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t>7</w:t>
      </w:r>
      <w:r w:rsidRPr="001402C9">
        <w:rPr>
          <w:sz w:val="24"/>
          <w:szCs w:val="24"/>
        </w:rPr>
        <w:tab/>
        <w:t>Zhang, S.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Toward Stable p-Type Thiophene-Based Organic Electrochemical Transistors. </w:t>
      </w:r>
      <w:r w:rsidRPr="001402C9">
        <w:rPr>
          <w:i/>
          <w:sz w:val="24"/>
          <w:szCs w:val="24"/>
        </w:rPr>
        <w:t>Adv. Funct. Mater.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33</w:t>
      </w:r>
      <w:r w:rsidRPr="001402C9">
        <w:rPr>
          <w:sz w:val="24"/>
          <w:szCs w:val="24"/>
        </w:rPr>
        <w:t xml:space="preserve">, 2302249 (2023). </w:t>
      </w:r>
      <w:hyperlink r:id="rId31" w:history="1">
        <w:r w:rsidRPr="001402C9">
          <w:rPr>
            <w:rStyle w:val="af4"/>
            <w:sz w:val="24"/>
            <w:szCs w:val="24"/>
          </w:rPr>
          <w:t>https://doi.org/https://doi.org/10.1002/adfm.202302249</w:t>
        </w:r>
      </w:hyperlink>
    </w:p>
    <w:p w14:paraId="67C78771" w14:textId="4AFD82CB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t>8</w:t>
      </w:r>
      <w:r w:rsidRPr="001402C9">
        <w:rPr>
          <w:sz w:val="24"/>
          <w:szCs w:val="24"/>
        </w:rPr>
        <w:tab/>
        <w:t>Le, V. N.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Improved organic electrochemical transistor stability using solvent degassing and chemical doping. </w:t>
      </w:r>
      <w:r w:rsidRPr="001402C9">
        <w:rPr>
          <w:i/>
          <w:sz w:val="24"/>
          <w:szCs w:val="24"/>
        </w:rPr>
        <w:t>Nat. Electron.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8</w:t>
      </w:r>
      <w:r w:rsidRPr="001402C9">
        <w:rPr>
          <w:sz w:val="24"/>
          <w:szCs w:val="24"/>
        </w:rPr>
        <w:t xml:space="preserve">, 116-126 (2025). </w:t>
      </w:r>
      <w:hyperlink r:id="rId32" w:history="1">
        <w:r w:rsidRPr="001402C9">
          <w:rPr>
            <w:rStyle w:val="af4"/>
            <w:sz w:val="24"/>
            <w:szCs w:val="24"/>
          </w:rPr>
          <w:t>https://doi.org/10.1038/s41928-024-01297-8</w:t>
        </w:r>
      </w:hyperlink>
    </w:p>
    <w:p w14:paraId="30385F8D" w14:textId="31D40A08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t>9</w:t>
      </w:r>
      <w:r w:rsidRPr="001402C9">
        <w:rPr>
          <w:sz w:val="24"/>
          <w:szCs w:val="24"/>
        </w:rPr>
        <w:tab/>
        <w:t>Xie, M.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Gate bias modulation towards organic electrochemical transistors with ultra-high cycling stability. </w:t>
      </w:r>
      <w:r w:rsidRPr="001402C9">
        <w:rPr>
          <w:i/>
          <w:sz w:val="24"/>
          <w:szCs w:val="24"/>
        </w:rPr>
        <w:t>J. Mater. Chem. A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12</w:t>
      </w:r>
      <w:r w:rsidRPr="001402C9">
        <w:rPr>
          <w:sz w:val="24"/>
          <w:szCs w:val="24"/>
        </w:rPr>
        <w:t xml:space="preserve">, 15753-15761 (2024). </w:t>
      </w:r>
      <w:hyperlink r:id="rId33" w:history="1">
        <w:r w:rsidRPr="001402C9">
          <w:rPr>
            <w:rStyle w:val="af4"/>
            <w:sz w:val="24"/>
            <w:szCs w:val="24"/>
          </w:rPr>
          <w:t>https://doi.org/10.1039/d4ta02276a</w:t>
        </w:r>
      </w:hyperlink>
    </w:p>
    <w:p w14:paraId="5C5425E4" w14:textId="34EDDC61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t>10</w:t>
      </w:r>
      <w:r w:rsidRPr="001402C9">
        <w:rPr>
          <w:sz w:val="24"/>
          <w:szCs w:val="24"/>
        </w:rPr>
        <w:tab/>
        <w:t>Huang, W.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Vertical organic electrochemical transistors for complementary circuits. </w:t>
      </w:r>
      <w:r w:rsidRPr="001402C9">
        <w:rPr>
          <w:i/>
          <w:sz w:val="24"/>
          <w:szCs w:val="24"/>
        </w:rPr>
        <w:t>Nature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613</w:t>
      </w:r>
      <w:r w:rsidRPr="001402C9">
        <w:rPr>
          <w:sz w:val="24"/>
          <w:szCs w:val="24"/>
        </w:rPr>
        <w:t xml:space="preserve">, 496-502 (2023). </w:t>
      </w:r>
      <w:hyperlink r:id="rId34" w:history="1">
        <w:r w:rsidRPr="001402C9">
          <w:rPr>
            <w:rStyle w:val="af4"/>
            <w:sz w:val="24"/>
            <w:szCs w:val="24"/>
          </w:rPr>
          <w:t>https://doi.org/10.1038/s41586-022-05592-2</w:t>
        </w:r>
      </w:hyperlink>
    </w:p>
    <w:p w14:paraId="387964AB" w14:textId="0B7706E7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t>11</w:t>
      </w:r>
      <w:r w:rsidRPr="001402C9">
        <w:rPr>
          <w:sz w:val="24"/>
          <w:szCs w:val="24"/>
        </w:rPr>
        <w:tab/>
        <w:t>Gao, L.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High-loading homogeneous crosslinking enabled ultra-stable vertical organic electrochemical transistors for implantable neural interfaces. </w:t>
      </w:r>
      <w:r w:rsidRPr="001402C9">
        <w:rPr>
          <w:i/>
          <w:sz w:val="24"/>
          <w:szCs w:val="24"/>
        </w:rPr>
        <w:t>Nano Energy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129</w:t>
      </w:r>
      <w:r w:rsidRPr="001402C9">
        <w:rPr>
          <w:sz w:val="24"/>
          <w:szCs w:val="24"/>
        </w:rPr>
        <w:t xml:space="preserve">, 110062 (2024). </w:t>
      </w:r>
      <w:hyperlink r:id="rId35" w:history="1">
        <w:r w:rsidRPr="001402C9">
          <w:rPr>
            <w:rStyle w:val="af4"/>
            <w:sz w:val="24"/>
            <w:szCs w:val="24"/>
          </w:rPr>
          <w:t>https://doi.org/https://doi.org/10.1016/j.nanoen.2024.110062</w:t>
        </w:r>
      </w:hyperlink>
    </w:p>
    <w:p w14:paraId="4C3ACF9F" w14:textId="3DC58192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t>12</w:t>
      </w:r>
      <w:r w:rsidRPr="001402C9">
        <w:rPr>
          <w:sz w:val="24"/>
          <w:szCs w:val="24"/>
        </w:rPr>
        <w:tab/>
        <w:t>Wang, S.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A high-frequency artificial nerve based on homogeneously integrated organic electrochemical transistors. </w:t>
      </w:r>
      <w:r w:rsidRPr="001402C9">
        <w:rPr>
          <w:i/>
          <w:sz w:val="24"/>
          <w:szCs w:val="24"/>
        </w:rPr>
        <w:t>Nat. Electron.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8</w:t>
      </w:r>
      <w:r w:rsidRPr="001402C9">
        <w:rPr>
          <w:sz w:val="24"/>
          <w:szCs w:val="24"/>
        </w:rPr>
        <w:t xml:space="preserve">, 254-266 (2025). </w:t>
      </w:r>
      <w:hyperlink r:id="rId36" w:history="1">
        <w:r w:rsidRPr="001402C9">
          <w:rPr>
            <w:rStyle w:val="af4"/>
            <w:sz w:val="24"/>
            <w:szCs w:val="24"/>
          </w:rPr>
          <w:t>https://doi.org/10.1038/s41928-025-01357-7</w:t>
        </w:r>
      </w:hyperlink>
    </w:p>
    <w:p w14:paraId="13F97BCD" w14:textId="3704A106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t>13</w:t>
      </w:r>
      <w:r w:rsidRPr="001402C9">
        <w:rPr>
          <w:sz w:val="24"/>
          <w:szCs w:val="24"/>
        </w:rPr>
        <w:tab/>
        <w:t>Ji, J.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Single-transistor organic electrochemical neurons. </w:t>
      </w:r>
      <w:r w:rsidRPr="001402C9">
        <w:rPr>
          <w:i/>
          <w:sz w:val="24"/>
          <w:szCs w:val="24"/>
        </w:rPr>
        <w:t>Nat. Commun.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16</w:t>
      </w:r>
      <w:r w:rsidRPr="001402C9">
        <w:rPr>
          <w:sz w:val="24"/>
          <w:szCs w:val="24"/>
        </w:rPr>
        <w:t xml:space="preserve">, 4334 (2025). </w:t>
      </w:r>
      <w:hyperlink r:id="rId37" w:history="1">
        <w:r w:rsidRPr="001402C9">
          <w:rPr>
            <w:rStyle w:val="af4"/>
            <w:sz w:val="24"/>
            <w:szCs w:val="24"/>
          </w:rPr>
          <w:t>https://doi.org/10.1038/s41467-025-59587-4</w:t>
        </w:r>
      </w:hyperlink>
    </w:p>
    <w:p w14:paraId="10AC00E4" w14:textId="4AD744E9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t>14</w:t>
      </w:r>
      <w:r w:rsidRPr="001402C9">
        <w:rPr>
          <w:sz w:val="24"/>
          <w:szCs w:val="24"/>
        </w:rPr>
        <w:tab/>
        <w:t>Yao, Y.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An organic electrochemical neuron for a neuromorphic perception system. </w:t>
      </w:r>
      <w:r w:rsidRPr="001402C9">
        <w:rPr>
          <w:i/>
          <w:sz w:val="24"/>
          <w:szCs w:val="24"/>
        </w:rPr>
        <w:t>Proc. Natl. Acad. Sci. U S A.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122</w:t>
      </w:r>
      <w:r w:rsidRPr="001402C9">
        <w:rPr>
          <w:sz w:val="24"/>
          <w:szCs w:val="24"/>
        </w:rPr>
        <w:t xml:space="preserve">, e2414879122 (2025). </w:t>
      </w:r>
      <w:hyperlink r:id="rId38" w:history="1">
        <w:r w:rsidRPr="001402C9">
          <w:rPr>
            <w:rStyle w:val="af4"/>
            <w:sz w:val="24"/>
            <w:szCs w:val="24"/>
          </w:rPr>
          <w:t>https://doi.org/10.1073/pnas.2414879122</w:t>
        </w:r>
      </w:hyperlink>
    </w:p>
    <w:p w14:paraId="72D60C5A" w14:textId="46414957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t>15</w:t>
      </w:r>
      <w:r w:rsidRPr="001402C9">
        <w:rPr>
          <w:sz w:val="24"/>
          <w:szCs w:val="24"/>
        </w:rPr>
        <w:tab/>
        <w:t>Harikesh, P. C.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Organic electrochemical neurons and synapses with ion mediated spiking. </w:t>
      </w:r>
      <w:r w:rsidRPr="001402C9">
        <w:rPr>
          <w:i/>
          <w:sz w:val="24"/>
          <w:szCs w:val="24"/>
        </w:rPr>
        <w:t>Nat. Commun.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13</w:t>
      </w:r>
      <w:r w:rsidRPr="001402C9">
        <w:rPr>
          <w:sz w:val="24"/>
          <w:szCs w:val="24"/>
        </w:rPr>
        <w:t xml:space="preserve">, 901 (2022). </w:t>
      </w:r>
      <w:hyperlink r:id="rId39" w:history="1">
        <w:r w:rsidRPr="001402C9">
          <w:rPr>
            <w:rStyle w:val="af4"/>
            <w:sz w:val="24"/>
            <w:szCs w:val="24"/>
          </w:rPr>
          <w:t>https://doi.org/10.1038/s41467-022-28483-6</w:t>
        </w:r>
      </w:hyperlink>
    </w:p>
    <w:p w14:paraId="4F307971" w14:textId="554AD79D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t>16</w:t>
      </w:r>
      <w:r w:rsidRPr="001402C9">
        <w:rPr>
          <w:sz w:val="24"/>
          <w:szCs w:val="24"/>
        </w:rPr>
        <w:tab/>
        <w:t>Liu, T.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Ground-state electron transfer in all-polymer donor:acceptor blends enables aqueous processing of water-insoluble conjugated polymers. </w:t>
      </w:r>
      <w:r w:rsidRPr="001402C9">
        <w:rPr>
          <w:i/>
          <w:sz w:val="24"/>
          <w:szCs w:val="24"/>
        </w:rPr>
        <w:t>Nat. Commun.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14</w:t>
      </w:r>
      <w:r w:rsidRPr="001402C9">
        <w:rPr>
          <w:sz w:val="24"/>
          <w:szCs w:val="24"/>
        </w:rPr>
        <w:t xml:space="preserve">, 8454 (2023). </w:t>
      </w:r>
      <w:hyperlink r:id="rId40" w:history="1">
        <w:r w:rsidRPr="001402C9">
          <w:rPr>
            <w:rStyle w:val="af4"/>
            <w:sz w:val="24"/>
            <w:szCs w:val="24"/>
          </w:rPr>
          <w:t>https://doi.org/10.1038/s41467-023-44153-7</w:t>
        </w:r>
      </w:hyperlink>
    </w:p>
    <w:p w14:paraId="5994F67E" w14:textId="513C0619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lastRenderedPageBreak/>
        <w:t>17</w:t>
      </w:r>
      <w:r w:rsidRPr="001402C9">
        <w:rPr>
          <w:sz w:val="24"/>
          <w:szCs w:val="24"/>
        </w:rPr>
        <w:tab/>
        <w:t>Wu, H.-Y.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Stable organic electrochemical neurons based on p-type and n-type ladder polymers. </w:t>
      </w:r>
      <w:r w:rsidRPr="001402C9">
        <w:rPr>
          <w:i/>
          <w:sz w:val="24"/>
          <w:szCs w:val="24"/>
        </w:rPr>
        <w:t>Mater. Horiz.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10</w:t>
      </w:r>
      <w:r w:rsidRPr="001402C9">
        <w:rPr>
          <w:sz w:val="24"/>
          <w:szCs w:val="24"/>
        </w:rPr>
        <w:t xml:space="preserve">, 4213-4223 (2023). </w:t>
      </w:r>
      <w:hyperlink r:id="rId41" w:history="1">
        <w:r w:rsidRPr="001402C9">
          <w:rPr>
            <w:rStyle w:val="af4"/>
            <w:sz w:val="24"/>
            <w:szCs w:val="24"/>
          </w:rPr>
          <w:t>https://doi.org/10.1039/d3mh00858d</w:t>
        </w:r>
      </w:hyperlink>
    </w:p>
    <w:p w14:paraId="6086D912" w14:textId="5A60879A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t>18</w:t>
      </w:r>
      <w:r w:rsidRPr="001402C9">
        <w:rPr>
          <w:sz w:val="24"/>
          <w:szCs w:val="24"/>
        </w:rPr>
        <w:tab/>
        <w:t>Mirshojaeian Hosseini, M. J.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Organic electronics Axon-Hillock neuromorphic circuit: towards biologically compatible, and physically flexible, integrate-and-fire spiking neural networks. </w:t>
      </w:r>
      <w:r w:rsidRPr="001402C9">
        <w:rPr>
          <w:i/>
          <w:sz w:val="24"/>
          <w:szCs w:val="24"/>
        </w:rPr>
        <w:t>J. Phys. D: Appl. Phys.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54</w:t>
      </w:r>
      <w:r w:rsidRPr="001402C9">
        <w:rPr>
          <w:sz w:val="24"/>
          <w:szCs w:val="24"/>
        </w:rPr>
        <w:t xml:space="preserve">, 104004 (2020). </w:t>
      </w:r>
      <w:hyperlink r:id="rId42" w:history="1">
        <w:r w:rsidRPr="001402C9">
          <w:rPr>
            <w:rStyle w:val="af4"/>
            <w:sz w:val="24"/>
            <w:szCs w:val="24"/>
          </w:rPr>
          <w:t>https://doi.org/10.1088/1361-6463/abc585</w:t>
        </w:r>
      </w:hyperlink>
    </w:p>
    <w:p w14:paraId="01F9E5BC" w14:textId="3BE00532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t>19</w:t>
      </w:r>
      <w:r w:rsidRPr="001402C9">
        <w:rPr>
          <w:sz w:val="24"/>
          <w:szCs w:val="24"/>
        </w:rPr>
        <w:tab/>
        <w:t>Harikesh, P. C.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Single organic electrochemical neuron capable of anticoincidence detection. </w:t>
      </w:r>
      <w:r w:rsidRPr="001402C9">
        <w:rPr>
          <w:i/>
          <w:sz w:val="24"/>
          <w:szCs w:val="24"/>
        </w:rPr>
        <w:t>Sci. Adv.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11</w:t>
      </w:r>
      <w:r w:rsidRPr="001402C9">
        <w:rPr>
          <w:sz w:val="24"/>
          <w:szCs w:val="24"/>
        </w:rPr>
        <w:t xml:space="preserve">, eadv3194 (2025). </w:t>
      </w:r>
      <w:hyperlink r:id="rId43" w:history="1">
        <w:r w:rsidRPr="001402C9">
          <w:rPr>
            <w:rStyle w:val="af4"/>
            <w:sz w:val="24"/>
            <w:szCs w:val="24"/>
          </w:rPr>
          <w:t>https://doi.org/doi:10.1126/sciadv.adv3194</w:t>
        </w:r>
      </w:hyperlink>
    </w:p>
    <w:p w14:paraId="3C1A5823" w14:textId="078B6AA7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t>20</w:t>
      </w:r>
      <w:r w:rsidRPr="001402C9">
        <w:rPr>
          <w:sz w:val="24"/>
          <w:szCs w:val="24"/>
        </w:rPr>
        <w:tab/>
        <w:t>Harikesh, P. C.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Ion-tunable antiambipolarity in mixed ion-electron conducting polymers enables biorealistic organic electrochemical neurons. </w:t>
      </w:r>
      <w:r w:rsidRPr="001402C9">
        <w:rPr>
          <w:i/>
          <w:sz w:val="24"/>
          <w:szCs w:val="24"/>
        </w:rPr>
        <w:t>Nat. Mater.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22</w:t>
      </w:r>
      <w:r w:rsidRPr="001402C9">
        <w:rPr>
          <w:sz w:val="24"/>
          <w:szCs w:val="24"/>
        </w:rPr>
        <w:t xml:space="preserve">, 242-248 (2023). </w:t>
      </w:r>
      <w:hyperlink r:id="rId44" w:history="1">
        <w:r w:rsidRPr="001402C9">
          <w:rPr>
            <w:rStyle w:val="af4"/>
            <w:sz w:val="24"/>
            <w:szCs w:val="24"/>
          </w:rPr>
          <w:t>https://doi.org/10.1038/s41563-022-01450-8</w:t>
        </w:r>
      </w:hyperlink>
    </w:p>
    <w:p w14:paraId="2EC817DF" w14:textId="5C7B7971" w:rsidR="000F1112" w:rsidRPr="001402C9" w:rsidRDefault="000F1112" w:rsidP="001402C9">
      <w:pPr>
        <w:pStyle w:val="EndNoteBibliography"/>
        <w:ind w:left="720" w:hanging="720"/>
        <w:jc w:val="both"/>
        <w:rPr>
          <w:sz w:val="24"/>
          <w:szCs w:val="24"/>
        </w:rPr>
      </w:pPr>
      <w:r w:rsidRPr="001402C9">
        <w:rPr>
          <w:sz w:val="24"/>
          <w:szCs w:val="24"/>
        </w:rPr>
        <w:t>21</w:t>
      </w:r>
      <w:r w:rsidRPr="001402C9">
        <w:rPr>
          <w:sz w:val="24"/>
          <w:szCs w:val="24"/>
        </w:rPr>
        <w:tab/>
        <w:t>Laswick, Z.</w:t>
      </w:r>
      <w:r w:rsidRPr="001402C9">
        <w:rPr>
          <w:i/>
          <w:sz w:val="24"/>
          <w:szCs w:val="24"/>
        </w:rPr>
        <w:t xml:space="preserve"> et al.</w:t>
      </w:r>
      <w:r w:rsidRPr="001402C9">
        <w:rPr>
          <w:sz w:val="24"/>
          <w:szCs w:val="24"/>
        </w:rPr>
        <w:t xml:space="preserve"> Tunable anti-ambipolar vertical bilayer organic electrochemical transistor enable neuromorphic retinal pathway. </w:t>
      </w:r>
      <w:r w:rsidRPr="001402C9">
        <w:rPr>
          <w:i/>
          <w:sz w:val="24"/>
          <w:szCs w:val="24"/>
        </w:rPr>
        <w:t>Nat. Commun.</w:t>
      </w:r>
      <w:r w:rsidRPr="001402C9">
        <w:rPr>
          <w:sz w:val="24"/>
          <w:szCs w:val="24"/>
        </w:rPr>
        <w:t xml:space="preserve"> </w:t>
      </w:r>
      <w:r w:rsidRPr="001402C9">
        <w:rPr>
          <w:b/>
          <w:sz w:val="24"/>
          <w:szCs w:val="24"/>
        </w:rPr>
        <w:t>15</w:t>
      </w:r>
      <w:r w:rsidRPr="001402C9">
        <w:rPr>
          <w:sz w:val="24"/>
          <w:szCs w:val="24"/>
        </w:rPr>
        <w:t xml:space="preserve">, 6309 (2024). </w:t>
      </w:r>
      <w:hyperlink r:id="rId45" w:history="1">
        <w:r w:rsidRPr="001402C9">
          <w:rPr>
            <w:rStyle w:val="af4"/>
            <w:sz w:val="24"/>
            <w:szCs w:val="24"/>
          </w:rPr>
          <w:t>https://doi.org/10.1038/s41467-024-50496-6</w:t>
        </w:r>
      </w:hyperlink>
    </w:p>
    <w:p w14:paraId="5FE7AFE9" w14:textId="46E216F2" w:rsidR="00D61B50" w:rsidRPr="00D61B50" w:rsidRDefault="00D61B50" w:rsidP="001402C9">
      <w:pPr>
        <w:jc w:val="both"/>
        <w:rPr>
          <w:sz w:val="24"/>
          <w:szCs w:val="24"/>
          <w:lang w:eastAsia="zh-CN"/>
        </w:rPr>
      </w:pPr>
      <w:r w:rsidRPr="001402C9">
        <w:rPr>
          <w:sz w:val="24"/>
          <w:szCs w:val="24"/>
          <w:lang w:eastAsia="zh-CN"/>
        </w:rPr>
        <w:fldChar w:fldCharType="end"/>
      </w:r>
    </w:p>
    <w:sectPr w:rsidR="00D61B50" w:rsidRPr="00D61B50" w:rsidSect="00436497">
      <w:headerReference w:type="default" r:id="rId46"/>
      <w:footerReference w:type="default" r:id="rId47"/>
      <w:headerReference w:type="first" r:id="rId48"/>
      <w:footerReference w:type="first" r:id="rId49"/>
      <w:pgSz w:w="12240" w:h="15840" w:code="1"/>
      <w:pgMar w:top="1296" w:right="1440" w:bottom="1296" w:left="1440" w:header="432" w:footer="720" w:gutter="0"/>
      <w:lnNumType w:countBy="5" w:distance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B7FF6" w14:textId="77777777" w:rsidR="00815DCF" w:rsidRDefault="00815DCF" w:rsidP="00D73714">
      <w:r>
        <w:separator/>
      </w:r>
    </w:p>
  </w:endnote>
  <w:endnote w:type="continuationSeparator" w:id="0">
    <w:p w14:paraId="7D2D99B5" w14:textId="77777777" w:rsidR="00815DCF" w:rsidRDefault="00815DCF" w:rsidP="00D73714">
      <w:r>
        <w:continuationSeparator/>
      </w:r>
    </w:p>
  </w:endnote>
  <w:endnote w:type="continuationNotice" w:id="1">
    <w:p w14:paraId="06ED2F15" w14:textId="77777777" w:rsidR="00815DCF" w:rsidRDefault="00815D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MT">
    <w:altName w:val="等线"/>
    <w:panose1 w:val="00000000000000000000"/>
    <w:charset w:val="80"/>
    <w:family w:val="auto"/>
    <w:notTrueType/>
    <w:pitch w:val="default"/>
    <w:sig w:usb0="00000001" w:usb1="080F0000" w:usb2="00000010" w:usb3="00000000" w:csb0="0006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calaPro-Regular">
    <w:altName w:val="宋体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42896" w14:textId="4CB2FEC0" w:rsidR="002C4DCA" w:rsidRDefault="002C4DCA">
    <w:pPr>
      <w:pStyle w:val="af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4</w:t>
    </w:r>
    <w:r>
      <w:rPr>
        <w:caps/>
        <w:noProof/>
        <w:color w:val="4F81BD" w:themeColor="accent1"/>
      </w:rPr>
      <w:fldChar w:fldCharType="end"/>
    </w:r>
  </w:p>
  <w:p w14:paraId="4435F476" w14:textId="77777777" w:rsidR="002C4DCA" w:rsidRDefault="002C4DCA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2A9B8" w14:textId="4AEB110C" w:rsidR="002C4DCA" w:rsidRDefault="002C4DCA">
    <w:pPr>
      <w:pStyle w:val="af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14:paraId="5D45F473" w14:textId="77777777" w:rsidR="002C4DCA" w:rsidRDefault="002C4DCA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456D8" w14:textId="77777777" w:rsidR="00815DCF" w:rsidRDefault="00815DCF" w:rsidP="00D73714">
      <w:r>
        <w:separator/>
      </w:r>
    </w:p>
  </w:footnote>
  <w:footnote w:type="continuationSeparator" w:id="0">
    <w:p w14:paraId="6D0A72A8" w14:textId="77777777" w:rsidR="00815DCF" w:rsidRDefault="00815DCF" w:rsidP="00D73714">
      <w:r>
        <w:continuationSeparator/>
      </w:r>
    </w:p>
  </w:footnote>
  <w:footnote w:type="continuationNotice" w:id="1">
    <w:p w14:paraId="7F5C8007" w14:textId="77777777" w:rsidR="00815DCF" w:rsidRDefault="00815D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749E8" w14:textId="52C43107" w:rsidR="002C4DCA" w:rsidRPr="00841282" w:rsidRDefault="002C4DCA" w:rsidP="00841282">
    <w:pPr>
      <w:pStyle w:val="af2"/>
      <w:tabs>
        <w:tab w:val="clear" w:pos="4320"/>
        <w:tab w:val="clear" w:pos="8640"/>
        <w:tab w:val="left" w:pos="3240"/>
      </w:tabs>
      <w:rPr>
        <w:rFonts w:eastAsiaTheme="minorEastAsia"/>
        <w:lang w:eastAsia="zh-C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7F5B3" w14:textId="482E2676" w:rsidR="002C4DCA" w:rsidRPr="00204015" w:rsidRDefault="002C4DCA" w:rsidP="00D73714">
    <w:pPr>
      <w:pStyle w:val="af2"/>
    </w:pPr>
    <w:r>
      <w:rPr>
        <w:noProof/>
      </w:rPr>
      <w:drawing>
        <wp:anchor distT="0" distB="0" distL="114300" distR="114300" simplePos="0" relativeHeight="251663872" behindDoc="1" locked="0" layoutInCell="1" allowOverlap="1" wp14:anchorId="5C67786B" wp14:editId="72EBED97">
          <wp:simplePos x="0" y="0"/>
          <wp:positionH relativeFrom="margin">
            <wp:align>left</wp:align>
          </wp:positionH>
          <wp:positionV relativeFrom="paragraph">
            <wp:posOffset>5288</wp:posOffset>
          </wp:positionV>
          <wp:extent cx="1045029" cy="457200"/>
          <wp:effectExtent l="0" t="0" r="3175" b="0"/>
          <wp:wrapTight wrapText="bothSides">
            <wp:wrapPolygon edited="0">
              <wp:start x="0" y="0"/>
              <wp:lineTo x="0" y="20700"/>
              <wp:lineTo x="21272" y="20700"/>
              <wp:lineTo x="21272" y="0"/>
              <wp:lineTo x="0" y="0"/>
            </wp:wrapPolygon>
          </wp:wrapTight>
          <wp:docPr id="209432838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ience-AAAS-stacked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502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204015">
      <w:t>Submitted Manuscript: Confidential</w:t>
    </w:r>
    <w:r>
      <w:tab/>
    </w:r>
  </w:p>
  <w:p w14:paraId="39D9CEFC" w14:textId="15DB7D42" w:rsidR="002C4DCA" w:rsidRDefault="002C4DCA" w:rsidP="00D73714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14C7730"/>
    <w:multiLevelType w:val="hybridMultilevel"/>
    <w:tmpl w:val="3870AC2C"/>
    <w:lvl w:ilvl="0" w:tplc="C81C7F9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B94444D"/>
    <w:multiLevelType w:val="hybridMultilevel"/>
    <w:tmpl w:val="3870AC2C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2F5E69A7"/>
    <w:multiLevelType w:val="hybridMultilevel"/>
    <w:tmpl w:val="DC543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1C09D9"/>
    <w:multiLevelType w:val="multilevel"/>
    <w:tmpl w:val="D8C0F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07653507">
    <w:abstractNumId w:val="12"/>
  </w:num>
  <w:num w:numId="2" w16cid:durableId="989333111">
    <w:abstractNumId w:val="9"/>
  </w:num>
  <w:num w:numId="3" w16cid:durableId="1971979845">
    <w:abstractNumId w:val="7"/>
  </w:num>
  <w:num w:numId="4" w16cid:durableId="1582370546">
    <w:abstractNumId w:val="6"/>
  </w:num>
  <w:num w:numId="5" w16cid:durableId="559366589">
    <w:abstractNumId w:val="5"/>
  </w:num>
  <w:num w:numId="6" w16cid:durableId="1579559531">
    <w:abstractNumId w:val="4"/>
  </w:num>
  <w:num w:numId="7" w16cid:durableId="1631744877">
    <w:abstractNumId w:val="8"/>
  </w:num>
  <w:num w:numId="8" w16cid:durableId="551884613">
    <w:abstractNumId w:val="3"/>
  </w:num>
  <w:num w:numId="9" w16cid:durableId="1226793359">
    <w:abstractNumId w:val="2"/>
  </w:num>
  <w:num w:numId="10" w16cid:durableId="1380129810">
    <w:abstractNumId w:val="1"/>
  </w:num>
  <w:num w:numId="11" w16cid:durableId="469516145">
    <w:abstractNumId w:val="0"/>
  </w:num>
  <w:num w:numId="12" w16cid:durableId="230628081">
    <w:abstractNumId w:val="1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3" w16cid:durableId="1918516825">
    <w:abstractNumId w:val="14"/>
  </w:num>
  <w:num w:numId="14" w16cid:durableId="84965445">
    <w:abstractNumId w:val="15"/>
  </w:num>
  <w:num w:numId="15" w16cid:durableId="1190680845">
    <w:abstractNumId w:val="11"/>
  </w:num>
  <w:num w:numId="16" w16cid:durableId="128511547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trackRevisions/>
  <w:doNotTrackMoves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2909f0v1ezvekee2t4x9d239rr90e00vpws&quot;&gt;Swelling cite si&lt;record-ids&gt;&lt;item&gt;1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/record-ids&gt;&lt;/item&gt;&lt;/Libraries&gt;"/>
  </w:docVars>
  <w:rsids>
    <w:rsidRoot w:val="0064261D"/>
    <w:rsid w:val="00000C65"/>
    <w:rsid w:val="00000FB2"/>
    <w:rsid w:val="0000412D"/>
    <w:rsid w:val="00004636"/>
    <w:rsid w:val="00004A14"/>
    <w:rsid w:val="00005341"/>
    <w:rsid w:val="00005F3B"/>
    <w:rsid w:val="00007D1E"/>
    <w:rsid w:val="00010A90"/>
    <w:rsid w:val="00012E97"/>
    <w:rsid w:val="0001301C"/>
    <w:rsid w:val="000130DB"/>
    <w:rsid w:val="0001371B"/>
    <w:rsid w:val="00014C86"/>
    <w:rsid w:val="0001644F"/>
    <w:rsid w:val="00016DCC"/>
    <w:rsid w:val="00017543"/>
    <w:rsid w:val="00020E8F"/>
    <w:rsid w:val="00022472"/>
    <w:rsid w:val="000229DF"/>
    <w:rsid w:val="00022F72"/>
    <w:rsid w:val="00025063"/>
    <w:rsid w:val="00026027"/>
    <w:rsid w:val="000267D9"/>
    <w:rsid w:val="00026FDD"/>
    <w:rsid w:val="00027951"/>
    <w:rsid w:val="00030040"/>
    <w:rsid w:val="0003148E"/>
    <w:rsid w:val="000318EC"/>
    <w:rsid w:val="000335DA"/>
    <w:rsid w:val="0003412B"/>
    <w:rsid w:val="00035938"/>
    <w:rsid w:val="00041859"/>
    <w:rsid w:val="000421BD"/>
    <w:rsid w:val="00042F44"/>
    <w:rsid w:val="00043658"/>
    <w:rsid w:val="00044446"/>
    <w:rsid w:val="00044AA0"/>
    <w:rsid w:val="00045B4A"/>
    <w:rsid w:val="000464E0"/>
    <w:rsid w:val="00047AB5"/>
    <w:rsid w:val="00051C2A"/>
    <w:rsid w:val="00051CF7"/>
    <w:rsid w:val="000537A1"/>
    <w:rsid w:val="00053A83"/>
    <w:rsid w:val="00053EB6"/>
    <w:rsid w:val="0005412B"/>
    <w:rsid w:val="00056112"/>
    <w:rsid w:val="000562CC"/>
    <w:rsid w:val="000566B9"/>
    <w:rsid w:val="0005754D"/>
    <w:rsid w:val="000578D2"/>
    <w:rsid w:val="0006049E"/>
    <w:rsid w:val="0006054D"/>
    <w:rsid w:val="000618A6"/>
    <w:rsid w:val="000625BB"/>
    <w:rsid w:val="000632BC"/>
    <w:rsid w:val="00063761"/>
    <w:rsid w:val="00063963"/>
    <w:rsid w:val="00066579"/>
    <w:rsid w:val="00067DD2"/>
    <w:rsid w:val="00071B2F"/>
    <w:rsid w:val="00071FF9"/>
    <w:rsid w:val="00072561"/>
    <w:rsid w:val="00072C31"/>
    <w:rsid w:val="000735D8"/>
    <w:rsid w:val="00075B68"/>
    <w:rsid w:val="00077272"/>
    <w:rsid w:val="00082E25"/>
    <w:rsid w:val="00083152"/>
    <w:rsid w:val="00083682"/>
    <w:rsid w:val="00083D97"/>
    <w:rsid w:val="00084C7F"/>
    <w:rsid w:val="00085D75"/>
    <w:rsid w:val="00086319"/>
    <w:rsid w:val="0008739A"/>
    <w:rsid w:val="00087AF8"/>
    <w:rsid w:val="000903E8"/>
    <w:rsid w:val="00090507"/>
    <w:rsid w:val="00091142"/>
    <w:rsid w:val="0009233E"/>
    <w:rsid w:val="000935FC"/>
    <w:rsid w:val="0009467D"/>
    <w:rsid w:val="00095099"/>
    <w:rsid w:val="00095CAC"/>
    <w:rsid w:val="00096E02"/>
    <w:rsid w:val="00097EB6"/>
    <w:rsid w:val="000A0365"/>
    <w:rsid w:val="000A0E83"/>
    <w:rsid w:val="000A2231"/>
    <w:rsid w:val="000A5C07"/>
    <w:rsid w:val="000A65D0"/>
    <w:rsid w:val="000A7CD7"/>
    <w:rsid w:val="000B0DCB"/>
    <w:rsid w:val="000B2692"/>
    <w:rsid w:val="000B2C3F"/>
    <w:rsid w:val="000B4DB2"/>
    <w:rsid w:val="000B5ADF"/>
    <w:rsid w:val="000B6C37"/>
    <w:rsid w:val="000B7E4F"/>
    <w:rsid w:val="000C1091"/>
    <w:rsid w:val="000C153C"/>
    <w:rsid w:val="000C2758"/>
    <w:rsid w:val="000C460C"/>
    <w:rsid w:val="000C663E"/>
    <w:rsid w:val="000C7F0C"/>
    <w:rsid w:val="000D030F"/>
    <w:rsid w:val="000D186D"/>
    <w:rsid w:val="000D28DA"/>
    <w:rsid w:val="000D343F"/>
    <w:rsid w:val="000D5878"/>
    <w:rsid w:val="000D6052"/>
    <w:rsid w:val="000D6416"/>
    <w:rsid w:val="000D78AB"/>
    <w:rsid w:val="000D7DE6"/>
    <w:rsid w:val="000E02AA"/>
    <w:rsid w:val="000E3605"/>
    <w:rsid w:val="000E3730"/>
    <w:rsid w:val="000E452A"/>
    <w:rsid w:val="000E453B"/>
    <w:rsid w:val="000E5FDB"/>
    <w:rsid w:val="000E6717"/>
    <w:rsid w:val="000F0251"/>
    <w:rsid w:val="000F0553"/>
    <w:rsid w:val="000F079A"/>
    <w:rsid w:val="000F10C3"/>
    <w:rsid w:val="000F1112"/>
    <w:rsid w:val="000F123D"/>
    <w:rsid w:val="000F17F9"/>
    <w:rsid w:val="000F41F8"/>
    <w:rsid w:val="000F6879"/>
    <w:rsid w:val="000F7101"/>
    <w:rsid w:val="00100D8F"/>
    <w:rsid w:val="00100FD3"/>
    <w:rsid w:val="00101767"/>
    <w:rsid w:val="0010229D"/>
    <w:rsid w:val="001027B7"/>
    <w:rsid w:val="0010368E"/>
    <w:rsid w:val="001042E6"/>
    <w:rsid w:val="00104F70"/>
    <w:rsid w:val="00105048"/>
    <w:rsid w:val="001054CA"/>
    <w:rsid w:val="00106ED7"/>
    <w:rsid w:val="001073BC"/>
    <w:rsid w:val="001074DD"/>
    <w:rsid w:val="0010755F"/>
    <w:rsid w:val="00107B51"/>
    <w:rsid w:val="00110652"/>
    <w:rsid w:val="001110E5"/>
    <w:rsid w:val="001111E3"/>
    <w:rsid w:val="00111254"/>
    <w:rsid w:val="00111899"/>
    <w:rsid w:val="00112908"/>
    <w:rsid w:val="00114C2A"/>
    <w:rsid w:val="00115E69"/>
    <w:rsid w:val="0011738B"/>
    <w:rsid w:val="001173F4"/>
    <w:rsid w:val="0011768D"/>
    <w:rsid w:val="001207BC"/>
    <w:rsid w:val="00122855"/>
    <w:rsid w:val="00123260"/>
    <w:rsid w:val="00123292"/>
    <w:rsid w:val="001238ED"/>
    <w:rsid w:val="001242B9"/>
    <w:rsid w:val="00124ABC"/>
    <w:rsid w:val="001303A0"/>
    <w:rsid w:val="00131E8A"/>
    <w:rsid w:val="001331D7"/>
    <w:rsid w:val="00133D37"/>
    <w:rsid w:val="00135BB3"/>
    <w:rsid w:val="00135FFD"/>
    <w:rsid w:val="001361D1"/>
    <w:rsid w:val="00136B93"/>
    <w:rsid w:val="001402C9"/>
    <w:rsid w:val="00140AC2"/>
    <w:rsid w:val="00141A3F"/>
    <w:rsid w:val="00142705"/>
    <w:rsid w:val="00142A93"/>
    <w:rsid w:val="00143728"/>
    <w:rsid w:val="001438D1"/>
    <w:rsid w:val="00144632"/>
    <w:rsid w:val="001447DE"/>
    <w:rsid w:val="00144A4B"/>
    <w:rsid w:val="001450A2"/>
    <w:rsid w:val="00145D6F"/>
    <w:rsid w:val="00146702"/>
    <w:rsid w:val="0015021B"/>
    <w:rsid w:val="001502E6"/>
    <w:rsid w:val="0015331E"/>
    <w:rsid w:val="001548BD"/>
    <w:rsid w:val="00154F1B"/>
    <w:rsid w:val="0015549E"/>
    <w:rsid w:val="0015592E"/>
    <w:rsid w:val="0015663A"/>
    <w:rsid w:val="0015729B"/>
    <w:rsid w:val="00157FCF"/>
    <w:rsid w:val="00160115"/>
    <w:rsid w:val="001617C0"/>
    <w:rsid w:val="00162515"/>
    <w:rsid w:val="00163256"/>
    <w:rsid w:val="00163DB9"/>
    <w:rsid w:val="001640ED"/>
    <w:rsid w:val="0016457D"/>
    <w:rsid w:val="00164DF0"/>
    <w:rsid w:val="00165959"/>
    <w:rsid w:val="00166D82"/>
    <w:rsid w:val="00171492"/>
    <w:rsid w:val="001715AD"/>
    <w:rsid w:val="00171910"/>
    <w:rsid w:val="00173AB0"/>
    <w:rsid w:val="00174702"/>
    <w:rsid w:val="00174D19"/>
    <w:rsid w:val="0017506F"/>
    <w:rsid w:val="00175A2B"/>
    <w:rsid w:val="001775FA"/>
    <w:rsid w:val="00177F32"/>
    <w:rsid w:val="001805B9"/>
    <w:rsid w:val="0018070C"/>
    <w:rsid w:val="00182023"/>
    <w:rsid w:val="001827A0"/>
    <w:rsid w:val="00182D39"/>
    <w:rsid w:val="0018595E"/>
    <w:rsid w:val="00186316"/>
    <w:rsid w:val="001871B8"/>
    <w:rsid w:val="0019094B"/>
    <w:rsid w:val="001911AC"/>
    <w:rsid w:val="0019137B"/>
    <w:rsid w:val="00191901"/>
    <w:rsid w:val="00192BE3"/>
    <w:rsid w:val="0019491D"/>
    <w:rsid w:val="00197133"/>
    <w:rsid w:val="00197179"/>
    <w:rsid w:val="001A0E31"/>
    <w:rsid w:val="001A158B"/>
    <w:rsid w:val="001A30EB"/>
    <w:rsid w:val="001A476E"/>
    <w:rsid w:val="001A50B3"/>
    <w:rsid w:val="001A5A38"/>
    <w:rsid w:val="001A633E"/>
    <w:rsid w:val="001B04C9"/>
    <w:rsid w:val="001B097E"/>
    <w:rsid w:val="001B2E30"/>
    <w:rsid w:val="001B2F67"/>
    <w:rsid w:val="001B32F3"/>
    <w:rsid w:val="001B36E7"/>
    <w:rsid w:val="001B45E0"/>
    <w:rsid w:val="001B5248"/>
    <w:rsid w:val="001B56B1"/>
    <w:rsid w:val="001B6D5C"/>
    <w:rsid w:val="001C1913"/>
    <w:rsid w:val="001C2A59"/>
    <w:rsid w:val="001C4CC8"/>
    <w:rsid w:val="001C58F1"/>
    <w:rsid w:val="001C5EEA"/>
    <w:rsid w:val="001C7072"/>
    <w:rsid w:val="001D0391"/>
    <w:rsid w:val="001D10A7"/>
    <w:rsid w:val="001D2EEC"/>
    <w:rsid w:val="001D3420"/>
    <w:rsid w:val="001D3AFF"/>
    <w:rsid w:val="001D3DE1"/>
    <w:rsid w:val="001D4C6A"/>
    <w:rsid w:val="001D597F"/>
    <w:rsid w:val="001D74B4"/>
    <w:rsid w:val="001E0EF3"/>
    <w:rsid w:val="001E1319"/>
    <w:rsid w:val="001E176E"/>
    <w:rsid w:val="001E1D23"/>
    <w:rsid w:val="001E269A"/>
    <w:rsid w:val="001E2F52"/>
    <w:rsid w:val="001E33D7"/>
    <w:rsid w:val="001E3F71"/>
    <w:rsid w:val="001E494A"/>
    <w:rsid w:val="001E4D34"/>
    <w:rsid w:val="001E4F3E"/>
    <w:rsid w:val="001E6DED"/>
    <w:rsid w:val="001E7AE2"/>
    <w:rsid w:val="001F0ADD"/>
    <w:rsid w:val="001F0BD0"/>
    <w:rsid w:val="001F19C2"/>
    <w:rsid w:val="001F1BCE"/>
    <w:rsid w:val="001F3736"/>
    <w:rsid w:val="001F386C"/>
    <w:rsid w:val="001F3FC8"/>
    <w:rsid w:val="001F4DFC"/>
    <w:rsid w:val="001F5DC4"/>
    <w:rsid w:val="001F6FD5"/>
    <w:rsid w:val="00200048"/>
    <w:rsid w:val="002001A9"/>
    <w:rsid w:val="002015DE"/>
    <w:rsid w:val="00202F4C"/>
    <w:rsid w:val="0020316E"/>
    <w:rsid w:val="00204971"/>
    <w:rsid w:val="00204E61"/>
    <w:rsid w:val="002053AF"/>
    <w:rsid w:val="002053C6"/>
    <w:rsid w:val="00205745"/>
    <w:rsid w:val="00205958"/>
    <w:rsid w:val="002073BD"/>
    <w:rsid w:val="002074A4"/>
    <w:rsid w:val="0021079F"/>
    <w:rsid w:val="00211672"/>
    <w:rsid w:val="00213700"/>
    <w:rsid w:val="00214349"/>
    <w:rsid w:val="002150EC"/>
    <w:rsid w:val="00216705"/>
    <w:rsid w:val="00216767"/>
    <w:rsid w:val="00216CF1"/>
    <w:rsid w:val="002174DC"/>
    <w:rsid w:val="00222F15"/>
    <w:rsid w:val="00223875"/>
    <w:rsid w:val="0022423A"/>
    <w:rsid w:val="00225C35"/>
    <w:rsid w:val="00227AE4"/>
    <w:rsid w:val="002308D6"/>
    <w:rsid w:val="00230D22"/>
    <w:rsid w:val="00233722"/>
    <w:rsid w:val="00233C56"/>
    <w:rsid w:val="00235CF6"/>
    <w:rsid w:val="00235D7E"/>
    <w:rsid w:val="00236F8D"/>
    <w:rsid w:val="0024126F"/>
    <w:rsid w:val="00241B64"/>
    <w:rsid w:val="00242BA9"/>
    <w:rsid w:val="0024313D"/>
    <w:rsid w:val="00245457"/>
    <w:rsid w:val="00245D89"/>
    <w:rsid w:val="00245E29"/>
    <w:rsid w:val="00245F4B"/>
    <w:rsid w:val="002475FA"/>
    <w:rsid w:val="00247628"/>
    <w:rsid w:val="00250BE9"/>
    <w:rsid w:val="002514E5"/>
    <w:rsid w:val="00252027"/>
    <w:rsid w:val="00252701"/>
    <w:rsid w:val="00253D77"/>
    <w:rsid w:val="00255CA8"/>
    <w:rsid w:val="00255DFC"/>
    <w:rsid w:val="002562DF"/>
    <w:rsid w:val="00256F23"/>
    <w:rsid w:val="002575FB"/>
    <w:rsid w:val="0026062C"/>
    <w:rsid w:val="00260E4E"/>
    <w:rsid w:val="00261629"/>
    <w:rsid w:val="00261BDA"/>
    <w:rsid w:val="0026284B"/>
    <w:rsid w:val="002635D1"/>
    <w:rsid w:val="00263AB9"/>
    <w:rsid w:val="002641E5"/>
    <w:rsid w:val="0026479C"/>
    <w:rsid w:val="002663E5"/>
    <w:rsid w:val="00267CF7"/>
    <w:rsid w:val="00270031"/>
    <w:rsid w:val="00270F47"/>
    <w:rsid w:val="002718D2"/>
    <w:rsid w:val="00273137"/>
    <w:rsid w:val="00274B24"/>
    <w:rsid w:val="002760DE"/>
    <w:rsid w:val="00276893"/>
    <w:rsid w:val="0027712D"/>
    <w:rsid w:val="0028104E"/>
    <w:rsid w:val="00281F36"/>
    <w:rsid w:val="00283CB2"/>
    <w:rsid w:val="0028537D"/>
    <w:rsid w:val="00286371"/>
    <w:rsid w:val="00286FAB"/>
    <w:rsid w:val="00290D6F"/>
    <w:rsid w:val="00292996"/>
    <w:rsid w:val="00292F63"/>
    <w:rsid w:val="00293A37"/>
    <w:rsid w:val="00293C8E"/>
    <w:rsid w:val="0029404C"/>
    <w:rsid w:val="002958B5"/>
    <w:rsid w:val="00296447"/>
    <w:rsid w:val="00296F2D"/>
    <w:rsid w:val="0029711E"/>
    <w:rsid w:val="0029792A"/>
    <w:rsid w:val="00297D7E"/>
    <w:rsid w:val="002A103F"/>
    <w:rsid w:val="002A13CA"/>
    <w:rsid w:val="002A192C"/>
    <w:rsid w:val="002A27A0"/>
    <w:rsid w:val="002A386A"/>
    <w:rsid w:val="002A3BFF"/>
    <w:rsid w:val="002A3FDB"/>
    <w:rsid w:val="002A574F"/>
    <w:rsid w:val="002A5DC0"/>
    <w:rsid w:val="002A6B1F"/>
    <w:rsid w:val="002B2F49"/>
    <w:rsid w:val="002B510E"/>
    <w:rsid w:val="002B543F"/>
    <w:rsid w:val="002B64AB"/>
    <w:rsid w:val="002C07E9"/>
    <w:rsid w:val="002C1D6C"/>
    <w:rsid w:val="002C247B"/>
    <w:rsid w:val="002C2542"/>
    <w:rsid w:val="002C33B8"/>
    <w:rsid w:val="002C3578"/>
    <w:rsid w:val="002C36B9"/>
    <w:rsid w:val="002C4DCA"/>
    <w:rsid w:val="002C5530"/>
    <w:rsid w:val="002C5795"/>
    <w:rsid w:val="002C6CE5"/>
    <w:rsid w:val="002C762A"/>
    <w:rsid w:val="002D0170"/>
    <w:rsid w:val="002D1320"/>
    <w:rsid w:val="002D1874"/>
    <w:rsid w:val="002D1F3B"/>
    <w:rsid w:val="002D247B"/>
    <w:rsid w:val="002D3382"/>
    <w:rsid w:val="002D50A5"/>
    <w:rsid w:val="002D610A"/>
    <w:rsid w:val="002D726A"/>
    <w:rsid w:val="002E0BC3"/>
    <w:rsid w:val="002E113E"/>
    <w:rsid w:val="002E13DD"/>
    <w:rsid w:val="002E229B"/>
    <w:rsid w:val="002E23DD"/>
    <w:rsid w:val="002E28A4"/>
    <w:rsid w:val="002E307C"/>
    <w:rsid w:val="002E4C49"/>
    <w:rsid w:val="002E553C"/>
    <w:rsid w:val="002E5C7C"/>
    <w:rsid w:val="002E60B9"/>
    <w:rsid w:val="002E7A3C"/>
    <w:rsid w:val="002E7C46"/>
    <w:rsid w:val="002F0CF6"/>
    <w:rsid w:val="002F1E99"/>
    <w:rsid w:val="002F1FEB"/>
    <w:rsid w:val="002F229C"/>
    <w:rsid w:val="002F2394"/>
    <w:rsid w:val="002F299A"/>
    <w:rsid w:val="002F3503"/>
    <w:rsid w:val="002F4976"/>
    <w:rsid w:val="002F4E08"/>
    <w:rsid w:val="002F5123"/>
    <w:rsid w:val="002F5618"/>
    <w:rsid w:val="002F5EBB"/>
    <w:rsid w:val="002F6195"/>
    <w:rsid w:val="002F7740"/>
    <w:rsid w:val="003003C3"/>
    <w:rsid w:val="003024EA"/>
    <w:rsid w:val="00303DE0"/>
    <w:rsid w:val="00307F53"/>
    <w:rsid w:val="00310501"/>
    <w:rsid w:val="00310C2E"/>
    <w:rsid w:val="003120DF"/>
    <w:rsid w:val="00317A4B"/>
    <w:rsid w:val="0032073A"/>
    <w:rsid w:val="003210CB"/>
    <w:rsid w:val="003214AD"/>
    <w:rsid w:val="00323E7A"/>
    <w:rsid w:val="003247DF"/>
    <w:rsid w:val="00324FFE"/>
    <w:rsid w:val="00327FA9"/>
    <w:rsid w:val="003308E5"/>
    <w:rsid w:val="00331624"/>
    <w:rsid w:val="003336C0"/>
    <w:rsid w:val="003348A9"/>
    <w:rsid w:val="003353F2"/>
    <w:rsid w:val="003365A5"/>
    <w:rsid w:val="003367EE"/>
    <w:rsid w:val="00336E2B"/>
    <w:rsid w:val="0033732C"/>
    <w:rsid w:val="00337953"/>
    <w:rsid w:val="0034011B"/>
    <w:rsid w:val="003401DE"/>
    <w:rsid w:val="00340ACB"/>
    <w:rsid w:val="00340FF7"/>
    <w:rsid w:val="00341F3A"/>
    <w:rsid w:val="00341FBF"/>
    <w:rsid w:val="00343C39"/>
    <w:rsid w:val="00345066"/>
    <w:rsid w:val="00345CEB"/>
    <w:rsid w:val="00346243"/>
    <w:rsid w:val="00347B29"/>
    <w:rsid w:val="00350F60"/>
    <w:rsid w:val="00353CEC"/>
    <w:rsid w:val="0035440A"/>
    <w:rsid w:val="00354B10"/>
    <w:rsid w:val="00355A4A"/>
    <w:rsid w:val="00355B97"/>
    <w:rsid w:val="00355BF1"/>
    <w:rsid w:val="00355CBA"/>
    <w:rsid w:val="00356E49"/>
    <w:rsid w:val="003573F9"/>
    <w:rsid w:val="00357455"/>
    <w:rsid w:val="00357467"/>
    <w:rsid w:val="003616DA"/>
    <w:rsid w:val="003635A1"/>
    <w:rsid w:val="00363BF8"/>
    <w:rsid w:val="00364C4C"/>
    <w:rsid w:val="00365864"/>
    <w:rsid w:val="003658DF"/>
    <w:rsid w:val="00365935"/>
    <w:rsid w:val="00366539"/>
    <w:rsid w:val="0037017D"/>
    <w:rsid w:val="00370FED"/>
    <w:rsid w:val="00372C28"/>
    <w:rsid w:val="003735EB"/>
    <w:rsid w:val="00380E41"/>
    <w:rsid w:val="00380FCE"/>
    <w:rsid w:val="00381E32"/>
    <w:rsid w:val="00382494"/>
    <w:rsid w:val="003830AF"/>
    <w:rsid w:val="00384027"/>
    <w:rsid w:val="0038427C"/>
    <w:rsid w:val="00384AF1"/>
    <w:rsid w:val="003851C5"/>
    <w:rsid w:val="00385B0E"/>
    <w:rsid w:val="00391FA5"/>
    <w:rsid w:val="003922C8"/>
    <w:rsid w:val="00393CD0"/>
    <w:rsid w:val="00395E76"/>
    <w:rsid w:val="003979A2"/>
    <w:rsid w:val="00397A17"/>
    <w:rsid w:val="003A0AE3"/>
    <w:rsid w:val="003A231D"/>
    <w:rsid w:val="003A365B"/>
    <w:rsid w:val="003A512B"/>
    <w:rsid w:val="003A6711"/>
    <w:rsid w:val="003A77E5"/>
    <w:rsid w:val="003A7E63"/>
    <w:rsid w:val="003B0531"/>
    <w:rsid w:val="003B100C"/>
    <w:rsid w:val="003B1105"/>
    <w:rsid w:val="003B359D"/>
    <w:rsid w:val="003B39D6"/>
    <w:rsid w:val="003B4E07"/>
    <w:rsid w:val="003B578D"/>
    <w:rsid w:val="003B5C89"/>
    <w:rsid w:val="003B6245"/>
    <w:rsid w:val="003B6867"/>
    <w:rsid w:val="003B71BC"/>
    <w:rsid w:val="003B71E8"/>
    <w:rsid w:val="003B7AFD"/>
    <w:rsid w:val="003C1074"/>
    <w:rsid w:val="003C1851"/>
    <w:rsid w:val="003C1C49"/>
    <w:rsid w:val="003C1F8E"/>
    <w:rsid w:val="003C2547"/>
    <w:rsid w:val="003C2722"/>
    <w:rsid w:val="003C2E11"/>
    <w:rsid w:val="003C34A5"/>
    <w:rsid w:val="003C4481"/>
    <w:rsid w:val="003C58F0"/>
    <w:rsid w:val="003D0778"/>
    <w:rsid w:val="003D0983"/>
    <w:rsid w:val="003D2520"/>
    <w:rsid w:val="003D26A0"/>
    <w:rsid w:val="003D320A"/>
    <w:rsid w:val="003D39E6"/>
    <w:rsid w:val="003D4F47"/>
    <w:rsid w:val="003D6392"/>
    <w:rsid w:val="003D6F57"/>
    <w:rsid w:val="003D74E8"/>
    <w:rsid w:val="003D791C"/>
    <w:rsid w:val="003E1B6C"/>
    <w:rsid w:val="003E24F4"/>
    <w:rsid w:val="003E28E6"/>
    <w:rsid w:val="003E2BE6"/>
    <w:rsid w:val="003E3BAD"/>
    <w:rsid w:val="003E40AA"/>
    <w:rsid w:val="003E42B6"/>
    <w:rsid w:val="003E47D5"/>
    <w:rsid w:val="003E58E5"/>
    <w:rsid w:val="003E5B11"/>
    <w:rsid w:val="003E5DD9"/>
    <w:rsid w:val="003E6209"/>
    <w:rsid w:val="003E6A18"/>
    <w:rsid w:val="003E6EC3"/>
    <w:rsid w:val="003E751E"/>
    <w:rsid w:val="003F0DF2"/>
    <w:rsid w:val="003F11EA"/>
    <w:rsid w:val="003F19B9"/>
    <w:rsid w:val="003F2F8C"/>
    <w:rsid w:val="003F5C0C"/>
    <w:rsid w:val="003F761E"/>
    <w:rsid w:val="00400B11"/>
    <w:rsid w:val="004013C0"/>
    <w:rsid w:val="00402162"/>
    <w:rsid w:val="00404669"/>
    <w:rsid w:val="004057E5"/>
    <w:rsid w:val="00405CF2"/>
    <w:rsid w:val="00405DDA"/>
    <w:rsid w:val="00410ED4"/>
    <w:rsid w:val="004114D3"/>
    <w:rsid w:val="00413DAE"/>
    <w:rsid w:val="004164D6"/>
    <w:rsid w:val="004171E5"/>
    <w:rsid w:val="00417E7C"/>
    <w:rsid w:val="0042314F"/>
    <w:rsid w:val="004245C8"/>
    <w:rsid w:val="0042483E"/>
    <w:rsid w:val="00425E4F"/>
    <w:rsid w:val="00426F98"/>
    <w:rsid w:val="004272AB"/>
    <w:rsid w:val="0042762A"/>
    <w:rsid w:val="00432A92"/>
    <w:rsid w:val="004336A1"/>
    <w:rsid w:val="00436497"/>
    <w:rsid w:val="00440061"/>
    <w:rsid w:val="0044157A"/>
    <w:rsid w:val="0044302E"/>
    <w:rsid w:val="0044321C"/>
    <w:rsid w:val="00444D92"/>
    <w:rsid w:val="004453E1"/>
    <w:rsid w:val="00445DE8"/>
    <w:rsid w:val="00446340"/>
    <w:rsid w:val="00447449"/>
    <w:rsid w:val="00447BC6"/>
    <w:rsid w:val="00447D34"/>
    <w:rsid w:val="00447EB3"/>
    <w:rsid w:val="00450E25"/>
    <w:rsid w:val="004521C5"/>
    <w:rsid w:val="00452D2D"/>
    <w:rsid w:val="00453BA4"/>
    <w:rsid w:val="00453BEC"/>
    <w:rsid w:val="00453CC6"/>
    <w:rsid w:val="00454128"/>
    <w:rsid w:val="00454214"/>
    <w:rsid w:val="00455800"/>
    <w:rsid w:val="004569AF"/>
    <w:rsid w:val="00457CE5"/>
    <w:rsid w:val="004622EF"/>
    <w:rsid w:val="00462823"/>
    <w:rsid w:val="00463EF8"/>
    <w:rsid w:val="00464474"/>
    <w:rsid w:val="00464ABD"/>
    <w:rsid w:val="004652C8"/>
    <w:rsid w:val="00465E24"/>
    <w:rsid w:val="00465F7D"/>
    <w:rsid w:val="00467F01"/>
    <w:rsid w:val="00470760"/>
    <w:rsid w:val="00471233"/>
    <w:rsid w:val="00471CC5"/>
    <w:rsid w:val="004744B0"/>
    <w:rsid w:val="00475539"/>
    <w:rsid w:val="00476EF6"/>
    <w:rsid w:val="00477C69"/>
    <w:rsid w:val="00480039"/>
    <w:rsid w:val="00482684"/>
    <w:rsid w:val="004826E2"/>
    <w:rsid w:val="00483025"/>
    <w:rsid w:val="0048341C"/>
    <w:rsid w:val="00483F20"/>
    <w:rsid w:val="004865EE"/>
    <w:rsid w:val="0048661D"/>
    <w:rsid w:val="00486A04"/>
    <w:rsid w:val="00486D55"/>
    <w:rsid w:val="004871D4"/>
    <w:rsid w:val="004876B9"/>
    <w:rsid w:val="00490F34"/>
    <w:rsid w:val="00491169"/>
    <w:rsid w:val="00493E91"/>
    <w:rsid w:val="00494091"/>
    <w:rsid w:val="00497E3E"/>
    <w:rsid w:val="004A2F6E"/>
    <w:rsid w:val="004A317C"/>
    <w:rsid w:val="004A399D"/>
    <w:rsid w:val="004A3E81"/>
    <w:rsid w:val="004A4369"/>
    <w:rsid w:val="004A4ABB"/>
    <w:rsid w:val="004A4B0C"/>
    <w:rsid w:val="004A5012"/>
    <w:rsid w:val="004A5A51"/>
    <w:rsid w:val="004A5DD4"/>
    <w:rsid w:val="004A6150"/>
    <w:rsid w:val="004A7E2A"/>
    <w:rsid w:val="004B0099"/>
    <w:rsid w:val="004B0A7F"/>
    <w:rsid w:val="004B0CF1"/>
    <w:rsid w:val="004B0DFA"/>
    <w:rsid w:val="004B1E68"/>
    <w:rsid w:val="004B1E74"/>
    <w:rsid w:val="004B213E"/>
    <w:rsid w:val="004B392D"/>
    <w:rsid w:val="004B4F4B"/>
    <w:rsid w:val="004B4F60"/>
    <w:rsid w:val="004B583C"/>
    <w:rsid w:val="004B59CC"/>
    <w:rsid w:val="004B5DE1"/>
    <w:rsid w:val="004B6AD4"/>
    <w:rsid w:val="004B7382"/>
    <w:rsid w:val="004B785A"/>
    <w:rsid w:val="004C0CBE"/>
    <w:rsid w:val="004C1427"/>
    <w:rsid w:val="004C16CE"/>
    <w:rsid w:val="004C4A7A"/>
    <w:rsid w:val="004C7C1B"/>
    <w:rsid w:val="004D10EA"/>
    <w:rsid w:val="004D167D"/>
    <w:rsid w:val="004D19A5"/>
    <w:rsid w:val="004D2C65"/>
    <w:rsid w:val="004D2EF6"/>
    <w:rsid w:val="004D326E"/>
    <w:rsid w:val="004D34A5"/>
    <w:rsid w:val="004D35F3"/>
    <w:rsid w:val="004D38AA"/>
    <w:rsid w:val="004D426D"/>
    <w:rsid w:val="004D460E"/>
    <w:rsid w:val="004D5108"/>
    <w:rsid w:val="004D563E"/>
    <w:rsid w:val="004D6781"/>
    <w:rsid w:val="004D7740"/>
    <w:rsid w:val="004E3AF9"/>
    <w:rsid w:val="004E4FC8"/>
    <w:rsid w:val="004E51CD"/>
    <w:rsid w:val="004E5A45"/>
    <w:rsid w:val="004E7B49"/>
    <w:rsid w:val="004F1B68"/>
    <w:rsid w:val="004F55EC"/>
    <w:rsid w:val="005007CB"/>
    <w:rsid w:val="00501506"/>
    <w:rsid w:val="005019A2"/>
    <w:rsid w:val="00501C0B"/>
    <w:rsid w:val="00502566"/>
    <w:rsid w:val="0050598F"/>
    <w:rsid w:val="00512E9C"/>
    <w:rsid w:val="005154C2"/>
    <w:rsid w:val="005167DB"/>
    <w:rsid w:val="0051687E"/>
    <w:rsid w:val="00516A8A"/>
    <w:rsid w:val="00517385"/>
    <w:rsid w:val="00517675"/>
    <w:rsid w:val="005202B7"/>
    <w:rsid w:val="00521C68"/>
    <w:rsid w:val="005220F8"/>
    <w:rsid w:val="00523400"/>
    <w:rsid w:val="00523BF3"/>
    <w:rsid w:val="00524320"/>
    <w:rsid w:val="00526B36"/>
    <w:rsid w:val="0053044A"/>
    <w:rsid w:val="00530A3F"/>
    <w:rsid w:val="00531881"/>
    <w:rsid w:val="00533365"/>
    <w:rsid w:val="00533599"/>
    <w:rsid w:val="005356B6"/>
    <w:rsid w:val="0053658C"/>
    <w:rsid w:val="005368C7"/>
    <w:rsid w:val="00537775"/>
    <w:rsid w:val="00540F22"/>
    <w:rsid w:val="00541697"/>
    <w:rsid w:val="005429A0"/>
    <w:rsid w:val="005441B4"/>
    <w:rsid w:val="005457EE"/>
    <w:rsid w:val="00545CDC"/>
    <w:rsid w:val="00545DD8"/>
    <w:rsid w:val="005464D0"/>
    <w:rsid w:val="00550753"/>
    <w:rsid w:val="00550D11"/>
    <w:rsid w:val="00552AB0"/>
    <w:rsid w:val="005540DC"/>
    <w:rsid w:val="00554EF5"/>
    <w:rsid w:val="00556DFB"/>
    <w:rsid w:val="00557070"/>
    <w:rsid w:val="005609FF"/>
    <w:rsid w:val="00560CF5"/>
    <w:rsid w:val="00561786"/>
    <w:rsid w:val="0056246C"/>
    <w:rsid w:val="00562FB4"/>
    <w:rsid w:val="00563487"/>
    <w:rsid w:val="00564C41"/>
    <w:rsid w:val="005659B1"/>
    <w:rsid w:val="00565D96"/>
    <w:rsid w:val="00565ED0"/>
    <w:rsid w:val="00566D9C"/>
    <w:rsid w:val="00566E04"/>
    <w:rsid w:val="0056738E"/>
    <w:rsid w:val="00567935"/>
    <w:rsid w:val="00572498"/>
    <w:rsid w:val="005736F3"/>
    <w:rsid w:val="00575375"/>
    <w:rsid w:val="00576400"/>
    <w:rsid w:val="005765E1"/>
    <w:rsid w:val="00576E95"/>
    <w:rsid w:val="00577B06"/>
    <w:rsid w:val="00577DD8"/>
    <w:rsid w:val="0058133B"/>
    <w:rsid w:val="00582AFD"/>
    <w:rsid w:val="00583CCA"/>
    <w:rsid w:val="00584095"/>
    <w:rsid w:val="00584CF3"/>
    <w:rsid w:val="005862F3"/>
    <w:rsid w:val="0058654D"/>
    <w:rsid w:val="00587196"/>
    <w:rsid w:val="005875EE"/>
    <w:rsid w:val="00587FBA"/>
    <w:rsid w:val="00591B8A"/>
    <w:rsid w:val="00592F1E"/>
    <w:rsid w:val="00592F33"/>
    <w:rsid w:val="005968A6"/>
    <w:rsid w:val="00597965"/>
    <w:rsid w:val="00597ECA"/>
    <w:rsid w:val="005A0B4C"/>
    <w:rsid w:val="005A1301"/>
    <w:rsid w:val="005A1C7F"/>
    <w:rsid w:val="005A54A8"/>
    <w:rsid w:val="005B0CE6"/>
    <w:rsid w:val="005B244F"/>
    <w:rsid w:val="005B393C"/>
    <w:rsid w:val="005B3DAE"/>
    <w:rsid w:val="005B50D5"/>
    <w:rsid w:val="005B5107"/>
    <w:rsid w:val="005B6F8F"/>
    <w:rsid w:val="005B7B04"/>
    <w:rsid w:val="005C39B5"/>
    <w:rsid w:val="005C3A3F"/>
    <w:rsid w:val="005C4318"/>
    <w:rsid w:val="005C480E"/>
    <w:rsid w:val="005C5AB1"/>
    <w:rsid w:val="005C5C84"/>
    <w:rsid w:val="005C68A0"/>
    <w:rsid w:val="005C6C13"/>
    <w:rsid w:val="005C7511"/>
    <w:rsid w:val="005C7805"/>
    <w:rsid w:val="005C7C7E"/>
    <w:rsid w:val="005D02B4"/>
    <w:rsid w:val="005D1363"/>
    <w:rsid w:val="005D1F27"/>
    <w:rsid w:val="005D4E62"/>
    <w:rsid w:val="005D506D"/>
    <w:rsid w:val="005D5CC0"/>
    <w:rsid w:val="005D6215"/>
    <w:rsid w:val="005D64CE"/>
    <w:rsid w:val="005D711D"/>
    <w:rsid w:val="005E0D0E"/>
    <w:rsid w:val="005E1488"/>
    <w:rsid w:val="005E5019"/>
    <w:rsid w:val="005E61F2"/>
    <w:rsid w:val="005E742D"/>
    <w:rsid w:val="005E79F3"/>
    <w:rsid w:val="005F0113"/>
    <w:rsid w:val="005F134C"/>
    <w:rsid w:val="005F1C59"/>
    <w:rsid w:val="005F20D4"/>
    <w:rsid w:val="005F2860"/>
    <w:rsid w:val="005F2F51"/>
    <w:rsid w:val="005F456A"/>
    <w:rsid w:val="005F52D0"/>
    <w:rsid w:val="005F5975"/>
    <w:rsid w:val="005F5B19"/>
    <w:rsid w:val="005F5C83"/>
    <w:rsid w:val="005F612A"/>
    <w:rsid w:val="00600339"/>
    <w:rsid w:val="00601D62"/>
    <w:rsid w:val="0060216F"/>
    <w:rsid w:val="00602CFF"/>
    <w:rsid w:val="00604BDB"/>
    <w:rsid w:val="00606EBD"/>
    <w:rsid w:val="0060704C"/>
    <w:rsid w:val="00607D04"/>
    <w:rsid w:val="00607ED7"/>
    <w:rsid w:val="0061055F"/>
    <w:rsid w:val="00611284"/>
    <w:rsid w:val="00612E99"/>
    <w:rsid w:val="006138A0"/>
    <w:rsid w:val="0061504F"/>
    <w:rsid w:val="006161C9"/>
    <w:rsid w:val="006164CB"/>
    <w:rsid w:val="0061753E"/>
    <w:rsid w:val="0062038C"/>
    <w:rsid w:val="0062291E"/>
    <w:rsid w:val="006238B2"/>
    <w:rsid w:val="00625696"/>
    <w:rsid w:val="006258C9"/>
    <w:rsid w:val="0062628D"/>
    <w:rsid w:val="006269C8"/>
    <w:rsid w:val="00627266"/>
    <w:rsid w:val="00627E64"/>
    <w:rsid w:val="006304C6"/>
    <w:rsid w:val="00631669"/>
    <w:rsid w:val="00631BAF"/>
    <w:rsid w:val="00632F22"/>
    <w:rsid w:val="00633769"/>
    <w:rsid w:val="006340AF"/>
    <w:rsid w:val="00634196"/>
    <w:rsid w:val="0063651B"/>
    <w:rsid w:val="00636949"/>
    <w:rsid w:val="00637509"/>
    <w:rsid w:val="00637EF3"/>
    <w:rsid w:val="0064167A"/>
    <w:rsid w:val="0064239C"/>
    <w:rsid w:val="0064261D"/>
    <w:rsid w:val="00644149"/>
    <w:rsid w:val="00644F83"/>
    <w:rsid w:val="006450DF"/>
    <w:rsid w:val="006455DA"/>
    <w:rsid w:val="0064658D"/>
    <w:rsid w:val="006466D9"/>
    <w:rsid w:val="00647C56"/>
    <w:rsid w:val="006500DF"/>
    <w:rsid w:val="0065050E"/>
    <w:rsid w:val="00650601"/>
    <w:rsid w:val="00651389"/>
    <w:rsid w:val="0065209A"/>
    <w:rsid w:val="00652309"/>
    <w:rsid w:val="00652981"/>
    <w:rsid w:val="0065435C"/>
    <w:rsid w:val="006553B5"/>
    <w:rsid w:val="00655A58"/>
    <w:rsid w:val="00655A96"/>
    <w:rsid w:val="006562ED"/>
    <w:rsid w:val="006567F1"/>
    <w:rsid w:val="00656B40"/>
    <w:rsid w:val="0066110E"/>
    <w:rsid w:val="00661FAE"/>
    <w:rsid w:val="00663F40"/>
    <w:rsid w:val="00665774"/>
    <w:rsid w:val="006658D7"/>
    <w:rsid w:val="00666EF1"/>
    <w:rsid w:val="006700BF"/>
    <w:rsid w:val="00672FA5"/>
    <w:rsid w:val="00675200"/>
    <w:rsid w:val="006757DB"/>
    <w:rsid w:val="0067620D"/>
    <w:rsid w:val="0067724B"/>
    <w:rsid w:val="006802A9"/>
    <w:rsid w:val="00680C4D"/>
    <w:rsid w:val="006811EC"/>
    <w:rsid w:val="00681A09"/>
    <w:rsid w:val="006828D6"/>
    <w:rsid w:val="0068498D"/>
    <w:rsid w:val="00685269"/>
    <w:rsid w:val="006862E4"/>
    <w:rsid w:val="00690FDE"/>
    <w:rsid w:val="0069104C"/>
    <w:rsid w:val="006933D0"/>
    <w:rsid w:val="006942F8"/>
    <w:rsid w:val="0069460F"/>
    <w:rsid w:val="00694833"/>
    <w:rsid w:val="006951CA"/>
    <w:rsid w:val="00695EF5"/>
    <w:rsid w:val="00696B15"/>
    <w:rsid w:val="006A0931"/>
    <w:rsid w:val="006A0DD2"/>
    <w:rsid w:val="006A1A07"/>
    <w:rsid w:val="006A1C54"/>
    <w:rsid w:val="006A2645"/>
    <w:rsid w:val="006A36C1"/>
    <w:rsid w:val="006A44E3"/>
    <w:rsid w:val="006A48E3"/>
    <w:rsid w:val="006A5831"/>
    <w:rsid w:val="006A62B2"/>
    <w:rsid w:val="006A6578"/>
    <w:rsid w:val="006A6D00"/>
    <w:rsid w:val="006A7883"/>
    <w:rsid w:val="006A7947"/>
    <w:rsid w:val="006B04F7"/>
    <w:rsid w:val="006B0F28"/>
    <w:rsid w:val="006B2690"/>
    <w:rsid w:val="006B57A9"/>
    <w:rsid w:val="006B7AEA"/>
    <w:rsid w:val="006B7BC4"/>
    <w:rsid w:val="006C04CA"/>
    <w:rsid w:val="006C117B"/>
    <w:rsid w:val="006C18BD"/>
    <w:rsid w:val="006C3788"/>
    <w:rsid w:val="006C5E44"/>
    <w:rsid w:val="006C6348"/>
    <w:rsid w:val="006C7BD6"/>
    <w:rsid w:val="006D06BD"/>
    <w:rsid w:val="006D0774"/>
    <w:rsid w:val="006D0ADF"/>
    <w:rsid w:val="006D108B"/>
    <w:rsid w:val="006D1E20"/>
    <w:rsid w:val="006D3614"/>
    <w:rsid w:val="006D39D1"/>
    <w:rsid w:val="006D40FF"/>
    <w:rsid w:val="006D4DB5"/>
    <w:rsid w:val="006D4F29"/>
    <w:rsid w:val="006D53F7"/>
    <w:rsid w:val="006D5B55"/>
    <w:rsid w:val="006D6425"/>
    <w:rsid w:val="006D718F"/>
    <w:rsid w:val="006E04A0"/>
    <w:rsid w:val="006E1EBB"/>
    <w:rsid w:val="006E2D52"/>
    <w:rsid w:val="006E2DC2"/>
    <w:rsid w:val="006E48F0"/>
    <w:rsid w:val="006E53D7"/>
    <w:rsid w:val="006E5832"/>
    <w:rsid w:val="006E590E"/>
    <w:rsid w:val="006E7450"/>
    <w:rsid w:val="006F0AF7"/>
    <w:rsid w:val="006F1AC9"/>
    <w:rsid w:val="006F26DE"/>
    <w:rsid w:val="006F49F5"/>
    <w:rsid w:val="006F610C"/>
    <w:rsid w:val="00700096"/>
    <w:rsid w:val="00701047"/>
    <w:rsid w:val="00701DA9"/>
    <w:rsid w:val="00701FDB"/>
    <w:rsid w:val="00702225"/>
    <w:rsid w:val="007028F1"/>
    <w:rsid w:val="00703689"/>
    <w:rsid w:val="0070538C"/>
    <w:rsid w:val="0070587C"/>
    <w:rsid w:val="007058F7"/>
    <w:rsid w:val="00705942"/>
    <w:rsid w:val="00705F68"/>
    <w:rsid w:val="00706049"/>
    <w:rsid w:val="007066CC"/>
    <w:rsid w:val="007075E8"/>
    <w:rsid w:val="00707E16"/>
    <w:rsid w:val="00710087"/>
    <w:rsid w:val="007113A9"/>
    <w:rsid w:val="007161A3"/>
    <w:rsid w:val="007169A1"/>
    <w:rsid w:val="00716CFA"/>
    <w:rsid w:val="00717217"/>
    <w:rsid w:val="00721909"/>
    <w:rsid w:val="007231F8"/>
    <w:rsid w:val="007239C0"/>
    <w:rsid w:val="0072434B"/>
    <w:rsid w:val="00724C83"/>
    <w:rsid w:val="00727C3D"/>
    <w:rsid w:val="00730D5E"/>
    <w:rsid w:val="00731168"/>
    <w:rsid w:val="00731DF4"/>
    <w:rsid w:val="00731DFE"/>
    <w:rsid w:val="007343AB"/>
    <w:rsid w:val="0073521D"/>
    <w:rsid w:val="00735388"/>
    <w:rsid w:val="007361B3"/>
    <w:rsid w:val="00737389"/>
    <w:rsid w:val="00737405"/>
    <w:rsid w:val="007418AA"/>
    <w:rsid w:val="00741D39"/>
    <w:rsid w:val="00742590"/>
    <w:rsid w:val="00742782"/>
    <w:rsid w:val="00742CD0"/>
    <w:rsid w:val="007440FE"/>
    <w:rsid w:val="007445A3"/>
    <w:rsid w:val="00745013"/>
    <w:rsid w:val="0074692B"/>
    <w:rsid w:val="007512F9"/>
    <w:rsid w:val="00752339"/>
    <w:rsid w:val="0075355C"/>
    <w:rsid w:val="0075497E"/>
    <w:rsid w:val="00755125"/>
    <w:rsid w:val="00755C04"/>
    <w:rsid w:val="00756237"/>
    <w:rsid w:val="0076048F"/>
    <w:rsid w:val="00760847"/>
    <w:rsid w:val="0076144B"/>
    <w:rsid w:val="00761D7C"/>
    <w:rsid w:val="00762188"/>
    <w:rsid w:val="00763525"/>
    <w:rsid w:val="00764034"/>
    <w:rsid w:val="007647C0"/>
    <w:rsid w:val="00764AE7"/>
    <w:rsid w:val="00764E2C"/>
    <w:rsid w:val="0076508F"/>
    <w:rsid w:val="0076524C"/>
    <w:rsid w:val="00765634"/>
    <w:rsid w:val="007659DE"/>
    <w:rsid w:val="00766F2D"/>
    <w:rsid w:val="0077004B"/>
    <w:rsid w:val="00770098"/>
    <w:rsid w:val="0077066D"/>
    <w:rsid w:val="00771698"/>
    <w:rsid w:val="007724FE"/>
    <w:rsid w:val="007730E3"/>
    <w:rsid w:val="00773323"/>
    <w:rsid w:val="007733F8"/>
    <w:rsid w:val="007734E7"/>
    <w:rsid w:val="00773744"/>
    <w:rsid w:val="0077592F"/>
    <w:rsid w:val="0077625F"/>
    <w:rsid w:val="007762AE"/>
    <w:rsid w:val="00776ADB"/>
    <w:rsid w:val="00776B82"/>
    <w:rsid w:val="007771C5"/>
    <w:rsid w:val="00777295"/>
    <w:rsid w:val="007814AB"/>
    <w:rsid w:val="00781959"/>
    <w:rsid w:val="00781A6B"/>
    <w:rsid w:val="00781CE1"/>
    <w:rsid w:val="00781D86"/>
    <w:rsid w:val="00782E4C"/>
    <w:rsid w:val="007839C6"/>
    <w:rsid w:val="00786869"/>
    <w:rsid w:val="007868D5"/>
    <w:rsid w:val="00790118"/>
    <w:rsid w:val="00790167"/>
    <w:rsid w:val="00791E6D"/>
    <w:rsid w:val="00794DE2"/>
    <w:rsid w:val="00794FC9"/>
    <w:rsid w:val="007957EC"/>
    <w:rsid w:val="007969FD"/>
    <w:rsid w:val="00796D05"/>
    <w:rsid w:val="0079703A"/>
    <w:rsid w:val="007971AB"/>
    <w:rsid w:val="007A08D8"/>
    <w:rsid w:val="007A0B22"/>
    <w:rsid w:val="007A1524"/>
    <w:rsid w:val="007A2491"/>
    <w:rsid w:val="007A2499"/>
    <w:rsid w:val="007A2ED1"/>
    <w:rsid w:val="007A3AE7"/>
    <w:rsid w:val="007A4528"/>
    <w:rsid w:val="007A5345"/>
    <w:rsid w:val="007A5848"/>
    <w:rsid w:val="007A7E27"/>
    <w:rsid w:val="007B2281"/>
    <w:rsid w:val="007B2AD4"/>
    <w:rsid w:val="007B38F7"/>
    <w:rsid w:val="007B463E"/>
    <w:rsid w:val="007B4822"/>
    <w:rsid w:val="007B4E91"/>
    <w:rsid w:val="007B5272"/>
    <w:rsid w:val="007B5F04"/>
    <w:rsid w:val="007B66EC"/>
    <w:rsid w:val="007B694F"/>
    <w:rsid w:val="007B6BF2"/>
    <w:rsid w:val="007B7885"/>
    <w:rsid w:val="007B7E30"/>
    <w:rsid w:val="007C05D6"/>
    <w:rsid w:val="007C1AAB"/>
    <w:rsid w:val="007C2111"/>
    <w:rsid w:val="007C2E41"/>
    <w:rsid w:val="007C2EBA"/>
    <w:rsid w:val="007C350E"/>
    <w:rsid w:val="007C3DB1"/>
    <w:rsid w:val="007C4209"/>
    <w:rsid w:val="007C485A"/>
    <w:rsid w:val="007C4A95"/>
    <w:rsid w:val="007C5439"/>
    <w:rsid w:val="007C6679"/>
    <w:rsid w:val="007C71C9"/>
    <w:rsid w:val="007D1280"/>
    <w:rsid w:val="007D14F3"/>
    <w:rsid w:val="007D195E"/>
    <w:rsid w:val="007D1989"/>
    <w:rsid w:val="007D1A44"/>
    <w:rsid w:val="007D1BF7"/>
    <w:rsid w:val="007D23BD"/>
    <w:rsid w:val="007D40B4"/>
    <w:rsid w:val="007D53B8"/>
    <w:rsid w:val="007D5F11"/>
    <w:rsid w:val="007D733F"/>
    <w:rsid w:val="007D7FA4"/>
    <w:rsid w:val="007E37C1"/>
    <w:rsid w:val="007E47B4"/>
    <w:rsid w:val="007E7420"/>
    <w:rsid w:val="007E772D"/>
    <w:rsid w:val="007F196F"/>
    <w:rsid w:val="007F1AC8"/>
    <w:rsid w:val="007F20A8"/>
    <w:rsid w:val="007F60B4"/>
    <w:rsid w:val="007F77FA"/>
    <w:rsid w:val="00801550"/>
    <w:rsid w:val="008016F1"/>
    <w:rsid w:val="00801D2C"/>
    <w:rsid w:val="00803CCF"/>
    <w:rsid w:val="0080450A"/>
    <w:rsid w:val="00805052"/>
    <w:rsid w:val="00805726"/>
    <w:rsid w:val="0080586A"/>
    <w:rsid w:val="00805AC7"/>
    <w:rsid w:val="0080633A"/>
    <w:rsid w:val="008073C7"/>
    <w:rsid w:val="00810A63"/>
    <w:rsid w:val="00810ADF"/>
    <w:rsid w:val="00810BE6"/>
    <w:rsid w:val="0081150A"/>
    <w:rsid w:val="00812797"/>
    <w:rsid w:val="0081366D"/>
    <w:rsid w:val="00814467"/>
    <w:rsid w:val="00814AE1"/>
    <w:rsid w:val="00814F4B"/>
    <w:rsid w:val="008153EB"/>
    <w:rsid w:val="00815DCF"/>
    <w:rsid w:val="008163BD"/>
    <w:rsid w:val="008167AA"/>
    <w:rsid w:val="00817866"/>
    <w:rsid w:val="00821BBC"/>
    <w:rsid w:val="00821EC0"/>
    <w:rsid w:val="00822D1A"/>
    <w:rsid w:val="00824FDD"/>
    <w:rsid w:val="008259E1"/>
    <w:rsid w:val="00826AD7"/>
    <w:rsid w:val="008270D8"/>
    <w:rsid w:val="008314A1"/>
    <w:rsid w:val="00832FB1"/>
    <w:rsid w:val="0083498D"/>
    <w:rsid w:val="008355F1"/>
    <w:rsid w:val="00835EBB"/>
    <w:rsid w:val="00837129"/>
    <w:rsid w:val="00837A68"/>
    <w:rsid w:val="00840A65"/>
    <w:rsid w:val="00841282"/>
    <w:rsid w:val="00841478"/>
    <w:rsid w:val="00841A69"/>
    <w:rsid w:val="00843104"/>
    <w:rsid w:val="00845E2D"/>
    <w:rsid w:val="0084615B"/>
    <w:rsid w:val="00846C83"/>
    <w:rsid w:val="00846D81"/>
    <w:rsid w:val="0084745B"/>
    <w:rsid w:val="008505DA"/>
    <w:rsid w:val="00851F2F"/>
    <w:rsid w:val="00853376"/>
    <w:rsid w:val="00854E49"/>
    <w:rsid w:val="008553E8"/>
    <w:rsid w:val="00856416"/>
    <w:rsid w:val="0086656C"/>
    <w:rsid w:val="008702E8"/>
    <w:rsid w:val="00871852"/>
    <w:rsid w:val="0087243D"/>
    <w:rsid w:val="00872EF6"/>
    <w:rsid w:val="00873A4C"/>
    <w:rsid w:val="008757D5"/>
    <w:rsid w:val="00875A97"/>
    <w:rsid w:val="0087670D"/>
    <w:rsid w:val="008837CC"/>
    <w:rsid w:val="00883AA7"/>
    <w:rsid w:val="00885573"/>
    <w:rsid w:val="00885C9C"/>
    <w:rsid w:val="008870BC"/>
    <w:rsid w:val="008874F7"/>
    <w:rsid w:val="0089179E"/>
    <w:rsid w:val="00891F82"/>
    <w:rsid w:val="00893246"/>
    <w:rsid w:val="00893A5B"/>
    <w:rsid w:val="00893F27"/>
    <w:rsid w:val="00894CFF"/>
    <w:rsid w:val="0089537E"/>
    <w:rsid w:val="008963F0"/>
    <w:rsid w:val="00896822"/>
    <w:rsid w:val="008A21A2"/>
    <w:rsid w:val="008A220D"/>
    <w:rsid w:val="008A2290"/>
    <w:rsid w:val="008A3E80"/>
    <w:rsid w:val="008A4B86"/>
    <w:rsid w:val="008A5CCA"/>
    <w:rsid w:val="008B018C"/>
    <w:rsid w:val="008B2D70"/>
    <w:rsid w:val="008B384E"/>
    <w:rsid w:val="008B420E"/>
    <w:rsid w:val="008B4372"/>
    <w:rsid w:val="008B44E4"/>
    <w:rsid w:val="008B5C84"/>
    <w:rsid w:val="008B5E04"/>
    <w:rsid w:val="008B7D1E"/>
    <w:rsid w:val="008C3243"/>
    <w:rsid w:val="008C361F"/>
    <w:rsid w:val="008C3711"/>
    <w:rsid w:val="008C4F51"/>
    <w:rsid w:val="008C5032"/>
    <w:rsid w:val="008C5576"/>
    <w:rsid w:val="008C5F47"/>
    <w:rsid w:val="008C60A1"/>
    <w:rsid w:val="008D0BAE"/>
    <w:rsid w:val="008D1CAD"/>
    <w:rsid w:val="008D2A7F"/>
    <w:rsid w:val="008D4A6D"/>
    <w:rsid w:val="008D5410"/>
    <w:rsid w:val="008D66EB"/>
    <w:rsid w:val="008D6DBE"/>
    <w:rsid w:val="008D7F49"/>
    <w:rsid w:val="008E0298"/>
    <w:rsid w:val="008E10E2"/>
    <w:rsid w:val="008E1B80"/>
    <w:rsid w:val="008E1D75"/>
    <w:rsid w:val="008E2119"/>
    <w:rsid w:val="008E3416"/>
    <w:rsid w:val="008E409D"/>
    <w:rsid w:val="008E4438"/>
    <w:rsid w:val="008E4D48"/>
    <w:rsid w:val="008E52F1"/>
    <w:rsid w:val="008E54D6"/>
    <w:rsid w:val="008E5CD0"/>
    <w:rsid w:val="008E7D44"/>
    <w:rsid w:val="008F2233"/>
    <w:rsid w:val="008F67F1"/>
    <w:rsid w:val="008F7CA5"/>
    <w:rsid w:val="0090050B"/>
    <w:rsid w:val="00900897"/>
    <w:rsid w:val="009107CF"/>
    <w:rsid w:val="009116B3"/>
    <w:rsid w:val="00911E8F"/>
    <w:rsid w:val="00915DCA"/>
    <w:rsid w:val="00915F72"/>
    <w:rsid w:val="009166E9"/>
    <w:rsid w:val="00917CA8"/>
    <w:rsid w:val="00921386"/>
    <w:rsid w:val="00921915"/>
    <w:rsid w:val="00921D78"/>
    <w:rsid w:val="00922614"/>
    <w:rsid w:val="00922E21"/>
    <w:rsid w:val="00923D6A"/>
    <w:rsid w:val="00924092"/>
    <w:rsid w:val="009240B7"/>
    <w:rsid w:val="00927CD4"/>
    <w:rsid w:val="009335DC"/>
    <w:rsid w:val="009337BA"/>
    <w:rsid w:val="00934DED"/>
    <w:rsid w:val="0093592F"/>
    <w:rsid w:val="00940E6D"/>
    <w:rsid w:val="00941BCE"/>
    <w:rsid w:val="00942E2D"/>
    <w:rsid w:val="00942EB0"/>
    <w:rsid w:val="00944D29"/>
    <w:rsid w:val="00944FF9"/>
    <w:rsid w:val="009459AD"/>
    <w:rsid w:val="00945F03"/>
    <w:rsid w:val="009506A6"/>
    <w:rsid w:val="00950DD4"/>
    <w:rsid w:val="00951442"/>
    <w:rsid w:val="009522DB"/>
    <w:rsid w:val="009524B9"/>
    <w:rsid w:val="009526C9"/>
    <w:rsid w:val="00952AC3"/>
    <w:rsid w:val="009548A3"/>
    <w:rsid w:val="00954CAD"/>
    <w:rsid w:val="009563E2"/>
    <w:rsid w:val="00956C1F"/>
    <w:rsid w:val="00960465"/>
    <w:rsid w:val="00962D53"/>
    <w:rsid w:val="009640BA"/>
    <w:rsid w:val="00964A5E"/>
    <w:rsid w:val="00964D2E"/>
    <w:rsid w:val="00966159"/>
    <w:rsid w:val="009719B2"/>
    <w:rsid w:val="0097571B"/>
    <w:rsid w:val="00975780"/>
    <w:rsid w:val="009758CC"/>
    <w:rsid w:val="00976D94"/>
    <w:rsid w:val="00977FED"/>
    <w:rsid w:val="00980951"/>
    <w:rsid w:val="00980B04"/>
    <w:rsid w:val="00980B9F"/>
    <w:rsid w:val="00980C9F"/>
    <w:rsid w:val="00982117"/>
    <w:rsid w:val="0098480A"/>
    <w:rsid w:val="00985DB0"/>
    <w:rsid w:val="00987686"/>
    <w:rsid w:val="0099001E"/>
    <w:rsid w:val="0099089D"/>
    <w:rsid w:val="0099443A"/>
    <w:rsid w:val="00995683"/>
    <w:rsid w:val="009964C4"/>
    <w:rsid w:val="00996523"/>
    <w:rsid w:val="009966F9"/>
    <w:rsid w:val="00996A27"/>
    <w:rsid w:val="00997001"/>
    <w:rsid w:val="0099781D"/>
    <w:rsid w:val="009A1548"/>
    <w:rsid w:val="009A173E"/>
    <w:rsid w:val="009A183D"/>
    <w:rsid w:val="009A1F58"/>
    <w:rsid w:val="009A28FA"/>
    <w:rsid w:val="009A301F"/>
    <w:rsid w:val="009A51BB"/>
    <w:rsid w:val="009A5F83"/>
    <w:rsid w:val="009A6B8F"/>
    <w:rsid w:val="009A7206"/>
    <w:rsid w:val="009A7FD2"/>
    <w:rsid w:val="009B0112"/>
    <w:rsid w:val="009B046B"/>
    <w:rsid w:val="009B112A"/>
    <w:rsid w:val="009B12A6"/>
    <w:rsid w:val="009B23B7"/>
    <w:rsid w:val="009B475B"/>
    <w:rsid w:val="009C068C"/>
    <w:rsid w:val="009C1B75"/>
    <w:rsid w:val="009C49E3"/>
    <w:rsid w:val="009C548C"/>
    <w:rsid w:val="009C57AE"/>
    <w:rsid w:val="009C6679"/>
    <w:rsid w:val="009C679C"/>
    <w:rsid w:val="009C7289"/>
    <w:rsid w:val="009C77A0"/>
    <w:rsid w:val="009D0A07"/>
    <w:rsid w:val="009D0A4E"/>
    <w:rsid w:val="009D10A2"/>
    <w:rsid w:val="009D1D3E"/>
    <w:rsid w:val="009D202C"/>
    <w:rsid w:val="009D2202"/>
    <w:rsid w:val="009D321E"/>
    <w:rsid w:val="009D367A"/>
    <w:rsid w:val="009D5855"/>
    <w:rsid w:val="009D683F"/>
    <w:rsid w:val="009D72C4"/>
    <w:rsid w:val="009D7A51"/>
    <w:rsid w:val="009E02B4"/>
    <w:rsid w:val="009E14ED"/>
    <w:rsid w:val="009E2C06"/>
    <w:rsid w:val="009E3579"/>
    <w:rsid w:val="009E3C19"/>
    <w:rsid w:val="009E5137"/>
    <w:rsid w:val="009E5213"/>
    <w:rsid w:val="009E5948"/>
    <w:rsid w:val="009E61E2"/>
    <w:rsid w:val="009E6567"/>
    <w:rsid w:val="009E78A6"/>
    <w:rsid w:val="009E7CFD"/>
    <w:rsid w:val="009F0A31"/>
    <w:rsid w:val="009F2B56"/>
    <w:rsid w:val="009F2CB1"/>
    <w:rsid w:val="009F3805"/>
    <w:rsid w:val="009F3F51"/>
    <w:rsid w:val="009F5E1B"/>
    <w:rsid w:val="009F6AAF"/>
    <w:rsid w:val="009F70E2"/>
    <w:rsid w:val="009F7BFC"/>
    <w:rsid w:val="009F7E60"/>
    <w:rsid w:val="00A003C3"/>
    <w:rsid w:val="00A0052F"/>
    <w:rsid w:val="00A026B9"/>
    <w:rsid w:val="00A027EE"/>
    <w:rsid w:val="00A03C7B"/>
    <w:rsid w:val="00A06ADB"/>
    <w:rsid w:val="00A06E64"/>
    <w:rsid w:val="00A07381"/>
    <w:rsid w:val="00A076B4"/>
    <w:rsid w:val="00A0794F"/>
    <w:rsid w:val="00A07C12"/>
    <w:rsid w:val="00A100F4"/>
    <w:rsid w:val="00A1269A"/>
    <w:rsid w:val="00A127AE"/>
    <w:rsid w:val="00A12E12"/>
    <w:rsid w:val="00A12ED9"/>
    <w:rsid w:val="00A136CC"/>
    <w:rsid w:val="00A13FB6"/>
    <w:rsid w:val="00A14219"/>
    <w:rsid w:val="00A1474F"/>
    <w:rsid w:val="00A14E9F"/>
    <w:rsid w:val="00A1614B"/>
    <w:rsid w:val="00A16681"/>
    <w:rsid w:val="00A168A8"/>
    <w:rsid w:val="00A1748D"/>
    <w:rsid w:val="00A17C1D"/>
    <w:rsid w:val="00A17D4E"/>
    <w:rsid w:val="00A20B25"/>
    <w:rsid w:val="00A21B00"/>
    <w:rsid w:val="00A2320B"/>
    <w:rsid w:val="00A23CD5"/>
    <w:rsid w:val="00A24D2E"/>
    <w:rsid w:val="00A254E7"/>
    <w:rsid w:val="00A25AE7"/>
    <w:rsid w:val="00A25E52"/>
    <w:rsid w:val="00A27198"/>
    <w:rsid w:val="00A276EF"/>
    <w:rsid w:val="00A30C97"/>
    <w:rsid w:val="00A315EC"/>
    <w:rsid w:val="00A31CAE"/>
    <w:rsid w:val="00A3300F"/>
    <w:rsid w:val="00A334A8"/>
    <w:rsid w:val="00A34C29"/>
    <w:rsid w:val="00A3547E"/>
    <w:rsid w:val="00A36094"/>
    <w:rsid w:val="00A372F2"/>
    <w:rsid w:val="00A37DBF"/>
    <w:rsid w:val="00A403D4"/>
    <w:rsid w:val="00A425F2"/>
    <w:rsid w:val="00A429D2"/>
    <w:rsid w:val="00A4433B"/>
    <w:rsid w:val="00A45DD7"/>
    <w:rsid w:val="00A502B8"/>
    <w:rsid w:val="00A50F81"/>
    <w:rsid w:val="00A51678"/>
    <w:rsid w:val="00A51A67"/>
    <w:rsid w:val="00A51C1C"/>
    <w:rsid w:val="00A53647"/>
    <w:rsid w:val="00A5406C"/>
    <w:rsid w:val="00A5566F"/>
    <w:rsid w:val="00A5573E"/>
    <w:rsid w:val="00A56752"/>
    <w:rsid w:val="00A60BEE"/>
    <w:rsid w:val="00A60E29"/>
    <w:rsid w:val="00A60F6B"/>
    <w:rsid w:val="00A6384E"/>
    <w:rsid w:val="00A644A5"/>
    <w:rsid w:val="00A6571A"/>
    <w:rsid w:val="00A670FD"/>
    <w:rsid w:val="00A677AE"/>
    <w:rsid w:val="00A71463"/>
    <w:rsid w:val="00A7253D"/>
    <w:rsid w:val="00A76A69"/>
    <w:rsid w:val="00A76AF5"/>
    <w:rsid w:val="00A80658"/>
    <w:rsid w:val="00A81BF5"/>
    <w:rsid w:val="00A83171"/>
    <w:rsid w:val="00A83E89"/>
    <w:rsid w:val="00A844A3"/>
    <w:rsid w:val="00A861BA"/>
    <w:rsid w:val="00A878A7"/>
    <w:rsid w:val="00A87A8A"/>
    <w:rsid w:val="00A9201F"/>
    <w:rsid w:val="00A925DB"/>
    <w:rsid w:val="00A93434"/>
    <w:rsid w:val="00A940D1"/>
    <w:rsid w:val="00A954C5"/>
    <w:rsid w:val="00A95B21"/>
    <w:rsid w:val="00A95EF2"/>
    <w:rsid w:val="00A96045"/>
    <w:rsid w:val="00A969B2"/>
    <w:rsid w:val="00A96EE7"/>
    <w:rsid w:val="00A97154"/>
    <w:rsid w:val="00A9742D"/>
    <w:rsid w:val="00AA093B"/>
    <w:rsid w:val="00AA0EBB"/>
    <w:rsid w:val="00AA14AF"/>
    <w:rsid w:val="00AA177F"/>
    <w:rsid w:val="00AA19EB"/>
    <w:rsid w:val="00AA257D"/>
    <w:rsid w:val="00AA3CFE"/>
    <w:rsid w:val="00AA446F"/>
    <w:rsid w:val="00AA5249"/>
    <w:rsid w:val="00AA5316"/>
    <w:rsid w:val="00AA695F"/>
    <w:rsid w:val="00AA7BD6"/>
    <w:rsid w:val="00AB3283"/>
    <w:rsid w:val="00AB3D2D"/>
    <w:rsid w:val="00AB5D19"/>
    <w:rsid w:val="00AB676E"/>
    <w:rsid w:val="00AB6B80"/>
    <w:rsid w:val="00AB6D7A"/>
    <w:rsid w:val="00AB6E76"/>
    <w:rsid w:val="00AB7054"/>
    <w:rsid w:val="00AB7871"/>
    <w:rsid w:val="00AC170C"/>
    <w:rsid w:val="00AC20B0"/>
    <w:rsid w:val="00AC4045"/>
    <w:rsid w:val="00AC6C15"/>
    <w:rsid w:val="00AC797C"/>
    <w:rsid w:val="00AC7E08"/>
    <w:rsid w:val="00AD054F"/>
    <w:rsid w:val="00AD0990"/>
    <w:rsid w:val="00AD181A"/>
    <w:rsid w:val="00AD2C7E"/>
    <w:rsid w:val="00AD3C09"/>
    <w:rsid w:val="00AD454C"/>
    <w:rsid w:val="00AD471D"/>
    <w:rsid w:val="00AD62B7"/>
    <w:rsid w:val="00AD747B"/>
    <w:rsid w:val="00AD74B7"/>
    <w:rsid w:val="00AE07FD"/>
    <w:rsid w:val="00AE19AB"/>
    <w:rsid w:val="00AE20C9"/>
    <w:rsid w:val="00AE735A"/>
    <w:rsid w:val="00AE7523"/>
    <w:rsid w:val="00AE7FDC"/>
    <w:rsid w:val="00AF01C9"/>
    <w:rsid w:val="00AF3961"/>
    <w:rsid w:val="00AF57CE"/>
    <w:rsid w:val="00AF5F0C"/>
    <w:rsid w:val="00AF6AFC"/>
    <w:rsid w:val="00B00A93"/>
    <w:rsid w:val="00B01B98"/>
    <w:rsid w:val="00B01CB1"/>
    <w:rsid w:val="00B031AE"/>
    <w:rsid w:val="00B04786"/>
    <w:rsid w:val="00B052C9"/>
    <w:rsid w:val="00B053AA"/>
    <w:rsid w:val="00B0541D"/>
    <w:rsid w:val="00B067F9"/>
    <w:rsid w:val="00B0747B"/>
    <w:rsid w:val="00B10121"/>
    <w:rsid w:val="00B10559"/>
    <w:rsid w:val="00B11109"/>
    <w:rsid w:val="00B11DBF"/>
    <w:rsid w:val="00B1255B"/>
    <w:rsid w:val="00B12686"/>
    <w:rsid w:val="00B130E1"/>
    <w:rsid w:val="00B1509C"/>
    <w:rsid w:val="00B1594A"/>
    <w:rsid w:val="00B173DF"/>
    <w:rsid w:val="00B20484"/>
    <w:rsid w:val="00B21132"/>
    <w:rsid w:val="00B2224E"/>
    <w:rsid w:val="00B23F42"/>
    <w:rsid w:val="00B24D89"/>
    <w:rsid w:val="00B25DC1"/>
    <w:rsid w:val="00B2648F"/>
    <w:rsid w:val="00B33A7D"/>
    <w:rsid w:val="00B345A5"/>
    <w:rsid w:val="00B351A1"/>
    <w:rsid w:val="00B3579B"/>
    <w:rsid w:val="00B366BA"/>
    <w:rsid w:val="00B36B90"/>
    <w:rsid w:val="00B37F5B"/>
    <w:rsid w:val="00B37F88"/>
    <w:rsid w:val="00B40F6D"/>
    <w:rsid w:val="00B422F9"/>
    <w:rsid w:val="00B42492"/>
    <w:rsid w:val="00B4269E"/>
    <w:rsid w:val="00B4337A"/>
    <w:rsid w:val="00B437B0"/>
    <w:rsid w:val="00B439FF"/>
    <w:rsid w:val="00B44F9F"/>
    <w:rsid w:val="00B45412"/>
    <w:rsid w:val="00B47B29"/>
    <w:rsid w:val="00B50252"/>
    <w:rsid w:val="00B504DA"/>
    <w:rsid w:val="00B52557"/>
    <w:rsid w:val="00B53F1C"/>
    <w:rsid w:val="00B54C9F"/>
    <w:rsid w:val="00B55049"/>
    <w:rsid w:val="00B5557B"/>
    <w:rsid w:val="00B561A4"/>
    <w:rsid w:val="00B562DC"/>
    <w:rsid w:val="00B56424"/>
    <w:rsid w:val="00B5703C"/>
    <w:rsid w:val="00B570B9"/>
    <w:rsid w:val="00B606A8"/>
    <w:rsid w:val="00B60E30"/>
    <w:rsid w:val="00B61DCB"/>
    <w:rsid w:val="00B63221"/>
    <w:rsid w:val="00B63C08"/>
    <w:rsid w:val="00B640F1"/>
    <w:rsid w:val="00B641B5"/>
    <w:rsid w:val="00B641C7"/>
    <w:rsid w:val="00B64D04"/>
    <w:rsid w:val="00B6669E"/>
    <w:rsid w:val="00B669DB"/>
    <w:rsid w:val="00B720DE"/>
    <w:rsid w:val="00B75BED"/>
    <w:rsid w:val="00B76CB3"/>
    <w:rsid w:val="00B77E63"/>
    <w:rsid w:val="00B801DA"/>
    <w:rsid w:val="00B8028F"/>
    <w:rsid w:val="00B826AB"/>
    <w:rsid w:val="00B82FEA"/>
    <w:rsid w:val="00B84598"/>
    <w:rsid w:val="00B877AC"/>
    <w:rsid w:val="00B906FF"/>
    <w:rsid w:val="00B91259"/>
    <w:rsid w:val="00B91B38"/>
    <w:rsid w:val="00B91D3E"/>
    <w:rsid w:val="00B92172"/>
    <w:rsid w:val="00B9331C"/>
    <w:rsid w:val="00B93392"/>
    <w:rsid w:val="00B954EA"/>
    <w:rsid w:val="00B95CEA"/>
    <w:rsid w:val="00B97653"/>
    <w:rsid w:val="00BA01DD"/>
    <w:rsid w:val="00BA5B8B"/>
    <w:rsid w:val="00BA5CCB"/>
    <w:rsid w:val="00BA64AE"/>
    <w:rsid w:val="00BA64BF"/>
    <w:rsid w:val="00BA68FB"/>
    <w:rsid w:val="00BB02C4"/>
    <w:rsid w:val="00BB10DC"/>
    <w:rsid w:val="00BB26DF"/>
    <w:rsid w:val="00BB2DE5"/>
    <w:rsid w:val="00BB42EC"/>
    <w:rsid w:val="00BB4621"/>
    <w:rsid w:val="00BB4D1E"/>
    <w:rsid w:val="00BB6B7C"/>
    <w:rsid w:val="00BB6D5C"/>
    <w:rsid w:val="00BB7158"/>
    <w:rsid w:val="00BB7527"/>
    <w:rsid w:val="00BB759D"/>
    <w:rsid w:val="00BB768A"/>
    <w:rsid w:val="00BC0B53"/>
    <w:rsid w:val="00BC1D08"/>
    <w:rsid w:val="00BC3A8B"/>
    <w:rsid w:val="00BC75E6"/>
    <w:rsid w:val="00BC7D57"/>
    <w:rsid w:val="00BC7FDB"/>
    <w:rsid w:val="00BD00E3"/>
    <w:rsid w:val="00BD0B19"/>
    <w:rsid w:val="00BD127C"/>
    <w:rsid w:val="00BD1667"/>
    <w:rsid w:val="00BD227E"/>
    <w:rsid w:val="00BD2295"/>
    <w:rsid w:val="00BD3B33"/>
    <w:rsid w:val="00BD3FE0"/>
    <w:rsid w:val="00BD4027"/>
    <w:rsid w:val="00BD50AD"/>
    <w:rsid w:val="00BD51AB"/>
    <w:rsid w:val="00BD576C"/>
    <w:rsid w:val="00BD6E4B"/>
    <w:rsid w:val="00BE151A"/>
    <w:rsid w:val="00BE1EA8"/>
    <w:rsid w:val="00BE2168"/>
    <w:rsid w:val="00BE32CA"/>
    <w:rsid w:val="00BE3421"/>
    <w:rsid w:val="00BE3F0C"/>
    <w:rsid w:val="00BE4C71"/>
    <w:rsid w:val="00BE5D15"/>
    <w:rsid w:val="00BE5FDB"/>
    <w:rsid w:val="00BE60DA"/>
    <w:rsid w:val="00BE61C2"/>
    <w:rsid w:val="00BE7DF2"/>
    <w:rsid w:val="00BF0C2C"/>
    <w:rsid w:val="00BF42E3"/>
    <w:rsid w:val="00BF515F"/>
    <w:rsid w:val="00BF5B56"/>
    <w:rsid w:val="00BF6C48"/>
    <w:rsid w:val="00C00275"/>
    <w:rsid w:val="00C01582"/>
    <w:rsid w:val="00C01A8F"/>
    <w:rsid w:val="00C0245D"/>
    <w:rsid w:val="00C05582"/>
    <w:rsid w:val="00C056DA"/>
    <w:rsid w:val="00C06A86"/>
    <w:rsid w:val="00C07264"/>
    <w:rsid w:val="00C1083C"/>
    <w:rsid w:val="00C109C5"/>
    <w:rsid w:val="00C1156A"/>
    <w:rsid w:val="00C12BAD"/>
    <w:rsid w:val="00C138A8"/>
    <w:rsid w:val="00C13940"/>
    <w:rsid w:val="00C14975"/>
    <w:rsid w:val="00C158DA"/>
    <w:rsid w:val="00C16CE7"/>
    <w:rsid w:val="00C17553"/>
    <w:rsid w:val="00C17F1B"/>
    <w:rsid w:val="00C20240"/>
    <w:rsid w:val="00C208F9"/>
    <w:rsid w:val="00C2192A"/>
    <w:rsid w:val="00C22A04"/>
    <w:rsid w:val="00C2316A"/>
    <w:rsid w:val="00C2377F"/>
    <w:rsid w:val="00C244AE"/>
    <w:rsid w:val="00C24D42"/>
    <w:rsid w:val="00C26702"/>
    <w:rsid w:val="00C26DD6"/>
    <w:rsid w:val="00C3165F"/>
    <w:rsid w:val="00C31F9F"/>
    <w:rsid w:val="00C32113"/>
    <w:rsid w:val="00C32BB5"/>
    <w:rsid w:val="00C32F1A"/>
    <w:rsid w:val="00C33662"/>
    <w:rsid w:val="00C33D4E"/>
    <w:rsid w:val="00C3528D"/>
    <w:rsid w:val="00C36969"/>
    <w:rsid w:val="00C374A7"/>
    <w:rsid w:val="00C37C94"/>
    <w:rsid w:val="00C426A5"/>
    <w:rsid w:val="00C42EDA"/>
    <w:rsid w:val="00C432C7"/>
    <w:rsid w:val="00C43934"/>
    <w:rsid w:val="00C43AEC"/>
    <w:rsid w:val="00C44419"/>
    <w:rsid w:val="00C45C6E"/>
    <w:rsid w:val="00C46258"/>
    <w:rsid w:val="00C4642E"/>
    <w:rsid w:val="00C50994"/>
    <w:rsid w:val="00C511E2"/>
    <w:rsid w:val="00C524CE"/>
    <w:rsid w:val="00C54EB8"/>
    <w:rsid w:val="00C55695"/>
    <w:rsid w:val="00C5644A"/>
    <w:rsid w:val="00C57E56"/>
    <w:rsid w:val="00C615B0"/>
    <w:rsid w:val="00C617C4"/>
    <w:rsid w:val="00C61AA8"/>
    <w:rsid w:val="00C61E91"/>
    <w:rsid w:val="00C62125"/>
    <w:rsid w:val="00C621C7"/>
    <w:rsid w:val="00C6345B"/>
    <w:rsid w:val="00C655EA"/>
    <w:rsid w:val="00C6568A"/>
    <w:rsid w:val="00C66702"/>
    <w:rsid w:val="00C70665"/>
    <w:rsid w:val="00C708FE"/>
    <w:rsid w:val="00C71385"/>
    <w:rsid w:val="00C71636"/>
    <w:rsid w:val="00C71700"/>
    <w:rsid w:val="00C71CD1"/>
    <w:rsid w:val="00C71D45"/>
    <w:rsid w:val="00C73077"/>
    <w:rsid w:val="00C73223"/>
    <w:rsid w:val="00C741DD"/>
    <w:rsid w:val="00C7442D"/>
    <w:rsid w:val="00C74938"/>
    <w:rsid w:val="00C74E83"/>
    <w:rsid w:val="00C755E3"/>
    <w:rsid w:val="00C76A99"/>
    <w:rsid w:val="00C772FF"/>
    <w:rsid w:val="00C77803"/>
    <w:rsid w:val="00C81224"/>
    <w:rsid w:val="00C814C4"/>
    <w:rsid w:val="00C82404"/>
    <w:rsid w:val="00C827DF"/>
    <w:rsid w:val="00C82FF4"/>
    <w:rsid w:val="00C860EA"/>
    <w:rsid w:val="00C86A8A"/>
    <w:rsid w:val="00C86BF3"/>
    <w:rsid w:val="00C86E03"/>
    <w:rsid w:val="00C874A9"/>
    <w:rsid w:val="00C87545"/>
    <w:rsid w:val="00C90563"/>
    <w:rsid w:val="00C91451"/>
    <w:rsid w:val="00C91885"/>
    <w:rsid w:val="00C91F3F"/>
    <w:rsid w:val="00C9262E"/>
    <w:rsid w:val="00C92AAC"/>
    <w:rsid w:val="00C93B63"/>
    <w:rsid w:val="00C942C4"/>
    <w:rsid w:val="00C96672"/>
    <w:rsid w:val="00C96B14"/>
    <w:rsid w:val="00C9703E"/>
    <w:rsid w:val="00C97998"/>
    <w:rsid w:val="00CA21B8"/>
    <w:rsid w:val="00CA296B"/>
    <w:rsid w:val="00CA3DA5"/>
    <w:rsid w:val="00CA4116"/>
    <w:rsid w:val="00CA41C6"/>
    <w:rsid w:val="00CA5C4F"/>
    <w:rsid w:val="00CB0434"/>
    <w:rsid w:val="00CB05DE"/>
    <w:rsid w:val="00CB07D9"/>
    <w:rsid w:val="00CB1057"/>
    <w:rsid w:val="00CB3381"/>
    <w:rsid w:val="00CB338C"/>
    <w:rsid w:val="00CB3CEE"/>
    <w:rsid w:val="00CB4141"/>
    <w:rsid w:val="00CB53BC"/>
    <w:rsid w:val="00CB6E18"/>
    <w:rsid w:val="00CB6EE5"/>
    <w:rsid w:val="00CB7741"/>
    <w:rsid w:val="00CB7A54"/>
    <w:rsid w:val="00CB7E9D"/>
    <w:rsid w:val="00CC0112"/>
    <w:rsid w:val="00CC1499"/>
    <w:rsid w:val="00CC1C5E"/>
    <w:rsid w:val="00CC23EA"/>
    <w:rsid w:val="00CC2657"/>
    <w:rsid w:val="00CC2EE7"/>
    <w:rsid w:val="00CC3995"/>
    <w:rsid w:val="00CC568C"/>
    <w:rsid w:val="00CC5A44"/>
    <w:rsid w:val="00CC707C"/>
    <w:rsid w:val="00CC7625"/>
    <w:rsid w:val="00CC7A1E"/>
    <w:rsid w:val="00CD0B87"/>
    <w:rsid w:val="00CD1614"/>
    <w:rsid w:val="00CD1DBA"/>
    <w:rsid w:val="00CD230E"/>
    <w:rsid w:val="00CD2316"/>
    <w:rsid w:val="00CD3FFC"/>
    <w:rsid w:val="00CD46E8"/>
    <w:rsid w:val="00CD4B0B"/>
    <w:rsid w:val="00CD50BA"/>
    <w:rsid w:val="00CD66F1"/>
    <w:rsid w:val="00CD732C"/>
    <w:rsid w:val="00CD7E3C"/>
    <w:rsid w:val="00CE126D"/>
    <w:rsid w:val="00CE30D4"/>
    <w:rsid w:val="00CE3C72"/>
    <w:rsid w:val="00CE435D"/>
    <w:rsid w:val="00CE5E96"/>
    <w:rsid w:val="00CE696A"/>
    <w:rsid w:val="00CE6A15"/>
    <w:rsid w:val="00CE6BC2"/>
    <w:rsid w:val="00CE6E86"/>
    <w:rsid w:val="00CE6F3A"/>
    <w:rsid w:val="00CE7EF2"/>
    <w:rsid w:val="00CF0D7A"/>
    <w:rsid w:val="00CF154B"/>
    <w:rsid w:val="00CF2B31"/>
    <w:rsid w:val="00CF33DA"/>
    <w:rsid w:val="00CF3727"/>
    <w:rsid w:val="00CF3BEC"/>
    <w:rsid w:val="00CF597D"/>
    <w:rsid w:val="00CF5E17"/>
    <w:rsid w:val="00CF6719"/>
    <w:rsid w:val="00D0110A"/>
    <w:rsid w:val="00D01145"/>
    <w:rsid w:val="00D037D5"/>
    <w:rsid w:val="00D04232"/>
    <w:rsid w:val="00D044DA"/>
    <w:rsid w:val="00D04C57"/>
    <w:rsid w:val="00D065B8"/>
    <w:rsid w:val="00D0720E"/>
    <w:rsid w:val="00D10345"/>
    <w:rsid w:val="00D107B2"/>
    <w:rsid w:val="00D10E0F"/>
    <w:rsid w:val="00D119C1"/>
    <w:rsid w:val="00D120D8"/>
    <w:rsid w:val="00D12E3A"/>
    <w:rsid w:val="00D132F9"/>
    <w:rsid w:val="00D13637"/>
    <w:rsid w:val="00D1386C"/>
    <w:rsid w:val="00D13F95"/>
    <w:rsid w:val="00D162FD"/>
    <w:rsid w:val="00D167B4"/>
    <w:rsid w:val="00D21734"/>
    <w:rsid w:val="00D2226C"/>
    <w:rsid w:val="00D22309"/>
    <w:rsid w:val="00D224C8"/>
    <w:rsid w:val="00D22A8F"/>
    <w:rsid w:val="00D23F15"/>
    <w:rsid w:val="00D250FA"/>
    <w:rsid w:val="00D2658D"/>
    <w:rsid w:val="00D26B0D"/>
    <w:rsid w:val="00D26C7A"/>
    <w:rsid w:val="00D27065"/>
    <w:rsid w:val="00D2715F"/>
    <w:rsid w:val="00D2787B"/>
    <w:rsid w:val="00D27A4D"/>
    <w:rsid w:val="00D30CB2"/>
    <w:rsid w:val="00D3102F"/>
    <w:rsid w:val="00D313F9"/>
    <w:rsid w:val="00D3208A"/>
    <w:rsid w:val="00D32C7B"/>
    <w:rsid w:val="00D32C80"/>
    <w:rsid w:val="00D3363B"/>
    <w:rsid w:val="00D33AD6"/>
    <w:rsid w:val="00D355CE"/>
    <w:rsid w:val="00D3618E"/>
    <w:rsid w:val="00D36CFC"/>
    <w:rsid w:val="00D402CD"/>
    <w:rsid w:val="00D412D0"/>
    <w:rsid w:val="00D472DA"/>
    <w:rsid w:val="00D47412"/>
    <w:rsid w:val="00D50877"/>
    <w:rsid w:val="00D51222"/>
    <w:rsid w:val="00D51A1F"/>
    <w:rsid w:val="00D54308"/>
    <w:rsid w:val="00D56FE6"/>
    <w:rsid w:val="00D61274"/>
    <w:rsid w:val="00D612BE"/>
    <w:rsid w:val="00D61494"/>
    <w:rsid w:val="00D614F8"/>
    <w:rsid w:val="00D617F8"/>
    <w:rsid w:val="00D61B50"/>
    <w:rsid w:val="00D633EE"/>
    <w:rsid w:val="00D640D5"/>
    <w:rsid w:val="00D64269"/>
    <w:rsid w:val="00D64FE8"/>
    <w:rsid w:val="00D65656"/>
    <w:rsid w:val="00D660C6"/>
    <w:rsid w:val="00D66F80"/>
    <w:rsid w:val="00D67E69"/>
    <w:rsid w:val="00D70548"/>
    <w:rsid w:val="00D7060F"/>
    <w:rsid w:val="00D73714"/>
    <w:rsid w:val="00D75DAF"/>
    <w:rsid w:val="00D768B9"/>
    <w:rsid w:val="00D76B4C"/>
    <w:rsid w:val="00D77B3C"/>
    <w:rsid w:val="00D77CA8"/>
    <w:rsid w:val="00D805A6"/>
    <w:rsid w:val="00D81109"/>
    <w:rsid w:val="00D814CC"/>
    <w:rsid w:val="00D85B04"/>
    <w:rsid w:val="00D85FB9"/>
    <w:rsid w:val="00D86827"/>
    <w:rsid w:val="00D879AA"/>
    <w:rsid w:val="00D900D5"/>
    <w:rsid w:val="00D907CE"/>
    <w:rsid w:val="00D94652"/>
    <w:rsid w:val="00D96AFA"/>
    <w:rsid w:val="00DA0EA4"/>
    <w:rsid w:val="00DA1EA6"/>
    <w:rsid w:val="00DA348C"/>
    <w:rsid w:val="00DA65BD"/>
    <w:rsid w:val="00DA6A94"/>
    <w:rsid w:val="00DA7B56"/>
    <w:rsid w:val="00DA7E8E"/>
    <w:rsid w:val="00DA7F53"/>
    <w:rsid w:val="00DB0BBE"/>
    <w:rsid w:val="00DB18B9"/>
    <w:rsid w:val="00DB27A8"/>
    <w:rsid w:val="00DB298D"/>
    <w:rsid w:val="00DB54C2"/>
    <w:rsid w:val="00DB5783"/>
    <w:rsid w:val="00DB5884"/>
    <w:rsid w:val="00DB5A61"/>
    <w:rsid w:val="00DB72E6"/>
    <w:rsid w:val="00DB7D18"/>
    <w:rsid w:val="00DC039D"/>
    <w:rsid w:val="00DC0708"/>
    <w:rsid w:val="00DC0D13"/>
    <w:rsid w:val="00DC51CA"/>
    <w:rsid w:val="00DC545F"/>
    <w:rsid w:val="00DC5D97"/>
    <w:rsid w:val="00DC60DF"/>
    <w:rsid w:val="00DD0D48"/>
    <w:rsid w:val="00DD15AA"/>
    <w:rsid w:val="00DD225C"/>
    <w:rsid w:val="00DD23FF"/>
    <w:rsid w:val="00DD2F54"/>
    <w:rsid w:val="00DD321E"/>
    <w:rsid w:val="00DD3A4F"/>
    <w:rsid w:val="00DD4567"/>
    <w:rsid w:val="00DD5120"/>
    <w:rsid w:val="00DD54D8"/>
    <w:rsid w:val="00DD5665"/>
    <w:rsid w:val="00DE0472"/>
    <w:rsid w:val="00DE0E63"/>
    <w:rsid w:val="00DE28BD"/>
    <w:rsid w:val="00DE2968"/>
    <w:rsid w:val="00DE38E8"/>
    <w:rsid w:val="00DE3DFA"/>
    <w:rsid w:val="00DE4C78"/>
    <w:rsid w:val="00DE4E57"/>
    <w:rsid w:val="00DE7047"/>
    <w:rsid w:val="00DF08E7"/>
    <w:rsid w:val="00DF09E7"/>
    <w:rsid w:val="00DF1391"/>
    <w:rsid w:val="00DF1587"/>
    <w:rsid w:val="00DF1B02"/>
    <w:rsid w:val="00DF3C45"/>
    <w:rsid w:val="00DF3CB9"/>
    <w:rsid w:val="00DF5408"/>
    <w:rsid w:val="00DF5A7F"/>
    <w:rsid w:val="00DF61AB"/>
    <w:rsid w:val="00DF6CC9"/>
    <w:rsid w:val="00E0133A"/>
    <w:rsid w:val="00E01B00"/>
    <w:rsid w:val="00E0203D"/>
    <w:rsid w:val="00E026AA"/>
    <w:rsid w:val="00E02743"/>
    <w:rsid w:val="00E02D12"/>
    <w:rsid w:val="00E036A9"/>
    <w:rsid w:val="00E04373"/>
    <w:rsid w:val="00E0440F"/>
    <w:rsid w:val="00E0580F"/>
    <w:rsid w:val="00E05FE2"/>
    <w:rsid w:val="00E1459D"/>
    <w:rsid w:val="00E147CB"/>
    <w:rsid w:val="00E163C5"/>
    <w:rsid w:val="00E171A3"/>
    <w:rsid w:val="00E17BE0"/>
    <w:rsid w:val="00E202CF"/>
    <w:rsid w:val="00E202D1"/>
    <w:rsid w:val="00E20EFC"/>
    <w:rsid w:val="00E21063"/>
    <w:rsid w:val="00E211D6"/>
    <w:rsid w:val="00E222CB"/>
    <w:rsid w:val="00E239DE"/>
    <w:rsid w:val="00E23A36"/>
    <w:rsid w:val="00E24237"/>
    <w:rsid w:val="00E2798E"/>
    <w:rsid w:val="00E27ADB"/>
    <w:rsid w:val="00E30E8A"/>
    <w:rsid w:val="00E31415"/>
    <w:rsid w:val="00E316B9"/>
    <w:rsid w:val="00E3172B"/>
    <w:rsid w:val="00E32C12"/>
    <w:rsid w:val="00E346E7"/>
    <w:rsid w:val="00E34E88"/>
    <w:rsid w:val="00E34EC4"/>
    <w:rsid w:val="00E351C0"/>
    <w:rsid w:val="00E36B93"/>
    <w:rsid w:val="00E37891"/>
    <w:rsid w:val="00E37C62"/>
    <w:rsid w:val="00E41D68"/>
    <w:rsid w:val="00E4255A"/>
    <w:rsid w:val="00E42606"/>
    <w:rsid w:val="00E43E9F"/>
    <w:rsid w:val="00E4467B"/>
    <w:rsid w:val="00E44A75"/>
    <w:rsid w:val="00E44E83"/>
    <w:rsid w:val="00E4590C"/>
    <w:rsid w:val="00E50072"/>
    <w:rsid w:val="00E50C5C"/>
    <w:rsid w:val="00E52542"/>
    <w:rsid w:val="00E528CE"/>
    <w:rsid w:val="00E53006"/>
    <w:rsid w:val="00E5301D"/>
    <w:rsid w:val="00E530ED"/>
    <w:rsid w:val="00E5364D"/>
    <w:rsid w:val="00E5367F"/>
    <w:rsid w:val="00E53832"/>
    <w:rsid w:val="00E54767"/>
    <w:rsid w:val="00E547F6"/>
    <w:rsid w:val="00E54F3F"/>
    <w:rsid w:val="00E550D4"/>
    <w:rsid w:val="00E56AC7"/>
    <w:rsid w:val="00E56D3D"/>
    <w:rsid w:val="00E61C53"/>
    <w:rsid w:val="00E61D18"/>
    <w:rsid w:val="00E63376"/>
    <w:rsid w:val="00E6410F"/>
    <w:rsid w:val="00E65EE0"/>
    <w:rsid w:val="00E6672C"/>
    <w:rsid w:val="00E67CCC"/>
    <w:rsid w:val="00E701D7"/>
    <w:rsid w:val="00E71A30"/>
    <w:rsid w:val="00E72365"/>
    <w:rsid w:val="00E737F7"/>
    <w:rsid w:val="00E73EA1"/>
    <w:rsid w:val="00E75FA3"/>
    <w:rsid w:val="00E762B4"/>
    <w:rsid w:val="00E76B37"/>
    <w:rsid w:val="00E77184"/>
    <w:rsid w:val="00E776FA"/>
    <w:rsid w:val="00E80626"/>
    <w:rsid w:val="00E80859"/>
    <w:rsid w:val="00E81444"/>
    <w:rsid w:val="00E81B7D"/>
    <w:rsid w:val="00E82588"/>
    <w:rsid w:val="00E82EF4"/>
    <w:rsid w:val="00E83EC0"/>
    <w:rsid w:val="00E843AE"/>
    <w:rsid w:val="00E84E27"/>
    <w:rsid w:val="00E8637D"/>
    <w:rsid w:val="00E8678E"/>
    <w:rsid w:val="00E875AE"/>
    <w:rsid w:val="00E87804"/>
    <w:rsid w:val="00E87939"/>
    <w:rsid w:val="00E90765"/>
    <w:rsid w:val="00E907B5"/>
    <w:rsid w:val="00E90860"/>
    <w:rsid w:val="00E930FE"/>
    <w:rsid w:val="00E93AC4"/>
    <w:rsid w:val="00E9474B"/>
    <w:rsid w:val="00E94F0F"/>
    <w:rsid w:val="00E957D4"/>
    <w:rsid w:val="00E95D6B"/>
    <w:rsid w:val="00E96304"/>
    <w:rsid w:val="00EA01E8"/>
    <w:rsid w:val="00EA08EB"/>
    <w:rsid w:val="00EA0D26"/>
    <w:rsid w:val="00EA0DE0"/>
    <w:rsid w:val="00EA18A1"/>
    <w:rsid w:val="00EA1A69"/>
    <w:rsid w:val="00EA1E26"/>
    <w:rsid w:val="00EA3132"/>
    <w:rsid w:val="00EA3618"/>
    <w:rsid w:val="00EA3C85"/>
    <w:rsid w:val="00EA41D2"/>
    <w:rsid w:val="00EA46EA"/>
    <w:rsid w:val="00EA50D2"/>
    <w:rsid w:val="00EA5590"/>
    <w:rsid w:val="00EA620F"/>
    <w:rsid w:val="00EA734E"/>
    <w:rsid w:val="00EB04B6"/>
    <w:rsid w:val="00EB062C"/>
    <w:rsid w:val="00EB19A9"/>
    <w:rsid w:val="00EB28F8"/>
    <w:rsid w:val="00EB4E3F"/>
    <w:rsid w:val="00EB554D"/>
    <w:rsid w:val="00EB65C9"/>
    <w:rsid w:val="00EB6CA3"/>
    <w:rsid w:val="00EC0215"/>
    <w:rsid w:val="00EC0315"/>
    <w:rsid w:val="00EC038C"/>
    <w:rsid w:val="00EC48F2"/>
    <w:rsid w:val="00EC4EE0"/>
    <w:rsid w:val="00EC580A"/>
    <w:rsid w:val="00EC6451"/>
    <w:rsid w:val="00EC685E"/>
    <w:rsid w:val="00ED00F2"/>
    <w:rsid w:val="00ED0158"/>
    <w:rsid w:val="00ED0B38"/>
    <w:rsid w:val="00ED0D7A"/>
    <w:rsid w:val="00ED2088"/>
    <w:rsid w:val="00ED2611"/>
    <w:rsid w:val="00ED30E7"/>
    <w:rsid w:val="00ED366A"/>
    <w:rsid w:val="00ED3B84"/>
    <w:rsid w:val="00ED3C7E"/>
    <w:rsid w:val="00ED4D2D"/>
    <w:rsid w:val="00ED528F"/>
    <w:rsid w:val="00ED5464"/>
    <w:rsid w:val="00ED56CE"/>
    <w:rsid w:val="00ED7174"/>
    <w:rsid w:val="00ED7B28"/>
    <w:rsid w:val="00ED7E6B"/>
    <w:rsid w:val="00ED7EA4"/>
    <w:rsid w:val="00EE03B2"/>
    <w:rsid w:val="00EE061D"/>
    <w:rsid w:val="00EE0FF2"/>
    <w:rsid w:val="00EE1089"/>
    <w:rsid w:val="00EE18BB"/>
    <w:rsid w:val="00EE1D99"/>
    <w:rsid w:val="00EE26B4"/>
    <w:rsid w:val="00EE2F4E"/>
    <w:rsid w:val="00EE4168"/>
    <w:rsid w:val="00EE5F1B"/>
    <w:rsid w:val="00EE60AC"/>
    <w:rsid w:val="00EE6929"/>
    <w:rsid w:val="00EE6BCC"/>
    <w:rsid w:val="00EE7904"/>
    <w:rsid w:val="00EF0C4B"/>
    <w:rsid w:val="00EF1587"/>
    <w:rsid w:val="00EF1E26"/>
    <w:rsid w:val="00EF28E4"/>
    <w:rsid w:val="00EF330A"/>
    <w:rsid w:val="00EF3669"/>
    <w:rsid w:val="00EF3AE7"/>
    <w:rsid w:val="00EF63DD"/>
    <w:rsid w:val="00EF69D9"/>
    <w:rsid w:val="00EF7549"/>
    <w:rsid w:val="00F020AA"/>
    <w:rsid w:val="00F03BA8"/>
    <w:rsid w:val="00F04A93"/>
    <w:rsid w:val="00F05E8E"/>
    <w:rsid w:val="00F06E00"/>
    <w:rsid w:val="00F07818"/>
    <w:rsid w:val="00F1009D"/>
    <w:rsid w:val="00F1290F"/>
    <w:rsid w:val="00F15B30"/>
    <w:rsid w:val="00F15C6B"/>
    <w:rsid w:val="00F17597"/>
    <w:rsid w:val="00F21088"/>
    <w:rsid w:val="00F21186"/>
    <w:rsid w:val="00F21E20"/>
    <w:rsid w:val="00F2379C"/>
    <w:rsid w:val="00F26AF7"/>
    <w:rsid w:val="00F27605"/>
    <w:rsid w:val="00F34472"/>
    <w:rsid w:val="00F353A0"/>
    <w:rsid w:val="00F35A0C"/>
    <w:rsid w:val="00F37CAD"/>
    <w:rsid w:val="00F40038"/>
    <w:rsid w:val="00F40F95"/>
    <w:rsid w:val="00F41CCD"/>
    <w:rsid w:val="00F44316"/>
    <w:rsid w:val="00F44A53"/>
    <w:rsid w:val="00F44B6F"/>
    <w:rsid w:val="00F47A69"/>
    <w:rsid w:val="00F47D5B"/>
    <w:rsid w:val="00F51C92"/>
    <w:rsid w:val="00F52287"/>
    <w:rsid w:val="00F52D82"/>
    <w:rsid w:val="00F52DE1"/>
    <w:rsid w:val="00F536A4"/>
    <w:rsid w:val="00F53857"/>
    <w:rsid w:val="00F53BA3"/>
    <w:rsid w:val="00F53CC5"/>
    <w:rsid w:val="00F54061"/>
    <w:rsid w:val="00F548F4"/>
    <w:rsid w:val="00F54AED"/>
    <w:rsid w:val="00F55B05"/>
    <w:rsid w:val="00F55BAA"/>
    <w:rsid w:val="00F56B50"/>
    <w:rsid w:val="00F5789C"/>
    <w:rsid w:val="00F61FFA"/>
    <w:rsid w:val="00F631B5"/>
    <w:rsid w:val="00F63630"/>
    <w:rsid w:val="00F66D82"/>
    <w:rsid w:val="00F67DE5"/>
    <w:rsid w:val="00F716A3"/>
    <w:rsid w:val="00F716D2"/>
    <w:rsid w:val="00F72442"/>
    <w:rsid w:val="00F72FD1"/>
    <w:rsid w:val="00F7308C"/>
    <w:rsid w:val="00F739FD"/>
    <w:rsid w:val="00F76563"/>
    <w:rsid w:val="00F77914"/>
    <w:rsid w:val="00F77F59"/>
    <w:rsid w:val="00F804CC"/>
    <w:rsid w:val="00F81B5D"/>
    <w:rsid w:val="00F84095"/>
    <w:rsid w:val="00F86CD5"/>
    <w:rsid w:val="00F908C7"/>
    <w:rsid w:val="00F909F1"/>
    <w:rsid w:val="00F91FA7"/>
    <w:rsid w:val="00F92B81"/>
    <w:rsid w:val="00F92FC9"/>
    <w:rsid w:val="00F955DB"/>
    <w:rsid w:val="00F963F1"/>
    <w:rsid w:val="00FA090F"/>
    <w:rsid w:val="00FA1867"/>
    <w:rsid w:val="00FA41FE"/>
    <w:rsid w:val="00FA4D8B"/>
    <w:rsid w:val="00FA4DF2"/>
    <w:rsid w:val="00FA5BB1"/>
    <w:rsid w:val="00FA5D2D"/>
    <w:rsid w:val="00FA6D31"/>
    <w:rsid w:val="00FA6EE1"/>
    <w:rsid w:val="00FB3D4E"/>
    <w:rsid w:val="00FB6FB6"/>
    <w:rsid w:val="00FB76D2"/>
    <w:rsid w:val="00FB7D42"/>
    <w:rsid w:val="00FC080E"/>
    <w:rsid w:val="00FC0D34"/>
    <w:rsid w:val="00FC20BB"/>
    <w:rsid w:val="00FC26F2"/>
    <w:rsid w:val="00FC3E35"/>
    <w:rsid w:val="00FC4A3A"/>
    <w:rsid w:val="00FC6221"/>
    <w:rsid w:val="00FC662F"/>
    <w:rsid w:val="00FC732A"/>
    <w:rsid w:val="00FD48F1"/>
    <w:rsid w:val="00FD546E"/>
    <w:rsid w:val="00FD6DFC"/>
    <w:rsid w:val="00FD72AA"/>
    <w:rsid w:val="00FE3110"/>
    <w:rsid w:val="00FE6889"/>
    <w:rsid w:val="00FF0024"/>
    <w:rsid w:val="00FF157A"/>
    <w:rsid w:val="00FF59BF"/>
    <w:rsid w:val="00FF5E2C"/>
    <w:rsid w:val="7FEA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2DF832"/>
  <w15:docId w15:val="{40C478E8-9839-4A94-9CD0-F2813CAF5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E8F"/>
  </w:style>
  <w:style w:type="paragraph" w:styleId="1">
    <w:name w:val="heading 1"/>
    <w:basedOn w:val="a"/>
    <w:link w:val="10"/>
    <w:uiPriority w:val="9"/>
    <w:qFormat/>
    <w:rsid w:val="00166D82"/>
    <w:pPr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eText">
    <w:name w:val="Base_Text"/>
    <w:link w:val="BaseText0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link w:val="1stparatext0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basedOn w:val="aubase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basedOn w:val="a0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basedOn w:val="aubas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basedOn w:val="au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basedOn w:val="aubase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basedOn w:val="aubas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a3">
    <w:name w:val="Balloon Text"/>
    <w:basedOn w:val="a"/>
    <w:link w:val="a4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a4">
    <w:name w:val="批注框文本 字符"/>
    <w:basedOn w:val="a0"/>
    <w:link w:val="a3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basedOn w:val="a0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basedOn w:val="bibbase"/>
    <w:rsid w:val="009A3899"/>
    <w:rPr>
      <w:sz w:val="24"/>
    </w:rPr>
  </w:style>
  <w:style w:type="character" w:customStyle="1" w:styleId="bibdeg">
    <w:name w:val="bib_deg"/>
    <w:basedOn w:val="bibbase"/>
    <w:rsid w:val="009A3899"/>
    <w:rPr>
      <w:sz w:val="24"/>
    </w:rPr>
  </w:style>
  <w:style w:type="character" w:customStyle="1" w:styleId="bibdoi">
    <w:name w:val="bib_doi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basedOn w:val="bibbase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9A3899"/>
    <w:rPr>
      <w:sz w:val="24"/>
    </w:rPr>
  </w:style>
  <w:style w:type="character" w:customStyle="1" w:styleId="bibnumber">
    <w:name w:val="bib_number"/>
    <w:basedOn w:val="bibbase"/>
    <w:rsid w:val="009A3899"/>
    <w:rPr>
      <w:sz w:val="24"/>
    </w:rPr>
  </w:style>
  <w:style w:type="character" w:customStyle="1" w:styleId="biborganization">
    <w:name w:val="bib_organization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9A3899"/>
    <w:rPr>
      <w:sz w:val="24"/>
    </w:rPr>
  </w:style>
  <w:style w:type="character" w:customStyle="1" w:styleId="bibsuppl">
    <w:name w:val="bib_suppl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9A3899"/>
    <w:rPr>
      <w:sz w:val="24"/>
    </w:rPr>
  </w:style>
  <w:style w:type="character" w:customStyle="1" w:styleId="biburl">
    <w:name w:val="bib_url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basedOn w:val="bibbase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basedOn w:val="a0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9A3899"/>
    <w:rPr>
      <w:sz w:val="24"/>
    </w:rPr>
  </w:style>
  <w:style w:type="character" w:customStyle="1" w:styleId="citeen">
    <w:name w:val="cite_en"/>
    <w:basedOn w:val="citebase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basedOn w:val="citebase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basedOn w:val="citebase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basedOn w:val="citebase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basedOn w:val="citebase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a5">
    <w:name w:val="annotation reference"/>
    <w:basedOn w:val="a0"/>
    <w:uiPriority w:val="99"/>
    <w:rsid w:val="009A3899"/>
    <w:rPr>
      <w:sz w:val="18"/>
      <w:szCs w:val="18"/>
    </w:rPr>
  </w:style>
  <w:style w:type="paragraph" w:styleId="a6">
    <w:name w:val="annotation text"/>
    <w:basedOn w:val="a"/>
    <w:link w:val="a7"/>
    <w:uiPriority w:val="99"/>
    <w:rsid w:val="009A3899"/>
    <w:rPr>
      <w:rFonts w:eastAsia="Times New Roman"/>
    </w:rPr>
  </w:style>
  <w:style w:type="character" w:customStyle="1" w:styleId="a7">
    <w:name w:val="批注文字 字符"/>
    <w:basedOn w:val="a0"/>
    <w:link w:val="a6"/>
    <w:uiPriority w:val="99"/>
    <w:rsid w:val="009A3899"/>
    <w:rPr>
      <w:rFonts w:ascii="Times New Roman" w:eastAsia="Times New Roman" w:hAnsi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A3899"/>
    <w:rPr>
      <w:b/>
      <w:bCs/>
    </w:rPr>
  </w:style>
  <w:style w:type="character" w:customStyle="1" w:styleId="a9">
    <w:name w:val="批注主题 字符"/>
    <w:basedOn w:val="a7"/>
    <w:link w:val="a8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basedOn w:val="a0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basedOn w:val="a0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aa">
    <w:name w:val="Emphasis"/>
    <w:basedOn w:val="a0"/>
    <w:uiPriority w:val="20"/>
    <w:qFormat/>
    <w:rsid w:val="009A3899"/>
    <w:rPr>
      <w:i/>
      <w:iCs/>
    </w:rPr>
  </w:style>
  <w:style w:type="character" w:styleId="ab">
    <w:name w:val="endnote reference"/>
    <w:basedOn w:val="a0"/>
    <w:semiHidden/>
    <w:rsid w:val="009A3899"/>
    <w:rPr>
      <w:vertAlign w:val="superscript"/>
    </w:rPr>
  </w:style>
  <w:style w:type="paragraph" w:styleId="ac">
    <w:name w:val="endnote text"/>
    <w:basedOn w:val="a"/>
    <w:link w:val="ad"/>
    <w:semiHidden/>
    <w:rsid w:val="009A3899"/>
    <w:rPr>
      <w:rFonts w:ascii="Cambria" w:eastAsia="Cambria" w:hAnsi="Cambria"/>
    </w:rPr>
  </w:style>
  <w:style w:type="character" w:customStyle="1" w:styleId="ad">
    <w:name w:val="尾注文本 字符"/>
    <w:basedOn w:val="a0"/>
    <w:link w:val="ac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basedOn w:val="citebase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ae">
    <w:name w:val="FollowedHyperlink"/>
    <w:basedOn w:val="a0"/>
    <w:rsid w:val="009A3899"/>
    <w:rPr>
      <w:color w:val="800080"/>
      <w:u w:val="single"/>
    </w:rPr>
  </w:style>
  <w:style w:type="paragraph" w:styleId="af">
    <w:name w:val="footer"/>
    <w:basedOn w:val="a"/>
    <w:link w:val="af0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af0">
    <w:name w:val="页脚 字符"/>
    <w:basedOn w:val="a0"/>
    <w:link w:val="af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af1">
    <w:name w:val="footnote reference"/>
    <w:basedOn w:val="a0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af2">
    <w:name w:val="header"/>
    <w:basedOn w:val="a"/>
    <w:link w:val="af3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af3">
    <w:name w:val="页眉 字符"/>
    <w:basedOn w:val="a0"/>
    <w:link w:val="af2"/>
    <w:rsid w:val="009A3899"/>
    <w:rPr>
      <w:rFonts w:ascii="Times New Roman" w:eastAsia="Times New Roman" w:hAnsi="Times New Roman"/>
      <w:sz w:val="20"/>
      <w:szCs w:val="20"/>
    </w:rPr>
  </w:style>
  <w:style w:type="character" w:styleId="HTML">
    <w:name w:val="HTML Acronym"/>
    <w:basedOn w:val="a0"/>
    <w:rsid w:val="009A3899"/>
  </w:style>
  <w:style w:type="character" w:styleId="HTML0">
    <w:name w:val="HTML Cite"/>
    <w:basedOn w:val="a0"/>
    <w:rsid w:val="009A3899"/>
    <w:rPr>
      <w:i/>
      <w:iCs/>
    </w:rPr>
  </w:style>
  <w:style w:type="character" w:styleId="HTML1">
    <w:name w:val="HTML Code"/>
    <w:basedOn w:val="a0"/>
    <w:rsid w:val="009A3899"/>
    <w:rPr>
      <w:rFonts w:ascii="Courier New" w:hAnsi="Courier New" w:cs="Courier New"/>
      <w:sz w:val="20"/>
      <w:szCs w:val="20"/>
    </w:rPr>
  </w:style>
  <w:style w:type="character" w:styleId="HTML2">
    <w:name w:val="HTML Definition"/>
    <w:basedOn w:val="a0"/>
    <w:rsid w:val="009A3899"/>
    <w:rPr>
      <w:i/>
      <w:iCs/>
    </w:rPr>
  </w:style>
  <w:style w:type="character" w:styleId="HTML3">
    <w:name w:val="HTML Keyboard"/>
    <w:basedOn w:val="a0"/>
    <w:rsid w:val="009A3899"/>
    <w:rPr>
      <w:rFonts w:ascii="Courier New" w:hAnsi="Courier New" w:cs="Courier New"/>
      <w:sz w:val="20"/>
      <w:szCs w:val="20"/>
    </w:rPr>
  </w:style>
  <w:style w:type="paragraph" w:styleId="HTML4">
    <w:name w:val="HTML Preformatted"/>
    <w:basedOn w:val="a"/>
    <w:link w:val="HTML5"/>
    <w:rsid w:val="009A3899"/>
    <w:rPr>
      <w:rFonts w:ascii="Consolas" w:eastAsia="Times New Roman" w:hAnsi="Consolas"/>
    </w:rPr>
  </w:style>
  <w:style w:type="character" w:customStyle="1" w:styleId="HTML5">
    <w:name w:val="HTML 预设格式 字符"/>
    <w:basedOn w:val="a0"/>
    <w:link w:val="HTML4"/>
    <w:rsid w:val="009A3899"/>
    <w:rPr>
      <w:rFonts w:ascii="Consolas" w:eastAsia="Times New Roman" w:hAnsi="Consolas"/>
      <w:sz w:val="20"/>
      <w:szCs w:val="20"/>
    </w:rPr>
  </w:style>
  <w:style w:type="character" w:styleId="HTML6">
    <w:name w:val="HTML Sample"/>
    <w:basedOn w:val="a0"/>
    <w:rsid w:val="009A3899"/>
    <w:rPr>
      <w:rFonts w:ascii="Courier New" w:hAnsi="Courier New" w:cs="Courier New"/>
    </w:rPr>
  </w:style>
  <w:style w:type="character" w:styleId="HTML7">
    <w:name w:val="HTML Typewriter"/>
    <w:basedOn w:val="a0"/>
    <w:rsid w:val="009A3899"/>
    <w:rPr>
      <w:rFonts w:ascii="Courier New" w:hAnsi="Courier New" w:cs="Courier New"/>
      <w:sz w:val="20"/>
      <w:szCs w:val="20"/>
    </w:rPr>
  </w:style>
  <w:style w:type="character" w:styleId="HTML8">
    <w:name w:val="HTML Variable"/>
    <w:basedOn w:val="a0"/>
    <w:rsid w:val="009A3899"/>
    <w:rPr>
      <w:i/>
      <w:iCs/>
    </w:rPr>
  </w:style>
  <w:style w:type="character" w:styleId="af4">
    <w:name w:val="Hyperlink"/>
    <w:basedOn w:val="a0"/>
    <w:uiPriority w:val="99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af5">
    <w:name w:val="line number"/>
    <w:basedOn w:val="a0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af6">
    <w:name w:val="page number"/>
    <w:basedOn w:val="a0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link w:val="SOMContent0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af7">
    <w:name w:val="Strong"/>
    <w:basedOn w:val="a0"/>
    <w:uiPriority w:val="22"/>
    <w:qFormat/>
    <w:rsid w:val="009A3899"/>
    <w:rPr>
      <w:b/>
      <w:bCs/>
    </w:rPr>
  </w:style>
  <w:style w:type="paragraph" w:customStyle="1" w:styleId="SX-Abstract">
    <w:name w:val="SX-Abstract"/>
    <w:basedOn w:val="a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a"/>
    <w:next w:val="a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a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a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a"/>
    <w:next w:val="a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a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a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a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basedOn w:val="a0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a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a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a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a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a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a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styleId="af8">
    <w:name w:val="Unresolved Mention"/>
    <w:basedOn w:val="a0"/>
    <w:uiPriority w:val="99"/>
    <w:semiHidden/>
    <w:unhideWhenUsed/>
    <w:rsid w:val="00F26AF7"/>
    <w:rPr>
      <w:color w:val="808080"/>
      <w:shd w:val="clear" w:color="auto" w:fill="E6E6E6"/>
    </w:rPr>
  </w:style>
  <w:style w:type="paragraph" w:customStyle="1" w:styleId="acknowledgement0">
    <w:name w:val="acknowledgement"/>
    <w:basedOn w:val="a"/>
    <w:rsid w:val="009A6B8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rsid w:val="009A6B8F"/>
  </w:style>
  <w:style w:type="paragraph" w:styleId="af9">
    <w:name w:val="Revision"/>
    <w:hidden/>
    <w:uiPriority w:val="71"/>
    <w:rsid w:val="003D791C"/>
  </w:style>
  <w:style w:type="character" w:customStyle="1" w:styleId="normaltextrun">
    <w:name w:val="normaltextrun"/>
    <w:basedOn w:val="a0"/>
    <w:rsid w:val="00182023"/>
  </w:style>
  <w:style w:type="character" w:styleId="afa">
    <w:name w:val="Placeholder Text"/>
    <w:basedOn w:val="a0"/>
    <w:uiPriority w:val="99"/>
    <w:unhideWhenUsed/>
    <w:rsid w:val="005B5107"/>
    <w:rPr>
      <w:color w:val="666666"/>
    </w:rPr>
  </w:style>
  <w:style w:type="paragraph" w:styleId="afb">
    <w:name w:val="Normal (Web)"/>
    <w:basedOn w:val="a"/>
    <w:uiPriority w:val="99"/>
    <w:semiHidden/>
    <w:unhideWhenUsed/>
    <w:rsid w:val="00577B06"/>
    <w:pPr>
      <w:spacing w:before="100" w:beforeAutospacing="1" w:after="100" w:afterAutospacing="1"/>
    </w:pPr>
    <w:rPr>
      <w:rFonts w:ascii="宋体" w:eastAsia="宋体" w:hAnsi="宋体" w:cs="宋体"/>
      <w:sz w:val="24"/>
      <w:szCs w:val="24"/>
      <w:lang w:eastAsia="zh-CN"/>
    </w:rPr>
  </w:style>
  <w:style w:type="table" w:styleId="afc">
    <w:name w:val="Table Grid"/>
    <w:basedOn w:val="a1"/>
    <w:uiPriority w:val="59"/>
    <w:rsid w:val="009965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Plain Table 2"/>
    <w:basedOn w:val="a1"/>
    <w:uiPriority w:val="42"/>
    <w:rsid w:val="0099652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Title">
    <w:name w:val="EndNote Bibliography Title"/>
    <w:basedOn w:val="a"/>
    <w:link w:val="EndNoteBibliographyTitle0"/>
    <w:rsid w:val="00D61B50"/>
    <w:pPr>
      <w:jc w:val="center"/>
    </w:pPr>
    <w:rPr>
      <w:noProof/>
    </w:rPr>
  </w:style>
  <w:style w:type="character" w:customStyle="1" w:styleId="BaseText0">
    <w:name w:val="Base_Text 字符"/>
    <w:basedOn w:val="a0"/>
    <w:link w:val="BaseText"/>
    <w:rsid w:val="00D61B50"/>
    <w:rPr>
      <w:rFonts w:eastAsia="Times New Roman"/>
      <w:sz w:val="24"/>
      <w:szCs w:val="24"/>
    </w:rPr>
  </w:style>
  <w:style w:type="character" w:customStyle="1" w:styleId="1stparatext0">
    <w:name w:val="1st para text 字符"/>
    <w:basedOn w:val="BaseText0"/>
    <w:link w:val="1stparatext"/>
    <w:rsid w:val="00D61B50"/>
    <w:rPr>
      <w:rFonts w:eastAsia="Times New Roman"/>
      <w:sz w:val="24"/>
      <w:szCs w:val="24"/>
    </w:rPr>
  </w:style>
  <w:style w:type="character" w:customStyle="1" w:styleId="SOMContent0">
    <w:name w:val="SOMContent 字符"/>
    <w:basedOn w:val="1stparatext0"/>
    <w:link w:val="SOMContent"/>
    <w:rsid w:val="00D61B50"/>
    <w:rPr>
      <w:rFonts w:eastAsia="Times New Roman"/>
      <w:sz w:val="24"/>
      <w:szCs w:val="24"/>
    </w:rPr>
  </w:style>
  <w:style w:type="character" w:customStyle="1" w:styleId="EndNoteBibliographyTitle0">
    <w:name w:val="EndNote Bibliography Title 字符"/>
    <w:basedOn w:val="SOMContent0"/>
    <w:link w:val="EndNoteBibliographyTitle"/>
    <w:rsid w:val="00D61B50"/>
    <w:rPr>
      <w:rFonts w:eastAsia="Times New Roman"/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D61B50"/>
    <w:rPr>
      <w:noProof/>
    </w:rPr>
  </w:style>
  <w:style w:type="character" w:customStyle="1" w:styleId="EndNoteBibliography0">
    <w:name w:val="EndNote Bibliography 字符"/>
    <w:basedOn w:val="SOMContent0"/>
    <w:link w:val="EndNoteBibliography"/>
    <w:rsid w:val="00D61B50"/>
    <w:rPr>
      <w:rFonts w:eastAsia="Times New Roman"/>
      <w:noProof/>
      <w:sz w:val="24"/>
      <w:szCs w:val="24"/>
    </w:rPr>
  </w:style>
  <w:style w:type="table" w:customStyle="1" w:styleId="21">
    <w:name w:val="无格式表格 21"/>
    <w:basedOn w:val="a1"/>
    <w:next w:val="2"/>
    <w:uiPriority w:val="42"/>
    <w:rsid w:val="00E4255A"/>
    <w:rPr>
      <w:rFonts w:eastAsia="Times New Roman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d">
    <w:name w:val="List Paragraph"/>
    <w:basedOn w:val="a"/>
    <w:uiPriority w:val="72"/>
    <w:qFormat/>
    <w:rsid w:val="00A3300F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166D82"/>
    <w:rPr>
      <w:rFonts w:ascii="宋体" w:eastAsia="宋体" w:hAnsi="宋体" w:cs="宋体"/>
      <w:b/>
      <w:bCs/>
      <w:kern w:val="36"/>
      <w:sz w:val="48"/>
      <w:szCs w:val="4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7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7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doi.org/https://doi.org/10.1002/adma.202307402" TargetMode="External"/><Relationship Id="rId39" Type="http://schemas.openxmlformats.org/officeDocument/2006/relationships/hyperlink" Target="https://doi.org/10.1038/s41467-022-28483-6" TargetMode="External"/><Relationship Id="rId21" Type="http://schemas.openxmlformats.org/officeDocument/2006/relationships/image" Target="media/image10.jpg"/><Relationship Id="rId34" Type="http://schemas.openxmlformats.org/officeDocument/2006/relationships/hyperlink" Target="https://doi.org/10.1038/s41586-022-05592-2" TargetMode="External"/><Relationship Id="rId42" Type="http://schemas.openxmlformats.org/officeDocument/2006/relationships/hyperlink" Target="https://doi.org/10.1088/1361-6463/abc585" TargetMode="External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hyperlink" Target="https://doi.org/https://doi.org/10.1002/adfm.201706325" TargetMode="External"/><Relationship Id="rId11" Type="http://schemas.openxmlformats.org/officeDocument/2006/relationships/hyperlink" Target="mailto: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doi.org/10.1038/s41928-024-01297-8" TargetMode="External"/><Relationship Id="rId37" Type="http://schemas.openxmlformats.org/officeDocument/2006/relationships/hyperlink" Target="https://doi.org/10.1038/s41467-025-59587-4" TargetMode="External"/><Relationship Id="rId40" Type="http://schemas.openxmlformats.org/officeDocument/2006/relationships/hyperlink" Target="https://doi.org/10.1038/s41467-023-44153-7" TargetMode="External"/><Relationship Id="rId45" Type="http://schemas.openxmlformats.org/officeDocument/2006/relationships/hyperlink" Target="https://doi.org/10.1038/s41467-024-50496-6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yperlink" Target="https://doi.org/https://doi.org/10.1002/adma.201908047" TargetMode="External"/><Relationship Id="rId36" Type="http://schemas.openxmlformats.org/officeDocument/2006/relationships/hyperlink" Target="https://doi.org/10.1038/s41928-025-01357-7" TargetMode="External"/><Relationship Id="rId49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hyperlink" Target="https://doi.org/https://doi.org/10.1002/adfm.202302249" TargetMode="External"/><Relationship Id="rId44" Type="http://schemas.openxmlformats.org/officeDocument/2006/relationships/hyperlink" Target="https://doi.org/10.1038/s41563-022-01450-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hyperlink" Target="https://doi.org/https://doi.org/10.1002/anie.202304549" TargetMode="External"/><Relationship Id="rId30" Type="http://schemas.openxmlformats.org/officeDocument/2006/relationships/hyperlink" Target="https://doi.org/https://doi.org/10.1002/adma.202002748" TargetMode="External"/><Relationship Id="rId35" Type="http://schemas.openxmlformats.org/officeDocument/2006/relationships/hyperlink" Target="https://doi.org/https://doi.org/10.1016/j.nanoen.2024.110062" TargetMode="External"/><Relationship Id="rId43" Type="http://schemas.openxmlformats.org/officeDocument/2006/relationships/hyperlink" Target="https://doi.org/doi:10.1126/sciadv.adv3194" TargetMode="External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hyperlink" Target="https://doi.org/10.1038/s41563-022-01239-9" TargetMode="External"/><Relationship Id="rId33" Type="http://schemas.openxmlformats.org/officeDocument/2006/relationships/hyperlink" Target="https://doi.org/10.1039/d4ta02276a" TargetMode="External"/><Relationship Id="rId38" Type="http://schemas.openxmlformats.org/officeDocument/2006/relationships/hyperlink" Target="https://doi.org/10.1073/pnas.2414879122" TargetMode="External"/><Relationship Id="rId46" Type="http://schemas.openxmlformats.org/officeDocument/2006/relationships/header" Target="header1.xml"/><Relationship Id="rId20" Type="http://schemas.openxmlformats.org/officeDocument/2006/relationships/image" Target="media/image9.jpeg"/><Relationship Id="rId41" Type="http://schemas.openxmlformats.org/officeDocument/2006/relationships/hyperlink" Target="https://doi.org/10.1039/d3mh00858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3C8D61E843E4D9DF578FA60DF1506" ma:contentTypeVersion="11" ma:contentTypeDescription="Create a new document." ma:contentTypeScope="" ma:versionID="6d685b447f118704fec3115e6ac20ae4">
  <xsd:schema xmlns:xsd="http://www.w3.org/2001/XMLSchema" xmlns:xs="http://www.w3.org/2001/XMLSchema" xmlns:p="http://schemas.microsoft.com/office/2006/metadata/properties" xmlns:ns3="50c290ea-29cd-45df-9437-02d90b7b4aac" xmlns:ns4="91744bfb-75cd-42c7-b4ee-8bbcd6bad11d" targetNamespace="http://schemas.microsoft.com/office/2006/metadata/properties" ma:root="true" ma:fieldsID="654b3e5fed2bbdef8a5e41c98cad6de5" ns3:_="" ns4:_="">
    <xsd:import namespace="50c290ea-29cd-45df-9437-02d90b7b4aac"/>
    <xsd:import namespace="91744bfb-75cd-42c7-b4ee-8bbcd6bad1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c290ea-29cd-45df-9437-02d90b7b4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44bfb-75cd-42c7-b4ee-8bbcd6bad11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707CE9-56F7-4726-808F-4334464748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6618E52-4B0C-45E8-947C-1BCF05C8E3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0C90D9-1779-47F1-AAD3-7F428680B98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3D793B-73C2-432E-A274-1D6E9FD375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c290ea-29cd-45df-9437-02d90b7b4aac"/>
    <ds:schemaRef ds:uri="91744bfb-75cd-42c7-b4ee-8bbcd6bad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16</Pages>
  <Words>1900</Words>
  <Characters>11275</Characters>
  <Application>Microsoft Office Word</Application>
  <DocSecurity>0</DocSecurity>
  <Lines>666</Lines>
  <Paragraphs>426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bhanson</dc:creator>
  <cp:lastModifiedBy>子逸 邓</cp:lastModifiedBy>
  <cp:revision>83</cp:revision>
  <cp:lastPrinted>2018-01-11T18:39:00Z</cp:lastPrinted>
  <dcterms:created xsi:type="dcterms:W3CDTF">2025-09-27T04:49:00Z</dcterms:created>
  <dcterms:modified xsi:type="dcterms:W3CDTF">2025-09-28T02:52:00Z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0x010100A903C8D61E843E4D9DF578FA60DF1506</vt:lpwstr>
  </property>
  <property fmtid="{D5CDD505-2E9C-101B-9397-08002B2CF9AE}" pid="3" name="GrammarlyDocumentId">
    <vt:lpwstr>f195f8b1-b227-42df-b87a-64713df8ead7</vt:lpwstr>
  </property>
</Properties>
</file>