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DAD5" w14:textId="31E8A9E2" w:rsidR="0095222B" w:rsidRDefault="0095222B">
      <w:pPr>
        <w:rPr>
          <w:rFonts w:ascii="Times New Roman" w:hAnsi="Times New Roman" w:cs="Times New Roman"/>
          <w:sz w:val="24"/>
        </w:rPr>
      </w:pPr>
      <w:r w:rsidRPr="0095222B">
        <w:rPr>
          <w:rFonts w:ascii="Times New Roman" w:hAnsi="Times New Roman" w:cs="Times New Roman"/>
          <w:sz w:val="24"/>
        </w:rPr>
        <w:t>Table 3 The detailed scores of independent risk predictors of patients with spinal ependymomas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222B">
        <w:rPr>
          <w:rFonts w:ascii="Times New Roman" w:hAnsi="Times New Roman" w:cs="Times New Roman"/>
          <w:sz w:val="24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954"/>
        <w:gridCol w:w="1247"/>
      </w:tblGrid>
      <w:tr w:rsidR="0095222B" w:rsidRPr="0095222B" w14:paraId="01AE4153" w14:textId="77777777" w:rsidTr="0095222B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46B6849" w14:textId="77777777" w:rsidR="0095222B" w:rsidRPr="0095222B" w:rsidRDefault="0095222B" w:rsidP="0095222B">
            <w:pPr>
              <w:widowControl/>
              <w:spacing w:after="0" w:line="420" w:lineRule="atLeast"/>
              <w:jc w:val="center"/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4"/>
                <w14:ligatures w14:val="none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8C9FED" w14:textId="77777777" w:rsidR="0095222B" w:rsidRPr="0095222B" w:rsidRDefault="0095222B" w:rsidP="0095222B">
            <w:pPr>
              <w:widowControl/>
              <w:spacing w:after="0" w:line="420" w:lineRule="atLeast"/>
              <w:jc w:val="center"/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4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DFEDB0" w14:textId="77777777" w:rsidR="0095222B" w:rsidRPr="0095222B" w:rsidRDefault="0095222B" w:rsidP="0095222B">
            <w:pPr>
              <w:widowControl/>
              <w:spacing w:after="0" w:line="420" w:lineRule="atLeast"/>
              <w:jc w:val="center"/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4"/>
                <w14:ligatures w14:val="none"/>
              </w:rPr>
              <w:t>Points</w:t>
            </w:r>
          </w:p>
        </w:tc>
      </w:tr>
      <w:tr w:rsidR="0095222B" w:rsidRPr="0095222B" w14:paraId="0262677D" w14:textId="77777777" w:rsidTr="0095222B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0CAC1A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233159A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CD0693F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1C3B4956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428D279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1F17F0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Male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CE65AEF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19</w:t>
            </w:r>
          </w:p>
        </w:tc>
      </w:tr>
      <w:tr w:rsidR="0095222B" w:rsidRPr="0095222B" w14:paraId="3B3A4E49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7918CC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Race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B91890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Black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8F0069B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45</w:t>
            </w:r>
          </w:p>
        </w:tc>
      </w:tr>
      <w:tr w:rsidR="0095222B" w:rsidRPr="0095222B" w14:paraId="0509E381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DA2887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A518CFF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Others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59AF730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597DD992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7697107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21F6FA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White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90CC211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20</w:t>
            </w:r>
          </w:p>
        </w:tc>
      </w:tr>
      <w:tr w:rsidR="0095222B" w:rsidRPr="0095222B" w14:paraId="7DB1743A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10963F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Age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60D16B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微软雅黑" w:eastAsia="微软雅黑" w:hAnsi="微软雅黑" w:cs="微软雅黑"/>
                <w:color w:val="000000"/>
                <w:kern w:val="0"/>
                <w:sz w:val="24"/>
                <w14:ligatures w14:val="none"/>
              </w:rPr>
              <w:t>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44ECA3E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1966D454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BC4CEC2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3C9B5A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微软雅黑" w:eastAsia="微软雅黑" w:hAnsi="微软雅黑" w:cs="微软雅黑"/>
                <w:color w:val="000000"/>
                <w:kern w:val="0"/>
                <w:sz w:val="24"/>
                <w14:ligatures w14:val="none"/>
              </w:rPr>
              <w:t>Ⅱ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820B258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12</w:t>
            </w:r>
          </w:p>
        </w:tc>
      </w:tr>
      <w:tr w:rsidR="0095222B" w:rsidRPr="0095222B" w14:paraId="38DED20B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8EC65D2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00AF1D2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微软雅黑" w:eastAsia="微软雅黑" w:hAnsi="微软雅黑" w:cs="微软雅黑"/>
                <w:color w:val="000000"/>
                <w:kern w:val="0"/>
                <w:sz w:val="24"/>
                <w14:ligatures w14:val="none"/>
              </w:rPr>
              <w:t>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EBD888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100</w:t>
            </w:r>
          </w:p>
        </w:tc>
      </w:tr>
      <w:tr w:rsidR="0095222B" w:rsidRPr="0095222B" w14:paraId="42756332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72CB48E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Behavior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9178D24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 xml:space="preserve">WHO </w:t>
            </w:r>
            <w:r w:rsidRPr="0095222B">
              <w:rPr>
                <w:rFonts w:ascii="微软雅黑" w:eastAsia="微软雅黑" w:hAnsi="微软雅黑" w:cs="微软雅黑"/>
                <w:color w:val="000000"/>
                <w:kern w:val="0"/>
                <w:sz w:val="24"/>
                <w14:ligatures w14:val="none"/>
              </w:rPr>
              <w:t>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8E8AF3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3E81EFCD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C6B439E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0DBEB2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 xml:space="preserve">WHO </w:t>
            </w:r>
            <w:r w:rsidRPr="0095222B">
              <w:rPr>
                <w:rFonts w:ascii="微软雅黑" w:eastAsia="微软雅黑" w:hAnsi="微软雅黑" w:cs="微软雅黑"/>
                <w:color w:val="000000"/>
                <w:kern w:val="0"/>
                <w:sz w:val="24"/>
                <w14:ligatures w14:val="none"/>
              </w:rPr>
              <w:t>Ⅱ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C597247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13</w:t>
            </w:r>
          </w:p>
        </w:tc>
      </w:tr>
      <w:tr w:rsidR="0095222B" w:rsidRPr="0095222B" w14:paraId="34504B2D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D9556E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AF1B27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 xml:space="preserve">WHO </w:t>
            </w:r>
            <w:r w:rsidRPr="0095222B">
              <w:rPr>
                <w:rFonts w:ascii="微软雅黑" w:eastAsia="微软雅黑" w:hAnsi="微软雅黑" w:cs="微软雅黑"/>
                <w:color w:val="000000"/>
                <w:kern w:val="0"/>
                <w:sz w:val="24"/>
                <w14:ligatures w14:val="none"/>
              </w:rPr>
              <w:t>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5B177DD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67</w:t>
            </w:r>
          </w:p>
        </w:tc>
      </w:tr>
      <w:tr w:rsidR="0095222B" w:rsidRPr="0095222B" w14:paraId="5E0DF945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60DAC9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Radiation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B617E7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Administered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9BFCC50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20</w:t>
            </w:r>
          </w:p>
        </w:tc>
      </w:tr>
      <w:tr w:rsidR="0095222B" w:rsidRPr="0095222B" w14:paraId="323A10A7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920AE99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D6F7F3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2F31359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5BF07C42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89DAFE8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Surgery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4723DEF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DBECDF8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25</w:t>
            </w:r>
          </w:p>
        </w:tc>
      </w:tr>
      <w:tr w:rsidR="0095222B" w:rsidRPr="0095222B" w14:paraId="33A6E480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DBCFA9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BA5E83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C89272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2E85EA8E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498C81C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Chemotherapy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441AA33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62B19B4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95222B" w:rsidRPr="0095222B" w14:paraId="7670B860" w14:textId="77777777" w:rsidTr="0095222B"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2840D18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F744CE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F179309" w14:textId="77777777" w:rsidR="0095222B" w:rsidRPr="0095222B" w:rsidRDefault="0095222B" w:rsidP="0095222B">
            <w:pPr>
              <w:widowControl/>
              <w:spacing w:after="0" w:line="420" w:lineRule="atLeast"/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</w:pPr>
            <w:r w:rsidRPr="0095222B">
              <w:rPr>
                <w:rFonts w:ascii="Segoe UI" w:eastAsia="宋体" w:hAnsi="Segoe UI" w:cs="Segoe UI"/>
                <w:color w:val="000000"/>
                <w:kern w:val="0"/>
                <w:sz w:val="24"/>
                <w14:ligatures w14:val="none"/>
              </w:rPr>
              <w:t>90</w:t>
            </w:r>
          </w:p>
        </w:tc>
      </w:tr>
    </w:tbl>
    <w:p w14:paraId="1C5764C5" w14:textId="77777777" w:rsidR="0095222B" w:rsidRPr="0095222B" w:rsidRDefault="0095222B">
      <w:pPr>
        <w:rPr>
          <w:rFonts w:ascii="Times New Roman" w:hAnsi="Times New Roman" w:cs="Times New Roman"/>
          <w:sz w:val="24"/>
        </w:rPr>
      </w:pPr>
    </w:p>
    <w:sectPr w:rsidR="0095222B" w:rsidRPr="0095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A455" w14:textId="77777777" w:rsidR="0095222B" w:rsidRDefault="0095222B" w:rsidP="009522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1234EF" w14:textId="77777777" w:rsidR="0095222B" w:rsidRDefault="0095222B" w:rsidP="009522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4132" w14:textId="77777777" w:rsidR="0095222B" w:rsidRDefault="0095222B" w:rsidP="009522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D964F4" w14:textId="77777777" w:rsidR="0095222B" w:rsidRDefault="0095222B" w:rsidP="009522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46"/>
    <w:rsid w:val="00187C61"/>
    <w:rsid w:val="0036111F"/>
    <w:rsid w:val="003D3668"/>
    <w:rsid w:val="006C0F55"/>
    <w:rsid w:val="0095222B"/>
    <w:rsid w:val="00BC290E"/>
    <w:rsid w:val="00CF5565"/>
    <w:rsid w:val="00D64F46"/>
    <w:rsid w:val="00E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48CFB"/>
  <w15:chartTrackingRefBased/>
  <w15:docId w15:val="{B3CC37A9-75DF-4065-9E01-D6B6A2A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F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2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22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22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2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269</Characters>
  <Application>Microsoft Office Word</Application>
  <DocSecurity>0</DocSecurity>
  <Lines>89</Lines>
  <Paragraphs>66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rui ricky</dc:creator>
  <cp:keywords/>
  <dc:description/>
  <cp:lastModifiedBy>da rui ricky</cp:lastModifiedBy>
  <cp:revision>4</cp:revision>
  <dcterms:created xsi:type="dcterms:W3CDTF">2025-09-12T12:25:00Z</dcterms:created>
  <dcterms:modified xsi:type="dcterms:W3CDTF">2025-09-14T08:41:00Z</dcterms:modified>
</cp:coreProperties>
</file>