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38C" w:rsidRDefault="0071038C" w:rsidP="0071038C">
      <w:pPr>
        <w:rPr>
          <w:rFonts w:ascii="Times New Roman" w:hAnsi="Times New Roman" w:cs="Times New Roman"/>
          <w:sz w:val="24"/>
          <w:szCs w:val="24"/>
        </w:rPr>
      </w:pPr>
      <w:r w:rsidRPr="000369D5">
        <w:rPr>
          <w:rFonts w:ascii="Times New Roman" w:hAnsi="Times New Roman"/>
          <w:sz w:val="24"/>
          <w:szCs w:val="24"/>
        </w:rPr>
        <w:t>Supplementary material</w:t>
      </w:r>
      <w:r w:rsidRPr="000369D5">
        <w:rPr>
          <w:rFonts w:ascii="Times New Roman" w:hAnsi="Times New Roman" w:hint="eastAsia"/>
          <w:sz w:val="24"/>
          <w:szCs w:val="24"/>
        </w:rPr>
        <w:t xml:space="preserve"> 1</w:t>
      </w:r>
      <w:r w:rsidRPr="000369D5">
        <w:rPr>
          <w:rFonts w:ascii="Times New Roman" w:hAnsi="Times New Roman"/>
          <w:sz w:val="24"/>
          <w:szCs w:val="24"/>
        </w:rPr>
        <w:t>:</w:t>
      </w:r>
      <w:r w:rsidRPr="000369D5">
        <w:rPr>
          <w:rFonts w:ascii="Times New Roman" w:hAnsi="Times New Roman" w:hint="eastAsia"/>
          <w:sz w:val="24"/>
          <w:szCs w:val="24"/>
        </w:rPr>
        <w:t xml:space="preserve"> </w:t>
      </w:r>
      <w:r w:rsidRPr="000369D5">
        <w:rPr>
          <w:rFonts w:ascii="Times New Roman" w:hAnsi="Times New Roman"/>
          <w:sz w:val="24"/>
          <w:szCs w:val="24"/>
        </w:rPr>
        <w:t xml:space="preserve">The </w:t>
      </w:r>
      <w:r w:rsidRPr="000369D5">
        <w:rPr>
          <w:rFonts w:ascii="Times New Roman" w:hAnsi="Times New Roman" w:hint="eastAsia"/>
          <w:sz w:val="24"/>
          <w:szCs w:val="24"/>
        </w:rPr>
        <w:t xml:space="preserve">basic information </w:t>
      </w:r>
      <w:r>
        <w:rPr>
          <w:rFonts w:ascii="Times New Roman" w:hAnsi="Times New Roman" w:hint="eastAsia"/>
          <w:sz w:val="24"/>
          <w:szCs w:val="24"/>
        </w:rPr>
        <w:t xml:space="preserve">about the genes related with Se uptake and transportation in </w:t>
      </w:r>
      <w:proofErr w:type="spellStart"/>
      <w:r>
        <w:rPr>
          <w:rFonts w:ascii="Times New Roman" w:hAnsi="Times New Roman" w:hint="eastAsia"/>
          <w:sz w:val="24"/>
          <w:szCs w:val="24"/>
        </w:rPr>
        <w:t>qRT</w:t>
      </w:r>
      <w:proofErr w:type="spellEnd"/>
      <w:r>
        <w:rPr>
          <w:rFonts w:ascii="Times New Roman" w:hAnsi="Times New Roman" w:hint="eastAsia"/>
          <w:sz w:val="24"/>
          <w:szCs w:val="24"/>
        </w:rPr>
        <w:t>-PCR.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71038C" w:rsidRPr="00C539D2" w:rsidRDefault="0071038C" w:rsidP="0071038C"/>
    <w:tbl>
      <w:tblPr>
        <w:tblStyle w:val="a5"/>
        <w:tblW w:w="14319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409"/>
        <w:gridCol w:w="3119"/>
        <w:gridCol w:w="3828"/>
        <w:gridCol w:w="3828"/>
      </w:tblGrid>
      <w:tr w:rsidR="008533DD" w:rsidTr="008533DD">
        <w:tc>
          <w:tcPr>
            <w:tcW w:w="1135" w:type="dxa"/>
          </w:tcPr>
          <w:p w:rsidR="00B232DB" w:rsidRPr="0077731D" w:rsidRDefault="00B232D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gene name</w:t>
            </w:r>
          </w:p>
        </w:tc>
        <w:tc>
          <w:tcPr>
            <w:tcW w:w="2409" w:type="dxa"/>
          </w:tcPr>
          <w:p w:rsidR="00B232DB" w:rsidRPr="0077731D" w:rsidRDefault="00B232D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accession number</w:t>
            </w:r>
          </w:p>
        </w:tc>
        <w:tc>
          <w:tcPr>
            <w:tcW w:w="3119" w:type="dxa"/>
          </w:tcPr>
          <w:p w:rsidR="00B232DB" w:rsidRPr="0077731D" w:rsidRDefault="00B232D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function</w:t>
            </w:r>
          </w:p>
        </w:tc>
        <w:tc>
          <w:tcPr>
            <w:tcW w:w="3828" w:type="dxa"/>
          </w:tcPr>
          <w:p w:rsidR="00B232DB" w:rsidRPr="0077731D" w:rsidRDefault="00D14403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Primer-F</w:t>
            </w:r>
            <w:r w:rsidR="009C3947" w:rsidRPr="0077731D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="008F5471" w:rsidRPr="0077731D">
              <w:rPr>
                <w:rFonts w:ascii="Times New Roman" w:hAnsi="Times New Roman" w:cs="Times New Roman"/>
                <w:szCs w:val="21"/>
              </w:rPr>
              <w:t>5’</w:t>
            </w:r>
            <w:r w:rsidR="008F5471" w:rsidRPr="0077731D">
              <w:rPr>
                <w:rFonts w:ascii="Times New Roman" w:eastAsia="宋体" w:hAnsi="Times New Roman" w:cs="Times New Roman"/>
                <w:szCs w:val="21"/>
              </w:rPr>
              <w:t>→</w:t>
            </w:r>
            <w:r w:rsidR="008F5471" w:rsidRPr="0077731D">
              <w:rPr>
                <w:rFonts w:ascii="Times New Roman" w:hAnsi="Times New Roman" w:cs="Times New Roman"/>
                <w:szCs w:val="21"/>
              </w:rPr>
              <w:t>3’</w:t>
            </w:r>
            <w:r w:rsidR="009C3947" w:rsidRPr="0077731D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3828" w:type="dxa"/>
          </w:tcPr>
          <w:p w:rsidR="00B232DB" w:rsidRPr="0077731D" w:rsidRDefault="009B59CF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 w:hint="eastAsia"/>
                <w:szCs w:val="21"/>
              </w:rPr>
              <w:t>Primer-R</w:t>
            </w:r>
            <w:r w:rsidR="009C3947" w:rsidRPr="0077731D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="008F5471" w:rsidRPr="0077731D">
              <w:rPr>
                <w:rFonts w:ascii="Times New Roman" w:hAnsi="Times New Roman" w:cs="Times New Roman"/>
                <w:szCs w:val="21"/>
              </w:rPr>
              <w:t>5’</w:t>
            </w:r>
            <w:r w:rsidR="008F5471" w:rsidRPr="0077731D">
              <w:rPr>
                <w:rFonts w:ascii="Times New Roman" w:eastAsia="宋体" w:hAnsi="Times New Roman" w:cs="Times New Roman"/>
                <w:szCs w:val="21"/>
              </w:rPr>
              <w:t>→</w:t>
            </w:r>
            <w:r w:rsidR="008F5471" w:rsidRPr="0077731D">
              <w:rPr>
                <w:rFonts w:ascii="Times New Roman" w:hAnsi="Times New Roman" w:cs="Times New Roman"/>
                <w:szCs w:val="21"/>
              </w:rPr>
              <w:t>3’</w:t>
            </w:r>
            <w:r w:rsidR="009C3947" w:rsidRPr="0077731D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</w:tr>
      <w:tr w:rsidR="008533DD" w:rsidRPr="008F5471" w:rsidTr="008533DD">
        <w:tc>
          <w:tcPr>
            <w:tcW w:w="1135" w:type="dxa"/>
          </w:tcPr>
          <w:p w:rsidR="00B232DB" w:rsidRPr="0077731D" w:rsidRDefault="00FE4B69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i/>
                <w:iCs/>
                <w:szCs w:val="21"/>
              </w:rPr>
              <w:t>TaSPB1</w:t>
            </w:r>
          </w:p>
          <w:p w:rsidR="00B232DB" w:rsidRPr="0077731D" w:rsidRDefault="00FE4B69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7731D">
              <w:rPr>
                <w:rFonts w:ascii="Times New Roman" w:eastAsia="宋体" w:hAnsi="Times New Roman" w:cs="Times New Roman"/>
                <w:i/>
                <w:iCs/>
                <w:szCs w:val="21"/>
              </w:rPr>
              <w:t>TaCS</w:t>
            </w:r>
            <w:proofErr w:type="spellEnd"/>
          </w:p>
          <w:p w:rsidR="00B232DB" w:rsidRPr="0077731D" w:rsidRDefault="00FE4B69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7731D">
              <w:rPr>
                <w:rFonts w:ascii="Times New Roman" w:eastAsia="宋体" w:hAnsi="Times New Roman" w:cs="Times New Roman"/>
                <w:i/>
                <w:iCs/>
                <w:szCs w:val="21"/>
              </w:rPr>
              <w:t>TaOASL</w:t>
            </w:r>
            <w:proofErr w:type="spellEnd"/>
          </w:p>
          <w:p w:rsidR="00B232DB" w:rsidRPr="0077731D" w:rsidRDefault="00543E56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7731D">
              <w:rPr>
                <w:rFonts w:ascii="Times New Roman" w:eastAsia="宋体" w:hAnsi="Times New Roman" w:cs="Times New Roman"/>
                <w:i/>
                <w:iCs/>
                <w:szCs w:val="21"/>
              </w:rPr>
              <w:t>TaHMT</w:t>
            </w:r>
            <w:proofErr w:type="spellEnd"/>
          </w:p>
          <w:p w:rsidR="00FE4B69" w:rsidRPr="0077731D" w:rsidRDefault="00543E56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i/>
                <w:iCs/>
                <w:szCs w:val="21"/>
              </w:rPr>
              <w:t>TaSultr1;3</w:t>
            </w:r>
          </w:p>
        </w:tc>
        <w:tc>
          <w:tcPr>
            <w:tcW w:w="2409" w:type="dxa"/>
          </w:tcPr>
          <w:p w:rsidR="00B232DB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TraesCS3A02G422100</w:t>
            </w:r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TraesCS3D01G33210</w:t>
            </w:r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TraesCS3B02G102500</w:t>
            </w:r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TraesCS5A02G053100</w:t>
            </w:r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TraesCS4D02G264100</w:t>
            </w:r>
          </w:p>
        </w:tc>
        <w:tc>
          <w:tcPr>
            <w:tcW w:w="3119" w:type="dxa"/>
          </w:tcPr>
          <w:p w:rsidR="00B232DB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Selenium binding protein</w:t>
            </w:r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Cysteine synthase</w:t>
            </w:r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O-</w:t>
            </w:r>
            <w:proofErr w:type="spellStart"/>
            <w:r w:rsidRPr="0077731D">
              <w:rPr>
                <w:rFonts w:ascii="Times New Roman" w:eastAsia="宋体" w:hAnsi="Times New Roman" w:cs="Times New Roman"/>
                <w:szCs w:val="21"/>
              </w:rPr>
              <w:t>acetylserine</w:t>
            </w:r>
            <w:proofErr w:type="spellEnd"/>
            <w:r w:rsidRPr="0077731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 w:rsidRPr="0077731D">
              <w:rPr>
                <w:rFonts w:ascii="Times New Roman" w:eastAsia="宋体" w:hAnsi="Times New Roman" w:cs="Times New Roman"/>
                <w:szCs w:val="21"/>
              </w:rPr>
              <w:t>lyase</w:t>
            </w:r>
            <w:proofErr w:type="spellEnd"/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7731D">
              <w:rPr>
                <w:rFonts w:ascii="Times New Roman" w:eastAsia="宋体" w:hAnsi="Times New Roman" w:cs="Times New Roman"/>
                <w:szCs w:val="21"/>
              </w:rPr>
              <w:t>Homocysteine</w:t>
            </w:r>
            <w:proofErr w:type="spellEnd"/>
            <w:r w:rsidRPr="0077731D">
              <w:rPr>
                <w:rFonts w:ascii="Times New Roman" w:eastAsia="宋体" w:hAnsi="Times New Roman" w:cs="Times New Roman"/>
                <w:szCs w:val="21"/>
              </w:rPr>
              <w:t xml:space="preserve"> methyl </w:t>
            </w:r>
            <w:proofErr w:type="spellStart"/>
            <w:r w:rsidRPr="0077731D">
              <w:rPr>
                <w:rFonts w:ascii="Times New Roman" w:eastAsia="宋体" w:hAnsi="Times New Roman" w:cs="Times New Roman"/>
                <w:szCs w:val="21"/>
              </w:rPr>
              <w:t>transferase</w:t>
            </w:r>
            <w:proofErr w:type="spellEnd"/>
          </w:p>
          <w:p w:rsidR="00543E56" w:rsidRPr="0077731D" w:rsidRDefault="002211A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eastAsia="宋体" w:hAnsi="Times New Roman" w:cs="Times New Roman"/>
                <w:szCs w:val="21"/>
              </w:rPr>
              <w:t>Sulfate transporter</w:t>
            </w:r>
          </w:p>
        </w:tc>
        <w:tc>
          <w:tcPr>
            <w:tcW w:w="3828" w:type="dxa"/>
          </w:tcPr>
          <w:p w:rsidR="00B232DB" w:rsidRPr="0077731D" w:rsidRDefault="009C3947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AGGTCACAGCCCCTTGTTTG</w:t>
            </w:r>
          </w:p>
          <w:p w:rsidR="00543E56" w:rsidRPr="0077731D" w:rsidRDefault="0077731D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GCTGCTGCTAGAGGATACAA</w:t>
            </w:r>
          </w:p>
          <w:p w:rsidR="00543E56" w:rsidRPr="0077731D" w:rsidRDefault="008533DD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533DD">
              <w:rPr>
                <w:rFonts w:ascii="Times New Roman" w:hAnsi="Times New Roman" w:cs="Times New Roman"/>
                <w:szCs w:val="21"/>
              </w:rPr>
              <w:t>CTTGCTTTCATTGCTGCTTCCA</w:t>
            </w:r>
          </w:p>
          <w:p w:rsidR="00543E56" w:rsidRPr="0077731D" w:rsidRDefault="008533DD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533DD">
              <w:rPr>
                <w:rFonts w:ascii="Times New Roman" w:hAnsi="Times New Roman" w:cs="Times New Roman"/>
                <w:szCs w:val="21"/>
              </w:rPr>
              <w:t>CTACCATTCAAGGGTTTGAGTCCA</w:t>
            </w:r>
          </w:p>
          <w:p w:rsidR="00543E56" w:rsidRPr="0077731D" w:rsidRDefault="00776F5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6F5B">
              <w:rPr>
                <w:rFonts w:ascii="Times New Roman" w:hAnsi="Times New Roman" w:cs="Times New Roman"/>
                <w:szCs w:val="21"/>
              </w:rPr>
              <w:t>AGTAGCTTCGTTCCGCCTTT</w:t>
            </w:r>
          </w:p>
        </w:tc>
        <w:tc>
          <w:tcPr>
            <w:tcW w:w="3828" w:type="dxa"/>
          </w:tcPr>
          <w:p w:rsidR="00B232DB" w:rsidRPr="0077731D" w:rsidRDefault="009C3947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TGCTCCCTAGATCCAGTGTCT</w:t>
            </w:r>
          </w:p>
          <w:p w:rsidR="00543E56" w:rsidRPr="0077731D" w:rsidRDefault="0077731D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731D">
              <w:rPr>
                <w:rFonts w:ascii="Times New Roman" w:hAnsi="Times New Roman" w:cs="Times New Roman"/>
                <w:szCs w:val="21"/>
              </w:rPr>
              <w:t>GCTGGATTGTTGAATTGCTGA</w:t>
            </w:r>
          </w:p>
          <w:p w:rsidR="00543E56" w:rsidRPr="0077731D" w:rsidRDefault="008533DD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533DD">
              <w:rPr>
                <w:rFonts w:ascii="Times New Roman" w:hAnsi="Times New Roman" w:cs="Times New Roman"/>
                <w:szCs w:val="21"/>
              </w:rPr>
              <w:t>AACTGCTCAAGCATGTATGAATTGG</w:t>
            </w:r>
          </w:p>
          <w:p w:rsidR="00543E56" w:rsidRPr="0077731D" w:rsidRDefault="008533DD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533DD">
              <w:rPr>
                <w:rFonts w:ascii="Times New Roman" w:hAnsi="Times New Roman" w:cs="Times New Roman"/>
                <w:szCs w:val="21"/>
              </w:rPr>
              <w:t>GTACTCAGAGCCATCAGCAAG</w:t>
            </w:r>
          </w:p>
          <w:p w:rsidR="00543E56" w:rsidRPr="0077731D" w:rsidRDefault="00776F5B" w:rsidP="00B232D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76F5B">
              <w:rPr>
                <w:rFonts w:ascii="Times New Roman" w:hAnsi="Times New Roman" w:cs="Times New Roman"/>
                <w:szCs w:val="21"/>
              </w:rPr>
              <w:t>AATCCAAGCATCGCCTGAGT</w:t>
            </w:r>
            <w:bookmarkStart w:id="0" w:name="_GoBack"/>
            <w:bookmarkEnd w:id="0"/>
          </w:p>
        </w:tc>
      </w:tr>
    </w:tbl>
    <w:p w:rsidR="00ED4E57" w:rsidRPr="008F5471" w:rsidRDefault="00ED4E57">
      <w:pPr>
        <w:rPr>
          <w:rFonts w:ascii="Times New Roman" w:hAnsi="Times New Roman" w:cs="Times New Roman"/>
        </w:rPr>
      </w:pPr>
    </w:p>
    <w:sectPr w:rsidR="00ED4E57" w:rsidRPr="008F5471" w:rsidSect="007103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8A2" w:rsidRDefault="00DD78A2" w:rsidP="0071038C">
      <w:r>
        <w:separator/>
      </w:r>
    </w:p>
  </w:endnote>
  <w:endnote w:type="continuationSeparator" w:id="0">
    <w:p w:rsidR="00DD78A2" w:rsidRDefault="00DD78A2" w:rsidP="00710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8A2" w:rsidRDefault="00DD78A2" w:rsidP="0071038C">
      <w:r>
        <w:separator/>
      </w:r>
    </w:p>
  </w:footnote>
  <w:footnote w:type="continuationSeparator" w:id="0">
    <w:p w:rsidR="00DD78A2" w:rsidRDefault="00DD78A2" w:rsidP="007103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732"/>
    <w:rsid w:val="002211AB"/>
    <w:rsid w:val="002B0D14"/>
    <w:rsid w:val="00352605"/>
    <w:rsid w:val="00543E56"/>
    <w:rsid w:val="0071038C"/>
    <w:rsid w:val="00776F5B"/>
    <w:rsid w:val="0077731D"/>
    <w:rsid w:val="008533DD"/>
    <w:rsid w:val="008F5471"/>
    <w:rsid w:val="009B59CF"/>
    <w:rsid w:val="009C3947"/>
    <w:rsid w:val="00A23732"/>
    <w:rsid w:val="00B232DB"/>
    <w:rsid w:val="00D14403"/>
    <w:rsid w:val="00DD78A2"/>
    <w:rsid w:val="00ED4E57"/>
    <w:rsid w:val="00F128EF"/>
    <w:rsid w:val="00FE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3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3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38C"/>
    <w:rPr>
      <w:sz w:val="18"/>
      <w:szCs w:val="18"/>
    </w:rPr>
  </w:style>
  <w:style w:type="table" w:styleId="a5">
    <w:name w:val="Table Grid"/>
    <w:basedOn w:val="a1"/>
    <w:uiPriority w:val="59"/>
    <w:rsid w:val="007103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3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3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38C"/>
    <w:rPr>
      <w:sz w:val="18"/>
      <w:szCs w:val="18"/>
    </w:rPr>
  </w:style>
  <w:style w:type="table" w:styleId="a5">
    <w:name w:val="Table Grid"/>
    <w:basedOn w:val="a1"/>
    <w:uiPriority w:val="59"/>
    <w:rsid w:val="007103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98</Words>
  <Characters>565</Characters>
  <Application>Microsoft Office Word</Application>
  <DocSecurity>0</DocSecurity>
  <Lines>4</Lines>
  <Paragraphs>1</Paragraphs>
  <ScaleCrop>false</ScaleCrop>
  <Company>Lenovo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maqian</dc:creator>
  <cp:lastModifiedBy>maqian</cp:lastModifiedBy>
  <cp:revision>19</cp:revision>
  <dcterms:created xsi:type="dcterms:W3CDTF">2021-05-18T05:53:00Z</dcterms:created>
  <dcterms:modified xsi:type="dcterms:W3CDTF">2021-05-18T06:38:00Z</dcterms:modified>
</cp:coreProperties>
</file>