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11CC" w14:textId="60430029" w:rsidR="00272BB9" w:rsidRPr="005F52F9" w:rsidRDefault="00CE6836">
      <w:pPr>
        <w:rPr>
          <w:rFonts w:ascii="Times New Roman" w:hAnsi="Times New Roman" w:cs="Times New Roman"/>
          <w:b/>
          <w:bCs/>
          <w:szCs w:val="21"/>
        </w:rPr>
      </w:pPr>
      <w:r w:rsidRPr="005F52F9">
        <w:rPr>
          <w:rFonts w:ascii="Times New Roman" w:hAnsi="Times New Roman" w:cs="Times New Roman"/>
          <w:b/>
          <w:bCs/>
          <w:szCs w:val="21"/>
        </w:rPr>
        <w:t xml:space="preserve">Supplement Table </w:t>
      </w:r>
      <w:r w:rsidR="00657C3E">
        <w:rPr>
          <w:rFonts w:ascii="Times New Roman" w:hAnsi="Times New Roman" w:cs="Times New Roman"/>
          <w:b/>
          <w:bCs/>
          <w:szCs w:val="21"/>
        </w:rPr>
        <w:t>3</w:t>
      </w:r>
      <w:r w:rsidRPr="005F52F9">
        <w:rPr>
          <w:rFonts w:ascii="Times New Roman" w:hAnsi="Times New Roman" w:cs="Times New Roman"/>
          <w:b/>
          <w:bCs/>
          <w:szCs w:val="21"/>
        </w:rPr>
        <w:t>：</w:t>
      </w:r>
      <w:r w:rsidRPr="005F52F9">
        <w:rPr>
          <w:rFonts w:ascii="Times New Roman" w:hAnsi="Times New Roman" w:cs="Times New Roman"/>
          <w:b/>
          <w:bCs/>
          <w:szCs w:val="21"/>
        </w:rPr>
        <w:t>Analysis of V</w:t>
      </w:r>
      <w:r w:rsidR="00657C3E">
        <w:rPr>
          <w:rFonts w:ascii="Times New Roman" w:hAnsi="Times New Roman" w:cs="Times New Roman"/>
          <w:b/>
          <w:bCs/>
          <w:szCs w:val="21"/>
        </w:rPr>
        <w:t>D</w:t>
      </w:r>
      <w:r w:rsidRPr="005F52F9">
        <w:rPr>
          <w:rFonts w:ascii="Times New Roman" w:hAnsi="Times New Roman" w:cs="Times New Roman"/>
          <w:b/>
          <w:bCs/>
          <w:szCs w:val="21"/>
        </w:rPr>
        <w:t>J</w:t>
      </w:r>
      <w:r w:rsidR="00633EAA">
        <w:rPr>
          <w:rFonts w:ascii="Times New Roman" w:hAnsi="Times New Roman" w:cs="Times New Roman"/>
          <w:b/>
          <w:bCs/>
          <w:szCs w:val="21"/>
        </w:rPr>
        <w:t xml:space="preserve"> </w:t>
      </w:r>
      <w:r w:rsidRPr="005F52F9">
        <w:rPr>
          <w:rFonts w:ascii="Times New Roman" w:hAnsi="Times New Roman" w:cs="Times New Roman"/>
          <w:b/>
          <w:bCs/>
          <w:szCs w:val="21"/>
        </w:rPr>
        <w:t>Fraction difference in Total Clone comparison Group</w:t>
      </w:r>
    </w:p>
    <w:tbl>
      <w:tblPr>
        <w:tblStyle w:val="a5"/>
        <w:tblW w:w="9173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2296"/>
        <w:gridCol w:w="794"/>
        <w:gridCol w:w="733"/>
        <w:gridCol w:w="708"/>
        <w:gridCol w:w="795"/>
        <w:gridCol w:w="794"/>
        <w:gridCol w:w="794"/>
        <w:gridCol w:w="794"/>
        <w:gridCol w:w="794"/>
        <w:gridCol w:w="671"/>
      </w:tblGrid>
      <w:tr w:rsidR="00CE6836" w14:paraId="7413A6A1" w14:textId="77777777" w:rsidTr="00633EAA">
        <w:tc>
          <w:tcPr>
            <w:tcW w:w="2296" w:type="dxa"/>
          </w:tcPr>
          <w:p w14:paraId="2E577176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Gene</w:t>
            </w:r>
          </w:p>
        </w:tc>
        <w:tc>
          <w:tcPr>
            <w:tcW w:w="794" w:type="dxa"/>
          </w:tcPr>
          <w:p w14:paraId="6BA8981A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bookmarkStart w:id="0" w:name="OLE_LINK11"/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on-AD-01</w:t>
            </w:r>
            <w:bookmarkEnd w:id="0"/>
          </w:p>
        </w:tc>
        <w:tc>
          <w:tcPr>
            <w:tcW w:w="733" w:type="dxa"/>
          </w:tcPr>
          <w:p w14:paraId="3DE00E4A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on-AD-02</w:t>
            </w:r>
          </w:p>
        </w:tc>
        <w:tc>
          <w:tcPr>
            <w:tcW w:w="708" w:type="dxa"/>
          </w:tcPr>
          <w:p w14:paraId="5790F5A3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on-AD-03</w:t>
            </w:r>
          </w:p>
        </w:tc>
        <w:tc>
          <w:tcPr>
            <w:tcW w:w="795" w:type="dxa"/>
          </w:tcPr>
          <w:p w14:paraId="6F2C565D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on-AD-04</w:t>
            </w:r>
          </w:p>
        </w:tc>
        <w:tc>
          <w:tcPr>
            <w:tcW w:w="794" w:type="dxa"/>
          </w:tcPr>
          <w:p w14:paraId="12FA1A0F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AD-01</w:t>
            </w:r>
          </w:p>
        </w:tc>
        <w:tc>
          <w:tcPr>
            <w:tcW w:w="794" w:type="dxa"/>
          </w:tcPr>
          <w:p w14:paraId="1FC6770F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AD-02</w:t>
            </w:r>
          </w:p>
        </w:tc>
        <w:tc>
          <w:tcPr>
            <w:tcW w:w="794" w:type="dxa"/>
          </w:tcPr>
          <w:p w14:paraId="1BD24A7A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AD-03</w:t>
            </w:r>
          </w:p>
        </w:tc>
        <w:tc>
          <w:tcPr>
            <w:tcW w:w="794" w:type="dxa"/>
          </w:tcPr>
          <w:p w14:paraId="6D7FDD7E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AD-04</w:t>
            </w:r>
          </w:p>
        </w:tc>
        <w:tc>
          <w:tcPr>
            <w:tcW w:w="671" w:type="dxa"/>
          </w:tcPr>
          <w:p w14:paraId="5D612D4C" w14:textId="71CA092D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="00633EAA">
              <w:rPr>
                <w:rFonts w:ascii="Times New Roman" w:hAnsi="Times New Roman" w:cs="Times New Roman"/>
                <w:szCs w:val="21"/>
              </w:rPr>
              <w:t xml:space="preserve"> -</w:t>
            </w:r>
            <w:r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CE6836" w14:paraId="1618E431" w14:textId="77777777" w:rsidTr="00633EAA">
        <w:tc>
          <w:tcPr>
            <w:tcW w:w="2296" w:type="dxa"/>
          </w:tcPr>
          <w:p w14:paraId="30EC6F84" w14:textId="3A70F3AC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bookmarkStart w:id="1" w:name="OLE_LINK15"/>
            <w:r w:rsidRPr="00CE6836">
              <w:rPr>
                <w:rFonts w:ascii="Times New Roman" w:hAnsi="Times New Roman" w:cs="Times New Roman"/>
                <w:szCs w:val="21"/>
              </w:rPr>
              <w:t>TRBV</w:t>
            </w:r>
            <w:r w:rsidR="00657C3E"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657C3E">
              <w:rPr>
                <w:rFonts w:ascii="Times New Roman" w:hAnsi="Times New Roman" w:cs="Times New Roman"/>
                <w:szCs w:val="21"/>
              </w:rPr>
              <w:t>3</w:t>
            </w:r>
            <w:r w:rsidRPr="00CE6836">
              <w:rPr>
                <w:rFonts w:ascii="Times New Roman" w:hAnsi="Times New Roman" w:cs="Times New Roman"/>
                <w:szCs w:val="21"/>
              </w:rPr>
              <w:t>|TRB</w:t>
            </w:r>
            <w:r w:rsidR="00657C3E">
              <w:rPr>
                <w:rFonts w:ascii="Times New Roman" w:hAnsi="Times New Roman" w:cs="Times New Roman"/>
                <w:szCs w:val="21"/>
              </w:rPr>
              <w:t>D1</w:t>
            </w:r>
            <w:r w:rsidR="00657C3E" w:rsidRPr="00CE6836">
              <w:rPr>
                <w:rFonts w:ascii="Times New Roman" w:hAnsi="Times New Roman" w:cs="Times New Roman"/>
                <w:szCs w:val="21"/>
              </w:rPr>
              <w:t>|TRB</w:t>
            </w:r>
            <w:r w:rsidR="00657C3E">
              <w:rPr>
                <w:rFonts w:ascii="Times New Roman" w:hAnsi="Times New Roman" w:cs="Times New Roman"/>
                <w:szCs w:val="21"/>
              </w:rPr>
              <w:t>J2-5</w:t>
            </w:r>
            <w:bookmarkEnd w:id="1"/>
          </w:p>
        </w:tc>
        <w:tc>
          <w:tcPr>
            <w:tcW w:w="794" w:type="dxa"/>
          </w:tcPr>
          <w:p w14:paraId="797EECB2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0931</w:t>
            </w:r>
          </w:p>
        </w:tc>
        <w:tc>
          <w:tcPr>
            <w:tcW w:w="733" w:type="dxa"/>
          </w:tcPr>
          <w:p w14:paraId="154B6F63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</w:tcPr>
          <w:p w14:paraId="09FCF339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95" w:type="dxa"/>
          </w:tcPr>
          <w:p w14:paraId="480B8568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794" w:type="dxa"/>
          </w:tcPr>
          <w:p w14:paraId="7D09CD5B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657C3E">
              <w:rPr>
                <w:rFonts w:ascii="Times New Roman" w:hAnsi="Times New Roman" w:cs="Times New Roman"/>
                <w:szCs w:val="21"/>
              </w:rPr>
              <w:t>2005</w:t>
            </w:r>
          </w:p>
        </w:tc>
        <w:tc>
          <w:tcPr>
            <w:tcW w:w="794" w:type="dxa"/>
          </w:tcPr>
          <w:p w14:paraId="7C180F72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2445</w:t>
            </w:r>
          </w:p>
        </w:tc>
        <w:tc>
          <w:tcPr>
            <w:tcW w:w="794" w:type="dxa"/>
          </w:tcPr>
          <w:p w14:paraId="42157E20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103</w:t>
            </w:r>
          </w:p>
        </w:tc>
        <w:tc>
          <w:tcPr>
            <w:tcW w:w="794" w:type="dxa"/>
          </w:tcPr>
          <w:p w14:paraId="4D947940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3331</w:t>
            </w:r>
          </w:p>
        </w:tc>
        <w:tc>
          <w:tcPr>
            <w:tcW w:w="671" w:type="dxa"/>
          </w:tcPr>
          <w:p w14:paraId="53FC6E1B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</w:t>
            </w:r>
          </w:p>
        </w:tc>
      </w:tr>
      <w:tr w:rsidR="00CE6836" w14:paraId="77373D92" w14:textId="77777777" w:rsidTr="00633EAA">
        <w:tc>
          <w:tcPr>
            <w:tcW w:w="2296" w:type="dxa"/>
          </w:tcPr>
          <w:p w14:paraId="53F6F23C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TRBV11-2|TRBD2|TRBJ2-7</w:t>
            </w:r>
          </w:p>
        </w:tc>
        <w:tc>
          <w:tcPr>
            <w:tcW w:w="794" w:type="dxa"/>
          </w:tcPr>
          <w:p w14:paraId="43B7B7BF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.0931</w:t>
            </w:r>
          </w:p>
        </w:tc>
        <w:tc>
          <w:tcPr>
            <w:tcW w:w="733" w:type="dxa"/>
          </w:tcPr>
          <w:p w14:paraId="7A10ECF4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1412</w:t>
            </w:r>
          </w:p>
        </w:tc>
        <w:tc>
          <w:tcPr>
            <w:tcW w:w="708" w:type="dxa"/>
          </w:tcPr>
          <w:p w14:paraId="765F5349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1629</w:t>
            </w:r>
          </w:p>
        </w:tc>
        <w:tc>
          <w:tcPr>
            <w:tcW w:w="795" w:type="dxa"/>
          </w:tcPr>
          <w:p w14:paraId="420B0118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794" w:type="dxa"/>
          </w:tcPr>
          <w:p w14:paraId="3B35CD03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4001</w:t>
            </w:r>
          </w:p>
        </w:tc>
        <w:tc>
          <w:tcPr>
            <w:tcW w:w="794" w:type="dxa"/>
          </w:tcPr>
          <w:p w14:paraId="1A06B705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0.7946</w:t>
            </w:r>
          </w:p>
        </w:tc>
        <w:tc>
          <w:tcPr>
            <w:tcW w:w="794" w:type="dxa"/>
          </w:tcPr>
          <w:p w14:paraId="0EA806DF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206</w:t>
            </w:r>
          </w:p>
        </w:tc>
        <w:tc>
          <w:tcPr>
            <w:tcW w:w="794" w:type="dxa"/>
          </w:tcPr>
          <w:p w14:paraId="5F1C5A7F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3331</w:t>
            </w:r>
          </w:p>
        </w:tc>
        <w:tc>
          <w:tcPr>
            <w:tcW w:w="671" w:type="dxa"/>
          </w:tcPr>
          <w:p w14:paraId="5DC8B0E6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657C3E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CE6836" w14:paraId="40CE269D" w14:textId="77777777" w:rsidTr="00633EAA">
        <w:tc>
          <w:tcPr>
            <w:tcW w:w="2296" w:type="dxa"/>
          </w:tcPr>
          <w:p w14:paraId="1D41F7F6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TRBV29-1|TRBD2|TRBJ2-2</w:t>
            </w:r>
          </w:p>
        </w:tc>
        <w:tc>
          <w:tcPr>
            <w:tcW w:w="794" w:type="dxa"/>
          </w:tcPr>
          <w:p w14:paraId="06D25DD4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733" w:type="dxa"/>
          </w:tcPr>
          <w:p w14:paraId="4F66501A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1412</w:t>
            </w:r>
          </w:p>
        </w:tc>
        <w:tc>
          <w:tcPr>
            <w:tcW w:w="708" w:type="dxa"/>
          </w:tcPr>
          <w:p w14:paraId="231BD73B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95" w:type="dxa"/>
          </w:tcPr>
          <w:p w14:paraId="7E1CA77B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94" w:type="dxa"/>
          </w:tcPr>
          <w:p w14:paraId="2C520A9A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.2</w:t>
            </w:r>
            <w:r w:rsidR="00657C3E">
              <w:rPr>
                <w:rFonts w:ascii="Times New Roman" w:hAnsi="Times New Roman" w:cs="Times New Roman"/>
                <w:szCs w:val="21"/>
              </w:rPr>
              <w:t>005</w:t>
            </w:r>
          </w:p>
        </w:tc>
        <w:tc>
          <w:tcPr>
            <w:tcW w:w="794" w:type="dxa"/>
          </w:tcPr>
          <w:p w14:paraId="626D8598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4279</w:t>
            </w:r>
          </w:p>
        </w:tc>
        <w:tc>
          <w:tcPr>
            <w:tcW w:w="794" w:type="dxa"/>
          </w:tcPr>
          <w:p w14:paraId="1EAAF548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8239</w:t>
            </w:r>
          </w:p>
        </w:tc>
        <w:tc>
          <w:tcPr>
            <w:tcW w:w="794" w:type="dxa"/>
          </w:tcPr>
          <w:p w14:paraId="1F909590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.3331</w:t>
            </w:r>
          </w:p>
        </w:tc>
        <w:tc>
          <w:tcPr>
            <w:tcW w:w="671" w:type="dxa"/>
          </w:tcPr>
          <w:p w14:paraId="08C676F4" w14:textId="77777777" w:rsidR="00CE6836" w:rsidRDefault="00CE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657C3E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CE6836" w14:paraId="36D73B15" w14:textId="77777777" w:rsidTr="00633EAA">
        <w:tc>
          <w:tcPr>
            <w:tcW w:w="2296" w:type="dxa"/>
          </w:tcPr>
          <w:p w14:paraId="3FAC22D0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TRBV9|TRBD1|TRBJ2-1</w:t>
            </w:r>
          </w:p>
        </w:tc>
        <w:tc>
          <w:tcPr>
            <w:tcW w:w="794" w:type="dxa"/>
          </w:tcPr>
          <w:p w14:paraId="49C04DDE" w14:textId="77777777"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33" w:type="dxa"/>
          </w:tcPr>
          <w:p w14:paraId="71782259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</w:tcPr>
          <w:p w14:paraId="28CAB555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95" w:type="dxa"/>
          </w:tcPr>
          <w:p w14:paraId="039B413E" w14:textId="77777777"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794" w:type="dxa"/>
          </w:tcPr>
          <w:p w14:paraId="7622A64F" w14:textId="77777777"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657C3E">
              <w:rPr>
                <w:rFonts w:ascii="Times New Roman" w:hAnsi="Times New Roman" w:cs="Times New Roman"/>
                <w:szCs w:val="21"/>
              </w:rPr>
              <w:t>1337</w:t>
            </w:r>
          </w:p>
        </w:tc>
        <w:tc>
          <w:tcPr>
            <w:tcW w:w="794" w:type="dxa"/>
          </w:tcPr>
          <w:p w14:paraId="2A532D25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0.0611</w:t>
            </w:r>
          </w:p>
        </w:tc>
        <w:tc>
          <w:tcPr>
            <w:tcW w:w="794" w:type="dxa"/>
          </w:tcPr>
          <w:p w14:paraId="53F7B570" w14:textId="77777777" w:rsidR="00CE6836" w:rsidRDefault="00657C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0.206</w:t>
            </w:r>
          </w:p>
        </w:tc>
        <w:tc>
          <w:tcPr>
            <w:tcW w:w="794" w:type="dxa"/>
          </w:tcPr>
          <w:p w14:paraId="60F87116" w14:textId="77777777"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.3331</w:t>
            </w:r>
          </w:p>
        </w:tc>
        <w:tc>
          <w:tcPr>
            <w:tcW w:w="671" w:type="dxa"/>
          </w:tcPr>
          <w:p w14:paraId="36174C4F" w14:textId="77777777" w:rsidR="00CE6836" w:rsidRDefault="005F52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.02</w:t>
            </w:r>
          </w:p>
        </w:tc>
      </w:tr>
    </w:tbl>
    <w:p w14:paraId="7A0259EF" w14:textId="77777777" w:rsidR="00CE6836" w:rsidRPr="00CE6836" w:rsidRDefault="00CE6836">
      <w:pPr>
        <w:rPr>
          <w:rFonts w:ascii="Times New Roman" w:hAnsi="Times New Roman" w:cs="Times New Roman"/>
          <w:szCs w:val="21"/>
        </w:rPr>
      </w:pPr>
    </w:p>
    <w:sectPr w:rsidR="00CE6836" w:rsidRPr="00CE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016E" w14:textId="77777777" w:rsidR="00E50892" w:rsidRDefault="00E50892" w:rsidP="00633EAA">
      <w:r>
        <w:separator/>
      </w:r>
    </w:p>
  </w:endnote>
  <w:endnote w:type="continuationSeparator" w:id="0">
    <w:p w14:paraId="5273BDF9" w14:textId="77777777" w:rsidR="00E50892" w:rsidRDefault="00E50892" w:rsidP="0063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9595" w14:textId="77777777" w:rsidR="00E50892" w:rsidRDefault="00E50892" w:rsidP="00633EAA">
      <w:r>
        <w:separator/>
      </w:r>
    </w:p>
  </w:footnote>
  <w:footnote w:type="continuationSeparator" w:id="0">
    <w:p w14:paraId="1610A69B" w14:textId="77777777" w:rsidR="00E50892" w:rsidRDefault="00E50892" w:rsidP="00633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36"/>
    <w:rsid w:val="00272BB9"/>
    <w:rsid w:val="005F52F9"/>
    <w:rsid w:val="00633EAA"/>
    <w:rsid w:val="00657C3E"/>
    <w:rsid w:val="008934A9"/>
    <w:rsid w:val="00CE6836"/>
    <w:rsid w:val="00E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AA9C3"/>
  <w15:chartTrackingRefBased/>
  <w15:docId w15:val="{C102571D-E860-4982-8AC4-181EC26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3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E6836"/>
    <w:rPr>
      <w:sz w:val="18"/>
      <w:szCs w:val="18"/>
    </w:rPr>
  </w:style>
  <w:style w:type="table" w:styleId="a5">
    <w:name w:val="Table Grid"/>
    <w:basedOn w:val="a1"/>
    <w:uiPriority w:val="39"/>
    <w:rsid w:val="00CE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3EA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3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琮琦</dc:creator>
  <cp:keywords/>
  <dc:description/>
  <cp:lastModifiedBy>焦 威</cp:lastModifiedBy>
  <cp:revision>3</cp:revision>
  <dcterms:created xsi:type="dcterms:W3CDTF">2022-09-03T15:11:00Z</dcterms:created>
  <dcterms:modified xsi:type="dcterms:W3CDTF">2022-09-04T03:26:00Z</dcterms:modified>
</cp:coreProperties>
</file>