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02BD5" w14:textId="54D1053C" w:rsidR="00A96B84" w:rsidRDefault="00000000" w:rsidP="00E60176">
      <w:pPr>
        <w:spacing w:line="360" w:lineRule="auto"/>
        <w:jc w:val="both"/>
        <w:rPr>
          <w:rFonts w:ascii="Times New Roman" w:eastAsia="Times New Roman" w:hAnsi="Times New Roman" w:cs="Times New Roman"/>
          <w:b/>
          <w:sz w:val="28"/>
          <w:szCs w:val="28"/>
          <w:lang w:val="en-GB"/>
        </w:rPr>
      </w:pPr>
      <w:r w:rsidRPr="00A43D22">
        <w:rPr>
          <w:rFonts w:ascii="Times New Roman" w:eastAsia="Times New Roman" w:hAnsi="Times New Roman" w:cs="Times New Roman"/>
          <w:b/>
          <w:sz w:val="28"/>
          <w:szCs w:val="28"/>
          <w:lang w:val="en-GB"/>
        </w:rPr>
        <w:t>Sensitivity of red blood cell antibody screening systems for anti-D</w:t>
      </w:r>
      <w:r w:rsidR="003B5EFB">
        <w:rPr>
          <w:rFonts w:ascii="Times New Roman" w:eastAsia="Times New Roman" w:hAnsi="Times New Roman" w:cs="Times New Roman"/>
          <w:b/>
          <w:sz w:val="28"/>
          <w:szCs w:val="28"/>
          <w:lang w:val="en-GB"/>
        </w:rPr>
        <w:t>:</w:t>
      </w:r>
      <w:r w:rsidR="00A43D22" w:rsidRPr="00A43D22">
        <w:rPr>
          <w:rFonts w:ascii="Times New Roman" w:eastAsia="Times New Roman" w:hAnsi="Times New Roman" w:cs="Times New Roman"/>
          <w:b/>
          <w:sz w:val="28"/>
          <w:szCs w:val="28"/>
          <w:lang w:val="en-GB"/>
        </w:rPr>
        <w:t xml:space="preserve"> </w:t>
      </w:r>
      <w:r w:rsidR="00E60176">
        <w:rPr>
          <w:rFonts w:ascii="Times New Roman" w:eastAsia="Times New Roman" w:hAnsi="Times New Roman" w:cs="Times New Roman"/>
          <w:b/>
          <w:sz w:val="28"/>
          <w:szCs w:val="28"/>
          <w:lang w:val="en-GB"/>
        </w:rPr>
        <w:t>A</w:t>
      </w:r>
      <w:r w:rsidR="00A43D22">
        <w:rPr>
          <w:rFonts w:ascii="Times New Roman" w:eastAsia="Times New Roman" w:hAnsi="Times New Roman" w:cs="Times New Roman"/>
          <w:b/>
          <w:sz w:val="28"/>
          <w:szCs w:val="28"/>
          <w:lang w:val="en-GB"/>
        </w:rPr>
        <w:t xml:space="preserve"> </w:t>
      </w:r>
      <w:r w:rsidR="00E60176">
        <w:rPr>
          <w:rFonts w:ascii="Times New Roman" w:eastAsia="Times New Roman" w:hAnsi="Times New Roman" w:cs="Times New Roman"/>
          <w:b/>
          <w:sz w:val="28"/>
          <w:szCs w:val="28"/>
          <w:lang w:val="en-GB"/>
        </w:rPr>
        <w:t>multicentre</w:t>
      </w:r>
      <w:r w:rsidR="003B5EFB">
        <w:rPr>
          <w:rFonts w:ascii="Times New Roman" w:eastAsia="Times New Roman" w:hAnsi="Times New Roman" w:cs="Times New Roman"/>
          <w:b/>
          <w:sz w:val="28"/>
          <w:szCs w:val="28"/>
          <w:lang w:val="en-GB"/>
        </w:rPr>
        <w:t xml:space="preserve"> study</w:t>
      </w:r>
      <w:r w:rsidR="00751311">
        <w:rPr>
          <w:rFonts w:ascii="Times New Roman" w:eastAsia="Times New Roman" w:hAnsi="Times New Roman" w:cs="Times New Roman"/>
          <w:b/>
          <w:sz w:val="28"/>
          <w:szCs w:val="28"/>
          <w:lang w:val="en-GB"/>
        </w:rPr>
        <w:t xml:space="preserve"> </w:t>
      </w:r>
      <w:r w:rsidR="00C623CB">
        <w:rPr>
          <w:rFonts w:ascii="Times New Roman" w:eastAsia="Times New Roman" w:hAnsi="Times New Roman" w:cs="Times New Roman"/>
          <w:b/>
          <w:sz w:val="28"/>
          <w:szCs w:val="28"/>
          <w:lang w:val="en-GB"/>
        </w:rPr>
        <w:t>using</w:t>
      </w:r>
      <w:r w:rsidR="003B5EFB">
        <w:rPr>
          <w:rFonts w:ascii="Times New Roman" w:eastAsia="Times New Roman" w:hAnsi="Times New Roman" w:cs="Times New Roman"/>
          <w:b/>
          <w:sz w:val="28"/>
          <w:szCs w:val="28"/>
          <w:lang w:val="en-GB"/>
        </w:rPr>
        <w:t xml:space="preserve"> external quality assessment progra</w:t>
      </w:r>
      <w:r w:rsidR="00FE0A48">
        <w:rPr>
          <w:rFonts w:ascii="Times New Roman" w:eastAsia="Times New Roman" w:hAnsi="Times New Roman" w:cs="Times New Roman"/>
          <w:b/>
          <w:sz w:val="28"/>
          <w:szCs w:val="28"/>
          <w:lang w:val="en-GB"/>
        </w:rPr>
        <w:t>mme</w:t>
      </w:r>
      <w:r w:rsidR="003B5EFB">
        <w:rPr>
          <w:rFonts w:ascii="Times New Roman" w:eastAsia="Times New Roman" w:hAnsi="Times New Roman" w:cs="Times New Roman"/>
          <w:b/>
          <w:sz w:val="28"/>
          <w:szCs w:val="28"/>
          <w:lang w:val="en-GB"/>
        </w:rPr>
        <w:t>s</w:t>
      </w:r>
    </w:p>
    <w:p w14:paraId="6699BE5B" w14:textId="77777777" w:rsidR="003B5EFB" w:rsidRPr="00A43D22" w:rsidRDefault="003B5EFB" w:rsidP="003B5EFB">
      <w:pPr>
        <w:spacing w:line="480" w:lineRule="auto"/>
        <w:jc w:val="both"/>
        <w:rPr>
          <w:rFonts w:ascii="Times New Roman" w:eastAsia="Times New Roman" w:hAnsi="Times New Roman" w:cs="Times New Roman"/>
          <w:b/>
          <w:sz w:val="28"/>
          <w:szCs w:val="28"/>
          <w:lang w:val="en-GB"/>
        </w:rPr>
      </w:pPr>
    </w:p>
    <w:p w14:paraId="572282EC" w14:textId="76158A57" w:rsidR="00C64FC9" w:rsidRPr="00E761C2" w:rsidRDefault="00C64FC9">
      <w:pPr>
        <w:rPr>
          <w:rFonts w:ascii="Times New Roman" w:eastAsia="Times New Roman" w:hAnsi="Times New Roman" w:cs="Times New Roman"/>
          <w:b/>
          <w:lang w:val="en-GB"/>
        </w:rPr>
      </w:pPr>
      <w:r w:rsidRPr="00E761C2">
        <w:rPr>
          <w:rFonts w:ascii="Times New Roman" w:eastAsia="Times New Roman" w:hAnsi="Times New Roman" w:cs="Times New Roman"/>
          <w:b/>
          <w:sz w:val="28"/>
          <w:szCs w:val="28"/>
          <w:lang w:val="en-GB"/>
        </w:rPr>
        <w:t>Supplement</w:t>
      </w:r>
      <w:r w:rsidR="003677E8">
        <w:rPr>
          <w:rFonts w:ascii="Times New Roman" w:eastAsia="Times New Roman" w:hAnsi="Times New Roman" w:cs="Times New Roman"/>
          <w:b/>
          <w:sz w:val="28"/>
          <w:szCs w:val="28"/>
          <w:lang w:val="en-GB"/>
        </w:rPr>
        <w:t>ary Data</w:t>
      </w:r>
    </w:p>
    <w:p w14:paraId="7F99B01E" w14:textId="77777777" w:rsidR="00BA1A81" w:rsidRPr="00E761C2" w:rsidRDefault="00BA1A81">
      <w:pPr>
        <w:rPr>
          <w:rFonts w:ascii="Times New Roman" w:eastAsia="Times New Roman" w:hAnsi="Times New Roman" w:cs="Times New Roman"/>
          <w:b/>
          <w:lang w:val="en-GB"/>
        </w:rPr>
      </w:pPr>
    </w:p>
    <w:p w14:paraId="5BEE3001" w14:textId="77777777" w:rsidR="00C64FC9" w:rsidRPr="00E761C2" w:rsidRDefault="00C64FC9">
      <w:pPr>
        <w:rPr>
          <w:rFonts w:ascii="Times New Roman" w:eastAsia="Times New Roman" w:hAnsi="Times New Roman" w:cs="Times New Roman"/>
          <w:b/>
          <w:lang w:val="en-GB"/>
        </w:rPr>
      </w:pPr>
    </w:p>
    <w:p w14:paraId="0FB2E92D" w14:textId="1E2E78AF" w:rsidR="00503DC4" w:rsidRDefault="00A210DA">
      <w:pPr>
        <w:pStyle w:val="Verzeichnis1"/>
        <w:tabs>
          <w:tab w:val="right" w:leader="dot" w:pos="9056"/>
        </w:tabs>
        <w:rPr>
          <w:rFonts w:asciiTheme="minorHAnsi" w:eastAsiaTheme="minorEastAsia" w:hAnsiTheme="minorHAnsi" w:cstheme="minorBidi"/>
          <w:noProof/>
          <w:kern w:val="2"/>
          <w:lang w:val="de-AT"/>
          <w14:ligatures w14:val="standardContextual"/>
        </w:rPr>
      </w:pPr>
      <w:r w:rsidRPr="00E761C2">
        <w:rPr>
          <w:rFonts w:eastAsia="Times New Roman" w:cs="Times New Roman"/>
          <w:b/>
          <w:lang w:val="en-GB"/>
        </w:rPr>
        <w:fldChar w:fldCharType="begin"/>
      </w:r>
      <w:r w:rsidRPr="00E761C2">
        <w:rPr>
          <w:rFonts w:eastAsia="Times New Roman" w:cs="Times New Roman"/>
          <w:b/>
          <w:lang w:val="en-GB"/>
        </w:rPr>
        <w:instrText xml:space="preserve"> TOC \o "1-3" \h \z \u </w:instrText>
      </w:r>
      <w:r w:rsidRPr="00E761C2">
        <w:rPr>
          <w:rFonts w:eastAsia="Times New Roman" w:cs="Times New Roman"/>
          <w:b/>
          <w:lang w:val="en-GB"/>
        </w:rPr>
        <w:fldChar w:fldCharType="separate"/>
      </w:r>
      <w:hyperlink w:anchor="_Toc203319890" w:history="1">
        <w:r w:rsidR="00503DC4" w:rsidRPr="00ED5A18">
          <w:rPr>
            <w:rStyle w:val="Hyperlink"/>
            <w:rFonts w:cs="Times New Roman"/>
            <w:noProof/>
          </w:rPr>
          <w:t>Supplement 1:</w:t>
        </w:r>
        <w:r w:rsidR="00503DC4">
          <w:rPr>
            <w:noProof/>
            <w:webHidden/>
          </w:rPr>
          <w:tab/>
        </w:r>
        <w:r w:rsidR="00503DC4">
          <w:rPr>
            <w:noProof/>
            <w:webHidden/>
          </w:rPr>
          <w:fldChar w:fldCharType="begin"/>
        </w:r>
        <w:r w:rsidR="00503DC4">
          <w:rPr>
            <w:noProof/>
            <w:webHidden/>
          </w:rPr>
          <w:instrText xml:space="preserve"> PAGEREF _Toc203319890 \h </w:instrText>
        </w:r>
        <w:r w:rsidR="00503DC4">
          <w:rPr>
            <w:noProof/>
            <w:webHidden/>
          </w:rPr>
        </w:r>
        <w:r w:rsidR="00503DC4">
          <w:rPr>
            <w:noProof/>
            <w:webHidden/>
          </w:rPr>
          <w:fldChar w:fldCharType="separate"/>
        </w:r>
        <w:r w:rsidR="003677E8">
          <w:rPr>
            <w:noProof/>
            <w:webHidden/>
          </w:rPr>
          <w:t>2</w:t>
        </w:r>
        <w:r w:rsidR="00503DC4">
          <w:rPr>
            <w:noProof/>
            <w:webHidden/>
          </w:rPr>
          <w:fldChar w:fldCharType="end"/>
        </w:r>
      </w:hyperlink>
    </w:p>
    <w:p w14:paraId="5DA81F4A" w14:textId="49AE674C"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891" w:history="1">
        <w:r w:rsidRPr="00ED5A18">
          <w:rPr>
            <w:rStyle w:val="Hyperlink"/>
            <w:rFonts w:ascii="Times New Roman" w:hAnsi="Times New Roman" w:cs="Times New Roman"/>
            <w:noProof/>
            <w:lang w:val="en-GB"/>
          </w:rPr>
          <w:t xml:space="preserve">Table S1: </w:t>
        </w:r>
        <w:r w:rsidRPr="00ED5A18">
          <w:rPr>
            <w:rStyle w:val="Hyperlink"/>
            <w:rFonts w:ascii="Times New Roman" w:hAnsi="Times New Roman" w:cs="Times New Roman"/>
            <w:noProof/>
          </w:rPr>
          <w:t>Participant EQA providers and characteristics of their relevant cycles</w:t>
        </w:r>
        <w:r>
          <w:rPr>
            <w:noProof/>
            <w:webHidden/>
          </w:rPr>
          <w:tab/>
        </w:r>
        <w:r>
          <w:rPr>
            <w:noProof/>
            <w:webHidden/>
          </w:rPr>
          <w:fldChar w:fldCharType="begin"/>
        </w:r>
        <w:r>
          <w:rPr>
            <w:noProof/>
            <w:webHidden/>
          </w:rPr>
          <w:instrText xml:space="preserve"> PAGEREF _Toc203319891 \h </w:instrText>
        </w:r>
        <w:r>
          <w:rPr>
            <w:noProof/>
            <w:webHidden/>
          </w:rPr>
        </w:r>
        <w:r>
          <w:rPr>
            <w:noProof/>
            <w:webHidden/>
          </w:rPr>
          <w:fldChar w:fldCharType="separate"/>
        </w:r>
        <w:r w:rsidR="003677E8">
          <w:rPr>
            <w:noProof/>
            <w:webHidden/>
          </w:rPr>
          <w:t>2</w:t>
        </w:r>
        <w:r>
          <w:rPr>
            <w:noProof/>
            <w:webHidden/>
          </w:rPr>
          <w:fldChar w:fldCharType="end"/>
        </w:r>
      </w:hyperlink>
    </w:p>
    <w:p w14:paraId="15C53FB7" w14:textId="029202D5" w:rsidR="00503DC4" w:rsidRDefault="00503DC4">
      <w:pPr>
        <w:pStyle w:val="Verzeichnis1"/>
        <w:tabs>
          <w:tab w:val="right" w:leader="dot" w:pos="9056"/>
        </w:tabs>
        <w:rPr>
          <w:rFonts w:asciiTheme="minorHAnsi" w:eastAsiaTheme="minorEastAsia" w:hAnsiTheme="minorHAnsi" w:cstheme="minorBidi"/>
          <w:noProof/>
          <w:kern w:val="2"/>
          <w:lang w:val="de-AT"/>
          <w14:ligatures w14:val="standardContextual"/>
        </w:rPr>
      </w:pPr>
      <w:hyperlink w:anchor="_Toc203319892" w:history="1">
        <w:r w:rsidRPr="00ED5A18">
          <w:rPr>
            <w:rStyle w:val="Hyperlink"/>
            <w:rFonts w:cs="Times New Roman"/>
            <w:noProof/>
          </w:rPr>
          <w:t>Supplement 2:</w:t>
        </w:r>
        <w:r>
          <w:rPr>
            <w:noProof/>
            <w:webHidden/>
          </w:rPr>
          <w:tab/>
        </w:r>
        <w:r>
          <w:rPr>
            <w:noProof/>
            <w:webHidden/>
          </w:rPr>
          <w:fldChar w:fldCharType="begin"/>
        </w:r>
        <w:r>
          <w:rPr>
            <w:noProof/>
            <w:webHidden/>
          </w:rPr>
          <w:instrText xml:space="preserve"> PAGEREF _Toc203319892 \h </w:instrText>
        </w:r>
        <w:r>
          <w:rPr>
            <w:noProof/>
            <w:webHidden/>
          </w:rPr>
        </w:r>
        <w:r>
          <w:rPr>
            <w:noProof/>
            <w:webHidden/>
          </w:rPr>
          <w:fldChar w:fldCharType="separate"/>
        </w:r>
        <w:r w:rsidR="003677E8">
          <w:rPr>
            <w:noProof/>
            <w:webHidden/>
          </w:rPr>
          <w:t>3</w:t>
        </w:r>
        <w:r>
          <w:rPr>
            <w:noProof/>
            <w:webHidden/>
          </w:rPr>
          <w:fldChar w:fldCharType="end"/>
        </w:r>
      </w:hyperlink>
    </w:p>
    <w:p w14:paraId="4B29FD30" w14:textId="65317B0C"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893" w:history="1">
        <w:r w:rsidRPr="00ED5A18">
          <w:rPr>
            <w:rStyle w:val="Hyperlink"/>
            <w:rFonts w:ascii="Times New Roman" w:hAnsi="Times New Roman" w:cs="Times New Roman"/>
            <w:noProof/>
            <w:lang w:val="en-GB"/>
          </w:rPr>
          <w:t>Table S2:</w:t>
        </w:r>
        <w:r w:rsidRPr="00ED5A18">
          <w:rPr>
            <w:rStyle w:val="Hyperlink"/>
            <w:rFonts w:ascii="Times New Roman" w:hAnsi="Times New Roman" w:cs="Times New Roman"/>
            <w:noProof/>
          </w:rPr>
          <w:t xml:space="preserve"> Total anti-D antibody detection rates of participants with individual EQA providers</w:t>
        </w:r>
        <w:r>
          <w:rPr>
            <w:noProof/>
            <w:webHidden/>
          </w:rPr>
          <w:tab/>
        </w:r>
        <w:r>
          <w:rPr>
            <w:noProof/>
            <w:webHidden/>
          </w:rPr>
          <w:fldChar w:fldCharType="begin"/>
        </w:r>
        <w:r>
          <w:rPr>
            <w:noProof/>
            <w:webHidden/>
          </w:rPr>
          <w:instrText xml:space="preserve"> PAGEREF _Toc203319893 \h </w:instrText>
        </w:r>
        <w:r>
          <w:rPr>
            <w:noProof/>
            <w:webHidden/>
          </w:rPr>
        </w:r>
        <w:r>
          <w:rPr>
            <w:noProof/>
            <w:webHidden/>
          </w:rPr>
          <w:fldChar w:fldCharType="separate"/>
        </w:r>
        <w:r w:rsidR="003677E8">
          <w:rPr>
            <w:noProof/>
            <w:webHidden/>
          </w:rPr>
          <w:t>3</w:t>
        </w:r>
        <w:r>
          <w:rPr>
            <w:noProof/>
            <w:webHidden/>
          </w:rPr>
          <w:fldChar w:fldCharType="end"/>
        </w:r>
      </w:hyperlink>
    </w:p>
    <w:p w14:paraId="24E2ECA3" w14:textId="5CC7764B" w:rsidR="00503DC4" w:rsidRDefault="00503DC4">
      <w:pPr>
        <w:pStyle w:val="Verzeichnis1"/>
        <w:tabs>
          <w:tab w:val="right" w:leader="dot" w:pos="9056"/>
        </w:tabs>
        <w:rPr>
          <w:rFonts w:asciiTheme="minorHAnsi" w:eastAsiaTheme="minorEastAsia" w:hAnsiTheme="minorHAnsi" w:cstheme="minorBidi"/>
          <w:noProof/>
          <w:kern w:val="2"/>
          <w:lang w:val="de-AT"/>
          <w14:ligatures w14:val="standardContextual"/>
        </w:rPr>
      </w:pPr>
      <w:hyperlink w:anchor="_Toc203319894" w:history="1">
        <w:r w:rsidRPr="00ED5A18">
          <w:rPr>
            <w:rStyle w:val="Hyperlink"/>
            <w:rFonts w:cs="Times New Roman"/>
            <w:noProof/>
          </w:rPr>
          <w:t>Supplement 3:</w:t>
        </w:r>
        <w:r>
          <w:rPr>
            <w:noProof/>
            <w:webHidden/>
          </w:rPr>
          <w:tab/>
        </w:r>
        <w:r>
          <w:rPr>
            <w:noProof/>
            <w:webHidden/>
          </w:rPr>
          <w:fldChar w:fldCharType="begin"/>
        </w:r>
        <w:r>
          <w:rPr>
            <w:noProof/>
            <w:webHidden/>
          </w:rPr>
          <w:instrText xml:space="preserve"> PAGEREF _Toc203319894 \h </w:instrText>
        </w:r>
        <w:r>
          <w:rPr>
            <w:noProof/>
            <w:webHidden/>
          </w:rPr>
        </w:r>
        <w:r>
          <w:rPr>
            <w:noProof/>
            <w:webHidden/>
          </w:rPr>
          <w:fldChar w:fldCharType="separate"/>
        </w:r>
        <w:r w:rsidR="003677E8">
          <w:rPr>
            <w:noProof/>
            <w:webHidden/>
          </w:rPr>
          <w:t>4</w:t>
        </w:r>
        <w:r>
          <w:rPr>
            <w:noProof/>
            <w:webHidden/>
          </w:rPr>
          <w:fldChar w:fldCharType="end"/>
        </w:r>
      </w:hyperlink>
    </w:p>
    <w:p w14:paraId="309CE6A8" w14:textId="2C4FEF04"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895" w:history="1">
        <w:r w:rsidRPr="00ED5A18">
          <w:rPr>
            <w:rStyle w:val="Hyperlink"/>
            <w:rFonts w:ascii="Times New Roman" w:hAnsi="Times New Roman" w:cs="Times New Roman"/>
            <w:noProof/>
            <w:lang w:val="en-GB"/>
          </w:rPr>
          <w:t>Table S3: Detection rates of anti-D antibody in Samples 1 – 4</w:t>
        </w:r>
        <w:r>
          <w:rPr>
            <w:noProof/>
            <w:webHidden/>
          </w:rPr>
          <w:tab/>
        </w:r>
        <w:r>
          <w:rPr>
            <w:noProof/>
            <w:webHidden/>
          </w:rPr>
          <w:fldChar w:fldCharType="begin"/>
        </w:r>
        <w:r>
          <w:rPr>
            <w:noProof/>
            <w:webHidden/>
          </w:rPr>
          <w:instrText xml:space="preserve"> PAGEREF _Toc203319895 \h </w:instrText>
        </w:r>
        <w:r>
          <w:rPr>
            <w:noProof/>
            <w:webHidden/>
          </w:rPr>
        </w:r>
        <w:r>
          <w:rPr>
            <w:noProof/>
            <w:webHidden/>
          </w:rPr>
          <w:fldChar w:fldCharType="separate"/>
        </w:r>
        <w:r w:rsidR="003677E8">
          <w:rPr>
            <w:noProof/>
            <w:webHidden/>
          </w:rPr>
          <w:t>4</w:t>
        </w:r>
        <w:r>
          <w:rPr>
            <w:noProof/>
            <w:webHidden/>
          </w:rPr>
          <w:fldChar w:fldCharType="end"/>
        </w:r>
      </w:hyperlink>
    </w:p>
    <w:p w14:paraId="0E4992C7" w14:textId="0D36FD70" w:rsidR="00503DC4" w:rsidRDefault="00503DC4">
      <w:pPr>
        <w:pStyle w:val="Verzeichnis1"/>
        <w:tabs>
          <w:tab w:val="right" w:leader="dot" w:pos="9056"/>
        </w:tabs>
        <w:rPr>
          <w:rFonts w:asciiTheme="minorHAnsi" w:eastAsiaTheme="minorEastAsia" w:hAnsiTheme="minorHAnsi" w:cstheme="minorBidi"/>
          <w:noProof/>
          <w:kern w:val="2"/>
          <w:lang w:val="de-AT"/>
          <w14:ligatures w14:val="standardContextual"/>
        </w:rPr>
      </w:pPr>
      <w:hyperlink w:anchor="_Toc203319896" w:history="1">
        <w:r w:rsidRPr="00ED5A18">
          <w:rPr>
            <w:rStyle w:val="Hyperlink"/>
            <w:rFonts w:cs="Times New Roman"/>
            <w:noProof/>
          </w:rPr>
          <w:t>Supplement 4:</w:t>
        </w:r>
        <w:r>
          <w:rPr>
            <w:noProof/>
            <w:webHidden/>
          </w:rPr>
          <w:tab/>
        </w:r>
        <w:r>
          <w:rPr>
            <w:noProof/>
            <w:webHidden/>
          </w:rPr>
          <w:fldChar w:fldCharType="begin"/>
        </w:r>
        <w:r>
          <w:rPr>
            <w:noProof/>
            <w:webHidden/>
          </w:rPr>
          <w:instrText xml:space="preserve"> PAGEREF _Toc203319896 \h </w:instrText>
        </w:r>
        <w:r>
          <w:rPr>
            <w:noProof/>
            <w:webHidden/>
          </w:rPr>
        </w:r>
        <w:r>
          <w:rPr>
            <w:noProof/>
            <w:webHidden/>
          </w:rPr>
          <w:fldChar w:fldCharType="separate"/>
        </w:r>
        <w:r w:rsidR="003677E8">
          <w:rPr>
            <w:noProof/>
            <w:webHidden/>
          </w:rPr>
          <w:t>5</w:t>
        </w:r>
        <w:r>
          <w:rPr>
            <w:noProof/>
            <w:webHidden/>
          </w:rPr>
          <w:fldChar w:fldCharType="end"/>
        </w:r>
      </w:hyperlink>
    </w:p>
    <w:p w14:paraId="3790844E" w14:textId="138DF242"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897" w:history="1">
        <w:r w:rsidRPr="00ED5A18">
          <w:rPr>
            <w:rStyle w:val="Hyperlink"/>
            <w:rFonts w:ascii="Times New Roman" w:hAnsi="Times New Roman" w:cs="Times New Roman"/>
            <w:noProof/>
            <w:lang w:val="en-GB"/>
          </w:rPr>
          <w:t>Table S4: Anti-D antibody detection rates of different test principles, test systems, and ways of reading reaction results</w:t>
        </w:r>
        <w:r>
          <w:rPr>
            <w:noProof/>
            <w:webHidden/>
          </w:rPr>
          <w:tab/>
        </w:r>
        <w:r>
          <w:rPr>
            <w:noProof/>
            <w:webHidden/>
          </w:rPr>
          <w:fldChar w:fldCharType="begin"/>
        </w:r>
        <w:r>
          <w:rPr>
            <w:noProof/>
            <w:webHidden/>
          </w:rPr>
          <w:instrText xml:space="preserve"> PAGEREF _Toc203319897 \h </w:instrText>
        </w:r>
        <w:r>
          <w:rPr>
            <w:noProof/>
            <w:webHidden/>
          </w:rPr>
        </w:r>
        <w:r>
          <w:rPr>
            <w:noProof/>
            <w:webHidden/>
          </w:rPr>
          <w:fldChar w:fldCharType="separate"/>
        </w:r>
        <w:r w:rsidR="003677E8">
          <w:rPr>
            <w:noProof/>
            <w:webHidden/>
          </w:rPr>
          <w:t>5</w:t>
        </w:r>
        <w:r>
          <w:rPr>
            <w:noProof/>
            <w:webHidden/>
          </w:rPr>
          <w:fldChar w:fldCharType="end"/>
        </w:r>
      </w:hyperlink>
    </w:p>
    <w:p w14:paraId="3E307E07" w14:textId="00DA10D1" w:rsidR="00503DC4" w:rsidRDefault="00503DC4">
      <w:pPr>
        <w:pStyle w:val="Verzeichnis1"/>
        <w:tabs>
          <w:tab w:val="right" w:leader="dot" w:pos="9056"/>
        </w:tabs>
        <w:rPr>
          <w:rFonts w:asciiTheme="minorHAnsi" w:eastAsiaTheme="minorEastAsia" w:hAnsiTheme="minorHAnsi" w:cstheme="minorBidi"/>
          <w:noProof/>
          <w:kern w:val="2"/>
          <w:lang w:val="de-AT"/>
          <w14:ligatures w14:val="standardContextual"/>
        </w:rPr>
      </w:pPr>
      <w:hyperlink w:anchor="_Toc203319898" w:history="1">
        <w:r w:rsidRPr="00ED5A18">
          <w:rPr>
            <w:rStyle w:val="Hyperlink"/>
            <w:rFonts w:cs="Times New Roman"/>
            <w:noProof/>
          </w:rPr>
          <w:t>Supplement 5:</w:t>
        </w:r>
        <w:r>
          <w:rPr>
            <w:noProof/>
            <w:webHidden/>
          </w:rPr>
          <w:tab/>
        </w:r>
        <w:r>
          <w:rPr>
            <w:noProof/>
            <w:webHidden/>
          </w:rPr>
          <w:fldChar w:fldCharType="begin"/>
        </w:r>
        <w:r>
          <w:rPr>
            <w:noProof/>
            <w:webHidden/>
          </w:rPr>
          <w:instrText xml:space="preserve"> PAGEREF _Toc203319898 \h </w:instrText>
        </w:r>
        <w:r>
          <w:rPr>
            <w:noProof/>
            <w:webHidden/>
          </w:rPr>
        </w:r>
        <w:r>
          <w:rPr>
            <w:noProof/>
            <w:webHidden/>
          </w:rPr>
          <w:fldChar w:fldCharType="separate"/>
        </w:r>
        <w:r w:rsidR="003677E8">
          <w:rPr>
            <w:noProof/>
            <w:webHidden/>
          </w:rPr>
          <w:t>6</w:t>
        </w:r>
        <w:r>
          <w:rPr>
            <w:noProof/>
            <w:webHidden/>
          </w:rPr>
          <w:fldChar w:fldCharType="end"/>
        </w:r>
      </w:hyperlink>
    </w:p>
    <w:p w14:paraId="655F9647" w14:textId="1BCD62DF"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899" w:history="1">
        <w:r w:rsidRPr="00ED5A18">
          <w:rPr>
            <w:rStyle w:val="Hyperlink"/>
            <w:rFonts w:ascii="Times New Roman" w:hAnsi="Times New Roman" w:cs="Times New Roman"/>
            <w:noProof/>
            <w:lang w:val="en-GB"/>
          </w:rPr>
          <w:t>Table S5: Anti-D antibody detection rates of test systems with different EQA providers, automated vs. manual reading of results</w:t>
        </w:r>
        <w:r>
          <w:rPr>
            <w:noProof/>
            <w:webHidden/>
          </w:rPr>
          <w:tab/>
        </w:r>
        <w:r>
          <w:rPr>
            <w:noProof/>
            <w:webHidden/>
          </w:rPr>
          <w:fldChar w:fldCharType="begin"/>
        </w:r>
        <w:r>
          <w:rPr>
            <w:noProof/>
            <w:webHidden/>
          </w:rPr>
          <w:instrText xml:space="preserve"> PAGEREF _Toc203319899 \h </w:instrText>
        </w:r>
        <w:r>
          <w:rPr>
            <w:noProof/>
            <w:webHidden/>
          </w:rPr>
        </w:r>
        <w:r>
          <w:rPr>
            <w:noProof/>
            <w:webHidden/>
          </w:rPr>
          <w:fldChar w:fldCharType="separate"/>
        </w:r>
        <w:r w:rsidR="003677E8">
          <w:rPr>
            <w:noProof/>
            <w:webHidden/>
          </w:rPr>
          <w:t>6</w:t>
        </w:r>
        <w:r>
          <w:rPr>
            <w:noProof/>
            <w:webHidden/>
          </w:rPr>
          <w:fldChar w:fldCharType="end"/>
        </w:r>
      </w:hyperlink>
    </w:p>
    <w:p w14:paraId="1F15036D" w14:textId="668BC99B" w:rsidR="00503DC4" w:rsidRDefault="00503DC4">
      <w:pPr>
        <w:pStyle w:val="Verzeichnis1"/>
        <w:tabs>
          <w:tab w:val="right" w:leader="dot" w:pos="9056"/>
        </w:tabs>
        <w:rPr>
          <w:rFonts w:asciiTheme="minorHAnsi" w:eastAsiaTheme="minorEastAsia" w:hAnsiTheme="minorHAnsi" w:cstheme="minorBidi"/>
          <w:noProof/>
          <w:kern w:val="2"/>
          <w:lang w:val="de-AT"/>
          <w14:ligatures w14:val="standardContextual"/>
        </w:rPr>
      </w:pPr>
      <w:hyperlink w:anchor="_Toc203319900" w:history="1">
        <w:r w:rsidRPr="00ED5A18">
          <w:rPr>
            <w:rStyle w:val="Hyperlink"/>
            <w:rFonts w:cs="Times New Roman"/>
            <w:noProof/>
          </w:rPr>
          <w:t>Supplement 6:</w:t>
        </w:r>
        <w:r>
          <w:rPr>
            <w:noProof/>
            <w:webHidden/>
          </w:rPr>
          <w:tab/>
        </w:r>
        <w:r>
          <w:rPr>
            <w:noProof/>
            <w:webHidden/>
          </w:rPr>
          <w:fldChar w:fldCharType="begin"/>
        </w:r>
        <w:r>
          <w:rPr>
            <w:noProof/>
            <w:webHidden/>
          </w:rPr>
          <w:instrText xml:space="preserve"> PAGEREF _Toc203319900 \h </w:instrText>
        </w:r>
        <w:r>
          <w:rPr>
            <w:noProof/>
            <w:webHidden/>
          </w:rPr>
        </w:r>
        <w:r>
          <w:rPr>
            <w:noProof/>
            <w:webHidden/>
          </w:rPr>
          <w:fldChar w:fldCharType="separate"/>
        </w:r>
        <w:r w:rsidR="003677E8">
          <w:rPr>
            <w:noProof/>
            <w:webHidden/>
          </w:rPr>
          <w:t>9</w:t>
        </w:r>
        <w:r>
          <w:rPr>
            <w:noProof/>
            <w:webHidden/>
          </w:rPr>
          <w:fldChar w:fldCharType="end"/>
        </w:r>
      </w:hyperlink>
    </w:p>
    <w:p w14:paraId="04313A14" w14:textId="049886F3"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901" w:history="1">
        <w:r w:rsidRPr="00ED5A18">
          <w:rPr>
            <w:rStyle w:val="Hyperlink"/>
            <w:rFonts w:ascii="Times New Roman" w:hAnsi="Times New Roman" w:cs="Times New Roman"/>
            <w:noProof/>
            <w:lang w:val="en-GB"/>
          </w:rPr>
          <w:t>Anti-D antibody detection rates of different test cell preparations</w:t>
        </w:r>
        <w:r>
          <w:rPr>
            <w:noProof/>
            <w:webHidden/>
          </w:rPr>
          <w:tab/>
        </w:r>
        <w:r>
          <w:rPr>
            <w:noProof/>
            <w:webHidden/>
          </w:rPr>
          <w:fldChar w:fldCharType="begin"/>
        </w:r>
        <w:r>
          <w:rPr>
            <w:noProof/>
            <w:webHidden/>
          </w:rPr>
          <w:instrText xml:space="preserve"> PAGEREF _Toc203319901 \h </w:instrText>
        </w:r>
        <w:r>
          <w:rPr>
            <w:noProof/>
            <w:webHidden/>
          </w:rPr>
        </w:r>
        <w:r>
          <w:rPr>
            <w:noProof/>
            <w:webHidden/>
          </w:rPr>
          <w:fldChar w:fldCharType="separate"/>
        </w:r>
        <w:r w:rsidR="003677E8">
          <w:rPr>
            <w:noProof/>
            <w:webHidden/>
          </w:rPr>
          <w:t>9</w:t>
        </w:r>
        <w:r>
          <w:rPr>
            <w:noProof/>
            <w:webHidden/>
          </w:rPr>
          <w:fldChar w:fldCharType="end"/>
        </w:r>
      </w:hyperlink>
    </w:p>
    <w:p w14:paraId="6F8DBDB2" w14:textId="761B6700"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902" w:history="1">
        <w:r w:rsidRPr="00ED5A18">
          <w:rPr>
            <w:rStyle w:val="Hyperlink"/>
            <w:rFonts w:ascii="Times New Roman" w:hAnsi="Times New Roman" w:cs="Times New Roman"/>
            <w:noProof/>
            <w:lang w:val="en-GB"/>
          </w:rPr>
          <w:t>Table S6: Anti-D antibody detection rates of different test cell preparations</w:t>
        </w:r>
        <w:r>
          <w:rPr>
            <w:noProof/>
            <w:webHidden/>
          </w:rPr>
          <w:tab/>
        </w:r>
        <w:r>
          <w:rPr>
            <w:noProof/>
            <w:webHidden/>
          </w:rPr>
          <w:fldChar w:fldCharType="begin"/>
        </w:r>
        <w:r>
          <w:rPr>
            <w:noProof/>
            <w:webHidden/>
          </w:rPr>
          <w:instrText xml:space="preserve"> PAGEREF _Toc203319902 \h </w:instrText>
        </w:r>
        <w:r>
          <w:rPr>
            <w:noProof/>
            <w:webHidden/>
          </w:rPr>
        </w:r>
        <w:r>
          <w:rPr>
            <w:noProof/>
            <w:webHidden/>
          </w:rPr>
          <w:fldChar w:fldCharType="separate"/>
        </w:r>
        <w:r w:rsidR="003677E8">
          <w:rPr>
            <w:noProof/>
            <w:webHidden/>
          </w:rPr>
          <w:t>9</w:t>
        </w:r>
        <w:r>
          <w:rPr>
            <w:noProof/>
            <w:webHidden/>
          </w:rPr>
          <w:fldChar w:fldCharType="end"/>
        </w:r>
      </w:hyperlink>
    </w:p>
    <w:p w14:paraId="2BB34ADA" w14:textId="29573E81" w:rsidR="00503DC4" w:rsidRDefault="00503DC4">
      <w:pPr>
        <w:pStyle w:val="Verzeichnis3"/>
        <w:tabs>
          <w:tab w:val="right" w:leader="dot" w:pos="9056"/>
        </w:tabs>
        <w:rPr>
          <w:rFonts w:asciiTheme="minorHAnsi" w:eastAsiaTheme="minorEastAsia" w:hAnsiTheme="minorHAnsi" w:cstheme="minorBidi"/>
          <w:noProof/>
          <w:kern w:val="2"/>
          <w:lang w:val="de-AT"/>
          <w14:ligatures w14:val="standardContextual"/>
        </w:rPr>
      </w:pPr>
      <w:hyperlink w:anchor="_Toc203319903" w:history="1">
        <w:r w:rsidRPr="00ED5A18">
          <w:rPr>
            <w:rStyle w:val="Hyperlink"/>
            <w:rFonts w:ascii="Times New Roman" w:hAnsi="Times New Roman" w:cs="Times New Roman"/>
            <w:noProof/>
            <w:lang w:val="en-GB"/>
          </w:rPr>
          <w:t>Figure S7: Detection rates of test cells produced by individual manufacturers</w:t>
        </w:r>
        <w:r>
          <w:rPr>
            <w:noProof/>
            <w:webHidden/>
          </w:rPr>
          <w:tab/>
        </w:r>
        <w:r>
          <w:rPr>
            <w:noProof/>
            <w:webHidden/>
          </w:rPr>
          <w:fldChar w:fldCharType="begin"/>
        </w:r>
        <w:r>
          <w:rPr>
            <w:noProof/>
            <w:webHidden/>
          </w:rPr>
          <w:instrText xml:space="preserve"> PAGEREF _Toc203319903 \h </w:instrText>
        </w:r>
        <w:r>
          <w:rPr>
            <w:noProof/>
            <w:webHidden/>
          </w:rPr>
        </w:r>
        <w:r>
          <w:rPr>
            <w:noProof/>
            <w:webHidden/>
          </w:rPr>
          <w:fldChar w:fldCharType="separate"/>
        </w:r>
        <w:r w:rsidR="003677E8">
          <w:rPr>
            <w:noProof/>
            <w:webHidden/>
          </w:rPr>
          <w:t>10</w:t>
        </w:r>
        <w:r>
          <w:rPr>
            <w:noProof/>
            <w:webHidden/>
          </w:rPr>
          <w:fldChar w:fldCharType="end"/>
        </w:r>
      </w:hyperlink>
    </w:p>
    <w:p w14:paraId="184B6A55" w14:textId="589F80DA" w:rsidR="00503DC4" w:rsidRDefault="00503DC4">
      <w:pPr>
        <w:pStyle w:val="Verzeichnis1"/>
        <w:tabs>
          <w:tab w:val="right" w:leader="dot" w:pos="9056"/>
        </w:tabs>
        <w:rPr>
          <w:rFonts w:asciiTheme="minorHAnsi" w:eastAsiaTheme="minorEastAsia" w:hAnsiTheme="minorHAnsi" w:cstheme="minorBidi"/>
          <w:noProof/>
          <w:kern w:val="2"/>
          <w:lang w:val="de-AT"/>
          <w14:ligatures w14:val="standardContextual"/>
        </w:rPr>
      </w:pPr>
      <w:hyperlink w:anchor="_Toc203319904" w:history="1">
        <w:r w:rsidRPr="00ED5A18">
          <w:rPr>
            <w:rStyle w:val="Hyperlink"/>
            <w:rFonts w:cs="Times New Roman"/>
            <w:noProof/>
          </w:rPr>
          <w:t>Supplement 7: PubILC</w:t>
        </w:r>
        <w:r>
          <w:rPr>
            <w:noProof/>
            <w:webHidden/>
          </w:rPr>
          <w:tab/>
        </w:r>
        <w:r>
          <w:rPr>
            <w:noProof/>
            <w:webHidden/>
          </w:rPr>
          <w:fldChar w:fldCharType="begin"/>
        </w:r>
        <w:r>
          <w:rPr>
            <w:noProof/>
            <w:webHidden/>
          </w:rPr>
          <w:instrText xml:space="preserve"> PAGEREF _Toc203319904 \h </w:instrText>
        </w:r>
        <w:r>
          <w:rPr>
            <w:noProof/>
            <w:webHidden/>
          </w:rPr>
        </w:r>
        <w:r>
          <w:rPr>
            <w:noProof/>
            <w:webHidden/>
          </w:rPr>
          <w:fldChar w:fldCharType="separate"/>
        </w:r>
        <w:r w:rsidR="003677E8">
          <w:rPr>
            <w:noProof/>
            <w:webHidden/>
          </w:rPr>
          <w:t>11</w:t>
        </w:r>
        <w:r>
          <w:rPr>
            <w:noProof/>
            <w:webHidden/>
          </w:rPr>
          <w:fldChar w:fldCharType="end"/>
        </w:r>
      </w:hyperlink>
    </w:p>
    <w:p w14:paraId="1D77FF59" w14:textId="203B1041" w:rsidR="00C64FC9" w:rsidRPr="00E761C2" w:rsidRDefault="00A210DA" w:rsidP="00BA1A81">
      <w:pPr>
        <w:ind w:left="1134" w:hanging="1134"/>
        <w:rPr>
          <w:rFonts w:ascii="Times New Roman" w:eastAsia="Times New Roman" w:hAnsi="Times New Roman" w:cs="Times New Roman"/>
          <w:b/>
          <w:lang w:val="de-AT"/>
        </w:rPr>
      </w:pPr>
      <w:r w:rsidRPr="00E761C2">
        <w:rPr>
          <w:rFonts w:ascii="Times New Roman" w:eastAsia="Times New Roman" w:hAnsi="Times New Roman" w:cs="Times New Roman"/>
          <w:b/>
          <w:lang w:val="en-GB"/>
        </w:rPr>
        <w:fldChar w:fldCharType="end"/>
      </w:r>
      <w:r w:rsidR="00C64FC9" w:rsidRPr="00E761C2">
        <w:rPr>
          <w:rFonts w:ascii="Times New Roman" w:eastAsia="Times New Roman" w:hAnsi="Times New Roman" w:cs="Times New Roman"/>
          <w:b/>
          <w:lang w:val="de-AT"/>
        </w:rPr>
        <w:br w:type="page"/>
      </w:r>
    </w:p>
    <w:p w14:paraId="5F422AC1" w14:textId="699624B4" w:rsidR="00ED4660" w:rsidRPr="00402B12" w:rsidRDefault="00000000" w:rsidP="00402B12">
      <w:pPr>
        <w:pStyle w:val="berschrift1"/>
        <w:rPr>
          <w:rFonts w:ascii="Times New Roman" w:hAnsi="Times New Roman" w:cs="Times New Roman"/>
          <w:sz w:val="32"/>
          <w:szCs w:val="32"/>
        </w:rPr>
      </w:pPr>
      <w:bookmarkStart w:id="0" w:name="_Toc203319890"/>
      <w:r w:rsidRPr="005A59F5">
        <w:rPr>
          <w:rFonts w:ascii="Times New Roman" w:hAnsi="Times New Roman" w:cs="Times New Roman"/>
          <w:sz w:val="32"/>
          <w:szCs w:val="32"/>
        </w:rPr>
        <w:lastRenderedPageBreak/>
        <w:t>Supplement 1:</w:t>
      </w:r>
      <w:bookmarkEnd w:id="0"/>
      <w:r w:rsidRPr="005A59F5">
        <w:rPr>
          <w:rFonts w:ascii="Times New Roman" w:hAnsi="Times New Roman" w:cs="Times New Roman"/>
          <w:sz w:val="32"/>
          <w:szCs w:val="32"/>
        </w:rPr>
        <w:t xml:space="preserve"> </w:t>
      </w:r>
    </w:p>
    <w:p w14:paraId="6272FD4D" w14:textId="1C19FCA6" w:rsidR="001407B0" w:rsidRPr="00402B12" w:rsidRDefault="001407B0" w:rsidP="005A59F5">
      <w:pPr>
        <w:pStyle w:val="berschrift3"/>
        <w:rPr>
          <w:rFonts w:ascii="Times New Roman" w:hAnsi="Times New Roman" w:cs="Times New Roman"/>
          <w:sz w:val="24"/>
          <w:szCs w:val="24"/>
          <w:lang w:val="en-GB"/>
        </w:rPr>
      </w:pPr>
      <w:bookmarkStart w:id="1" w:name="_Toc203319891"/>
      <w:r w:rsidRPr="00402B12">
        <w:rPr>
          <w:rFonts w:ascii="Times New Roman" w:hAnsi="Times New Roman" w:cs="Times New Roman"/>
          <w:sz w:val="24"/>
          <w:szCs w:val="24"/>
          <w:lang w:val="en-GB"/>
        </w:rPr>
        <w:t>Table S1</w:t>
      </w:r>
      <w:r w:rsidR="00402B12" w:rsidRPr="00402B12">
        <w:rPr>
          <w:rFonts w:ascii="Times New Roman" w:hAnsi="Times New Roman" w:cs="Times New Roman"/>
          <w:sz w:val="24"/>
          <w:szCs w:val="24"/>
          <w:lang w:val="en-GB"/>
        </w:rPr>
        <w:t xml:space="preserve">: </w:t>
      </w:r>
      <w:r w:rsidR="00402B12" w:rsidRPr="00402B12">
        <w:rPr>
          <w:rFonts w:ascii="Times New Roman" w:hAnsi="Times New Roman" w:cs="Times New Roman"/>
          <w:sz w:val="24"/>
          <w:szCs w:val="24"/>
        </w:rPr>
        <w:t>Participant EQA providers and characteristics of their relevant cycles</w:t>
      </w:r>
      <w:bookmarkEnd w:id="1"/>
    </w:p>
    <w:tbl>
      <w:tblPr>
        <w:tblStyle w:val="a0"/>
        <w:tblW w:w="967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3"/>
        <w:gridCol w:w="4252"/>
        <w:gridCol w:w="1095"/>
        <w:gridCol w:w="780"/>
        <w:gridCol w:w="735"/>
        <w:gridCol w:w="735"/>
        <w:gridCol w:w="675"/>
      </w:tblGrid>
      <w:tr w:rsidR="00A96B84" w:rsidRPr="00A43D22" w14:paraId="17341FA4" w14:textId="77777777" w:rsidTr="00866F62">
        <w:trPr>
          <w:trHeight w:val="400"/>
        </w:trPr>
        <w:tc>
          <w:tcPr>
            <w:tcW w:w="1403" w:type="dxa"/>
            <w:vMerge w:val="restart"/>
            <w:tcBorders>
              <w:top w:val="single" w:sz="12" w:space="0" w:color="auto"/>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bottom"/>
          </w:tcPr>
          <w:p w14:paraId="4105202C" w14:textId="2FD11AF8" w:rsidR="00A96B84" w:rsidRPr="00BE175E" w:rsidRDefault="00323DFD">
            <w:pPr>
              <w:widowControl w:val="0"/>
              <w:spacing w:line="276" w:lineRule="auto"/>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Country</w:t>
            </w:r>
          </w:p>
        </w:tc>
        <w:tc>
          <w:tcPr>
            <w:tcW w:w="4252" w:type="dxa"/>
            <w:vMerge w:val="restart"/>
            <w:tcBorders>
              <w:top w:val="single" w:sz="12" w:space="0" w:color="auto"/>
            </w:tcBorders>
            <w:shd w:val="clear" w:color="auto" w:fill="auto"/>
            <w:vAlign w:val="bottom"/>
          </w:tcPr>
          <w:p w14:paraId="7CB00C33" w14:textId="77777777" w:rsidR="00A96B84" w:rsidRPr="00BE175E" w:rsidRDefault="00000000">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EQA provider</w:t>
            </w:r>
          </w:p>
        </w:tc>
        <w:tc>
          <w:tcPr>
            <w:tcW w:w="1095" w:type="dxa"/>
            <w:vMerge w:val="restart"/>
            <w:tcBorders>
              <w:top w:val="single" w:sz="12" w:space="0" w:color="auto"/>
            </w:tcBorders>
            <w:shd w:val="clear" w:color="auto" w:fill="auto"/>
            <w:tcMar>
              <w:top w:w="100" w:type="dxa"/>
              <w:left w:w="100" w:type="dxa"/>
              <w:bottom w:w="100" w:type="dxa"/>
              <w:right w:w="100" w:type="dxa"/>
            </w:tcMar>
            <w:vAlign w:val="bottom"/>
          </w:tcPr>
          <w:p w14:paraId="08D10707" w14:textId="77777777" w:rsidR="00A96B84" w:rsidRPr="00BE175E" w:rsidRDefault="00000000">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no.</w:t>
            </w:r>
          </w:p>
          <w:p w14:paraId="56074CD1" w14:textId="77777777" w:rsidR="00A96B84" w:rsidRPr="00BE175E" w:rsidRDefault="00000000">
            <w:pPr>
              <w:widowControl w:val="0"/>
              <w:jc w:val="center"/>
              <w:rPr>
                <w:rFonts w:ascii="Times New Roman" w:eastAsia="Times New Roman" w:hAnsi="Times New Roman" w:cs="Times New Roman"/>
                <w:b/>
                <w:sz w:val="16"/>
                <w:szCs w:val="16"/>
                <w:vertAlign w:val="superscript"/>
                <w:lang w:val="en-GB"/>
              </w:rPr>
            </w:pPr>
            <w:r w:rsidRPr="00BE175E">
              <w:rPr>
                <w:rFonts w:ascii="Times New Roman" w:eastAsia="Times New Roman" w:hAnsi="Times New Roman" w:cs="Times New Roman"/>
                <w:b/>
                <w:sz w:val="16"/>
                <w:szCs w:val="16"/>
                <w:lang w:val="en-GB"/>
              </w:rPr>
              <w:t>participants</w:t>
            </w:r>
            <w:r w:rsidRPr="00BE175E">
              <w:rPr>
                <w:rFonts w:ascii="Times New Roman" w:eastAsia="Times New Roman" w:hAnsi="Times New Roman" w:cs="Times New Roman"/>
                <w:b/>
                <w:sz w:val="16"/>
                <w:szCs w:val="16"/>
                <w:vertAlign w:val="superscript"/>
                <w:lang w:val="en-GB"/>
              </w:rPr>
              <w:t>1</w:t>
            </w:r>
          </w:p>
        </w:tc>
        <w:tc>
          <w:tcPr>
            <w:tcW w:w="2925" w:type="dxa"/>
            <w:gridSpan w:val="4"/>
            <w:tcBorders>
              <w:top w:val="single" w:sz="12" w:space="0" w:color="auto"/>
              <w:right w:val="single" w:sz="12" w:space="0" w:color="auto"/>
            </w:tcBorders>
            <w:shd w:val="clear" w:color="auto" w:fill="auto"/>
            <w:tcMar>
              <w:top w:w="100" w:type="dxa"/>
              <w:left w:w="100" w:type="dxa"/>
              <w:bottom w:w="100" w:type="dxa"/>
              <w:right w:w="100" w:type="dxa"/>
            </w:tcMar>
            <w:vAlign w:val="bottom"/>
          </w:tcPr>
          <w:p w14:paraId="711ACD62" w14:textId="77777777" w:rsidR="00A96B84" w:rsidRPr="00BE175E" w:rsidRDefault="00000000">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 xml:space="preserve">date(s) samples shipped to </w:t>
            </w:r>
          </w:p>
          <w:p w14:paraId="2C46122D" w14:textId="77777777" w:rsidR="00A96B84" w:rsidRPr="00BE175E" w:rsidRDefault="00000000">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participant laboratories in 2024 (dd/mm)</w:t>
            </w:r>
          </w:p>
        </w:tc>
      </w:tr>
      <w:tr w:rsidR="00A96B84" w:rsidRPr="00A43D22" w14:paraId="29B31A8D" w14:textId="77777777" w:rsidTr="00866F62">
        <w:trPr>
          <w:trHeight w:val="261"/>
        </w:trPr>
        <w:tc>
          <w:tcPr>
            <w:tcW w:w="1403" w:type="dxa"/>
            <w:vMerge/>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bottom"/>
          </w:tcPr>
          <w:p w14:paraId="45AEA182" w14:textId="77777777" w:rsidR="00A96B84" w:rsidRPr="00BE175E" w:rsidRDefault="00A96B84">
            <w:pPr>
              <w:widowControl w:val="0"/>
              <w:rPr>
                <w:rFonts w:ascii="Times New Roman" w:eastAsia="Times New Roman" w:hAnsi="Times New Roman" w:cs="Times New Roman"/>
                <w:b/>
                <w:sz w:val="16"/>
                <w:szCs w:val="16"/>
                <w:lang w:val="en-GB"/>
              </w:rPr>
            </w:pPr>
          </w:p>
        </w:tc>
        <w:tc>
          <w:tcPr>
            <w:tcW w:w="4252" w:type="dxa"/>
            <w:vMerge/>
            <w:shd w:val="clear" w:color="auto" w:fill="auto"/>
            <w:vAlign w:val="bottom"/>
          </w:tcPr>
          <w:p w14:paraId="5776C447" w14:textId="77777777" w:rsidR="00A96B84" w:rsidRPr="00BE175E" w:rsidRDefault="00A96B84">
            <w:pPr>
              <w:widowControl w:val="0"/>
              <w:pBdr>
                <w:top w:val="nil"/>
                <w:left w:val="nil"/>
                <w:bottom w:val="nil"/>
                <w:right w:val="nil"/>
                <w:between w:val="nil"/>
              </w:pBdr>
              <w:jc w:val="center"/>
              <w:rPr>
                <w:rFonts w:ascii="Times New Roman" w:eastAsia="Times New Roman" w:hAnsi="Times New Roman" w:cs="Times New Roman"/>
                <w:b/>
                <w:sz w:val="16"/>
                <w:szCs w:val="16"/>
                <w:lang w:val="en-GB"/>
              </w:rPr>
            </w:pPr>
          </w:p>
        </w:tc>
        <w:tc>
          <w:tcPr>
            <w:tcW w:w="1095" w:type="dxa"/>
            <w:vMerge/>
            <w:shd w:val="clear" w:color="auto" w:fill="auto"/>
            <w:tcMar>
              <w:top w:w="100" w:type="dxa"/>
              <w:left w:w="100" w:type="dxa"/>
              <w:bottom w:w="100" w:type="dxa"/>
              <w:right w:w="100" w:type="dxa"/>
            </w:tcMar>
            <w:vAlign w:val="bottom"/>
          </w:tcPr>
          <w:p w14:paraId="0254BFA6" w14:textId="77777777" w:rsidR="00A96B84" w:rsidRPr="00BE175E" w:rsidRDefault="00A96B84">
            <w:pPr>
              <w:widowControl w:val="0"/>
              <w:pBdr>
                <w:top w:val="nil"/>
                <w:left w:val="nil"/>
                <w:bottom w:val="nil"/>
                <w:right w:val="nil"/>
                <w:between w:val="nil"/>
              </w:pBdr>
              <w:jc w:val="center"/>
              <w:rPr>
                <w:rFonts w:ascii="Times New Roman" w:eastAsia="Times New Roman" w:hAnsi="Times New Roman" w:cs="Times New Roman"/>
                <w:b/>
                <w:sz w:val="16"/>
                <w:szCs w:val="16"/>
                <w:vertAlign w:val="superscript"/>
                <w:lang w:val="en-GB"/>
              </w:rPr>
            </w:pPr>
          </w:p>
        </w:tc>
        <w:tc>
          <w:tcPr>
            <w:tcW w:w="780" w:type="dxa"/>
            <w:shd w:val="clear" w:color="auto" w:fill="auto"/>
            <w:tcMar>
              <w:top w:w="100" w:type="dxa"/>
              <w:left w:w="100" w:type="dxa"/>
              <w:bottom w:w="100" w:type="dxa"/>
              <w:right w:w="100" w:type="dxa"/>
            </w:tcMar>
            <w:vAlign w:val="bottom"/>
          </w:tcPr>
          <w:p w14:paraId="0848ED58" w14:textId="77777777" w:rsidR="00A96B84" w:rsidRPr="00BE175E" w:rsidRDefault="00000000">
            <w:pPr>
              <w:widowControl w:val="0"/>
              <w:pBdr>
                <w:top w:val="nil"/>
                <w:left w:val="nil"/>
                <w:bottom w:val="nil"/>
                <w:right w:val="nil"/>
                <w:between w:val="nil"/>
              </w:pBdr>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S1</w:t>
            </w:r>
          </w:p>
        </w:tc>
        <w:tc>
          <w:tcPr>
            <w:tcW w:w="735" w:type="dxa"/>
            <w:shd w:val="clear" w:color="auto" w:fill="auto"/>
            <w:tcMar>
              <w:top w:w="100" w:type="dxa"/>
              <w:left w:w="100" w:type="dxa"/>
              <w:bottom w:w="100" w:type="dxa"/>
              <w:right w:w="100" w:type="dxa"/>
            </w:tcMar>
            <w:vAlign w:val="bottom"/>
          </w:tcPr>
          <w:p w14:paraId="70C5F89F" w14:textId="77777777" w:rsidR="00A96B84" w:rsidRPr="00BE175E" w:rsidRDefault="00000000">
            <w:pPr>
              <w:widowControl w:val="0"/>
              <w:pBdr>
                <w:top w:val="nil"/>
                <w:left w:val="nil"/>
                <w:bottom w:val="nil"/>
                <w:right w:val="nil"/>
                <w:between w:val="nil"/>
              </w:pBdr>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S2</w:t>
            </w:r>
          </w:p>
        </w:tc>
        <w:tc>
          <w:tcPr>
            <w:tcW w:w="735" w:type="dxa"/>
            <w:shd w:val="clear" w:color="auto" w:fill="auto"/>
            <w:tcMar>
              <w:top w:w="100" w:type="dxa"/>
              <w:left w:w="100" w:type="dxa"/>
              <w:bottom w:w="100" w:type="dxa"/>
              <w:right w:w="100" w:type="dxa"/>
            </w:tcMar>
            <w:vAlign w:val="bottom"/>
          </w:tcPr>
          <w:p w14:paraId="75DFF0AC" w14:textId="77777777" w:rsidR="00A96B84" w:rsidRPr="00BE175E" w:rsidRDefault="00000000">
            <w:pPr>
              <w:widowControl w:val="0"/>
              <w:pBdr>
                <w:top w:val="nil"/>
                <w:left w:val="nil"/>
                <w:bottom w:val="nil"/>
                <w:right w:val="nil"/>
                <w:between w:val="nil"/>
              </w:pBdr>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S3</w:t>
            </w:r>
          </w:p>
        </w:tc>
        <w:tc>
          <w:tcPr>
            <w:tcW w:w="675" w:type="dxa"/>
            <w:tcBorders>
              <w:right w:val="single" w:sz="12" w:space="0" w:color="auto"/>
            </w:tcBorders>
            <w:shd w:val="clear" w:color="auto" w:fill="auto"/>
            <w:tcMar>
              <w:top w:w="100" w:type="dxa"/>
              <w:left w:w="100" w:type="dxa"/>
              <w:bottom w:w="100" w:type="dxa"/>
              <w:right w:w="100" w:type="dxa"/>
            </w:tcMar>
            <w:vAlign w:val="bottom"/>
          </w:tcPr>
          <w:p w14:paraId="2B20F065" w14:textId="77777777" w:rsidR="00A96B84" w:rsidRPr="00BE175E" w:rsidRDefault="00000000">
            <w:pPr>
              <w:widowControl w:val="0"/>
              <w:pBdr>
                <w:top w:val="nil"/>
                <w:left w:val="nil"/>
                <w:bottom w:val="nil"/>
                <w:right w:val="nil"/>
                <w:between w:val="nil"/>
              </w:pBdr>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S4</w:t>
            </w:r>
          </w:p>
        </w:tc>
      </w:tr>
      <w:tr w:rsidR="00A96B84" w:rsidRPr="00A43D22" w14:paraId="717FF66B" w14:textId="77777777" w:rsidTr="00866F62">
        <w:trPr>
          <w:trHeight w:val="61"/>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570E4E1D" w14:textId="77777777" w:rsidR="00A96B84" w:rsidRPr="00BE175E" w:rsidRDefault="00000000" w:rsidP="00597708">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Australia</w:t>
            </w:r>
          </w:p>
        </w:tc>
        <w:tc>
          <w:tcPr>
            <w:tcW w:w="4252" w:type="dxa"/>
            <w:shd w:val="clear" w:color="auto" w:fill="auto"/>
            <w:vAlign w:val="center"/>
          </w:tcPr>
          <w:p w14:paraId="5AD7A5E5"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RCPAQAP</w:t>
            </w:r>
          </w:p>
        </w:tc>
        <w:tc>
          <w:tcPr>
            <w:tcW w:w="1095" w:type="dxa"/>
            <w:shd w:val="clear" w:color="auto" w:fill="auto"/>
            <w:tcMar>
              <w:top w:w="100" w:type="dxa"/>
              <w:left w:w="100" w:type="dxa"/>
              <w:bottom w:w="100" w:type="dxa"/>
              <w:right w:w="100" w:type="dxa"/>
            </w:tcMar>
            <w:vAlign w:val="center"/>
          </w:tcPr>
          <w:p w14:paraId="1E042998"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125</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0BC792C"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981555D"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01.07.</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1B4BC74"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02.09.</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3DAEAF18"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28.10.</w:t>
            </w:r>
          </w:p>
        </w:tc>
      </w:tr>
      <w:tr w:rsidR="00A96B84" w:rsidRPr="00A43D22" w14:paraId="5AA89858" w14:textId="77777777" w:rsidTr="00866F62">
        <w:trPr>
          <w:trHeight w:val="3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551D6ABE" w14:textId="77777777" w:rsidR="00A96B84" w:rsidRPr="00BE175E" w:rsidRDefault="00000000" w:rsidP="00597708">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Austria</w:t>
            </w:r>
          </w:p>
        </w:tc>
        <w:tc>
          <w:tcPr>
            <w:tcW w:w="4252" w:type="dxa"/>
            <w:shd w:val="clear" w:color="auto" w:fill="auto"/>
            <w:vAlign w:val="center"/>
          </w:tcPr>
          <w:p w14:paraId="6494EF3C"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ÖQUASTA</w:t>
            </w:r>
          </w:p>
        </w:tc>
        <w:tc>
          <w:tcPr>
            <w:tcW w:w="1095" w:type="dxa"/>
            <w:shd w:val="clear" w:color="auto" w:fill="auto"/>
            <w:tcMar>
              <w:top w:w="100" w:type="dxa"/>
              <w:left w:w="100" w:type="dxa"/>
              <w:bottom w:w="100" w:type="dxa"/>
              <w:right w:w="100" w:type="dxa"/>
            </w:tcMar>
            <w:vAlign w:val="center"/>
          </w:tcPr>
          <w:p w14:paraId="40AAC66F"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130</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28B70E7"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A77534A"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10.09.</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EC32402"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10.09.</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1F4950AC"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r>
      <w:tr w:rsidR="00A96B84" w:rsidRPr="00A43D22" w14:paraId="2FEFC199"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10E95B36" w14:textId="77777777" w:rsidR="00A96B84" w:rsidRPr="00BE175E" w:rsidRDefault="00000000" w:rsidP="00597708">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Belgium</w:t>
            </w:r>
          </w:p>
        </w:tc>
        <w:tc>
          <w:tcPr>
            <w:tcW w:w="4252" w:type="dxa"/>
            <w:shd w:val="clear" w:color="auto" w:fill="auto"/>
            <w:vAlign w:val="center"/>
          </w:tcPr>
          <w:p w14:paraId="635CE807"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sz w:val="16"/>
                <w:szCs w:val="16"/>
                <w:lang w:val="en-GB"/>
              </w:rPr>
            </w:pPr>
            <w:proofErr w:type="spellStart"/>
            <w:r w:rsidRPr="00BE175E">
              <w:rPr>
                <w:rFonts w:ascii="Times New Roman" w:eastAsia="Times New Roman" w:hAnsi="Times New Roman" w:cs="Times New Roman"/>
                <w:b/>
                <w:sz w:val="16"/>
                <w:szCs w:val="16"/>
                <w:lang w:val="en-GB"/>
              </w:rPr>
              <w:t>Sciensano</w:t>
            </w:r>
            <w:proofErr w:type="spellEnd"/>
          </w:p>
        </w:tc>
        <w:tc>
          <w:tcPr>
            <w:tcW w:w="1095" w:type="dxa"/>
            <w:shd w:val="clear" w:color="auto" w:fill="auto"/>
            <w:tcMar>
              <w:top w:w="100" w:type="dxa"/>
              <w:left w:w="100" w:type="dxa"/>
              <w:bottom w:w="100" w:type="dxa"/>
              <w:right w:w="100" w:type="dxa"/>
            </w:tcMar>
            <w:vAlign w:val="center"/>
          </w:tcPr>
          <w:p w14:paraId="7E3E4455"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144</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5D07162"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17.06.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189A83DC"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17.06.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AC15ECB"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17.06.</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675E83B6"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17.06.</w:t>
            </w:r>
          </w:p>
        </w:tc>
      </w:tr>
      <w:tr w:rsidR="00A96B84" w:rsidRPr="00A43D22" w14:paraId="1FE00F4D"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1BE2D450" w14:textId="77777777" w:rsidR="00A96B84" w:rsidRPr="00BE175E" w:rsidRDefault="00000000" w:rsidP="00597708">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France</w:t>
            </w:r>
          </w:p>
        </w:tc>
        <w:tc>
          <w:tcPr>
            <w:tcW w:w="4252" w:type="dxa"/>
            <w:shd w:val="clear" w:color="auto" w:fill="auto"/>
            <w:vAlign w:val="center"/>
          </w:tcPr>
          <w:p w14:paraId="67F7D0B6"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sz w:val="16"/>
                <w:szCs w:val="16"/>
                <w:lang w:val="en-GB"/>
              </w:rPr>
            </w:pPr>
            <w:r w:rsidRPr="00BE175E">
              <w:rPr>
                <w:rFonts w:ascii="Times New Roman" w:eastAsia="Times New Roman" w:hAnsi="Times New Roman" w:cs="Times New Roman"/>
                <w:b/>
                <w:sz w:val="16"/>
                <w:szCs w:val="16"/>
                <w:lang w:val="en-GB"/>
              </w:rPr>
              <w:t>Biologie Prospective</w:t>
            </w:r>
          </w:p>
        </w:tc>
        <w:tc>
          <w:tcPr>
            <w:tcW w:w="1095" w:type="dxa"/>
            <w:shd w:val="clear" w:color="auto" w:fill="auto"/>
            <w:tcMar>
              <w:top w:w="100" w:type="dxa"/>
              <w:left w:w="100" w:type="dxa"/>
              <w:bottom w:w="100" w:type="dxa"/>
              <w:right w:w="100" w:type="dxa"/>
            </w:tcMar>
            <w:vAlign w:val="center"/>
          </w:tcPr>
          <w:p w14:paraId="290EB32E"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117</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3FCB61E"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28.05.</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0E35E8A"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28.05.</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DAE8C1B"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28.05.</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1C41B596"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28.05.</w:t>
            </w:r>
          </w:p>
        </w:tc>
      </w:tr>
      <w:tr w:rsidR="00A96B84" w:rsidRPr="00A43D22" w14:paraId="04E80885"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71B7C9F5" w14:textId="77777777" w:rsidR="00A96B84" w:rsidRPr="00BE175E" w:rsidRDefault="00000000" w:rsidP="00597708">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Germany</w:t>
            </w:r>
          </w:p>
        </w:tc>
        <w:tc>
          <w:tcPr>
            <w:tcW w:w="4252" w:type="dxa"/>
            <w:shd w:val="clear" w:color="auto" w:fill="auto"/>
            <w:vAlign w:val="center"/>
          </w:tcPr>
          <w:p w14:paraId="32CBC16A" w14:textId="2A5932A9" w:rsidR="00A96B84" w:rsidRPr="00BE175E" w:rsidRDefault="006C6A97" w:rsidP="00597708">
            <w:pPr>
              <w:widowControl w:val="0"/>
              <w:pBdr>
                <w:top w:val="nil"/>
                <w:left w:val="nil"/>
                <w:bottom w:val="nil"/>
                <w:right w:val="nil"/>
                <w:between w:val="nil"/>
              </w:pBdr>
              <w:rPr>
                <w:rFonts w:ascii="Times New Roman" w:eastAsia="Times New Roman" w:hAnsi="Times New Roman" w:cs="Times New Roman"/>
                <w:b/>
                <w:sz w:val="16"/>
                <w:szCs w:val="16"/>
                <w:lang w:val="en-GB"/>
              </w:rPr>
            </w:pPr>
            <w:r w:rsidRPr="006C6A97">
              <w:rPr>
                <w:rFonts w:ascii="Times New Roman" w:eastAsia="Times New Roman" w:hAnsi="Times New Roman" w:cs="Times New Roman"/>
                <w:b/>
                <w:sz w:val="16"/>
                <w:szCs w:val="16"/>
                <w:lang w:val="en-GB"/>
              </w:rPr>
              <w:t>INSTAND</w:t>
            </w:r>
          </w:p>
        </w:tc>
        <w:tc>
          <w:tcPr>
            <w:tcW w:w="1095" w:type="dxa"/>
            <w:shd w:val="clear" w:color="auto" w:fill="auto"/>
            <w:tcMar>
              <w:top w:w="100" w:type="dxa"/>
              <w:left w:w="100" w:type="dxa"/>
              <w:bottom w:w="100" w:type="dxa"/>
              <w:right w:w="100" w:type="dxa"/>
            </w:tcMar>
            <w:vAlign w:val="center"/>
          </w:tcPr>
          <w:p w14:paraId="4DC7D60D"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652</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66B82B3"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25.06.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581B590"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08.10.</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C1F396B"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08.10.</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14EA8B20"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25.06.</w:t>
            </w:r>
          </w:p>
        </w:tc>
      </w:tr>
      <w:tr w:rsidR="00A96B84" w:rsidRPr="00A43D22" w14:paraId="0073200C"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549B8B24" w14:textId="77777777" w:rsidR="00A96B84" w:rsidRPr="00BE175E" w:rsidRDefault="00000000" w:rsidP="00597708">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Germany</w:t>
            </w:r>
          </w:p>
        </w:tc>
        <w:tc>
          <w:tcPr>
            <w:tcW w:w="4252" w:type="dxa"/>
            <w:shd w:val="clear" w:color="auto" w:fill="auto"/>
            <w:vAlign w:val="center"/>
          </w:tcPr>
          <w:p w14:paraId="6E35C016"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RfB</w:t>
            </w:r>
          </w:p>
        </w:tc>
        <w:tc>
          <w:tcPr>
            <w:tcW w:w="1095" w:type="dxa"/>
            <w:shd w:val="clear" w:color="auto" w:fill="auto"/>
            <w:tcMar>
              <w:top w:w="100" w:type="dxa"/>
              <w:left w:w="100" w:type="dxa"/>
              <w:bottom w:w="100" w:type="dxa"/>
              <w:right w:w="100" w:type="dxa"/>
            </w:tcMar>
            <w:vAlign w:val="center"/>
          </w:tcPr>
          <w:p w14:paraId="1F170E4B"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432</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28C284A"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5F27EF0"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2FCB826"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5431400D"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r>
      <w:tr w:rsidR="00A96B84" w:rsidRPr="00A43D22" w14:paraId="1A868B2F"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5BA1205C" w14:textId="77777777" w:rsidR="00A96B84" w:rsidRPr="00BE175E" w:rsidRDefault="00000000" w:rsidP="00597708">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Italy</w:t>
            </w:r>
          </w:p>
        </w:tc>
        <w:tc>
          <w:tcPr>
            <w:tcW w:w="4252" w:type="dxa"/>
            <w:shd w:val="clear" w:color="auto" w:fill="auto"/>
            <w:vAlign w:val="center"/>
          </w:tcPr>
          <w:p w14:paraId="4F634582"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 xml:space="preserve">AOU </w:t>
            </w:r>
            <w:proofErr w:type="spellStart"/>
            <w:r w:rsidRPr="00BE175E">
              <w:rPr>
                <w:rFonts w:ascii="Times New Roman" w:eastAsia="Times New Roman" w:hAnsi="Times New Roman" w:cs="Times New Roman"/>
                <w:b/>
                <w:sz w:val="16"/>
                <w:szCs w:val="16"/>
                <w:lang w:val="en-GB"/>
              </w:rPr>
              <w:t>Careggi</w:t>
            </w:r>
            <w:proofErr w:type="spellEnd"/>
          </w:p>
        </w:tc>
        <w:tc>
          <w:tcPr>
            <w:tcW w:w="1095" w:type="dxa"/>
            <w:shd w:val="clear" w:color="auto" w:fill="auto"/>
            <w:tcMar>
              <w:top w:w="100" w:type="dxa"/>
              <w:left w:w="100" w:type="dxa"/>
              <w:bottom w:w="100" w:type="dxa"/>
              <w:right w:w="100" w:type="dxa"/>
            </w:tcMar>
            <w:vAlign w:val="center"/>
          </w:tcPr>
          <w:p w14:paraId="2E6E7A99"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38</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F620869"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EE99343"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1C3597D"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6E4CFCAE"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26.06.</w:t>
            </w:r>
          </w:p>
        </w:tc>
      </w:tr>
      <w:tr w:rsidR="00A96B84" w:rsidRPr="00A43D22" w14:paraId="0E25C59A"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36965A2C" w14:textId="77777777" w:rsidR="00A96B84" w:rsidRPr="00BE175E" w:rsidRDefault="00000000" w:rsidP="00597708">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Norway</w:t>
            </w:r>
          </w:p>
        </w:tc>
        <w:tc>
          <w:tcPr>
            <w:tcW w:w="4252" w:type="dxa"/>
            <w:shd w:val="clear" w:color="auto" w:fill="auto"/>
            <w:vAlign w:val="center"/>
          </w:tcPr>
          <w:p w14:paraId="410E2A7E" w14:textId="021BCBF8"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sz w:val="16"/>
                <w:szCs w:val="16"/>
                <w:lang w:val="en-GB"/>
              </w:rPr>
            </w:pPr>
            <w:r w:rsidRPr="00BE175E">
              <w:rPr>
                <w:rFonts w:ascii="Times New Roman" w:eastAsia="Times New Roman" w:hAnsi="Times New Roman" w:cs="Times New Roman"/>
                <w:b/>
                <w:sz w:val="16"/>
                <w:szCs w:val="16"/>
                <w:lang w:val="en-GB"/>
              </w:rPr>
              <w:t>Norwegian EQA immunohematology</w:t>
            </w:r>
            <w:r w:rsidR="001E0B22">
              <w:rPr>
                <w:rFonts w:ascii="Times New Roman" w:eastAsia="Times New Roman" w:hAnsi="Times New Roman" w:cs="Times New Roman"/>
                <w:b/>
                <w:sz w:val="16"/>
                <w:szCs w:val="16"/>
                <w:lang w:val="en-GB"/>
              </w:rPr>
              <w:t xml:space="preserve"> (</w:t>
            </w:r>
            <w:proofErr w:type="spellStart"/>
            <w:r w:rsidR="001E0B22" w:rsidRPr="001E0B22">
              <w:rPr>
                <w:rFonts w:ascii="Times New Roman" w:eastAsia="Times New Roman" w:hAnsi="Times New Roman" w:cs="Times New Roman"/>
                <w:b/>
                <w:sz w:val="16"/>
                <w:szCs w:val="16"/>
                <w:lang w:val="en-GB"/>
              </w:rPr>
              <w:t>Nasjonalkontrollen</w:t>
            </w:r>
            <w:proofErr w:type="spellEnd"/>
            <w:r w:rsidR="001E0B22">
              <w:rPr>
                <w:rFonts w:ascii="Times New Roman" w:eastAsia="Times New Roman" w:hAnsi="Times New Roman" w:cs="Times New Roman"/>
                <w:b/>
                <w:sz w:val="16"/>
                <w:szCs w:val="16"/>
                <w:lang w:val="en-GB"/>
              </w:rPr>
              <w:t>)</w:t>
            </w:r>
          </w:p>
        </w:tc>
        <w:tc>
          <w:tcPr>
            <w:tcW w:w="1095" w:type="dxa"/>
            <w:shd w:val="clear" w:color="auto" w:fill="auto"/>
            <w:tcMar>
              <w:top w:w="100" w:type="dxa"/>
              <w:left w:w="100" w:type="dxa"/>
              <w:bottom w:w="100" w:type="dxa"/>
              <w:right w:w="100" w:type="dxa"/>
            </w:tcMar>
            <w:vAlign w:val="center"/>
          </w:tcPr>
          <w:p w14:paraId="5780FBD0"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75</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A4944D0"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7E1A8C5"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71452CC"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11B95605"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03.06.</w:t>
            </w:r>
          </w:p>
        </w:tc>
      </w:tr>
      <w:tr w:rsidR="00A96B84" w:rsidRPr="00A43D22" w14:paraId="23C0CFCE" w14:textId="77777777" w:rsidTr="00866F62">
        <w:trPr>
          <w:trHeight w:val="18"/>
        </w:trPr>
        <w:tc>
          <w:tcPr>
            <w:tcW w:w="1403" w:type="dxa"/>
            <w:tcBorders>
              <w:top w:val="single" w:sz="6" w:space="0" w:color="000000"/>
              <w:left w:val="single" w:sz="12" w:space="0" w:color="auto"/>
              <w:bottom w:val="single" w:sz="6" w:space="0" w:color="000000"/>
              <w:right w:val="single" w:sz="6" w:space="0" w:color="000000"/>
            </w:tcBorders>
            <w:shd w:val="clear" w:color="auto" w:fill="auto"/>
            <w:tcMar>
              <w:top w:w="40" w:type="dxa"/>
              <w:left w:w="40" w:type="dxa"/>
              <w:bottom w:w="40" w:type="dxa"/>
              <w:right w:w="40" w:type="dxa"/>
            </w:tcMar>
            <w:vAlign w:val="center"/>
          </w:tcPr>
          <w:p w14:paraId="5A1A58DF" w14:textId="77777777" w:rsidR="00A96B84" w:rsidRPr="00BE175E" w:rsidRDefault="00000000" w:rsidP="00597708">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South Africa</w:t>
            </w:r>
          </w:p>
        </w:tc>
        <w:tc>
          <w:tcPr>
            <w:tcW w:w="4252" w:type="dxa"/>
            <w:shd w:val="clear" w:color="auto" w:fill="auto"/>
            <w:vAlign w:val="center"/>
          </w:tcPr>
          <w:p w14:paraId="3FD03821" w14:textId="77777777" w:rsidR="00A96B84" w:rsidRPr="00BE175E" w:rsidRDefault="00000000" w:rsidP="00597708">
            <w:pPr>
              <w:widowControl w:val="0"/>
              <w:pBdr>
                <w:top w:val="nil"/>
                <w:left w:val="nil"/>
                <w:bottom w:val="nil"/>
                <w:right w:val="nil"/>
                <w:between w:val="nil"/>
              </w:pBdr>
              <w:rPr>
                <w:rFonts w:ascii="Times New Roman" w:eastAsia="Times New Roman" w:hAnsi="Times New Roman" w:cs="Times New Roman"/>
                <w:sz w:val="16"/>
                <w:szCs w:val="16"/>
                <w:lang w:val="en-GB"/>
              </w:rPr>
            </w:pPr>
            <w:r w:rsidRPr="00BE175E">
              <w:rPr>
                <w:rFonts w:ascii="Times New Roman" w:eastAsia="Times New Roman" w:hAnsi="Times New Roman" w:cs="Times New Roman"/>
                <w:b/>
                <w:sz w:val="16"/>
                <w:szCs w:val="16"/>
                <w:lang w:val="en-GB"/>
              </w:rPr>
              <w:t>SANBS</w:t>
            </w:r>
          </w:p>
        </w:tc>
        <w:tc>
          <w:tcPr>
            <w:tcW w:w="1095" w:type="dxa"/>
            <w:shd w:val="clear" w:color="auto" w:fill="auto"/>
            <w:tcMar>
              <w:top w:w="100" w:type="dxa"/>
              <w:left w:w="100" w:type="dxa"/>
              <w:bottom w:w="100" w:type="dxa"/>
              <w:right w:w="100" w:type="dxa"/>
            </w:tcMar>
            <w:vAlign w:val="center"/>
          </w:tcPr>
          <w:p w14:paraId="32063104" w14:textId="77777777" w:rsidR="00A96B84" w:rsidRPr="00BE175E" w:rsidRDefault="00000000" w:rsidP="00597708">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303</w:t>
            </w:r>
          </w:p>
        </w:tc>
        <w:tc>
          <w:tcPr>
            <w:tcW w:w="7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29336ED"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07.08.</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4AEFF15"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09.10.</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87CB26D"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06.11.</w:t>
            </w:r>
          </w:p>
        </w:tc>
        <w:tc>
          <w:tcPr>
            <w:tcW w:w="675" w:type="dxa"/>
            <w:tcBorders>
              <w:top w:val="single" w:sz="6" w:space="0" w:color="000000"/>
              <w:left w:val="single" w:sz="6" w:space="0" w:color="000000"/>
              <w:bottom w:val="single" w:sz="6" w:space="0" w:color="000000"/>
              <w:right w:val="single" w:sz="12" w:space="0" w:color="auto"/>
            </w:tcBorders>
            <w:shd w:val="clear" w:color="auto" w:fill="auto"/>
            <w:tcMar>
              <w:top w:w="40" w:type="dxa"/>
              <w:left w:w="40" w:type="dxa"/>
              <w:bottom w:w="40" w:type="dxa"/>
              <w:right w:w="40" w:type="dxa"/>
            </w:tcMar>
            <w:vAlign w:val="center"/>
          </w:tcPr>
          <w:p w14:paraId="42D5EBB8" w14:textId="77777777" w:rsidR="00A96B84" w:rsidRPr="00BE175E" w:rsidRDefault="00000000" w:rsidP="0059770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04.09.</w:t>
            </w:r>
          </w:p>
        </w:tc>
      </w:tr>
      <w:tr w:rsidR="00F2338C" w:rsidRPr="00A43D22" w14:paraId="1B55E0CE" w14:textId="77777777" w:rsidTr="00866F62">
        <w:trPr>
          <w:trHeight w:val="18"/>
        </w:trPr>
        <w:tc>
          <w:tcPr>
            <w:tcW w:w="1403" w:type="dxa"/>
            <w:tcBorders>
              <w:top w:val="single" w:sz="6" w:space="0" w:color="000000"/>
              <w:left w:val="single" w:sz="12" w:space="0" w:color="auto"/>
              <w:bottom w:val="single" w:sz="12" w:space="0" w:color="auto"/>
              <w:right w:val="single" w:sz="6" w:space="0" w:color="000000"/>
            </w:tcBorders>
            <w:shd w:val="clear" w:color="auto" w:fill="auto"/>
            <w:tcMar>
              <w:top w:w="40" w:type="dxa"/>
              <w:left w:w="40" w:type="dxa"/>
              <w:bottom w:w="40" w:type="dxa"/>
              <w:right w:w="40" w:type="dxa"/>
            </w:tcMar>
            <w:vAlign w:val="center"/>
          </w:tcPr>
          <w:p w14:paraId="236742EC" w14:textId="02BD7D41" w:rsidR="00F2338C" w:rsidRPr="00BE175E" w:rsidRDefault="00F2338C" w:rsidP="00F2338C">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United Kingdom</w:t>
            </w:r>
          </w:p>
        </w:tc>
        <w:tc>
          <w:tcPr>
            <w:tcW w:w="4252" w:type="dxa"/>
            <w:tcBorders>
              <w:bottom w:val="single" w:sz="12" w:space="0" w:color="auto"/>
            </w:tcBorders>
            <w:shd w:val="clear" w:color="auto" w:fill="auto"/>
            <w:vAlign w:val="center"/>
          </w:tcPr>
          <w:p w14:paraId="4B7F1ADF" w14:textId="363CBAFB" w:rsidR="00F2338C" w:rsidRPr="00BE175E" w:rsidRDefault="00F2338C" w:rsidP="00F2338C">
            <w:pPr>
              <w:widowControl w:val="0"/>
              <w:pBdr>
                <w:top w:val="nil"/>
                <w:left w:val="nil"/>
                <w:bottom w:val="nil"/>
                <w:right w:val="nil"/>
                <w:between w:val="nil"/>
              </w:pBd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UK NEQAS</w:t>
            </w:r>
          </w:p>
        </w:tc>
        <w:tc>
          <w:tcPr>
            <w:tcW w:w="1095" w:type="dxa"/>
            <w:tcBorders>
              <w:bottom w:val="single" w:sz="12" w:space="0" w:color="auto"/>
            </w:tcBorders>
            <w:shd w:val="clear" w:color="auto" w:fill="auto"/>
            <w:tcMar>
              <w:top w:w="100" w:type="dxa"/>
              <w:left w:w="100" w:type="dxa"/>
              <w:bottom w:w="100" w:type="dxa"/>
              <w:right w:w="100" w:type="dxa"/>
            </w:tcMar>
            <w:vAlign w:val="center"/>
          </w:tcPr>
          <w:p w14:paraId="6636AD42" w14:textId="23FB8C4D" w:rsidR="00F2338C" w:rsidRPr="00BE175E" w:rsidRDefault="00F2338C" w:rsidP="00F2338C">
            <w:pPr>
              <w:widowControl w:val="0"/>
              <w:pBdr>
                <w:top w:val="nil"/>
                <w:left w:val="nil"/>
                <w:bottom w:val="nil"/>
                <w:right w:val="nil"/>
                <w:between w:val="nil"/>
              </w:pBdr>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484</w:t>
            </w:r>
          </w:p>
        </w:tc>
        <w:tc>
          <w:tcPr>
            <w:tcW w:w="780" w:type="dxa"/>
            <w:tcBorders>
              <w:top w:val="single" w:sz="6" w:space="0" w:color="000000"/>
              <w:left w:val="single" w:sz="6" w:space="0" w:color="000000"/>
              <w:bottom w:val="single" w:sz="12" w:space="0" w:color="auto"/>
              <w:right w:val="single" w:sz="6" w:space="0" w:color="000000"/>
            </w:tcBorders>
            <w:shd w:val="clear" w:color="auto" w:fill="auto"/>
            <w:tcMar>
              <w:top w:w="40" w:type="dxa"/>
              <w:left w:w="40" w:type="dxa"/>
              <w:bottom w:w="40" w:type="dxa"/>
              <w:right w:w="40" w:type="dxa"/>
            </w:tcMar>
            <w:vAlign w:val="center"/>
          </w:tcPr>
          <w:p w14:paraId="5AA1AB6B" w14:textId="6CC4578A" w:rsidR="00F2338C" w:rsidRPr="00E05B27" w:rsidRDefault="00F2338C" w:rsidP="00F2338C">
            <w:pPr>
              <w:widowControl w:val="0"/>
              <w:jc w:val="center"/>
              <w:rPr>
                <w:rFonts w:ascii="Times New Roman" w:eastAsia="Times New Roman" w:hAnsi="Times New Roman" w:cs="Times New Roman"/>
                <w:sz w:val="16"/>
                <w:szCs w:val="16"/>
                <w:vertAlign w:val="superscript"/>
                <w:lang w:val="en-GB"/>
              </w:rPr>
            </w:pPr>
            <w:r w:rsidRPr="00E05B27">
              <w:rPr>
                <w:rFonts w:ascii="Times New Roman" w:eastAsia="Times New Roman" w:hAnsi="Times New Roman" w:cs="Times New Roman"/>
                <w:sz w:val="16"/>
                <w:szCs w:val="16"/>
                <w:vertAlign w:val="superscript"/>
                <w:lang w:val="en-GB"/>
              </w:rPr>
              <w:t>2</w:t>
            </w:r>
          </w:p>
        </w:tc>
        <w:tc>
          <w:tcPr>
            <w:tcW w:w="735" w:type="dxa"/>
            <w:tcBorders>
              <w:top w:val="single" w:sz="6" w:space="0" w:color="000000"/>
              <w:left w:val="single" w:sz="6" w:space="0" w:color="000000"/>
              <w:bottom w:val="single" w:sz="12" w:space="0" w:color="auto"/>
              <w:right w:val="single" w:sz="6" w:space="0" w:color="000000"/>
            </w:tcBorders>
            <w:shd w:val="clear" w:color="auto" w:fill="auto"/>
            <w:tcMar>
              <w:top w:w="40" w:type="dxa"/>
              <w:left w:w="40" w:type="dxa"/>
              <w:bottom w:w="40" w:type="dxa"/>
              <w:right w:w="40" w:type="dxa"/>
            </w:tcMar>
            <w:vAlign w:val="center"/>
          </w:tcPr>
          <w:p w14:paraId="073A1E09" w14:textId="29F9F7BE" w:rsidR="00F2338C" w:rsidRPr="00E05B27" w:rsidRDefault="00E05B27" w:rsidP="00F2338C">
            <w:pPr>
              <w:widowControl w:val="0"/>
              <w:jc w:val="center"/>
              <w:rPr>
                <w:rFonts w:ascii="Times New Roman" w:eastAsia="Times New Roman" w:hAnsi="Times New Roman" w:cs="Times New Roman"/>
                <w:sz w:val="16"/>
                <w:szCs w:val="16"/>
                <w:lang w:val="en-GB"/>
              </w:rPr>
            </w:pPr>
            <w:r w:rsidRPr="00E05B27">
              <w:rPr>
                <w:rFonts w:ascii="Times New Roman" w:eastAsia="Times New Roman" w:hAnsi="Times New Roman" w:cs="Times New Roman"/>
                <w:sz w:val="16"/>
                <w:szCs w:val="16"/>
                <w:lang w:val="en-GB"/>
              </w:rPr>
              <w:t>21.10.</w:t>
            </w:r>
          </w:p>
        </w:tc>
        <w:tc>
          <w:tcPr>
            <w:tcW w:w="735" w:type="dxa"/>
            <w:tcBorders>
              <w:top w:val="single" w:sz="6" w:space="0" w:color="000000"/>
              <w:left w:val="single" w:sz="6" w:space="0" w:color="000000"/>
              <w:bottom w:val="single" w:sz="12" w:space="0" w:color="auto"/>
              <w:right w:val="single" w:sz="6" w:space="0" w:color="000000"/>
            </w:tcBorders>
            <w:shd w:val="clear" w:color="auto" w:fill="auto"/>
            <w:tcMar>
              <w:top w:w="40" w:type="dxa"/>
              <w:left w:w="40" w:type="dxa"/>
              <w:bottom w:w="40" w:type="dxa"/>
              <w:right w:w="40" w:type="dxa"/>
            </w:tcMar>
            <w:vAlign w:val="center"/>
          </w:tcPr>
          <w:p w14:paraId="5B9F03E7" w14:textId="61357BE0" w:rsidR="00F2338C" w:rsidRPr="00E05B27" w:rsidRDefault="00E05B27" w:rsidP="00F2338C">
            <w:pPr>
              <w:widowControl w:val="0"/>
              <w:jc w:val="center"/>
              <w:rPr>
                <w:rFonts w:ascii="Times New Roman" w:eastAsia="Times New Roman" w:hAnsi="Times New Roman" w:cs="Times New Roman"/>
                <w:sz w:val="16"/>
                <w:szCs w:val="16"/>
                <w:lang w:val="en-GB"/>
              </w:rPr>
            </w:pPr>
            <w:r w:rsidRPr="00E05B27">
              <w:rPr>
                <w:rFonts w:ascii="Times New Roman" w:eastAsia="Times New Roman" w:hAnsi="Times New Roman" w:cs="Times New Roman"/>
                <w:sz w:val="16"/>
                <w:szCs w:val="16"/>
                <w:lang w:val="en-GB"/>
              </w:rPr>
              <w:t>21.10.</w:t>
            </w:r>
          </w:p>
        </w:tc>
        <w:tc>
          <w:tcPr>
            <w:tcW w:w="675" w:type="dxa"/>
            <w:tcBorders>
              <w:top w:val="single" w:sz="6" w:space="0" w:color="000000"/>
              <w:left w:val="single" w:sz="6" w:space="0" w:color="000000"/>
              <w:bottom w:val="single" w:sz="12" w:space="0" w:color="auto"/>
              <w:right w:val="single" w:sz="12" w:space="0" w:color="auto"/>
            </w:tcBorders>
            <w:shd w:val="clear" w:color="auto" w:fill="auto"/>
            <w:tcMar>
              <w:top w:w="40" w:type="dxa"/>
              <w:left w:w="40" w:type="dxa"/>
              <w:bottom w:w="40" w:type="dxa"/>
              <w:right w:w="40" w:type="dxa"/>
            </w:tcMar>
            <w:vAlign w:val="center"/>
          </w:tcPr>
          <w:p w14:paraId="7E659D70" w14:textId="764AB41D" w:rsidR="00F2338C" w:rsidRPr="00E05B27" w:rsidRDefault="00F2338C" w:rsidP="00F2338C">
            <w:pPr>
              <w:widowControl w:val="0"/>
              <w:jc w:val="center"/>
              <w:rPr>
                <w:rFonts w:ascii="Times New Roman" w:eastAsia="Times New Roman" w:hAnsi="Times New Roman" w:cs="Times New Roman"/>
                <w:sz w:val="16"/>
                <w:szCs w:val="16"/>
                <w:vertAlign w:val="superscript"/>
                <w:lang w:val="en-GB"/>
              </w:rPr>
            </w:pPr>
            <w:r w:rsidRPr="00E05B27">
              <w:rPr>
                <w:rFonts w:ascii="Times New Roman" w:eastAsia="Times New Roman" w:hAnsi="Times New Roman" w:cs="Times New Roman"/>
                <w:sz w:val="16"/>
                <w:szCs w:val="16"/>
                <w:vertAlign w:val="superscript"/>
                <w:lang w:val="en-GB"/>
              </w:rPr>
              <w:t>2</w:t>
            </w:r>
          </w:p>
        </w:tc>
      </w:tr>
    </w:tbl>
    <w:p w14:paraId="34FE21CB" w14:textId="77777777" w:rsidR="00A96B84" w:rsidRPr="00A43D22" w:rsidRDefault="00A96B84">
      <w:pPr>
        <w:spacing w:line="276" w:lineRule="auto"/>
        <w:rPr>
          <w:rFonts w:ascii="Times New Roman" w:eastAsia="Times New Roman" w:hAnsi="Times New Roman" w:cs="Times New Roman"/>
          <w:b/>
          <w:lang w:val="en-GB"/>
        </w:rPr>
      </w:pPr>
    </w:p>
    <w:p w14:paraId="1463382C" w14:textId="77777777" w:rsidR="00A96B84" w:rsidRPr="00A43D22" w:rsidRDefault="00000000">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b/>
          <w:sz w:val="20"/>
          <w:szCs w:val="20"/>
          <w:lang w:val="en-GB"/>
        </w:rPr>
        <w:t xml:space="preserve">Footnotes: </w:t>
      </w:r>
      <w:r w:rsidRPr="00A43D22">
        <w:rPr>
          <w:rFonts w:ascii="Times New Roman" w:eastAsia="Times New Roman" w:hAnsi="Times New Roman" w:cs="Times New Roman"/>
          <w:sz w:val="20"/>
          <w:szCs w:val="20"/>
          <w:vertAlign w:val="superscript"/>
          <w:lang w:val="en-GB"/>
        </w:rPr>
        <w:t>1</w:t>
      </w:r>
      <w:r w:rsidRPr="00A43D22">
        <w:rPr>
          <w:rFonts w:ascii="Times New Roman" w:eastAsia="Times New Roman" w:hAnsi="Times New Roman" w:cs="Times New Roman"/>
          <w:sz w:val="20"/>
          <w:szCs w:val="20"/>
          <w:lang w:val="en-GB"/>
        </w:rPr>
        <w:t xml:space="preserve"> mean, if different numbers in cycles; </w:t>
      </w:r>
      <w:r w:rsidRPr="00A43D22">
        <w:rPr>
          <w:rFonts w:ascii="Times New Roman" w:eastAsia="Times New Roman" w:hAnsi="Times New Roman" w:cs="Times New Roman"/>
          <w:sz w:val="20"/>
          <w:szCs w:val="20"/>
          <w:vertAlign w:val="superscript"/>
          <w:lang w:val="en-GB"/>
        </w:rPr>
        <w:t>2</w:t>
      </w:r>
      <w:r w:rsidRPr="00A43D22">
        <w:rPr>
          <w:rFonts w:ascii="Times New Roman" w:eastAsia="Times New Roman" w:hAnsi="Times New Roman" w:cs="Times New Roman"/>
          <w:sz w:val="20"/>
          <w:szCs w:val="20"/>
          <w:lang w:val="en-GB"/>
        </w:rPr>
        <w:t xml:space="preserve"> samples 1 and 4 were not distributed by this EQA provider</w:t>
      </w:r>
    </w:p>
    <w:p w14:paraId="0C0EFA00" w14:textId="77777777" w:rsidR="00E35161" w:rsidRDefault="00E35161">
      <w:pPr>
        <w:rPr>
          <w:rFonts w:ascii="Times New Roman" w:hAnsi="Times New Roman" w:cs="Times New Roman"/>
          <w:b/>
          <w:sz w:val="28"/>
          <w:szCs w:val="28"/>
          <w:lang w:val="en-GB"/>
        </w:rPr>
      </w:pPr>
      <w:r>
        <w:rPr>
          <w:rFonts w:ascii="Times New Roman" w:hAnsi="Times New Roman" w:cs="Times New Roman"/>
          <w:sz w:val="28"/>
          <w:szCs w:val="28"/>
          <w:lang w:val="en-GB"/>
        </w:rPr>
        <w:br w:type="page"/>
      </w:r>
    </w:p>
    <w:p w14:paraId="0BB2D65B" w14:textId="619CB8C5" w:rsidR="00E35161" w:rsidRPr="005A59F5" w:rsidRDefault="00E35161" w:rsidP="005A59F5">
      <w:pPr>
        <w:pStyle w:val="berschrift1"/>
        <w:rPr>
          <w:rFonts w:ascii="Times New Roman" w:hAnsi="Times New Roman" w:cs="Times New Roman"/>
          <w:sz w:val="32"/>
          <w:szCs w:val="32"/>
        </w:rPr>
      </w:pPr>
      <w:bookmarkStart w:id="2" w:name="_Toc203319892"/>
      <w:r w:rsidRPr="005A59F5">
        <w:rPr>
          <w:rFonts w:ascii="Times New Roman" w:hAnsi="Times New Roman" w:cs="Times New Roman"/>
          <w:sz w:val="32"/>
          <w:szCs w:val="32"/>
        </w:rPr>
        <w:lastRenderedPageBreak/>
        <w:t xml:space="preserve">Supplement </w:t>
      </w:r>
      <w:r w:rsidR="00A210DA" w:rsidRPr="005A59F5">
        <w:rPr>
          <w:rFonts w:ascii="Times New Roman" w:hAnsi="Times New Roman" w:cs="Times New Roman"/>
          <w:sz w:val="32"/>
          <w:szCs w:val="32"/>
        </w:rPr>
        <w:t>2</w:t>
      </w:r>
      <w:r w:rsidRPr="005A59F5">
        <w:rPr>
          <w:rFonts w:ascii="Times New Roman" w:hAnsi="Times New Roman" w:cs="Times New Roman"/>
          <w:sz w:val="32"/>
          <w:szCs w:val="32"/>
        </w:rPr>
        <w:t>:</w:t>
      </w:r>
      <w:bookmarkEnd w:id="2"/>
      <w:r w:rsidRPr="005A59F5">
        <w:rPr>
          <w:rFonts w:ascii="Times New Roman" w:hAnsi="Times New Roman" w:cs="Times New Roman"/>
          <w:sz w:val="32"/>
          <w:szCs w:val="32"/>
        </w:rPr>
        <w:t xml:space="preserve"> </w:t>
      </w:r>
    </w:p>
    <w:p w14:paraId="69CEEFE8" w14:textId="27F067F5" w:rsidR="00E35161" w:rsidRPr="00402B12" w:rsidRDefault="001407B0" w:rsidP="005A59F5">
      <w:pPr>
        <w:pStyle w:val="berschrift3"/>
        <w:rPr>
          <w:rFonts w:ascii="Times New Roman" w:hAnsi="Times New Roman" w:cs="Times New Roman"/>
          <w:sz w:val="24"/>
          <w:szCs w:val="24"/>
          <w:lang w:val="en-GB"/>
        </w:rPr>
      </w:pPr>
      <w:bookmarkStart w:id="3" w:name="_Toc203319893"/>
      <w:r w:rsidRPr="00402B12">
        <w:rPr>
          <w:rFonts w:ascii="Times New Roman" w:hAnsi="Times New Roman" w:cs="Times New Roman"/>
          <w:sz w:val="24"/>
          <w:szCs w:val="24"/>
          <w:lang w:val="en-GB"/>
        </w:rPr>
        <w:t>Table S2</w:t>
      </w:r>
      <w:r w:rsidR="00402B12">
        <w:rPr>
          <w:rFonts w:ascii="Times New Roman" w:hAnsi="Times New Roman" w:cs="Times New Roman"/>
          <w:sz w:val="24"/>
          <w:szCs w:val="24"/>
          <w:lang w:val="en-GB"/>
        </w:rPr>
        <w:t>:</w:t>
      </w:r>
      <w:r w:rsidR="00402B12" w:rsidRPr="00402B12">
        <w:rPr>
          <w:rFonts w:ascii="Times New Roman" w:hAnsi="Times New Roman" w:cs="Times New Roman"/>
          <w:sz w:val="24"/>
          <w:szCs w:val="24"/>
        </w:rPr>
        <w:t xml:space="preserve"> Total anti-D antibody detection rates of participants with individual EQA providers</w:t>
      </w:r>
      <w:bookmarkEnd w:id="3"/>
    </w:p>
    <w:tbl>
      <w:tblPr>
        <w:tblW w:w="9251" w:type="dxa"/>
        <w:tblInd w:w="-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05"/>
        <w:gridCol w:w="930"/>
        <w:gridCol w:w="795"/>
        <w:gridCol w:w="1065"/>
        <w:gridCol w:w="795"/>
        <w:gridCol w:w="1065"/>
        <w:gridCol w:w="765"/>
        <w:gridCol w:w="1095"/>
        <w:gridCol w:w="836"/>
      </w:tblGrid>
      <w:tr w:rsidR="00E35161" w:rsidRPr="00A43D22" w14:paraId="5A0EE35A" w14:textId="77777777" w:rsidTr="00817046">
        <w:trPr>
          <w:trHeight w:val="440"/>
        </w:trPr>
        <w:tc>
          <w:tcPr>
            <w:tcW w:w="1905" w:type="dxa"/>
            <w:tcBorders>
              <w:top w:val="single" w:sz="12" w:space="0" w:color="auto"/>
              <w:left w:val="single" w:sz="12" w:space="0" w:color="auto"/>
            </w:tcBorders>
            <w:shd w:val="clear" w:color="auto" w:fill="auto"/>
            <w:tcMar>
              <w:top w:w="100" w:type="dxa"/>
              <w:left w:w="100" w:type="dxa"/>
              <w:bottom w:w="100" w:type="dxa"/>
              <w:right w:w="100" w:type="dxa"/>
            </w:tcMar>
          </w:tcPr>
          <w:p w14:paraId="66D629F6" w14:textId="77777777" w:rsidR="00E35161" w:rsidRPr="00BE175E" w:rsidRDefault="00E35161" w:rsidP="00817046">
            <w:pPr>
              <w:widowControl w:val="0"/>
              <w:rPr>
                <w:rFonts w:ascii="Times New Roman" w:eastAsia="Times New Roman" w:hAnsi="Times New Roman" w:cs="Times New Roman"/>
                <w:b/>
                <w:sz w:val="16"/>
                <w:szCs w:val="16"/>
                <w:lang w:val="en-GB"/>
              </w:rPr>
            </w:pPr>
          </w:p>
        </w:tc>
        <w:tc>
          <w:tcPr>
            <w:tcW w:w="1725" w:type="dxa"/>
            <w:gridSpan w:val="2"/>
            <w:tcBorders>
              <w:top w:val="single" w:sz="12" w:space="0" w:color="auto"/>
            </w:tcBorders>
            <w:shd w:val="clear" w:color="auto" w:fill="auto"/>
            <w:tcMar>
              <w:top w:w="100" w:type="dxa"/>
              <w:left w:w="100" w:type="dxa"/>
              <w:bottom w:w="100" w:type="dxa"/>
              <w:right w:w="100" w:type="dxa"/>
            </w:tcMar>
            <w:vAlign w:val="center"/>
          </w:tcPr>
          <w:p w14:paraId="4114B874" w14:textId="77777777"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Sample 1</w:t>
            </w:r>
          </w:p>
          <w:p w14:paraId="52F51E2B" w14:textId="6DDA2CA5"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Cambria Math" w:eastAsia="Gungsuh" w:hAnsi="Cambria Math" w:cs="Cambria Math"/>
                <w:sz w:val="20"/>
                <w:szCs w:val="20"/>
                <w:lang w:val="en-GB"/>
              </w:rPr>
              <w:t>∼</w:t>
            </w:r>
            <w:r w:rsidRPr="005C5F7F">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5C5F7F">
              <w:rPr>
                <w:rFonts w:ascii="Times New Roman" w:eastAsia="Gungsuh" w:hAnsi="Times New Roman" w:cs="Times New Roman"/>
                <w:sz w:val="20"/>
                <w:szCs w:val="20"/>
                <w:lang w:val="en-GB"/>
              </w:rPr>
              <w:t>1 IU/mL</w:t>
            </w:r>
          </w:p>
        </w:tc>
        <w:tc>
          <w:tcPr>
            <w:tcW w:w="1860" w:type="dxa"/>
            <w:gridSpan w:val="2"/>
            <w:tcBorders>
              <w:top w:val="single" w:sz="12" w:space="0" w:color="auto"/>
            </w:tcBorders>
            <w:shd w:val="clear" w:color="auto" w:fill="auto"/>
            <w:tcMar>
              <w:top w:w="100" w:type="dxa"/>
              <w:left w:w="100" w:type="dxa"/>
              <w:bottom w:w="100" w:type="dxa"/>
              <w:right w:w="100" w:type="dxa"/>
            </w:tcMar>
            <w:vAlign w:val="center"/>
          </w:tcPr>
          <w:p w14:paraId="20934445" w14:textId="77777777"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Sample 2</w:t>
            </w:r>
          </w:p>
          <w:p w14:paraId="4CAECD14" w14:textId="35291DD9"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Cambria Math" w:eastAsia="Gungsuh" w:hAnsi="Cambria Math" w:cs="Cambria Math"/>
                <w:sz w:val="20"/>
                <w:szCs w:val="20"/>
                <w:lang w:val="en-GB"/>
              </w:rPr>
              <w:t>∼</w:t>
            </w:r>
            <w:r w:rsidRPr="005C5F7F">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5C5F7F">
              <w:rPr>
                <w:rFonts w:ascii="Times New Roman" w:eastAsia="Gungsuh" w:hAnsi="Times New Roman" w:cs="Times New Roman"/>
                <w:sz w:val="20"/>
                <w:szCs w:val="20"/>
                <w:lang w:val="en-GB"/>
              </w:rPr>
              <w:t>025 IU/mL</w:t>
            </w:r>
          </w:p>
        </w:tc>
        <w:tc>
          <w:tcPr>
            <w:tcW w:w="1830" w:type="dxa"/>
            <w:gridSpan w:val="2"/>
            <w:tcBorders>
              <w:top w:val="single" w:sz="12" w:space="0" w:color="auto"/>
            </w:tcBorders>
            <w:shd w:val="clear" w:color="auto" w:fill="auto"/>
            <w:tcMar>
              <w:top w:w="100" w:type="dxa"/>
              <w:left w:w="100" w:type="dxa"/>
              <w:bottom w:w="100" w:type="dxa"/>
              <w:right w:w="100" w:type="dxa"/>
            </w:tcMar>
            <w:vAlign w:val="center"/>
          </w:tcPr>
          <w:p w14:paraId="68FE5314" w14:textId="77777777"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Sample 3</w:t>
            </w:r>
          </w:p>
          <w:p w14:paraId="7FC605CC" w14:textId="710A25DF"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Cambria Math" w:eastAsia="Gungsuh" w:hAnsi="Cambria Math" w:cs="Cambria Math"/>
                <w:sz w:val="20"/>
                <w:szCs w:val="20"/>
                <w:lang w:val="en-GB"/>
              </w:rPr>
              <w:t>∼</w:t>
            </w:r>
            <w:r w:rsidRPr="005C5F7F">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5C5F7F">
              <w:rPr>
                <w:rFonts w:ascii="Times New Roman" w:eastAsia="Gungsuh" w:hAnsi="Times New Roman" w:cs="Times New Roman"/>
                <w:sz w:val="20"/>
                <w:szCs w:val="20"/>
                <w:lang w:val="en-GB"/>
              </w:rPr>
              <w:t>01 IU/mL</w:t>
            </w:r>
          </w:p>
        </w:tc>
        <w:tc>
          <w:tcPr>
            <w:tcW w:w="1931" w:type="dxa"/>
            <w:gridSpan w:val="2"/>
            <w:tcBorders>
              <w:top w:val="single" w:sz="12" w:space="0" w:color="auto"/>
              <w:right w:val="single" w:sz="12" w:space="0" w:color="auto"/>
            </w:tcBorders>
            <w:shd w:val="clear" w:color="auto" w:fill="auto"/>
            <w:tcMar>
              <w:top w:w="100" w:type="dxa"/>
              <w:left w:w="100" w:type="dxa"/>
              <w:bottom w:w="100" w:type="dxa"/>
              <w:right w:w="100" w:type="dxa"/>
            </w:tcMar>
            <w:vAlign w:val="center"/>
          </w:tcPr>
          <w:p w14:paraId="6AD953A6" w14:textId="77777777"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Sample 4</w:t>
            </w:r>
          </w:p>
          <w:p w14:paraId="2E6B00EA" w14:textId="33C38DB4" w:rsidR="00E35161" w:rsidRPr="005C5F7F" w:rsidRDefault="00E35161" w:rsidP="00817046">
            <w:pPr>
              <w:widowControl w:val="0"/>
              <w:jc w:val="center"/>
              <w:rPr>
                <w:rFonts w:ascii="Times New Roman" w:eastAsia="Times New Roman" w:hAnsi="Times New Roman" w:cs="Times New Roman"/>
                <w:b/>
                <w:sz w:val="20"/>
                <w:szCs w:val="20"/>
                <w:lang w:val="en-GB"/>
              </w:rPr>
            </w:pPr>
            <w:r w:rsidRPr="005C5F7F">
              <w:rPr>
                <w:rFonts w:ascii="Cambria Math" w:eastAsia="Gungsuh" w:hAnsi="Cambria Math" w:cs="Cambria Math"/>
                <w:sz w:val="20"/>
                <w:szCs w:val="20"/>
                <w:lang w:val="en-GB"/>
              </w:rPr>
              <w:t>∼</w:t>
            </w:r>
            <w:r w:rsidRPr="005C5F7F">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5C5F7F">
              <w:rPr>
                <w:rFonts w:ascii="Times New Roman" w:eastAsia="Gungsuh" w:hAnsi="Times New Roman" w:cs="Times New Roman"/>
                <w:sz w:val="20"/>
                <w:szCs w:val="20"/>
                <w:lang w:val="en-GB"/>
              </w:rPr>
              <w:t>005 IU/mL</w:t>
            </w:r>
          </w:p>
        </w:tc>
      </w:tr>
      <w:tr w:rsidR="00E35161" w:rsidRPr="00A43D22" w14:paraId="3576D43A" w14:textId="77777777" w:rsidTr="00817046">
        <w:tc>
          <w:tcPr>
            <w:tcW w:w="190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0834E571"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AOU-</w:t>
            </w:r>
            <w:proofErr w:type="spellStart"/>
            <w:r w:rsidRPr="005C5F7F">
              <w:rPr>
                <w:rFonts w:ascii="Times New Roman" w:eastAsia="Times New Roman" w:hAnsi="Times New Roman" w:cs="Times New Roman"/>
                <w:b/>
                <w:sz w:val="20"/>
                <w:szCs w:val="20"/>
                <w:lang w:val="en-GB"/>
              </w:rPr>
              <w:t>Careggi</w:t>
            </w:r>
            <w:proofErr w:type="spellEnd"/>
            <w:r w:rsidRPr="005C5F7F">
              <w:rPr>
                <w:rFonts w:ascii="Times New Roman" w:eastAsia="Times New Roman" w:hAnsi="Times New Roman" w:cs="Times New Roman"/>
                <w:b/>
                <w:sz w:val="20"/>
                <w:szCs w:val="20"/>
                <w:lang w:val="en-GB"/>
              </w:rPr>
              <w:t>, Italy</w:t>
            </w:r>
          </w:p>
        </w:tc>
        <w:tc>
          <w:tcPr>
            <w:tcW w:w="930" w:type="dxa"/>
            <w:shd w:val="clear" w:color="auto" w:fill="auto"/>
            <w:tcMar>
              <w:top w:w="100" w:type="dxa"/>
              <w:left w:w="100" w:type="dxa"/>
              <w:bottom w:w="100" w:type="dxa"/>
              <w:right w:w="100" w:type="dxa"/>
            </w:tcMar>
            <w:vAlign w:val="center"/>
          </w:tcPr>
          <w:p w14:paraId="7052C92F"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37/37</w:t>
            </w:r>
          </w:p>
        </w:tc>
        <w:tc>
          <w:tcPr>
            <w:tcW w:w="79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32FD0590"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2FCB37F6"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38/38</w:t>
            </w:r>
          </w:p>
        </w:tc>
        <w:tc>
          <w:tcPr>
            <w:tcW w:w="79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222E9942"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70BA37FD"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12/35</w:t>
            </w:r>
          </w:p>
        </w:tc>
        <w:tc>
          <w:tcPr>
            <w:tcW w:w="76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3302DBE6" w14:textId="15FB4235"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c>
          <w:tcPr>
            <w:tcW w:w="1095" w:type="dxa"/>
            <w:shd w:val="clear" w:color="auto" w:fill="auto"/>
            <w:tcMar>
              <w:top w:w="100" w:type="dxa"/>
              <w:left w:w="100" w:type="dxa"/>
              <w:bottom w:w="100" w:type="dxa"/>
              <w:right w:w="100" w:type="dxa"/>
            </w:tcMar>
            <w:vAlign w:val="center"/>
          </w:tcPr>
          <w:p w14:paraId="0FBACB1E"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1/38</w:t>
            </w:r>
          </w:p>
        </w:tc>
        <w:tc>
          <w:tcPr>
            <w:tcW w:w="836"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0C0EF918" w14:textId="02ECF301"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6%</w:t>
            </w:r>
          </w:p>
        </w:tc>
      </w:tr>
      <w:tr w:rsidR="00E35161" w:rsidRPr="00A43D22" w14:paraId="4F3F942F"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2AB88BFD"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Biologie Prospective, France</w:t>
            </w:r>
          </w:p>
        </w:tc>
        <w:tc>
          <w:tcPr>
            <w:tcW w:w="930" w:type="dxa"/>
            <w:shd w:val="clear" w:color="auto" w:fill="auto"/>
            <w:tcMar>
              <w:top w:w="100" w:type="dxa"/>
              <w:left w:w="100" w:type="dxa"/>
              <w:bottom w:w="100" w:type="dxa"/>
              <w:right w:w="100" w:type="dxa"/>
            </w:tcMar>
            <w:vAlign w:val="center"/>
          </w:tcPr>
          <w:p w14:paraId="04DF375D"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117/117</w:t>
            </w:r>
          </w:p>
        </w:tc>
        <w:tc>
          <w:tcPr>
            <w:tcW w:w="795" w:type="dxa"/>
            <w:shd w:val="clear" w:color="auto" w:fill="auto"/>
            <w:tcMar>
              <w:top w:w="0" w:type="dxa"/>
              <w:left w:w="100" w:type="dxa"/>
              <w:bottom w:w="0" w:type="dxa"/>
              <w:right w:w="100" w:type="dxa"/>
            </w:tcMar>
            <w:vAlign w:val="center"/>
          </w:tcPr>
          <w:p w14:paraId="025BA515"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10D8D63F"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113/113</w:t>
            </w:r>
          </w:p>
        </w:tc>
        <w:tc>
          <w:tcPr>
            <w:tcW w:w="795" w:type="dxa"/>
            <w:shd w:val="clear" w:color="auto" w:fill="auto"/>
            <w:tcMar>
              <w:top w:w="0" w:type="dxa"/>
              <w:left w:w="100" w:type="dxa"/>
              <w:bottom w:w="0" w:type="dxa"/>
              <w:right w:w="100" w:type="dxa"/>
            </w:tcMar>
            <w:vAlign w:val="center"/>
          </w:tcPr>
          <w:p w14:paraId="699FEA88"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36F5445D"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74/114</w:t>
            </w:r>
          </w:p>
        </w:tc>
        <w:tc>
          <w:tcPr>
            <w:tcW w:w="765" w:type="dxa"/>
            <w:shd w:val="clear" w:color="auto" w:fill="auto"/>
            <w:tcMar>
              <w:top w:w="0" w:type="dxa"/>
              <w:left w:w="100" w:type="dxa"/>
              <w:bottom w:w="0" w:type="dxa"/>
              <w:right w:w="100" w:type="dxa"/>
            </w:tcMar>
            <w:vAlign w:val="center"/>
          </w:tcPr>
          <w:p w14:paraId="7A4C7F45" w14:textId="60881DE1"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64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9%</w:t>
            </w:r>
          </w:p>
        </w:tc>
        <w:tc>
          <w:tcPr>
            <w:tcW w:w="1095" w:type="dxa"/>
            <w:shd w:val="clear" w:color="auto" w:fill="auto"/>
            <w:tcMar>
              <w:top w:w="100" w:type="dxa"/>
              <w:left w:w="100" w:type="dxa"/>
              <w:bottom w:w="100" w:type="dxa"/>
              <w:right w:w="100" w:type="dxa"/>
            </w:tcMar>
            <w:vAlign w:val="center"/>
          </w:tcPr>
          <w:p w14:paraId="63BB71F3"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41/115</w:t>
            </w:r>
          </w:p>
        </w:tc>
        <w:tc>
          <w:tcPr>
            <w:tcW w:w="836" w:type="dxa"/>
            <w:tcBorders>
              <w:right w:val="single" w:sz="12" w:space="0" w:color="auto"/>
            </w:tcBorders>
            <w:shd w:val="clear" w:color="auto" w:fill="auto"/>
            <w:tcMar>
              <w:top w:w="0" w:type="dxa"/>
              <w:left w:w="100" w:type="dxa"/>
              <w:bottom w:w="0" w:type="dxa"/>
              <w:right w:w="100" w:type="dxa"/>
            </w:tcMar>
            <w:vAlign w:val="center"/>
          </w:tcPr>
          <w:p w14:paraId="290F6918" w14:textId="53E922C0"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35</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7%</w:t>
            </w:r>
          </w:p>
        </w:tc>
      </w:tr>
      <w:tr w:rsidR="00E35161" w:rsidRPr="00A43D22" w14:paraId="078E2C3E"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5524C071"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 xml:space="preserve">INSTAND, </w:t>
            </w:r>
            <w:proofErr w:type="spellStart"/>
            <w:r w:rsidRPr="005C5F7F">
              <w:rPr>
                <w:rFonts w:ascii="Times New Roman" w:eastAsia="Times New Roman" w:hAnsi="Times New Roman" w:cs="Times New Roman"/>
                <w:b/>
                <w:sz w:val="20"/>
                <w:szCs w:val="20"/>
                <w:lang w:val="en-GB"/>
              </w:rPr>
              <w:t>Gernamy</w:t>
            </w:r>
            <w:proofErr w:type="spellEnd"/>
          </w:p>
        </w:tc>
        <w:tc>
          <w:tcPr>
            <w:tcW w:w="930" w:type="dxa"/>
            <w:shd w:val="clear" w:color="auto" w:fill="auto"/>
            <w:tcMar>
              <w:top w:w="100" w:type="dxa"/>
              <w:left w:w="100" w:type="dxa"/>
              <w:bottom w:w="100" w:type="dxa"/>
              <w:right w:w="100" w:type="dxa"/>
            </w:tcMar>
            <w:vAlign w:val="center"/>
          </w:tcPr>
          <w:p w14:paraId="7DF78211"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579/586</w:t>
            </w:r>
          </w:p>
        </w:tc>
        <w:tc>
          <w:tcPr>
            <w:tcW w:w="795" w:type="dxa"/>
            <w:shd w:val="clear" w:color="auto" w:fill="auto"/>
            <w:tcMar>
              <w:top w:w="0" w:type="dxa"/>
              <w:left w:w="100" w:type="dxa"/>
              <w:bottom w:w="0" w:type="dxa"/>
              <w:right w:w="100" w:type="dxa"/>
            </w:tcMar>
            <w:vAlign w:val="center"/>
          </w:tcPr>
          <w:p w14:paraId="1B45D045" w14:textId="078B3499"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98</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6053B7EA"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555/586</w:t>
            </w:r>
          </w:p>
        </w:tc>
        <w:tc>
          <w:tcPr>
            <w:tcW w:w="795" w:type="dxa"/>
            <w:shd w:val="clear" w:color="auto" w:fill="auto"/>
            <w:tcMar>
              <w:top w:w="0" w:type="dxa"/>
              <w:left w:w="100" w:type="dxa"/>
              <w:bottom w:w="0" w:type="dxa"/>
              <w:right w:w="100" w:type="dxa"/>
            </w:tcMar>
            <w:vAlign w:val="center"/>
          </w:tcPr>
          <w:p w14:paraId="06C3657A" w14:textId="3FB5D530"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7%</w:t>
            </w:r>
          </w:p>
        </w:tc>
        <w:tc>
          <w:tcPr>
            <w:tcW w:w="1065" w:type="dxa"/>
            <w:shd w:val="clear" w:color="auto" w:fill="auto"/>
            <w:tcMar>
              <w:top w:w="100" w:type="dxa"/>
              <w:left w:w="100" w:type="dxa"/>
              <w:bottom w:w="100" w:type="dxa"/>
              <w:right w:w="100" w:type="dxa"/>
            </w:tcMar>
            <w:vAlign w:val="center"/>
          </w:tcPr>
          <w:p w14:paraId="1118A827"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186/575</w:t>
            </w:r>
          </w:p>
        </w:tc>
        <w:tc>
          <w:tcPr>
            <w:tcW w:w="765" w:type="dxa"/>
            <w:shd w:val="clear" w:color="auto" w:fill="auto"/>
            <w:tcMar>
              <w:top w:w="0" w:type="dxa"/>
              <w:left w:w="100" w:type="dxa"/>
              <w:bottom w:w="0" w:type="dxa"/>
              <w:right w:w="100" w:type="dxa"/>
            </w:tcMar>
            <w:vAlign w:val="center"/>
          </w:tcPr>
          <w:p w14:paraId="79F7A7CC" w14:textId="1B70F82D"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32</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c>
          <w:tcPr>
            <w:tcW w:w="1095" w:type="dxa"/>
            <w:shd w:val="clear" w:color="auto" w:fill="auto"/>
            <w:tcMar>
              <w:top w:w="100" w:type="dxa"/>
              <w:left w:w="100" w:type="dxa"/>
              <w:bottom w:w="100" w:type="dxa"/>
              <w:right w:w="100" w:type="dxa"/>
            </w:tcMar>
            <w:vAlign w:val="center"/>
          </w:tcPr>
          <w:p w14:paraId="2CED2FD3"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44/572</w:t>
            </w:r>
          </w:p>
        </w:tc>
        <w:tc>
          <w:tcPr>
            <w:tcW w:w="836" w:type="dxa"/>
            <w:tcBorders>
              <w:right w:val="single" w:sz="12" w:space="0" w:color="auto"/>
            </w:tcBorders>
            <w:shd w:val="clear" w:color="auto" w:fill="auto"/>
            <w:tcMar>
              <w:top w:w="0" w:type="dxa"/>
              <w:left w:w="100" w:type="dxa"/>
              <w:bottom w:w="0" w:type="dxa"/>
              <w:right w:w="100" w:type="dxa"/>
            </w:tcMar>
            <w:vAlign w:val="center"/>
          </w:tcPr>
          <w:p w14:paraId="22508F17" w14:textId="500C46F8"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7</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7%</w:t>
            </w:r>
          </w:p>
        </w:tc>
      </w:tr>
      <w:tr w:rsidR="00E35161" w:rsidRPr="00A43D22" w14:paraId="6E903009"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7443F38D"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proofErr w:type="spellStart"/>
            <w:r w:rsidRPr="005C5F7F">
              <w:rPr>
                <w:rFonts w:ascii="Times New Roman" w:eastAsia="Times New Roman" w:hAnsi="Times New Roman" w:cs="Times New Roman"/>
                <w:b/>
                <w:sz w:val="20"/>
                <w:szCs w:val="20"/>
                <w:lang w:val="en-GB"/>
              </w:rPr>
              <w:t>Öquasta</w:t>
            </w:r>
            <w:proofErr w:type="spellEnd"/>
            <w:r w:rsidRPr="005C5F7F">
              <w:rPr>
                <w:rFonts w:ascii="Times New Roman" w:eastAsia="Times New Roman" w:hAnsi="Times New Roman" w:cs="Times New Roman"/>
                <w:b/>
                <w:sz w:val="20"/>
                <w:szCs w:val="20"/>
                <w:lang w:val="en-GB"/>
              </w:rPr>
              <w:t>, Austria</w:t>
            </w:r>
          </w:p>
        </w:tc>
        <w:tc>
          <w:tcPr>
            <w:tcW w:w="930" w:type="dxa"/>
            <w:shd w:val="clear" w:color="auto" w:fill="auto"/>
            <w:tcMar>
              <w:top w:w="100" w:type="dxa"/>
              <w:left w:w="100" w:type="dxa"/>
              <w:bottom w:w="100" w:type="dxa"/>
              <w:right w:w="100" w:type="dxa"/>
            </w:tcMar>
            <w:vAlign w:val="center"/>
          </w:tcPr>
          <w:p w14:paraId="6DE36ECB"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130/130</w:t>
            </w:r>
          </w:p>
        </w:tc>
        <w:tc>
          <w:tcPr>
            <w:tcW w:w="795" w:type="dxa"/>
            <w:shd w:val="clear" w:color="auto" w:fill="auto"/>
            <w:tcMar>
              <w:top w:w="0" w:type="dxa"/>
              <w:left w:w="100" w:type="dxa"/>
              <w:bottom w:w="0" w:type="dxa"/>
              <w:right w:w="100" w:type="dxa"/>
            </w:tcMar>
            <w:vAlign w:val="center"/>
          </w:tcPr>
          <w:p w14:paraId="491E4447"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292E2C3D"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122/126</w:t>
            </w:r>
          </w:p>
        </w:tc>
        <w:tc>
          <w:tcPr>
            <w:tcW w:w="795" w:type="dxa"/>
            <w:shd w:val="clear" w:color="auto" w:fill="auto"/>
            <w:tcMar>
              <w:top w:w="0" w:type="dxa"/>
              <w:left w:w="100" w:type="dxa"/>
              <w:bottom w:w="0" w:type="dxa"/>
              <w:right w:w="100" w:type="dxa"/>
            </w:tcMar>
            <w:vAlign w:val="center"/>
          </w:tcPr>
          <w:p w14:paraId="6B63EED5" w14:textId="0C7D8B3B"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96</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73CE56F0"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43/126</w:t>
            </w:r>
          </w:p>
        </w:tc>
        <w:tc>
          <w:tcPr>
            <w:tcW w:w="765" w:type="dxa"/>
            <w:shd w:val="clear" w:color="auto" w:fill="auto"/>
            <w:tcMar>
              <w:top w:w="0" w:type="dxa"/>
              <w:left w:w="100" w:type="dxa"/>
              <w:bottom w:w="0" w:type="dxa"/>
              <w:right w:w="100" w:type="dxa"/>
            </w:tcMar>
            <w:vAlign w:val="center"/>
          </w:tcPr>
          <w:p w14:paraId="4DEA353D" w14:textId="5A3C9AF4"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1%</w:t>
            </w:r>
          </w:p>
        </w:tc>
        <w:tc>
          <w:tcPr>
            <w:tcW w:w="1095" w:type="dxa"/>
            <w:shd w:val="clear" w:color="auto" w:fill="auto"/>
            <w:tcMar>
              <w:top w:w="100" w:type="dxa"/>
              <w:left w:w="100" w:type="dxa"/>
              <w:bottom w:w="100" w:type="dxa"/>
              <w:right w:w="100" w:type="dxa"/>
            </w:tcMar>
            <w:vAlign w:val="center"/>
          </w:tcPr>
          <w:p w14:paraId="2D094F56"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3/130</w:t>
            </w:r>
          </w:p>
        </w:tc>
        <w:tc>
          <w:tcPr>
            <w:tcW w:w="836"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5935587A" w14:textId="4EE7AE6D"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r>
      <w:tr w:rsidR="00E35161" w:rsidRPr="00A43D22" w14:paraId="3D36420B"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2C8FC2CE"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proofErr w:type="spellStart"/>
            <w:r w:rsidRPr="005C5F7F">
              <w:rPr>
                <w:rFonts w:ascii="Times New Roman" w:eastAsia="Times New Roman" w:hAnsi="Times New Roman" w:cs="Times New Roman"/>
                <w:b/>
                <w:sz w:val="20"/>
                <w:szCs w:val="20"/>
                <w:lang w:val="en-GB"/>
              </w:rPr>
              <w:t>Nasjonalkontrollen</w:t>
            </w:r>
            <w:proofErr w:type="spellEnd"/>
            <w:r w:rsidRPr="005C5F7F">
              <w:rPr>
                <w:rFonts w:ascii="Times New Roman" w:eastAsia="Times New Roman" w:hAnsi="Times New Roman" w:cs="Times New Roman"/>
                <w:b/>
                <w:sz w:val="20"/>
                <w:szCs w:val="20"/>
                <w:lang w:val="en-GB"/>
              </w:rPr>
              <w:t>, Norway</w:t>
            </w:r>
          </w:p>
        </w:tc>
        <w:tc>
          <w:tcPr>
            <w:tcW w:w="930" w:type="dxa"/>
            <w:shd w:val="clear" w:color="auto" w:fill="auto"/>
            <w:tcMar>
              <w:top w:w="100" w:type="dxa"/>
              <w:left w:w="100" w:type="dxa"/>
              <w:bottom w:w="100" w:type="dxa"/>
              <w:right w:w="100" w:type="dxa"/>
            </w:tcMar>
            <w:vAlign w:val="center"/>
          </w:tcPr>
          <w:p w14:paraId="2231244A"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71/71</w:t>
            </w:r>
          </w:p>
        </w:tc>
        <w:tc>
          <w:tcPr>
            <w:tcW w:w="795" w:type="dxa"/>
            <w:shd w:val="clear" w:color="auto" w:fill="auto"/>
            <w:tcMar>
              <w:top w:w="0" w:type="dxa"/>
              <w:left w:w="100" w:type="dxa"/>
              <w:bottom w:w="0" w:type="dxa"/>
              <w:right w:w="100" w:type="dxa"/>
            </w:tcMar>
            <w:vAlign w:val="center"/>
          </w:tcPr>
          <w:p w14:paraId="524A0159"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7C22A4B2"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69/71</w:t>
            </w:r>
          </w:p>
        </w:tc>
        <w:tc>
          <w:tcPr>
            <w:tcW w:w="795" w:type="dxa"/>
            <w:shd w:val="clear" w:color="auto" w:fill="auto"/>
            <w:tcMar>
              <w:top w:w="0" w:type="dxa"/>
              <w:left w:w="100" w:type="dxa"/>
              <w:bottom w:w="0" w:type="dxa"/>
              <w:right w:w="100" w:type="dxa"/>
            </w:tcMar>
            <w:vAlign w:val="center"/>
          </w:tcPr>
          <w:p w14:paraId="58153A0C" w14:textId="19601EC3"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2%</w:t>
            </w:r>
          </w:p>
        </w:tc>
        <w:tc>
          <w:tcPr>
            <w:tcW w:w="1065" w:type="dxa"/>
            <w:shd w:val="clear" w:color="auto" w:fill="auto"/>
            <w:tcMar>
              <w:top w:w="100" w:type="dxa"/>
              <w:left w:w="100" w:type="dxa"/>
              <w:bottom w:w="100" w:type="dxa"/>
              <w:right w:w="100" w:type="dxa"/>
            </w:tcMar>
            <w:vAlign w:val="center"/>
          </w:tcPr>
          <w:p w14:paraId="4160C217"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23/72</w:t>
            </w:r>
          </w:p>
        </w:tc>
        <w:tc>
          <w:tcPr>
            <w:tcW w:w="765" w:type="dxa"/>
            <w:shd w:val="clear" w:color="auto" w:fill="auto"/>
            <w:tcMar>
              <w:top w:w="0" w:type="dxa"/>
              <w:left w:w="100" w:type="dxa"/>
              <w:bottom w:w="0" w:type="dxa"/>
              <w:right w:w="100" w:type="dxa"/>
            </w:tcMar>
            <w:vAlign w:val="center"/>
          </w:tcPr>
          <w:p w14:paraId="3802BD21" w14:textId="778EB85F"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31</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9%</w:t>
            </w:r>
          </w:p>
        </w:tc>
        <w:tc>
          <w:tcPr>
            <w:tcW w:w="1095" w:type="dxa"/>
            <w:shd w:val="clear" w:color="auto" w:fill="auto"/>
            <w:tcMar>
              <w:top w:w="100" w:type="dxa"/>
              <w:left w:w="100" w:type="dxa"/>
              <w:bottom w:w="100" w:type="dxa"/>
              <w:right w:w="100" w:type="dxa"/>
            </w:tcMar>
            <w:vAlign w:val="center"/>
          </w:tcPr>
          <w:p w14:paraId="5C1E6D7C"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0/71</w:t>
            </w:r>
          </w:p>
        </w:tc>
        <w:tc>
          <w:tcPr>
            <w:tcW w:w="836"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165B075D"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w:t>
            </w:r>
          </w:p>
        </w:tc>
      </w:tr>
      <w:tr w:rsidR="00E35161" w:rsidRPr="00A43D22" w14:paraId="400FA5E1"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65906FDE"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RCPAQAP, Australia</w:t>
            </w:r>
          </w:p>
        </w:tc>
        <w:tc>
          <w:tcPr>
            <w:tcW w:w="930" w:type="dxa"/>
            <w:shd w:val="clear" w:color="auto" w:fill="auto"/>
            <w:tcMar>
              <w:top w:w="100" w:type="dxa"/>
              <w:left w:w="100" w:type="dxa"/>
              <w:bottom w:w="100" w:type="dxa"/>
              <w:right w:w="100" w:type="dxa"/>
            </w:tcMar>
            <w:vAlign w:val="center"/>
          </w:tcPr>
          <w:p w14:paraId="7120899D"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125/125</w:t>
            </w:r>
          </w:p>
        </w:tc>
        <w:tc>
          <w:tcPr>
            <w:tcW w:w="795" w:type="dxa"/>
            <w:shd w:val="clear" w:color="auto" w:fill="auto"/>
            <w:tcMar>
              <w:top w:w="0" w:type="dxa"/>
              <w:left w:w="100" w:type="dxa"/>
              <w:bottom w:w="0" w:type="dxa"/>
              <w:right w:w="100" w:type="dxa"/>
            </w:tcMar>
            <w:vAlign w:val="center"/>
          </w:tcPr>
          <w:p w14:paraId="084C3071"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6DEB21CF"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102/127</w:t>
            </w:r>
          </w:p>
        </w:tc>
        <w:tc>
          <w:tcPr>
            <w:tcW w:w="795" w:type="dxa"/>
            <w:shd w:val="clear" w:color="auto" w:fill="auto"/>
            <w:tcMar>
              <w:top w:w="0" w:type="dxa"/>
              <w:left w:w="100" w:type="dxa"/>
              <w:bottom w:w="0" w:type="dxa"/>
              <w:right w:w="100" w:type="dxa"/>
            </w:tcMar>
            <w:vAlign w:val="center"/>
          </w:tcPr>
          <w:p w14:paraId="707CFC54" w14:textId="006BE9CE"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80</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05E925B8"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33/126</w:t>
            </w:r>
          </w:p>
        </w:tc>
        <w:tc>
          <w:tcPr>
            <w:tcW w:w="765" w:type="dxa"/>
            <w:shd w:val="clear" w:color="auto" w:fill="auto"/>
            <w:tcMar>
              <w:top w:w="0" w:type="dxa"/>
              <w:left w:w="100" w:type="dxa"/>
              <w:bottom w:w="0" w:type="dxa"/>
              <w:right w:w="100" w:type="dxa"/>
            </w:tcMar>
            <w:vAlign w:val="center"/>
          </w:tcPr>
          <w:p w14:paraId="5C58B96B" w14:textId="48942705"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26</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2%</w:t>
            </w:r>
          </w:p>
        </w:tc>
        <w:tc>
          <w:tcPr>
            <w:tcW w:w="1095" w:type="dxa"/>
            <w:shd w:val="clear" w:color="auto" w:fill="auto"/>
            <w:tcMar>
              <w:top w:w="100" w:type="dxa"/>
              <w:left w:w="100" w:type="dxa"/>
              <w:bottom w:w="100" w:type="dxa"/>
              <w:right w:w="100" w:type="dxa"/>
            </w:tcMar>
            <w:vAlign w:val="center"/>
          </w:tcPr>
          <w:p w14:paraId="52CE12D7"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1/126</w:t>
            </w:r>
          </w:p>
        </w:tc>
        <w:tc>
          <w:tcPr>
            <w:tcW w:w="836" w:type="dxa"/>
            <w:tcBorders>
              <w:right w:val="single" w:sz="12" w:space="0" w:color="auto"/>
            </w:tcBorders>
            <w:shd w:val="clear" w:color="auto" w:fill="auto"/>
            <w:tcMar>
              <w:top w:w="100" w:type="dxa"/>
              <w:left w:w="100" w:type="dxa"/>
              <w:bottom w:w="100" w:type="dxa"/>
              <w:right w:w="100" w:type="dxa"/>
            </w:tcMar>
            <w:vAlign w:val="center"/>
          </w:tcPr>
          <w:p w14:paraId="46B59B32" w14:textId="6A1830A2"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r>
      <w:tr w:rsidR="00E35161" w:rsidRPr="00A43D22" w14:paraId="0070F00D"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335B84FA"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RfB, Germany</w:t>
            </w:r>
          </w:p>
        </w:tc>
        <w:tc>
          <w:tcPr>
            <w:tcW w:w="930" w:type="dxa"/>
            <w:shd w:val="clear" w:color="auto" w:fill="auto"/>
            <w:tcMar>
              <w:top w:w="100" w:type="dxa"/>
              <w:left w:w="100" w:type="dxa"/>
              <w:bottom w:w="100" w:type="dxa"/>
              <w:right w:w="100" w:type="dxa"/>
            </w:tcMar>
            <w:vAlign w:val="center"/>
          </w:tcPr>
          <w:p w14:paraId="5909354C"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431/432</w:t>
            </w:r>
          </w:p>
        </w:tc>
        <w:tc>
          <w:tcPr>
            <w:tcW w:w="795" w:type="dxa"/>
            <w:shd w:val="clear" w:color="auto" w:fill="auto"/>
            <w:tcMar>
              <w:top w:w="0" w:type="dxa"/>
              <w:left w:w="100" w:type="dxa"/>
              <w:bottom w:w="0" w:type="dxa"/>
              <w:right w:w="100" w:type="dxa"/>
            </w:tcMar>
            <w:vAlign w:val="center"/>
          </w:tcPr>
          <w:p w14:paraId="514E9394" w14:textId="746415DD"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4E806EFB"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413/430</w:t>
            </w:r>
          </w:p>
        </w:tc>
        <w:tc>
          <w:tcPr>
            <w:tcW w:w="795" w:type="dxa"/>
            <w:shd w:val="clear" w:color="auto" w:fill="auto"/>
            <w:tcMar>
              <w:top w:w="0" w:type="dxa"/>
              <w:left w:w="100" w:type="dxa"/>
              <w:bottom w:w="0" w:type="dxa"/>
              <w:right w:w="100" w:type="dxa"/>
            </w:tcMar>
            <w:vAlign w:val="center"/>
          </w:tcPr>
          <w:p w14:paraId="302E6156" w14:textId="441F3385"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96</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7E58E506"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114/398</w:t>
            </w:r>
          </w:p>
        </w:tc>
        <w:tc>
          <w:tcPr>
            <w:tcW w:w="765" w:type="dxa"/>
            <w:shd w:val="clear" w:color="auto" w:fill="auto"/>
            <w:tcMar>
              <w:top w:w="0" w:type="dxa"/>
              <w:left w:w="100" w:type="dxa"/>
              <w:bottom w:w="0" w:type="dxa"/>
              <w:right w:w="100" w:type="dxa"/>
            </w:tcMar>
            <w:vAlign w:val="center"/>
          </w:tcPr>
          <w:p w14:paraId="33570DA4" w14:textId="659AE5A9"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28</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6%</w:t>
            </w:r>
          </w:p>
        </w:tc>
        <w:tc>
          <w:tcPr>
            <w:tcW w:w="1095" w:type="dxa"/>
            <w:shd w:val="clear" w:color="auto" w:fill="auto"/>
            <w:tcMar>
              <w:top w:w="100" w:type="dxa"/>
              <w:left w:w="100" w:type="dxa"/>
              <w:bottom w:w="100" w:type="dxa"/>
              <w:right w:w="100" w:type="dxa"/>
            </w:tcMar>
            <w:vAlign w:val="center"/>
          </w:tcPr>
          <w:p w14:paraId="2DB32D2A"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22/432</w:t>
            </w:r>
          </w:p>
        </w:tc>
        <w:tc>
          <w:tcPr>
            <w:tcW w:w="836"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4DD85CE7" w14:textId="1F7EF36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9%</w:t>
            </w:r>
          </w:p>
        </w:tc>
      </w:tr>
      <w:tr w:rsidR="00E35161" w:rsidRPr="00A43D22" w14:paraId="4E5F35D8"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07B5C5F1"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SANBS, South Africa</w:t>
            </w:r>
          </w:p>
        </w:tc>
        <w:tc>
          <w:tcPr>
            <w:tcW w:w="930" w:type="dxa"/>
            <w:shd w:val="clear" w:color="auto" w:fill="auto"/>
            <w:tcMar>
              <w:top w:w="100" w:type="dxa"/>
              <w:left w:w="100" w:type="dxa"/>
              <w:bottom w:w="100" w:type="dxa"/>
              <w:right w:w="100" w:type="dxa"/>
            </w:tcMar>
            <w:vAlign w:val="center"/>
          </w:tcPr>
          <w:p w14:paraId="63777043"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234/313</w:t>
            </w:r>
          </w:p>
        </w:tc>
        <w:tc>
          <w:tcPr>
            <w:tcW w:w="795" w:type="dxa"/>
            <w:shd w:val="clear" w:color="auto" w:fill="auto"/>
            <w:tcMar>
              <w:top w:w="0" w:type="dxa"/>
              <w:left w:w="100" w:type="dxa"/>
              <w:bottom w:w="0" w:type="dxa"/>
              <w:right w:w="100" w:type="dxa"/>
            </w:tcMar>
            <w:vAlign w:val="center"/>
          </w:tcPr>
          <w:p w14:paraId="781AAB24" w14:textId="64140D04"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74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322482B5"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149/341</w:t>
            </w:r>
          </w:p>
        </w:tc>
        <w:tc>
          <w:tcPr>
            <w:tcW w:w="795" w:type="dxa"/>
            <w:shd w:val="clear" w:color="auto" w:fill="auto"/>
            <w:tcMar>
              <w:top w:w="0" w:type="dxa"/>
              <w:left w:w="100" w:type="dxa"/>
              <w:bottom w:w="0" w:type="dxa"/>
              <w:right w:w="100" w:type="dxa"/>
            </w:tcMar>
            <w:vAlign w:val="center"/>
          </w:tcPr>
          <w:p w14:paraId="3DB732B2" w14:textId="07B96D7E"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43</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7%</w:t>
            </w:r>
          </w:p>
        </w:tc>
        <w:tc>
          <w:tcPr>
            <w:tcW w:w="1065" w:type="dxa"/>
            <w:shd w:val="clear" w:color="auto" w:fill="auto"/>
            <w:tcMar>
              <w:top w:w="100" w:type="dxa"/>
              <w:left w:w="100" w:type="dxa"/>
              <w:bottom w:w="100" w:type="dxa"/>
              <w:right w:w="100" w:type="dxa"/>
            </w:tcMar>
            <w:vAlign w:val="center"/>
          </w:tcPr>
          <w:p w14:paraId="3820A171"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0/303</w:t>
            </w:r>
          </w:p>
        </w:tc>
        <w:tc>
          <w:tcPr>
            <w:tcW w:w="765" w:type="dxa"/>
            <w:shd w:val="clear" w:color="auto" w:fill="auto"/>
            <w:tcMar>
              <w:top w:w="0" w:type="dxa"/>
              <w:left w:w="100" w:type="dxa"/>
              <w:bottom w:w="0" w:type="dxa"/>
              <w:right w:w="100" w:type="dxa"/>
            </w:tcMar>
            <w:vAlign w:val="center"/>
          </w:tcPr>
          <w:p w14:paraId="56DE5087" w14:textId="77777777"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w:t>
            </w:r>
          </w:p>
        </w:tc>
        <w:tc>
          <w:tcPr>
            <w:tcW w:w="1095" w:type="dxa"/>
            <w:shd w:val="clear" w:color="auto" w:fill="auto"/>
            <w:tcMar>
              <w:top w:w="100" w:type="dxa"/>
              <w:left w:w="100" w:type="dxa"/>
              <w:bottom w:w="100" w:type="dxa"/>
              <w:right w:w="100" w:type="dxa"/>
            </w:tcMar>
            <w:vAlign w:val="center"/>
          </w:tcPr>
          <w:p w14:paraId="29C43B23"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1/303</w:t>
            </w:r>
          </w:p>
        </w:tc>
        <w:tc>
          <w:tcPr>
            <w:tcW w:w="836" w:type="dxa"/>
            <w:tcBorders>
              <w:right w:val="single" w:sz="12" w:space="0" w:color="auto"/>
            </w:tcBorders>
            <w:shd w:val="clear" w:color="auto" w:fill="auto"/>
            <w:tcMar>
              <w:top w:w="0" w:type="dxa"/>
              <w:left w:w="100" w:type="dxa"/>
              <w:bottom w:w="0" w:type="dxa"/>
              <w:right w:w="100" w:type="dxa"/>
            </w:tcMar>
            <w:vAlign w:val="center"/>
          </w:tcPr>
          <w:p w14:paraId="681D7D5D" w14:textId="6E89613F"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r>
      <w:tr w:rsidR="00E35161" w:rsidRPr="00A43D22" w14:paraId="635CE1B9" w14:textId="77777777" w:rsidTr="00817046">
        <w:tc>
          <w:tcPr>
            <w:tcW w:w="1905" w:type="dxa"/>
            <w:tcBorders>
              <w:left w:val="single" w:sz="12" w:space="0" w:color="auto"/>
            </w:tcBorders>
            <w:shd w:val="clear" w:color="auto" w:fill="auto"/>
            <w:tcMar>
              <w:top w:w="0" w:type="dxa"/>
              <w:left w:w="100" w:type="dxa"/>
              <w:bottom w:w="0" w:type="dxa"/>
              <w:right w:w="100" w:type="dxa"/>
            </w:tcMar>
            <w:vAlign w:val="center"/>
          </w:tcPr>
          <w:p w14:paraId="35A1903D"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proofErr w:type="spellStart"/>
            <w:r w:rsidRPr="005C5F7F">
              <w:rPr>
                <w:rFonts w:ascii="Times New Roman" w:eastAsia="Times New Roman" w:hAnsi="Times New Roman" w:cs="Times New Roman"/>
                <w:b/>
                <w:sz w:val="20"/>
                <w:szCs w:val="20"/>
                <w:lang w:val="en-GB"/>
              </w:rPr>
              <w:t>Sciensano</w:t>
            </w:r>
            <w:proofErr w:type="spellEnd"/>
            <w:r w:rsidRPr="005C5F7F">
              <w:rPr>
                <w:rFonts w:ascii="Times New Roman" w:eastAsia="Times New Roman" w:hAnsi="Times New Roman" w:cs="Times New Roman"/>
                <w:b/>
                <w:sz w:val="20"/>
                <w:szCs w:val="20"/>
                <w:lang w:val="en-GB"/>
              </w:rPr>
              <w:t>, Belgium</w:t>
            </w:r>
          </w:p>
        </w:tc>
        <w:tc>
          <w:tcPr>
            <w:tcW w:w="930" w:type="dxa"/>
            <w:shd w:val="clear" w:color="auto" w:fill="auto"/>
            <w:tcMar>
              <w:top w:w="100" w:type="dxa"/>
              <w:left w:w="100" w:type="dxa"/>
              <w:bottom w:w="100" w:type="dxa"/>
              <w:right w:w="100" w:type="dxa"/>
            </w:tcMar>
            <w:vAlign w:val="center"/>
          </w:tcPr>
          <w:p w14:paraId="122735CD"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143/144</w:t>
            </w:r>
          </w:p>
        </w:tc>
        <w:tc>
          <w:tcPr>
            <w:tcW w:w="795" w:type="dxa"/>
            <w:tcBorders>
              <w:bottom w:val="single" w:sz="8" w:space="0" w:color="000000"/>
            </w:tcBorders>
            <w:shd w:val="clear" w:color="auto" w:fill="auto"/>
            <w:tcMar>
              <w:top w:w="0" w:type="dxa"/>
              <w:left w:w="100" w:type="dxa"/>
              <w:bottom w:w="0" w:type="dxa"/>
              <w:right w:w="100" w:type="dxa"/>
            </w:tcMar>
            <w:vAlign w:val="center"/>
          </w:tcPr>
          <w:p w14:paraId="0547B173" w14:textId="5C047F46"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2A6F3031"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140/144</w:t>
            </w:r>
          </w:p>
        </w:tc>
        <w:tc>
          <w:tcPr>
            <w:tcW w:w="795" w:type="dxa"/>
            <w:shd w:val="clear" w:color="auto" w:fill="auto"/>
            <w:tcMar>
              <w:top w:w="0" w:type="dxa"/>
              <w:left w:w="100" w:type="dxa"/>
              <w:bottom w:w="0" w:type="dxa"/>
              <w:right w:w="100" w:type="dxa"/>
            </w:tcMar>
            <w:vAlign w:val="center"/>
          </w:tcPr>
          <w:p w14:paraId="0698901C" w14:textId="3E757BD4"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2%</w:t>
            </w:r>
          </w:p>
        </w:tc>
        <w:tc>
          <w:tcPr>
            <w:tcW w:w="1065" w:type="dxa"/>
            <w:shd w:val="clear" w:color="auto" w:fill="auto"/>
            <w:tcMar>
              <w:top w:w="100" w:type="dxa"/>
              <w:left w:w="100" w:type="dxa"/>
              <w:bottom w:w="100" w:type="dxa"/>
              <w:right w:w="100" w:type="dxa"/>
            </w:tcMar>
            <w:vAlign w:val="center"/>
          </w:tcPr>
          <w:p w14:paraId="25DD4084"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51/144</w:t>
            </w:r>
          </w:p>
        </w:tc>
        <w:tc>
          <w:tcPr>
            <w:tcW w:w="765" w:type="dxa"/>
            <w:shd w:val="clear" w:color="auto" w:fill="auto"/>
            <w:tcMar>
              <w:top w:w="0" w:type="dxa"/>
              <w:left w:w="100" w:type="dxa"/>
              <w:bottom w:w="0" w:type="dxa"/>
              <w:right w:w="100" w:type="dxa"/>
            </w:tcMar>
            <w:vAlign w:val="center"/>
          </w:tcPr>
          <w:p w14:paraId="3400C03A" w14:textId="26B26769"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35</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4%</w:t>
            </w:r>
          </w:p>
        </w:tc>
        <w:tc>
          <w:tcPr>
            <w:tcW w:w="1095" w:type="dxa"/>
            <w:shd w:val="clear" w:color="auto" w:fill="auto"/>
            <w:tcMar>
              <w:top w:w="100" w:type="dxa"/>
              <w:left w:w="100" w:type="dxa"/>
              <w:bottom w:w="100" w:type="dxa"/>
              <w:right w:w="100" w:type="dxa"/>
            </w:tcMar>
            <w:vAlign w:val="center"/>
          </w:tcPr>
          <w:p w14:paraId="1BDB345C"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17/144</w:t>
            </w:r>
          </w:p>
        </w:tc>
        <w:tc>
          <w:tcPr>
            <w:tcW w:w="836"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4374653E" w14:textId="220D4986"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11</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r>
      <w:tr w:rsidR="00E35161" w:rsidRPr="00A43D22" w14:paraId="57A2B984" w14:textId="77777777" w:rsidTr="00817046">
        <w:tc>
          <w:tcPr>
            <w:tcW w:w="1905" w:type="dxa"/>
            <w:tcBorders>
              <w:left w:val="single" w:sz="12" w:space="0" w:color="auto"/>
              <w:bottom w:val="single" w:sz="12" w:space="0" w:color="auto"/>
            </w:tcBorders>
            <w:shd w:val="clear" w:color="auto" w:fill="auto"/>
            <w:tcMar>
              <w:top w:w="0" w:type="dxa"/>
              <w:left w:w="100" w:type="dxa"/>
              <w:bottom w:w="0" w:type="dxa"/>
              <w:right w:w="100" w:type="dxa"/>
            </w:tcMar>
            <w:vAlign w:val="center"/>
          </w:tcPr>
          <w:p w14:paraId="7D4C6D1D" w14:textId="77777777" w:rsidR="00E35161" w:rsidRPr="005C5F7F" w:rsidRDefault="00E35161" w:rsidP="00817046">
            <w:pPr>
              <w:widowControl w:val="0"/>
              <w:jc w:val="right"/>
              <w:rPr>
                <w:rFonts w:ascii="Times New Roman" w:eastAsia="Times New Roman" w:hAnsi="Times New Roman" w:cs="Times New Roman"/>
                <w:b/>
                <w:sz w:val="20"/>
                <w:szCs w:val="20"/>
                <w:lang w:val="en-GB"/>
              </w:rPr>
            </w:pPr>
            <w:r w:rsidRPr="005C5F7F">
              <w:rPr>
                <w:rFonts w:ascii="Times New Roman" w:eastAsia="Times New Roman" w:hAnsi="Times New Roman" w:cs="Times New Roman"/>
                <w:b/>
                <w:sz w:val="20"/>
                <w:szCs w:val="20"/>
                <w:lang w:val="en-GB"/>
              </w:rPr>
              <w:t>UK NEQAS, United Kingdom</w:t>
            </w:r>
          </w:p>
        </w:tc>
        <w:tc>
          <w:tcPr>
            <w:tcW w:w="1725" w:type="dxa"/>
            <w:gridSpan w:val="2"/>
            <w:tcBorders>
              <w:bottom w:val="single" w:sz="12" w:space="0" w:color="auto"/>
            </w:tcBorders>
            <w:shd w:val="clear" w:color="auto" w:fill="auto"/>
            <w:tcMar>
              <w:top w:w="100" w:type="dxa"/>
              <w:left w:w="100" w:type="dxa"/>
              <w:bottom w:w="100" w:type="dxa"/>
              <w:right w:w="100" w:type="dxa"/>
            </w:tcMar>
            <w:vAlign w:val="center"/>
          </w:tcPr>
          <w:p w14:paraId="7802FBDA" w14:textId="77777777" w:rsidR="00E35161" w:rsidRPr="00BE175E" w:rsidRDefault="00E35161" w:rsidP="00817046">
            <w:pPr>
              <w:widowControl w:val="0"/>
              <w:jc w:val="center"/>
              <w:rPr>
                <w:rFonts w:ascii="Times New Roman" w:eastAsia="Times New Roman" w:hAnsi="Times New Roman" w:cs="Times New Roman"/>
                <w:sz w:val="16"/>
                <w:szCs w:val="16"/>
                <w:vertAlign w:val="superscript"/>
                <w:lang w:val="en-GB"/>
              </w:rPr>
            </w:pPr>
            <w:r w:rsidRPr="00BE175E">
              <w:rPr>
                <w:rFonts w:ascii="Times New Roman" w:eastAsia="Times New Roman" w:hAnsi="Times New Roman" w:cs="Times New Roman"/>
                <w:sz w:val="16"/>
                <w:szCs w:val="16"/>
                <w:vertAlign w:val="superscript"/>
                <w:lang w:val="en-GB"/>
              </w:rPr>
              <w:t>(1)</w:t>
            </w:r>
          </w:p>
        </w:tc>
        <w:tc>
          <w:tcPr>
            <w:tcW w:w="1065" w:type="dxa"/>
            <w:tcBorders>
              <w:bottom w:val="single" w:sz="12" w:space="0" w:color="auto"/>
            </w:tcBorders>
            <w:shd w:val="clear" w:color="auto" w:fill="auto"/>
            <w:tcMar>
              <w:top w:w="100" w:type="dxa"/>
              <w:left w:w="100" w:type="dxa"/>
              <w:bottom w:w="100" w:type="dxa"/>
              <w:right w:w="100" w:type="dxa"/>
            </w:tcMar>
            <w:vAlign w:val="center"/>
          </w:tcPr>
          <w:p w14:paraId="2584C006"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483/484</w:t>
            </w:r>
          </w:p>
        </w:tc>
        <w:tc>
          <w:tcPr>
            <w:tcW w:w="795" w:type="dxa"/>
            <w:tcBorders>
              <w:bottom w:val="single" w:sz="12" w:space="0" w:color="auto"/>
            </w:tcBorders>
            <w:shd w:val="clear" w:color="auto" w:fill="auto"/>
            <w:tcMar>
              <w:top w:w="0" w:type="dxa"/>
              <w:left w:w="100" w:type="dxa"/>
              <w:bottom w:w="0" w:type="dxa"/>
              <w:right w:w="100" w:type="dxa"/>
            </w:tcMar>
            <w:vAlign w:val="center"/>
          </w:tcPr>
          <w:p w14:paraId="70C77A52" w14:textId="5AE6F0B0"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8%</w:t>
            </w:r>
          </w:p>
        </w:tc>
        <w:tc>
          <w:tcPr>
            <w:tcW w:w="1065" w:type="dxa"/>
            <w:tcBorders>
              <w:bottom w:val="single" w:sz="12" w:space="0" w:color="auto"/>
            </w:tcBorders>
            <w:shd w:val="clear" w:color="auto" w:fill="auto"/>
            <w:tcMar>
              <w:top w:w="100" w:type="dxa"/>
              <w:left w:w="100" w:type="dxa"/>
              <w:bottom w:w="100" w:type="dxa"/>
              <w:right w:w="100" w:type="dxa"/>
            </w:tcMar>
            <w:vAlign w:val="center"/>
          </w:tcPr>
          <w:p w14:paraId="2FAC9B51" w14:textId="77777777" w:rsidR="00E35161" w:rsidRPr="005C5F7F" w:rsidRDefault="00E35161" w:rsidP="00817046">
            <w:pPr>
              <w:widowControl w:val="0"/>
              <w:jc w:val="center"/>
              <w:rPr>
                <w:rFonts w:ascii="Times New Roman" w:eastAsia="Times New Roman" w:hAnsi="Times New Roman" w:cs="Times New Roman"/>
                <w:sz w:val="20"/>
                <w:szCs w:val="20"/>
                <w:lang w:val="en-GB"/>
              </w:rPr>
            </w:pPr>
            <w:r w:rsidRPr="005C5F7F">
              <w:rPr>
                <w:rFonts w:ascii="Times New Roman" w:eastAsia="Times New Roman" w:hAnsi="Times New Roman" w:cs="Times New Roman"/>
                <w:sz w:val="20"/>
                <w:szCs w:val="20"/>
                <w:lang w:val="en-GB"/>
              </w:rPr>
              <w:t>305/482</w:t>
            </w:r>
          </w:p>
        </w:tc>
        <w:tc>
          <w:tcPr>
            <w:tcW w:w="765" w:type="dxa"/>
            <w:tcBorders>
              <w:bottom w:val="single" w:sz="12" w:space="0" w:color="auto"/>
            </w:tcBorders>
            <w:shd w:val="clear" w:color="auto" w:fill="auto"/>
            <w:tcMar>
              <w:top w:w="0" w:type="dxa"/>
              <w:left w:w="100" w:type="dxa"/>
              <w:bottom w:w="0" w:type="dxa"/>
              <w:right w:w="100" w:type="dxa"/>
            </w:tcMar>
            <w:vAlign w:val="center"/>
          </w:tcPr>
          <w:p w14:paraId="0BCF5243" w14:textId="39A7C5DD" w:rsidR="00E35161" w:rsidRPr="00BE175E" w:rsidRDefault="00E35161" w:rsidP="00817046">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63</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c>
          <w:tcPr>
            <w:tcW w:w="1931" w:type="dxa"/>
            <w:gridSpan w:val="2"/>
            <w:tcBorders>
              <w:bottom w:val="single" w:sz="12" w:space="0" w:color="auto"/>
              <w:right w:val="single" w:sz="12" w:space="0" w:color="auto"/>
            </w:tcBorders>
            <w:shd w:val="clear" w:color="auto" w:fill="auto"/>
            <w:tcMar>
              <w:top w:w="100" w:type="dxa"/>
              <w:left w:w="100" w:type="dxa"/>
              <w:bottom w:w="100" w:type="dxa"/>
              <w:right w:w="100" w:type="dxa"/>
            </w:tcMar>
            <w:vAlign w:val="center"/>
          </w:tcPr>
          <w:p w14:paraId="2B939408" w14:textId="77777777" w:rsidR="00E35161" w:rsidRPr="00BE175E" w:rsidRDefault="00E35161" w:rsidP="00817046">
            <w:pPr>
              <w:widowControl w:val="0"/>
              <w:jc w:val="center"/>
              <w:rPr>
                <w:rFonts w:ascii="Times New Roman" w:eastAsia="Times New Roman" w:hAnsi="Times New Roman" w:cs="Times New Roman"/>
                <w:sz w:val="16"/>
                <w:szCs w:val="16"/>
                <w:vertAlign w:val="superscript"/>
                <w:lang w:val="en-GB"/>
              </w:rPr>
            </w:pPr>
            <w:r w:rsidRPr="00BE175E">
              <w:rPr>
                <w:rFonts w:ascii="Times New Roman" w:eastAsia="Times New Roman" w:hAnsi="Times New Roman" w:cs="Times New Roman"/>
                <w:sz w:val="16"/>
                <w:szCs w:val="16"/>
                <w:vertAlign w:val="superscript"/>
                <w:lang w:val="en-GB"/>
              </w:rPr>
              <w:t>(1)</w:t>
            </w:r>
          </w:p>
        </w:tc>
      </w:tr>
    </w:tbl>
    <w:p w14:paraId="18B3E927" w14:textId="77777777" w:rsidR="00E35161" w:rsidRDefault="00E35161" w:rsidP="00E35161">
      <w:pPr>
        <w:spacing w:before="120"/>
        <w:rPr>
          <w:rFonts w:ascii="Times New Roman" w:eastAsia="Times New Roman" w:hAnsi="Times New Roman" w:cs="Times New Roman"/>
          <w:sz w:val="20"/>
          <w:szCs w:val="20"/>
          <w:lang w:val="en-GB"/>
        </w:rPr>
      </w:pPr>
      <w:r w:rsidRPr="001F5B45">
        <w:rPr>
          <w:rFonts w:ascii="Times New Roman" w:eastAsia="Times New Roman" w:hAnsi="Times New Roman" w:cs="Times New Roman"/>
          <w:b/>
          <w:bCs/>
          <w:sz w:val="20"/>
          <w:szCs w:val="20"/>
          <w:lang w:val="en-GB"/>
        </w:rPr>
        <w:t>Footnote:</w:t>
      </w:r>
      <w:r w:rsidRPr="001F5B45">
        <w:rPr>
          <w:rFonts w:ascii="Times New Roman" w:eastAsia="Times New Roman" w:hAnsi="Times New Roman" w:cs="Times New Roman"/>
          <w:sz w:val="20"/>
          <w:szCs w:val="20"/>
          <w:lang w:val="en-GB"/>
        </w:rPr>
        <w:t xml:space="preserve"> </w:t>
      </w:r>
      <w:r w:rsidRPr="001F5B45">
        <w:rPr>
          <w:rFonts w:ascii="Times New Roman" w:eastAsia="Times New Roman" w:hAnsi="Times New Roman" w:cs="Times New Roman"/>
          <w:sz w:val="20"/>
          <w:szCs w:val="20"/>
          <w:vertAlign w:val="superscript"/>
          <w:lang w:val="en-GB"/>
        </w:rPr>
        <w:t>(1)</w:t>
      </w:r>
      <w:r w:rsidRPr="001F5B45">
        <w:rPr>
          <w:rFonts w:ascii="Times New Roman" w:eastAsia="Times New Roman" w:hAnsi="Times New Roman" w:cs="Times New Roman"/>
          <w:sz w:val="20"/>
          <w:szCs w:val="20"/>
          <w:lang w:val="en-GB"/>
        </w:rPr>
        <w:t xml:space="preserve"> sample </w:t>
      </w:r>
      <w:r>
        <w:rPr>
          <w:rFonts w:ascii="Times New Roman" w:eastAsia="Times New Roman" w:hAnsi="Times New Roman" w:cs="Times New Roman"/>
          <w:sz w:val="20"/>
          <w:szCs w:val="20"/>
          <w:lang w:val="en-GB"/>
        </w:rPr>
        <w:t>was</w:t>
      </w:r>
      <w:r w:rsidRPr="001F5B45">
        <w:rPr>
          <w:rFonts w:ascii="Times New Roman" w:eastAsia="Times New Roman" w:hAnsi="Times New Roman" w:cs="Times New Roman"/>
          <w:sz w:val="20"/>
          <w:szCs w:val="20"/>
          <w:lang w:val="en-GB"/>
        </w:rPr>
        <w:t xml:space="preserve"> not used by</w:t>
      </w:r>
      <w:r>
        <w:rPr>
          <w:rFonts w:ascii="Times New Roman" w:eastAsia="Times New Roman" w:hAnsi="Times New Roman" w:cs="Times New Roman"/>
          <w:sz w:val="20"/>
          <w:szCs w:val="20"/>
          <w:lang w:val="en-GB"/>
        </w:rPr>
        <w:t xml:space="preserve"> the</w:t>
      </w:r>
      <w:r w:rsidRPr="001F5B45">
        <w:rPr>
          <w:rFonts w:ascii="Times New Roman" w:eastAsia="Times New Roman" w:hAnsi="Times New Roman" w:cs="Times New Roman"/>
          <w:sz w:val="20"/>
          <w:szCs w:val="20"/>
          <w:lang w:val="en-GB"/>
        </w:rPr>
        <w:t xml:space="preserve"> EQA provider</w:t>
      </w:r>
    </w:p>
    <w:p w14:paraId="71A82951" w14:textId="17AAA544" w:rsidR="004D0473" w:rsidRPr="001F5B45" w:rsidRDefault="004D0473" w:rsidP="00E35161">
      <w:pPr>
        <w:spacing w:before="120"/>
        <w:rPr>
          <w:rFonts w:ascii="Times New Roman" w:eastAsia="Times New Roman" w:hAnsi="Times New Roman" w:cs="Times New Roman"/>
          <w:sz w:val="20"/>
          <w:szCs w:val="20"/>
          <w:lang w:val="en-GB"/>
        </w:rPr>
      </w:pPr>
      <w:r w:rsidRPr="004D0473">
        <w:rPr>
          <w:rFonts w:ascii="Times New Roman" w:eastAsia="Times New Roman" w:hAnsi="Times New Roman" w:cs="Times New Roman"/>
          <w:b/>
          <w:bCs/>
          <w:sz w:val="20"/>
          <w:szCs w:val="20"/>
          <w:lang w:val="en-GB"/>
        </w:rPr>
        <w:t>Note:</w:t>
      </w:r>
      <w:r>
        <w:rPr>
          <w:rFonts w:ascii="Times New Roman" w:eastAsia="Times New Roman" w:hAnsi="Times New Roman" w:cs="Times New Roman"/>
          <w:sz w:val="20"/>
          <w:szCs w:val="20"/>
          <w:lang w:val="en-GB"/>
        </w:rPr>
        <w:t xml:space="preserve"> </w:t>
      </w:r>
      <w:r w:rsidRPr="004D0473">
        <w:rPr>
          <w:rFonts w:ascii="Times New Roman" w:eastAsia="Times New Roman" w:hAnsi="Times New Roman" w:cs="Times New Roman"/>
          <w:sz w:val="20"/>
          <w:szCs w:val="20"/>
          <w:lang w:val="en-GB"/>
        </w:rPr>
        <w:t>The participating laboratories were not necessarily located exclusively in the country where the EQA provider is based.</w:t>
      </w:r>
    </w:p>
    <w:p w14:paraId="335DBFFB" w14:textId="77777777" w:rsidR="00807EDE" w:rsidRDefault="00807EDE">
      <w:pPr>
        <w:rPr>
          <w:rFonts w:ascii="Times New Roman" w:eastAsia="Times New Roman" w:hAnsi="Times New Roman" w:cs="Times New Roman"/>
          <w:b/>
          <w:lang w:val="en-GB"/>
        </w:rPr>
      </w:pPr>
      <w:r>
        <w:rPr>
          <w:rFonts w:ascii="Times New Roman" w:eastAsia="Times New Roman" w:hAnsi="Times New Roman" w:cs="Times New Roman"/>
          <w:b/>
          <w:lang w:val="en-GB"/>
        </w:rPr>
        <w:br w:type="page"/>
      </w:r>
    </w:p>
    <w:p w14:paraId="263FBC69" w14:textId="0C456177" w:rsidR="005A59F5" w:rsidRPr="005A59F5" w:rsidRDefault="005A59F5" w:rsidP="005A59F5">
      <w:pPr>
        <w:pStyle w:val="berschrift1"/>
        <w:rPr>
          <w:rFonts w:ascii="Times New Roman" w:hAnsi="Times New Roman" w:cs="Times New Roman"/>
          <w:sz w:val="32"/>
          <w:szCs w:val="32"/>
        </w:rPr>
      </w:pPr>
      <w:bookmarkStart w:id="4" w:name="_Toc203319894"/>
      <w:r w:rsidRPr="005A59F5">
        <w:rPr>
          <w:rFonts w:ascii="Times New Roman" w:hAnsi="Times New Roman" w:cs="Times New Roman"/>
          <w:sz w:val="32"/>
          <w:szCs w:val="32"/>
        </w:rPr>
        <w:lastRenderedPageBreak/>
        <w:t>Supplement 3:</w:t>
      </w:r>
      <w:bookmarkEnd w:id="4"/>
    </w:p>
    <w:p w14:paraId="3BE265E6" w14:textId="410D599E" w:rsidR="005A59F5" w:rsidRPr="005A59F5" w:rsidRDefault="005A59F5" w:rsidP="005A59F5">
      <w:pPr>
        <w:pStyle w:val="berschrift3"/>
        <w:rPr>
          <w:rFonts w:ascii="Times New Roman" w:hAnsi="Times New Roman" w:cs="Times New Roman"/>
          <w:sz w:val="24"/>
          <w:szCs w:val="24"/>
          <w:lang w:val="en-GB"/>
        </w:rPr>
      </w:pPr>
      <w:bookmarkStart w:id="5" w:name="_Toc203319895"/>
      <w:r w:rsidRPr="005A59F5">
        <w:rPr>
          <w:rFonts w:ascii="Times New Roman" w:hAnsi="Times New Roman" w:cs="Times New Roman"/>
          <w:sz w:val="24"/>
          <w:szCs w:val="24"/>
          <w:lang w:val="en-GB"/>
        </w:rPr>
        <w:t>Table S3: Detection rates of anti-D antibody in Samples 1 – 4</w:t>
      </w:r>
      <w:bookmarkEnd w:id="5"/>
      <w:r w:rsidRPr="005A59F5">
        <w:rPr>
          <w:rFonts w:ascii="Times New Roman" w:hAnsi="Times New Roman" w:cs="Times New Roman"/>
          <w:sz w:val="24"/>
          <w:szCs w:val="24"/>
          <w:lang w:val="en-GB"/>
        </w:rPr>
        <w:t xml:space="preserve"> </w:t>
      </w:r>
    </w:p>
    <w:tbl>
      <w:tblPr>
        <w:tblStyle w:val="a2"/>
        <w:tblW w:w="10383" w:type="dxa"/>
        <w:tblInd w:w="-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45"/>
        <w:gridCol w:w="1110"/>
        <w:gridCol w:w="855"/>
        <w:gridCol w:w="1110"/>
        <w:gridCol w:w="750"/>
        <w:gridCol w:w="1065"/>
        <w:gridCol w:w="780"/>
        <w:gridCol w:w="1117"/>
        <w:gridCol w:w="851"/>
      </w:tblGrid>
      <w:tr w:rsidR="005A59F5" w:rsidRPr="0013101A" w14:paraId="1EB74EA2" w14:textId="77777777" w:rsidTr="00AD1D43">
        <w:trPr>
          <w:trHeight w:val="440"/>
        </w:trPr>
        <w:tc>
          <w:tcPr>
            <w:tcW w:w="2745" w:type="dxa"/>
            <w:tcBorders>
              <w:top w:val="single" w:sz="12" w:space="0" w:color="auto"/>
              <w:left w:val="single" w:sz="12" w:space="0" w:color="auto"/>
            </w:tcBorders>
            <w:shd w:val="clear" w:color="auto" w:fill="auto"/>
            <w:tcMar>
              <w:top w:w="100" w:type="dxa"/>
              <w:left w:w="100" w:type="dxa"/>
              <w:bottom w:w="100" w:type="dxa"/>
              <w:right w:w="100" w:type="dxa"/>
            </w:tcMar>
          </w:tcPr>
          <w:p w14:paraId="776BEDB6" w14:textId="77777777" w:rsidR="005A59F5" w:rsidRPr="00BE175E" w:rsidRDefault="005A59F5" w:rsidP="00AD1D43">
            <w:pPr>
              <w:widowControl w:val="0"/>
              <w:rPr>
                <w:rFonts w:ascii="Times New Roman" w:eastAsia="Times New Roman" w:hAnsi="Times New Roman" w:cs="Times New Roman"/>
                <w:b/>
                <w:sz w:val="16"/>
                <w:szCs w:val="16"/>
                <w:lang w:val="en-GB"/>
              </w:rPr>
            </w:pPr>
          </w:p>
        </w:tc>
        <w:tc>
          <w:tcPr>
            <w:tcW w:w="1965" w:type="dxa"/>
            <w:gridSpan w:val="2"/>
            <w:tcBorders>
              <w:top w:val="single" w:sz="12" w:space="0" w:color="auto"/>
            </w:tcBorders>
            <w:shd w:val="clear" w:color="auto" w:fill="auto"/>
            <w:tcMar>
              <w:top w:w="100" w:type="dxa"/>
              <w:left w:w="100" w:type="dxa"/>
              <w:bottom w:w="100" w:type="dxa"/>
              <w:right w:w="100" w:type="dxa"/>
            </w:tcMar>
            <w:vAlign w:val="center"/>
          </w:tcPr>
          <w:p w14:paraId="028B5210"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1</w:t>
            </w:r>
          </w:p>
          <w:p w14:paraId="35D7D581" w14:textId="665B495A"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1 IU/mL</w:t>
            </w:r>
          </w:p>
        </w:tc>
        <w:tc>
          <w:tcPr>
            <w:tcW w:w="1860" w:type="dxa"/>
            <w:gridSpan w:val="2"/>
            <w:tcBorders>
              <w:top w:val="single" w:sz="12" w:space="0" w:color="auto"/>
            </w:tcBorders>
            <w:shd w:val="clear" w:color="auto" w:fill="auto"/>
            <w:tcMar>
              <w:top w:w="100" w:type="dxa"/>
              <w:left w:w="100" w:type="dxa"/>
              <w:bottom w:w="100" w:type="dxa"/>
              <w:right w:w="100" w:type="dxa"/>
            </w:tcMar>
            <w:vAlign w:val="center"/>
          </w:tcPr>
          <w:p w14:paraId="3426775B"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2</w:t>
            </w:r>
          </w:p>
          <w:p w14:paraId="42BD9F19" w14:textId="18804BFE"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025 IU/mL</w:t>
            </w:r>
          </w:p>
        </w:tc>
        <w:tc>
          <w:tcPr>
            <w:tcW w:w="1845" w:type="dxa"/>
            <w:gridSpan w:val="2"/>
            <w:tcBorders>
              <w:top w:val="single" w:sz="12" w:space="0" w:color="auto"/>
            </w:tcBorders>
            <w:shd w:val="clear" w:color="auto" w:fill="auto"/>
            <w:tcMar>
              <w:top w:w="100" w:type="dxa"/>
              <w:left w:w="100" w:type="dxa"/>
              <w:bottom w:w="100" w:type="dxa"/>
              <w:right w:w="100" w:type="dxa"/>
            </w:tcMar>
            <w:vAlign w:val="center"/>
          </w:tcPr>
          <w:p w14:paraId="7F8D4F08"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3</w:t>
            </w:r>
          </w:p>
          <w:p w14:paraId="6B1DD4A6" w14:textId="70B179E2"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01 IU/mL</w:t>
            </w:r>
          </w:p>
        </w:tc>
        <w:tc>
          <w:tcPr>
            <w:tcW w:w="1968" w:type="dxa"/>
            <w:gridSpan w:val="2"/>
            <w:tcBorders>
              <w:top w:val="single" w:sz="12" w:space="0" w:color="auto"/>
              <w:right w:val="single" w:sz="12" w:space="0" w:color="auto"/>
            </w:tcBorders>
            <w:shd w:val="clear" w:color="auto" w:fill="auto"/>
            <w:tcMar>
              <w:top w:w="100" w:type="dxa"/>
              <w:left w:w="100" w:type="dxa"/>
              <w:bottom w:w="100" w:type="dxa"/>
              <w:right w:w="100" w:type="dxa"/>
            </w:tcMar>
            <w:vAlign w:val="center"/>
          </w:tcPr>
          <w:p w14:paraId="7273D020"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4</w:t>
            </w:r>
          </w:p>
          <w:p w14:paraId="60044426" w14:textId="35844E54"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005 IU/mL</w:t>
            </w:r>
          </w:p>
        </w:tc>
      </w:tr>
      <w:tr w:rsidR="005A59F5" w:rsidRPr="00BE175E" w14:paraId="0F5B3AAB" w14:textId="77777777" w:rsidTr="00AD1D43">
        <w:tc>
          <w:tcPr>
            <w:tcW w:w="274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795054BF" w14:textId="77777777" w:rsidR="005A59F5" w:rsidRPr="001F50D9" w:rsidRDefault="005A59F5" w:rsidP="00AD1D43">
            <w:pPr>
              <w:spacing w:line="276" w:lineRule="auto"/>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All results</w:t>
            </w:r>
          </w:p>
        </w:tc>
        <w:tc>
          <w:tcPr>
            <w:tcW w:w="1110" w:type="dxa"/>
            <w:shd w:val="clear" w:color="auto" w:fill="auto"/>
            <w:tcMar>
              <w:top w:w="100" w:type="dxa"/>
              <w:left w:w="100" w:type="dxa"/>
              <w:bottom w:w="100" w:type="dxa"/>
              <w:right w:w="100" w:type="dxa"/>
            </w:tcMar>
            <w:vAlign w:val="center"/>
          </w:tcPr>
          <w:p w14:paraId="19D0108F"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1867/1955</w:t>
            </w:r>
          </w:p>
        </w:tc>
        <w:tc>
          <w:tcPr>
            <w:tcW w:w="85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5E180A73" w14:textId="1F0D7B9F"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1110" w:type="dxa"/>
            <w:shd w:val="clear" w:color="auto" w:fill="auto"/>
            <w:tcMar>
              <w:top w:w="100" w:type="dxa"/>
              <w:left w:w="100" w:type="dxa"/>
              <w:bottom w:w="100" w:type="dxa"/>
              <w:right w:w="100" w:type="dxa"/>
            </w:tcMar>
            <w:vAlign w:val="center"/>
          </w:tcPr>
          <w:p w14:paraId="5B55C913"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2184/2460</w:t>
            </w:r>
          </w:p>
        </w:tc>
        <w:tc>
          <w:tcPr>
            <w:tcW w:w="75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050FBBF1" w14:textId="7E3F6E8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88</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47A9BE74"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841/2375</w:t>
            </w:r>
          </w:p>
        </w:tc>
        <w:tc>
          <w:tcPr>
            <w:tcW w:w="78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55FC40EE" w14:textId="6889CB41"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4%</w:t>
            </w:r>
          </w:p>
        </w:tc>
        <w:tc>
          <w:tcPr>
            <w:tcW w:w="1117" w:type="dxa"/>
            <w:shd w:val="clear" w:color="auto" w:fill="auto"/>
            <w:tcMar>
              <w:top w:w="100" w:type="dxa"/>
              <w:left w:w="100" w:type="dxa"/>
              <w:bottom w:w="100" w:type="dxa"/>
              <w:right w:w="100" w:type="dxa"/>
            </w:tcMar>
            <w:vAlign w:val="center"/>
          </w:tcPr>
          <w:p w14:paraId="4953CDAA"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130/1931</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2F05DF7B" w14:textId="1222826D"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6</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r>
      <w:tr w:rsidR="005A59F5" w:rsidRPr="00CC4189" w14:paraId="7F343C69" w14:textId="77777777" w:rsidTr="00AD1D43">
        <w:tc>
          <w:tcPr>
            <w:tcW w:w="274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39E66273" w14:textId="77777777" w:rsidR="005A59F5" w:rsidRDefault="005A59F5" w:rsidP="00AD1D43">
            <w:pPr>
              <w:spacing w:line="276" w:lineRule="auto"/>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All automated read results</w:t>
            </w:r>
          </w:p>
        </w:tc>
        <w:tc>
          <w:tcPr>
            <w:tcW w:w="1110" w:type="dxa"/>
            <w:shd w:val="clear" w:color="auto" w:fill="auto"/>
            <w:tcMar>
              <w:top w:w="100" w:type="dxa"/>
              <w:left w:w="100" w:type="dxa"/>
              <w:bottom w:w="100" w:type="dxa"/>
              <w:right w:w="100" w:type="dxa"/>
            </w:tcMar>
            <w:vAlign w:val="center"/>
          </w:tcPr>
          <w:p w14:paraId="565BB5AF"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507/509</w:t>
            </w:r>
          </w:p>
        </w:tc>
        <w:tc>
          <w:tcPr>
            <w:tcW w:w="85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1755E799" w14:textId="7A31D3FE"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6%</w:t>
            </w:r>
          </w:p>
        </w:tc>
        <w:tc>
          <w:tcPr>
            <w:tcW w:w="1110" w:type="dxa"/>
            <w:shd w:val="clear" w:color="auto" w:fill="auto"/>
            <w:tcMar>
              <w:top w:w="100" w:type="dxa"/>
              <w:left w:w="100" w:type="dxa"/>
              <w:bottom w:w="100" w:type="dxa"/>
              <w:right w:w="100" w:type="dxa"/>
            </w:tcMar>
            <w:vAlign w:val="center"/>
          </w:tcPr>
          <w:p w14:paraId="55A29712"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922/961</w:t>
            </w:r>
          </w:p>
        </w:tc>
        <w:tc>
          <w:tcPr>
            <w:tcW w:w="75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598A7A1C" w14:textId="3645486A"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95</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9%</w:t>
            </w:r>
          </w:p>
        </w:tc>
        <w:tc>
          <w:tcPr>
            <w:tcW w:w="1065" w:type="dxa"/>
            <w:shd w:val="clear" w:color="auto" w:fill="auto"/>
            <w:tcMar>
              <w:top w:w="100" w:type="dxa"/>
              <w:left w:w="100" w:type="dxa"/>
              <w:bottom w:w="100" w:type="dxa"/>
              <w:right w:w="100" w:type="dxa"/>
            </w:tcMar>
            <w:vAlign w:val="center"/>
          </w:tcPr>
          <w:p w14:paraId="307B6594"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429/947</w:t>
            </w:r>
          </w:p>
        </w:tc>
        <w:tc>
          <w:tcPr>
            <w:tcW w:w="78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08F4BDB4" w14:textId="2F4E468E"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45</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3%</w:t>
            </w:r>
          </w:p>
        </w:tc>
        <w:tc>
          <w:tcPr>
            <w:tcW w:w="1117" w:type="dxa"/>
            <w:shd w:val="clear" w:color="auto" w:fill="auto"/>
            <w:tcMar>
              <w:top w:w="100" w:type="dxa"/>
              <w:left w:w="100" w:type="dxa"/>
              <w:bottom w:w="100" w:type="dxa"/>
              <w:right w:w="100" w:type="dxa"/>
            </w:tcMar>
            <w:vAlign w:val="center"/>
          </w:tcPr>
          <w:p w14:paraId="301E5B30"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44/507</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179D0E24" w14:textId="2BB226A1"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8</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7%</w:t>
            </w:r>
          </w:p>
        </w:tc>
      </w:tr>
      <w:tr w:rsidR="005A59F5" w:rsidRPr="00CC4189" w14:paraId="692BC8B5" w14:textId="77777777" w:rsidTr="00AD1D43">
        <w:tc>
          <w:tcPr>
            <w:tcW w:w="274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11FE9756" w14:textId="77777777" w:rsidR="005A59F5" w:rsidRDefault="005A59F5" w:rsidP="00AD1D43">
            <w:pPr>
              <w:spacing w:line="276" w:lineRule="auto"/>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All manual read results</w:t>
            </w:r>
          </w:p>
        </w:tc>
        <w:tc>
          <w:tcPr>
            <w:tcW w:w="1110" w:type="dxa"/>
            <w:shd w:val="clear" w:color="auto" w:fill="auto"/>
            <w:tcMar>
              <w:top w:w="100" w:type="dxa"/>
              <w:left w:w="100" w:type="dxa"/>
              <w:bottom w:w="100" w:type="dxa"/>
              <w:right w:w="100" w:type="dxa"/>
            </w:tcMar>
            <w:vAlign w:val="center"/>
          </w:tcPr>
          <w:p w14:paraId="6F007636"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277/353</w:t>
            </w:r>
          </w:p>
        </w:tc>
        <w:tc>
          <w:tcPr>
            <w:tcW w:w="85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7FC3E9C1" w14:textId="229DBB2F"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78</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4%</w:t>
            </w:r>
          </w:p>
        </w:tc>
        <w:tc>
          <w:tcPr>
            <w:tcW w:w="1110" w:type="dxa"/>
            <w:shd w:val="clear" w:color="auto" w:fill="auto"/>
            <w:tcMar>
              <w:top w:w="100" w:type="dxa"/>
              <w:left w:w="100" w:type="dxa"/>
              <w:bottom w:w="100" w:type="dxa"/>
              <w:right w:w="100" w:type="dxa"/>
            </w:tcMar>
            <w:vAlign w:val="center"/>
          </w:tcPr>
          <w:p w14:paraId="19EB7FEF"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224/413</w:t>
            </w:r>
          </w:p>
        </w:tc>
        <w:tc>
          <w:tcPr>
            <w:tcW w:w="75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7A97C02C" w14:textId="061B03E1"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54</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2%</w:t>
            </w:r>
          </w:p>
        </w:tc>
        <w:tc>
          <w:tcPr>
            <w:tcW w:w="1065" w:type="dxa"/>
            <w:shd w:val="clear" w:color="auto" w:fill="auto"/>
            <w:tcMar>
              <w:top w:w="100" w:type="dxa"/>
              <w:left w:w="100" w:type="dxa"/>
              <w:bottom w:w="100" w:type="dxa"/>
              <w:right w:w="100" w:type="dxa"/>
            </w:tcMar>
            <w:vAlign w:val="center"/>
          </w:tcPr>
          <w:p w14:paraId="2AB45BB6"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77/386</w:t>
            </w:r>
          </w:p>
        </w:tc>
        <w:tc>
          <w:tcPr>
            <w:tcW w:w="78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642F152E" w14:textId="5A2333ED"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19</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9%</w:t>
            </w:r>
          </w:p>
        </w:tc>
        <w:tc>
          <w:tcPr>
            <w:tcW w:w="1117" w:type="dxa"/>
            <w:shd w:val="clear" w:color="auto" w:fill="auto"/>
            <w:tcMar>
              <w:top w:w="100" w:type="dxa"/>
              <w:left w:w="100" w:type="dxa"/>
              <w:bottom w:w="100" w:type="dxa"/>
              <w:right w:w="100" w:type="dxa"/>
            </w:tcMar>
            <w:vAlign w:val="center"/>
          </w:tcPr>
          <w:p w14:paraId="7D4C6B29"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5/348</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77B801D9" w14:textId="788460BC"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1</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4%</w:t>
            </w:r>
          </w:p>
        </w:tc>
      </w:tr>
    </w:tbl>
    <w:p w14:paraId="4FBFB0BA" w14:textId="77777777" w:rsidR="005A59F5" w:rsidRDefault="005A59F5" w:rsidP="005A59F5">
      <w:pPr>
        <w:pStyle w:val="StandardWeb"/>
        <w:rPr>
          <w:color w:val="000000"/>
          <w:sz w:val="20"/>
          <w:szCs w:val="20"/>
          <w:lang w:val="en-GB"/>
        </w:rPr>
      </w:pPr>
    </w:p>
    <w:p w14:paraId="0E1C51F7" w14:textId="489B682C" w:rsidR="005A59F5" w:rsidRDefault="005A59F5">
      <w:pPr>
        <w:rPr>
          <w:lang w:val="en-GB"/>
        </w:rPr>
      </w:pPr>
      <w:r>
        <w:rPr>
          <w:lang w:val="en-GB"/>
        </w:rPr>
        <w:br w:type="page"/>
      </w:r>
    </w:p>
    <w:p w14:paraId="0CF84C56" w14:textId="36441DD7" w:rsidR="005A59F5" w:rsidRPr="005A59F5" w:rsidRDefault="005A59F5" w:rsidP="005A59F5">
      <w:pPr>
        <w:pStyle w:val="berschrift1"/>
        <w:rPr>
          <w:rFonts w:ascii="Times New Roman" w:hAnsi="Times New Roman" w:cs="Times New Roman"/>
          <w:sz w:val="32"/>
          <w:szCs w:val="32"/>
        </w:rPr>
      </w:pPr>
      <w:bookmarkStart w:id="6" w:name="_Toc203319896"/>
      <w:r w:rsidRPr="005A59F5">
        <w:rPr>
          <w:rFonts w:ascii="Times New Roman" w:hAnsi="Times New Roman" w:cs="Times New Roman"/>
          <w:sz w:val="32"/>
          <w:szCs w:val="32"/>
        </w:rPr>
        <w:lastRenderedPageBreak/>
        <w:t>Supplement 4:</w:t>
      </w:r>
      <w:bookmarkEnd w:id="6"/>
      <w:r w:rsidRPr="005A59F5">
        <w:rPr>
          <w:rFonts w:ascii="Times New Roman" w:hAnsi="Times New Roman" w:cs="Times New Roman"/>
          <w:sz w:val="32"/>
          <w:szCs w:val="32"/>
        </w:rPr>
        <w:t xml:space="preserve"> </w:t>
      </w:r>
    </w:p>
    <w:p w14:paraId="33F8DB28" w14:textId="592D33D9" w:rsidR="005A59F5" w:rsidRPr="005A59F5" w:rsidRDefault="005A59F5" w:rsidP="005A59F5">
      <w:pPr>
        <w:pStyle w:val="berschrift3"/>
        <w:rPr>
          <w:rFonts w:ascii="Times New Roman" w:hAnsi="Times New Roman" w:cs="Times New Roman"/>
          <w:sz w:val="24"/>
          <w:szCs w:val="24"/>
          <w:lang w:val="en-GB"/>
        </w:rPr>
      </w:pPr>
      <w:bookmarkStart w:id="7" w:name="_Toc203319897"/>
      <w:r w:rsidRPr="005A59F5">
        <w:rPr>
          <w:rFonts w:ascii="Times New Roman" w:hAnsi="Times New Roman" w:cs="Times New Roman"/>
          <w:sz w:val="24"/>
          <w:szCs w:val="24"/>
          <w:lang w:val="en-GB"/>
        </w:rPr>
        <w:t>Table S4: Anti-D antibody detection rates of different test principles, test systems, and ways of reading reaction results</w:t>
      </w:r>
      <w:bookmarkEnd w:id="7"/>
    </w:p>
    <w:tbl>
      <w:tblPr>
        <w:tblStyle w:val="a2"/>
        <w:tblW w:w="10383" w:type="dxa"/>
        <w:tblInd w:w="-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45"/>
        <w:gridCol w:w="1110"/>
        <w:gridCol w:w="855"/>
        <w:gridCol w:w="1110"/>
        <w:gridCol w:w="750"/>
        <w:gridCol w:w="1065"/>
        <w:gridCol w:w="780"/>
        <w:gridCol w:w="1117"/>
        <w:gridCol w:w="851"/>
      </w:tblGrid>
      <w:tr w:rsidR="005A59F5" w:rsidRPr="00A43D22" w14:paraId="3C2E0490" w14:textId="77777777" w:rsidTr="00AD1D43">
        <w:trPr>
          <w:trHeight w:val="440"/>
        </w:trPr>
        <w:tc>
          <w:tcPr>
            <w:tcW w:w="2745" w:type="dxa"/>
            <w:tcBorders>
              <w:top w:val="single" w:sz="12" w:space="0" w:color="auto"/>
              <w:left w:val="single" w:sz="12" w:space="0" w:color="auto"/>
            </w:tcBorders>
            <w:shd w:val="clear" w:color="auto" w:fill="auto"/>
            <w:tcMar>
              <w:top w:w="100" w:type="dxa"/>
              <w:left w:w="100" w:type="dxa"/>
              <w:bottom w:w="100" w:type="dxa"/>
              <w:right w:w="100" w:type="dxa"/>
            </w:tcMar>
          </w:tcPr>
          <w:p w14:paraId="6CFC662B" w14:textId="77777777" w:rsidR="005A59F5" w:rsidRPr="00BE175E" w:rsidRDefault="005A59F5" w:rsidP="00AD1D43">
            <w:pPr>
              <w:widowControl w:val="0"/>
              <w:rPr>
                <w:rFonts w:ascii="Times New Roman" w:eastAsia="Times New Roman" w:hAnsi="Times New Roman" w:cs="Times New Roman"/>
                <w:b/>
                <w:sz w:val="16"/>
                <w:szCs w:val="16"/>
                <w:lang w:val="en-GB"/>
              </w:rPr>
            </w:pPr>
          </w:p>
        </w:tc>
        <w:tc>
          <w:tcPr>
            <w:tcW w:w="1965" w:type="dxa"/>
            <w:gridSpan w:val="2"/>
            <w:tcBorders>
              <w:top w:val="single" w:sz="12" w:space="0" w:color="auto"/>
            </w:tcBorders>
            <w:shd w:val="clear" w:color="auto" w:fill="auto"/>
            <w:tcMar>
              <w:top w:w="100" w:type="dxa"/>
              <w:left w:w="100" w:type="dxa"/>
              <w:bottom w:w="100" w:type="dxa"/>
              <w:right w:w="100" w:type="dxa"/>
            </w:tcMar>
            <w:vAlign w:val="center"/>
          </w:tcPr>
          <w:p w14:paraId="29E87B41"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1</w:t>
            </w:r>
          </w:p>
          <w:p w14:paraId="56CD3B5D" w14:textId="11A2CE48"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1 IU/mL</w:t>
            </w:r>
          </w:p>
        </w:tc>
        <w:tc>
          <w:tcPr>
            <w:tcW w:w="1860" w:type="dxa"/>
            <w:gridSpan w:val="2"/>
            <w:tcBorders>
              <w:top w:val="single" w:sz="12" w:space="0" w:color="auto"/>
            </w:tcBorders>
            <w:shd w:val="clear" w:color="auto" w:fill="auto"/>
            <w:tcMar>
              <w:top w:w="100" w:type="dxa"/>
              <w:left w:w="100" w:type="dxa"/>
              <w:bottom w:w="100" w:type="dxa"/>
              <w:right w:w="100" w:type="dxa"/>
            </w:tcMar>
            <w:vAlign w:val="center"/>
          </w:tcPr>
          <w:p w14:paraId="1A6B34F5"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2</w:t>
            </w:r>
          </w:p>
          <w:p w14:paraId="1DDB4A23" w14:textId="2F69B9E4"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025 IU/mL</w:t>
            </w:r>
          </w:p>
        </w:tc>
        <w:tc>
          <w:tcPr>
            <w:tcW w:w="1845" w:type="dxa"/>
            <w:gridSpan w:val="2"/>
            <w:tcBorders>
              <w:top w:val="single" w:sz="12" w:space="0" w:color="auto"/>
            </w:tcBorders>
            <w:shd w:val="clear" w:color="auto" w:fill="auto"/>
            <w:tcMar>
              <w:top w:w="100" w:type="dxa"/>
              <w:left w:w="100" w:type="dxa"/>
              <w:bottom w:w="100" w:type="dxa"/>
              <w:right w:w="100" w:type="dxa"/>
            </w:tcMar>
            <w:vAlign w:val="center"/>
          </w:tcPr>
          <w:p w14:paraId="00B7DDDC"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3</w:t>
            </w:r>
          </w:p>
          <w:p w14:paraId="28C6FCCB" w14:textId="42DA98C5"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01 IU/mL</w:t>
            </w:r>
          </w:p>
        </w:tc>
        <w:tc>
          <w:tcPr>
            <w:tcW w:w="1968" w:type="dxa"/>
            <w:gridSpan w:val="2"/>
            <w:tcBorders>
              <w:top w:val="single" w:sz="12" w:space="0" w:color="auto"/>
              <w:right w:val="single" w:sz="12" w:space="0" w:color="auto"/>
            </w:tcBorders>
            <w:shd w:val="clear" w:color="auto" w:fill="auto"/>
            <w:tcMar>
              <w:top w:w="100" w:type="dxa"/>
              <w:left w:w="100" w:type="dxa"/>
              <w:bottom w:w="100" w:type="dxa"/>
              <w:right w:w="100" w:type="dxa"/>
            </w:tcMar>
            <w:vAlign w:val="center"/>
          </w:tcPr>
          <w:p w14:paraId="74DCB03E" w14:textId="77777777"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Times New Roman" w:eastAsia="Times New Roman" w:hAnsi="Times New Roman" w:cs="Times New Roman"/>
                <w:b/>
                <w:sz w:val="20"/>
                <w:szCs w:val="20"/>
                <w:lang w:val="en-GB"/>
              </w:rPr>
              <w:t>Sample 4</w:t>
            </w:r>
          </w:p>
          <w:p w14:paraId="51621E37" w14:textId="0AFE67C2" w:rsidR="005A59F5" w:rsidRPr="0013101A" w:rsidRDefault="005A59F5" w:rsidP="00AD1D43">
            <w:pPr>
              <w:widowControl w:val="0"/>
              <w:jc w:val="center"/>
              <w:rPr>
                <w:rFonts w:ascii="Times New Roman" w:eastAsia="Times New Roman" w:hAnsi="Times New Roman" w:cs="Times New Roman"/>
                <w:b/>
                <w:sz w:val="20"/>
                <w:szCs w:val="20"/>
                <w:lang w:val="en-GB"/>
              </w:rPr>
            </w:pPr>
            <w:r w:rsidRPr="0013101A">
              <w:rPr>
                <w:rFonts w:ascii="Cambria Math" w:eastAsia="Gungsuh" w:hAnsi="Cambria Math" w:cs="Cambria Math"/>
                <w:sz w:val="20"/>
                <w:szCs w:val="20"/>
                <w:lang w:val="en-GB"/>
              </w:rPr>
              <w:t>∼</w:t>
            </w:r>
            <w:r w:rsidRPr="0013101A">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3101A">
              <w:rPr>
                <w:rFonts w:ascii="Times New Roman" w:eastAsia="Gungsuh" w:hAnsi="Times New Roman" w:cs="Times New Roman"/>
                <w:sz w:val="20"/>
                <w:szCs w:val="20"/>
                <w:lang w:val="en-GB"/>
              </w:rPr>
              <w:t>005 IU/mL</w:t>
            </w:r>
          </w:p>
        </w:tc>
      </w:tr>
      <w:tr w:rsidR="005A59F5" w:rsidRPr="00A43D22" w14:paraId="4E2C0686" w14:textId="77777777" w:rsidTr="00AD1D43">
        <w:tc>
          <w:tcPr>
            <w:tcW w:w="274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4C71E752" w14:textId="77777777" w:rsidR="005A59F5" w:rsidRPr="00CC4189" w:rsidRDefault="005A59F5" w:rsidP="00AD1D43">
            <w:pPr>
              <w:spacing w:line="276" w:lineRule="auto"/>
              <w:rPr>
                <w:rFonts w:ascii="Times New Roman" w:eastAsia="Times New Roman" w:hAnsi="Times New Roman" w:cs="Times New Roman"/>
                <w:b/>
                <w:sz w:val="20"/>
                <w:szCs w:val="20"/>
                <w:lang w:val="en-GB"/>
              </w:rPr>
            </w:pPr>
            <w:r w:rsidRPr="00CC4189">
              <w:rPr>
                <w:rFonts w:ascii="Times New Roman" w:eastAsia="Times New Roman" w:hAnsi="Times New Roman" w:cs="Times New Roman"/>
                <w:b/>
                <w:sz w:val="20"/>
                <w:szCs w:val="20"/>
                <w:lang w:val="en-GB"/>
              </w:rPr>
              <w:t>Erythrocyte-magnetized technique (EMT) (</w:t>
            </w:r>
            <w:proofErr w:type="spellStart"/>
            <w:r w:rsidRPr="00CC4189">
              <w:rPr>
                <w:rFonts w:ascii="Times New Roman" w:eastAsia="Times New Roman" w:hAnsi="Times New Roman" w:cs="Times New Roman"/>
                <w:b/>
                <w:sz w:val="20"/>
                <w:szCs w:val="20"/>
                <w:lang w:val="en-GB"/>
              </w:rPr>
              <w:t>Diagast</w:t>
            </w:r>
            <w:proofErr w:type="spellEnd"/>
            <w:r w:rsidRPr="00CC4189">
              <w:rPr>
                <w:rFonts w:ascii="Times New Roman" w:eastAsia="Times New Roman" w:hAnsi="Times New Roman" w:cs="Times New Roman"/>
                <w:b/>
                <w:sz w:val="20"/>
                <w:szCs w:val="20"/>
                <w:lang w:val="en-GB"/>
              </w:rPr>
              <w:t>), total</w:t>
            </w:r>
          </w:p>
        </w:tc>
        <w:tc>
          <w:tcPr>
            <w:tcW w:w="1110" w:type="dxa"/>
            <w:shd w:val="clear" w:color="auto" w:fill="auto"/>
            <w:tcMar>
              <w:top w:w="100" w:type="dxa"/>
              <w:left w:w="100" w:type="dxa"/>
              <w:bottom w:w="100" w:type="dxa"/>
              <w:right w:w="100" w:type="dxa"/>
            </w:tcMar>
            <w:vAlign w:val="center"/>
          </w:tcPr>
          <w:p w14:paraId="48C41AEB"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38/39</w:t>
            </w:r>
          </w:p>
        </w:tc>
        <w:tc>
          <w:tcPr>
            <w:tcW w:w="85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264972F4" w14:textId="7BA79851"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4%</w:t>
            </w:r>
          </w:p>
        </w:tc>
        <w:tc>
          <w:tcPr>
            <w:tcW w:w="1110" w:type="dxa"/>
            <w:shd w:val="clear" w:color="auto" w:fill="auto"/>
            <w:tcMar>
              <w:top w:w="100" w:type="dxa"/>
              <w:left w:w="100" w:type="dxa"/>
              <w:bottom w:w="100" w:type="dxa"/>
              <w:right w:w="100" w:type="dxa"/>
            </w:tcMar>
            <w:vAlign w:val="center"/>
          </w:tcPr>
          <w:p w14:paraId="6ACBBC5A"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39/40</w:t>
            </w:r>
          </w:p>
        </w:tc>
        <w:tc>
          <w:tcPr>
            <w:tcW w:w="75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2505AE00" w14:textId="64CEC945"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sidRPr="00CC4189">
              <w:rPr>
                <w:rFonts w:ascii="Times New Roman" w:eastAsia="Times New Roman" w:hAnsi="Times New Roman" w:cs="Times New Roman"/>
                <w:sz w:val="16"/>
                <w:szCs w:val="16"/>
                <w:lang w:val="en-GB"/>
              </w:rPr>
              <w:t>4%</w:t>
            </w:r>
          </w:p>
        </w:tc>
        <w:tc>
          <w:tcPr>
            <w:tcW w:w="1065" w:type="dxa"/>
            <w:shd w:val="clear" w:color="auto" w:fill="auto"/>
            <w:tcMar>
              <w:top w:w="100" w:type="dxa"/>
              <w:left w:w="100" w:type="dxa"/>
              <w:bottom w:w="100" w:type="dxa"/>
              <w:right w:w="100" w:type="dxa"/>
            </w:tcMar>
            <w:vAlign w:val="center"/>
          </w:tcPr>
          <w:p w14:paraId="65F0FFA7"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37/39</w:t>
            </w:r>
          </w:p>
        </w:tc>
        <w:tc>
          <w:tcPr>
            <w:tcW w:w="78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698C98B6" w14:textId="2E9ED2DF"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94</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9%</w:t>
            </w:r>
          </w:p>
        </w:tc>
        <w:tc>
          <w:tcPr>
            <w:tcW w:w="1117" w:type="dxa"/>
            <w:shd w:val="clear" w:color="auto" w:fill="auto"/>
            <w:tcMar>
              <w:top w:w="100" w:type="dxa"/>
              <w:left w:w="100" w:type="dxa"/>
              <w:bottom w:w="100" w:type="dxa"/>
              <w:right w:w="100" w:type="dxa"/>
            </w:tcMar>
            <w:vAlign w:val="center"/>
          </w:tcPr>
          <w:p w14:paraId="51CB5F4C"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38/39</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0213D702" w14:textId="62EDD192"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4%</w:t>
            </w:r>
          </w:p>
        </w:tc>
      </w:tr>
      <w:tr w:rsidR="005A59F5" w:rsidRPr="00A43D22" w14:paraId="7FBED74A" w14:textId="77777777" w:rsidTr="00AD1D43">
        <w:tc>
          <w:tcPr>
            <w:tcW w:w="274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0A030F43" w14:textId="77777777" w:rsidR="005A59F5" w:rsidRPr="00CC4189" w:rsidRDefault="005A59F5" w:rsidP="00AD1D43">
            <w:pPr>
              <w:spacing w:line="276" w:lineRule="auto"/>
              <w:jc w:val="right"/>
              <w:rPr>
                <w:rFonts w:ascii="Times New Roman" w:eastAsia="Times New Roman" w:hAnsi="Times New Roman" w:cs="Times New Roman"/>
                <w:bCs/>
                <w:sz w:val="16"/>
                <w:szCs w:val="16"/>
                <w:lang w:val="en-GB"/>
              </w:rPr>
            </w:pPr>
            <w:r w:rsidRPr="00CC4189">
              <w:rPr>
                <w:rFonts w:ascii="Times New Roman" w:eastAsia="Times New Roman" w:hAnsi="Times New Roman" w:cs="Times New Roman"/>
                <w:bCs/>
                <w:sz w:val="16"/>
                <w:szCs w:val="16"/>
                <w:lang w:val="en-GB"/>
              </w:rPr>
              <w:t>EMT (</w:t>
            </w:r>
            <w:proofErr w:type="spellStart"/>
            <w:r w:rsidRPr="00CC4189">
              <w:rPr>
                <w:rFonts w:ascii="Times New Roman" w:eastAsia="Times New Roman" w:hAnsi="Times New Roman" w:cs="Times New Roman"/>
                <w:bCs/>
                <w:sz w:val="16"/>
                <w:szCs w:val="16"/>
                <w:lang w:val="en-GB"/>
              </w:rPr>
              <w:t>Diagast</w:t>
            </w:r>
            <w:proofErr w:type="spellEnd"/>
            <w:r w:rsidRPr="00CC4189">
              <w:rPr>
                <w:rFonts w:ascii="Times New Roman" w:eastAsia="Times New Roman" w:hAnsi="Times New Roman" w:cs="Times New Roman"/>
                <w:bCs/>
                <w:sz w:val="16"/>
                <w:szCs w:val="16"/>
                <w:lang w:val="en-GB"/>
              </w:rPr>
              <w:t>) - automated</w:t>
            </w:r>
          </w:p>
        </w:tc>
        <w:tc>
          <w:tcPr>
            <w:tcW w:w="1110" w:type="dxa"/>
            <w:shd w:val="clear" w:color="auto" w:fill="auto"/>
            <w:tcMar>
              <w:top w:w="100" w:type="dxa"/>
              <w:left w:w="100" w:type="dxa"/>
              <w:bottom w:w="100" w:type="dxa"/>
              <w:right w:w="100" w:type="dxa"/>
            </w:tcMar>
            <w:vAlign w:val="center"/>
          </w:tcPr>
          <w:p w14:paraId="326D39E2" w14:textId="77777777" w:rsidR="005A59F5" w:rsidRPr="00086AF8" w:rsidRDefault="005A59F5" w:rsidP="00AD1D43">
            <w:pPr>
              <w:widowControl w:val="0"/>
              <w:spacing w:line="276" w:lineRule="auto"/>
              <w:jc w:val="center"/>
              <w:rPr>
                <w:rFonts w:ascii="Times New Roman" w:eastAsia="Times New Roman" w:hAnsi="Times New Roman" w:cs="Times New Roman"/>
                <w:sz w:val="20"/>
                <w:szCs w:val="20"/>
                <w:lang w:val="en-GB"/>
              </w:rPr>
            </w:pPr>
            <w:r w:rsidRPr="00086AF8">
              <w:rPr>
                <w:rFonts w:ascii="Times New Roman" w:eastAsia="Times New Roman" w:hAnsi="Times New Roman" w:cs="Times New Roman"/>
                <w:sz w:val="20"/>
                <w:szCs w:val="20"/>
                <w:lang w:val="en-GB"/>
              </w:rPr>
              <w:t>22/23</w:t>
            </w:r>
          </w:p>
        </w:tc>
        <w:tc>
          <w:tcPr>
            <w:tcW w:w="85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235263F4" w14:textId="52AF77E3" w:rsidR="005A59F5" w:rsidRPr="00086AF8" w:rsidRDefault="005A59F5" w:rsidP="00AD1D43">
            <w:pPr>
              <w:widowControl w:val="0"/>
              <w:spacing w:line="276" w:lineRule="auto"/>
              <w:jc w:val="center"/>
              <w:rPr>
                <w:rFonts w:ascii="Times New Roman" w:eastAsia="Times New Roman" w:hAnsi="Times New Roman" w:cs="Times New Roman"/>
                <w:sz w:val="16"/>
                <w:szCs w:val="16"/>
                <w:lang w:val="en-GB"/>
              </w:rPr>
            </w:pPr>
            <w:r w:rsidRPr="00086AF8">
              <w:rPr>
                <w:rFonts w:ascii="Times New Roman" w:eastAsia="Times New Roman" w:hAnsi="Times New Roman" w:cs="Times New Roman"/>
                <w:sz w:val="16"/>
                <w:szCs w:val="16"/>
                <w:lang w:val="en-GB"/>
              </w:rPr>
              <w:t>95</w:t>
            </w:r>
            <w:r w:rsidR="00F51F50">
              <w:rPr>
                <w:rFonts w:ascii="Times New Roman" w:eastAsia="Times New Roman" w:hAnsi="Times New Roman" w:cs="Times New Roman"/>
                <w:sz w:val="16"/>
                <w:szCs w:val="16"/>
                <w:lang w:val="en-GB"/>
              </w:rPr>
              <w:t>.</w:t>
            </w:r>
            <w:r w:rsidRPr="00086AF8">
              <w:rPr>
                <w:rFonts w:ascii="Times New Roman" w:eastAsia="Times New Roman" w:hAnsi="Times New Roman" w:cs="Times New Roman"/>
                <w:sz w:val="16"/>
                <w:szCs w:val="16"/>
                <w:lang w:val="en-GB"/>
              </w:rPr>
              <w:t>7%</w:t>
            </w:r>
          </w:p>
        </w:tc>
        <w:tc>
          <w:tcPr>
            <w:tcW w:w="1110" w:type="dxa"/>
            <w:shd w:val="clear" w:color="auto" w:fill="auto"/>
            <w:tcMar>
              <w:top w:w="100" w:type="dxa"/>
              <w:left w:w="100" w:type="dxa"/>
              <w:bottom w:w="100" w:type="dxa"/>
              <w:right w:w="100" w:type="dxa"/>
            </w:tcMar>
            <w:vAlign w:val="center"/>
          </w:tcPr>
          <w:p w14:paraId="2AD13ABE" w14:textId="77777777" w:rsidR="005A59F5" w:rsidRPr="00086AF8" w:rsidRDefault="005A59F5" w:rsidP="00AD1D43">
            <w:pPr>
              <w:widowControl w:val="0"/>
              <w:spacing w:line="276" w:lineRule="auto"/>
              <w:jc w:val="center"/>
              <w:rPr>
                <w:rFonts w:ascii="Times New Roman" w:eastAsia="Times New Roman" w:hAnsi="Times New Roman" w:cs="Times New Roman"/>
                <w:sz w:val="20"/>
                <w:szCs w:val="20"/>
                <w:lang w:val="en-GB"/>
              </w:rPr>
            </w:pPr>
            <w:r w:rsidRPr="00086AF8">
              <w:rPr>
                <w:rFonts w:ascii="Times New Roman" w:eastAsia="Times New Roman" w:hAnsi="Times New Roman" w:cs="Times New Roman"/>
                <w:sz w:val="20"/>
                <w:szCs w:val="20"/>
                <w:lang w:val="en-GB"/>
              </w:rPr>
              <w:t>24/24</w:t>
            </w:r>
          </w:p>
        </w:tc>
        <w:tc>
          <w:tcPr>
            <w:tcW w:w="75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37C76038" w14:textId="77777777" w:rsidR="005A59F5" w:rsidRPr="00086AF8" w:rsidRDefault="005A59F5" w:rsidP="00AD1D43">
            <w:pPr>
              <w:widowControl w:val="0"/>
              <w:spacing w:line="276" w:lineRule="auto"/>
              <w:jc w:val="center"/>
              <w:rPr>
                <w:rFonts w:ascii="Times New Roman" w:eastAsia="Times New Roman" w:hAnsi="Times New Roman" w:cs="Times New Roman"/>
                <w:sz w:val="16"/>
                <w:szCs w:val="16"/>
                <w:lang w:val="en-GB"/>
              </w:rPr>
            </w:pPr>
            <w:r w:rsidRPr="00086AF8">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76C30BF9" w14:textId="77777777" w:rsidR="005A59F5" w:rsidRPr="00086AF8" w:rsidRDefault="005A59F5" w:rsidP="00AD1D43">
            <w:pPr>
              <w:widowControl w:val="0"/>
              <w:spacing w:line="276" w:lineRule="auto"/>
              <w:jc w:val="center"/>
              <w:rPr>
                <w:rFonts w:ascii="Times New Roman" w:eastAsia="Times New Roman" w:hAnsi="Times New Roman" w:cs="Times New Roman"/>
                <w:sz w:val="20"/>
                <w:szCs w:val="20"/>
                <w:lang w:val="en-GB"/>
              </w:rPr>
            </w:pPr>
            <w:r w:rsidRPr="00086AF8">
              <w:rPr>
                <w:rFonts w:ascii="Times New Roman" w:eastAsia="Times New Roman" w:hAnsi="Times New Roman" w:cs="Times New Roman"/>
                <w:sz w:val="20"/>
                <w:szCs w:val="20"/>
                <w:lang w:val="en-GB"/>
              </w:rPr>
              <w:t>23/24</w:t>
            </w:r>
          </w:p>
        </w:tc>
        <w:tc>
          <w:tcPr>
            <w:tcW w:w="78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33AF422C" w14:textId="2E0EE9E4" w:rsidR="005A59F5" w:rsidRPr="00086AF8" w:rsidRDefault="005A59F5" w:rsidP="00AD1D43">
            <w:pPr>
              <w:widowControl w:val="0"/>
              <w:spacing w:line="276" w:lineRule="auto"/>
              <w:jc w:val="center"/>
              <w:rPr>
                <w:rFonts w:ascii="Times New Roman" w:eastAsia="Times New Roman" w:hAnsi="Times New Roman" w:cs="Times New Roman"/>
                <w:sz w:val="16"/>
                <w:szCs w:val="16"/>
                <w:lang w:val="en-GB"/>
              </w:rPr>
            </w:pPr>
            <w:r w:rsidRPr="00086AF8">
              <w:rPr>
                <w:rFonts w:ascii="Times New Roman" w:eastAsia="Times New Roman" w:hAnsi="Times New Roman" w:cs="Times New Roman"/>
                <w:sz w:val="16"/>
                <w:szCs w:val="16"/>
                <w:lang w:val="en-GB"/>
              </w:rPr>
              <w:t>95</w:t>
            </w:r>
            <w:r w:rsidR="00F51F50">
              <w:rPr>
                <w:rFonts w:ascii="Times New Roman" w:eastAsia="Times New Roman" w:hAnsi="Times New Roman" w:cs="Times New Roman"/>
                <w:sz w:val="16"/>
                <w:szCs w:val="16"/>
                <w:lang w:val="en-GB"/>
              </w:rPr>
              <w:t>.</w:t>
            </w:r>
            <w:r w:rsidRPr="00086AF8">
              <w:rPr>
                <w:rFonts w:ascii="Times New Roman" w:eastAsia="Times New Roman" w:hAnsi="Times New Roman" w:cs="Times New Roman"/>
                <w:sz w:val="16"/>
                <w:szCs w:val="16"/>
                <w:lang w:val="en-GB"/>
              </w:rPr>
              <w:t>8%</w:t>
            </w:r>
          </w:p>
        </w:tc>
        <w:tc>
          <w:tcPr>
            <w:tcW w:w="1117" w:type="dxa"/>
            <w:shd w:val="clear" w:color="auto" w:fill="auto"/>
            <w:tcMar>
              <w:top w:w="100" w:type="dxa"/>
              <w:left w:w="100" w:type="dxa"/>
              <w:bottom w:w="100" w:type="dxa"/>
              <w:right w:w="100" w:type="dxa"/>
            </w:tcMar>
            <w:vAlign w:val="center"/>
          </w:tcPr>
          <w:p w14:paraId="658A6F6B" w14:textId="77777777" w:rsidR="005A59F5" w:rsidRPr="00086AF8" w:rsidRDefault="005A59F5" w:rsidP="00AD1D43">
            <w:pPr>
              <w:widowControl w:val="0"/>
              <w:spacing w:line="276" w:lineRule="auto"/>
              <w:jc w:val="center"/>
              <w:rPr>
                <w:rFonts w:ascii="Times New Roman" w:eastAsia="Times New Roman" w:hAnsi="Times New Roman" w:cs="Times New Roman"/>
                <w:sz w:val="20"/>
                <w:szCs w:val="20"/>
                <w:lang w:val="en-GB"/>
              </w:rPr>
            </w:pPr>
            <w:r w:rsidRPr="00086AF8">
              <w:rPr>
                <w:rFonts w:ascii="Times New Roman" w:eastAsia="Times New Roman" w:hAnsi="Times New Roman" w:cs="Times New Roman"/>
                <w:sz w:val="20"/>
                <w:szCs w:val="20"/>
                <w:lang w:val="en-GB"/>
              </w:rPr>
              <w:t>23/23</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0AE1491F"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r>
      <w:tr w:rsidR="005A59F5" w:rsidRPr="00A43D22" w14:paraId="4EC500BC" w14:textId="77777777" w:rsidTr="00AD1D43">
        <w:tc>
          <w:tcPr>
            <w:tcW w:w="2745"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57563874" w14:textId="77777777" w:rsidR="005A59F5" w:rsidRPr="00CC4189" w:rsidRDefault="005A59F5" w:rsidP="00AD1D43">
            <w:pPr>
              <w:spacing w:line="276" w:lineRule="auto"/>
              <w:jc w:val="right"/>
              <w:rPr>
                <w:rFonts w:ascii="Times New Roman" w:eastAsia="Times New Roman" w:hAnsi="Times New Roman" w:cs="Times New Roman"/>
                <w:b/>
                <w:sz w:val="20"/>
                <w:szCs w:val="20"/>
                <w:lang w:val="en-GB"/>
              </w:rPr>
            </w:pPr>
            <w:r w:rsidRPr="00CC4189">
              <w:rPr>
                <w:rFonts w:ascii="Times New Roman" w:eastAsia="Times New Roman" w:hAnsi="Times New Roman" w:cs="Times New Roman"/>
                <w:bCs/>
                <w:sz w:val="16"/>
                <w:szCs w:val="16"/>
                <w:lang w:val="en-GB"/>
              </w:rPr>
              <w:t>EMT (</w:t>
            </w:r>
            <w:proofErr w:type="spellStart"/>
            <w:r w:rsidRPr="00CC4189">
              <w:rPr>
                <w:rFonts w:ascii="Times New Roman" w:eastAsia="Times New Roman" w:hAnsi="Times New Roman" w:cs="Times New Roman"/>
                <w:bCs/>
                <w:sz w:val="16"/>
                <w:szCs w:val="16"/>
                <w:lang w:val="en-GB"/>
              </w:rPr>
              <w:t>Diagast</w:t>
            </w:r>
            <w:proofErr w:type="spellEnd"/>
            <w:r w:rsidRPr="00CC4189">
              <w:rPr>
                <w:rFonts w:ascii="Times New Roman" w:eastAsia="Times New Roman" w:hAnsi="Times New Roman" w:cs="Times New Roman"/>
                <w:bCs/>
                <w:sz w:val="16"/>
                <w:szCs w:val="16"/>
                <w:lang w:val="en-GB"/>
              </w:rPr>
              <w:t>) - manual</w:t>
            </w:r>
          </w:p>
        </w:tc>
        <w:tc>
          <w:tcPr>
            <w:tcW w:w="1110" w:type="dxa"/>
            <w:shd w:val="clear" w:color="auto" w:fill="auto"/>
            <w:tcMar>
              <w:top w:w="100" w:type="dxa"/>
              <w:left w:w="100" w:type="dxa"/>
              <w:bottom w:w="100" w:type="dxa"/>
              <w:right w:w="100" w:type="dxa"/>
            </w:tcMar>
            <w:vAlign w:val="center"/>
          </w:tcPr>
          <w:p w14:paraId="21C09CAC"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2/2</w:t>
            </w:r>
          </w:p>
        </w:tc>
        <w:tc>
          <w:tcPr>
            <w:tcW w:w="855"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754746DA" w14:textId="77777777"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4A760744"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2/2</w:t>
            </w:r>
          </w:p>
        </w:tc>
        <w:tc>
          <w:tcPr>
            <w:tcW w:w="75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2D018F1A" w14:textId="77777777" w:rsidR="005A59F5" w:rsidRPr="00CC4189" w:rsidRDefault="005A59F5" w:rsidP="00AD1D43">
            <w:pPr>
              <w:widowControl w:val="0"/>
              <w:spacing w:line="276" w:lineRule="auto"/>
              <w:jc w:val="center"/>
              <w:rPr>
                <w:rFonts w:ascii="Times New Roman" w:eastAsia="Times New Roman" w:hAnsi="Times New Roman" w:cs="Times New Roman"/>
                <w:sz w:val="16"/>
                <w:szCs w:val="16"/>
                <w:lang w:val="en-GB"/>
              </w:rPr>
            </w:pPr>
            <w:r w:rsidRPr="00CC4189">
              <w:rPr>
                <w:rFonts w:ascii="Times New Roman" w:eastAsia="Times New Roman" w:hAnsi="Times New Roman" w:cs="Times New Roman"/>
                <w:sz w:val="16"/>
                <w:szCs w:val="16"/>
                <w:lang w:val="en-GB"/>
              </w:rPr>
              <w:t>100%</w:t>
            </w:r>
          </w:p>
        </w:tc>
        <w:tc>
          <w:tcPr>
            <w:tcW w:w="1065" w:type="dxa"/>
            <w:shd w:val="clear" w:color="auto" w:fill="auto"/>
            <w:tcMar>
              <w:top w:w="100" w:type="dxa"/>
              <w:left w:w="100" w:type="dxa"/>
              <w:bottom w:w="100" w:type="dxa"/>
              <w:right w:w="100" w:type="dxa"/>
            </w:tcMar>
            <w:vAlign w:val="center"/>
          </w:tcPr>
          <w:p w14:paraId="2FDB924B" w14:textId="77777777" w:rsidR="005A59F5" w:rsidRPr="00CC4189" w:rsidRDefault="005A59F5" w:rsidP="00AD1D43">
            <w:pPr>
              <w:widowControl w:val="0"/>
              <w:spacing w:line="276" w:lineRule="auto"/>
              <w:jc w:val="center"/>
              <w:rPr>
                <w:rFonts w:ascii="Times New Roman" w:eastAsia="Times New Roman" w:hAnsi="Times New Roman" w:cs="Times New Roman"/>
                <w:sz w:val="20"/>
                <w:szCs w:val="20"/>
                <w:lang w:val="en-GB"/>
              </w:rPr>
            </w:pPr>
            <w:r w:rsidRPr="00CC4189">
              <w:rPr>
                <w:rFonts w:ascii="Times New Roman" w:eastAsia="Times New Roman" w:hAnsi="Times New Roman" w:cs="Times New Roman"/>
                <w:sz w:val="20"/>
                <w:szCs w:val="20"/>
                <w:lang w:val="en-GB"/>
              </w:rPr>
              <w:t>2/2</w:t>
            </w:r>
          </w:p>
        </w:tc>
        <w:tc>
          <w:tcPr>
            <w:tcW w:w="780"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1588036B"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7" w:type="dxa"/>
            <w:shd w:val="clear" w:color="auto" w:fill="auto"/>
            <w:tcMar>
              <w:top w:w="100" w:type="dxa"/>
              <w:left w:w="100" w:type="dxa"/>
              <w:bottom w:w="100" w:type="dxa"/>
              <w:right w:w="100" w:type="dxa"/>
            </w:tcMar>
            <w:vAlign w:val="center"/>
          </w:tcPr>
          <w:p w14:paraId="1DF7CDE1"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2/2</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46A1F872"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r>
      <w:tr w:rsidR="005A59F5" w:rsidRPr="00A43D22" w14:paraId="3A9A11CF"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76BA0589" w14:textId="77777777" w:rsidR="005A59F5" w:rsidRPr="0027509B" w:rsidRDefault="005A59F5" w:rsidP="00AD1D43">
            <w:pPr>
              <w:spacing w:line="276" w:lineRule="auto"/>
              <w:rPr>
                <w:rFonts w:ascii="Times New Roman" w:eastAsia="Times New Roman" w:hAnsi="Times New Roman" w:cs="Times New Roman"/>
                <w:b/>
                <w:sz w:val="20"/>
                <w:szCs w:val="20"/>
                <w:lang w:val="en-GB"/>
              </w:rPr>
            </w:pPr>
            <w:r w:rsidRPr="0027509B">
              <w:rPr>
                <w:rFonts w:ascii="Times New Roman" w:eastAsia="Times New Roman" w:hAnsi="Times New Roman" w:cs="Times New Roman"/>
                <w:b/>
                <w:sz w:val="20"/>
                <w:szCs w:val="20"/>
                <w:lang w:val="en-GB"/>
              </w:rPr>
              <w:t>Solid phase RBC adherence (SPRCA) technology (</w:t>
            </w:r>
            <w:proofErr w:type="spellStart"/>
            <w:r w:rsidRPr="0027509B">
              <w:rPr>
                <w:rFonts w:ascii="Times New Roman" w:eastAsia="Times New Roman" w:hAnsi="Times New Roman" w:cs="Times New Roman"/>
                <w:b/>
                <w:sz w:val="20"/>
                <w:szCs w:val="20"/>
                <w:lang w:val="en-GB"/>
              </w:rPr>
              <w:t>Immucor</w:t>
            </w:r>
            <w:proofErr w:type="spellEnd"/>
            <w:r w:rsidRPr="0027509B">
              <w:rPr>
                <w:rFonts w:ascii="Times New Roman" w:eastAsia="Times New Roman" w:hAnsi="Times New Roman" w:cs="Times New Roman"/>
                <w:b/>
                <w:sz w:val="20"/>
                <w:szCs w:val="20"/>
                <w:lang w:val="en-GB"/>
              </w:rPr>
              <w:t>), total</w:t>
            </w:r>
          </w:p>
        </w:tc>
        <w:tc>
          <w:tcPr>
            <w:tcW w:w="1110" w:type="dxa"/>
            <w:shd w:val="clear" w:color="auto" w:fill="auto"/>
            <w:tcMar>
              <w:top w:w="100" w:type="dxa"/>
              <w:left w:w="100" w:type="dxa"/>
              <w:bottom w:w="100" w:type="dxa"/>
              <w:right w:w="100" w:type="dxa"/>
            </w:tcMar>
            <w:vAlign w:val="center"/>
          </w:tcPr>
          <w:p w14:paraId="59733F6C"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75/75</w:t>
            </w:r>
          </w:p>
        </w:tc>
        <w:tc>
          <w:tcPr>
            <w:tcW w:w="855" w:type="dxa"/>
            <w:shd w:val="clear" w:color="auto" w:fill="auto"/>
            <w:tcMar>
              <w:top w:w="0" w:type="dxa"/>
              <w:left w:w="100" w:type="dxa"/>
              <w:bottom w:w="0" w:type="dxa"/>
              <w:right w:w="100" w:type="dxa"/>
            </w:tcMar>
            <w:vAlign w:val="center"/>
          </w:tcPr>
          <w:p w14:paraId="3554E661"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1516F068"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113</w:t>
            </w:r>
            <w:r w:rsidRPr="0013101A">
              <w:rPr>
                <w:rFonts w:ascii="Times New Roman" w:eastAsia="Times New Roman" w:hAnsi="Times New Roman" w:cs="Times New Roman"/>
                <w:sz w:val="20"/>
                <w:szCs w:val="20"/>
                <w:lang w:val="en-GB"/>
              </w:rPr>
              <w:t>/115</w:t>
            </w:r>
          </w:p>
        </w:tc>
        <w:tc>
          <w:tcPr>
            <w:tcW w:w="750" w:type="dxa"/>
            <w:shd w:val="clear" w:color="auto" w:fill="auto"/>
            <w:tcMar>
              <w:top w:w="0" w:type="dxa"/>
              <w:left w:w="100" w:type="dxa"/>
              <w:bottom w:w="0" w:type="dxa"/>
              <w:right w:w="100" w:type="dxa"/>
            </w:tcMar>
            <w:vAlign w:val="center"/>
          </w:tcPr>
          <w:p w14:paraId="2C117F1A" w14:textId="76A9EC84"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98</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3645E090"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99/110</w:t>
            </w:r>
          </w:p>
        </w:tc>
        <w:tc>
          <w:tcPr>
            <w:tcW w:w="780" w:type="dxa"/>
            <w:shd w:val="clear" w:color="auto" w:fill="auto"/>
            <w:tcMar>
              <w:top w:w="0" w:type="dxa"/>
              <w:left w:w="100" w:type="dxa"/>
              <w:bottom w:w="0" w:type="dxa"/>
              <w:right w:w="100" w:type="dxa"/>
            </w:tcMar>
            <w:vAlign w:val="center"/>
          </w:tcPr>
          <w:p w14:paraId="31C4BF2B" w14:textId="068581F4"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90</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0%</w:t>
            </w:r>
          </w:p>
        </w:tc>
        <w:tc>
          <w:tcPr>
            <w:tcW w:w="1117" w:type="dxa"/>
            <w:shd w:val="clear" w:color="auto" w:fill="auto"/>
            <w:tcMar>
              <w:top w:w="100" w:type="dxa"/>
              <w:left w:w="100" w:type="dxa"/>
              <w:bottom w:w="100" w:type="dxa"/>
              <w:right w:w="100" w:type="dxa"/>
            </w:tcMar>
            <w:vAlign w:val="center"/>
          </w:tcPr>
          <w:p w14:paraId="63E699B4"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30/66</w:t>
            </w:r>
          </w:p>
        </w:tc>
        <w:tc>
          <w:tcPr>
            <w:tcW w:w="851" w:type="dxa"/>
            <w:tcBorders>
              <w:right w:val="single" w:sz="12" w:space="0" w:color="auto"/>
            </w:tcBorders>
            <w:shd w:val="clear" w:color="auto" w:fill="auto"/>
            <w:tcMar>
              <w:top w:w="0" w:type="dxa"/>
              <w:left w:w="100" w:type="dxa"/>
              <w:bottom w:w="0" w:type="dxa"/>
              <w:right w:w="100" w:type="dxa"/>
            </w:tcMar>
            <w:vAlign w:val="center"/>
          </w:tcPr>
          <w:p w14:paraId="20A37A5D" w14:textId="3B7CFDCB"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45</w:t>
            </w:r>
            <w:r w:rsidR="00F51F50">
              <w:rPr>
                <w:rFonts w:ascii="Times New Roman" w:eastAsia="Times New Roman" w:hAnsi="Times New Roman" w:cs="Times New Roman"/>
                <w:sz w:val="16"/>
                <w:szCs w:val="16"/>
                <w:lang w:val="en-GB"/>
              </w:rPr>
              <w:t>.</w:t>
            </w:r>
            <w:r w:rsidRPr="00BE175E">
              <w:rPr>
                <w:rFonts w:ascii="Times New Roman" w:eastAsia="Times New Roman" w:hAnsi="Times New Roman" w:cs="Times New Roman"/>
                <w:sz w:val="16"/>
                <w:szCs w:val="16"/>
                <w:lang w:val="en-GB"/>
              </w:rPr>
              <w:t>5%</w:t>
            </w:r>
          </w:p>
        </w:tc>
      </w:tr>
      <w:tr w:rsidR="005A59F5" w:rsidRPr="00A43D22" w14:paraId="2945F6B8"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43AA0BBD" w14:textId="77777777" w:rsidR="005A59F5" w:rsidRPr="0027509B" w:rsidRDefault="005A59F5" w:rsidP="00AD1D43">
            <w:pPr>
              <w:spacing w:line="276" w:lineRule="auto"/>
              <w:jc w:val="right"/>
              <w:rPr>
                <w:rFonts w:ascii="Times New Roman" w:eastAsia="Times New Roman" w:hAnsi="Times New Roman" w:cs="Times New Roman"/>
                <w:bCs/>
                <w:sz w:val="16"/>
                <w:szCs w:val="16"/>
                <w:lang w:val="en-GB"/>
              </w:rPr>
            </w:pPr>
            <w:r w:rsidRPr="0027509B">
              <w:rPr>
                <w:rFonts w:ascii="Times New Roman" w:eastAsia="Times New Roman" w:hAnsi="Times New Roman" w:cs="Times New Roman"/>
                <w:bCs/>
                <w:sz w:val="16"/>
                <w:szCs w:val="16"/>
                <w:lang w:val="en-GB"/>
              </w:rPr>
              <w:t>SPRCA (</w:t>
            </w:r>
            <w:proofErr w:type="spellStart"/>
            <w:r w:rsidRPr="0027509B">
              <w:rPr>
                <w:rFonts w:ascii="Times New Roman" w:eastAsia="Times New Roman" w:hAnsi="Times New Roman" w:cs="Times New Roman"/>
                <w:bCs/>
                <w:sz w:val="16"/>
                <w:szCs w:val="16"/>
                <w:lang w:val="en-GB"/>
              </w:rPr>
              <w:t>Immucor</w:t>
            </w:r>
            <w:proofErr w:type="spellEnd"/>
            <w:r w:rsidRPr="0027509B">
              <w:rPr>
                <w:rFonts w:ascii="Times New Roman" w:eastAsia="Times New Roman" w:hAnsi="Times New Roman" w:cs="Times New Roman"/>
                <w:bCs/>
                <w:sz w:val="16"/>
                <w:szCs w:val="16"/>
                <w:lang w:val="en-GB"/>
              </w:rPr>
              <w:t>) - automated</w:t>
            </w:r>
          </w:p>
        </w:tc>
        <w:tc>
          <w:tcPr>
            <w:tcW w:w="1110" w:type="dxa"/>
            <w:shd w:val="clear" w:color="auto" w:fill="auto"/>
            <w:tcMar>
              <w:top w:w="100" w:type="dxa"/>
              <w:left w:w="100" w:type="dxa"/>
              <w:bottom w:w="100" w:type="dxa"/>
              <w:right w:w="100" w:type="dxa"/>
            </w:tcMar>
            <w:vAlign w:val="center"/>
          </w:tcPr>
          <w:p w14:paraId="6D912DD2"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14/14</w:t>
            </w:r>
          </w:p>
        </w:tc>
        <w:tc>
          <w:tcPr>
            <w:tcW w:w="855" w:type="dxa"/>
            <w:shd w:val="clear" w:color="auto" w:fill="auto"/>
            <w:tcMar>
              <w:top w:w="0" w:type="dxa"/>
              <w:left w:w="100" w:type="dxa"/>
              <w:bottom w:w="0" w:type="dxa"/>
              <w:right w:w="100" w:type="dxa"/>
            </w:tcMar>
            <w:vAlign w:val="center"/>
          </w:tcPr>
          <w:p w14:paraId="7597BB29"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58F4070F"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51/49</w:t>
            </w:r>
          </w:p>
        </w:tc>
        <w:tc>
          <w:tcPr>
            <w:tcW w:w="750" w:type="dxa"/>
            <w:shd w:val="clear" w:color="auto" w:fill="auto"/>
            <w:tcMar>
              <w:top w:w="0" w:type="dxa"/>
              <w:left w:w="100" w:type="dxa"/>
              <w:bottom w:w="0" w:type="dxa"/>
              <w:right w:w="100" w:type="dxa"/>
            </w:tcMar>
            <w:vAlign w:val="center"/>
          </w:tcPr>
          <w:p w14:paraId="24BFAB55" w14:textId="245889ED"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96</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1</w:t>
            </w:r>
            <w:r w:rsidRPr="00BE175E">
              <w:rPr>
                <w:rFonts w:ascii="Times New Roman" w:eastAsia="Times New Roman" w:hAnsi="Times New Roman" w:cs="Times New Roman"/>
                <w:sz w:val="16"/>
                <w:szCs w:val="16"/>
                <w:lang w:val="en-GB"/>
              </w:rPr>
              <w:t>%</w:t>
            </w:r>
          </w:p>
        </w:tc>
        <w:tc>
          <w:tcPr>
            <w:tcW w:w="1065" w:type="dxa"/>
            <w:shd w:val="clear" w:color="auto" w:fill="auto"/>
            <w:tcMar>
              <w:top w:w="100" w:type="dxa"/>
              <w:left w:w="100" w:type="dxa"/>
              <w:bottom w:w="100" w:type="dxa"/>
              <w:right w:w="100" w:type="dxa"/>
            </w:tcMar>
            <w:vAlign w:val="center"/>
          </w:tcPr>
          <w:p w14:paraId="681CB065"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46/47</w:t>
            </w:r>
          </w:p>
        </w:tc>
        <w:tc>
          <w:tcPr>
            <w:tcW w:w="780" w:type="dxa"/>
            <w:shd w:val="clear" w:color="auto" w:fill="auto"/>
            <w:tcMar>
              <w:top w:w="0" w:type="dxa"/>
              <w:left w:w="100" w:type="dxa"/>
              <w:bottom w:w="0" w:type="dxa"/>
              <w:right w:w="100" w:type="dxa"/>
            </w:tcMar>
            <w:vAlign w:val="center"/>
          </w:tcPr>
          <w:p w14:paraId="2FA80EB3" w14:textId="43F7885D"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p>
        </w:tc>
        <w:tc>
          <w:tcPr>
            <w:tcW w:w="1117" w:type="dxa"/>
            <w:shd w:val="clear" w:color="auto" w:fill="auto"/>
            <w:tcMar>
              <w:top w:w="100" w:type="dxa"/>
              <w:left w:w="100" w:type="dxa"/>
              <w:bottom w:w="100" w:type="dxa"/>
              <w:right w:w="100" w:type="dxa"/>
            </w:tcMar>
            <w:vAlign w:val="center"/>
          </w:tcPr>
          <w:p w14:paraId="5D48B41B"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9/14</w:t>
            </w:r>
          </w:p>
        </w:tc>
        <w:tc>
          <w:tcPr>
            <w:tcW w:w="851" w:type="dxa"/>
            <w:tcBorders>
              <w:right w:val="single" w:sz="12" w:space="0" w:color="auto"/>
            </w:tcBorders>
            <w:shd w:val="clear" w:color="auto" w:fill="auto"/>
            <w:tcMar>
              <w:top w:w="0" w:type="dxa"/>
              <w:left w:w="100" w:type="dxa"/>
              <w:bottom w:w="0" w:type="dxa"/>
              <w:right w:w="100" w:type="dxa"/>
            </w:tcMar>
            <w:vAlign w:val="center"/>
          </w:tcPr>
          <w:p w14:paraId="493249CC" w14:textId="03468F7D"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64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r>
      <w:tr w:rsidR="005A59F5" w:rsidRPr="00A43D22" w14:paraId="53E2E6E6"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7C16C1FD" w14:textId="77777777" w:rsidR="005A59F5" w:rsidRPr="0027509B" w:rsidRDefault="005A59F5" w:rsidP="00AD1D43">
            <w:pPr>
              <w:spacing w:line="276" w:lineRule="auto"/>
              <w:jc w:val="right"/>
              <w:rPr>
                <w:rFonts w:ascii="Times New Roman" w:eastAsia="Times New Roman" w:hAnsi="Times New Roman" w:cs="Times New Roman"/>
                <w:b/>
                <w:sz w:val="20"/>
                <w:szCs w:val="20"/>
                <w:lang w:val="en-GB"/>
              </w:rPr>
            </w:pPr>
            <w:r w:rsidRPr="0027509B">
              <w:rPr>
                <w:rFonts w:ascii="Times New Roman" w:eastAsia="Times New Roman" w:hAnsi="Times New Roman" w:cs="Times New Roman"/>
                <w:bCs/>
                <w:sz w:val="16"/>
                <w:szCs w:val="16"/>
                <w:lang w:val="en-GB"/>
              </w:rPr>
              <w:t>SPRCA (</w:t>
            </w:r>
            <w:proofErr w:type="spellStart"/>
            <w:r w:rsidRPr="0027509B">
              <w:rPr>
                <w:rFonts w:ascii="Times New Roman" w:eastAsia="Times New Roman" w:hAnsi="Times New Roman" w:cs="Times New Roman"/>
                <w:bCs/>
                <w:sz w:val="16"/>
                <w:szCs w:val="16"/>
                <w:lang w:val="en-GB"/>
              </w:rPr>
              <w:t>Immucor</w:t>
            </w:r>
            <w:proofErr w:type="spellEnd"/>
            <w:r w:rsidRPr="0027509B">
              <w:rPr>
                <w:rFonts w:ascii="Times New Roman" w:eastAsia="Times New Roman" w:hAnsi="Times New Roman" w:cs="Times New Roman"/>
                <w:bCs/>
                <w:sz w:val="16"/>
                <w:szCs w:val="16"/>
                <w:lang w:val="en-GB"/>
              </w:rPr>
              <w:t>) - manual</w:t>
            </w:r>
          </w:p>
        </w:tc>
        <w:tc>
          <w:tcPr>
            <w:tcW w:w="1110" w:type="dxa"/>
            <w:shd w:val="clear" w:color="auto" w:fill="auto"/>
            <w:tcMar>
              <w:top w:w="100" w:type="dxa"/>
              <w:left w:w="100" w:type="dxa"/>
              <w:bottom w:w="100" w:type="dxa"/>
              <w:right w:w="100" w:type="dxa"/>
            </w:tcMar>
            <w:vAlign w:val="center"/>
          </w:tcPr>
          <w:p w14:paraId="101CFC40"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3/0</w:t>
            </w:r>
          </w:p>
        </w:tc>
        <w:tc>
          <w:tcPr>
            <w:tcW w:w="855" w:type="dxa"/>
            <w:shd w:val="clear" w:color="auto" w:fill="auto"/>
            <w:tcMar>
              <w:top w:w="0" w:type="dxa"/>
              <w:left w:w="100" w:type="dxa"/>
              <w:bottom w:w="0" w:type="dxa"/>
              <w:right w:w="100" w:type="dxa"/>
            </w:tcMar>
            <w:vAlign w:val="center"/>
          </w:tcPr>
          <w:p w14:paraId="4305E81C"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54A6513D"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1/3</w:t>
            </w:r>
          </w:p>
        </w:tc>
        <w:tc>
          <w:tcPr>
            <w:tcW w:w="750" w:type="dxa"/>
            <w:shd w:val="clear" w:color="auto" w:fill="auto"/>
            <w:tcMar>
              <w:top w:w="0" w:type="dxa"/>
              <w:left w:w="100" w:type="dxa"/>
              <w:bottom w:w="0" w:type="dxa"/>
              <w:right w:w="100" w:type="dxa"/>
            </w:tcMar>
            <w:vAlign w:val="center"/>
          </w:tcPr>
          <w:p w14:paraId="0B876D8D" w14:textId="7C5CC253"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65826C46"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0/3</w:t>
            </w:r>
          </w:p>
        </w:tc>
        <w:tc>
          <w:tcPr>
            <w:tcW w:w="780" w:type="dxa"/>
            <w:shd w:val="clear" w:color="auto" w:fill="auto"/>
            <w:tcMar>
              <w:top w:w="0" w:type="dxa"/>
              <w:left w:w="100" w:type="dxa"/>
              <w:bottom w:w="0" w:type="dxa"/>
              <w:right w:w="100" w:type="dxa"/>
            </w:tcMar>
            <w:vAlign w:val="center"/>
          </w:tcPr>
          <w:p w14:paraId="5780A028"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c>
          <w:tcPr>
            <w:tcW w:w="1117" w:type="dxa"/>
            <w:shd w:val="clear" w:color="auto" w:fill="auto"/>
            <w:tcMar>
              <w:top w:w="100" w:type="dxa"/>
              <w:left w:w="100" w:type="dxa"/>
              <w:bottom w:w="100" w:type="dxa"/>
              <w:right w:w="100" w:type="dxa"/>
            </w:tcMar>
            <w:vAlign w:val="center"/>
          </w:tcPr>
          <w:p w14:paraId="7C8CF97E"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0/2</w:t>
            </w:r>
          </w:p>
        </w:tc>
        <w:tc>
          <w:tcPr>
            <w:tcW w:w="851" w:type="dxa"/>
            <w:tcBorders>
              <w:right w:val="single" w:sz="12" w:space="0" w:color="auto"/>
            </w:tcBorders>
            <w:shd w:val="clear" w:color="auto" w:fill="auto"/>
            <w:tcMar>
              <w:top w:w="0" w:type="dxa"/>
              <w:left w:w="100" w:type="dxa"/>
              <w:bottom w:w="0" w:type="dxa"/>
              <w:right w:w="100" w:type="dxa"/>
            </w:tcMar>
            <w:vAlign w:val="center"/>
          </w:tcPr>
          <w:p w14:paraId="474C443E" w14:textId="7777777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r>
      <w:tr w:rsidR="005A59F5" w:rsidRPr="00A43D22" w14:paraId="3559437C"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42C0E05E" w14:textId="77777777" w:rsidR="005A59F5" w:rsidRPr="0027509B" w:rsidRDefault="005A59F5" w:rsidP="00AD1D43">
            <w:pPr>
              <w:spacing w:line="276" w:lineRule="auto"/>
              <w:rPr>
                <w:rFonts w:ascii="Times New Roman" w:eastAsia="Times New Roman" w:hAnsi="Times New Roman" w:cs="Times New Roman"/>
                <w:b/>
                <w:sz w:val="20"/>
                <w:szCs w:val="20"/>
                <w:lang w:val="en-GB"/>
              </w:rPr>
            </w:pPr>
            <w:r w:rsidRPr="0027509B">
              <w:rPr>
                <w:rFonts w:ascii="Times New Roman" w:eastAsia="Times New Roman" w:hAnsi="Times New Roman" w:cs="Times New Roman"/>
                <w:b/>
                <w:sz w:val="20"/>
                <w:szCs w:val="20"/>
                <w:lang w:val="en-GB"/>
              </w:rPr>
              <w:t>Column agglutination technology (CAT), all manufactures, both reading methods</w:t>
            </w:r>
          </w:p>
        </w:tc>
        <w:tc>
          <w:tcPr>
            <w:tcW w:w="1110" w:type="dxa"/>
            <w:shd w:val="clear" w:color="auto" w:fill="auto"/>
            <w:tcMar>
              <w:top w:w="100" w:type="dxa"/>
              <w:left w:w="100" w:type="dxa"/>
              <w:bottom w:w="100" w:type="dxa"/>
              <w:right w:w="100" w:type="dxa"/>
            </w:tcMar>
            <w:vAlign w:val="center"/>
          </w:tcPr>
          <w:p w14:paraId="7C6C55AE"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1527/1539</w:t>
            </w:r>
          </w:p>
        </w:tc>
        <w:tc>
          <w:tcPr>
            <w:tcW w:w="855" w:type="dxa"/>
            <w:shd w:val="clear" w:color="auto" w:fill="auto"/>
            <w:tcMar>
              <w:top w:w="0" w:type="dxa"/>
              <w:left w:w="100" w:type="dxa"/>
              <w:bottom w:w="0" w:type="dxa"/>
              <w:right w:w="100" w:type="dxa"/>
            </w:tcMar>
            <w:vAlign w:val="center"/>
          </w:tcPr>
          <w:p w14:paraId="631FE4C0" w14:textId="15DBAFD8"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2%</w:t>
            </w:r>
          </w:p>
        </w:tc>
        <w:tc>
          <w:tcPr>
            <w:tcW w:w="1110" w:type="dxa"/>
            <w:shd w:val="clear" w:color="auto" w:fill="auto"/>
            <w:tcMar>
              <w:top w:w="100" w:type="dxa"/>
              <w:left w:w="100" w:type="dxa"/>
              <w:bottom w:w="100" w:type="dxa"/>
              <w:right w:w="100" w:type="dxa"/>
            </w:tcMar>
            <w:vAlign w:val="center"/>
          </w:tcPr>
          <w:p w14:paraId="5997935B"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1850/1935</w:t>
            </w:r>
          </w:p>
        </w:tc>
        <w:tc>
          <w:tcPr>
            <w:tcW w:w="750" w:type="dxa"/>
            <w:shd w:val="clear" w:color="auto" w:fill="auto"/>
            <w:tcMar>
              <w:top w:w="0" w:type="dxa"/>
              <w:left w:w="100" w:type="dxa"/>
              <w:bottom w:w="0" w:type="dxa"/>
              <w:right w:w="100" w:type="dxa"/>
            </w:tcMar>
            <w:vAlign w:val="center"/>
          </w:tcPr>
          <w:p w14:paraId="26FD02B2" w14:textId="16414407" w:rsidR="005A59F5" w:rsidRPr="00BE175E"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c>
          <w:tcPr>
            <w:tcW w:w="1065" w:type="dxa"/>
            <w:shd w:val="clear" w:color="auto" w:fill="auto"/>
            <w:tcMar>
              <w:top w:w="100" w:type="dxa"/>
              <w:left w:w="100" w:type="dxa"/>
              <w:bottom w:w="100" w:type="dxa"/>
              <w:right w:w="100" w:type="dxa"/>
            </w:tcMar>
            <w:vAlign w:val="center"/>
          </w:tcPr>
          <w:p w14:paraId="535D2B13"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640/1886</w:t>
            </w:r>
          </w:p>
        </w:tc>
        <w:tc>
          <w:tcPr>
            <w:tcW w:w="780" w:type="dxa"/>
            <w:shd w:val="clear" w:color="auto" w:fill="auto"/>
            <w:tcMar>
              <w:top w:w="0" w:type="dxa"/>
              <w:left w:w="100" w:type="dxa"/>
              <w:bottom w:w="0" w:type="dxa"/>
              <w:right w:w="100" w:type="dxa"/>
            </w:tcMar>
            <w:vAlign w:val="center"/>
          </w:tcPr>
          <w:p w14:paraId="384A4B86" w14:textId="601DFD0B" w:rsidR="005A59F5"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p>
        </w:tc>
        <w:tc>
          <w:tcPr>
            <w:tcW w:w="1117" w:type="dxa"/>
            <w:shd w:val="clear" w:color="auto" w:fill="auto"/>
            <w:tcMar>
              <w:top w:w="100" w:type="dxa"/>
              <w:left w:w="100" w:type="dxa"/>
              <w:bottom w:w="100" w:type="dxa"/>
              <w:right w:w="100" w:type="dxa"/>
            </w:tcMar>
            <w:vAlign w:val="center"/>
          </w:tcPr>
          <w:p w14:paraId="1540226F" w14:textId="77777777" w:rsidR="005A59F5" w:rsidRPr="0013101A" w:rsidRDefault="005A59F5" w:rsidP="00AD1D43">
            <w:pPr>
              <w:widowControl w:val="0"/>
              <w:spacing w:line="276" w:lineRule="auto"/>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60/1531</w:t>
            </w:r>
          </w:p>
        </w:tc>
        <w:tc>
          <w:tcPr>
            <w:tcW w:w="851" w:type="dxa"/>
            <w:tcBorders>
              <w:right w:val="single" w:sz="12" w:space="0" w:color="auto"/>
            </w:tcBorders>
            <w:shd w:val="clear" w:color="auto" w:fill="auto"/>
            <w:tcMar>
              <w:top w:w="0" w:type="dxa"/>
              <w:left w:w="100" w:type="dxa"/>
              <w:bottom w:w="0" w:type="dxa"/>
              <w:right w:w="100" w:type="dxa"/>
            </w:tcMar>
            <w:vAlign w:val="center"/>
          </w:tcPr>
          <w:p w14:paraId="5875AC21" w14:textId="78909E04" w:rsidR="005A59F5" w:rsidRDefault="005A59F5" w:rsidP="00AD1D43">
            <w:pPr>
              <w:widowControl w:val="0"/>
              <w:spacing w:line="276" w:lineRule="auto"/>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p>
        </w:tc>
      </w:tr>
      <w:tr w:rsidR="005A59F5" w:rsidRPr="00A43D22" w14:paraId="4DADD26F"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3C7EA930" w14:textId="77777777" w:rsidR="005A59F5" w:rsidRPr="0027509B" w:rsidRDefault="005A59F5" w:rsidP="00AD1D43">
            <w:pPr>
              <w:spacing w:line="276" w:lineRule="auto"/>
              <w:rPr>
                <w:rFonts w:ascii="Times New Roman" w:eastAsia="Times New Roman" w:hAnsi="Times New Roman" w:cs="Times New Roman"/>
                <w:b/>
                <w:sz w:val="20"/>
                <w:szCs w:val="20"/>
                <w:lang w:val="en-GB"/>
              </w:rPr>
            </w:pPr>
            <w:r w:rsidRPr="0027509B">
              <w:rPr>
                <w:rFonts w:ascii="Times New Roman" w:eastAsia="Times New Roman" w:hAnsi="Times New Roman" w:cs="Times New Roman"/>
                <w:b/>
                <w:sz w:val="20"/>
                <w:szCs w:val="20"/>
                <w:lang w:val="en-GB"/>
              </w:rPr>
              <w:t>Column agglutination technology (CAT), automated reading</w:t>
            </w:r>
          </w:p>
        </w:tc>
        <w:tc>
          <w:tcPr>
            <w:tcW w:w="1110" w:type="dxa"/>
            <w:shd w:val="clear" w:color="auto" w:fill="auto"/>
            <w:tcMar>
              <w:top w:w="100" w:type="dxa"/>
              <w:left w:w="100" w:type="dxa"/>
              <w:bottom w:w="100" w:type="dxa"/>
              <w:right w:w="100" w:type="dxa"/>
            </w:tcMar>
            <w:vAlign w:val="center"/>
          </w:tcPr>
          <w:p w14:paraId="622D78AB" w14:textId="77777777" w:rsidR="005A59F5" w:rsidRPr="00A50021" w:rsidRDefault="005A59F5" w:rsidP="00AD1D43">
            <w:pPr>
              <w:widowControl w:val="0"/>
              <w:spacing w:line="276" w:lineRule="auto"/>
              <w:jc w:val="center"/>
              <w:rPr>
                <w:rFonts w:ascii="Times New Roman" w:eastAsia="Times New Roman" w:hAnsi="Times New Roman" w:cs="Times New Roman"/>
                <w:sz w:val="20"/>
                <w:szCs w:val="20"/>
                <w:lang w:val="en-GB"/>
              </w:rPr>
            </w:pPr>
            <w:r w:rsidRPr="00A50021">
              <w:rPr>
                <w:rFonts w:ascii="Times New Roman" w:eastAsia="Times New Roman" w:hAnsi="Times New Roman" w:cs="Times New Roman"/>
                <w:sz w:val="20"/>
                <w:szCs w:val="20"/>
                <w:lang w:val="en-GB"/>
              </w:rPr>
              <w:t>419/420</w:t>
            </w:r>
          </w:p>
        </w:tc>
        <w:tc>
          <w:tcPr>
            <w:tcW w:w="855" w:type="dxa"/>
            <w:shd w:val="clear" w:color="auto" w:fill="auto"/>
            <w:tcMar>
              <w:top w:w="0" w:type="dxa"/>
              <w:left w:w="100" w:type="dxa"/>
              <w:bottom w:w="0" w:type="dxa"/>
              <w:right w:w="100" w:type="dxa"/>
            </w:tcMar>
            <w:vAlign w:val="center"/>
          </w:tcPr>
          <w:p w14:paraId="057B16FC" w14:textId="45A24EE5" w:rsidR="005A59F5" w:rsidRPr="00A50021" w:rsidRDefault="005A59F5" w:rsidP="00AD1D43">
            <w:pPr>
              <w:widowControl w:val="0"/>
              <w:spacing w:line="276" w:lineRule="auto"/>
              <w:jc w:val="center"/>
              <w:rPr>
                <w:rFonts w:ascii="Times New Roman" w:eastAsia="Times New Roman" w:hAnsi="Times New Roman" w:cs="Times New Roman"/>
                <w:sz w:val="16"/>
                <w:szCs w:val="16"/>
                <w:lang w:val="en-GB"/>
              </w:rPr>
            </w:pPr>
            <w:r w:rsidRPr="00A50021">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sidRPr="00A50021">
              <w:rPr>
                <w:rFonts w:ascii="Times New Roman" w:eastAsia="Times New Roman" w:hAnsi="Times New Roman" w:cs="Times New Roman"/>
                <w:sz w:val="16"/>
                <w:szCs w:val="16"/>
                <w:lang w:val="en-GB"/>
              </w:rPr>
              <w:t>8%</w:t>
            </w:r>
          </w:p>
        </w:tc>
        <w:tc>
          <w:tcPr>
            <w:tcW w:w="1110" w:type="dxa"/>
            <w:shd w:val="clear" w:color="auto" w:fill="auto"/>
            <w:tcMar>
              <w:top w:w="100" w:type="dxa"/>
              <w:left w:w="100" w:type="dxa"/>
              <w:bottom w:w="100" w:type="dxa"/>
              <w:right w:w="100" w:type="dxa"/>
            </w:tcMar>
            <w:vAlign w:val="center"/>
          </w:tcPr>
          <w:p w14:paraId="5E2D735F" w14:textId="77777777" w:rsidR="005A59F5" w:rsidRPr="00A50021" w:rsidRDefault="005A59F5" w:rsidP="00AD1D43">
            <w:pPr>
              <w:widowControl w:val="0"/>
              <w:spacing w:line="276" w:lineRule="auto"/>
              <w:jc w:val="center"/>
              <w:rPr>
                <w:rFonts w:ascii="Times New Roman" w:eastAsia="Times New Roman" w:hAnsi="Times New Roman" w:cs="Times New Roman"/>
                <w:sz w:val="20"/>
                <w:szCs w:val="20"/>
                <w:lang w:val="en-GB"/>
              </w:rPr>
            </w:pPr>
            <w:r w:rsidRPr="00A50021">
              <w:rPr>
                <w:rFonts w:ascii="Times New Roman" w:eastAsia="Times New Roman" w:hAnsi="Times New Roman" w:cs="Times New Roman"/>
                <w:sz w:val="20"/>
                <w:szCs w:val="20"/>
                <w:lang w:val="en-GB"/>
              </w:rPr>
              <w:t>776/806</w:t>
            </w:r>
          </w:p>
        </w:tc>
        <w:tc>
          <w:tcPr>
            <w:tcW w:w="750" w:type="dxa"/>
            <w:shd w:val="clear" w:color="auto" w:fill="auto"/>
            <w:tcMar>
              <w:top w:w="0" w:type="dxa"/>
              <w:left w:w="100" w:type="dxa"/>
              <w:bottom w:w="0" w:type="dxa"/>
              <w:right w:w="100" w:type="dxa"/>
            </w:tcMar>
            <w:vAlign w:val="center"/>
          </w:tcPr>
          <w:p w14:paraId="10AFFBB3" w14:textId="3063A161" w:rsidR="005A59F5" w:rsidRPr="00A50021" w:rsidRDefault="005A59F5" w:rsidP="00AD1D43">
            <w:pPr>
              <w:widowControl w:val="0"/>
              <w:spacing w:line="276" w:lineRule="auto"/>
              <w:jc w:val="center"/>
              <w:rPr>
                <w:rFonts w:ascii="Times New Roman" w:eastAsia="Times New Roman" w:hAnsi="Times New Roman" w:cs="Times New Roman"/>
                <w:sz w:val="16"/>
                <w:szCs w:val="16"/>
                <w:lang w:val="en-GB"/>
              </w:rPr>
            </w:pPr>
            <w:r w:rsidRPr="00A50021">
              <w:rPr>
                <w:rFonts w:ascii="Times New Roman" w:eastAsia="Times New Roman" w:hAnsi="Times New Roman" w:cs="Times New Roman"/>
                <w:sz w:val="16"/>
                <w:szCs w:val="16"/>
                <w:lang w:val="en-GB"/>
              </w:rPr>
              <w:t>96</w:t>
            </w:r>
            <w:r w:rsidR="00F51F50">
              <w:rPr>
                <w:rFonts w:ascii="Times New Roman" w:eastAsia="Times New Roman" w:hAnsi="Times New Roman" w:cs="Times New Roman"/>
                <w:sz w:val="16"/>
                <w:szCs w:val="16"/>
                <w:lang w:val="en-GB"/>
              </w:rPr>
              <w:t>.</w:t>
            </w:r>
            <w:r w:rsidRPr="00A50021">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4A57C2FD" w14:textId="77777777" w:rsidR="005A59F5" w:rsidRPr="00A50021" w:rsidRDefault="005A59F5" w:rsidP="00AD1D43">
            <w:pPr>
              <w:widowControl w:val="0"/>
              <w:spacing w:line="276" w:lineRule="auto"/>
              <w:jc w:val="center"/>
              <w:rPr>
                <w:rFonts w:ascii="Times New Roman" w:eastAsia="Times New Roman" w:hAnsi="Times New Roman" w:cs="Times New Roman"/>
                <w:sz w:val="20"/>
                <w:szCs w:val="20"/>
                <w:lang w:val="en-GB"/>
              </w:rPr>
            </w:pPr>
            <w:r w:rsidRPr="00A50021">
              <w:rPr>
                <w:rFonts w:ascii="Times New Roman" w:eastAsia="Times New Roman" w:hAnsi="Times New Roman" w:cs="Times New Roman"/>
                <w:sz w:val="20"/>
                <w:szCs w:val="20"/>
                <w:lang w:val="en-GB"/>
              </w:rPr>
              <w:t>360/787</w:t>
            </w:r>
          </w:p>
        </w:tc>
        <w:tc>
          <w:tcPr>
            <w:tcW w:w="780" w:type="dxa"/>
            <w:shd w:val="clear" w:color="auto" w:fill="auto"/>
            <w:tcMar>
              <w:top w:w="0" w:type="dxa"/>
              <w:left w:w="100" w:type="dxa"/>
              <w:bottom w:w="0" w:type="dxa"/>
              <w:right w:w="100" w:type="dxa"/>
            </w:tcMar>
            <w:vAlign w:val="center"/>
          </w:tcPr>
          <w:p w14:paraId="23E05042" w14:textId="2B6FE31E" w:rsidR="005A59F5" w:rsidRPr="00A50021" w:rsidRDefault="005A59F5" w:rsidP="00AD1D43">
            <w:pPr>
              <w:widowControl w:val="0"/>
              <w:spacing w:line="276" w:lineRule="auto"/>
              <w:jc w:val="center"/>
              <w:rPr>
                <w:rFonts w:ascii="Times New Roman" w:eastAsia="Times New Roman" w:hAnsi="Times New Roman" w:cs="Times New Roman"/>
                <w:sz w:val="16"/>
                <w:szCs w:val="16"/>
                <w:lang w:val="en-GB"/>
              </w:rPr>
            </w:pPr>
            <w:r w:rsidRPr="00A50021">
              <w:rPr>
                <w:rFonts w:ascii="Times New Roman" w:eastAsia="Times New Roman" w:hAnsi="Times New Roman" w:cs="Times New Roman"/>
                <w:sz w:val="16"/>
                <w:szCs w:val="16"/>
                <w:lang w:val="en-GB"/>
              </w:rPr>
              <w:t>45</w:t>
            </w:r>
            <w:r w:rsidR="00F51F50">
              <w:rPr>
                <w:rFonts w:ascii="Times New Roman" w:eastAsia="Times New Roman" w:hAnsi="Times New Roman" w:cs="Times New Roman"/>
                <w:sz w:val="16"/>
                <w:szCs w:val="16"/>
                <w:lang w:val="en-GB"/>
              </w:rPr>
              <w:t>.</w:t>
            </w:r>
            <w:r w:rsidRPr="00A50021">
              <w:rPr>
                <w:rFonts w:ascii="Times New Roman" w:eastAsia="Times New Roman" w:hAnsi="Times New Roman" w:cs="Times New Roman"/>
                <w:sz w:val="16"/>
                <w:szCs w:val="16"/>
                <w:lang w:val="en-GB"/>
              </w:rPr>
              <w:t>7%</w:t>
            </w:r>
          </w:p>
        </w:tc>
        <w:tc>
          <w:tcPr>
            <w:tcW w:w="1117" w:type="dxa"/>
            <w:shd w:val="clear" w:color="auto" w:fill="auto"/>
            <w:tcMar>
              <w:top w:w="100" w:type="dxa"/>
              <w:left w:w="100" w:type="dxa"/>
              <w:bottom w:w="100" w:type="dxa"/>
              <w:right w:w="100" w:type="dxa"/>
            </w:tcMar>
            <w:vAlign w:val="center"/>
          </w:tcPr>
          <w:p w14:paraId="6F73C07A" w14:textId="77777777" w:rsidR="005A59F5" w:rsidRPr="00A50021" w:rsidRDefault="005A59F5" w:rsidP="00AD1D43">
            <w:pPr>
              <w:widowControl w:val="0"/>
              <w:spacing w:line="276" w:lineRule="auto"/>
              <w:jc w:val="center"/>
              <w:rPr>
                <w:rFonts w:ascii="Times New Roman" w:eastAsia="Times New Roman" w:hAnsi="Times New Roman" w:cs="Times New Roman"/>
                <w:sz w:val="20"/>
                <w:szCs w:val="20"/>
                <w:lang w:val="en-GB"/>
              </w:rPr>
            </w:pPr>
            <w:r w:rsidRPr="00A50021">
              <w:rPr>
                <w:rFonts w:ascii="Times New Roman" w:eastAsia="Times New Roman" w:hAnsi="Times New Roman" w:cs="Times New Roman"/>
                <w:sz w:val="20"/>
                <w:szCs w:val="20"/>
                <w:lang w:val="en-GB"/>
              </w:rPr>
              <w:t>9/515</w:t>
            </w:r>
          </w:p>
        </w:tc>
        <w:tc>
          <w:tcPr>
            <w:tcW w:w="851" w:type="dxa"/>
            <w:tcBorders>
              <w:right w:val="single" w:sz="12" w:space="0" w:color="auto"/>
            </w:tcBorders>
            <w:shd w:val="clear" w:color="auto" w:fill="auto"/>
            <w:tcMar>
              <w:top w:w="0" w:type="dxa"/>
              <w:left w:w="100" w:type="dxa"/>
              <w:bottom w:w="0" w:type="dxa"/>
              <w:right w:w="100" w:type="dxa"/>
            </w:tcMar>
            <w:vAlign w:val="center"/>
          </w:tcPr>
          <w:p w14:paraId="46ABF39E" w14:textId="14136D10" w:rsidR="005A59F5" w:rsidRPr="00A50021" w:rsidRDefault="005A59F5" w:rsidP="00AD1D43">
            <w:pPr>
              <w:widowControl w:val="0"/>
              <w:spacing w:line="276" w:lineRule="auto"/>
              <w:jc w:val="center"/>
              <w:rPr>
                <w:rFonts w:ascii="Times New Roman" w:eastAsia="Times New Roman" w:hAnsi="Times New Roman" w:cs="Times New Roman"/>
                <w:sz w:val="16"/>
                <w:szCs w:val="16"/>
                <w:lang w:val="en-GB"/>
              </w:rPr>
            </w:pPr>
            <w:r w:rsidRPr="00A50021">
              <w:rPr>
                <w:rFonts w:ascii="Times New Roman" w:eastAsia="Times New Roman" w:hAnsi="Times New Roman" w:cs="Times New Roman"/>
                <w:sz w:val="16"/>
                <w:szCs w:val="16"/>
                <w:lang w:val="en-GB"/>
              </w:rPr>
              <w:t>1</w:t>
            </w:r>
            <w:r w:rsidR="00F51F50">
              <w:rPr>
                <w:rFonts w:ascii="Times New Roman" w:eastAsia="Times New Roman" w:hAnsi="Times New Roman" w:cs="Times New Roman"/>
                <w:sz w:val="16"/>
                <w:szCs w:val="16"/>
                <w:lang w:val="en-GB"/>
              </w:rPr>
              <w:t>.</w:t>
            </w:r>
            <w:r w:rsidRPr="00A50021">
              <w:rPr>
                <w:rFonts w:ascii="Times New Roman" w:eastAsia="Times New Roman" w:hAnsi="Times New Roman" w:cs="Times New Roman"/>
                <w:sz w:val="16"/>
                <w:szCs w:val="16"/>
                <w:lang w:val="en-GB"/>
              </w:rPr>
              <w:t>7%</w:t>
            </w:r>
          </w:p>
        </w:tc>
      </w:tr>
      <w:tr w:rsidR="005A59F5" w:rsidRPr="00A43D22" w14:paraId="59709167"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206EC498" w14:textId="77777777" w:rsidR="005A59F5" w:rsidRPr="0027509B" w:rsidRDefault="005A59F5" w:rsidP="00AD1D43">
            <w:pPr>
              <w:widowControl w:val="0"/>
              <w:jc w:val="right"/>
              <w:rPr>
                <w:rFonts w:ascii="Times New Roman" w:eastAsia="Times New Roman" w:hAnsi="Times New Roman" w:cs="Times New Roman"/>
                <w:sz w:val="16"/>
                <w:szCs w:val="16"/>
                <w:lang w:val="en-GB"/>
              </w:rPr>
            </w:pPr>
            <w:proofErr w:type="spellStart"/>
            <w:r w:rsidRPr="0027509B">
              <w:rPr>
                <w:rFonts w:ascii="Times New Roman" w:eastAsia="Times New Roman" w:hAnsi="Times New Roman" w:cs="Times New Roman"/>
                <w:sz w:val="16"/>
                <w:szCs w:val="16"/>
                <w:lang w:val="en-GB"/>
              </w:rPr>
              <w:t>BioRad</w:t>
            </w:r>
            <w:proofErr w:type="spellEnd"/>
          </w:p>
        </w:tc>
        <w:tc>
          <w:tcPr>
            <w:tcW w:w="1110" w:type="dxa"/>
            <w:shd w:val="clear" w:color="auto" w:fill="auto"/>
            <w:tcMar>
              <w:top w:w="100" w:type="dxa"/>
              <w:left w:w="100" w:type="dxa"/>
              <w:bottom w:w="100" w:type="dxa"/>
              <w:right w:w="100" w:type="dxa"/>
            </w:tcMar>
            <w:vAlign w:val="center"/>
          </w:tcPr>
          <w:p w14:paraId="5478ADA5"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274</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274</w:t>
            </w:r>
          </w:p>
        </w:tc>
        <w:tc>
          <w:tcPr>
            <w:tcW w:w="855" w:type="dxa"/>
            <w:shd w:val="clear" w:color="auto" w:fill="auto"/>
            <w:tcMar>
              <w:top w:w="0" w:type="dxa"/>
              <w:left w:w="100" w:type="dxa"/>
              <w:bottom w:w="0" w:type="dxa"/>
              <w:right w:w="100" w:type="dxa"/>
            </w:tcMar>
            <w:vAlign w:val="center"/>
          </w:tcPr>
          <w:p w14:paraId="34AA7626" w14:textId="7777777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0A83562A"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398</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422</w:t>
            </w:r>
          </w:p>
        </w:tc>
        <w:tc>
          <w:tcPr>
            <w:tcW w:w="750" w:type="dxa"/>
            <w:shd w:val="clear" w:color="auto" w:fill="auto"/>
            <w:tcMar>
              <w:top w:w="0" w:type="dxa"/>
              <w:left w:w="100" w:type="dxa"/>
              <w:bottom w:w="0" w:type="dxa"/>
              <w:right w:w="100" w:type="dxa"/>
            </w:tcMar>
            <w:vAlign w:val="center"/>
          </w:tcPr>
          <w:p w14:paraId="6B8D523C" w14:textId="1B3D0FF9"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2798C4DB"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182</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414</w:t>
            </w:r>
          </w:p>
        </w:tc>
        <w:tc>
          <w:tcPr>
            <w:tcW w:w="780" w:type="dxa"/>
            <w:shd w:val="clear" w:color="auto" w:fill="auto"/>
            <w:tcMar>
              <w:top w:w="0" w:type="dxa"/>
              <w:left w:w="100" w:type="dxa"/>
              <w:bottom w:w="0" w:type="dxa"/>
              <w:right w:w="100" w:type="dxa"/>
            </w:tcMar>
            <w:vAlign w:val="center"/>
          </w:tcPr>
          <w:p w14:paraId="2AC4BF2E" w14:textId="0FE5CB1B"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44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117" w:type="dxa"/>
            <w:shd w:val="clear" w:color="auto" w:fill="auto"/>
            <w:tcMar>
              <w:top w:w="100" w:type="dxa"/>
              <w:left w:w="100" w:type="dxa"/>
              <w:bottom w:w="100" w:type="dxa"/>
              <w:right w:w="100" w:type="dxa"/>
            </w:tcMar>
            <w:vAlign w:val="center"/>
          </w:tcPr>
          <w:p w14:paraId="58E71556"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9</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274</w:t>
            </w:r>
          </w:p>
        </w:tc>
        <w:tc>
          <w:tcPr>
            <w:tcW w:w="851"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342A64FA" w14:textId="02A795A5"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r>
      <w:tr w:rsidR="005A59F5" w:rsidRPr="00A43D22" w14:paraId="30F4A464"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4E86FA4D" w14:textId="77777777" w:rsidR="005A59F5" w:rsidRPr="0027509B" w:rsidRDefault="005A59F5" w:rsidP="00AD1D43">
            <w:pPr>
              <w:widowControl w:val="0"/>
              <w:jc w:val="right"/>
              <w:rPr>
                <w:rFonts w:ascii="Times New Roman" w:eastAsia="Times New Roman" w:hAnsi="Times New Roman" w:cs="Times New Roman"/>
                <w:sz w:val="16"/>
                <w:szCs w:val="16"/>
                <w:lang w:val="en-GB"/>
              </w:rPr>
            </w:pPr>
            <w:r w:rsidRPr="0027509B">
              <w:rPr>
                <w:rFonts w:ascii="Times New Roman" w:eastAsia="Times New Roman" w:hAnsi="Times New Roman" w:cs="Times New Roman"/>
                <w:sz w:val="16"/>
                <w:szCs w:val="16"/>
                <w:lang w:val="en-GB"/>
              </w:rPr>
              <w:t>Grifols</w:t>
            </w:r>
          </w:p>
        </w:tc>
        <w:tc>
          <w:tcPr>
            <w:tcW w:w="1110" w:type="dxa"/>
            <w:shd w:val="clear" w:color="auto" w:fill="auto"/>
            <w:tcMar>
              <w:top w:w="100" w:type="dxa"/>
              <w:left w:w="100" w:type="dxa"/>
              <w:bottom w:w="100" w:type="dxa"/>
              <w:right w:w="100" w:type="dxa"/>
            </w:tcMar>
            <w:vAlign w:val="center"/>
          </w:tcPr>
          <w:p w14:paraId="2B3D4CAB"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40</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40</w:t>
            </w:r>
          </w:p>
        </w:tc>
        <w:tc>
          <w:tcPr>
            <w:tcW w:w="855" w:type="dxa"/>
            <w:shd w:val="clear" w:color="auto" w:fill="auto"/>
            <w:tcMar>
              <w:top w:w="0" w:type="dxa"/>
              <w:left w:w="100" w:type="dxa"/>
              <w:bottom w:w="0" w:type="dxa"/>
              <w:right w:w="100" w:type="dxa"/>
            </w:tcMar>
            <w:vAlign w:val="center"/>
          </w:tcPr>
          <w:p w14:paraId="69B2F6CA" w14:textId="7777777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11B285D7"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151</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152</w:t>
            </w:r>
          </w:p>
        </w:tc>
        <w:tc>
          <w:tcPr>
            <w:tcW w:w="750" w:type="dxa"/>
            <w:shd w:val="clear" w:color="auto" w:fill="auto"/>
            <w:tcMar>
              <w:top w:w="0" w:type="dxa"/>
              <w:left w:w="100" w:type="dxa"/>
              <w:bottom w:w="0" w:type="dxa"/>
              <w:right w:w="100" w:type="dxa"/>
            </w:tcMar>
            <w:vAlign w:val="center"/>
          </w:tcPr>
          <w:p w14:paraId="08C55683" w14:textId="0069E5B0"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065" w:type="dxa"/>
            <w:shd w:val="clear" w:color="auto" w:fill="auto"/>
            <w:tcMar>
              <w:top w:w="100" w:type="dxa"/>
              <w:left w:w="100" w:type="dxa"/>
              <w:bottom w:w="100" w:type="dxa"/>
              <w:right w:w="100" w:type="dxa"/>
            </w:tcMar>
            <w:vAlign w:val="center"/>
          </w:tcPr>
          <w:p w14:paraId="1594850F"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64</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142</w:t>
            </w:r>
          </w:p>
        </w:tc>
        <w:tc>
          <w:tcPr>
            <w:tcW w:w="780" w:type="dxa"/>
            <w:shd w:val="clear" w:color="auto" w:fill="auto"/>
            <w:tcMar>
              <w:top w:w="0" w:type="dxa"/>
              <w:left w:w="100" w:type="dxa"/>
              <w:bottom w:w="0" w:type="dxa"/>
              <w:right w:w="100" w:type="dxa"/>
            </w:tcMar>
            <w:vAlign w:val="center"/>
          </w:tcPr>
          <w:p w14:paraId="7DC13D07" w14:textId="1ED844E5"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45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1%</w:t>
            </w:r>
          </w:p>
        </w:tc>
        <w:tc>
          <w:tcPr>
            <w:tcW w:w="1117" w:type="dxa"/>
            <w:shd w:val="clear" w:color="auto" w:fill="auto"/>
            <w:tcMar>
              <w:top w:w="100" w:type="dxa"/>
              <w:left w:w="100" w:type="dxa"/>
              <w:bottom w:w="100" w:type="dxa"/>
              <w:right w:w="100" w:type="dxa"/>
            </w:tcMar>
            <w:vAlign w:val="center"/>
          </w:tcPr>
          <w:p w14:paraId="794F38AA"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38</w:t>
            </w:r>
          </w:p>
        </w:tc>
        <w:tc>
          <w:tcPr>
            <w:tcW w:w="851"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6F3DCD2A" w14:textId="150ABBD4"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2</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r>
      <w:tr w:rsidR="005A59F5" w:rsidRPr="00A43D22" w14:paraId="5CAB9F3C"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34536BF7" w14:textId="77777777" w:rsidR="005A59F5" w:rsidRPr="0027509B" w:rsidRDefault="005A59F5" w:rsidP="00AD1D43">
            <w:pPr>
              <w:widowControl w:val="0"/>
              <w:jc w:val="right"/>
              <w:rPr>
                <w:rFonts w:ascii="Times New Roman" w:eastAsia="Times New Roman" w:hAnsi="Times New Roman" w:cs="Times New Roman"/>
                <w:sz w:val="16"/>
                <w:szCs w:val="16"/>
                <w:lang w:val="en-GB"/>
              </w:rPr>
            </w:pPr>
            <w:r w:rsidRPr="0027509B">
              <w:rPr>
                <w:rFonts w:ascii="Times New Roman" w:eastAsia="Times New Roman" w:hAnsi="Times New Roman" w:cs="Times New Roman"/>
                <w:sz w:val="16"/>
                <w:szCs w:val="16"/>
                <w:lang w:val="en-GB"/>
              </w:rPr>
              <w:t>OCD</w:t>
            </w:r>
          </w:p>
        </w:tc>
        <w:tc>
          <w:tcPr>
            <w:tcW w:w="1110" w:type="dxa"/>
            <w:shd w:val="clear" w:color="auto" w:fill="auto"/>
            <w:tcMar>
              <w:top w:w="100" w:type="dxa"/>
              <w:left w:w="100" w:type="dxa"/>
              <w:bottom w:w="100" w:type="dxa"/>
              <w:right w:w="100" w:type="dxa"/>
            </w:tcMar>
            <w:vAlign w:val="center"/>
          </w:tcPr>
          <w:p w14:paraId="7F61C230"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128</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129</w:t>
            </w:r>
          </w:p>
        </w:tc>
        <w:tc>
          <w:tcPr>
            <w:tcW w:w="855" w:type="dxa"/>
            <w:shd w:val="clear" w:color="auto" w:fill="auto"/>
            <w:tcMar>
              <w:top w:w="0" w:type="dxa"/>
              <w:left w:w="100" w:type="dxa"/>
              <w:bottom w:w="0" w:type="dxa"/>
              <w:right w:w="100" w:type="dxa"/>
            </w:tcMar>
            <w:vAlign w:val="center"/>
          </w:tcPr>
          <w:p w14:paraId="64639502" w14:textId="0CCC44D8"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99</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2%</w:t>
            </w:r>
          </w:p>
        </w:tc>
        <w:tc>
          <w:tcPr>
            <w:tcW w:w="1110" w:type="dxa"/>
            <w:shd w:val="clear" w:color="auto" w:fill="auto"/>
            <w:tcMar>
              <w:top w:w="100" w:type="dxa"/>
              <w:left w:w="100" w:type="dxa"/>
              <w:bottom w:w="100" w:type="dxa"/>
              <w:right w:w="100" w:type="dxa"/>
            </w:tcMar>
            <w:vAlign w:val="center"/>
          </w:tcPr>
          <w:p w14:paraId="5B586B61"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250</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255</w:t>
            </w:r>
          </w:p>
        </w:tc>
        <w:tc>
          <w:tcPr>
            <w:tcW w:w="750" w:type="dxa"/>
            <w:shd w:val="clear" w:color="auto" w:fill="auto"/>
            <w:tcMar>
              <w:top w:w="0" w:type="dxa"/>
              <w:left w:w="100" w:type="dxa"/>
              <w:bottom w:w="0" w:type="dxa"/>
              <w:right w:w="100" w:type="dxa"/>
            </w:tcMar>
            <w:vAlign w:val="center"/>
          </w:tcPr>
          <w:p w14:paraId="6A1C5987" w14:textId="400DB936"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98</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5CA38275"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76</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251</w:t>
            </w:r>
          </w:p>
        </w:tc>
        <w:tc>
          <w:tcPr>
            <w:tcW w:w="780" w:type="dxa"/>
            <w:shd w:val="clear" w:color="auto" w:fill="auto"/>
            <w:tcMar>
              <w:top w:w="0" w:type="dxa"/>
              <w:left w:w="100" w:type="dxa"/>
              <w:bottom w:w="0" w:type="dxa"/>
              <w:right w:w="100" w:type="dxa"/>
            </w:tcMar>
            <w:vAlign w:val="center"/>
          </w:tcPr>
          <w:p w14:paraId="07D0AA5C" w14:textId="7DBC0C20"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117" w:type="dxa"/>
            <w:shd w:val="clear" w:color="auto" w:fill="auto"/>
            <w:tcMar>
              <w:top w:w="100" w:type="dxa"/>
              <w:left w:w="100" w:type="dxa"/>
              <w:bottom w:w="100" w:type="dxa"/>
              <w:right w:w="100" w:type="dxa"/>
            </w:tcMar>
            <w:vAlign w:val="center"/>
          </w:tcPr>
          <w:p w14:paraId="6B243574"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2</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129</w:t>
            </w:r>
          </w:p>
        </w:tc>
        <w:tc>
          <w:tcPr>
            <w:tcW w:w="851"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67239F85" w14:textId="156C4B98"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r>
      <w:tr w:rsidR="005A59F5" w:rsidRPr="00A43D22" w14:paraId="02DC1280"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3F08AC8B" w14:textId="77777777" w:rsidR="005A59F5" w:rsidRPr="0027509B" w:rsidRDefault="005A59F5" w:rsidP="00AD1D43">
            <w:pPr>
              <w:widowControl w:val="0"/>
              <w:rPr>
                <w:rFonts w:ascii="Times New Roman" w:eastAsia="Times New Roman" w:hAnsi="Times New Roman" w:cs="Times New Roman"/>
                <w:sz w:val="16"/>
                <w:szCs w:val="16"/>
                <w:lang w:val="en-GB"/>
              </w:rPr>
            </w:pPr>
            <w:r w:rsidRPr="0027509B">
              <w:rPr>
                <w:rFonts w:ascii="Times New Roman" w:eastAsia="Times New Roman" w:hAnsi="Times New Roman" w:cs="Times New Roman"/>
                <w:b/>
                <w:sz w:val="20"/>
                <w:szCs w:val="20"/>
                <w:lang w:val="en-GB"/>
              </w:rPr>
              <w:t>Column agglutination technology (CAT), manual reading</w:t>
            </w:r>
          </w:p>
        </w:tc>
        <w:tc>
          <w:tcPr>
            <w:tcW w:w="1110" w:type="dxa"/>
            <w:shd w:val="clear" w:color="auto" w:fill="auto"/>
            <w:tcMar>
              <w:top w:w="100" w:type="dxa"/>
              <w:left w:w="100" w:type="dxa"/>
              <w:bottom w:w="100" w:type="dxa"/>
              <w:right w:w="100" w:type="dxa"/>
            </w:tcMar>
            <w:vAlign w:val="center"/>
          </w:tcPr>
          <w:p w14:paraId="4AD031FA"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131/134</w:t>
            </w:r>
          </w:p>
        </w:tc>
        <w:tc>
          <w:tcPr>
            <w:tcW w:w="855" w:type="dxa"/>
            <w:shd w:val="clear" w:color="auto" w:fill="auto"/>
            <w:tcMar>
              <w:top w:w="0" w:type="dxa"/>
              <w:left w:w="100" w:type="dxa"/>
              <w:bottom w:w="0" w:type="dxa"/>
              <w:right w:w="100" w:type="dxa"/>
            </w:tcMar>
            <w:vAlign w:val="center"/>
          </w:tcPr>
          <w:p w14:paraId="301A29B9" w14:textId="77783D38"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1110" w:type="dxa"/>
            <w:shd w:val="clear" w:color="auto" w:fill="auto"/>
            <w:tcMar>
              <w:top w:w="100" w:type="dxa"/>
              <w:left w:w="100" w:type="dxa"/>
              <w:bottom w:w="100" w:type="dxa"/>
              <w:right w:w="100" w:type="dxa"/>
            </w:tcMar>
            <w:vAlign w:val="center"/>
          </w:tcPr>
          <w:p w14:paraId="76BF793E"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144/154</w:t>
            </w:r>
          </w:p>
        </w:tc>
        <w:tc>
          <w:tcPr>
            <w:tcW w:w="750" w:type="dxa"/>
            <w:shd w:val="clear" w:color="auto" w:fill="auto"/>
            <w:tcMar>
              <w:top w:w="0" w:type="dxa"/>
              <w:left w:w="100" w:type="dxa"/>
              <w:bottom w:w="0" w:type="dxa"/>
              <w:right w:w="100" w:type="dxa"/>
            </w:tcMar>
            <w:vAlign w:val="center"/>
          </w:tcPr>
          <w:p w14:paraId="2A9B33F7" w14:textId="32025EB2"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1065" w:type="dxa"/>
            <w:shd w:val="clear" w:color="auto" w:fill="auto"/>
            <w:tcMar>
              <w:top w:w="100" w:type="dxa"/>
              <w:left w:w="100" w:type="dxa"/>
              <w:bottom w:w="100" w:type="dxa"/>
              <w:right w:w="100" w:type="dxa"/>
            </w:tcMar>
            <w:vAlign w:val="center"/>
          </w:tcPr>
          <w:p w14:paraId="1F2548B3"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88/161</w:t>
            </w:r>
          </w:p>
        </w:tc>
        <w:tc>
          <w:tcPr>
            <w:tcW w:w="780" w:type="dxa"/>
            <w:shd w:val="clear" w:color="auto" w:fill="auto"/>
            <w:tcMar>
              <w:top w:w="0" w:type="dxa"/>
              <w:left w:w="100" w:type="dxa"/>
              <w:bottom w:w="0" w:type="dxa"/>
              <w:right w:w="100" w:type="dxa"/>
            </w:tcMar>
            <w:vAlign w:val="center"/>
          </w:tcPr>
          <w:p w14:paraId="7462B6D1" w14:textId="7BB001E3"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54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1117" w:type="dxa"/>
            <w:shd w:val="clear" w:color="auto" w:fill="auto"/>
            <w:tcMar>
              <w:top w:w="100" w:type="dxa"/>
              <w:left w:w="100" w:type="dxa"/>
              <w:bottom w:w="100" w:type="dxa"/>
              <w:right w:w="100" w:type="dxa"/>
            </w:tcMar>
            <w:vAlign w:val="center"/>
          </w:tcPr>
          <w:p w14:paraId="0A0C6E2F"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2/133</w:t>
            </w:r>
          </w:p>
        </w:tc>
        <w:tc>
          <w:tcPr>
            <w:tcW w:w="851"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19EBB71A" w14:textId="3F98F349"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r>
      <w:tr w:rsidR="005A59F5" w:rsidRPr="00A43D22" w14:paraId="047FF902"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4FBE78DD" w14:textId="77777777" w:rsidR="005A59F5" w:rsidRPr="0027509B" w:rsidRDefault="005A59F5" w:rsidP="00AD1D43">
            <w:pPr>
              <w:widowControl w:val="0"/>
              <w:jc w:val="right"/>
              <w:rPr>
                <w:rFonts w:ascii="Times New Roman" w:eastAsia="Times New Roman" w:hAnsi="Times New Roman" w:cs="Times New Roman"/>
                <w:sz w:val="16"/>
                <w:szCs w:val="16"/>
                <w:lang w:val="en-GB"/>
              </w:rPr>
            </w:pPr>
            <w:proofErr w:type="spellStart"/>
            <w:r w:rsidRPr="0027509B">
              <w:rPr>
                <w:rFonts w:ascii="Times New Roman" w:eastAsia="Times New Roman" w:hAnsi="Times New Roman" w:cs="Times New Roman"/>
                <w:sz w:val="16"/>
                <w:szCs w:val="16"/>
                <w:lang w:val="en-GB"/>
              </w:rPr>
              <w:t>BioRad</w:t>
            </w:r>
            <w:proofErr w:type="spellEnd"/>
            <w:r w:rsidRPr="0027509B">
              <w:rPr>
                <w:rFonts w:ascii="Times New Roman" w:eastAsia="Times New Roman" w:hAnsi="Times New Roman" w:cs="Times New Roman"/>
                <w:sz w:val="16"/>
                <w:szCs w:val="16"/>
                <w:lang w:val="en-GB"/>
              </w:rPr>
              <w:t xml:space="preserve"> </w:t>
            </w:r>
          </w:p>
        </w:tc>
        <w:tc>
          <w:tcPr>
            <w:tcW w:w="1110" w:type="dxa"/>
            <w:shd w:val="clear" w:color="auto" w:fill="auto"/>
            <w:tcMar>
              <w:top w:w="100" w:type="dxa"/>
              <w:left w:w="100" w:type="dxa"/>
              <w:bottom w:w="100" w:type="dxa"/>
              <w:right w:w="100" w:type="dxa"/>
            </w:tcMar>
            <w:vAlign w:val="center"/>
          </w:tcPr>
          <w:p w14:paraId="592F9140"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1</w:t>
            </w:r>
            <w:r>
              <w:rPr>
                <w:rFonts w:ascii="Times New Roman" w:eastAsia="Times New Roman" w:hAnsi="Times New Roman" w:cs="Times New Roman"/>
                <w:sz w:val="20"/>
                <w:szCs w:val="20"/>
                <w:lang w:val="en-GB"/>
              </w:rPr>
              <w:t>12</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112</w:t>
            </w:r>
          </w:p>
        </w:tc>
        <w:tc>
          <w:tcPr>
            <w:tcW w:w="855" w:type="dxa"/>
            <w:shd w:val="clear" w:color="auto" w:fill="auto"/>
            <w:tcMar>
              <w:top w:w="0" w:type="dxa"/>
              <w:left w:w="100" w:type="dxa"/>
              <w:bottom w:w="0" w:type="dxa"/>
              <w:right w:w="100" w:type="dxa"/>
            </w:tcMar>
            <w:vAlign w:val="center"/>
          </w:tcPr>
          <w:p w14:paraId="10E4225D" w14:textId="7777777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1B0702A9"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119</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123</w:t>
            </w:r>
          </w:p>
        </w:tc>
        <w:tc>
          <w:tcPr>
            <w:tcW w:w="750" w:type="dxa"/>
            <w:shd w:val="clear" w:color="auto" w:fill="auto"/>
            <w:tcMar>
              <w:top w:w="0" w:type="dxa"/>
              <w:left w:w="100" w:type="dxa"/>
              <w:bottom w:w="0" w:type="dxa"/>
              <w:right w:w="100" w:type="dxa"/>
            </w:tcMar>
            <w:vAlign w:val="center"/>
          </w:tcPr>
          <w:p w14:paraId="76FDBBB2" w14:textId="1F8F86BF"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96</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1065" w:type="dxa"/>
            <w:shd w:val="clear" w:color="auto" w:fill="auto"/>
            <w:tcMar>
              <w:top w:w="100" w:type="dxa"/>
              <w:left w:w="100" w:type="dxa"/>
              <w:bottom w:w="100" w:type="dxa"/>
              <w:right w:w="100" w:type="dxa"/>
            </w:tcMar>
            <w:vAlign w:val="center"/>
          </w:tcPr>
          <w:p w14:paraId="7F16A59B"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46</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115</w:t>
            </w:r>
          </w:p>
        </w:tc>
        <w:tc>
          <w:tcPr>
            <w:tcW w:w="780" w:type="dxa"/>
            <w:shd w:val="clear" w:color="auto" w:fill="auto"/>
            <w:tcMar>
              <w:top w:w="0" w:type="dxa"/>
              <w:left w:w="100" w:type="dxa"/>
              <w:bottom w:w="0" w:type="dxa"/>
              <w:right w:w="100" w:type="dxa"/>
            </w:tcMar>
            <w:vAlign w:val="center"/>
          </w:tcPr>
          <w:p w14:paraId="22DC1496" w14:textId="558D325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40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117" w:type="dxa"/>
            <w:shd w:val="clear" w:color="auto" w:fill="auto"/>
            <w:tcMar>
              <w:top w:w="100" w:type="dxa"/>
              <w:left w:w="100" w:type="dxa"/>
              <w:bottom w:w="100" w:type="dxa"/>
              <w:right w:w="100" w:type="dxa"/>
            </w:tcMar>
            <w:vAlign w:val="center"/>
          </w:tcPr>
          <w:p w14:paraId="700E79E8"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2</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110</w:t>
            </w:r>
          </w:p>
        </w:tc>
        <w:tc>
          <w:tcPr>
            <w:tcW w:w="851"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7667BB0E" w14:textId="0539A65B"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r>
      <w:tr w:rsidR="005A59F5" w:rsidRPr="00A43D22" w14:paraId="75E5CE69" w14:textId="77777777" w:rsidTr="00AD1D43">
        <w:tc>
          <w:tcPr>
            <w:tcW w:w="2745" w:type="dxa"/>
            <w:tcBorders>
              <w:left w:val="single" w:sz="12" w:space="0" w:color="auto"/>
            </w:tcBorders>
            <w:shd w:val="clear" w:color="auto" w:fill="auto"/>
            <w:tcMar>
              <w:top w:w="0" w:type="dxa"/>
              <w:left w:w="100" w:type="dxa"/>
              <w:bottom w:w="0" w:type="dxa"/>
              <w:right w:w="100" w:type="dxa"/>
            </w:tcMar>
            <w:vAlign w:val="center"/>
          </w:tcPr>
          <w:p w14:paraId="3C806B03" w14:textId="77777777" w:rsidR="005A59F5" w:rsidRPr="0027509B" w:rsidRDefault="005A59F5" w:rsidP="00AD1D43">
            <w:pPr>
              <w:widowControl w:val="0"/>
              <w:jc w:val="right"/>
              <w:rPr>
                <w:rFonts w:ascii="Times New Roman" w:eastAsia="Times New Roman" w:hAnsi="Times New Roman" w:cs="Times New Roman"/>
                <w:sz w:val="16"/>
                <w:szCs w:val="16"/>
                <w:lang w:val="en-GB"/>
              </w:rPr>
            </w:pPr>
            <w:r w:rsidRPr="0027509B">
              <w:rPr>
                <w:rFonts w:ascii="Times New Roman" w:eastAsia="Times New Roman" w:hAnsi="Times New Roman" w:cs="Times New Roman"/>
                <w:sz w:val="16"/>
                <w:szCs w:val="16"/>
                <w:lang w:val="en-GB"/>
              </w:rPr>
              <w:t>Grifols</w:t>
            </w:r>
          </w:p>
        </w:tc>
        <w:tc>
          <w:tcPr>
            <w:tcW w:w="1110" w:type="dxa"/>
            <w:shd w:val="clear" w:color="auto" w:fill="auto"/>
            <w:tcMar>
              <w:top w:w="100" w:type="dxa"/>
              <w:left w:w="100" w:type="dxa"/>
              <w:bottom w:w="100" w:type="dxa"/>
              <w:right w:w="100" w:type="dxa"/>
            </w:tcMar>
            <w:vAlign w:val="center"/>
          </w:tcPr>
          <w:p w14:paraId="25962F27"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16/16</w:t>
            </w:r>
          </w:p>
        </w:tc>
        <w:tc>
          <w:tcPr>
            <w:tcW w:w="855" w:type="dxa"/>
            <w:shd w:val="clear" w:color="auto" w:fill="auto"/>
            <w:tcMar>
              <w:top w:w="0" w:type="dxa"/>
              <w:left w:w="100" w:type="dxa"/>
              <w:bottom w:w="0" w:type="dxa"/>
              <w:right w:w="100" w:type="dxa"/>
            </w:tcMar>
            <w:vAlign w:val="center"/>
          </w:tcPr>
          <w:p w14:paraId="0D9BB593" w14:textId="7777777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29918A0B"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17/19</w:t>
            </w:r>
          </w:p>
        </w:tc>
        <w:tc>
          <w:tcPr>
            <w:tcW w:w="750" w:type="dxa"/>
            <w:shd w:val="clear" w:color="auto" w:fill="auto"/>
            <w:tcMar>
              <w:top w:w="0" w:type="dxa"/>
              <w:left w:w="100" w:type="dxa"/>
              <w:bottom w:w="0" w:type="dxa"/>
              <w:right w:w="100" w:type="dxa"/>
            </w:tcMar>
            <w:vAlign w:val="center"/>
          </w:tcPr>
          <w:p w14:paraId="4F697FF8" w14:textId="5E0BE72D"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89</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1065" w:type="dxa"/>
            <w:shd w:val="clear" w:color="auto" w:fill="auto"/>
            <w:tcMar>
              <w:top w:w="100" w:type="dxa"/>
              <w:left w:w="100" w:type="dxa"/>
              <w:bottom w:w="100" w:type="dxa"/>
              <w:right w:w="100" w:type="dxa"/>
            </w:tcMar>
            <w:vAlign w:val="center"/>
          </w:tcPr>
          <w:p w14:paraId="1D5F1ADF"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5/2</w:t>
            </w:r>
            <w:r>
              <w:rPr>
                <w:rFonts w:ascii="Times New Roman" w:eastAsia="Times New Roman" w:hAnsi="Times New Roman" w:cs="Times New Roman"/>
                <w:sz w:val="20"/>
                <w:szCs w:val="20"/>
                <w:lang w:val="en-GB"/>
              </w:rPr>
              <w:t>1</w:t>
            </w:r>
          </w:p>
        </w:tc>
        <w:tc>
          <w:tcPr>
            <w:tcW w:w="780" w:type="dxa"/>
            <w:shd w:val="clear" w:color="auto" w:fill="auto"/>
            <w:tcMar>
              <w:top w:w="0" w:type="dxa"/>
              <w:left w:w="100" w:type="dxa"/>
              <w:bottom w:w="0" w:type="dxa"/>
              <w:right w:w="100" w:type="dxa"/>
            </w:tcMar>
            <w:vAlign w:val="center"/>
          </w:tcPr>
          <w:p w14:paraId="6496A551" w14:textId="55BF21ED"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23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1117" w:type="dxa"/>
            <w:shd w:val="clear" w:color="auto" w:fill="auto"/>
            <w:tcMar>
              <w:top w:w="100" w:type="dxa"/>
              <w:left w:w="100" w:type="dxa"/>
              <w:bottom w:w="100" w:type="dxa"/>
              <w:right w:w="100" w:type="dxa"/>
            </w:tcMar>
            <w:vAlign w:val="center"/>
          </w:tcPr>
          <w:p w14:paraId="0250F922"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sidRPr="0013101A">
              <w:rPr>
                <w:rFonts w:ascii="Times New Roman" w:eastAsia="Times New Roman" w:hAnsi="Times New Roman" w:cs="Times New Roman"/>
                <w:sz w:val="20"/>
                <w:szCs w:val="20"/>
                <w:lang w:val="en-GB"/>
              </w:rPr>
              <w:t>0/15</w:t>
            </w:r>
          </w:p>
        </w:tc>
        <w:tc>
          <w:tcPr>
            <w:tcW w:w="851" w:type="dxa"/>
            <w:tcBorders>
              <w:bottom w:val="single" w:sz="8" w:space="0" w:color="000000"/>
              <w:right w:val="single" w:sz="12" w:space="0" w:color="auto"/>
            </w:tcBorders>
            <w:shd w:val="clear" w:color="auto" w:fill="auto"/>
            <w:tcMar>
              <w:top w:w="0" w:type="dxa"/>
              <w:left w:w="100" w:type="dxa"/>
              <w:bottom w:w="0" w:type="dxa"/>
              <w:right w:w="100" w:type="dxa"/>
            </w:tcMar>
            <w:vAlign w:val="center"/>
          </w:tcPr>
          <w:p w14:paraId="7772459F" w14:textId="7777777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r>
      <w:tr w:rsidR="005A59F5" w:rsidRPr="00A43D22" w14:paraId="195BEA86" w14:textId="77777777" w:rsidTr="00AD1D43">
        <w:tc>
          <w:tcPr>
            <w:tcW w:w="2745" w:type="dxa"/>
            <w:tcBorders>
              <w:left w:val="single" w:sz="12" w:space="0" w:color="auto"/>
              <w:bottom w:val="single" w:sz="8" w:space="0" w:color="000000"/>
            </w:tcBorders>
            <w:shd w:val="clear" w:color="auto" w:fill="auto"/>
            <w:tcMar>
              <w:top w:w="0" w:type="dxa"/>
              <w:left w:w="100" w:type="dxa"/>
              <w:bottom w:w="0" w:type="dxa"/>
              <w:right w:w="100" w:type="dxa"/>
            </w:tcMar>
            <w:vAlign w:val="center"/>
          </w:tcPr>
          <w:p w14:paraId="0C2C8769" w14:textId="77777777" w:rsidR="005A59F5" w:rsidRPr="0027509B" w:rsidRDefault="005A59F5" w:rsidP="00AD1D43">
            <w:pPr>
              <w:widowControl w:val="0"/>
              <w:jc w:val="right"/>
              <w:rPr>
                <w:rFonts w:ascii="Times New Roman" w:eastAsia="Times New Roman" w:hAnsi="Times New Roman" w:cs="Times New Roman"/>
                <w:sz w:val="16"/>
                <w:szCs w:val="16"/>
                <w:lang w:val="en-GB"/>
              </w:rPr>
            </w:pPr>
            <w:r w:rsidRPr="0027509B">
              <w:rPr>
                <w:rFonts w:ascii="Times New Roman" w:eastAsia="Times New Roman" w:hAnsi="Times New Roman" w:cs="Times New Roman"/>
                <w:sz w:val="16"/>
                <w:szCs w:val="16"/>
                <w:lang w:val="en-GB"/>
              </w:rPr>
              <w:t>OCD</w:t>
            </w:r>
          </w:p>
        </w:tc>
        <w:tc>
          <w:tcPr>
            <w:tcW w:w="1110" w:type="dxa"/>
            <w:tcBorders>
              <w:bottom w:val="single" w:sz="8" w:space="0" w:color="000000"/>
            </w:tcBorders>
            <w:shd w:val="clear" w:color="auto" w:fill="auto"/>
            <w:tcMar>
              <w:top w:w="100" w:type="dxa"/>
              <w:left w:w="100" w:type="dxa"/>
              <w:bottom w:w="100" w:type="dxa"/>
              <w:right w:w="100" w:type="dxa"/>
            </w:tcMar>
            <w:vAlign w:val="center"/>
          </w:tcPr>
          <w:p w14:paraId="235384F6"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13</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16</w:t>
            </w:r>
          </w:p>
        </w:tc>
        <w:tc>
          <w:tcPr>
            <w:tcW w:w="855" w:type="dxa"/>
            <w:tcBorders>
              <w:bottom w:val="single" w:sz="8" w:space="0" w:color="000000"/>
            </w:tcBorders>
            <w:shd w:val="clear" w:color="auto" w:fill="auto"/>
            <w:tcMar>
              <w:top w:w="0" w:type="dxa"/>
              <w:left w:w="100" w:type="dxa"/>
              <w:bottom w:w="0" w:type="dxa"/>
              <w:right w:w="100" w:type="dxa"/>
            </w:tcMar>
            <w:vAlign w:val="center"/>
          </w:tcPr>
          <w:p w14:paraId="5620A596" w14:textId="366BE175"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81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110" w:type="dxa"/>
            <w:tcBorders>
              <w:bottom w:val="single" w:sz="8" w:space="0" w:color="000000"/>
            </w:tcBorders>
            <w:shd w:val="clear" w:color="auto" w:fill="auto"/>
            <w:tcMar>
              <w:top w:w="100" w:type="dxa"/>
              <w:left w:w="100" w:type="dxa"/>
              <w:bottom w:w="100" w:type="dxa"/>
              <w:right w:w="100" w:type="dxa"/>
            </w:tcMar>
            <w:vAlign w:val="center"/>
          </w:tcPr>
          <w:p w14:paraId="3D7D4BA0"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18</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22</w:t>
            </w:r>
          </w:p>
        </w:tc>
        <w:tc>
          <w:tcPr>
            <w:tcW w:w="750" w:type="dxa"/>
            <w:tcBorders>
              <w:bottom w:val="single" w:sz="8" w:space="0" w:color="000000"/>
            </w:tcBorders>
            <w:shd w:val="clear" w:color="auto" w:fill="auto"/>
            <w:tcMar>
              <w:top w:w="0" w:type="dxa"/>
              <w:left w:w="100" w:type="dxa"/>
              <w:bottom w:w="0" w:type="dxa"/>
              <w:right w:w="100" w:type="dxa"/>
            </w:tcMar>
            <w:vAlign w:val="center"/>
          </w:tcPr>
          <w:p w14:paraId="0ACB14B1" w14:textId="336F87F3"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81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1065" w:type="dxa"/>
            <w:tcBorders>
              <w:bottom w:val="single" w:sz="8" w:space="0" w:color="000000"/>
            </w:tcBorders>
            <w:shd w:val="clear" w:color="auto" w:fill="auto"/>
            <w:tcMar>
              <w:top w:w="100" w:type="dxa"/>
              <w:left w:w="100" w:type="dxa"/>
              <w:bottom w:w="100" w:type="dxa"/>
              <w:right w:w="100" w:type="dxa"/>
            </w:tcMar>
            <w:vAlign w:val="center"/>
          </w:tcPr>
          <w:p w14:paraId="2BE57C6E"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10</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24</w:t>
            </w:r>
          </w:p>
        </w:tc>
        <w:tc>
          <w:tcPr>
            <w:tcW w:w="780" w:type="dxa"/>
            <w:tcBorders>
              <w:bottom w:val="single" w:sz="8" w:space="0" w:color="000000"/>
            </w:tcBorders>
            <w:shd w:val="clear" w:color="auto" w:fill="auto"/>
            <w:tcMar>
              <w:top w:w="0" w:type="dxa"/>
              <w:left w:w="100" w:type="dxa"/>
              <w:bottom w:w="0" w:type="dxa"/>
              <w:right w:w="100" w:type="dxa"/>
            </w:tcMar>
            <w:vAlign w:val="center"/>
          </w:tcPr>
          <w:p w14:paraId="1DE34F4C" w14:textId="3A5A10F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41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1117" w:type="dxa"/>
            <w:tcBorders>
              <w:bottom w:val="single" w:sz="8" w:space="0" w:color="000000"/>
            </w:tcBorders>
            <w:shd w:val="clear" w:color="auto" w:fill="auto"/>
            <w:tcMar>
              <w:top w:w="100" w:type="dxa"/>
              <w:left w:w="100" w:type="dxa"/>
              <w:bottom w:w="100" w:type="dxa"/>
              <w:right w:w="100" w:type="dxa"/>
            </w:tcMar>
            <w:vAlign w:val="center"/>
          </w:tcPr>
          <w:p w14:paraId="3465C717"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0</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16</w:t>
            </w:r>
          </w:p>
        </w:tc>
        <w:tc>
          <w:tcPr>
            <w:tcW w:w="851" w:type="dxa"/>
            <w:tcBorders>
              <w:top w:val="single" w:sz="8" w:space="0" w:color="000000"/>
              <w:bottom w:val="single" w:sz="8" w:space="0" w:color="000000"/>
              <w:right w:val="single" w:sz="12" w:space="0" w:color="auto"/>
            </w:tcBorders>
            <w:shd w:val="clear" w:color="auto" w:fill="auto"/>
            <w:tcMar>
              <w:top w:w="0" w:type="dxa"/>
              <w:left w:w="100" w:type="dxa"/>
              <w:bottom w:w="0" w:type="dxa"/>
              <w:right w:w="100" w:type="dxa"/>
            </w:tcMar>
            <w:vAlign w:val="center"/>
          </w:tcPr>
          <w:p w14:paraId="3F9384D6" w14:textId="77777777"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r>
      <w:tr w:rsidR="005A59F5" w:rsidRPr="00A43D22" w14:paraId="625CDDC5" w14:textId="77777777" w:rsidTr="00AD1D43">
        <w:tc>
          <w:tcPr>
            <w:tcW w:w="2745" w:type="dxa"/>
            <w:tcBorders>
              <w:left w:val="single" w:sz="12" w:space="0" w:color="auto"/>
              <w:bottom w:val="single" w:sz="4" w:space="0" w:color="auto"/>
            </w:tcBorders>
            <w:shd w:val="clear" w:color="auto" w:fill="auto"/>
            <w:tcMar>
              <w:top w:w="0" w:type="dxa"/>
              <w:left w:w="100" w:type="dxa"/>
              <w:bottom w:w="0" w:type="dxa"/>
              <w:right w:w="100" w:type="dxa"/>
            </w:tcMar>
            <w:vAlign w:val="center"/>
          </w:tcPr>
          <w:p w14:paraId="7640D5EB" w14:textId="77777777" w:rsidR="005A59F5" w:rsidRPr="001C391F" w:rsidRDefault="005A59F5" w:rsidP="00AD1D43">
            <w:pPr>
              <w:widowControl w:val="0"/>
              <w:rPr>
                <w:rFonts w:ascii="Times New Roman" w:eastAsia="Times New Roman" w:hAnsi="Times New Roman" w:cs="Times New Roman"/>
                <w:b/>
                <w:sz w:val="20"/>
                <w:szCs w:val="20"/>
                <w:lang w:val="en-GB"/>
              </w:rPr>
            </w:pPr>
            <w:r w:rsidRPr="001C391F">
              <w:rPr>
                <w:rFonts w:ascii="Times New Roman" w:eastAsia="Times New Roman" w:hAnsi="Times New Roman" w:cs="Times New Roman"/>
                <w:b/>
                <w:sz w:val="20"/>
                <w:szCs w:val="20"/>
                <w:lang w:val="en-GB"/>
              </w:rPr>
              <w:t xml:space="preserve">Test tube </w:t>
            </w:r>
            <w:r w:rsidRPr="0027509B">
              <w:rPr>
                <w:rFonts w:ascii="Times New Roman" w:eastAsia="Times New Roman" w:hAnsi="Times New Roman" w:cs="Times New Roman"/>
                <w:b/>
                <w:sz w:val="20"/>
                <w:szCs w:val="20"/>
                <w:lang w:val="en-GB"/>
              </w:rPr>
              <w:t>technology (TTT)</w:t>
            </w:r>
          </w:p>
        </w:tc>
        <w:tc>
          <w:tcPr>
            <w:tcW w:w="1110" w:type="dxa"/>
            <w:tcBorders>
              <w:bottom w:val="single" w:sz="4" w:space="0" w:color="auto"/>
            </w:tcBorders>
            <w:shd w:val="clear" w:color="auto" w:fill="auto"/>
            <w:tcMar>
              <w:top w:w="100" w:type="dxa"/>
              <w:left w:w="100" w:type="dxa"/>
              <w:bottom w:w="100" w:type="dxa"/>
              <w:right w:w="100" w:type="dxa"/>
            </w:tcMar>
            <w:vAlign w:val="center"/>
          </w:tcPr>
          <w:p w14:paraId="305B7DE6"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107</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159</w:t>
            </w:r>
          </w:p>
        </w:tc>
        <w:tc>
          <w:tcPr>
            <w:tcW w:w="855" w:type="dxa"/>
            <w:tcBorders>
              <w:bottom w:val="single" w:sz="4" w:space="0" w:color="auto"/>
            </w:tcBorders>
            <w:shd w:val="clear" w:color="auto" w:fill="auto"/>
            <w:tcMar>
              <w:top w:w="0" w:type="dxa"/>
              <w:left w:w="100" w:type="dxa"/>
              <w:bottom w:w="0" w:type="dxa"/>
              <w:right w:w="100" w:type="dxa"/>
            </w:tcMar>
            <w:vAlign w:val="center"/>
          </w:tcPr>
          <w:p w14:paraId="40F9BF30" w14:textId="1FD14004" w:rsidR="005A59F5" w:rsidRPr="00BE175E"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67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110" w:type="dxa"/>
            <w:tcBorders>
              <w:bottom w:val="single" w:sz="4" w:space="0" w:color="auto"/>
            </w:tcBorders>
            <w:shd w:val="clear" w:color="auto" w:fill="auto"/>
            <w:tcMar>
              <w:top w:w="100" w:type="dxa"/>
              <w:left w:w="100" w:type="dxa"/>
              <w:bottom w:w="100" w:type="dxa"/>
              <w:right w:w="100" w:type="dxa"/>
            </w:tcMar>
            <w:vAlign w:val="center"/>
          </w:tcPr>
          <w:p w14:paraId="48287E16" w14:textId="77777777" w:rsidR="005A59F5" w:rsidRPr="0013101A" w:rsidRDefault="005A59F5" w:rsidP="00AD1D43">
            <w:pPr>
              <w:widowControl w:val="0"/>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35</w:t>
            </w:r>
            <w:r w:rsidRPr="0013101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181</w:t>
            </w:r>
          </w:p>
        </w:tc>
        <w:tc>
          <w:tcPr>
            <w:tcW w:w="750" w:type="dxa"/>
            <w:tcBorders>
              <w:bottom w:val="single" w:sz="4" w:space="0" w:color="auto"/>
            </w:tcBorders>
            <w:shd w:val="clear" w:color="auto" w:fill="auto"/>
            <w:tcMar>
              <w:top w:w="0" w:type="dxa"/>
              <w:left w:w="100" w:type="dxa"/>
              <w:bottom w:w="0" w:type="dxa"/>
              <w:right w:w="100" w:type="dxa"/>
            </w:tcMar>
            <w:vAlign w:val="center"/>
          </w:tcPr>
          <w:p w14:paraId="5479F02D" w14:textId="24C07F9F" w:rsidR="005A59F5" w:rsidRPr="00DB6D85" w:rsidRDefault="005A59F5" w:rsidP="00AD1D43">
            <w:pPr>
              <w:widowControl w:val="0"/>
              <w:jc w:val="center"/>
              <w:rPr>
                <w:rFonts w:ascii="Times New Roman" w:eastAsia="Times New Roman" w:hAnsi="Times New Roman" w:cs="Times New Roman"/>
                <w:color w:val="000000" w:themeColor="text1"/>
                <w:sz w:val="16"/>
                <w:szCs w:val="16"/>
                <w:lang w:val="en-GB"/>
              </w:rPr>
            </w:pPr>
            <w:r>
              <w:rPr>
                <w:rFonts w:ascii="Times New Roman" w:eastAsia="Times New Roman" w:hAnsi="Times New Roman" w:cs="Times New Roman"/>
                <w:color w:val="000000" w:themeColor="text1"/>
                <w:sz w:val="16"/>
                <w:szCs w:val="16"/>
                <w:lang w:val="en-GB"/>
              </w:rPr>
              <w:t>19</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1065" w:type="dxa"/>
            <w:tcBorders>
              <w:bottom w:val="single" w:sz="4" w:space="0" w:color="auto"/>
            </w:tcBorders>
            <w:shd w:val="clear" w:color="auto" w:fill="auto"/>
            <w:tcMar>
              <w:top w:w="100" w:type="dxa"/>
              <w:left w:w="100" w:type="dxa"/>
              <w:bottom w:w="100" w:type="dxa"/>
              <w:right w:w="100" w:type="dxa"/>
            </w:tcMar>
            <w:vAlign w:val="center"/>
          </w:tcPr>
          <w:p w14:paraId="64FFD48C" w14:textId="77777777" w:rsidR="005A59F5" w:rsidRPr="0013101A" w:rsidRDefault="005A59F5" w:rsidP="00AD1D43">
            <w:pPr>
              <w:widowControl w:val="0"/>
              <w:jc w:val="center"/>
              <w:rPr>
                <w:rFonts w:ascii="Times New Roman" w:eastAsia="Times New Roman" w:hAnsi="Times New Roman" w:cs="Times New Roman"/>
                <w:color w:val="000000" w:themeColor="text1"/>
                <w:sz w:val="20"/>
                <w:szCs w:val="20"/>
                <w:lang w:val="en-GB"/>
              </w:rPr>
            </w:pPr>
            <w:r w:rsidRPr="0013101A">
              <w:rPr>
                <w:rFonts w:ascii="Times New Roman" w:eastAsia="Times New Roman" w:hAnsi="Times New Roman" w:cs="Times New Roman"/>
                <w:color w:val="000000" w:themeColor="text1"/>
                <w:sz w:val="20"/>
                <w:szCs w:val="20"/>
                <w:lang w:val="en-GB"/>
              </w:rPr>
              <w:t>1/</w:t>
            </w:r>
            <w:r>
              <w:rPr>
                <w:rFonts w:ascii="Times New Roman" w:eastAsia="Times New Roman" w:hAnsi="Times New Roman" w:cs="Times New Roman"/>
                <w:color w:val="000000" w:themeColor="text1"/>
                <w:sz w:val="20"/>
                <w:szCs w:val="20"/>
                <w:lang w:val="en-GB"/>
              </w:rPr>
              <w:t>156</w:t>
            </w:r>
          </w:p>
        </w:tc>
        <w:tc>
          <w:tcPr>
            <w:tcW w:w="780" w:type="dxa"/>
            <w:tcBorders>
              <w:bottom w:val="single" w:sz="4" w:space="0" w:color="auto"/>
            </w:tcBorders>
            <w:shd w:val="clear" w:color="auto" w:fill="auto"/>
            <w:tcMar>
              <w:top w:w="0" w:type="dxa"/>
              <w:left w:w="100" w:type="dxa"/>
              <w:bottom w:w="0" w:type="dxa"/>
              <w:right w:w="100" w:type="dxa"/>
            </w:tcMar>
            <w:vAlign w:val="center"/>
          </w:tcPr>
          <w:p w14:paraId="4589F5C5" w14:textId="1D8DD4DC" w:rsidR="005A59F5" w:rsidRPr="00DB6D85" w:rsidRDefault="005A59F5" w:rsidP="00AD1D43">
            <w:pPr>
              <w:widowControl w:val="0"/>
              <w:jc w:val="center"/>
              <w:rPr>
                <w:rFonts w:ascii="Times New Roman" w:eastAsia="Times New Roman" w:hAnsi="Times New Roman" w:cs="Times New Roman"/>
                <w:color w:val="000000" w:themeColor="text1"/>
                <w:sz w:val="16"/>
                <w:szCs w:val="16"/>
                <w:lang w:val="en-GB"/>
              </w:rPr>
            </w:pPr>
            <w:r>
              <w:rPr>
                <w:rFonts w:ascii="Times New Roman" w:eastAsia="Times New Roman" w:hAnsi="Times New Roman" w:cs="Times New Roman"/>
                <w:color w:val="000000" w:themeColor="text1"/>
                <w:sz w:val="16"/>
                <w:szCs w:val="16"/>
                <w:lang w:val="en-GB"/>
              </w:rPr>
              <w:t>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c>
          <w:tcPr>
            <w:tcW w:w="1117" w:type="dxa"/>
            <w:tcBorders>
              <w:bottom w:val="single" w:sz="4" w:space="0" w:color="auto"/>
            </w:tcBorders>
            <w:shd w:val="clear" w:color="auto" w:fill="auto"/>
            <w:tcMar>
              <w:top w:w="100" w:type="dxa"/>
              <w:left w:w="100" w:type="dxa"/>
              <w:bottom w:w="100" w:type="dxa"/>
              <w:right w:w="100" w:type="dxa"/>
            </w:tcMar>
            <w:vAlign w:val="center"/>
          </w:tcPr>
          <w:p w14:paraId="58A66A85" w14:textId="77777777" w:rsidR="005A59F5" w:rsidRPr="0013101A" w:rsidRDefault="005A59F5" w:rsidP="00AD1D43">
            <w:pPr>
              <w:widowControl w:val="0"/>
              <w:jc w:val="center"/>
              <w:rPr>
                <w:rFonts w:ascii="Times New Roman" w:eastAsia="Times New Roman" w:hAnsi="Times New Roman" w:cs="Times New Roman"/>
                <w:color w:val="000000" w:themeColor="text1"/>
                <w:sz w:val="20"/>
                <w:szCs w:val="20"/>
                <w:lang w:val="en-GB"/>
              </w:rPr>
            </w:pPr>
            <w:r w:rsidRPr="0013101A">
              <w:rPr>
                <w:rFonts w:ascii="Times New Roman" w:eastAsia="Times New Roman" w:hAnsi="Times New Roman" w:cs="Times New Roman"/>
                <w:color w:val="000000" w:themeColor="text1"/>
                <w:sz w:val="20"/>
                <w:szCs w:val="20"/>
                <w:lang w:val="en-GB"/>
              </w:rPr>
              <w:t>0/151</w:t>
            </w:r>
          </w:p>
        </w:tc>
        <w:tc>
          <w:tcPr>
            <w:tcW w:w="851" w:type="dxa"/>
            <w:tcBorders>
              <w:bottom w:val="single" w:sz="4" w:space="0" w:color="auto"/>
              <w:right w:val="single" w:sz="12" w:space="0" w:color="auto"/>
            </w:tcBorders>
            <w:shd w:val="clear" w:color="auto" w:fill="auto"/>
            <w:tcMar>
              <w:top w:w="0" w:type="dxa"/>
              <w:left w:w="100" w:type="dxa"/>
              <w:bottom w:w="0" w:type="dxa"/>
              <w:right w:w="100" w:type="dxa"/>
            </w:tcMar>
            <w:vAlign w:val="center"/>
          </w:tcPr>
          <w:p w14:paraId="03515600" w14:textId="77777777" w:rsidR="005A59F5" w:rsidRPr="00DB6D85" w:rsidRDefault="005A59F5" w:rsidP="00AD1D43">
            <w:pPr>
              <w:widowControl w:val="0"/>
              <w:jc w:val="center"/>
              <w:rPr>
                <w:rFonts w:ascii="Times New Roman" w:eastAsia="Times New Roman" w:hAnsi="Times New Roman" w:cs="Times New Roman"/>
                <w:color w:val="000000" w:themeColor="text1"/>
                <w:sz w:val="16"/>
                <w:szCs w:val="16"/>
                <w:lang w:val="en-GB"/>
              </w:rPr>
            </w:pPr>
            <w:r>
              <w:rPr>
                <w:rFonts w:ascii="Times New Roman" w:eastAsia="Times New Roman" w:hAnsi="Times New Roman" w:cs="Times New Roman"/>
                <w:color w:val="000000" w:themeColor="text1"/>
                <w:sz w:val="16"/>
                <w:szCs w:val="16"/>
                <w:lang w:val="en-GB"/>
              </w:rPr>
              <w:t>0%</w:t>
            </w:r>
          </w:p>
        </w:tc>
      </w:tr>
    </w:tbl>
    <w:p w14:paraId="1FB4A902" w14:textId="77777777" w:rsidR="005A59F5" w:rsidRDefault="005A59F5" w:rsidP="005A59F5">
      <w:pPr>
        <w:pStyle w:val="StandardWeb"/>
        <w:rPr>
          <w:color w:val="000000"/>
          <w:sz w:val="20"/>
          <w:szCs w:val="20"/>
          <w:lang w:val="en-GB"/>
        </w:rPr>
      </w:pPr>
      <w:r w:rsidRPr="001F5B45">
        <w:rPr>
          <w:b/>
          <w:bCs/>
          <w:sz w:val="20"/>
          <w:szCs w:val="20"/>
          <w:lang w:val="en-GB"/>
        </w:rPr>
        <w:t>Legend:</w:t>
      </w:r>
      <w:r w:rsidRPr="001F5B45">
        <w:rPr>
          <w:sz w:val="20"/>
          <w:szCs w:val="20"/>
          <w:lang w:val="en-GB"/>
        </w:rPr>
        <w:t xml:space="preserve"> </w:t>
      </w:r>
      <w:r w:rsidRPr="001F5B45">
        <w:rPr>
          <w:color w:val="000000"/>
          <w:sz w:val="20"/>
          <w:szCs w:val="20"/>
          <w:lang w:val="en-GB"/>
        </w:rPr>
        <w:t>The difference between “total“ and the sum of “automatically” and “manually” read results is explained by a high number of results for which the type of reading was not disclosed.</w:t>
      </w:r>
    </w:p>
    <w:p w14:paraId="729D349E" w14:textId="77777777" w:rsidR="005A59F5" w:rsidRPr="005A59F5" w:rsidRDefault="005A59F5" w:rsidP="005A59F5">
      <w:pPr>
        <w:rPr>
          <w:lang w:val="en-GB"/>
        </w:rPr>
      </w:pPr>
    </w:p>
    <w:p w14:paraId="2929EA1C" w14:textId="6B427892" w:rsidR="005A59F5" w:rsidRPr="005A59F5" w:rsidRDefault="005A59F5" w:rsidP="005A59F5">
      <w:pPr>
        <w:pStyle w:val="berschrift1"/>
        <w:rPr>
          <w:rFonts w:ascii="Times New Roman" w:hAnsi="Times New Roman" w:cs="Times New Roman"/>
          <w:sz w:val="32"/>
          <w:szCs w:val="32"/>
        </w:rPr>
      </w:pPr>
      <w:bookmarkStart w:id="8" w:name="_Toc203319898"/>
      <w:r w:rsidRPr="005A59F5">
        <w:rPr>
          <w:rFonts w:ascii="Times New Roman" w:hAnsi="Times New Roman" w:cs="Times New Roman"/>
          <w:sz w:val="32"/>
          <w:szCs w:val="32"/>
        </w:rPr>
        <w:lastRenderedPageBreak/>
        <w:t>Supplement 5:</w:t>
      </w:r>
      <w:bookmarkEnd w:id="8"/>
    </w:p>
    <w:p w14:paraId="62CD5A78" w14:textId="3F3F8E3B" w:rsidR="005A59F5" w:rsidRPr="005A59F5" w:rsidRDefault="005A59F5" w:rsidP="005A59F5">
      <w:pPr>
        <w:pStyle w:val="berschrift3"/>
        <w:rPr>
          <w:rFonts w:ascii="Times New Roman" w:hAnsi="Times New Roman" w:cs="Times New Roman"/>
          <w:sz w:val="24"/>
          <w:szCs w:val="24"/>
          <w:lang w:val="en-GB"/>
        </w:rPr>
      </w:pPr>
      <w:bookmarkStart w:id="9" w:name="_Toc203319899"/>
      <w:r w:rsidRPr="005A59F5">
        <w:rPr>
          <w:rFonts w:ascii="Times New Roman" w:hAnsi="Times New Roman" w:cs="Times New Roman"/>
          <w:sz w:val="24"/>
          <w:szCs w:val="24"/>
          <w:lang w:val="en-GB"/>
        </w:rPr>
        <w:t>Table S5: Anti-D antibody detection rates of test systems with different EQA providers, automated vs. manual reading of results</w:t>
      </w:r>
      <w:bookmarkEnd w:id="9"/>
    </w:p>
    <w:tbl>
      <w:tblPr>
        <w:tblStyle w:val="a2"/>
        <w:tblW w:w="10660" w:type="dxa"/>
        <w:tblInd w:w="-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19"/>
        <w:gridCol w:w="1246"/>
        <w:gridCol w:w="1164"/>
        <w:gridCol w:w="801"/>
        <w:gridCol w:w="1110"/>
        <w:gridCol w:w="750"/>
        <w:gridCol w:w="1065"/>
        <w:gridCol w:w="780"/>
        <w:gridCol w:w="881"/>
        <w:gridCol w:w="844"/>
      </w:tblGrid>
      <w:tr w:rsidR="005A59F5" w:rsidRPr="00BE175E" w14:paraId="72E8781C" w14:textId="77777777" w:rsidTr="00AD1D43">
        <w:trPr>
          <w:trHeight w:hRule="exact" w:val="592"/>
        </w:trPr>
        <w:tc>
          <w:tcPr>
            <w:tcW w:w="3265" w:type="dxa"/>
            <w:gridSpan w:val="2"/>
            <w:tcBorders>
              <w:top w:val="single" w:sz="12" w:space="0" w:color="auto"/>
              <w:left w:val="single" w:sz="12" w:space="0" w:color="auto"/>
            </w:tcBorders>
          </w:tcPr>
          <w:p w14:paraId="7B149E5C" w14:textId="77777777" w:rsidR="005A59F5" w:rsidRPr="00E3319B" w:rsidRDefault="005A59F5" w:rsidP="00AD1D43">
            <w:pPr>
              <w:widowControl w:val="0"/>
              <w:rPr>
                <w:rFonts w:ascii="Times New Roman" w:eastAsia="Times New Roman" w:hAnsi="Times New Roman" w:cs="Times New Roman"/>
                <w:b/>
                <w:sz w:val="20"/>
                <w:szCs w:val="20"/>
                <w:lang w:val="en-GB"/>
              </w:rPr>
            </w:pPr>
            <w:r w:rsidRPr="00E3319B">
              <w:rPr>
                <w:rFonts w:ascii="Times New Roman" w:eastAsia="Times New Roman" w:hAnsi="Times New Roman" w:cs="Times New Roman"/>
                <w:b/>
                <w:sz w:val="20"/>
                <w:szCs w:val="20"/>
                <w:lang w:val="en-GB"/>
              </w:rPr>
              <w:t>Manufacturer</w:t>
            </w:r>
          </w:p>
          <w:p w14:paraId="610C176C" w14:textId="77777777" w:rsidR="005A59F5" w:rsidRPr="009A13D6" w:rsidRDefault="005A59F5" w:rsidP="00AD1D43">
            <w:pPr>
              <w:widowControl w:val="0"/>
              <w:rPr>
                <w:rFonts w:ascii="Times New Roman" w:eastAsia="Times New Roman" w:hAnsi="Times New Roman" w:cs="Times New Roman"/>
                <w:b/>
                <w:sz w:val="16"/>
                <w:szCs w:val="16"/>
                <w:lang w:val="en-GB"/>
              </w:rPr>
            </w:pPr>
            <w:r>
              <w:rPr>
                <w:rFonts w:ascii="Times New Roman" w:eastAsia="Times New Roman" w:hAnsi="Times New Roman" w:cs="Times New Roman"/>
                <w:b/>
                <w:sz w:val="20"/>
                <w:szCs w:val="20"/>
                <w:lang w:val="en-GB"/>
              </w:rPr>
              <w:t xml:space="preserve">            </w:t>
            </w:r>
            <w:r w:rsidRPr="00E3319B">
              <w:rPr>
                <w:rFonts w:ascii="Times New Roman" w:eastAsia="Times New Roman" w:hAnsi="Times New Roman" w:cs="Times New Roman"/>
                <w:b/>
                <w:sz w:val="20"/>
                <w:szCs w:val="20"/>
                <w:lang w:val="en-GB"/>
              </w:rPr>
              <w:t>EQA provider</w:t>
            </w:r>
          </w:p>
        </w:tc>
        <w:tc>
          <w:tcPr>
            <w:tcW w:w="1965" w:type="dxa"/>
            <w:gridSpan w:val="2"/>
            <w:tcBorders>
              <w:top w:val="single" w:sz="12" w:space="0" w:color="auto"/>
            </w:tcBorders>
            <w:shd w:val="clear" w:color="auto" w:fill="auto"/>
            <w:tcMar>
              <w:top w:w="100" w:type="dxa"/>
              <w:left w:w="100" w:type="dxa"/>
              <w:bottom w:w="100" w:type="dxa"/>
              <w:right w:w="100" w:type="dxa"/>
            </w:tcMar>
            <w:vAlign w:val="bottom"/>
          </w:tcPr>
          <w:p w14:paraId="27EB6892" w14:textId="77777777"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Times New Roman" w:eastAsia="Times New Roman" w:hAnsi="Times New Roman" w:cs="Times New Roman"/>
                <w:b/>
                <w:sz w:val="20"/>
                <w:szCs w:val="20"/>
                <w:lang w:val="en-GB"/>
              </w:rPr>
              <w:t>Sample 1</w:t>
            </w:r>
          </w:p>
          <w:p w14:paraId="0D1776D1" w14:textId="5AEE6B74"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Cambria Math" w:eastAsia="Gungsuh" w:hAnsi="Cambria Math" w:cs="Cambria Math"/>
                <w:sz w:val="20"/>
                <w:szCs w:val="20"/>
                <w:lang w:val="en-GB"/>
              </w:rPr>
              <w:t>∼</w:t>
            </w:r>
            <w:r w:rsidRPr="001F5B45">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F5B45">
              <w:rPr>
                <w:rFonts w:ascii="Times New Roman" w:eastAsia="Gungsuh" w:hAnsi="Times New Roman" w:cs="Times New Roman"/>
                <w:sz w:val="20"/>
                <w:szCs w:val="20"/>
                <w:lang w:val="en-GB"/>
              </w:rPr>
              <w:t>1 IU/mL</w:t>
            </w:r>
          </w:p>
        </w:tc>
        <w:tc>
          <w:tcPr>
            <w:tcW w:w="1860" w:type="dxa"/>
            <w:gridSpan w:val="2"/>
            <w:tcBorders>
              <w:top w:val="single" w:sz="12" w:space="0" w:color="auto"/>
            </w:tcBorders>
            <w:shd w:val="clear" w:color="auto" w:fill="auto"/>
            <w:tcMar>
              <w:top w:w="100" w:type="dxa"/>
              <w:left w:w="100" w:type="dxa"/>
              <w:bottom w:w="100" w:type="dxa"/>
              <w:right w:w="100" w:type="dxa"/>
            </w:tcMar>
            <w:vAlign w:val="bottom"/>
          </w:tcPr>
          <w:p w14:paraId="5835F83B" w14:textId="77777777"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Times New Roman" w:eastAsia="Times New Roman" w:hAnsi="Times New Roman" w:cs="Times New Roman"/>
                <w:b/>
                <w:sz w:val="20"/>
                <w:szCs w:val="20"/>
                <w:lang w:val="en-GB"/>
              </w:rPr>
              <w:t>Sample 2</w:t>
            </w:r>
          </w:p>
          <w:p w14:paraId="2980D424" w14:textId="34205E54"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Cambria Math" w:eastAsia="Gungsuh" w:hAnsi="Cambria Math" w:cs="Cambria Math"/>
                <w:sz w:val="20"/>
                <w:szCs w:val="20"/>
                <w:lang w:val="en-GB"/>
              </w:rPr>
              <w:t>∼</w:t>
            </w:r>
            <w:r w:rsidRPr="001F5B45">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F5B45">
              <w:rPr>
                <w:rFonts w:ascii="Times New Roman" w:eastAsia="Gungsuh" w:hAnsi="Times New Roman" w:cs="Times New Roman"/>
                <w:sz w:val="20"/>
                <w:szCs w:val="20"/>
                <w:lang w:val="en-GB"/>
              </w:rPr>
              <w:t>025 IU/mL</w:t>
            </w:r>
          </w:p>
        </w:tc>
        <w:tc>
          <w:tcPr>
            <w:tcW w:w="1845" w:type="dxa"/>
            <w:gridSpan w:val="2"/>
            <w:tcBorders>
              <w:top w:val="single" w:sz="12" w:space="0" w:color="auto"/>
            </w:tcBorders>
            <w:shd w:val="clear" w:color="auto" w:fill="auto"/>
            <w:tcMar>
              <w:top w:w="100" w:type="dxa"/>
              <w:left w:w="100" w:type="dxa"/>
              <w:bottom w:w="100" w:type="dxa"/>
              <w:right w:w="100" w:type="dxa"/>
            </w:tcMar>
            <w:vAlign w:val="bottom"/>
          </w:tcPr>
          <w:p w14:paraId="4E572159" w14:textId="77777777"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Times New Roman" w:eastAsia="Times New Roman" w:hAnsi="Times New Roman" w:cs="Times New Roman"/>
                <w:b/>
                <w:sz w:val="20"/>
                <w:szCs w:val="20"/>
                <w:lang w:val="en-GB"/>
              </w:rPr>
              <w:t>Sample 3</w:t>
            </w:r>
          </w:p>
          <w:p w14:paraId="7FA73CFA" w14:textId="2ACB80A5"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Cambria Math" w:eastAsia="Gungsuh" w:hAnsi="Cambria Math" w:cs="Cambria Math"/>
                <w:sz w:val="20"/>
                <w:szCs w:val="20"/>
                <w:lang w:val="en-GB"/>
              </w:rPr>
              <w:t>∼</w:t>
            </w:r>
            <w:r w:rsidRPr="001F5B45">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F5B45">
              <w:rPr>
                <w:rFonts w:ascii="Times New Roman" w:eastAsia="Gungsuh" w:hAnsi="Times New Roman" w:cs="Times New Roman"/>
                <w:sz w:val="20"/>
                <w:szCs w:val="20"/>
                <w:lang w:val="en-GB"/>
              </w:rPr>
              <w:t>01 IU/mL</w:t>
            </w:r>
          </w:p>
        </w:tc>
        <w:tc>
          <w:tcPr>
            <w:tcW w:w="1725" w:type="dxa"/>
            <w:gridSpan w:val="2"/>
            <w:tcBorders>
              <w:top w:val="single" w:sz="12" w:space="0" w:color="auto"/>
              <w:right w:val="single" w:sz="12" w:space="0" w:color="auto"/>
            </w:tcBorders>
            <w:shd w:val="clear" w:color="auto" w:fill="auto"/>
            <w:tcMar>
              <w:top w:w="100" w:type="dxa"/>
              <w:left w:w="100" w:type="dxa"/>
              <w:bottom w:w="100" w:type="dxa"/>
              <w:right w:w="100" w:type="dxa"/>
            </w:tcMar>
            <w:vAlign w:val="bottom"/>
          </w:tcPr>
          <w:p w14:paraId="4DDB475E" w14:textId="77777777"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Times New Roman" w:eastAsia="Times New Roman" w:hAnsi="Times New Roman" w:cs="Times New Roman"/>
                <w:b/>
                <w:sz w:val="20"/>
                <w:szCs w:val="20"/>
                <w:lang w:val="en-GB"/>
              </w:rPr>
              <w:t>Sample 4</w:t>
            </w:r>
          </w:p>
          <w:p w14:paraId="704DC76C" w14:textId="5DE00B65" w:rsidR="005A59F5" w:rsidRPr="001F5B45" w:rsidRDefault="005A59F5" w:rsidP="00AD1D43">
            <w:pPr>
              <w:widowControl w:val="0"/>
              <w:jc w:val="center"/>
              <w:rPr>
                <w:rFonts w:ascii="Times New Roman" w:eastAsia="Times New Roman" w:hAnsi="Times New Roman" w:cs="Times New Roman"/>
                <w:b/>
                <w:sz w:val="20"/>
                <w:szCs w:val="20"/>
                <w:lang w:val="en-GB"/>
              </w:rPr>
            </w:pPr>
            <w:r w:rsidRPr="001F5B45">
              <w:rPr>
                <w:rFonts w:ascii="Cambria Math" w:eastAsia="Gungsuh" w:hAnsi="Cambria Math" w:cs="Cambria Math"/>
                <w:sz w:val="20"/>
                <w:szCs w:val="20"/>
                <w:lang w:val="en-GB"/>
              </w:rPr>
              <w:t>∼</w:t>
            </w:r>
            <w:r w:rsidRPr="001F5B45">
              <w:rPr>
                <w:rFonts w:ascii="Times New Roman" w:eastAsia="Gungsuh" w:hAnsi="Times New Roman" w:cs="Times New Roman"/>
                <w:sz w:val="20"/>
                <w:szCs w:val="20"/>
                <w:lang w:val="en-GB"/>
              </w:rPr>
              <w:t>0</w:t>
            </w:r>
            <w:r w:rsidR="00F51F50">
              <w:rPr>
                <w:rFonts w:ascii="Times New Roman" w:eastAsia="Times New Roman" w:hAnsi="Times New Roman" w:cs="Times New Roman"/>
                <w:sz w:val="20"/>
                <w:szCs w:val="20"/>
                <w:lang w:val="en-GB"/>
              </w:rPr>
              <w:t>.</w:t>
            </w:r>
            <w:r w:rsidRPr="001F5B45">
              <w:rPr>
                <w:rFonts w:ascii="Times New Roman" w:eastAsia="Gungsuh" w:hAnsi="Times New Roman" w:cs="Times New Roman"/>
                <w:sz w:val="20"/>
                <w:szCs w:val="20"/>
                <w:lang w:val="en-GB"/>
              </w:rPr>
              <w:t>005 IU/mL</w:t>
            </w:r>
          </w:p>
        </w:tc>
      </w:tr>
      <w:tr w:rsidR="005A59F5" w:rsidRPr="00BE175E" w14:paraId="7874495F" w14:textId="77777777" w:rsidTr="00AD1D43">
        <w:tc>
          <w:tcPr>
            <w:tcW w:w="10660" w:type="dxa"/>
            <w:gridSpan w:val="10"/>
            <w:tcBorders>
              <w:left w:val="single" w:sz="12" w:space="0" w:color="auto"/>
              <w:right w:val="single" w:sz="12" w:space="0" w:color="auto"/>
            </w:tcBorders>
            <w:shd w:val="clear" w:color="auto" w:fill="auto"/>
            <w:vAlign w:val="center"/>
          </w:tcPr>
          <w:p w14:paraId="5B54D05E" w14:textId="77777777" w:rsidR="005A59F5" w:rsidRDefault="005A59F5" w:rsidP="00AD1D43">
            <w:pPr>
              <w:widowControl w:val="0"/>
              <w:rPr>
                <w:rFonts w:ascii="Times New Roman" w:eastAsia="Times New Roman" w:hAnsi="Times New Roman" w:cs="Times New Roman"/>
                <w:sz w:val="16"/>
                <w:szCs w:val="16"/>
                <w:lang w:val="en-GB"/>
              </w:rPr>
            </w:pPr>
          </w:p>
          <w:p w14:paraId="5FCA8C46" w14:textId="77777777" w:rsidR="005A59F5" w:rsidRDefault="005A59F5" w:rsidP="00AD1D43">
            <w:pPr>
              <w:widowControl w:val="0"/>
              <w:rPr>
                <w:rFonts w:ascii="Times New Roman" w:hAnsi="Times New Roman" w:cs="Times New Roman"/>
                <w:color w:val="000000"/>
                <w:sz w:val="16"/>
                <w:szCs w:val="16"/>
              </w:rPr>
            </w:pPr>
            <w:proofErr w:type="spellStart"/>
            <w:r w:rsidRPr="00607171">
              <w:rPr>
                <w:rFonts w:ascii="Times New Roman" w:hAnsi="Times New Roman" w:cs="Times New Roman"/>
                <w:b/>
                <w:bCs/>
                <w:color w:val="000000"/>
                <w:sz w:val="20"/>
                <w:szCs w:val="20"/>
              </w:rPr>
              <w:t>Diagast</w:t>
            </w:r>
            <w:proofErr w:type="spellEnd"/>
            <w:r w:rsidRPr="00607171">
              <w:rPr>
                <w:rFonts w:ascii="Times New Roman" w:hAnsi="Times New Roman" w:cs="Times New Roman"/>
                <w:b/>
                <w:bCs/>
                <w:color w:val="000000"/>
                <w:sz w:val="20"/>
                <w:szCs w:val="20"/>
              </w:rPr>
              <w:t xml:space="preserve"> (EMT)</w:t>
            </w:r>
          </w:p>
        </w:tc>
      </w:tr>
      <w:tr w:rsidR="005A59F5" w:rsidRPr="00BE175E" w14:paraId="100E0C23" w14:textId="77777777" w:rsidTr="00AD1D43">
        <w:tc>
          <w:tcPr>
            <w:tcW w:w="2019" w:type="dxa"/>
            <w:vMerge w:val="restart"/>
            <w:tcBorders>
              <w:left w:val="single" w:sz="12" w:space="0" w:color="auto"/>
            </w:tcBorders>
            <w:shd w:val="clear" w:color="auto" w:fill="auto"/>
            <w:vAlign w:val="center"/>
          </w:tcPr>
          <w:p w14:paraId="202FA997"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Pr>
                <w:rFonts w:ascii="Times New Roman" w:hAnsi="Times New Roman" w:cs="Times New Roman"/>
                <w:b/>
                <w:bCs/>
                <w:color w:val="000000"/>
                <w:sz w:val="20"/>
                <w:szCs w:val="20"/>
              </w:rPr>
              <w:t>Biologie</w:t>
            </w:r>
            <w:proofErr w:type="spellEnd"/>
            <w:r>
              <w:rPr>
                <w:rFonts w:ascii="Times New Roman" w:hAnsi="Times New Roman" w:cs="Times New Roman"/>
                <w:b/>
                <w:bCs/>
                <w:color w:val="000000"/>
                <w:sz w:val="20"/>
                <w:szCs w:val="20"/>
              </w:rPr>
              <w:t xml:space="preserve"> Prospective</w:t>
            </w:r>
          </w:p>
        </w:tc>
        <w:tc>
          <w:tcPr>
            <w:tcW w:w="1246" w:type="dxa"/>
            <w:shd w:val="clear" w:color="auto" w:fill="auto"/>
            <w:tcMar>
              <w:top w:w="0" w:type="dxa"/>
              <w:left w:w="100" w:type="dxa"/>
              <w:bottom w:w="0" w:type="dxa"/>
              <w:right w:w="100" w:type="dxa"/>
            </w:tcMar>
            <w:vAlign w:val="center"/>
          </w:tcPr>
          <w:p w14:paraId="5F89C4DE"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43526FA2"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22</w:t>
            </w:r>
            <w:r w:rsidRPr="00A210D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22</w:t>
            </w:r>
          </w:p>
        </w:tc>
        <w:tc>
          <w:tcPr>
            <w:tcW w:w="801" w:type="dxa"/>
            <w:shd w:val="clear" w:color="auto" w:fill="auto"/>
            <w:tcMar>
              <w:top w:w="0" w:type="dxa"/>
              <w:left w:w="100" w:type="dxa"/>
              <w:bottom w:w="0" w:type="dxa"/>
              <w:right w:w="100" w:type="dxa"/>
            </w:tcMar>
            <w:vAlign w:val="center"/>
          </w:tcPr>
          <w:p w14:paraId="4C9184C6"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059F817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r w:rsidRPr="00A210DA">
              <w:rPr>
                <w:rFonts w:ascii="Times New Roman" w:hAnsi="Times New Roman" w:cs="Times New Roman"/>
                <w:color w:val="000000"/>
                <w:sz w:val="20"/>
                <w:szCs w:val="20"/>
              </w:rPr>
              <w:t>/</w:t>
            </w:r>
            <w:r>
              <w:rPr>
                <w:rFonts w:ascii="Times New Roman" w:hAnsi="Times New Roman" w:cs="Times New Roman"/>
                <w:color w:val="000000"/>
                <w:sz w:val="20"/>
                <w:szCs w:val="20"/>
              </w:rPr>
              <w:t>22</w:t>
            </w:r>
          </w:p>
        </w:tc>
        <w:tc>
          <w:tcPr>
            <w:tcW w:w="750" w:type="dxa"/>
            <w:shd w:val="clear" w:color="auto" w:fill="auto"/>
            <w:tcMar>
              <w:top w:w="0" w:type="dxa"/>
              <w:left w:w="100" w:type="dxa"/>
              <w:bottom w:w="0" w:type="dxa"/>
              <w:right w:w="100" w:type="dxa"/>
            </w:tcMar>
            <w:vAlign w:val="center"/>
          </w:tcPr>
          <w:p w14:paraId="53375EEB"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0E41344B"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r w:rsidRPr="00A210DA">
              <w:rPr>
                <w:rFonts w:ascii="Times New Roman" w:hAnsi="Times New Roman" w:cs="Times New Roman"/>
                <w:color w:val="000000"/>
                <w:sz w:val="20"/>
                <w:szCs w:val="20"/>
              </w:rPr>
              <w:t>/</w:t>
            </w:r>
            <w:r>
              <w:rPr>
                <w:rFonts w:ascii="Times New Roman" w:hAnsi="Times New Roman" w:cs="Times New Roman"/>
                <w:color w:val="000000"/>
                <w:sz w:val="20"/>
                <w:szCs w:val="20"/>
              </w:rPr>
              <w:t>22</w:t>
            </w:r>
          </w:p>
        </w:tc>
        <w:tc>
          <w:tcPr>
            <w:tcW w:w="780" w:type="dxa"/>
            <w:shd w:val="clear" w:color="auto" w:fill="auto"/>
            <w:tcMar>
              <w:top w:w="0" w:type="dxa"/>
              <w:left w:w="100" w:type="dxa"/>
              <w:bottom w:w="0" w:type="dxa"/>
              <w:right w:w="100" w:type="dxa"/>
            </w:tcMar>
            <w:vAlign w:val="center"/>
          </w:tcPr>
          <w:p w14:paraId="767FC954"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881" w:type="dxa"/>
            <w:shd w:val="clear" w:color="auto" w:fill="auto"/>
            <w:tcMar>
              <w:top w:w="100" w:type="dxa"/>
              <w:left w:w="100" w:type="dxa"/>
              <w:bottom w:w="100" w:type="dxa"/>
              <w:right w:w="100" w:type="dxa"/>
            </w:tcMar>
            <w:vAlign w:val="center"/>
          </w:tcPr>
          <w:p w14:paraId="1F5BA28A"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22</w:t>
            </w:r>
            <w:r w:rsidRPr="00A210DA">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22</w:t>
            </w:r>
          </w:p>
        </w:tc>
        <w:tc>
          <w:tcPr>
            <w:tcW w:w="844" w:type="dxa"/>
            <w:tcBorders>
              <w:right w:val="single" w:sz="12" w:space="0" w:color="auto"/>
            </w:tcBorders>
            <w:shd w:val="clear" w:color="auto" w:fill="auto"/>
            <w:tcMar>
              <w:top w:w="0" w:type="dxa"/>
              <w:left w:w="100" w:type="dxa"/>
              <w:bottom w:w="0" w:type="dxa"/>
              <w:right w:w="100" w:type="dxa"/>
            </w:tcMar>
            <w:vAlign w:val="center"/>
          </w:tcPr>
          <w:p w14:paraId="197747E6"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r>
      <w:tr w:rsidR="005A59F5" w:rsidRPr="00BE175E" w14:paraId="33263562" w14:textId="77777777" w:rsidTr="00AD1D43">
        <w:tc>
          <w:tcPr>
            <w:tcW w:w="2019" w:type="dxa"/>
            <w:vMerge/>
            <w:tcBorders>
              <w:left w:val="single" w:sz="12" w:space="0" w:color="auto"/>
            </w:tcBorders>
            <w:shd w:val="clear" w:color="auto" w:fill="auto"/>
            <w:vAlign w:val="center"/>
          </w:tcPr>
          <w:p w14:paraId="05F45C6E"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0A8AA6E7"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Manual</w:t>
            </w:r>
          </w:p>
        </w:tc>
        <w:tc>
          <w:tcPr>
            <w:tcW w:w="1164" w:type="dxa"/>
            <w:shd w:val="clear" w:color="auto" w:fill="auto"/>
            <w:tcMar>
              <w:top w:w="100" w:type="dxa"/>
              <w:left w:w="100" w:type="dxa"/>
              <w:bottom w:w="100" w:type="dxa"/>
              <w:right w:w="100" w:type="dxa"/>
            </w:tcMar>
            <w:vAlign w:val="center"/>
          </w:tcPr>
          <w:p w14:paraId="0431B594" w14:textId="77777777" w:rsidR="005A59F5" w:rsidRPr="00927A5A" w:rsidRDefault="005A59F5" w:rsidP="00AD1D43">
            <w:pPr>
              <w:widowControl w:val="0"/>
              <w:jc w:val="center"/>
              <w:rPr>
                <w:rFonts w:ascii="Times New Roman" w:hAnsi="Times New Roman" w:cs="Times New Roman"/>
                <w:color w:val="000000"/>
                <w:sz w:val="20"/>
                <w:szCs w:val="20"/>
              </w:rPr>
            </w:pPr>
            <w:r w:rsidRPr="00A210DA">
              <w:rPr>
                <w:rFonts w:ascii="Times New Roman" w:eastAsia="Times New Roman" w:hAnsi="Times New Roman" w:cs="Times New Roman"/>
                <w:sz w:val="20"/>
                <w:szCs w:val="20"/>
                <w:lang w:val="en-GB"/>
              </w:rPr>
              <w:t>2/2</w:t>
            </w:r>
          </w:p>
        </w:tc>
        <w:tc>
          <w:tcPr>
            <w:tcW w:w="801" w:type="dxa"/>
            <w:shd w:val="clear" w:color="auto" w:fill="auto"/>
            <w:tcMar>
              <w:top w:w="0" w:type="dxa"/>
              <w:left w:w="100" w:type="dxa"/>
              <w:bottom w:w="0" w:type="dxa"/>
              <w:right w:w="100" w:type="dxa"/>
            </w:tcMar>
            <w:vAlign w:val="center"/>
          </w:tcPr>
          <w:p w14:paraId="020F9116"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2A3DB3D0"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750" w:type="dxa"/>
            <w:shd w:val="clear" w:color="auto" w:fill="auto"/>
            <w:tcMar>
              <w:top w:w="0" w:type="dxa"/>
              <w:left w:w="100" w:type="dxa"/>
              <w:bottom w:w="0" w:type="dxa"/>
              <w:right w:w="100" w:type="dxa"/>
            </w:tcMar>
            <w:vAlign w:val="center"/>
          </w:tcPr>
          <w:p w14:paraId="1C27FC99"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45122F61"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780" w:type="dxa"/>
            <w:shd w:val="clear" w:color="auto" w:fill="auto"/>
            <w:tcMar>
              <w:top w:w="0" w:type="dxa"/>
              <w:left w:w="100" w:type="dxa"/>
              <w:bottom w:w="0" w:type="dxa"/>
              <w:right w:w="100" w:type="dxa"/>
            </w:tcMar>
            <w:vAlign w:val="center"/>
          </w:tcPr>
          <w:p w14:paraId="65B0861C"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881" w:type="dxa"/>
            <w:shd w:val="clear" w:color="auto" w:fill="auto"/>
            <w:tcMar>
              <w:top w:w="100" w:type="dxa"/>
              <w:left w:w="100" w:type="dxa"/>
              <w:bottom w:w="100" w:type="dxa"/>
              <w:right w:w="100" w:type="dxa"/>
            </w:tcMar>
            <w:vAlign w:val="center"/>
          </w:tcPr>
          <w:p w14:paraId="4015D343"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2/2</w:t>
            </w:r>
          </w:p>
        </w:tc>
        <w:tc>
          <w:tcPr>
            <w:tcW w:w="844" w:type="dxa"/>
            <w:tcBorders>
              <w:right w:val="single" w:sz="12" w:space="0" w:color="auto"/>
            </w:tcBorders>
            <w:shd w:val="clear" w:color="auto" w:fill="auto"/>
            <w:tcMar>
              <w:top w:w="0" w:type="dxa"/>
              <w:left w:w="100" w:type="dxa"/>
              <w:bottom w:w="0" w:type="dxa"/>
              <w:right w:w="100" w:type="dxa"/>
            </w:tcMar>
            <w:vAlign w:val="center"/>
          </w:tcPr>
          <w:p w14:paraId="20568B2E"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r>
      <w:tr w:rsidR="005A59F5" w:rsidRPr="00BE175E" w14:paraId="1182ECD1" w14:textId="77777777" w:rsidTr="00AD1D43">
        <w:tc>
          <w:tcPr>
            <w:tcW w:w="2019" w:type="dxa"/>
            <w:vMerge w:val="restart"/>
            <w:tcBorders>
              <w:left w:val="single" w:sz="12" w:space="0" w:color="auto"/>
            </w:tcBorders>
            <w:shd w:val="clear" w:color="auto" w:fill="auto"/>
            <w:vAlign w:val="center"/>
          </w:tcPr>
          <w:p w14:paraId="5BDAC9FD" w14:textId="77777777" w:rsidR="005A59F5" w:rsidRPr="00927A5A" w:rsidRDefault="005A59F5" w:rsidP="00AD1D43">
            <w:pPr>
              <w:widowControl w:val="0"/>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SANBS</w:t>
            </w:r>
          </w:p>
        </w:tc>
        <w:tc>
          <w:tcPr>
            <w:tcW w:w="1246" w:type="dxa"/>
            <w:shd w:val="clear" w:color="auto" w:fill="auto"/>
            <w:tcMar>
              <w:top w:w="0" w:type="dxa"/>
              <w:left w:w="100" w:type="dxa"/>
              <w:bottom w:w="0" w:type="dxa"/>
              <w:right w:w="100" w:type="dxa"/>
            </w:tcMar>
            <w:vAlign w:val="center"/>
          </w:tcPr>
          <w:p w14:paraId="7383E37F"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25BB7141"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0/1</w:t>
            </w:r>
          </w:p>
        </w:tc>
        <w:tc>
          <w:tcPr>
            <w:tcW w:w="801" w:type="dxa"/>
            <w:shd w:val="clear" w:color="auto" w:fill="auto"/>
            <w:tcMar>
              <w:top w:w="0" w:type="dxa"/>
              <w:left w:w="100" w:type="dxa"/>
              <w:bottom w:w="0" w:type="dxa"/>
              <w:right w:w="100" w:type="dxa"/>
            </w:tcMar>
            <w:vAlign w:val="center"/>
          </w:tcPr>
          <w:p w14:paraId="22F496AB"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1110" w:type="dxa"/>
            <w:shd w:val="clear" w:color="auto" w:fill="auto"/>
            <w:tcMar>
              <w:top w:w="100" w:type="dxa"/>
              <w:left w:w="100" w:type="dxa"/>
              <w:bottom w:w="100" w:type="dxa"/>
              <w:right w:w="100" w:type="dxa"/>
            </w:tcMar>
            <w:vAlign w:val="center"/>
          </w:tcPr>
          <w:p w14:paraId="1C44DF9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750" w:type="dxa"/>
            <w:shd w:val="clear" w:color="auto" w:fill="auto"/>
            <w:tcMar>
              <w:top w:w="0" w:type="dxa"/>
              <w:left w:w="100" w:type="dxa"/>
              <w:bottom w:w="0" w:type="dxa"/>
              <w:right w:w="100" w:type="dxa"/>
            </w:tcMar>
            <w:vAlign w:val="center"/>
          </w:tcPr>
          <w:p w14:paraId="19433413"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42316C8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780" w:type="dxa"/>
            <w:shd w:val="clear" w:color="auto" w:fill="auto"/>
            <w:tcMar>
              <w:top w:w="0" w:type="dxa"/>
              <w:left w:w="100" w:type="dxa"/>
              <w:bottom w:w="0" w:type="dxa"/>
              <w:right w:w="100" w:type="dxa"/>
            </w:tcMar>
            <w:vAlign w:val="center"/>
          </w:tcPr>
          <w:p w14:paraId="7D1E7181"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center"/>
          </w:tcPr>
          <w:p w14:paraId="13F54D9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1/1</w:t>
            </w:r>
          </w:p>
        </w:tc>
        <w:tc>
          <w:tcPr>
            <w:tcW w:w="844" w:type="dxa"/>
            <w:tcBorders>
              <w:right w:val="single" w:sz="12" w:space="0" w:color="auto"/>
            </w:tcBorders>
            <w:shd w:val="clear" w:color="auto" w:fill="auto"/>
            <w:tcMar>
              <w:top w:w="0" w:type="dxa"/>
              <w:left w:w="100" w:type="dxa"/>
              <w:bottom w:w="0" w:type="dxa"/>
              <w:right w:w="100" w:type="dxa"/>
            </w:tcMar>
            <w:vAlign w:val="center"/>
          </w:tcPr>
          <w:p w14:paraId="44AF3B4E"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r>
      <w:tr w:rsidR="005A59F5" w:rsidRPr="00BE175E" w14:paraId="2FDF616E" w14:textId="77777777" w:rsidTr="00AD1D43">
        <w:tc>
          <w:tcPr>
            <w:tcW w:w="2019" w:type="dxa"/>
            <w:vMerge/>
            <w:tcBorders>
              <w:left w:val="single" w:sz="12" w:space="0" w:color="auto"/>
            </w:tcBorders>
            <w:shd w:val="clear" w:color="auto" w:fill="auto"/>
            <w:vAlign w:val="center"/>
          </w:tcPr>
          <w:p w14:paraId="66C3BA5B"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7DD12A3E"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Manual</w:t>
            </w:r>
          </w:p>
        </w:tc>
        <w:tc>
          <w:tcPr>
            <w:tcW w:w="1164" w:type="dxa"/>
            <w:shd w:val="clear" w:color="auto" w:fill="auto"/>
            <w:tcMar>
              <w:top w:w="100" w:type="dxa"/>
              <w:left w:w="100" w:type="dxa"/>
              <w:bottom w:w="100" w:type="dxa"/>
              <w:right w:w="100" w:type="dxa"/>
            </w:tcMar>
            <w:vAlign w:val="center"/>
          </w:tcPr>
          <w:p w14:paraId="5C4E9005"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w:t>
            </w:r>
          </w:p>
        </w:tc>
        <w:tc>
          <w:tcPr>
            <w:tcW w:w="801" w:type="dxa"/>
            <w:shd w:val="clear" w:color="auto" w:fill="auto"/>
            <w:tcMar>
              <w:top w:w="0" w:type="dxa"/>
              <w:left w:w="100" w:type="dxa"/>
              <w:bottom w:w="0" w:type="dxa"/>
              <w:right w:w="100" w:type="dxa"/>
            </w:tcMar>
            <w:vAlign w:val="center"/>
          </w:tcPr>
          <w:p w14:paraId="4CF807A0"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62496FF9"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36597E0C"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22455CF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5A0D2C73"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466F301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eastAsia="Times New Roman" w:hAnsi="Times New Roman" w:cs="Times New Roman"/>
                <w:sz w:val="20"/>
                <w:szCs w:val="20"/>
                <w:lang w:val="en-GB"/>
              </w:rPr>
              <w:t>-</w:t>
            </w:r>
          </w:p>
        </w:tc>
        <w:tc>
          <w:tcPr>
            <w:tcW w:w="844" w:type="dxa"/>
            <w:tcBorders>
              <w:right w:val="single" w:sz="12" w:space="0" w:color="auto"/>
            </w:tcBorders>
            <w:shd w:val="clear" w:color="auto" w:fill="auto"/>
            <w:tcMar>
              <w:top w:w="0" w:type="dxa"/>
              <w:left w:w="100" w:type="dxa"/>
              <w:bottom w:w="0" w:type="dxa"/>
              <w:right w:w="100" w:type="dxa"/>
            </w:tcMar>
            <w:vAlign w:val="center"/>
          </w:tcPr>
          <w:p w14:paraId="32959770"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5517AB33" w14:textId="77777777" w:rsidTr="00AD1D43">
        <w:tc>
          <w:tcPr>
            <w:tcW w:w="10660" w:type="dxa"/>
            <w:gridSpan w:val="10"/>
            <w:tcBorders>
              <w:left w:val="single" w:sz="12" w:space="0" w:color="auto"/>
              <w:right w:val="single" w:sz="12" w:space="0" w:color="auto"/>
            </w:tcBorders>
            <w:shd w:val="clear" w:color="auto" w:fill="auto"/>
          </w:tcPr>
          <w:p w14:paraId="27A98637" w14:textId="77777777" w:rsidR="005A59F5" w:rsidRPr="00FF0567" w:rsidRDefault="005A59F5" w:rsidP="00AD1D43">
            <w:pPr>
              <w:widowControl w:val="0"/>
              <w:rPr>
                <w:rFonts w:ascii="Times New Roman" w:hAnsi="Times New Roman" w:cs="Times New Roman"/>
                <w:b/>
                <w:bCs/>
                <w:color w:val="000000"/>
                <w:sz w:val="16"/>
                <w:szCs w:val="16"/>
              </w:rPr>
            </w:pPr>
          </w:p>
          <w:p w14:paraId="2D8EA9DF" w14:textId="77777777" w:rsidR="005A59F5" w:rsidRDefault="005A59F5" w:rsidP="00AD1D43">
            <w:pPr>
              <w:widowControl w:val="0"/>
              <w:rPr>
                <w:rFonts w:ascii="Times New Roman" w:hAnsi="Times New Roman" w:cs="Times New Roman"/>
                <w:color w:val="000000"/>
                <w:sz w:val="16"/>
                <w:szCs w:val="16"/>
              </w:rPr>
            </w:pPr>
            <w:proofErr w:type="spellStart"/>
            <w:r w:rsidRPr="004C36EE">
              <w:rPr>
                <w:rFonts w:ascii="Times New Roman" w:hAnsi="Times New Roman" w:cs="Times New Roman"/>
                <w:b/>
                <w:bCs/>
                <w:color w:val="000000"/>
                <w:sz w:val="20"/>
                <w:szCs w:val="20"/>
              </w:rPr>
              <w:t>Immucor</w:t>
            </w:r>
            <w:proofErr w:type="spellEnd"/>
            <w:r>
              <w:rPr>
                <w:rFonts w:ascii="Times New Roman" w:hAnsi="Times New Roman" w:cs="Times New Roman"/>
                <w:b/>
                <w:bCs/>
                <w:color w:val="000000"/>
                <w:sz w:val="20"/>
                <w:szCs w:val="20"/>
              </w:rPr>
              <w:t xml:space="preserve"> (SPRCA)</w:t>
            </w:r>
          </w:p>
        </w:tc>
      </w:tr>
      <w:tr w:rsidR="005A59F5" w:rsidRPr="00BE175E" w14:paraId="0B20E5BA" w14:textId="77777777" w:rsidTr="00AD1D43">
        <w:tc>
          <w:tcPr>
            <w:tcW w:w="2019" w:type="dxa"/>
            <w:vMerge w:val="restart"/>
            <w:tcBorders>
              <w:left w:val="single" w:sz="12" w:space="0" w:color="auto"/>
            </w:tcBorders>
            <w:shd w:val="clear" w:color="auto" w:fill="auto"/>
            <w:vAlign w:val="center"/>
          </w:tcPr>
          <w:p w14:paraId="080F9F8B"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E3319B">
              <w:rPr>
                <w:rFonts w:ascii="Times New Roman" w:hAnsi="Times New Roman" w:cs="Times New Roman"/>
                <w:b/>
                <w:bCs/>
                <w:color w:val="000000"/>
                <w:sz w:val="20"/>
                <w:szCs w:val="20"/>
              </w:rPr>
              <w:t>Biologie</w:t>
            </w:r>
            <w:proofErr w:type="spellEnd"/>
            <w:r w:rsidRPr="00E3319B">
              <w:rPr>
                <w:rFonts w:ascii="Times New Roman" w:hAnsi="Times New Roman" w:cs="Times New Roman"/>
                <w:b/>
                <w:bCs/>
                <w:color w:val="000000"/>
                <w:sz w:val="20"/>
                <w:szCs w:val="20"/>
              </w:rPr>
              <w:t xml:space="preserve"> Prospective</w:t>
            </w:r>
          </w:p>
        </w:tc>
        <w:tc>
          <w:tcPr>
            <w:tcW w:w="1246" w:type="dxa"/>
            <w:shd w:val="clear" w:color="auto" w:fill="auto"/>
            <w:tcMar>
              <w:top w:w="0" w:type="dxa"/>
              <w:left w:w="100" w:type="dxa"/>
              <w:bottom w:w="0" w:type="dxa"/>
              <w:right w:w="100" w:type="dxa"/>
            </w:tcMar>
            <w:vAlign w:val="center"/>
          </w:tcPr>
          <w:p w14:paraId="5A684D12"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6E618081"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7/7</w:t>
            </w:r>
          </w:p>
        </w:tc>
        <w:tc>
          <w:tcPr>
            <w:tcW w:w="801" w:type="dxa"/>
            <w:shd w:val="clear" w:color="auto" w:fill="auto"/>
            <w:tcMar>
              <w:top w:w="0" w:type="dxa"/>
              <w:left w:w="100" w:type="dxa"/>
              <w:bottom w:w="0" w:type="dxa"/>
              <w:right w:w="100" w:type="dxa"/>
            </w:tcMar>
            <w:vAlign w:val="center"/>
          </w:tcPr>
          <w:p w14:paraId="2D8BD451" w14:textId="77777777" w:rsidR="005A59F5" w:rsidRDefault="005A59F5" w:rsidP="00AD1D43">
            <w:pPr>
              <w:widowControl w:val="0"/>
              <w:jc w:val="center"/>
              <w:rPr>
                <w:rFonts w:ascii="Times New Roman" w:hAnsi="Times New Roman" w:cs="Times New Roman"/>
                <w:color w:val="000000"/>
                <w:sz w:val="16"/>
                <w:szCs w:val="16"/>
              </w:rPr>
            </w:pPr>
            <w:r w:rsidRPr="000C5781">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685D0037"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7/7</w:t>
            </w:r>
          </w:p>
        </w:tc>
        <w:tc>
          <w:tcPr>
            <w:tcW w:w="750" w:type="dxa"/>
            <w:shd w:val="clear" w:color="auto" w:fill="auto"/>
            <w:tcMar>
              <w:top w:w="0" w:type="dxa"/>
              <w:left w:w="100" w:type="dxa"/>
              <w:bottom w:w="0" w:type="dxa"/>
              <w:right w:w="100" w:type="dxa"/>
            </w:tcMar>
            <w:vAlign w:val="center"/>
          </w:tcPr>
          <w:p w14:paraId="52DE212F" w14:textId="77777777" w:rsidR="005A59F5" w:rsidRDefault="005A59F5" w:rsidP="00AD1D43">
            <w:pPr>
              <w:widowControl w:val="0"/>
              <w:jc w:val="center"/>
              <w:rPr>
                <w:rFonts w:ascii="Times New Roman" w:hAnsi="Times New Roman" w:cs="Times New Roman"/>
                <w:color w:val="000000"/>
                <w:sz w:val="16"/>
                <w:szCs w:val="16"/>
              </w:rPr>
            </w:pPr>
            <w:r w:rsidRPr="000C5781">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2EABF4C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7/7</w:t>
            </w:r>
          </w:p>
        </w:tc>
        <w:tc>
          <w:tcPr>
            <w:tcW w:w="780" w:type="dxa"/>
            <w:shd w:val="clear" w:color="auto" w:fill="auto"/>
            <w:tcMar>
              <w:top w:w="0" w:type="dxa"/>
              <w:left w:w="100" w:type="dxa"/>
              <w:bottom w:w="0" w:type="dxa"/>
              <w:right w:w="100" w:type="dxa"/>
            </w:tcMar>
            <w:vAlign w:val="center"/>
          </w:tcPr>
          <w:p w14:paraId="15DAFF18" w14:textId="77777777" w:rsidR="005A59F5" w:rsidRDefault="005A59F5" w:rsidP="00AD1D43">
            <w:pPr>
              <w:widowControl w:val="0"/>
              <w:jc w:val="center"/>
              <w:rPr>
                <w:rFonts w:ascii="Times New Roman" w:hAnsi="Times New Roman" w:cs="Times New Roman"/>
                <w:color w:val="000000"/>
                <w:sz w:val="16"/>
                <w:szCs w:val="16"/>
              </w:rPr>
            </w:pPr>
            <w:r w:rsidRPr="000C5781">
              <w:rPr>
                <w:rFonts w:ascii="Times New Roman" w:hAnsi="Times New Roman" w:cs="Times New Roman"/>
                <w:color w:val="000000"/>
                <w:sz w:val="16"/>
                <w:szCs w:val="16"/>
              </w:rPr>
              <w:t>100%</w:t>
            </w:r>
          </w:p>
        </w:tc>
        <w:tc>
          <w:tcPr>
            <w:tcW w:w="881" w:type="dxa"/>
            <w:shd w:val="clear" w:color="auto" w:fill="auto"/>
            <w:tcMar>
              <w:top w:w="100" w:type="dxa"/>
              <w:left w:w="100" w:type="dxa"/>
              <w:bottom w:w="100" w:type="dxa"/>
              <w:right w:w="100" w:type="dxa"/>
            </w:tcMar>
            <w:vAlign w:val="center"/>
          </w:tcPr>
          <w:p w14:paraId="0D78EC0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c>
          <w:tcPr>
            <w:tcW w:w="844" w:type="dxa"/>
            <w:tcBorders>
              <w:right w:val="single" w:sz="12" w:space="0" w:color="auto"/>
            </w:tcBorders>
            <w:shd w:val="clear" w:color="auto" w:fill="auto"/>
            <w:tcMar>
              <w:top w:w="0" w:type="dxa"/>
              <w:left w:w="100" w:type="dxa"/>
              <w:bottom w:w="0" w:type="dxa"/>
              <w:right w:w="100" w:type="dxa"/>
            </w:tcMar>
            <w:vAlign w:val="center"/>
          </w:tcPr>
          <w:p w14:paraId="73046844" w14:textId="6F003376"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42</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r w:rsidRPr="000C5781">
              <w:rPr>
                <w:rFonts w:ascii="Times New Roman" w:hAnsi="Times New Roman" w:cs="Times New Roman"/>
                <w:color w:val="000000"/>
                <w:sz w:val="16"/>
                <w:szCs w:val="16"/>
              </w:rPr>
              <w:t>%</w:t>
            </w:r>
          </w:p>
        </w:tc>
      </w:tr>
      <w:tr w:rsidR="005A59F5" w:rsidRPr="00BE175E" w14:paraId="3AAE46C3" w14:textId="77777777" w:rsidTr="00AD1D43">
        <w:tc>
          <w:tcPr>
            <w:tcW w:w="2019" w:type="dxa"/>
            <w:vMerge/>
            <w:tcBorders>
              <w:left w:val="single" w:sz="12" w:space="0" w:color="auto"/>
            </w:tcBorders>
            <w:shd w:val="clear" w:color="auto" w:fill="auto"/>
            <w:vAlign w:val="center"/>
          </w:tcPr>
          <w:p w14:paraId="0819CF24"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612C3EE4"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Manual</w:t>
            </w:r>
          </w:p>
        </w:tc>
        <w:tc>
          <w:tcPr>
            <w:tcW w:w="1164" w:type="dxa"/>
            <w:shd w:val="clear" w:color="auto" w:fill="auto"/>
            <w:tcMar>
              <w:top w:w="100" w:type="dxa"/>
              <w:left w:w="100" w:type="dxa"/>
              <w:bottom w:w="100" w:type="dxa"/>
              <w:right w:w="100" w:type="dxa"/>
            </w:tcMar>
            <w:vAlign w:val="center"/>
          </w:tcPr>
          <w:p w14:paraId="79758E1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center"/>
          </w:tcPr>
          <w:p w14:paraId="2DD9CDD8"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17BAB31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7075F244"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77DC0446"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4E9CEF15"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758CE9FE"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44" w:type="dxa"/>
            <w:tcBorders>
              <w:right w:val="single" w:sz="12" w:space="0" w:color="auto"/>
            </w:tcBorders>
            <w:shd w:val="clear" w:color="auto" w:fill="auto"/>
            <w:tcMar>
              <w:top w:w="0" w:type="dxa"/>
              <w:left w:w="100" w:type="dxa"/>
              <w:bottom w:w="0" w:type="dxa"/>
              <w:right w:w="100" w:type="dxa"/>
            </w:tcMar>
            <w:vAlign w:val="center"/>
          </w:tcPr>
          <w:p w14:paraId="39F9AEA8"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0C837972" w14:textId="77777777" w:rsidTr="00AD1D43">
        <w:tc>
          <w:tcPr>
            <w:tcW w:w="2019" w:type="dxa"/>
            <w:vMerge w:val="restart"/>
            <w:tcBorders>
              <w:left w:val="single" w:sz="12" w:space="0" w:color="auto"/>
            </w:tcBorders>
            <w:shd w:val="clear" w:color="auto" w:fill="auto"/>
            <w:vAlign w:val="center"/>
          </w:tcPr>
          <w:p w14:paraId="4ADD779D" w14:textId="77777777" w:rsidR="005A59F5" w:rsidRPr="00927A5A" w:rsidRDefault="005A59F5" w:rsidP="00AD1D43">
            <w:pPr>
              <w:widowControl w:val="0"/>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RCPAQAP</w:t>
            </w:r>
          </w:p>
        </w:tc>
        <w:tc>
          <w:tcPr>
            <w:tcW w:w="1246" w:type="dxa"/>
            <w:shd w:val="clear" w:color="auto" w:fill="auto"/>
            <w:tcMar>
              <w:top w:w="0" w:type="dxa"/>
              <w:left w:w="100" w:type="dxa"/>
              <w:bottom w:w="0" w:type="dxa"/>
              <w:right w:w="100" w:type="dxa"/>
            </w:tcMar>
            <w:vAlign w:val="center"/>
          </w:tcPr>
          <w:p w14:paraId="2D429488"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6E48FEB8"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center"/>
          </w:tcPr>
          <w:p w14:paraId="0160C678"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78AA932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42DD1E49"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37DF9BFB"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186FAE46"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0F7D6EDA"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44" w:type="dxa"/>
            <w:tcBorders>
              <w:right w:val="single" w:sz="12" w:space="0" w:color="auto"/>
            </w:tcBorders>
            <w:shd w:val="clear" w:color="auto" w:fill="auto"/>
            <w:tcMar>
              <w:top w:w="0" w:type="dxa"/>
              <w:left w:w="100" w:type="dxa"/>
              <w:bottom w:w="0" w:type="dxa"/>
              <w:right w:w="100" w:type="dxa"/>
            </w:tcMar>
            <w:vAlign w:val="center"/>
          </w:tcPr>
          <w:p w14:paraId="5A12563E"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7DB235B3" w14:textId="77777777" w:rsidTr="00AD1D43">
        <w:tc>
          <w:tcPr>
            <w:tcW w:w="2019" w:type="dxa"/>
            <w:vMerge/>
            <w:tcBorders>
              <w:left w:val="single" w:sz="12" w:space="0" w:color="auto"/>
            </w:tcBorders>
            <w:shd w:val="clear" w:color="auto" w:fill="auto"/>
            <w:vAlign w:val="center"/>
          </w:tcPr>
          <w:p w14:paraId="2AD6B3A0"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09B5D739"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Manual</w:t>
            </w:r>
          </w:p>
        </w:tc>
        <w:tc>
          <w:tcPr>
            <w:tcW w:w="1164" w:type="dxa"/>
            <w:shd w:val="clear" w:color="auto" w:fill="auto"/>
            <w:tcMar>
              <w:top w:w="100" w:type="dxa"/>
              <w:left w:w="100" w:type="dxa"/>
              <w:bottom w:w="100" w:type="dxa"/>
              <w:right w:w="100" w:type="dxa"/>
            </w:tcMar>
            <w:vAlign w:val="center"/>
          </w:tcPr>
          <w:p w14:paraId="200E4DD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801" w:type="dxa"/>
            <w:shd w:val="clear" w:color="auto" w:fill="auto"/>
            <w:tcMar>
              <w:top w:w="0" w:type="dxa"/>
              <w:left w:w="100" w:type="dxa"/>
              <w:bottom w:w="0" w:type="dxa"/>
              <w:right w:w="100" w:type="dxa"/>
            </w:tcMar>
            <w:vAlign w:val="center"/>
          </w:tcPr>
          <w:p w14:paraId="5FCE2546" w14:textId="77777777" w:rsidR="005A59F5" w:rsidRDefault="005A59F5" w:rsidP="00AD1D43">
            <w:pPr>
              <w:widowControl w:val="0"/>
              <w:jc w:val="center"/>
              <w:rPr>
                <w:rFonts w:ascii="Times New Roman" w:hAnsi="Times New Roman" w:cs="Times New Roman"/>
                <w:color w:val="000000"/>
                <w:sz w:val="16"/>
                <w:szCs w:val="16"/>
              </w:rPr>
            </w:pPr>
            <w:r w:rsidRPr="000C5781">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0278D04A"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750" w:type="dxa"/>
            <w:shd w:val="clear" w:color="auto" w:fill="auto"/>
            <w:tcMar>
              <w:top w:w="0" w:type="dxa"/>
              <w:left w:w="100" w:type="dxa"/>
              <w:bottom w:w="0" w:type="dxa"/>
              <w:right w:w="100" w:type="dxa"/>
            </w:tcMar>
            <w:vAlign w:val="center"/>
          </w:tcPr>
          <w:p w14:paraId="6FDB62E6" w14:textId="5C23AC1D" w:rsidR="005A59F5" w:rsidRPr="0027509B" w:rsidRDefault="005A59F5" w:rsidP="00AD1D43">
            <w:pPr>
              <w:widowControl w:val="0"/>
              <w:jc w:val="center"/>
              <w:rPr>
                <w:rFonts w:ascii="Times New Roman" w:hAnsi="Times New Roman" w:cs="Times New Roman"/>
                <w:color w:val="000000"/>
                <w:sz w:val="16"/>
                <w:szCs w:val="16"/>
              </w:rPr>
            </w:pPr>
            <w:r w:rsidRPr="0027509B">
              <w:rPr>
                <w:rFonts w:ascii="Times New Roman" w:hAnsi="Times New Roman" w:cs="Times New Roman"/>
                <w:color w:val="000000"/>
                <w:sz w:val="16"/>
                <w:szCs w:val="16"/>
              </w:rPr>
              <w:t>33</w:t>
            </w:r>
            <w:r w:rsidR="00F51F50">
              <w:rPr>
                <w:rFonts w:ascii="Times New Roman" w:eastAsia="Times New Roman" w:hAnsi="Times New Roman" w:cs="Times New Roman"/>
                <w:sz w:val="16"/>
                <w:szCs w:val="16"/>
                <w:lang w:val="en-GB"/>
              </w:rPr>
              <w:t>.</w:t>
            </w:r>
            <w:r w:rsidRPr="0027509B">
              <w:rPr>
                <w:rFonts w:ascii="Times New Roman" w:hAnsi="Times New Roman" w:cs="Times New Roman"/>
                <w:color w:val="000000"/>
                <w:sz w:val="16"/>
                <w:szCs w:val="16"/>
              </w:rPr>
              <w:t>3%</w:t>
            </w:r>
          </w:p>
        </w:tc>
        <w:tc>
          <w:tcPr>
            <w:tcW w:w="1065" w:type="dxa"/>
            <w:shd w:val="clear" w:color="auto" w:fill="auto"/>
            <w:tcMar>
              <w:top w:w="100" w:type="dxa"/>
              <w:left w:w="100" w:type="dxa"/>
              <w:bottom w:w="100" w:type="dxa"/>
              <w:right w:w="100" w:type="dxa"/>
            </w:tcMar>
            <w:vAlign w:val="center"/>
          </w:tcPr>
          <w:p w14:paraId="4E6DFE5A"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780" w:type="dxa"/>
            <w:shd w:val="clear" w:color="auto" w:fill="auto"/>
            <w:tcMar>
              <w:top w:w="0" w:type="dxa"/>
              <w:left w:w="100" w:type="dxa"/>
              <w:bottom w:w="0" w:type="dxa"/>
              <w:right w:w="100" w:type="dxa"/>
            </w:tcMar>
            <w:vAlign w:val="center"/>
          </w:tcPr>
          <w:p w14:paraId="6CC3A9B8" w14:textId="77777777" w:rsidR="005A59F5" w:rsidRDefault="005A59F5" w:rsidP="00AD1D43">
            <w:pPr>
              <w:widowControl w:val="0"/>
              <w:jc w:val="center"/>
              <w:rPr>
                <w:rFonts w:ascii="Times New Roman" w:hAnsi="Times New Roman" w:cs="Times New Roman"/>
                <w:color w:val="000000"/>
                <w:sz w:val="16"/>
                <w:szCs w:val="16"/>
              </w:rPr>
            </w:pPr>
            <w:r>
              <w:rPr>
                <w:rFonts w:ascii="Times New Roman" w:eastAsia="Times New Roman" w:hAnsi="Times New Roman" w:cs="Times New Roman"/>
                <w:sz w:val="16"/>
                <w:szCs w:val="16"/>
                <w:lang w:val="en-GB"/>
              </w:rPr>
              <w:t>0%</w:t>
            </w:r>
          </w:p>
        </w:tc>
        <w:tc>
          <w:tcPr>
            <w:tcW w:w="881" w:type="dxa"/>
            <w:shd w:val="clear" w:color="auto" w:fill="auto"/>
            <w:tcMar>
              <w:top w:w="100" w:type="dxa"/>
              <w:left w:w="100" w:type="dxa"/>
              <w:bottom w:w="100" w:type="dxa"/>
              <w:right w:w="100" w:type="dxa"/>
            </w:tcMar>
            <w:vAlign w:val="center"/>
          </w:tcPr>
          <w:p w14:paraId="2952EEA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0/2</w:t>
            </w:r>
          </w:p>
        </w:tc>
        <w:tc>
          <w:tcPr>
            <w:tcW w:w="844" w:type="dxa"/>
            <w:tcBorders>
              <w:right w:val="single" w:sz="12" w:space="0" w:color="auto"/>
            </w:tcBorders>
            <w:shd w:val="clear" w:color="auto" w:fill="auto"/>
            <w:tcMar>
              <w:top w:w="0" w:type="dxa"/>
              <w:left w:w="100" w:type="dxa"/>
              <w:bottom w:w="0" w:type="dxa"/>
              <w:right w:w="100" w:type="dxa"/>
            </w:tcMar>
            <w:vAlign w:val="center"/>
          </w:tcPr>
          <w:p w14:paraId="6D9B6658" w14:textId="77777777" w:rsidR="005A59F5" w:rsidRDefault="005A59F5" w:rsidP="00AD1D43">
            <w:pPr>
              <w:widowControl w:val="0"/>
              <w:jc w:val="center"/>
              <w:rPr>
                <w:rFonts w:ascii="Times New Roman" w:hAnsi="Times New Roman" w:cs="Times New Roman"/>
                <w:color w:val="000000"/>
                <w:sz w:val="16"/>
                <w:szCs w:val="16"/>
              </w:rPr>
            </w:pPr>
            <w:r>
              <w:rPr>
                <w:rFonts w:ascii="Times New Roman" w:eastAsia="Times New Roman" w:hAnsi="Times New Roman" w:cs="Times New Roman"/>
                <w:sz w:val="16"/>
                <w:szCs w:val="16"/>
                <w:lang w:val="en-GB"/>
              </w:rPr>
              <w:t>0%</w:t>
            </w:r>
          </w:p>
        </w:tc>
      </w:tr>
      <w:tr w:rsidR="005A59F5" w:rsidRPr="00BE175E" w14:paraId="7805AD58" w14:textId="77777777" w:rsidTr="00AD1D43">
        <w:tc>
          <w:tcPr>
            <w:tcW w:w="2019" w:type="dxa"/>
            <w:vMerge w:val="restart"/>
            <w:tcBorders>
              <w:left w:val="single" w:sz="12" w:space="0" w:color="auto"/>
            </w:tcBorders>
            <w:shd w:val="clear" w:color="auto" w:fill="auto"/>
            <w:vAlign w:val="center"/>
          </w:tcPr>
          <w:p w14:paraId="38C31E6C" w14:textId="77777777" w:rsidR="005A59F5" w:rsidRPr="00927A5A" w:rsidRDefault="005A59F5" w:rsidP="00AD1D43">
            <w:pPr>
              <w:widowControl w:val="0"/>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ÖQUASTA</w:t>
            </w:r>
          </w:p>
        </w:tc>
        <w:tc>
          <w:tcPr>
            <w:tcW w:w="1246" w:type="dxa"/>
            <w:shd w:val="clear" w:color="auto" w:fill="auto"/>
            <w:tcMar>
              <w:top w:w="0" w:type="dxa"/>
              <w:left w:w="100" w:type="dxa"/>
              <w:bottom w:w="0" w:type="dxa"/>
              <w:right w:w="100" w:type="dxa"/>
            </w:tcMar>
            <w:vAlign w:val="center"/>
          </w:tcPr>
          <w:p w14:paraId="3072DB98"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415F1F33"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801" w:type="dxa"/>
            <w:shd w:val="clear" w:color="auto" w:fill="auto"/>
            <w:tcMar>
              <w:top w:w="0" w:type="dxa"/>
              <w:left w:w="100" w:type="dxa"/>
              <w:bottom w:w="0" w:type="dxa"/>
              <w:right w:w="100" w:type="dxa"/>
            </w:tcMar>
            <w:vAlign w:val="center"/>
          </w:tcPr>
          <w:p w14:paraId="793CBE37"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2A5A4A41"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64DF6645"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696349EB"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2117A8F2"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23B906F6"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844" w:type="dxa"/>
            <w:tcBorders>
              <w:right w:val="single" w:sz="12" w:space="0" w:color="auto"/>
            </w:tcBorders>
            <w:shd w:val="clear" w:color="auto" w:fill="auto"/>
            <w:tcMar>
              <w:top w:w="0" w:type="dxa"/>
              <w:left w:w="100" w:type="dxa"/>
              <w:bottom w:w="0" w:type="dxa"/>
              <w:right w:w="100" w:type="dxa"/>
            </w:tcMar>
            <w:vAlign w:val="center"/>
          </w:tcPr>
          <w:p w14:paraId="0C4CC3F1"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r>
      <w:tr w:rsidR="005A59F5" w:rsidRPr="00BE175E" w14:paraId="6D714B5D" w14:textId="77777777" w:rsidTr="00AD1D43">
        <w:tc>
          <w:tcPr>
            <w:tcW w:w="2019" w:type="dxa"/>
            <w:vMerge/>
            <w:tcBorders>
              <w:left w:val="single" w:sz="12" w:space="0" w:color="auto"/>
            </w:tcBorders>
            <w:shd w:val="clear" w:color="auto" w:fill="auto"/>
            <w:vAlign w:val="center"/>
          </w:tcPr>
          <w:p w14:paraId="0CD7FD09"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551303AE"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Manual</w:t>
            </w:r>
          </w:p>
        </w:tc>
        <w:tc>
          <w:tcPr>
            <w:tcW w:w="1164" w:type="dxa"/>
            <w:shd w:val="clear" w:color="auto" w:fill="auto"/>
            <w:tcMar>
              <w:top w:w="100" w:type="dxa"/>
              <w:left w:w="100" w:type="dxa"/>
              <w:bottom w:w="100" w:type="dxa"/>
              <w:right w:w="100" w:type="dxa"/>
            </w:tcMar>
            <w:vAlign w:val="center"/>
          </w:tcPr>
          <w:p w14:paraId="55811A01"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center"/>
          </w:tcPr>
          <w:p w14:paraId="54CF7280"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3568860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05EB4345"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2D80576E"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2FA6D4A1"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2E37EAC6"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44" w:type="dxa"/>
            <w:tcBorders>
              <w:right w:val="single" w:sz="12" w:space="0" w:color="auto"/>
            </w:tcBorders>
            <w:shd w:val="clear" w:color="auto" w:fill="auto"/>
            <w:tcMar>
              <w:top w:w="0" w:type="dxa"/>
              <w:left w:w="100" w:type="dxa"/>
              <w:bottom w:w="0" w:type="dxa"/>
              <w:right w:w="100" w:type="dxa"/>
            </w:tcMar>
            <w:vAlign w:val="center"/>
          </w:tcPr>
          <w:p w14:paraId="32366FF1"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277D4740" w14:textId="77777777" w:rsidTr="00AD1D43">
        <w:tc>
          <w:tcPr>
            <w:tcW w:w="2019" w:type="dxa"/>
            <w:vMerge w:val="restart"/>
            <w:tcBorders>
              <w:left w:val="single" w:sz="12" w:space="0" w:color="auto"/>
            </w:tcBorders>
            <w:shd w:val="clear" w:color="auto" w:fill="auto"/>
            <w:vAlign w:val="center"/>
          </w:tcPr>
          <w:p w14:paraId="2E650E52"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E3319B">
              <w:rPr>
                <w:rFonts w:ascii="Times New Roman" w:hAnsi="Times New Roman" w:cs="Times New Roman"/>
                <w:b/>
                <w:bCs/>
                <w:color w:val="000000"/>
                <w:sz w:val="20"/>
                <w:szCs w:val="20"/>
              </w:rPr>
              <w:t>Sciensano</w:t>
            </w:r>
            <w:proofErr w:type="spellEnd"/>
          </w:p>
        </w:tc>
        <w:tc>
          <w:tcPr>
            <w:tcW w:w="1246" w:type="dxa"/>
            <w:shd w:val="clear" w:color="auto" w:fill="auto"/>
            <w:tcMar>
              <w:top w:w="0" w:type="dxa"/>
              <w:left w:w="100" w:type="dxa"/>
              <w:bottom w:w="0" w:type="dxa"/>
              <w:right w:w="100" w:type="dxa"/>
            </w:tcMar>
            <w:vAlign w:val="center"/>
          </w:tcPr>
          <w:p w14:paraId="75E32A0A"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26D0C210" w14:textId="77777777" w:rsidR="005A59F5" w:rsidRPr="00927A5A"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6/6</w:t>
            </w:r>
          </w:p>
        </w:tc>
        <w:tc>
          <w:tcPr>
            <w:tcW w:w="801" w:type="dxa"/>
            <w:shd w:val="clear" w:color="auto" w:fill="auto"/>
            <w:tcMar>
              <w:top w:w="0" w:type="dxa"/>
              <w:left w:w="100" w:type="dxa"/>
              <w:bottom w:w="0" w:type="dxa"/>
              <w:right w:w="100" w:type="dxa"/>
            </w:tcMar>
            <w:vAlign w:val="center"/>
          </w:tcPr>
          <w:p w14:paraId="31B1A02D"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065AB950" w14:textId="77777777" w:rsidR="005A59F5" w:rsidRPr="00927A5A"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6/6</w:t>
            </w:r>
          </w:p>
        </w:tc>
        <w:tc>
          <w:tcPr>
            <w:tcW w:w="750" w:type="dxa"/>
            <w:shd w:val="clear" w:color="auto" w:fill="auto"/>
            <w:tcMar>
              <w:top w:w="0" w:type="dxa"/>
              <w:left w:w="100" w:type="dxa"/>
              <w:bottom w:w="0" w:type="dxa"/>
              <w:right w:w="100" w:type="dxa"/>
            </w:tcMar>
            <w:vAlign w:val="center"/>
          </w:tcPr>
          <w:p w14:paraId="6183F92B"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1EFACEEC" w14:textId="77777777" w:rsidR="005A59F5" w:rsidRPr="00927A5A"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6/6</w:t>
            </w:r>
          </w:p>
        </w:tc>
        <w:tc>
          <w:tcPr>
            <w:tcW w:w="780" w:type="dxa"/>
            <w:shd w:val="clear" w:color="auto" w:fill="auto"/>
            <w:tcMar>
              <w:top w:w="0" w:type="dxa"/>
              <w:left w:w="100" w:type="dxa"/>
              <w:bottom w:w="0" w:type="dxa"/>
              <w:right w:w="100" w:type="dxa"/>
            </w:tcMar>
            <w:vAlign w:val="center"/>
          </w:tcPr>
          <w:p w14:paraId="16E10795"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881" w:type="dxa"/>
            <w:shd w:val="clear" w:color="auto" w:fill="auto"/>
            <w:tcMar>
              <w:top w:w="100" w:type="dxa"/>
              <w:left w:w="100" w:type="dxa"/>
              <w:bottom w:w="100" w:type="dxa"/>
              <w:right w:w="100" w:type="dxa"/>
            </w:tcMar>
            <w:vAlign w:val="center"/>
          </w:tcPr>
          <w:p w14:paraId="51EC9C6B" w14:textId="77777777" w:rsidR="005A59F5" w:rsidRPr="00927A5A"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5/6</w:t>
            </w:r>
          </w:p>
        </w:tc>
        <w:tc>
          <w:tcPr>
            <w:tcW w:w="844" w:type="dxa"/>
            <w:tcBorders>
              <w:right w:val="single" w:sz="12" w:space="0" w:color="auto"/>
            </w:tcBorders>
            <w:shd w:val="clear" w:color="auto" w:fill="auto"/>
            <w:tcMar>
              <w:top w:w="0" w:type="dxa"/>
              <w:left w:w="100" w:type="dxa"/>
              <w:bottom w:w="0" w:type="dxa"/>
              <w:right w:w="100" w:type="dxa"/>
            </w:tcMar>
            <w:vAlign w:val="center"/>
          </w:tcPr>
          <w:p w14:paraId="7D39A509" w14:textId="01B2D44F"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83</w:t>
            </w:r>
            <w:r w:rsidR="00F51F50">
              <w:rPr>
                <w:rFonts w:ascii="Times New Roman" w:eastAsia="Times New Roman" w:hAnsi="Times New Roman" w:cs="Times New Roman"/>
                <w:sz w:val="16"/>
                <w:szCs w:val="16"/>
                <w:lang w:val="en-GB"/>
              </w:rPr>
              <w:t>.</w:t>
            </w:r>
            <w:r w:rsidRPr="00FF0567">
              <w:rPr>
                <w:rFonts w:ascii="Times New Roman" w:hAnsi="Times New Roman" w:cs="Times New Roman"/>
                <w:color w:val="000000"/>
                <w:sz w:val="16"/>
                <w:szCs w:val="16"/>
              </w:rPr>
              <w:t>3%</w:t>
            </w:r>
          </w:p>
        </w:tc>
      </w:tr>
      <w:tr w:rsidR="005A59F5" w:rsidRPr="00BE175E" w14:paraId="11637912" w14:textId="77777777" w:rsidTr="00AD1D43">
        <w:tc>
          <w:tcPr>
            <w:tcW w:w="2019" w:type="dxa"/>
            <w:vMerge/>
            <w:tcBorders>
              <w:left w:val="single" w:sz="12" w:space="0" w:color="auto"/>
            </w:tcBorders>
            <w:shd w:val="clear" w:color="auto" w:fill="auto"/>
            <w:vAlign w:val="center"/>
          </w:tcPr>
          <w:p w14:paraId="0C233B32"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3EA29194"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Manual</w:t>
            </w:r>
          </w:p>
        </w:tc>
        <w:tc>
          <w:tcPr>
            <w:tcW w:w="1164" w:type="dxa"/>
            <w:shd w:val="clear" w:color="auto" w:fill="auto"/>
            <w:tcMar>
              <w:top w:w="100" w:type="dxa"/>
              <w:left w:w="100" w:type="dxa"/>
              <w:bottom w:w="100" w:type="dxa"/>
              <w:right w:w="100" w:type="dxa"/>
            </w:tcMar>
            <w:vAlign w:val="center"/>
          </w:tcPr>
          <w:p w14:paraId="7DB7BF3E"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center"/>
          </w:tcPr>
          <w:p w14:paraId="0D309D9F"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1D1B860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43F2576C"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431094A3"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6E231936"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538B3150"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44" w:type="dxa"/>
            <w:tcBorders>
              <w:right w:val="single" w:sz="12" w:space="0" w:color="auto"/>
            </w:tcBorders>
            <w:shd w:val="clear" w:color="auto" w:fill="auto"/>
            <w:tcMar>
              <w:top w:w="0" w:type="dxa"/>
              <w:left w:w="100" w:type="dxa"/>
              <w:bottom w:w="0" w:type="dxa"/>
              <w:right w:w="100" w:type="dxa"/>
            </w:tcMar>
            <w:vAlign w:val="center"/>
          </w:tcPr>
          <w:p w14:paraId="1DEFBE47"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75442BBE" w14:textId="77777777" w:rsidTr="00AD1D43">
        <w:tc>
          <w:tcPr>
            <w:tcW w:w="2019" w:type="dxa"/>
            <w:vMerge w:val="restart"/>
            <w:tcBorders>
              <w:left w:val="single" w:sz="12" w:space="0" w:color="auto"/>
            </w:tcBorders>
            <w:shd w:val="clear" w:color="auto" w:fill="auto"/>
            <w:vAlign w:val="center"/>
          </w:tcPr>
          <w:p w14:paraId="302861C2" w14:textId="77777777" w:rsidR="005A59F5" w:rsidRPr="00927A5A" w:rsidRDefault="005A59F5" w:rsidP="00AD1D43">
            <w:pPr>
              <w:widowControl w:val="0"/>
              <w:jc w:val="right"/>
              <w:rPr>
                <w:rFonts w:ascii="Times New Roman" w:hAnsi="Times New Roman" w:cs="Times New Roman"/>
                <w:b/>
                <w:bCs/>
                <w:color w:val="000000"/>
                <w:sz w:val="20"/>
                <w:szCs w:val="20"/>
              </w:rPr>
            </w:pPr>
            <w:r w:rsidRPr="00E3319B">
              <w:rPr>
                <w:rFonts w:ascii="Times New Roman" w:hAnsi="Times New Roman" w:cs="Times New Roman"/>
                <w:b/>
                <w:bCs/>
                <w:color w:val="000000"/>
                <w:sz w:val="20"/>
                <w:szCs w:val="20"/>
              </w:rPr>
              <w:t>UK NEQAS</w:t>
            </w:r>
          </w:p>
        </w:tc>
        <w:tc>
          <w:tcPr>
            <w:tcW w:w="1246" w:type="dxa"/>
            <w:shd w:val="clear" w:color="auto" w:fill="auto"/>
            <w:tcMar>
              <w:top w:w="0" w:type="dxa"/>
              <w:left w:w="100" w:type="dxa"/>
              <w:bottom w:w="0" w:type="dxa"/>
              <w:right w:w="100" w:type="dxa"/>
            </w:tcMar>
            <w:vAlign w:val="center"/>
          </w:tcPr>
          <w:p w14:paraId="183B2E7D"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color w:val="000000"/>
                <w:sz w:val="20"/>
                <w:szCs w:val="20"/>
              </w:rPr>
              <w:t>Automated</w:t>
            </w:r>
          </w:p>
        </w:tc>
        <w:tc>
          <w:tcPr>
            <w:tcW w:w="1965" w:type="dxa"/>
            <w:gridSpan w:val="2"/>
            <w:vMerge w:val="restart"/>
            <w:shd w:val="clear" w:color="auto" w:fill="auto"/>
            <w:tcMar>
              <w:top w:w="100" w:type="dxa"/>
              <w:left w:w="100" w:type="dxa"/>
              <w:bottom w:w="100" w:type="dxa"/>
              <w:right w:w="100" w:type="dxa"/>
            </w:tcMar>
            <w:vAlign w:val="center"/>
          </w:tcPr>
          <w:p w14:paraId="3173312D" w14:textId="77777777" w:rsidR="005A59F5" w:rsidRDefault="005A59F5" w:rsidP="00AD1D43">
            <w:pPr>
              <w:widowControl w:val="0"/>
              <w:jc w:val="center"/>
              <w:rPr>
                <w:rFonts w:ascii="Times New Roman" w:hAnsi="Times New Roman" w:cs="Times New Roman"/>
                <w:color w:val="000000"/>
                <w:sz w:val="16"/>
                <w:szCs w:val="16"/>
              </w:rPr>
            </w:pPr>
            <w:r>
              <w:rPr>
                <w:rFonts w:ascii="Times New Roman" w:eastAsia="Times New Roman" w:hAnsi="Times New Roman" w:cs="Times New Roman"/>
                <w:sz w:val="16"/>
                <w:szCs w:val="16"/>
                <w:lang w:val="en-GB"/>
              </w:rPr>
              <w:t>(1)</w:t>
            </w:r>
          </w:p>
        </w:tc>
        <w:tc>
          <w:tcPr>
            <w:tcW w:w="1110" w:type="dxa"/>
            <w:shd w:val="clear" w:color="auto" w:fill="auto"/>
            <w:tcMar>
              <w:top w:w="100" w:type="dxa"/>
              <w:left w:w="100" w:type="dxa"/>
              <w:bottom w:w="100" w:type="dxa"/>
              <w:right w:w="100" w:type="dxa"/>
            </w:tcMar>
            <w:vAlign w:val="center"/>
          </w:tcPr>
          <w:p w14:paraId="2B3254EE" w14:textId="77777777" w:rsidR="005A59F5" w:rsidRPr="00927A5A"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35/35</w:t>
            </w:r>
          </w:p>
        </w:tc>
        <w:tc>
          <w:tcPr>
            <w:tcW w:w="750" w:type="dxa"/>
            <w:shd w:val="clear" w:color="auto" w:fill="auto"/>
            <w:tcMar>
              <w:top w:w="0" w:type="dxa"/>
              <w:left w:w="100" w:type="dxa"/>
              <w:bottom w:w="0" w:type="dxa"/>
              <w:right w:w="100" w:type="dxa"/>
            </w:tcMar>
            <w:vAlign w:val="center"/>
          </w:tcPr>
          <w:p w14:paraId="44F0F02C" w14:textId="77777777"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6A3AAD49" w14:textId="77777777" w:rsidR="005A59F5" w:rsidRPr="00927A5A"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33/34</w:t>
            </w:r>
          </w:p>
        </w:tc>
        <w:tc>
          <w:tcPr>
            <w:tcW w:w="780" w:type="dxa"/>
            <w:shd w:val="clear" w:color="auto" w:fill="auto"/>
            <w:tcMar>
              <w:top w:w="0" w:type="dxa"/>
              <w:left w:w="100" w:type="dxa"/>
              <w:bottom w:w="0" w:type="dxa"/>
              <w:right w:w="100" w:type="dxa"/>
            </w:tcMar>
            <w:vAlign w:val="center"/>
          </w:tcPr>
          <w:p w14:paraId="6816B989" w14:textId="1C97865B" w:rsidR="005A59F5" w:rsidRDefault="005A59F5" w:rsidP="00AD1D43">
            <w:pPr>
              <w:widowControl w:val="0"/>
              <w:jc w:val="center"/>
              <w:rPr>
                <w:rFonts w:ascii="Times New Roman" w:hAnsi="Times New Roman" w:cs="Times New Roman"/>
                <w:color w:val="000000"/>
                <w:sz w:val="16"/>
                <w:szCs w:val="16"/>
              </w:rPr>
            </w:pPr>
            <w:r w:rsidRPr="00FF0567">
              <w:rPr>
                <w:rFonts w:ascii="Times New Roman" w:hAnsi="Times New Roman" w:cs="Times New Roman"/>
                <w:color w:val="000000"/>
                <w:sz w:val="16"/>
                <w:szCs w:val="16"/>
              </w:rPr>
              <w:t>97</w:t>
            </w:r>
            <w:r w:rsidR="00F51F50">
              <w:rPr>
                <w:rFonts w:ascii="Times New Roman" w:eastAsia="Times New Roman" w:hAnsi="Times New Roman" w:cs="Times New Roman"/>
                <w:sz w:val="16"/>
                <w:szCs w:val="16"/>
                <w:lang w:val="en-GB"/>
              </w:rPr>
              <w:t>.</w:t>
            </w:r>
            <w:r w:rsidRPr="00FF0567">
              <w:rPr>
                <w:rFonts w:ascii="Times New Roman" w:hAnsi="Times New Roman" w:cs="Times New Roman"/>
                <w:color w:val="000000"/>
                <w:sz w:val="16"/>
                <w:szCs w:val="16"/>
              </w:rPr>
              <w:t>1%</w:t>
            </w:r>
          </w:p>
        </w:tc>
        <w:tc>
          <w:tcPr>
            <w:tcW w:w="1725" w:type="dxa"/>
            <w:gridSpan w:val="2"/>
            <w:vMerge w:val="restart"/>
            <w:tcBorders>
              <w:right w:val="single" w:sz="12" w:space="0" w:color="auto"/>
            </w:tcBorders>
            <w:shd w:val="clear" w:color="auto" w:fill="auto"/>
            <w:tcMar>
              <w:top w:w="100" w:type="dxa"/>
              <w:left w:w="100" w:type="dxa"/>
              <w:bottom w:w="100" w:type="dxa"/>
              <w:right w:w="100" w:type="dxa"/>
            </w:tcMar>
            <w:vAlign w:val="center"/>
          </w:tcPr>
          <w:p w14:paraId="4AD8ABD0" w14:textId="77777777" w:rsidR="005A59F5" w:rsidRDefault="005A59F5" w:rsidP="00AD1D43">
            <w:pPr>
              <w:widowControl w:val="0"/>
              <w:jc w:val="center"/>
              <w:rPr>
                <w:rFonts w:ascii="Times New Roman" w:hAnsi="Times New Roman" w:cs="Times New Roman"/>
                <w:color w:val="000000"/>
                <w:sz w:val="16"/>
                <w:szCs w:val="16"/>
              </w:rPr>
            </w:pPr>
            <w:r>
              <w:rPr>
                <w:rFonts w:ascii="Times New Roman" w:eastAsia="Times New Roman" w:hAnsi="Times New Roman" w:cs="Times New Roman"/>
                <w:sz w:val="16"/>
                <w:szCs w:val="16"/>
                <w:lang w:val="en-GB"/>
              </w:rPr>
              <w:t>(1)</w:t>
            </w:r>
          </w:p>
        </w:tc>
      </w:tr>
      <w:tr w:rsidR="005A59F5" w:rsidRPr="00BE175E" w14:paraId="737360ED" w14:textId="77777777" w:rsidTr="00AD1D43">
        <w:tc>
          <w:tcPr>
            <w:tcW w:w="2019" w:type="dxa"/>
            <w:vMerge/>
            <w:tcBorders>
              <w:left w:val="single" w:sz="12" w:space="0" w:color="auto"/>
            </w:tcBorders>
            <w:shd w:val="clear" w:color="auto" w:fill="auto"/>
            <w:vAlign w:val="center"/>
          </w:tcPr>
          <w:p w14:paraId="534F086A"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1A02B608"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Manual</w:t>
            </w:r>
          </w:p>
        </w:tc>
        <w:tc>
          <w:tcPr>
            <w:tcW w:w="1965" w:type="dxa"/>
            <w:gridSpan w:val="2"/>
            <w:vMerge/>
            <w:shd w:val="clear" w:color="auto" w:fill="auto"/>
            <w:tcMar>
              <w:top w:w="100" w:type="dxa"/>
              <w:left w:w="100" w:type="dxa"/>
              <w:bottom w:w="100" w:type="dxa"/>
              <w:right w:w="100" w:type="dxa"/>
            </w:tcMar>
            <w:vAlign w:val="center"/>
          </w:tcPr>
          <w:p w14:paraId="750E1D7B"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398DE9F3"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center"/>
          </w:tcPr>
          <w:p w14:paraId="1454E945"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1885B550"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center"/>
          </w:tcPr>
          <w:p w14:paraId="5C898F35" w14:textId="77777777" w:rsidR="005A59F5" w:rsidRDefault="005A59F5" w:rsidP="00AD1D43">
            <w:pPr>
              <w:widowControl w:val="0"/>
              <w:jc w:val="center"/>
              <w:rPr>
                <w:rFonts w:ascii="Times New Roman" w:hAnsi="Times New Roman" w:cs="Times New Roman"/>
                <w:color w:val="000000"/>
                <w:sz w:val="16"/>
                <w:szCs w:val="16"/>
              </w:rPr>
            </w:pPr>
          </w:p>
        </w:tc>
        <w:tc>
          <w:tcPr>
            <w:tcW w:w="1725" w:type="dxa"/>
            <w:gridSpan w:val="2"/>
            <w:vMerge/>
            <w:tcBorders>
              <w:right w:val="single" w:sz="12" w:space="0" w:color="auto"/>
            </w:tcBorders>
            <w:shd w:val="clear" w:color="auto" w:fill="auto"/>
            <w:tcMar>
              <w:top w:w="100" w:type="dxa"/>
              <w:left w:w="100" w:type="dxa"/>
              <w:bottom w:w="100" w:type="dxa"/>
              <w:right w:w="100" w:type="dxa"/>
            </w:tcMar>
            <w:vAlign w:val="center"/>
          </w:tcPr>
          <w:p w14:paraId="2447D998"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2BF6E8B7" w14:textId="77777777" w:rsidTr="00AD1D43">
        <w:tc>
          <w:tcPr>
            <w:tcW w:w="10660" w:type="dxa"/>
            <w:gridSpan w:val="10"/>
            <w:tcBorders>
              <w:left w:val="single" w:sz="12" w:space="0" w:color="auto"/>
              <w:right w:val="single" w:sz="12" w:space="0" w:color="auto"/>
            </w:tcBorders>
            <w:shd w:val="clear" w:color="auto" w:fill="auto"/>
            <w:vAlign w:val="center"/>
          </w:tcPr>
          <w:p w14:paraId="2C5A5398" w14:textId="77777777" w:rsidR="005A59F5" w:rsidRDefault="005A59F5" w:rsidP="00AD1D43">
            <w:pPr>
              <w:widowControl w:val="0"/>
              <w:rPr>
                <w:rFonts w:ascii="Times New Roman" w:hAnsi="Times New Roman" w:cs="Times New Roman"/>
                <w:b/>
                <w:bCs/>
                <w:color w:val="000000"/>
                <w:sz w:val="20"/>
                <w:szCs w:val="20"/>
              </w:rPr>
            </w:pPr>
          </w:p>
          <w:p w14:paraId="2045AC7D" w14:textId="77777777" w:rsidR="005A59F5" w:rsidRDefault="005A59F5" w:rsidP="00AD1D43">
            <w:pPr>
              <w:widowControl w:val="0"/>
              <w:rPr>
                <w:rFonts w:ascii="Times New Roman" w:hAnsi="Times New Roman" w:cs="Times New Roman"/>
                <w:color w:val="000000"/>
                <w:sz w:val="16"/>
                <w:szCs w:val="16"/>
              </w:rPr>
            </w:pPr>
            <w:r w:rsidRPr="004C36EE">
              <w:rPr>
                <w:rFonts w:ascii="Times New Roman" w:hAnsi="Times New Roman" w:cs="Times New Roman"/>
                <w:b/>
                <w:bCs/>
                <w:color w:val="000000"/>
                <w:sz w:val="20"/>
                <w:szCs w:val="20"/>
              </w:rPr>
              <w:t>Bio-Rad</w:t>
            </w:r>
            <w:r>
              <w:rPr>
                <w:rFonts w:ascii="Times New Roman" w:hAnsi="Times New Roman" w:cs="Times New Roman"/>
                <w:b/>
                <w:bCs/>
                <w:color w:val="000000"/>
                <w:sz w:val="20"/>
                <w:szCs w:val="20"/>
              </w:rPr>
              <w:t xml:space="preserve"> (CAT)</w:t>
            </w:r>
          </w:p>
        </w:tc>
      </w:tr>
      <w:tr w:rsidR="005A59F5" w:rsidRPr="00BE175E" w14:paraId="01132802" w14:textId="77777777" w:rsidTr="00AD1D43">
        <w:tc>
          <w:tcPr>
            <w:tcW w:w="2019" w:type="dxa"/>
            <w:vMerge w:val="restart"/>
            <w:tcBorders>
              <w:left w:val="single" w:sz="12" w:space="0" w:color="auto"/>
            </w:tcBorders>
            <w:shd w:val="clear" w:color="auto" w:fill="auto"/>
            <w:vAlign w:val="center"/>
          </w:tcPr>
          <w:p w14:paraId="3A4A7BE3" w14:textId="77777777" w:rsidR="005A59F5" w:rsidRPr="00927A5A" w:rsidRDefault="005A59F5" w:rsidP="00AD1D43">
            <w:pPr>
              <w:widowControl w:val="0"/>
              <w:jc w:val="right"/>
              <w:rPr>
                <w:rFonts w:ascii="Times New Roman" w:hAnsi="Times New Roman" w:cs="Times New Roman"/>
                <w:b/>
                <w:bCs/>
                <w:color w:val="000000"/>
                <w:sz w:val="20"/>
                <w:szCs w:val="20"/>
              </w:rPr>
            </w:pPr>
            <w:r w:rsidRPr="00927A5A">
              <w:rPr>
                <w:rFonts w:ascii="Times New Roman" w:hAnsi="Times New Roman" w:cs="Times New Roman"/>
                <w:b/>
                <w:bCs/>
                <w:color w:val="000000"/>
                <w:sz w:val="20"/>
                <w:szCs w:val="20"/>
              </w:rPr>
              <w:t>ÖQUASTA</w:t>
            </w:r>
          </w:p>
        </w:tc>
        <w:tc>
          <w:tcPr>
            <w:tcW w:w="1246" w:type="dxa"/>
            <w:shd w:val="clear" w:color="auto" w:fill="auto"/>
            <w:tcMar>
              <w:top w:w="0" w:type="dxa"/>
              <w:left w:w="100" w:type="dxa"/>
              <w:bottom w:w="0" w:type="dxa"/>
              <w:right w:w="100" w:type="dxa"/>
            </w:tcMar>
            <w:vAlign w:val="center"/>
          </w:tcPr>
          <w:p w14:paraId="567F9146"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76F5142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32/32</w:t>
            </w:r>
          </w:p>
        </w:tc>
        <w:tc>
          <w:tcPr>
            <w:tcW w:w="801" w:type="dxa"/>
            <w:shd w:val="clear" w:color="auto" w:fill="auto"/>
            <w:tcMar>
              <w:top w:w="0" w:type="dxa"/>
              <w:left w:w="100" w:type="dxa"/>
              <w:bottom w:w="0" w:type="dxa"/>
              <w:right w:w="100" w:type="dxa"/>
            </w:tcMar>
            <w:vAlign w:val="center"/>
          </w:tcPr>
          <w:p w14:paraId="33130153"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7B268904"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33/34</w:t>
            </w:r>
          </w:p>
        </w:tc>
        <w:tc>
          <w:tcPr>
            <w:tcW w:w="750" w:type="dxa"/>
            <w:shd w:val="clear" w:color="auto" w:fill="auto"/>
            <w:tcMar>
              <w:top w:w="0" w:type="dxa"/>
              <w:left w:w="100" w:type="dxa"/>
              <w:bottom w:w="0" w:type="dxa"/>
              <w:right w:w="100" w:type="dxa"/>
            </w:tcMar>
            <w:vAlign w:val="center"/>
          </w:tcPr>
          <w:p w14:paraId="106363AE" w14:textId="29E95016"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1%</w:t>
            </w:r>
          </w:p>
        </w:tc>
        <w:tc>
          <w:tcPr>
            <w:tcW w:w="1065" w:type="dxa"/>
            <w:shd w:val="clear" w:color="auto" w:fill="auto"/>
            <w:tcMar>
              <w:top w:w="100" w:type="dxa"/>
              <w:left w:w="100" w:type="dxa"/>
              <w:bottom w:w="100" w:type="dxa"/>
              <w:right w:w="100" w:type="dxa"/>
            </w:tcMar>
            <w:vAlign w:val="center"/>
          </w:tcPr>
          <w:p w14:paraId="4FF3BC3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8/35</w:t>
            </w:r>
          </w:p>
        </w:tc>
        <w:tc>
          <w:tcPr>
            <w:tcW w:w="780" w:type="dxa"/>
            <w:shd w:val="clear" w:color="auto" w:fill="auto"/>
            <w:tcMar>
              <w:top w:w="0" w:type="dxa"/>
              <w:left w:w="100" w:type="dxa"/>
              <w:bottom w:w="0" w:type="dxa"/>
              <w:right w:w="100" w:type="dxa"/>
            </w:tcMar>
            <w:vAlign w:val="center"/>
          </w:tcPr>
          <w:p w14:paraId="54875D32" w14:textId="2B83582D"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22</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p>
        </w:tc>
        <w:tc>
          <w:tcPr>
            <w:tcW w:w="881" w:type="dxa"/>
            <w:shd w:val="clear" w:color="auto" w:fill="auto"/>
            <w:tcMar>
              <w:top w:w="100" w:type="dxa"/>
              <w:left w:w="100" w:type="dxa"/>
              <w:bottom w:w="100" w:type="dxa"/>
              <w:right w:w="100" w:type="dxa"/>
            </w:tcMar>
            <w:vAlign w:val="center"/>
          </w:tcPr>
          <w:p w14:paraId="680F263F"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0/32</w:t>
            </w:r>
          </w:p>
        </w:tc>
        <w:tc>
          <w:tcPr>
            <w:tcW w:w="844" w:type="dxa"/>
            <w:tcBorders>
              <w:right w:val="single" w:sz="12" w:space="0" w:color="auto"/>
            </w:tcBorders>
            <w:shd w:val="clear" w:color="auto" w:fill="auto"/>
            <w:tcMar>
              <w:top w:w="0" w:type="dxa"/>
              <w:left w:w="100" w:type="dxa"/>
              <w:bottom w:w="0" w:type="dxa"/>
              <w:right w:w="100" w:type="dxa"/>
            </w:tcMar>
            <w:vAlign w:val="center"/>
          </w:tcPr>
          <w:p w14:paraId="283B2BFC"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33E8A76E" w14:textId="77777777" w:rsidTr="00AD1D43">
        <w:tc>
          <w:tcPr>
            <w:tcW w:w="2019" w:type="dxa"/>
            <w:vMerge/>
            <w:tcBorders>
              <w:left w:val="single" w:sz="12" w:space="0" w:color="auto"/>
            </w:tcBorders>
            <w:shd w:val="clear" w:color="auto" w:fill="auto"/>
            <w:vAlign w:val="center"/>
          </w:tcPr>
          <w:p w14:paraId="56F296D0"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33908B59"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4B3E95D8"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66/66</w:t>
            </w:r>
          </w:p>
        </w:tc>
        <w:tc>
          <w:tcPr>
            <w:tcW w:w="801" w:type="dxa"/>
            <w:shd w:val="clear" w:color="auto" w:fill="auto"/>
            <w:tcMar>
              <w:top w:w="0" w:type="dxa"/>
              <w:left w:w="100" w:type="dxa"/>
              <w:bottom w:w="0" w:type="dxa"/>
              <w:right w:w="100" w:type="dxa"/>
            </w:tcMar>
            <w:vAlign w:val="center"/>
          </w:tcPr>
          <w:p w14:paraId="3B07685E"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263BC361"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55/58</w:t>
            </w:r>
          </w:p>
        </w:tc>
        <w:tc>
          <w:tcPr>
            <w:tcW w:w="750" w:type="dxa"/>
            <w:shd w:val="clear" w:color="auto" w:fill="auto"/>
            <w:tcMar>
              <w:top w:w="0" w:type="dxa"/>
              <w:left w:w="100" w:type="dxa"/>
              <w:bottom w:w="0" w:type="dxa"/>
              <w:right w:w="100" w:type="dxa"/>
            </w:tcMar>
            <w:vAlign w:val="center"/>
          </w:tcPr>
          <w:p w14:paraId="5DC322EC" w14:textId="220E67CE"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221FAAE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18/57</w:t>
            </w:r>
          </w:p>
        </w:tc>
        <w:tc>
          <w:tcPr>
            <w:tcW w:w="780" w:type="dxa"/>
            <w:shd w:val="clear" w:color="auto" w:fill="auto"/>
            <w:tcMar>
              <w:top w:w="0" w:type="dxa"/>
              <w:left w:w="100" w:type="dxa"/>
              <w:bottom w:w="0" w:type="dxa"/>
              <w:right w:w="100" w:type="dxa"/>
            </w:tcMar>
            <w:vAlign w:val="center"/>
          </w:tcPr>
          <w:p w14:paraId="33EC1A5D" w14:textId="2AF56C19"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c>
          <w:tcPr>
            <w:tcW w:w="881" w:type="dxa"/>
            <w:shd w:val="clear" w:color="auto" w:fill="auto"/>
            <w:tcMar>
              <w:top w:w="100" w:type="dxa"/>
              <w:left w:w="100" w:type="dxa"/>
              <w:bottom w:w="100" w:type="dxa"/>
              <w:right w:w="100" w:type="dxa"/>
            </w:tcMar>
            <w:vAlign w:val="center"/>
          </w:tcPr>
          <w:p w14:paraId="03BC2F5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2/66</w:t>
            </w:r>
          </w:p>
        </w:tc>
        <w:tc>
          <w:tcPr>
            <w:tcW w:w="844" w:type="dxa"/>
            <w:tcBorders>
              <w:right w:val="single" w:sz="12" w:space="0" w:color="auto"/>
            </w:tcBorders>
            <w:shd w:val="clear" w:color="auto" w:fill="auto"/>
            <w:tcMar>
              <w:top w:w="0" w:type="dxa"/>
              <w:left w:w="100" w:type="dxa"/>
              <w:bottom w:w="0" w:type="dxa"/>
              <w:right w:w="100" w:type="dxa"/>
            </w:tcMar>
            <w:vAlign w:val="center"/>
          </w:tcPr>
          <w:p w14:paraId="6570D001" w14:textId="624CE069"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r>
      <w:tr w:rsidR="005A59F5" w:rsidRPr="00BE175E" w14:paraId="0DAAD1F2" w14:textId="77777777" w:rsidTr="00AD1D43">
        <w:tc>
          <w:tcPr>
            <w:tcW w:w="2019" w:type="dxa"/>
            <w:vMerge w:val="restart"/>
            <w:tcBorders>
              <w:left w:val="single" w:sz="12" w:space="0" w:color="auto"/>
            </w:tcBorders>
            <w:shd w:val="clear" w:color="auto" w:fill="auto"/>
            <w:vAlign w:val="center"/>
          </w:tcPr>
          <w:p w14:paraId="7F6C0478"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927A5A">
              <w:rPr>
                <w:rFonts w:ascii="Times New Roman" w:hAnsi="Times New Roman" w:cs="Times New Roman"/>
                <w:b/>
                <w:bCs/>
                <w:color w:val="000000"/>
                <w:sz w:val="20"/>
                <w:szCs w:val="20"/>
              </w:rPr>
              <w:t>Nasjonalkontrollen</w:t>
            </w:r>
            <w:proofErr w:type="spellEnd"/>
          </w:p>
        </w:tc>
        <w:tc>
          <w:tcPr>
            <w:tcW w:w="1246" w:type="dxa"/>
            <w:shd w:val="clear" w:color="auto" w:fill="auto"/>
            <w:tcMar>
              <w:top w:w="0" w:type="dxa"/>
              <w:left w:w="100" w:type="dxa"/>
              <w:bottom w:w="0" w:type="dxa"/>
              <w:right w:w="100" w:type="dxa"/>
            </w:tcMar>
            <w:vAlign w:val="center"/>
          </w:tcPr>
          <w:p w14:paraId="6DF463CE"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53A5CB8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18/18</w:t>
            </w:r>
          </w:p>
        </w:tc>
        <w:tc>
          <w:tcPr>
            <w:tcW w:w="801" w:type="dxa"/>
            <w:shd w:val="clear" w:color="auto" w:fill="auto"/>
            <w:tcMar>
              <w:top w:w="0" w:type="dxa"/>
              <w:left w:w="100" w:type="dxa"/>
              <w:bottom w:w="0" w:type="dxa"/>
              <w:right w:w="100" w:type="dxa"/>
            </w:tcMar>
            <w:vAlign w:val="center"/>
          </w:tcPr>
          <w:p w14:paraId="1A7EA17D"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0705F3E8"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17/18</w:t>
            </w:r>
          </w:p>
        </w:tc>
        <w:tc>
          <w:tcPr>
            <w:tcW w:w="750" w:type="dxa"/>
            <w:shd w:val="clear" w:color="auto" w:fill="auto"/>
            <w:tcMar>
              <w:top w:w="0" w:type="dxa"/>
              <w:left w:w="100" w:type="dxa"/>
              <w:bottom w:w="0" w:type="dxa"/>
              <w:right w:w="100" w:type="dxa"/>
            </w:tcMar>
            <w:vAlign w:val="center"/>
          </w:tcPr>
          <w:p w14:paraId="0A6AC74D" w14:textId="4490BDA6"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4%</w:t>
            </w:r>
          </w:p>
        </w:tc>
        <w:tc>
          <w:tcPr>
            <w:tcW w:w="1065" w:type="dxa"/>
            <w:shd w:val="clear" w:color="auto" w:fill="auto"/>
            <w:tcMar>
              <w:top w:w="100" w:type="dxa"/>
              <w:left w:w="100" w:type="dxa"/>
              <w:bottom w:w="100" w:type="dxa"/>
              <w:right w:w="100" w:type="dxa"/>
            </w:tcMar>
            <w:vAlign w:val="center"/>
          </w:tcPr>
          <w:p w14:paraId="3D6C9B68"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10/18</w:t>
            </w:r>
          </w:p>
        </w:tc>
        <w:tc>
          <w:tcPr>
            <w:tcW w:w="780" w:type="dxa"/>
            <w:shd w:val="clear" w:color="auto" w:fill="auto"/>
            <w:tcMar>
              <w:top w:w="0" w:type="dxa"/>
              <w:left w:w="100" w:type="dxa"/>
              <w:bottom w:w="0" w:type="dxa"/>
              <w:right w:w="100" w:type="dxa"/>
            </w:tcMar>
            <w:vAlign w:val="center"/>
          </w:tcPr>
          <w:p w14:paraId="0A92B4BC" w14:textId="4323700C"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c>
          <w:tcPr>
            <w:tcW w:w="881" w:type="dxa"/>
            <w:shd w:val="clear" w:color="auto" w:fill="auto"/>
            <w:tcMar>
              <w:top w:w="100" w:type="dxa"/>
              <w:left w:w="100" w:type="dxa"/>
              <w:bottom w:w="100" w:type="dxa"/>
              <w:right w:w="100" w:type="dxa"/>
            </w:tcMar>
            <w:vAlign w:val="center"/>
          </w:tcPr>
          <w:p w14:paraId="392C3C81"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0/18</w:t>
            </w:r>
          </w:p>
        </w:tc>
        <w:tc>
          <w:tcPr>
            <w:tcW w:w="844" w:type="dxa"/>
            <w:tcBorders>
              <w:right w:val="single" w:sz="12" w:space="0" w:color="auto"/>
            </w:tcBorders>
            <w:shd w:val="clear" w:color="auto" w:fill="auto"/>
            <w:tcMar>
              <w:top w:w="0" w:type="dxa"/>
              <w:left w:w="100" w:type="dxa"/>
              <w:bottom w:w="0" w:type="dxa"/>
              <w:right w:w="100" w:type="dxa"/>
            </w:tcMar>
            <w:vAlign w:val="center"/>
          </w:tcPr>
          <w:p w14:paraId="711A0125"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411D2EA9" w14:textId="77777777" w:rsidTr="00AD1D43">
        <w:tc>
          <w:tcPr>
            <w:tcW w:w="2019" w:type="dxa"/>
            <w:vMerge/>
            <w:tcBorders>
              <w:left w:val="single" w:sz="12" w:space="0" w:color="auto"/>
            </w:tcBorders>
            <w:shd w:val="clear" w:color="auto" w:fill="auto"/>
            <w:vAlign w:val="center"/>
          </w:tcPr>
          <w:p w14:paraId="6D44DACC"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058AB28F"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34F0C18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13/13</w:t>
            </w:r>
          </w:p>
        </w:tc>
        <w:tc>
          <w:tcPr>
            <w:tcW w:w="801" w:type="dxa"/>
            <w:shd w:val="clear" w:color="auto" w:fill="auto"/>
            <w:tcMar>
              <w:top w:w="0" w:type="dxa"/>
              <w:left w:w="100" w:type="dxa"/>
              <w:bottom w:w="0" w:type="dxa"/>
              <w:right w:w="100" w:type="dxa"/>
            </w:tcMar>
            <w:vAlign w:val="center"/>
          </w:tcPr>
          <w:p w14:paraId="133D7758"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381824E4"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13/13</w:t>
            </w:r>
          </w:p>
        </w:tc>
        <w:tc>
          <w:tcPr>
            <w:tcW w:w="750" w:type="dxa"/>
            <w:shd w:val="clear" w:color="auto" w:fill="auto"/>
            <w:tcMar>
              <w:top w:w="0" w:type="dxa"/>
              <w:left w:w="100" w:type="dxa"/>
              <w:bottom w:w="0" w:type="dxa"/>
              <w:right w:w="100" w:type="dxa"/>
            </w:tcMar>
            <w:vAlign w:val="center"/>
          </w:tcPr>
          <w:p w14:paraId="114C01F8"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2BF430FB"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4/14</w:t>
            </w:r>
          </w:p>
        </w:tc>
        <w:tc>
          <w:tcPr>
            <w:tcW w:w="780" w:type="dxa"/>
            <w:shd w:val="clear" w:color="auto" w:fill="auto"/>
            <w:tcMar>
              <w:top w:w="0" w:type="dxa"/>
              <w:left w:w="100" w:type="dxa"/>
              <w:bottom w:w="0" w:type="dxa"/>
              <w:right w:w="100" w:type="dxa"/>
            </w:tcMar>
            <w:vAlign w:val="center"/>
          </w:tcPr>
          <w:p w14:paraId="5207D544" w14:textId="0DAD2745"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28</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6%</w:t>
            </w:r>
          </w:p>
        </w:tc>
        <w:tc>
          <w:tcPr>
            <w:tcW w:w="881" w:type="dxa"/>
            <w:shd w:val="clear" w:color="auto" w:fill="auto"/>
            <w:tcMar>
              <w:top w:w="100" w:type="dxa"/>
              <w:left w:w="100" w:type="dxa"/>
              <w:bottom w:w="100" w:type="dxa"/>
              <w:right w:w="100" w:type="dxa"/>
            </w:tcMar>
            <w:vAlign w:val="center"/>
          </w:tcPr>
          <w:p w14:paraId="118D6181"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0/13</w:t>
            </w:r>
          </w:p>
        </w:tc>
        <w:tc>
          <w:tcPr>
            <w:tcW w:w="844" w:type="dxa"/>
            <w:tcBorders>
              <w:right w:val="single" w:sz="12" w:space="0" w:color="auto"/>
            </w:tcBorders>
            <w:shd w:val="clear" w:color="auto" w:fill="auto"/>
            <w:tcMar>
              <w:top w:w="0" w:type="dxa"/>
              <w:left w:w="100" w:type="dxa"/>
              <w:bottom w:w="0" w:type="dxa"/>
              <w:right w:w="100" w:type="dxa"/>
            </w:tcMar>
            <w:vAlign w:val="center"/>
          </w:tcPr>
          <w:p w14:paraId="77E2567F"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58BAFBAC" w14:textId="77777777" w:rsidTr="00AD1D43">
        <w:tc>
          <w:tcPr>
            <w:tcW w:w="2019" w:type="dxa"/>
            <w:vMerge w:val="restart"/>
            <w:tcBorders>
              <w:left w:val="single" w:sz="12" w:space="0" w:color="auto"/>
            </w:tcBorders>
            <w:shd w:val="clear" w:color="auto" w:fill="auto"/>
            <w:vAlign w:val="center"/>
          </w:tcPr>
          <w:p w14:paraId="1793F239" w14:textId="77777777" w:rsidR="005A59F5" w:rsidRPr="00927A5A" w:rsidRDefault="005A59F5" w:rsidP="00AD1D43">
            <w:pPr>
              <w:widowControl w:val="0"/>
              <w:jc w:val="right"/>
              <w:rPr>
                <w:rFonts w:ascii="Times New Roman" w:hAnsi="Times New Roman" w:cs="Times New Roman"/>
                <w:b/>
                <w:bCs/>
                <w:color w:val="000000"/>
                <w:sz w:val="20"/>
                <w:szCs w:val="20"/>
              </w:rPr>
            </w:pPr>
            <w:r w:rsidRPr="00927A5A">
              <w:rPr>
                <w:rFonts w:ascii="Times New Roman" w:hAnsi="Times New Roman" w:cs="Times New Roman"/>
                <w:b/>
                <w:bCs/>
                <w:color w:val="000000"/>
                <w:sz w:val="20"/>
                <w:szCs w:val="20"/>
              </w:rPr>
              <w:t>RCPAQAP</w:t>
            </w:r>
          </w:p>
        </w:tc>
        <w:tc>
          <w:tcPr>
            <w:tcW w:w="1246" w:type="dxa"/>
            <w:shd w:val="clear" w:color="auto" w:fill="auto"/>
            <w:tcMar>
              <w:top w:w="0" w:type="dxa"/>
              <w:left w:w="100" w:type="dxa"/>
              <w:bottom w:w="0" w:type="dxa"/>
              <w:right w:w="100" w:type="dxa"/>
            </w:tcMar>
            <w:vAlign w:val="center"/>
          </w:tcPr>
          <w:p w14:paraId="21C02C9B"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647BFD1D"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25/25</w:t>
            </w:r>
          </w:p>
        </w:tc>
        <w:tc>
          <w:tcPr>
            <w:tcW w:w="801" w:type="dxa"/>
            <w:shd w:val="clear" w:color="auto" w:fill="auto"/>
            <w:tcMar>
              <w:top w:w="0" w:type="dxa"/>
              <w:left w:w="100" w:type="dxa"/>
              <w:bottom w:w="0" w:type="dxa"/>
              <w:right w:w="100" w:type="dxa"/>
            </w:tcMar>
            <w:vAlign w:val="center"/>
          </w:tcPr>
          <w:p w14:paraId="03AA3454"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33A6387B"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23/25</w:t>
            </w:r>
          </w:p>
        </w:tc>
        <w:tc>
          <w:tcPr>
            <w:tcW w:w="750" w:type="dxa"/>
            <w:shd w:val="clear" w:color="auto" w:fill="auto"/>
            <w:tcMar>
              <w:top w:w="0" w:type="dxa"/>
              <w:left w:w="100" w:type="dxa"/>
              <w:bottom w:w="0" w:type="dxa"/>
              <w:right w:w="100" w:type="dxa"/>
            </w:tcMar>
            <w:vAlign w:val="center"/>
          </w:tcPr>
          <w:p w14:paraId="0AD1A8D8" w14:textId="0B2516E0"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92</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2847180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6/25</w:t>
            </w:r>
          </w:p>
        </w:tc>
        <w:tc>
          <w:tcPr>
            <w:tcW w:w="780" w:type="dxa"/>
            <w:shd w:val="clear" w:color="auto" w:fill="auto"/>
            <w:tcMar>
              <w:top w:w="0" w:type="dxa"/>
              <w:left w:w="100" w:type="dxa"/>
              <w:bottom w:w="0" w:type="dxa"/>
              <w:right w:w="100" w:type="dxa"/>
            </w:tcMar>
            <w:vAlign w:val="center"/>
          </w:tcPr>
          <w:p w14:paraId="4A706DF3" w14:textId="670B58DD"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24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881" w:type="dxa"/>
            <w:shd w:val="clear" w:color="auto" w:fill="auto"/>
            <w:tcMar>
              <w:top w:w="100" w:type="dxa"/>
              <w:left w:w="100" w:type="dxa"/>
              <w:bottom w:w="100" w:type="dxa"/>
              <w:right w:w="100" w:type="dxa"/>
            </w:tcMar>
            <w:vAlign w:val="center"/>
          </w:tcPr>
          <w:p w14:paraId="5636D4B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0/25</w:t>
            </w:r>
          </w:p>
        </w:tc>
        <w:tc>
          <w:tcPr>
            <w:tcW w:w="844" w:type="dxa"/>
            <w:tcBorders>
              <w:right w:val="single" w:sz="12" w:space="0" w:color="auto"/>
            </w:tcBorders>
            <w:shd w:val="clear" w:color="auto" w:fill="auto"/>
            <w:tcMar>
              <w:top w:w="0" w:type="dxa"/>
              <w:left w:w="100" w:type="dxa"/>
              <w:bottom w:w="0" w:type="dxa"/>
              <w:right w:w="100" w:type="dxa"/>
            </w:tcMar>
            <w:vAlign w:val="center"/>
          </w:tcPr>
          <w:p w14:paraId="108BA80F"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0AE38BC8" w14:textId="77777777" w:rsidTr="00AD1D43">
        <w:tc>
          <w:tcPr>
            <w:tcW w:w="2019" w:type="dxa"/>
            <w:vMerge/>
            <w:tcBorders>
              <w:left w:val="single" w:sz="12" w:space="0" w:color="auto"/>
            </w:tcBorders>
            <w:shd w:val="clear" w:color="auto" w:fill="auto"/>
            <w:vAlign w:val="center"/>
          </w:tcPr>
          <w:p w14:paraId="1855E67B"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3277ACDD"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342F6C4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11/11</w:t>
            </w:r>
          </w:p>
        </w:tc>
        <w:tc>
          <w:tcPr>
            <w:tcW w:w="801" w:type="dxa"/>
            <w:shd w:val="clear" w:color="auto" w:fill="auto"/>
            <w:tcMar>
              <w:top w:w="0" w:type="dxa"/>
              <w:left w:w="100" w:type="dxa"/>
              <w:bottom w:w="0" w:type="dxa"/>
              <w:right w:w="100" w:type="dxa"/>
            </w:tcMar>
            <w:vAlign w:val="center"/>
          </w:tcPr>
          <w:p w14:paraId="1A58EEE1"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60D0EB7A"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10/11</w:t>
            </w:r>
          </w:p>
        </w:tc>
        <w:tc>
          <w:tcPr>
            <w:tcW w:w="750" w:type="dxa"/>
            <w:shd w:val="clear" w:color="auto" w:fill="auto"/>
            <w:tcMar>
              <w:top w:w="0" w:type="dxa"/>
              <w:left w:w="100" w:type="dxa"/>
              <w:bottom w:w="0" w:type="dxa"/>
              <w:right w:w="100" w:type="dxa"/>
            </w:tcMar>
            <w:vAlign w:val="center"/>
          </w:tcPr>
          <w:p w14:paraId="49E69AEF" w14:textId="3DD688E6"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p>
        </w:tc>
        <w:tc>
          <w:tcPr>
            <w:tcW w:w="1065" w:type="dxa"/>
            <w:shd w:val="clear" w:color="auto" w:fill="auto"/>
            <w:tcMar>
              <w:top w:w="100" w:type="dxa"/>
              <w:left w:w="100" w:type="dxa"/>
              <w:bottom w:w="100" w:type="dxa"/>
              <w:right w:w="100" w:type="dxa"/>
            </w:tcMar>
            <w:vAlign w:val="center"/>
          </w:tcPr>
          <w:p w14:paraId="2ED2A714"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5/11</w:t>
            </w:r>
          </w:p>
        </w:tc>
        <w:tc>
          <w:tcPr>
            <w:tcW w:w="780" w:type="dxa"/>
            <w:shd w:val="clear" w:color="auto" w:fill="auto"/>
            <w:tcMar>
              <w:top w:w="0" w:type="dxa"/>
              <w:left w:w="100" w:type="dxa"/>
              <w:bottom w:w="0" w:type="dxa"/>
              <w:right w:w="100" w:type="dxa"/>
            </w:tcMar>
            <w:vAlign w:val="center"/>
          </w:tcPr>
          <w:p w14:paraId="62608574" w14:textId="6B19931E"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45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881" w:type="dxa"/>
            <w:shd w:val="clear" w:color="auto" w:fill="auto"/>
            <w:tcMar>
              <w:top w:w="100" w:type="dxa"/>
              <w:left w:w="100" w:type="dxa"/>
              <w:bottom w:w="100" w:type="dxa"/>
              <w:right w:w="100" w:type="dxa"/>
            </w:tcMar>
            <w:vAlign w:val="center"/>
          </w:tcPr>
          <w:p w14:paraId="2BEC8F2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0/11</w:t>
            </w:r>
          </w:p>
        </w:tc>
        <w:tc>
          <w:tcPr>
            <w:tcW w:w="844" w:type="dxa"/>
            <w:tcBorders>
              <w:right w:val="single" w:sz="12" w:space="0" w:color="auto"/>
            </w:tcBorders>
            <w:shd w:val="clear" w:color="auto" w:fill="auto"/>
            <w:tcMar>
              <w:top w:w="0" w:type="dxa"/>
              <w:left w:w="100" w:type="dxa"/>
              <w:bottom w:w="0" w:type="dxa"/>
              <w:right w:w="100" w:type="dxa"/>
            </w:tcMar>
            <w:vAlign w:val="center"/>
          </w:tcPr>
          <w:p w14:paraId="2D3CA71B"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58EE58B1" w14:textId="77777777" w:rsidTr="00AD1D43">
        <w:tc>
          <w:tcPr>
            <w:tcW w:w="2019" w:type="dxa"/>
            <w:vMerge w:val="restart"/>
            <w:tcBorders>
              <w:left w:val="single" w:sz="12" w:space="0" w:color="auto"/>
            </w:tcBorders>
            <w:shd w:val="clear" w:color="auto" w:fill="auto"/>
            <w:vAlign w:val="center"/>
          </w:tcPr>
          <w:p w14:paraId="56762A62" w14:textId="77777777" w:rsidR="005A59F5" w:rsidRPr="00927A5A" w:rsidRDefault="005A59F5" w:rsidP="00AD1D43">
            <w:pPr>
              <w:widowControl w:val="0"/>
              <w:jc w:val="right"/>
              <w:rPr>
                <w:rFonts w:ascii="Times New Roman" w:hAnsi="Times New Roman" w:cs="Times New Roman"/>
                <w:b/>
                <w:bCs/>
                <w:color w:val="000000"/>
                <w:sz w:val="20"/>
                <w:szCs w:val="20"/>
              </w:rPr>
            </w:pPr>
            <w:r w:rsidRPr="00927A5A">
              <w:rPr>
                <w:rFonts w:ascii="Times New Roman" w:hAnsi="Times New Roman" w:cs="Times New Roman"/>
                <w:b/>
                <w:bCs/>
                <w:color w:val="000000"/>
                <w:sz w:val="20"/>
                <w:szCs w:val="20"/>
              </w:rPr>
              <w:t>SANBS</w:t>
            </w:r>
          </w:p>
        </w:tc>
        <w:tc>
          <w:tcPr>
            <w:tcW w:w="1246" w:type="dxa"/>
            <w:shd w:val="clear" w:color="auto" w:fill="auto"/>
            <w:tcMar>
              <w:top w:w="0" w:type="dxa"/>
              <w:left w:w="100" w:type="dxa"/>
              <w:bottom w:w="0" w:type="dxa"/>
              <w:right w:w="100" w:type="dxa"/>
            </w:tcMar>
            <w:vAlign w:val="center"/>
          </w:tcPr>
          <w:p w14:paraId="0E44CA52"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001261AB"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137/137</w:t>
            </w:r>
          </w:p>
        </w:tc>
        <w:tc>
          <w:tcPr>
            <w:tcW w:w="801" w:type="dxa"/>
            <w:shd w:val="clear" w:color="auto" w:fill="auto"/>
            <w:tcMar>
              <w:top w:w="0" w:type="dxa"/>
              <w:left w:w="100" w:type="dxa"/>
              <w:bottom w:w="0" w:type="dxa"/>
              <w:right w:w="100" w:type="dxa"/>
            </w:tcMar>
            <w:vAlign w:val="center"/>
          </w:tcPr>
          <w:p w14:paraId="5C39813C"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251FC9C5"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125/145</w:t>
            </w:r>
          </w:p>
        </w:tc>
        <w:tc>
          <w:tcPr>
            <w:tcW w:w="750" w:type="dxa"/>
            <w:shd w:val="clear" w:color="auto" w:fill="auto"/>
            <w:tcMar>
              <w:top w:w="0" w:type="dxa"/>
              <w:left w:w="100" w:type="dxa"/>
              <w:bottom w:w="0" w:type="dxa"/>
              <w:right w:w="100" w:type="dxa"/>
            </w:tcMar>
            <w:vAlign w:val="center"/>
          </w:tcPr>
          <w:p w14:paraId="4F8C4C0E" w14:textId="2C12A586"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86</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2%</w:t>
            </w:r>
          </w:p>
        </w:tc>
        <w:tc>
          <w:tcPr>
            <w:tcW w:w="1065" w:type="dxa"/>
            <w:shd w:val="clear" w:color="auto" w:fill="auto"/>
            <w:tcMar>
              <w:top w:w="100" w:type="dxa"/>
              <w:left w:w="100" w:type="dxa"/>
              <w:bottom w:w="100" w:type="dxa"/>
              <w:right w:w="100" w:type="dxa"/>
            </w:tcMar>
            <w:vAlign w:val="center"/>
          </w:tcPr>
          <w:p w14:paraId="544E857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0/136</w:t>
            </w:r>
          </w:p>
        </w:tc>
        <w:tc>
          <w:tcPr>
            <w:tcW w:w="780" w:type="dxa"/>
            <w:shd w:val="clear" w:color="auto" w:fill="auto"/>
            <w:tcMar>
              <w:top w:w="0" w:type="dxa"/>
              <w:left w:w="100" w:type="dxa"/>
              <w:bottom w:w="0" w:type="dxa"/>
              <w:right w:w="100" w:type="dxa"/>
            </w:tcMar>
            <w:vAlign w:val="center"/>
          </w:tcPr>
          <w:p w14:paraId="6363BC10"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center"/>
          </w:tcPr>
          <w:p w14:paraId="04329FB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0/136</w:t>
            </w:r>
          </w:p>
        </w:tc>
        <w:tc>
          <w:tcPr>
            <w:tcW w:w="844" w:type="dxa"/>
            <w:tcBorders>
              <w:right w:val="single" w:sz="12" w:space="0" w:color="auto"/>
            </w:tcBorders>
            <w:shd w:val="clear" w:color="auto" w:fill="auto"/>
            <w:tcMar>
              <w:top w:w="0" w:type="dxa"/>
              <w:left w:w="100" w:type="dxa"/>
              <w:bottom w:w="0" w:type="dxa"/>
              <w:right w:w="100" w:type="dxa"/>
            </w:tcMar>
            <w:vAlign w:val="center"/>
          </w:tcPr>
          <w:p w14:paraId="2526B4AF"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2C92A7F3" w14:textId="77777777" w:rsidTr="00AD1D43">
        <w:tc>
          <w:tcPr>
            <w:tcW w:w="2019" w:type="dxa"/>
            <w:vMerge/>
            <w:tcBorders>
              <w:left w:val="single" w:sz="12" w:space="0" w:color="auto"/>
            </w:tcBorders>
            <w:shd w:val="clear" w:color="auto" w:fill="auto"/>
            <w:vAlign w:val="center"/>
          </w:tcPr>
          <w:p w14:paraId="4ACD6434"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4489F9EE"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7C45ED88"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r w:rsidRPr="00927A5A">
              <w:rPr>
                <w:rFonts w:ascii="Times New Roman" w:hAnsi="Times New Roman" w:cs="Times New Roman"/>
                <w:color w:val="000000"/>
                <w:sz w:val="20"/>
                <w:szCs w:val="20"/>
              </w:rPr>
              <w:t>/</w:t>
            </w:r>
            <w:r>
              <w:rPr>
                <w:rFonts w:ascii="Times New Roman" w:hAnsi="Times New Roman" w:cs="Times New Roman"/>
                <w:color w:val="000000"/>
                <w:sz w:val="20"/>
                <w:szCs w:val="20"/>
              </w:rPr>
              <w:t>2</w:t>
            </w:r>
          </w:p>
        </w:tc>
        <w:tc>
          <w:tcPr>
            <w:tcW w:w="801" w:type="dxa"/>
            <w:shd w:val="clear" w:color="auto" w:fill="auto"/>
            <w:tcMar>
              <w:top w:w="0" w:type="dxa"/>
              <w:left w:w="100" w:type="dxa"/>
              <w:bottom w:w="0" w:type="dxa"/>
              <w:right w:w="100" w:type="dxa"/>
            </w:tcMar>
            <w:vAlign w:val="center"/>
          </w:tcPr>
          <w:p w14:paraId="21B684F3"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7217329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1/2</w:t>
            </w:r>
          </w:p>
        </w:tc>
        <w:tc>
          <w:tcPr>
            <w:tcW w:w="750" w:type="dxa"/>
            <w:shd w:val="clear" w:color="auto" w:fill="auto"/>
            <w:tcMar>
              <w:top w:w="0" w:type="dxa"/>
              <w:left w:w="100" w:type="dxa"/>
              <w:bottom w:w="0" w:type="dxa"/>
              <w:right w:w="100" w:type="dxa"/>
            </w:tcMar>
            <w:vAlign w:val="center"/>
          </w:tcPr>
          <w:p w14:paraId="7EFBF223" w14:textId="5305214E"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22852686"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0/2</w:t>
            </w:r>
          </w:p>
        </w:tc>
        <w:tc>
          <w:tcPr>
            <w:tcW w:w="780" w:type="dxa"/>
            <w:shd w:val="clear" w:color="auto" w:fill="auto"/>
            <w:tcMar>
              <w:top w:w="0" w:type="dxa"/>
              <w:left w:w="100" w:type="dxa"/>
              <w:bottom w:w="0" w:type="dxa"/>
              <w:right w:w="100" w:type="dxa"/>
            </w:tcMar>
            <w:vAlign w:val="center"/>
          </w:tcPr>
          <w:p w14:paraId="69239541"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center"/>
          </w:tcPr>
          <w:p w14:paraId="1521CFC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0/2</w:t>
            </w:r>
          </w:p>
        </w:tc>
        <w:tc>
          <w:tcPr>
            <w:tcW w:w="844" w:type="dxa"/>
            <w:tcBorders>
              <w:right w:val="single" w:sz="12" w:space="0" w:color="auto"/>
            </w:tcBorders>
            <w:shd w:val="clear" w:color="auto" w:fill="auto"/>
            <w:tcMar>
              <w:top w:w="0" w:type="dxa"/>
              <w:left w:w="100" w:type="dxa"/>
              <w:bottom w:w="0" w:type="dxa"/>
              <w:right w:w="100" w:type="dxa"/>
            </w:tcMar>
            <w:vAlign w:val="center"/>
          </w:tcPr>
          <w:p w14:paraId="4D2C0397"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7183F9C8" w14:textId="77777777" w:rsidTr="00AD1D43">
        <w:tc>
          <w:tcPr>
            <w:tcW w:w="2019" w:type="dxa"/>
            <w:vMerge w:val="restart"/>
            <w:tcBorders>
              <w:left w:val="single" w:sz="12" w:space="0" w:color="auto"/>
            </w:tcBorders>
            <w:shd w:val="clear" w:color="auto" w:fill="auto"/>
            <w:vAlign w:val="center"/>
          </w:tcPr>
          <w:p w14:paraId="1141E4EE"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927A5A">
              <w:rPr>
                <w:rFonts w:ascii="Times New Roman" w:hAnsi="Times New Roman" w:cs="Times New Roman"/>
                <w:b/>
                <w:bCs/>
                <w:color w:val="000000"/>
                <w:sz w:val="20"/>
                <w:szCs w:val="20"/>
              </w:rPr>
              <w:lastRenderedPageBreak/>
              <w:t>Sciensano</w:t>
            </w:r>
            <w:proofErr w:type="spellEnd"/>
          </w:p>
        </w:tc>
        <w:tc>
          <w:tcPr>
            <w:tcW w:w="1246" w:type="dxa"/>
            <w:shd w:val="clear" w:color="auto" w:fill="auto"/>
            <w:tcMar>
              <w:top w:w="0" w:type="dxa"/>
              <w:left w:w="100" w:type="dxa"/>
              <w:bottom w:w="0" w:type="dxa"/>
              <w:right w:w="100" w:type="dxa"/>
            </w:tcMar>
            <w:vAlign w:val="center"/>
          </w:tcPr>
          <w:p w14:paraId="27F83529"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781C304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22/22</w:t>
            </w:r>
          </w:p>
        </w:tc>
        <w:tc>
          <w:tcPr>
            <w:tcW w:w="801" w:type="dxa"/>
            <w:shd w:val="clear" w:color="auto" w:fill="auto"/>
            <w:tcMar>
              <w:top w:w="0" w:type="dxa"/>
              <w:left w:w="100" w:type="dxa"/>
              <w:bottom w:w="0" w:type="dxa"/>
              <w:right w:w="100" w:type="dxa"/>
            </w:tcMar>
            <w:vAlign w:val="center"/>
          </w:tcPr>
          <w:p w14:paraId="6C75BB9C"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7BAB2E01"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22/22</w:t>
            </w:r>
          </w:p>
        </w:tc>
        <w:tc>
          <w:tcPr>
            <w:tcW w:w="750" w:type="dxa"/>
            <w:shd w:val="clear" w:color="auto" w:fill="auto"/>
            <w:tcMar>
              <w:top w:w="0" w:type="dxa"/>
              <w:left w:w="100" w:type="dxa"/>
              <w:bottom w:w="0" w:type="dxa"/>
              <w:right w:w="100" w:type="dxa"/>
            </w:tcMar>
            <w:vAlign w:val="center"/>
          </w:tcPr>
          <w:p w14:paraId="7110D093"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2D1E8D1E"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18/22</w:t>
            </w:r>
          </w:p>
        </w:tc>
        <w:tc>
          <w:tcPr>
            <w:tcW w:w="780" w:type="dxa"/>
            <w:shd w:val="clear" w:color="auto" w:fill="auto"/>
            <w:tcMar>
              <w:top w:w="0" w:type="dxa"/>
              <w:left w:w="100" w:type="dxa"/>
              <w:bottom w:w="0" w:type="dxa"/>
              <w:right w:w="100" w:type="dxa"/>
            </w:tcMar>
            <w:vAlign w:val="center"/>
          </w:tcPr>
          <w:p w14:paraId="0818792A" w14:textId="324493D6"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881" w:type="dxa"/>
            <w:shd w:val="clear" w:color="auto" w:fill="auto"/>
            <w:tcMar>
              <w:top w:w="100" w:type="dxa"/>
              <w:left w:w="100" w:type="dxa"/>
              <w:bottom w:w="100" w:type="dxa"/>
              <w:right w:w="100" w:type="dxa"/>
            </w:tcMar>
            <w:vAlign w:val="center"/>
          </w:tcPr>
          <w:p w14:paraId="2DECFBC1"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6/22</w:t>
            </w:r>
          </w:p>
        </w:tc>
        <w:tc>
          <w:tcPr>
            <w:tcW w:w="844" w:type="dxa"/>
            <w:tcBorders>
              <w:right w:val="single" w:sz="12" w:space="0" w:color="auto"/>
            </w:tcBorders>
            <w:shd w:val="clear" w:color="auto" w:fill="auto"/>
            <w:tcMar>
              <w:top w:w="0" w:type="dxa"/>
              <w:left w:w="100" w:type="dxa"/>
              <w:bottom w:w="0" w:type="dxa"/>
              <w:right w:w="100" w:type="dxa"/>
            </w:tcMar>
            <w:vAlign w:val="center"/>
          </w:tcPr>
          <w:p w14:paraId="7782D721" w14:textId="677BF4EA"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27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r>
      <w:tr w:rsidR="005A59F5" w:rsidRPr="00BE175E" w14:paraId="363F3E71" w14:textId="77777777" w:rsidTr="00AD1D43">
        <w:tc>
          <w:tcPr>
            <w:tcW w:w="2019" w:type="dxa"/>
            <w:vMerge/>
            <w:tcBorders>
              <w:left w:val="single" w:sz="12" w:space="0" w:color="auto"/>
            </w:tcBorders>
            <w:shd w:val="clear" w:color="auto" w:fill="auto"/>
            <w:vAlign w:val="center"/>
          </w:tcPr>
          <w:p w14:paraId="6F1263F7"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2F91F3BE"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0D4080FD"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10/10</w:t>
            </w:r>
          </w:p>
        </w:tc>
        <w:tc>
          <w:tcPr>
            <w:tcW w:w="801" w:type="dxa"/>
            <w:shd w:val="clear" w:color="auto" w:fill="auto"/>
            <w:tcMar>
              <w:top w:w="0" w:type="dxa"/>
              <w:left w:w="100" w:type="dxa"/>
              <w:bottom w:w="0" w:type="dxa"/>
              <w:right w:w="100" w:type="dxa"/>
            </w:tcMar>
            <w:vAlign w:val="center"/>
          </w:tcPr>
          <w:p w14:paraId="7EA12FE4"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08B730B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10/10</w:t>
            </w:r>
          </w:p>
        </w:tc>
        <w:tc>
          <w:tcPr>
            <w:tcW w:w="750" w:type="dxa"/>
            <w:shd w:val="clear" w:color="auto" w:fill="auto"/>
            <w:tcMar>
              <w:top w:w="0" w:type="dxa"/>
              <w:left w:w="100" w:type="dxa"/>
              <w:bottom w:w="0" w:type="dxa"/>
              <w:right w:w="100" w:type="dxa"/>
            </w:tcMar>
            <w:vAlign w:val="center"/>
          </w:tcPr>
          <w:p w14:paraId="76D3E1AC"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3985687D"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7/10</w:t>
            </w:r>
          </w:p>
        </w:tc>
        <w:tc>
          <w:tcPr>
            <w:tcW w:w="780" w:type="dxa"/>
            <w:shd w:val="clear" w:color="auto" w:fill="auto"/>
            <w:tcMar>
              <w:top w:w="0" w:type="dxa"/>
              <w:left w:w="100" w:type="dxa"/>
              <w:bottom w:w="0" w:type="dxa"/>
              <w:right w:w="100" w:type="dxa"/>
            </w:tcMar>
            <w:vAlign w:val="center"/>
          </w:tcPr>
          <w:p w14:paraId="4E06578E" w14:textId="6C7C5650"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70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881" w:type="dxa"/>
            <w:shd w:val="clear" w:color="auto" w:fill="auto"/>
            <w:tcMar>
              <w:top w:w="100" w:type="dxa"/>
              <w:left w:w="100" w:type="dxa"/>
              <w:bottom w:w="100" w:type="dxa"/>
              <w:right w:w="100" w:type="dxa"/>
            </w:tcMar>
            <w:vAlign w:val="center"/>
          </w:tcPr>
          <w:p w14:paraId="6459BBC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0/12</w:t>
            </w:r>
          </w:p>
        </w:tc>
        <w:tc>
          <w:tcPr>
            <w:tcW w:w="844" w:type="dxa"/>
            <w:tcBorders>
              <w:right w:val="single" w:sz="12" w:space="0" w:color="auto"/>
            </w:tcBorders>
            <w:shd w:val="clear" w:color="auto" w:fill="auto"/>
            <w:tcMar>
              <w:top w:w="0" w:type="dxa"/>
              <w:left w:w="100" w:type="dxa"/>
              <w:bottom w:w="0" w:type="dxa"/>
              <w:right w:w="100" w:type="dxa"/>
            </w:tcMar>
            <w:vAlign w:val="center"/>
          </w:tcPr>
          <w:p w14:paraId="6184946F"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3BA83A40" w14:textId="77777777" w:rsidTr="00AD1D43">
        <w:tc>
          <w:tcPr>
            <w:tcW w:w="2019" w:type="dxa"/>
            <w:vMerge w:val="restart"/>
            <w:tcBorders>
              <w:left w:val="single" w:sz="12" w:space="0" w:color="auto"/>
            </w:tcBorders>
            <w:shd w:val="clear" w:color="auto" w:fill="auto"/>
            <w:vAlign w:val="center"/>
          </w:tcPr>
          <w:p w14:paraId="334B3FE8" w14:textId="77777777" w:rsidR="005A59F5" w:rsidRPr="00927A5A" w:rsidRDefault="005A59F5" w:rsidP="00AD1D43">
            <w:pPr>
              <w:widowControl w:val="0"/>
              <w:jc w:val="right"/>
              <w:rPr>
                <w:rFonts w:ascii="Times New Roman" w:eastAsia="Times New Roman" w:hAnsi="Times New Roman" w:cs="Times New Roman"/>
                <w:b/>
                <w:bCs/>
                <w:sz w:val="20"/>
                <w:szCs w:val="20"/>
                <w:lang w:val="en-GB"/>
              </w:rPr>
            </w:pPr>
            <w:r w:rsidRPr="00927A5A">
              <w:rPr>
                <w:rFonts w:ascii="Times New Roman" w:eastAsia="Times New Roman" w:hAnsi="Times New Roman" w:cs="Times New Roman"/>
                <w:b/>
                <w:bCs/>
                <w:sz w:val="20"/>
                <w:szCs w:val="20"/>
                <w:lang w:val="en-GB"/>
              </w:rPr>
              <w:t>UK NEQAS</w:t>
            </w:r>
          </w:p>
        </w:tc>
        <w:tc>
          <w:tcPr>
            <w:tcW w:w="1246" w:type="dxa"/>
            <w:shd w:val="clear" w:color="auto" w:fill="auto"/>
            <w:tcMar>
              <w:top w:w="0" w:type="dxa"/>
              <w:left w:w="100" w:type="dxa"/>
              <w:bottom w:w="0" w:type="dxa"/>
              <w:right w:w="100" w:type="dxa"/>
            </w:tcMar>
            <w:vAlign w:val="center"/>
          </w:tcPr>
          <w:p w14:paraId="68DF6C5D" w14:textId="77777777" w:rsidR="005A59F5" w:rsidRPr="0027509B" w:rsidRDefault="005A59F5" w:rsidP="00AD1D43">
            <w:pPr>
              <w:widowControl w:val="0"/>
              <w:jc w:val="right"/>
              <w:rPr>
                <w:rFonts w:ascii="Times New Roman" w:eastAsia="Times New Roman" w:hAnsi="Times New Roman" w:cs="Times New Roman"/>
                <w:sz w:val="20"/>
                <w:szCs w:val="20"/>
                <w:lang w:val="en-GB"/>
              </w:rPr>
            </w:pPr>
            <w:r w:rsidRPr="0027509B">
              <w:rPr>
                <w:rFonts w:ascii="Times New Roman" w:hAnsi="Times New Roman" w:cs="Times New Roman"/>
                <w:sz w:val="20"/>
                <w:szCs w:val="20"/>
              </w:rPr>
              <w:t>Automated</w:t>
            </w:r>
          </w:p>
        </w:tc>
        <w:tc>
          <w:tcPr>
            <w:tcW w:w="1965" w:type="dxa"/>
            <w:gridSpan w:val="2"/>
            <w:vMerge w:val="restart"/>
            <w:shd w:val="clear" w:color="auto" w:fill="auto"/>
            <w:tcMar>
              <w:top w:w="100" w:type="dxa"/>
              <w:left w:w="100" w:type="dxa"/>
              <w:bottom w:w="100" w:type="dxa"/>
              <w:right w:w="100" w:type="dxa"/>
            </w:tcMar>
            <w:vAlign w:val="center"/>
          </w:tcPr>
          <w:p w14:paraId="5E4D17C1"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c>
          <w:tcPr>
            <w:tcW w:w="1110" w:type="dxa"/>
            <w:shd w:val="clear" w:color="auto" w:fill="auto"/>
            <w:tcMar>
              <w:top w:w="100" w:type="dxa"/>
              <w:left w:w="100" w:type="dxa"/>
              <w:bottom w:w="100" w:type="dxa"/>
              <w:right w:w="100" w:type="dxa"/>
            </w:tcMar>
            <w:vAlign w:val="center"/>
          </w:tcPr>
          <w:p w14:paraId="4E953D8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139/139</w:t>
            </w:r>
          </w:p>
        </w:tc>
        <w:tc>
          <w:tcPr>
            <w:tcW w:w="750" w:type="dxa"/>
            <w:shd w:val="clear" w:color="auto" w:fill="auto"/>
            <w:tcMar>
              <w:top w:w="0" w:type="dxa"/>
              <w:left w:w="100" w:type="dxa"/>
              <w:bottom w:w="0" w:type="dxa"/>
              <w:right w:w="100" w:type="dxa"/>
            </w:tcMar>
            <w:vAlign w:val="center"/>
          </w:tcPr>
          <w:p w14:paraId="4E65310A"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1B1728C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117/137</w:t>
            </w:r>
          </w:p>
        </w:tc>
        <w:tc>
          <w:tcPr>
            <w:tcW w:w="780" w:type="dxa"/>
            <w:shd w:val="clear" w:color="auto" w:fill="auto"/>
            <w:tcMar>
              <w:top w:w="0" w:type="dxa"/>
              <w:left w:w="100" w:type="dxa"/>
              <w:bottom w:w="0" w:type="dxa"/>
              <w:right w:w="100" w:type="dxa"/>
            </w:tcMar>
            <w:vAlign w:val="center"/>
          </w:tcPr>
          <w:p w14:paraId="6284DD9E" w14:textId="4BB6D2CC"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4%</w:t>
            </w:r>
          </w:p>
        </w:tc>
        <w:tc>
          <w:tcPr>
            <w:tcW w:w="1725" w:type="dxa"/>
            <w:gridSpan w:val="2"/>
            <w:vMerge w:val="restart"/>
            <w:tcBorders>
              <w:right w:val="single" w:sz="12" w:space="0" w:color="auto"/>
            </w:tcBorders>
            <w:shd w:val="clear" w:color="auto" w:fill="auto"/>
            <w:tcMar>
              <w:top w:w="100" w:type="dxa"/>
              <w:left w:w="100" w:type="dxa"/>
              <w:bottom w:w="100" w:type="dxa"/>
              <w:right w:w="100" w:type="dxa"/>
            </w:tcMar>
            <w:vAlign w:val="center"/>
          </w:tcPr>
          <w:p w14:paraId="1E36E97E"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r>
      <w:tr w:rsidR="005A59F5" w:rsidRPr="00BE175E" w14:paraId="1ACF3756" w14:textId="77777777" w:rsidTr="00AD1D43">
        <w:tc>
          <w:tcPr>
            <w:tcW w:w="2019" w:type="dxa"/>
            <w:vMerge/>
            <w:tcBorders>
              <w:left w:val="single" w:sz="12" w:space="0" w:color="auto"/>
            </w:tcBorders>
            <w:shd w:val="clear" w:color="auto" w:fill="auto"/>
            <w:vAlign w:val="center"/>
          </w:tcPr>
          <w:p w14:paraId="3FCF7AEC" w14:textId="77777777" w:rsidR="005A59F5" w:rsidRPr="009A13D6" w:rsidRDefault="005A59F5" w:rsidP="00AD1D43">
            <w:pPr>
              <w:widowControl w:val="0"/>
              <w:rPr>
                <w:rFonts w:ascii="Times New Roman" w:eastAsia="Times New Roman" w:hAnsi="Times New Roman" w:cs="Times New Roman"/>
                <w:b/>
                <w:bCs/>
                <w:sz w:val="16"/>
                <w:szCs w:val="16"/>
                <w:lang w:val="en-GB"/>
              </w:rPr>
            </w:pPr>
          </w:p>
        </w:tc>
        <w:tc>
          <w:tcPr>
            <w:tcW w:w="1246" w:type="dxa"/>
            <w:shd w:val="clear" w:color="auto" w:fill="auto"/>
            <w:tcMar>
              <w:top w:w="0" w:type="dxa"/>
              <w:left w:w="100" w:type="dxa"/>
              <w:bottom w:w="0" w:type="dxa"/>
              <w:right w:w="100" w:type="dxa"/>
            </w:tcMar>
            <w:vAlign w:val="center"/>
          </w:tcPr>
          <w:p w14:paraId="15AB8920" w14:textId="77777777" w:rsidR="005A59F5" w:rsidRPr="0027509B" w:rsidRDefault="005A59F5" w:rsidP="00AD1D43">
            <w:pPr>
              <w:widowControl w:val="0"/>
              <w:jc w:val="right"/>
              <w:rPr>
                <w:rFonts w:ascii="Times New Roman" w:eastAsia="Times New Roman" w:hAnsi="Times New Roman" w:cs="Times New Roman"/>
                <w:sz w:val="20"/>
                <w:szCs w:val="20"/>
                <w:lang w:val="en-GB"/>
              </w:rPr>
            </w:pPr>
            <w:r w:rsidRPr="0027509B">
              <w:rPr>
                <w:rFonts w:ascii="Times New Roman" w:hAnsi="Times New Roman" w:cs="Times New Roman"/>
                <w:sz w:val="20"/>
                <w:szCs w:val="20"/>
              </w:rPr>
              <w:t>Manual</w:t>
            </w:r>
          </w:p>
        </w:tc>
        <w:tc>
          <w:tcPr>
            <w:tcW w:w="1965" w:type="dxa"/>
            <w:gridSpan w:val="2"/>
            <w:vMerge/>
            <w:shd w:val="clear" w:color="auto" w:fill="auto"/>
            <w:tcMar>
              <w:top w:w="100" w:type="dxa"/>
              <w:left w:w="100" w:type="dxa"/>
              <w:bottom w:w="100" w:type="dxa"/>
              <w:right w:w="100" w:type="dxa"/>
            </w:tcMar>
            <w:vAlign w:val="center"/>
          </w:tcPr>
          <w:p w14:paraId="70B85ED9" w14:textId="77777777" w:rsidR="005A59F5" w:rsidRDefault="005A59F5" w:rsidP="00AD1D43">
            <w:pPr>
              <w:widowControl w:val="0"/>
              <w:jc w:val="center"/>
              <w:rPr>
                <w:rFonts w:ascii="Times New Roman" w:eastAsia="Times New Roman" w:hAnsi="Times New Roman" w:cs="Times New Roman"/>
                <w:sz w:val="16"/>
                <w:szCs w:val="16"/>
                <w:lang w:val="en-GB"/>
              </w:rPr>
            </w:pPr>
          </w:p>
        </w:tc>
        <w:tc>
          <w:tcPr>
            <w:tcW w:w="1110" w:type="dxa"/>
            <w:shd w:val="clear" w:color="auto" w:fill="auto"/>
            <w:tcMar>
              <w:top w:w="100" w:type="dxa"/>
              <w:left w:w="100" w:type="dxa"/>
              <w:bottom w:w="100" w:type="dxa"/>
              <w:right w:w="100" w:type="dxa"/>
            </w:tcMar>
            <w:vAlign w:val="center"/>
          </w:tcPr>
          <w:p w14:paraId="6C1B9CF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21/21</w:t>
            </w:r>
          </w:p>
        </w:tc>
        <w:tc>
          <w:tcPr>
            <w:tcW w:w="750" w:type="dxa"/>
            <w:shd w:val="clear" w:color="auto" w:fill="auto"/>
            <w:tcMar>
              <w:top w:w="0" w:type="dxa"/>
              <w:left w:w="100" w:type="dxa"/>
              <w:bottom w:w="0" w:type="dxa"/>
              <w:right w:w="100" w:type="dxa"/>
            </w:tcMar>
            <w:vAlign w:val="center"/>
          </w:tcPr>
          <w:p w14:paraId="7A60E254"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71D7987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10/23</w:t>
            </w:r>
          </w:p>
        </w:tc>
        <w:tc>
          <w:tcPr>
            <w:tcW w:w="780" w:type="dxa"/>
            <w:shd w:val="clear" w:color="auto" w:fill="auto"/>
            <w:tcMar>
              <w:top w:w="0" w:type="dxa"/>
              <w:left w:w="100" w:type="dxa"/>
              <w:bottom w:w="0" w:type="dxa"/>
              <w:right w:w="100" w:type="dxa"/>
            </w:tcMar>
            <w:vAlign w:val="center"/>
          </w:tcPr>
          <w:p w14:paraId="76FFFE7D" w14:textId="066AF193"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43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1725" w:type="dxa"/>
            <w:gridSpan w:val="2"/>
            <w:vMerge/>
            <w:tcBorders>
              <w:right w:val="single" w:sz="12" w:space="0" w:color="auto"/>
            </w:tcBorders>
            <w:shd w:val="clear" w:color="auto" w:fill="auto"/>
            <w:tcMar>
              <w:top w:w="100" w:type="dxa"/>
              <w:left w:w="100" w:type="dxa"/>
              <w:bottom w:w="100" w:type="dxa"/>
              <w:right w:w="100" w:type="dxa"/>
            </w:tcMar>
            <w:vAlign w:val="center"/>
          </w:tcPr>
          <w:p w14:paraId="55D300B6" w14:textId="77777777" w:rsidR="005A59F5" w:rsidRDefault="005A59F5" w:rsidP="00AD1D43">
            <w:pPr>
              <w:widowControl w:val="0"/>
              <w:jc w:val="center"/>
              <w:rPr>
                <w:rFonts w:ascii="Times New Roman" w:eastAsia="Times New Roman" w:hAnsi="Times New Roman" w:cs="Times New Roman"/>
                <w:sz w:val="16"/>
                <w:szCs w:val="16"/>
                <w:lang w:val="en-GB"/>
              </w:rPr>
            </w:pPr>
          </w:p>
        </w:tc>
      </w:tr>
      <w:tr w:rsidR="005A59F5" w:rsidRPr="00BE175E" w14:paraId="5B1A9352" w14:textId="77777777" w:rsidTr="00AD1D43">
        <w:tc>
          <w:tcPr>
            <w:tcW w:w="2019" w:type="dxa"/>
            <w:vMerge w:val="restart"/>
            <w:tcBorders>
              <w:left w:val="single" w:sz="12" w:space="0" w:color="auto"/>
            </w:tcBorders>
            <w:shd w:val="clear" w:color="auto" w:fill="auto"/>
            <w:vAlign w:val="center"/>
          </w:tcPr>
          <w:p w14:paraId="1A8AA354" w14:textId="77777777" w:rsidR="005A59F5" w:rsidRPr="004E56AE" w:rsidRDefault="005A59F5" w:rsidP="00AD1D43">
            <w:pPr>
              <w:widowControl w:val="0"/>
              <w:jc w:val="right"/>
              <w:rPr>
                <w:rFonts w:ascii="Times New Roman" w:eastAsia="Times New Roman" w:hAnsi="Times New Roman" w:cs="Times New Roman"/>
                <w:b/>
                <w:bCs/>
                <w:sz w:val="16"/>
                <w:szCs w:val="16"/>
                <w:lang w:val="en-GB"/>
              </w:rPr>
            </w:pPr>
            <w:proofErr w:type="spellStart"/>
            <w:r w:rsidRPr="004E56AE">
              <w:rPr>
                <w:rFonts w:ascii="Times New Roman" w:hAnsi="Times New Roman" w:cs="Times New Roman"/>
                <w:b/>
                <w:bCs/>
                <w:sz w:val="20"/>
                <w:szCs w:val="20"/>
              </w:rPr>
              <w:t>Biologie</w:t>
            </w:r>
            <w:proofErr w:type="spellEnd"/>
            <w:r w:rsidRPr="004E56AE">
              <w:rPr>
                <w:rFonts w:ascii="Times New Roman" w:hAnsi="Times New Roman" w:cs="Times New Roman"/>
                <w:b/>
                <w:bCs/>
                <w:sz w:val="20"/>
                <w:szCs w:val="20"/>
              </w:rPr>
              <w:t xml:space="preserve"> Prospective</w:t>
            </w:r>
          </w:p>
        </w:tc>
        <w:tc>
          <w:tcPr>
            <w:tcW w:w="1246" w:type="dxa"/>
            <w:shd w:val="clear" w:color="auto" w:fill="auto"/>
            <w:tcMar>
              <w:top w:w="0" w:type="dxa"/>
              <w:left w:w="100" w:type="dxa"/>
              <w:bottom w:w="0" w:type="dxa"/>
              <w:right w:w="100" w:type="dxa"/>
            </w:tcMar>
            <w:vAlign w:val="center"/>
          </w:tcPr>
          <w:p w14:paraId="53A89320" w14:textId="77777777" w:rsidR="005A59F5" w:rsidRPr="00BA2E3A" w:rsidRDefault="005A59F5" w:rsidP="00AD1D43">
            <w:pPr>
              <w:widowControl w:val="0"/>
              <w:jc w:val="right"/>
              <w:rPr>
                <w:rFonts w:ascii="Times New Roman" w:hAnsi="Times New Roman" w:cs="Times New Roman"/>
                <w:sz w:val="20"/>
                <w:szCs w:val="20"/>
              </w:rPr>
            </w:pPr>
            <w:r w:rsidRPr="00BA2E3A">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052102A7" w14:textId="77777777" w:rsidR="005A59F5" w:rsidRPr="004E56AE" w:rsidRDefault="005A59F5" w:rsidP="00AD1D43">
            <w:pPr>
              <w:widowControl w:val="0"/>
              <w:jc w:val="center"/>
              <w:rPr>
                <w:rFonts w:ascii="Times New Roman" w:eastAsia="Times New Roman" w:hAnsi="Times New Roman" w:cs="Times New Roman"/>
                <w:sz w:val="16"/>
                <w:szCs w:val="16"/>
                <w:lang w:val="en-GB"/>
              </w:rPr>
            </w:pPr>
            <w:r w:rsidRPr="004E56AE">
              <w:rPr>
                <w:rFonts w:ascii="Times New Roman" w:hAnsi="Times New Roman" w:cs="Times New Roman"/>
                <w:sz w:val="20"/>
                <w:szCs w:val="20"/>
              </w:rPr>
              <w:t>22/22</w:t>
            </w:r>
          </w:p>
        </w:tc>
        <w:tc>
          <w:tcPr>
            <w:tcW w:w="801" w:type="dxa"/>
            <w:shd w:val="clear" w:color="auto" w:fill="auto"/>
          </w:tcPr>
          <w:p w14:paraId="5E6F73D8" w14:textId="77777777" w:rsidR="005A59F5" w:rsidRPr="004E56AE" w:rsidRDefault="005A59F5" w:rsidP="00AD1D43">
            <w:pPr>
              <w:widowControl w:val="0"/>
              <w:jc w:val="center"/>
              <w:rPr>
                <w:rFonts w:ascii="Times New Roman" w:eastAsia="Times New Roman" w:hAnsi="Times New Roman" w:cs="Times New Roman"/>
                <w:sz w:val="16"/>
                <w:szCs w:val="16"/>
                <w:lang w:val="en-GB"/>
              </w:rPr>
            </w:pPr>
            <w:r w:rsidRPr="004E56AE">
              <w:rPr>
                <w:rFonts w:ascii="Times New Roman" w:hAnsi="Times New Roman" w:cs="Times New Roman"/>
                <w:sz w:val="16"/>
                <w:szCs w:val="16"/>
              </w:rPr>
              <w:t>100%</w:t>
            </w:r>
          </w:p>
        </w:tc>
        <w:tc>
          <w:tcPr>
            <w:tcW w:w="1110" w:type="dxa"/>
            <w:shd w:val="clear" w:color="auto" w:fill="auto"/>
            <w:tcMar>
              <w:top w:w="100" w:type="dxa"/>
              <w:left w:w="100" w:type="dxa"/>
              <w:bottom w:w="100" w:type="dxa"/>
              <w:right w:w="100" w:type="dxa"/>
            </w:tcMar>
            <w:vAlign w:val="center"/>
          </w:tcPr>
          <w:p w14:paraId="74BC01A1" w14:textId="77777777" w:rsidR="005A59F5" w:rsidRPr="004E56AE" w:rsidRDefault="005A59F5" w:rsidP="00AD1D43">
            <w:pPr>
              <w:widowControl w:val="0"/>
              <w:jc w:val="center"/>
              <w:rPr>
                <w:rFonts w:ascii="Times New Roman" w:hAnsi="Times New Roman" w:cs="Times New Roman"/>
                <w:color w:val="000000"/>
                <w:sz w:val="20"/>
                <w:szCs w:val="20"/>
              </w:rPr>
            </w:pPr>
            <w:r w:rsidRPr="004E56AE">
              <w:rPr>
                <w:rFonts w:ascii="Times New Roman" w:hAnsi="Times New Roman" w:cs="Times New Roman"/>
                <w:sz w:val="20"/>
                <w:szCs w:val="20"/>
              </w:rPr>
              <w:t>22/22</w:t>
            </w:r>
          </w:p>
        </w:tc>
        <w:tc>
          <w:tcPr>
            <w:tcW w:w="750" w:type="dxa"/>
            <w:shd w:val="clear" w:color="auto" w:fill="auto"/>
            <w:tcMar>
              <w:top w:w="0" w:type="dxa"/>
              <w:left w:w="100" w:type="dxa"/>
              <w:bottom w:w="0" w:type="dxa"/>
              <w:right w:w="100" w:type="dxa"/>
            </w:tcMar>
          </w:tcPr>
          <w:p w14:paraId="6B97675C" w14:textId="77777777" w:rsidR="005A59F5" w:rsidRPr="004E56AE" w:rsidRDefault="005A59F5" w:rsidP="00AD1D43">
            <w:pPr>
              <w:widowControl w:val="0"/>
              <w:jc w:val="center"/>
              <w:rPr>
                <w:rFonts w:ascii="Times New Roman" w:hAnsi="Times New Roman" w:cs="Times New Roman"/>
                <w:color w:val="000000"/>
                <w:sz w:val="16"/>
                <w:szCs w:val="16"/>
              </w:rPr>
            </w:pPr>
            <w:r w:rsidRPr="004E56AE">
              <w:rPr>
                <w:rFonts w:ascii="Times New Roman" w:hAnsi="Times New Roman" w:cs="Times New Roman"/>
                <w:sz w:val="16"/>
                <w:szCs w:val="16"/>
              </w:rPr>
              <w:t>100%</w:t>
            </w:r>
          </w:p>
        </w:tc>
        <w:tc>
          <w:tcPr>
            <w:tcW w:w="1065" w:type="dxa"/>
            <w:shd w:val="clear" w:color="auto" w:fill="auto"/>
            <w:tcMar>
              <w:top w:w="100" w:type="dxa"/>
              <w:left w:w="100" w:type="dxa"/>
              <w:bottom w:w="100" w:type="dxa"/>
              <w:right w:w="100" w:type="dxa"/>
            </w:tcMar>
            <w:vAlign w:val="center"/>
          </w:tcPr>
          <w:p w14:paraId="2A652797" w14:textId="77777777" w:rsidR="005A59F5" w:rsidRPr="00BA2E3A" w:rsidRDefault="005A59F5" w:rsidP="00AD1D43">
            <w:pPr>
              <w:widowControl w:val="0"/>
              <w:jc w:val="center"/>
              <w:rPr>
                <w:rFonts w:ascii="Times New Roman" w:hAnsi="Times New Roman" w:cs="Times New Roman"/>
                <w:color w:val="000000"/>
                <w:sz w:val="20"/>
                <w:szCs w:val="20"/>
              </w:rPr>
            </w:pPr>
            <w:r w:rsidRPr="00BA2E3A">
              <w:rPr>
                <w:rFonts w:ascii="Times New Roman" w:hAnsi="Times New Roman" w:cs="Times New Roman"/>
                <w:sz w:val="20"/>
                <w:szCs w:val="20"/>
              </w:rPr>
              <w:t>13/22</w:t>
            </w:r>
          </w:p>
        </w:tc>
        <w:tc>
          <w:tcPr>
            <w:tcW w:w="780" w:type="dxa"/>
            <w:shd w:val="clear" w:color="auto" w:fill="auto"/>
            <w:tcMar>
              <w:top w:w="0" w:type="dxa"/>
              <w:left w:w="100" w:type="dxa"/>
              <w:bottom w:w="0" w:type="dxa"/>
              <w:right w:w="100" w:type="dxa"/>
            </w:tcMar>
          </w:tcPr>
          <w:p w14:paraId="05AC8661" w14:textId="68A03330" w:rsidR="005A59F5" w:rsidRPr="00BA2E3A" w:rsidRDefault="005A59F5" w:rsidP="00AD1D43">
            <w:pPr>
              <w:widowControl w:val="0"/>
              <w:jc w:val="center"/>
              <w:rPr>
                <w:rFonts w:ascii="Times New Roman" w:hAnsi="Times New Roman" w:cs="Times New Roman"/>
                <w:color w:val="000000"/>
                <w:sz w:val="16"/>
                <w:szCs w:val="16"/>
              </w:rPr>
            </w:pPr>
            <w:r w:rsidRPr="00BA2E3A">
              <w:rPr>
                <w:rFonts w:ascii="Times New Roman" w:hAnsi="Times New Roman" w:cs="Times New Roman"/>
                <w:sz w:val="16"/>
                <w:szCs w:val="16"/>
              </w:rPr>
              <w:t>59</w:t>
            </w:r>
            <w:r w:rsidR="00F51F50">
              <w:rPr>
                <w:rFonts w:ascii="Times New Roman" w:eastAsia="Times New Roman" w:hAnsi="Times New Roman" w:cs="Times New Roman"/>
                <w:sz w:val="16"/>
                <w:szCs w:val="16"/>
                <w:lang w:val="en-GB"/>
              </w:rPr>
              <w:t>.</w:t>
            </w:r>
            <w:r w:rsidRPr="00BA2E3A">
              <w:rPr>
                <w:rFonts w:ascii="Times New Roman" w:eastAsia="Times New Roman" w:hAnsi="Times New Roman" w:cs="Times New Roman"/>
                <w:sz w:val="16"/>
                <w:szCs w:val="16"/>
                <w:lang w:val="en-GB"/>
              </w:rPr>
              <w:t>1</w:t>
            </w:r>
            <w:r w:rsidRPr="00BA2E3A">
              <w:rPr>
                <w:rFonts w:ascii="Times New Roman" w:hAnsi="Times New Roman" w:cs="Times New Roman"/>
                <w:sz w:val="16"/>
                <w:szCs w:val="16"/>
              </w:rPr>
              <w:t>%</w:t>
            </w:r>
          </w:p>
        </w:tc>
        <w:tc>
          <w:tcPr>
            <w:tcW w:w="881" w:type="dxa"/>
            <w:tcBorders>
              <w:right w:val="single" w:sz="4" w:space="0" w:color="auto"/>
            </w:tcBorders>
            <w:shd w:val="clear" w:color="auto" w:fill="auto"/>
            <w:tcMar>
              <w:top w:w="100" w:type="dxa"/>
              <w:left w:w="100" w:type="dxa"/>
              <w:bottom w:w="100" w:type="dxa"/>
              <w:right w:w="100" w:type="dxa"/>
            </w:tcMar>
            <w:vAlign w:val="center"/>
          </w:tcPr>
          <w:p w14:paraId="46ABE565" w14:textId="77777777" w:rsidR="005A59F5" w:rsidRPr="00BA2E3A" w:rsidRDefault="005A59F5" w:rsidP="00AD1D43">
            <w:pPr>
              <w:widowControl w:val="0"/>
              <w:jc w:val="center"/>
              <w:rPr>
                <w:rFonts w:ascii="Times New Roman" w:eastAsia="Times New Roman" w:hAnsi="Times New Roman" w:cs="Times New Roman"/>
                <w:sz w:val="16"/>
                <w:szCs w:val="16"/>
                <w:lang w:val="en-GB"/>
              </w:rPr>
            </w:pPr>
            <w:r w:rsidRPr="00BA2E3A">
              <w:rPr>
                <w:rFonts w:ascii="Times New Roman" w:hAnsi="Times New Roman" w:cs="Times New Roman"/>
                <w:sz w:val="20"/>
                <w:szCs w:val="20"/>
              </w:rPr>
              <w:t>0/22</w:t>
            </w:r>
          </w:p>
        </w:tc>
        <w:tc>
          <w:tcPr>
            <w:tcW w:w="844" w:type="dxa"/>
            <w:tcBorders>
              <w:left w:val="single" w:sz="4" w:space="0" w:color="auto"/>
              <w:right w:val="single" w:sz="12" w:space="0" w:color="auto"/>
            </w:tcBorders>
            <w:shd w:val="clear" w:color="auto" w:fill="auto"/>
          </w:tcPr>
          <w:p w14:paraId="4B8C2956" w14:textId="77777777" w:rsidR="005A59F5" w:rsidRPr="00BA2E3A" w:rsidRDefault="005A59F5" w:rsidP="00AD1D43">
            <w:pPr>
              <w:widowControl w:val="0"/>
              <w:jc w:val="center"/>
              <w:rPr>
                <w:rFonts w:ascii="Times New Roman" w:eastAsia="Times New Roman" w:hAnsi="Times New Roman" w:cs="Times New Roman"/>
                <w:sz w:val="16"/>
                <w:szCs w:val="16"/>
                <w:lang w:val="en-GB"/>
              </w:rPr>
            </w:pPr>
            <w:r w:rsidRPr="00BA2E3A">
              <w:rPr>
                <w:rFonts w:ascii="Times New Roman" w:hAnsi="Times New Roman" w:cs="Times New Roman"/>
                <w:sz w:val="16"/>
                <w:szCs w:val="16"/>
              </w:rPr>
              <w:t>0%</w:t>
            </w:r>
          </w:p>
        </w:tc>
      </w:tr>
      <w:tr w:rsidR="005A59F5" w:rsidRPr="00BE175E" w14:paraId="2C972BA9" w14:textId="77777777" w:rsidTr="00AD1D43">
        <w:tc>
          <w:tcPr>
            <w:tcW w:w="2019" w:type="dxa"/>
            <w:vMerge/>
            <w:tcBorders>
              <w:left w:val="single" w:sz="12" w:space="0" w:color="auto"/>
            </w:tcBorders>
            <w:shd w:val="clear" w:color="auto" w:fill="auto"/>
            <w:vAlign w:val="center"/>
          </w:tcPr>
          <w:p w14:paraId="25928AC8" w14:textId="77777777" w:rsidR="005A59F5" w:rsidRPr="009A13D6" w:rsidRDefault="005A59F5" w:rsidP="00AD1D43">
            <w:pPr>
              <w:widowControl w:val="0"/>
              <w:rPr>
                <w:rFonts w:ascii="Times New Roman" w:eastAsia="Times New Roman" w:hAnsi="Times New Roman" w:cs="Times New Roman"/>
                <w:b/>
                <w:bCs/>
                <w:sz w:val="16"/>
                <w:szCs w:val="16"/>
                <w:lang w:val="en-GB"/>
              </w:rPr>
            </w:pPr>
          </w:p>
        </w:tc>
        <w:tc>
          <w:tcPr>
            <w:tcW w:w="1246" w:type="dxa"/>
            <w:shd w:val="clear" w:color="auto" w:fill="auto"/>
            <w:tcMar>
              <w:top w:w="0" w:type="dxa"/>
              <w:left w:w="100" w:type="dxa"/>
              <w:bottom w:w="0" w:type="dxa"/>
              <w:right w:w="100" w:type="dxa"/>
            </w:tcMar>
            <w:vAlign w:val="center"/>
          </w:tcPr>
          <w:p w14:paraId="01E2D3E8" w14:textId="77777777" w:rsidR="005A59F5" w:rsidRPr="00BA2E3A" w:rsidRDefault="005A59F5" w:rsidP="00AD1D43">
            <w:pPr>
              <w:widowControl w:val="0"/>
              <w:jc w:val="right"/>
              <w:rPr>
                <w:rFonts w:ascii="Times New Roman" w:hAnsi="Times New Roman" w:cs="Times New Roman"/>
                <w:sz w:val="20"/>
                <w:szCs w:val="20"/>
              </w:rPr>
            </w:pPr>
            <w:r w:rsidRPr="00BA2E3A">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75E81610" w14:textId="77777777" w:rsidR="005A59F5" w:rsidRPr="004E56AE" w:rsidRDefault="005A59F5" w:rsidP="00AD1D43">
            <w:pPr>
              <w:widowControl w:val="0"/>
              <w:jc w:val="center"/>
              <w:rPr>
                <w:rFonts w:ascii="Times New Roman" w:eastAsia="Times New Roman" w:hAnsi="Times New Roman" w:cs="Times New Roman"/>
                <w:sz w:val="16"/>
                <w:szCs w:val="16"/>
                <w:lang w:val="en-GB"/>
              </w:rPr>
            </w:pPr>
            <w:r w:rsidRPr="004E56AE">
              <w:rPr>
                <w:rFonts w:ascii="Times New Roman" w:hAnsi="Times New Roman" w:cs="Times New Roman"/>
                <w:sz w:val="20"/>
                <w:szCs w:val="20"/>
              </w:rPr>
              <w:t>6/6</w:t>
            </w:r>
          </w:p>
        </w:tc>
        <w:tc>
          <w:tcPr>
            <w:tcW w:w="801" w:type="dxa"/>
            <w:shd w:val="clear" w:color="auto" w:fill="auto"/>
          </w:tcPr>
          <w:p w14:paraId="63A35927" w14:textId="77777777" w:rsidR="005A59F5" w:rsidRPr="004E56AE" w:rsidRDefault="005A59F5" w:rsidP="00AD1D43">
            <w:pPr>
              <w:widowControl w:val="0"/>
              <w:jc w:val="center"/>
              <w:rPr>
                <w:rFonts w:ascii="Times New Roman" w:eastAsia="Times New Roman" w:hAnsi="Times New Roman" w:cs="Times New Roman"/>
                <w:sz w:val="16"/>
                <w:szCs w:val="16"/>
                <w:lang w:val="en-GB"/>
              </w:rPr>
            </w:pPr>
            <w:r w:rsidRPr="004E56AE">
              <w:rPr>
                <w:rFonts w:ascii="Times New Roman" w:hAnsi="Times New Roman" w:cs="Times New Roman"/>
                <w:sz w:val="16"/>
                <w:szCs w:val="16"/>
              </w:rPr>
              <w:t>100%</w:t>
            </w:r>
          </w:p>
        </w:tc>
        <w:tc>
          <w:tcPr>
            <w:tcW w:w="1110" w:type="dxa"/>
            <w:shd w:val="clear" w:color="auto" w:fill="auto"/>
            <w:tcMar>
              <w:top w:w="100" w:type="dxa"/>
              <w:left w:w="100" w:type="dxa"/>
              <w:bottom w:w="100" w:type="dxa"/>
              <w:right w:w="100" w:type="dxa"/>
            </w:tcMar>
            <w:vAlign w:val="center"/>
          </w:tcPr>
          <w:p w14:paraId="0CA008F5" w14:textId="77777777" w:rsidR="005A59F5" w:rsidRPr="004E56AE" w:rsidRDefault="005A59F5" w:rsidP="00AD1D43">
            <w:pPr>
              <w:widowControl w:val="0"/>
              <w:jc w:val="center"/>
              <w:rPr>
                <w:rFonts w:ascii="Times New Roman" w:hAnsi="Times New Roman" w:cs="Times New Roman"/>
                <w:color w:val="000000"/>
                <w:sz w:val="20"/>
                <w:szCs w:val="20"/>
              </w:rPr>
            </w:pPr>
            <w:r w:rsidRPr="004E56AE">
              <w:rPr>
                <w:rFonts w:ascii="Times New Roman" w:hAnsi="Times New Roman" w:cs="Times New Roman"/>
                <w:sz w:val="20"/>
                <w:szCs w:val="20"/>
              </w:rPr>
              <w:t>6/6</w:t>
            </w:r>
          </w:p>
        </w:tc>
        <w:tc>
          <w:tcPr>
            <w:tcW w:w="750" w:type="dxa"/>
            <w:shd w:val="clear" w:color="auto" w:fill="auto"/>
            <w:tcMar>
              <w:top w:w="0" w:type="dxa"/>
              <w:left w:w="100" w:type="dxa"/>
              <w:bottom w:w="0" w:type="dxa"/>
              <w:right w:w="100" w:type="dxa"/>
            </w:tcMar>
          </w:tcPr>
          <w:p w14:paraId="72846608" w14:textId="77777777" w:rsidR="005A59F5" w:rsidRPr="004E56AE" w:rsidRDefault="005A59F5" w:rsidP="00AD1D43">
            <w:pPr>
              <w:widowControl w:val="0"/>
              <w:jc w:val="center"/>
              <w:rPr>
                <w:rFonts w:ascii="Times New Roman" w:hAnsi="Times New Roman" w:cs="Times New Roman"/>
                <w:color w:val="000000"/>
                <w:sz w:val="16"/>
                <w:szCs w:val="16"/>
              </w:rPr>
            </w:pPr>
            <w:r w:rsidRPr="004E56AE">
              <w:rPr>
                <w:rFonts w:ascii="Times New Roman" w:hAnsi="Times New Roman" w:cs="Times New Roman"/>
                <w:sz w:val="16"/>
                <w:szCs w:val="16"/>
              </w:rPr>
              <w:t>100%</w:t>
            </w:r>
          </w:p>
        </w:tc>
        <w:tc>
          <w:tcPr>
            <w:tcW w:w="1065" w:type="dxa"/>
            <w:shd w:val="clear" w:color="auto" w:fill="auto"/>
            <w:tcMar>
              <w:top w:w="100" w:type="dxa"/>
              <w:left w:w="100" w:type="dxa"/>
              <w:bottom w:w="100" w:type="dxa"/>
              <w:right w:w="100" w:type="dxa"/>
            </w:tcMar>
            <w:vAlign w:val="center"/>
          </w:tcPr>
          <w:p w14:paraId="5C4B489A" w14:textId="77777777" w:rsidR="005A59F5" w:rsidRPr="00BA2E3A" w:rsidRDefault="005A59F5" w:rsidP="00AD1D43">
            <w:pPr>
              <w:widowControl w:val="0"/>
              <w:jc w:val="center"/>
              <w:rPr>
                <w:rFonts w:ascii="Times New Roman" w:hAnsi="Times New Roman" w:cs="Times New Roman"/>
                <w:color w:val="000000"/>
                <w:sz w:val="20"/>
                <w:szCs w:val="20"/>
              </w:rPr>
            </w:pPr>
            <w:r w:rsidRPr="00BA2E3A">
              <w:rPr>
                <w:rFonts w:ascii="Times New Roman" w:hAnsi="Times New Roman" w:cs="Times New Roman"/>
                <w:sz w:val="20"/>
                <w:szCs w:val="20"/>
              </w:rPr>
              <w:t>1/6</w:t>
            </w:r>
          </w:p>
        </w:tc>
        <w:tc>
          <w:tcPr>
            <w:tcW w:w="780" w:type="dxa"/>
            <w:shd w:val="clear" w:color="auto" w:fill="auto"/>
            <w:tcMar>
              <w:top w:w="0" w:type="dxa"/>
              <w:left w:w="100" w:type="dxa"/>
              <w:bottom w:w="0" w:type="dxa"/>
              <w:right w:w="100" w:type="dxa"/>
            </w:tcMar>
          </w:tcPr>
          <w:p w14:paraId="4F2D13FC" w14:textId="66A0DABC" w:rsidR="005A59F5" w:rsidRPr="00BA2E3A" w:rsidRDefault="005A59F5" w:rsidP="00AD1D43">
            <w:pPr>
              <w:widowControl w:val="0"/>
              <w:jc w:val="center"/>
              <w:rPr>
                <w:rFonts w:ascii="Times New Roman" w:hAnsi="Times New Roman" w:cs="Times New Roman"/>
                <w:color w:val="000000"/>
                <w:sz w:val="16"/>
                <w:szCs w:val="16"/>
              </w:rPr>
            </w:pPr>
            <w:r w:rsidRPr="00BA2E3A">
              <w:rPr>
                <w:rFonts w:ascii="Times New Roman" w:hAnsi="Times New Roman" w:cs="Times New Roman"/>
                <w:sz w:val="16"/>
                <w:szCs w:val="16"/>
              </w:rPr>
              <w:t>17</w:t>
            </w:r>
            <w:r w:rsidR="00F51F50">
              <w:rPr>
                <w:rFonts w:ascii="Times New Roman" w:eastAsia="Times New Roman" w:hAnsi="Times New Roman" w:cs="Times New Roman"/>
                <w:sz w:val="16"/>
                <w:szCs w:val="16"/>
                <w:lang w:val="en-GB"/>
              </w:rPr>
              <w:t>.</w:t>
            </w:r>
            <w:r w:rsidRPr="00BA2E3A">
              <w:rPr>
                <w:rFonts w:ascii="Times New Roman" w:eastAsia="Times New Roman" w:hAnsi="Times New Roman" w:cs="Times New Roman"/>
                <w:sz w:val="16"/>
                <w:szCs w:val="16"/>
                <w:lang w:val="en-GB"/>
              </w:rPr>
              <w:t>7</w:t>
            </w:r>
            <w:r w:rsidRPr="00BA2E3A">
              <w:rPr>
                <w:rFonts w:ascii="Times New Roman" w:hAnsi="Times New Roman" w:cs="Times New Roman"/>
                <w:sz w:val="16"/>
                <w:szCs w:val="16"/>
              </w:rPr>
              <w:t>%</w:t>
            </w:r>
          </w:p>
        </w:tc>
        <w:tc>
          <w:tcPr>
            <w:tcW w:w="881" w:type="dxa"/>
            <w:tcBorders>
              <w:right w:val="single" w:sz="4" w:space="0" w:color="auto"/>
            </w:tcBorders>
            <w:shd w:val="clear" w:color="auto" w:fill="auto"/>
            <w:tcMar>
              <w:top w:w="100" w:type="dxa"/>
              <w:left w:w="100" w:type="dxa"/>
              <w:bottom w:w="100" w:type="dxa"/>
              <w:right w:w="100" w:type="dxa"/>
            </w:tcMar>
            <w:vAlign w:val="center"/>
          </w:tcPr>
          <w:p w14:paraId="0F6494CC" w14:textId="77777777" w:rsidR="005A59F5" w:rsidRPr="00BA2E3A" w:rsidRDefault="005A59F5" w:rsidP="00AD1D43">
            <w:pPr>
              <w:widowControl w:val="0"/>
              <w:jc w:val="center"/>
              <w:rPr>
                <w:rFonts w:ascii="Times New Roman" w:eastAsia="Times New Roman" w:hAnsi="Times New Roman" w:cs="Times New Roman"/>
                <w:sz w:val="16"/>
                <w:szCs w:val="16"/>
                <w:lang w:val="en-GB"/>
              </w:rPr>
            </w:pPr>
            <w:r w:rsidRPr="00BA2E3A">
              <w:rPr>
                <w:rFonts w:ascii="Times New Roman" w:hAnsi="Times New Roman" w:cs="Times New Roman"/>
                <w:sz w:val="20"/>
                <w:szCs w:val="20"/>
              </w:rPr>
              <w:t>0/6</w:t>
            </w:r>
          </w:p>
        </w:tc>
        <w:tc>
          <w:tcPr>
            <w:tcW w:w="844" w:type="dxa"/>
            <w:tcBorders>
              <w:left w:val="single" w:sz="4" w:space="0" w:color="auto"/>
              <w:right w:val="single" w:sz="12" w:space="0" w:color="auto"/>
            </w:tcBorders>
            <w:shd w:val="clear" w:color="auto" w:fill="auto"/>
          </w:tcPr>
          <w:p w14:paraId="20AD1F51" w14:textId="77777777" w:rsidR="005A59F5" w:rsidRPr="00BA2E3A" w:rsidRDefault="005A59F5" w:rsidP="00AD1D43">
            <w:pPr>
              <w:widowControl w:val="0"/>
              <w:jc w:val="center"/>
              <w:rPr>
                <w:rFonts w:ascii="Times New Roman" w:eastAsia="Times New Roman" w:hAnsi="Times New Roman" w:cs="Times New Roman"/>
                <w:sz w:val="16"/>
                <w:szCs w:val="16"/>
                <w:lang w:val="en-GB"/>
              </w:rPr>
            </w:pPr>
            <w:r w:rsidRPr="00BA2E3A">
              <w:rPr>
                <w:rFonts w:ascii="Times New Roman" w:hAnsi="Times New Roman" w:cs="Times New Roman"/>
                <w:sz w:val="16"/>
                <w:szCs w:val="16"/>
              </w:rPr>
              <w:t>0%</w:t>
            </w:r>
          </w:p>
        </w:tc>
      </w:tr>
      <w:tr w:rsidR="005A59F5" w:rsidRPr="00BE175E" w14:paraId="7C68752A" w14:textId="77777777" w:rsidTr="00AD1D43">
        <w:tc>
          <w:tcPr>
            <w:tcW w:w="10660" w:type="dxa"/>
            <w:gridSpan w:val="10"/>
            <w:tcBorders>
              <w:left w:val="single" w:sz="12" w:space="0" w:color="auto"/>
              <w:right w:val="single" w:sz="12" w:space="0" w:color="auto"/>
            </w:tcBorders>
          </w:tcPr>
          <w:p w14:paraId="3E72C5F1" w14:textId="77777777" w:rsidR="005A59F5" w:rsidRPr="00FF0567" w:rsidRDefault="005A59F5" w:rsidP="00AD1D43">
            <w:pPr>
              <w:widowControl w:val="0"/>
              <w:rPr>
                <w:rFonts w:ascii="Times New Roman" w:hAnsi="Times New Roman" w:cs="Times New Roman"/>
                <w:b/>
                <w:bCs/>
                <w:color w:val="000000"/>
                <w:sz w:val="16"/>
                <w:szCs w:val="16"/>
              </w:rPr>
            </w:pPr>
          </w:p>
          <w:p w14:paraId="54207655" w14:textId="77777777" w:rsidR="005A59F5" w:rsidRPr="004C36EE" w:rsidRDefault="005A59F5" w:rsidP="00AD1D43">
            <w:pPr>
              <w:widowControl w:val="0"/>
              <w:rPr>
                <w:rFonts w:ascii="Times New Roman" w:eastAsia="Times New Roman" w:hAnsi="Times New Roman" w:cs="Times New Roman"/>
                <w:sz w:val="20"/>
                <w:szCs w:val="20"/>
                <w:lang w:val="en-GB"/>
              </w:rPr>
            </w:pPr>
            <w:r w:rsidRPr="004C36EE">
              <w:rPr>
                <w:rFonts w:ascii="Times New Roman" w:hAnsi="Times New Roman" w:cs="Times New Roman"/>
                <w:b/>
                <w:bCs/>
                <w:color w:val="000000"/>
                <w:sz w:val="20"/>
                <w:szCs w:val="20"/>
              </w:rPr>
              <w:t>Grifols</w:t>
            </w:r>
            <w:r>
              <w:rPr>
                <w:rFonts w:ascii="Times New Roman" w:hAnsi="Times New Roman" w:cs="Times New Roman"/>
                <w:b/>
                <w:bCs/>
                <w:color w:val="000000"/>
                <w:sz w:val="20"/>
                <w:szCs w:val="20"/>
              </w:rPr>
              <w:t xml:space="preserve"> (CAT)</w:t>
            </w:r>
          </w:p>
        </w:tc>
      </w:tr>
      <w:tr w:rsidR="005A59F5" w:rsidRPr="00BE175E" w14:paraId="5FB41937" w14:textId="77777777" w:rsidTr="00AD1D43">
        <w:tc>
          <w:tcPr>
            <w:tcW w:w="2019" w:type="dxa"/>
            <w:vMerge w:val="restart"/>
            <w:tcBorders>
              <w:left w:val="single" w:sz="12" w:space="0" w:color="auto"/>
            </w:tcBorders>
            <w:shd w:val="clear" w:color="auto" w:fill="auto"/>
            <w:vAlign w:val="center"/>
          </w:tcPr>
          <w:p w14:paraId="4E63C7BD" w14:textId="77777777" w:rsidR="005A59F5" w:rsidRPr="00927A5A" w:rsidRDefault="005A59F5" w:rsidP="00AD1D43">
            <w:pPr>
              <w:widowControl w:val="0"/>
              <w:jc w:val="right"/>
              <w:rPr>
                <w:rFonts w:ascii="Times New Roman" w:hAnsi="Times New Roman" w:cs="Times New Roman"/>
                <w:b/>
                <w:bCs/>
                <w:color w:val="000000"/>
                <w:sz w:val="20"/>
                <w:szCs w:val="20"/>
              </w:rPr>
            </w:pPr>
            <w:r w:rsidRPr="00927A5A">
              <w:rPr>
                <w:rFonts w:ascii="Times New Roman" w:hAnsi="Times New Roman" w:cs="Times New Roman"/>
                <w:b/>
                <w:bCs/>
                <w:color w:val="000000"/>
                <w:sz w:val="20"/>
                <w:szCs w:val="20"/>
              </w:rPr>
              <w:t>RCPAQAP</w:t>
            </w:r>
          </w:p>
        </w:tc>
        <w:tc>
          <w:tcPr>
            <w:tcW w:w="1246" w:type="dxa"/>
            <w:shd w:val="clear" w:color="auto" w:fill="auto"/>
            <w:tcMar>
              <w:top w:w="0" w:type="dxa"/>
              <w:left w:w="100" w:type="dxa"/>
              <w:bottom w:w="0" w:type="dxa"/>
              <w:right w:w="100" w:type="dxa"/>
            </w:tcMar>
          </w:tcPr>
          <w:p w14:paraId="64F284AF"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bottom"/>
          </w:tcPr>
          <w:p w14:paraId="46D9246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8/8</w:t>
            </w:r>
          </w:p>
        </w:tc>
        <w:tc>
          <w:tcPr>
            <w:tcW w:w="801" w:type="dxa"/>
            <w:shd w:val="clear" w:color="auto" w:fill="auto"/>
            <w:tcMar>
              <w:top w:w="0" w:type="dxa"/>
              <w:left w:w="100" w:type="dxa"/>
              <w:bottom w:w="0" w:type="dxa"/>
              <w:right w:w="100" w:type="dxa"/>
            </w:tcMar>
            <w:vAlign w:val="bottom"/>
          </w:tcPr>
          <w:p w14:paraId="1356AD22"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bottom"/>
          </w:tcPr>
          <w:p w14:paraId="7F3CB4C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7/8</w:t>
            </w:r>
          </w:p>
        </w:tc>
        <w:tc>
          <w:tcPr>
            <w:tcW w:w="750" w:type="dxa"/>
            <w:shd w:val="clear" w:color="auto" w:fill="auto"/>
            <w:tcMar>
              <w:top w:w="0" w:type="dxa"/>
              <w:left w:w="100" w:type="dxa"/>
              <w:bottom w:w="0" w:type="dxa"/>
              <w:right w:w="100" w:type="dxa"/>
            </w:tcMar>
            <w:vAlign w:val="bottom"/>
          </w:tcPr>
          <w:p w14:paraId="56F06F24" w14:textId="0DDD8893"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1065" w:type="dxa"/>
            <w:shd w:val="clear" w:color="auto" w:fill="auto"/>
            <w:tcMar>
              <w:top w:w="100" w:type="dxa"/>
              <w:left w:w="100" w:type="dxa"/>
              <w:bottom w:w="100" w:type="dxa"/>
              <w:right w:w="100" w:type="dxa"/>
            </w:tcMar>
            <w:vAlign w:val="bottom"/>
          </w:tcPr>
          <w:p w14:paraId="60E4961D"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3/8</w:t>
            </w:r>
          </w:p>
        </w:tc>
        <w:tc>
          <w:tcPr>
            <w:tcW w:w="780" w:type="dxa"/>
            <w:shd w:val="clear" w:color="auto" w:fill="auto"/>
            <w:tcMar>
              <w:top w:w="0" w:type="dxa"/>
              <w:left w:w="100" w:type="dxa"/>
              <w:bottom w:w="0" w:type="dxa"/>
              <w:right w:w="100" w:type="dxa"/>
            </w:tcMar>
            <w:vAlign w:val="bottom"/>
          </w:tcPr>
          <w:p w14:paraId="3C5FAECD" w14:textId="09FBBE2B"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881" w:type="dxa"/>
            <w:shd w:val="clear" w:color="auto" w:fill="auto"/>
            <w:tcMar>
              <w:top w:w="100" w:type="dxa"/>
              <w:left w:w="100" w:type="dxa"/>
              <w:bottom w:w="100" w:type="dxa"/>
              <w:right w:w="100" w:type="dxa"/>
            </w:tcMar>
            <w:vAlign w:val="bottom"/>
          </w:tcPr>
          <w:p w14:paraId="3DC1C743"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0/7</w:t>
            </w:r>
          </w:p>
        </w:tc>
        <w:tc>
          <w:tcPr>
            <w:tcW w:w="844" w:type="dxa"/>
            <w:tcBorders>
              <w:right w:val="single" w:sz="12" w:space="0" w:color="auto"/>
            </w:tcBorders>
            <w:shd w:val="clear" w:color="auto" w:fill="auto"/>
            <w:tcMar>
              <w:top w:w="0" w:type="dxa"/>
              <w:left w:w="100" w:type="dxa"/>
              <w:bottom w:w="0" w:type="dxa"/>
              <w:right w:w="100" w:type="dxa"/>
            </w:tcMar>
            <w:vAlign w:val="bottom"/>
          </w:tcPr>
          <w:p w14:paraId="4E06388B"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0679CBBC" w14:textId="77777777" w:rsidTr="00AD1D43">
        <w:tc>
          <w:tcPr>
            <w:tcW w:w="2019" w:type="dxa"/>
            <w:vMerge/>
            <w:tcBorders>
              <w:left w:val="single" w:sz="12" w:space="0" w:color="auto"/>
            </w:tcBorders>
            <w:shd w:val="clear" w:color="auto" w:fill="auto"/>
            <w:vAlign w:val="center"/>
          </w:tcPr>
          <w:p w14:paraId="1B384254"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585540D8"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bottom"/>
          </w:tcPr>
          <w:p w14:paraId="59A57E6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14/14</w:t>
            </w:r>
          </w:p>
        </w:tc>
        <w:tc>
          <w:tcPr>
            <w:tcW w:w="801" w:type="dxa"/>
            <w:shd w:val="clear" w:color="auto" w:fill="auto"/>
            <w:tcMar>
              <w:top w:w="0" w:type="dxa"/>
              <w:left w:w="100" w:type="dxa"/>
              <w:bottom w:w="0" w:type="dxa"/>
              <w:right w:w="100" w:type="dxa"/>
            </w:tcMar>
            <w:vAlign w:val="bottom"/>
          </w:tcPr>
          <w:p w14:paraId="3CEE15E5"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bottom"/>
          </w:tcPr>
          <w:p w14:paraId="14CAD70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12/14</w:t>
            </w:r>
          </w:p>
        </w:tc>
        <w:tc>
          <w:tcPr>
            <w:tcW w:w="750" w:type="dxa"/>
            <w:shd w:val="clear" w:color="auto" w:fill="auto"/>
            <w:tcMar>
              <w:top w:w="0" w:type="dxa"/>
              <w:left w:w="100" w:type="dxa"/>
              <w:bottom w:w="0" w:type="dxa"/>
              <w:right w:w="100" w:type="dxa"/>
            </w:tcMar>
            <w:vAlign w:val="bottom"/>
          </w:tcPr>
          <w:p w14:paraId="44A8AD91" w14:textId="3CBBEC64"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1065" w:type="dxa"/>
            <w:shd w:val="clear" w:color="auto" w:fill="auto"/>
            <w:tcMar>
              <w:top w:w="100" w:type="dxa"/>
              <w:left w:w="100" w:type="dxa"/>
              <w:bottom w:w="100" w:type="dxa"/>
              <w:right w:w="100" w:type="dxa"/>
            </w:tcMar>
            <w:vAlign w:val="bottom"/>
          </w:tcPr>
          <w:p w14:paraId="16177516"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4/13</w:t>
            </w:r>
          </w:p>
        </w:tc>
        <w:tc>
          <w:tcPr>
            <w:tcW w:w="780" w:type="dxa"/>
            <w:shd w:val="clear" w:color="auto" w:fill="auto"/>
            <w:tcMar>
              <w:top w:w="0" w:type="dxa"/>
              <w:left w:w="100" w:type="dxa"/>
              <w:bottom w:w="0" w:type="dxa"/>
              <w:right w:w="100" w:type="dxa"/>
            </w:tcMar>
            <w:vAlign w:val="bottom"/>
          </w:tcPr>
          <w:p w14:paraId="1CF38591" w14:textId="17DBC05D"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881" w:type="dxa"/>
            <w:shd w:val="clear" w:color="auto" w:fill="auto"/>
            <w:tcMar>
              <w:top w:w="100" w:type="dxa"/>
              <w:left w:w="100" w:type="dxa"/>
              <w:bottom w:w="100" w:type="dxa"/>
              <w:right w:w="100" w:type="dxa"/>
            </w:tcMar>
            <w:vAlign w:val="bottom"/>
          </w:tcPr>
          <w:p w14:paraId="4557C47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0/13</w:t>
            </w:r>
          </w:p>
        </w:tc>
        <w:tc>
          <w:tcPr>
            <w:tcW w:w="844" w:type="dxa"/>
            <w:tcBorders>
              <w:right w:val="single" w:sz="12" w:space="0" w:color="auto"/>
            </w:tcBorders>
            <w:shd w:val="clear" w:color="auto" w:fill="auto"/>
            <w:tcMar>
              <w:top w:w="0" w:type="dxa"/>
              <w:left w:w="100" w:type="dxa"/>
              <w:bottom w:w="0" w:type="dxa"/>
              <w:right w:w="100" w:type="dxa"/>
            </w:tcMar>
            <w:vAlign w:val="bottom"/>
          </w:tcPr>
          <w:p w14:paraId="531923A8"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715B54B1" w14:textId="77777777" w:rsidTr="00AD1D43">
        <w:tc>
          <w:tcPr>
            <w:tcW w:w="2019" w:type="dxa"/>
            <w:vMerge w:val="restart"/>
            <w:tcBorders>
              <w:left w:val="single" w:sz="12" w:space="0" w:color="auto"/>
            </w:tcBorders>
            <w:shd w:val="clear" w:color="auto" w:fill="auto"/>
            <w:vAlign w:val="center"/>
          </w:tcPr>
          <w:p w14:paraId="0989ADC3"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927A5A">
              <w:rPr>
                <w:rFonts w:ascii="Times New Roman" w:hAnsi="Times New Roman" w:cs="Times New Roman"/>
                <w:b/>
                <w:bCs/>
                <w:color w:val="000000"/>
                <w:sz w:val="20"/>
                <w:szCs w:val="20"/>
              </w:rPr>
              <w:t>Sciensano</w:t>
            </w:r>
            <w:proofErr w:type="spellEnd"/>
          </w:p>
        </w:tc>
        <w:tc>
          <w:tcPr>
            <w:tcW w:w="1246" w:type="dxa"/>
            <w:shd w:val="clear" w:color="auto" w:fill="auto"/>
            <w:tcMar>
              <w:top w:w="0" w:type="dxa"/>
              <w:left w:w="100" w:type="dxa"/>
              <w:bottom w:w="0" w:type="dxa"/>
              <w:right w:w="100" w:type="dxa"/>
            </w:tcMar>
          </w:tcPr>
          <w:p w14:paraId="01DBC9BE"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bottom"/>
          </w:tcPr>
          <w:p w14:paraId="67D71E7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27/27</w:t>
            </w:r>
          </w:p>
        </w:tc>
        <w:tc>
          <w:tcPr>
            <w:tcW w:w="801" w:type="dxa"/>
            <w:shd w:val="clear" w:color="auto" w:fill="auto"/>
            <w:tcMar>
              <w:top w:w="0" w:type="dxa"/>
              <w:left w:w="100" w:type="dxa"/>
              <w:bottom w:w="0" w:type="dxa"/>
              <w:right w:w="100" w:type="dxa"/>
            </w:tcMar>
            <w:vAlign w:val="bottom"/>
          </w:tcPr>
          <w:p w14:paraId="42B8AE06"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bottom"/>
          </w:tcPr>
          <w:p w14:paraId="41F8F126"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27/27</w:t>
            </w:r>
          </w:p>
        </w:tc>
        <w:tc>
          <w:tcPr>
            <w:tcW w:w="750" w:type="dxa"/>
            <w:shd w:val="clear" w:color="auto" w:fill="auto"/>
            <w:tcMar>
              <w:top w:w="0" w:type="dxa"/>
              <w:left w:w="100" w:type="dxa"/>
              <w:bottom w:w="0" w:type="dxa"/>
              <w:right w:w="100" w:type="dxa"/>
            </w:tcMar>
            <w:vAlign w:val="bottom"/>
          </w:tcPr>
          <w:p w14:paraId="064817E6"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bottom"/>
          </w:tcPr>
          <w:p w14:paraId="16C984E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1/27</w:t>
            </w:r>
          </w:p>
        </w:tc>
        <w:tc>
          <w:tcPr>
            <w:tcW w:w="780" w:type="dxa"/>
            <w:shd w:val="clear" w:color="auto" w:fill="auto"/>
            <w:tcMar>
              <w:top w:w="0" w:type="dxa"/>
              <w:left w:w="100" w:type="dxa"/>
              <w:bottom w:w="0" w:type="dxa"/>
              <w:right w:w="100" w:type="dxa"/>
            </w:tcMar>
            <w:vAlign w:val="bottom"/>
          </w:tcPr>
          <w:p w14:paraId="4BFC9484" w14:textId="21AA02B8"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881" w:type="dxa"/>
            <w:shd w:val="clear" w:color="auto" w:fill="auto"/>
            <w:tcMar>
              <w:top w:w="100" w:type="dxa"/>
              <w:left w:w="100" w:type="dxa"/>
              <w:bottom w:w="100" w:type="dxa"/>
              <w:right w:w="100" w:type="dxa"/>
            </w:tcMar>
            <w:vAlign w:val="bottom"/>
          </w:tcPr>
          <w:p w14:paraId="33DA7CC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1/27</w:t>
            </w:r>
          </w:p>
        </w:tc>
        <w:tc>
          <w:tcPr>
            <w:tcW w:w="844" w:type="dxa"/>
            <w:tcBorders>
              <w:right w:val="single" w:sz="12" w:space="0" w:color="auto"/>
            </w:tcBorders>
            <w:shd w:val="clear" w:color="auto" w:fill="auto"/>
            <w:tcMar>
              <w:top w:w="0" w:type="dxa"/>
              <w:left w:w="100" w:type="dxa"/>
              <w:bottom w:w="0" w:type="dxa"/>
              <w:right w:w="100" w:type="dxa"/>
            </w:tcMar>
            <w:vAlign w:val="bottom"/>
          </w:tcPr>
          <w:p w14:paraId="5FF266B7" w14:textId="65AEFD75"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r>
      <w:tr w:rsidR="005A59F5" w:rsidRPr="00BE175E" w14:paraId="519ECD7A" w14:textId="77777777" w:rsidTr="00AD1D43">
        <w:tc>
          <w:tcPr>
            <w:tcW w:w="2019" w:type="dxa"/>
            <w:vMerge/>
            <w:tcBorders>
              <w:left w:val="single" w:sz="12" w:space="0" w:color="auto"/>
            </w:tcBorders>
            <w:shd w:val="clear" w:color="auto" w:fill="auto"/>
            <w:vAlign w:val="center"/>
          </w:tcPr>
          <w:p w14:paraId="57CCFED0"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6E585CC8"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bottom"/>
          </w:tcPr>
          <w:p w14:paraId="4EEC6216"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2/2</w:t>
            </w:r>
          </w:p>
        </w:tc>
        <w:tc>
          <w:tcPr>
            <w:tcW w:w="801" w:type="dxa"/>
            <w:shd w:val="clear" w:color="auto" w:fill="auto"/>
            <w:tcMar>
              <w:top w:w="0" w:type="dxa"/>
              <w:left w:w="100" w:type="dxa"/>
              <w:bottom w:w="0" w:type="dxa"/>
              <w:right w:w="100" w:type="dxa"/>
            </w:tcMar>
            <w:vAlign w:val="bottom"/>
          </w:tcPr>
          <w:p w14:paraId="5D7BC287"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bottom"/>
          </w:tcPr>
          <w:p w14:paraId="6FE29B64"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2/2</w:t>
            </w:r>
          </w:p>
        </w:tc>
        <w:tc>
          <w:tcPr>
            <w:tcW w:w="750" w:type="dxa"/>
            <w:shd w:val="clear" w:color="auto" w:fill="auto"/>
            <w:tcMar>
              <w:top w:w="0" w:type="dxa"/>
              <w:left w:w="100" w:type="dxa"/>
              <w:bottom w:w="0" w:type="dxa"/>
              <w:right w:w="100" w:type="dxa"/>
            </w:tcMar>
            <w:vAlign w:val="bottom"/>
          </w:tcPr>
          <w:p w14:paraId="6370502D"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bottom"/>
          </w:tcPr>
          <w:p w14:paraId="66C0AA2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1/2</w:t>
            </w:r>
          </w:p>
        </w:tc>
        <w:tc>
          <w:tcPr>
            <w:tcW w:w="780" w:type="dxa"/>
            <w:shd w:val="clear" w:color="auto" w:fill="auto"/>
            <w:tcMar>
              <w:top w:w="0" w:type="dxa"/>
              <w:left w:w="100" w:type="dxa"/>
              <w:bottom w:w="0" w:type="dxa"/>
              <w:right w:w="100" w:type="dxa"/>
            </w:tcMar>
            <w:vAlign w:val="bottom"/>
          </w:tcPr>
          <w:p w14:paraId="084BC7C0" w14:textId="423EFC3E"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881" w:type="dxa"/>
            <w:shd w:val="clear" w:color="auto" w:fill="auto"/>
            <w:tcMar>
              <w:top w:w="100" w:type="dxa"/>
              <w:left w:w="100" w:type="dxa"/>
              <w:bottom w:w="100" w:type="dxa"/>
              <w:right w:w="100" w:type="dxa"/>
            </w:tcMar>
            <w:vAlign w:val="bottom"/>
          </w:tcPr>
          <w:p w14:paraId="5E3ACBB8"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0/2</w:t>
            </w:r>
          </w:p>
        </w:tc>
        <w:tc>
          <w:tcPr>
            <w:tcW w:w="844" w:type="dxa"/>
            <w:tcBorders>
              <w:right w:val="single" w:sz="12" w:space="0" w:color="auto"/>
            </w:tcBorders>
            <w:shd w:val="clear" w:color="auto" w:fill="auto"/>
            <w:tcMar>
              <w:top w:w="0" w:type="dxa"/>
              <w:left w:w="100" w:type="dxa"/>
              <w:bottom w:w="0" w:type="dxa"/>
              <w:right w:w="100" w:type="dxa"/>
            </w:tcMar>
            <w:vAlign w:val="bottom"/>
          </w:tcPr>
          <w:p w14:paraId="10A629D0"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2E5BA424" w14:textId="77777777" w:rsidTr="00AD1D43">
        <w:tc>
          <w:tcPr>
            <w:tcW w:w="2019" w:type="dxa"/>
            <w:vMerge w:val="restart"/>
            <w:tcBorders>
              <w:left w:val="single" w:sz="12" w:space="0" w:color="auto"/>
            </w:tcBorders>
            <w:shd w:val="clear" w:color="auto" w:fill="auto"/>
            <w:vAlign w:val="center"/>
          </w:tcPr>
          <w:p w14:paraId="543DB502"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Pr>
                <w:rFonts w:ascii="Times New Roman" w:hAnsi="Times New Roman" w:cs="Times New Roman"/>
                <w:b/>
                <w:bCs/>
                <w:color w:val="000000"/>
                <w:sz w:val="20"/>
                <w:szCs w:val="20"/>
              </w:rPr>
              <w:t>Biologie</w:t>
            </w:r>
            <w:proofErr w:type="spellEnd"/>
            <w:r>
              <w:rPr>
                <w:rFonts w:ascii="Times New Roman" w:hAnsi="Times New Roman" w:cs="Times New Roman"/>
                <w:b/>
                <w:bCs/>
                <w:color w:val="000000"/>
                <w:sz w:val="20"/>
                <w:szCs w:val="20"/>
              </w:rPr>
              <w:t xml:space="preserve"> Prospective</w:t>
            </w:r>
          </w:p>
        </w:tc>
        <w:tc>
          <w:tcPr>
            <w:tcW w:w="1246" w:type="dxa"/>
            <w:shd w:val="clear" w:color="auto" w:fill="auto"/>
            <w:tcMar>
              <w:top w:w="0" w:type="dxa"/>
              <w:left w:w="100" w:type="dxa"/>
              <w:bottom w:w="0" w:type="dxa"/>
              <w:right w:w="100" w:type="dxa"/>
            </w:tcMar>
          </w:tcPr>
          <w:p w14:paraId="5E55F8F3"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bottom"/>
          </w:tcPr>
          <w:p w14:paraId="233C5959"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801" w:type="dxa"/>
            <w:shd w:val="clear" w:color="auto" w:fill="auto"/>
            <w:tcMar>
              <w:top w:w="0" w:type="dxa"/>
              <w:left w:w="100" w:type="dxa"/>
              <w:bottom w:w="0" w:type="dxa"/>
              <w:right w:w="100" w:type="dxa"/>
            </w:tcMar>
            <w:vAlign w:val="bottom"/>
          </w:tcPr>
          <w:p w14:paraId="5D3C615B"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bottom"/>
          </w:tcPr>
          <w:p w14:paraId="706FB879"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750" w:type="dxa"/>
            <w:shd w:val="clear" w:color="auto" w:fill="auto"/>
            <w:tcMar>
              <w:top w:w="0" w:type="dxa"/>
              <w:left w:w="100" w:type="dxa"/>
              <w:bottom w:w="0" w:type="dxa"/>
              <w:right w:w="100" w:type="dxa"/>
            </w:tcMar>
            <w:vAlign w:val="bottom"/>
          </w:tcPr>
          <w:p w14:paraId="0904E0B0"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bottom"/>
          </w:tcPr>
          <w:p w14:paraId="1B2C749D"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780" w:type="dxa"/>
            <w:shd w:val="clear" w:color="auto" w:fill="auto"/>
            <w:tcMar>
              <w:top w:w="0" w:type="dxa"/>
              <w:left w:w="100" w:type="dxa"/>
              <w:bottom w:w="0" w:type="dxa"/>
              <w:right w:w="100" w:type="dxa"/>
            </w:tcMar>
            <w:vAlign w:val="bottom"/>
          </w:tcPr>
          <w:p w14:paraId="1382791D"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bottom"/>
          </w:tcPr>
          <w:p w14:paraId="0F6D0B5B"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844" w:type="dxa"/>
            <w:tcBorders>
              <w:right w:val="single" w:sz="12" w:space="0" w:color="auto"/>
            </w:tcBorders>
            <w:shd w:val="clear" w:color="auto" w:fill="auto"/>
            <w:tcMar>
              <w:top w:w="0" w:type="dxa"/>
              <w:left w:w="100" w:type="dxa"/>
              <w:bottom w:w="0" w:type="dxa"/>
              <w:right w:w="100" w:type="dxa"/>
            </w:tcMar>
            <w:vAlign w:val="bottom"/>
          </w:tcPr>
          <w:p w14:paraId="65594FEA"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6B5673D9" w14:textId="77777777" w:rsidTr="00AD1D43">
        <w:tc>
          <w:tcPr>
            <w:tcW w:w="2019" w:type="dxa"/>
            <w:vMerge/>
            <w:tcBorders>
              <w:left w:val="single" w:sz="12" w:space="0" w:color="auto"/>
            </w:tcBorders>
            <w:shd w:val="clear" w:color="auto" w:fill="auto"/>
            <w:vAlign w:val="center"/>
          </w:tcPr>
          <w:p w14:paraId="0CB4D4A5"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104E7012"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bottom"/>
          </w:tcPr>
          <w:p w14:paraId="2C2E29D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bottom"/>
          </w:tcPr>
          <w:p w14:paraId="020926DC"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bottom"/>
          </w:tcPr>
          <w:p w14:paraId="3424670B"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bottom"/>
          </w:tcPr>
          <w:p w14:paraId="7391CF69"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bottom"/>
          </w:tcPr>
          <w:p w14:paraId="3BCEEBC0"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780" w:type="dxa"/>
            <w:shd w:val="clear" w:color="auto" w:fill="auto"/>
            <w:tcMar>
              <w:top w:w="0" w:type="dxa"/>
              <w:left w:w="100" w:type="dxa"/>
              <w:bottom w:w="0" w:type="dxa"/>
              <w:right w:w="100" w:type="dxa"/>
            </w:tcMar>
            <w:vAlign w:val="bottom"/>
          </w:tcPr>
          <w:p w14:paraId="0C37014A"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bottom"/>
          </w:tcPr>
          <w:p w14:paraId="353933D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844" w:type="dxa"/>
            <w:tcBorders>
              <w:right w:val="single" w:sz="12" w:space="0" w:color="auto"/>
            </w:tcBorders>
            <w:shd w:val="clear" w:color="auto" w:fill="auto"/>
            <w:tcMar>
              <w:top w:w="0" w:type="dxa"/>
              <w:left w:w="100" w:type="dxa"/>
              <w:bottom w:w="0" w:type="dxa"/>
              <w:right w:w="100" w:type="dxa"/>
            </w:tcMar>
            <w:vAlign w:val="bottom"/>
          </w:tcPr>
          <w:p w14:paraId="6E87D07E"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262B7DDF" w14:textId="77777777" w:rsidTr="00AD1D43">
        <w:tc>
          <w:tcPr>
            <w:tcW w:w="2019" w:type="dxa"/>
            <w:vMerge w:val="restart"/>
            <w:tcBorders>
              <w:left w:val="single" w:sz="12" w:space="0" w:color="auto"/>
            </w:tcBorders>
            <w:shd w:val="clear" w:color="auto" w:fill="auto"/>
            <w:vAlign w:val="center"/>
          </w:tcPr>
          <w:p w14:paraId="6EA73242" w14:textId="77777777" w:rsidR="005A59F5" w:rsidRPr="00927A5A" w:rsidRDefault="005A59F5" w:rsidP="00AD1D43">
            <w:pPr>
              <w:widowControl w:val="0"/>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ÖQUASTA</w:t>
            </w:r>
          </w:p>
        </w:tc>
        <w:tc>
          <w:tcPr>
            <w:tcW w:w="1246" w:type="dxa"/>
            <w:shd w:val="clear" w:color="auto" w:fill="auto"/>
            <w:tcMar>
              <w:top w:w="0" w:type="dxa"/>
              <w:left w:w="100" w:type="dxa"/>
              <w:bottom w:w="0" w:type="dxa"/>
              <w:right w:w="100" w:type="dxa"/>
            </w:tcMar>
          </w:tcPr>
          <w:p w14:paraId="1F3FF382"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bottom"/>
          </w:tcPr>
          <w:p w14:paraId="736D7A7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801" w:type="dxa"/>
            <w:shd w:val="clear" w:color="auto" w:fill="auto"/>
            <w:tcMar>
              <w:top w:w="0" w:type="dxa"/>
              <w:left w:w="100" w:type="dxa"/>
              <w:bottom w:w="0" w:type="dxa"/>
              <w:right w:w="100" w:type="dxa"/>
            </w:tcMar>
            <w:vAlign w:val="bottom"/>
          </w:tcPr>
          <w:p w14:paraId="4A0143C9"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bottom"/>
          </w:tcPr>
          <w:p w14:paraId="2D92545B"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750" w:type="dxa"/>
            <w:shd w:val="clear" w:color="auto" w:fill="auto"/>
            <w:tcMar>
              <w:top w:w="0" w:type="dxa"/>
              <w:left w:w="100" w:type="dxa"/>
              <w:bottom w:w="0" w:type="dxa"/>
              <w:right w:w="100" w:type="dxa"/>
            </w:tcMar>
            <w:vAlign w:val="bottom"/>
          </w:tcPr>
          <w:p w14:paraId="61BAF4D5"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bottom"/>
          </w:tcPr>
          <w:p w14:paraId="5C4F7E0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780" w:type="dxa"/>
            <w:shd w:val="clear" w:color="auto" w:fill="auto"/>
            <w:tcMar>
              <w:top w:w="0" w:type="dxa"/>
              <w:left w:w="100" w:type="dxa"/>
              <w:bottom w:w="0" w:type="dxa"/>
              <w:right w:w="100" w:type="dxa"/>
            </w:tcMar>
            <w:vAlign w:val="bottom"/>
          </w:tcPr>
          <w:p w14:paraId="70A3770F"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bottom"/>
          </w:tcPr>
          <w:p w14:paraId="4A1B7F72"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844" w:type="dxa"/>
            <w:tcBorders>
              <w:right w:val="single" w:sz="12" w:space="0" w:color="auto"/>
            </w:tcBorders>
            <w:shd w:val="clear" w:color="auto" w:fill="auto"/>
            <w:tcMar>
              <w:top w:w="0" w:type="dxa"/>
              <w:left w:w="100" w:type="dxa"/>
              <w:bottom w:w="0" w:type="dxa"/>
              <w:right w:w="100" w:type="dxa"/>
            </w:tcMar>
            <w:vAlign w:val="bottom"/>
          </w:tcPr>
          <w:p w14:paraId="1BF52224"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0AD8D2BB" w14:textId="77777777" w:rsidTr="00AD1D43">
        <w:tc>
          <w:tcPr>
            <w:tcW w:w="2019" w:type="dxa"/>
            <w:vMerge/>
            <w:tcBorders>
              <w:left w:val="single" w:sz="12" w:space="0" w:color="auto"/>
            </w:tcBorders>
            <w:shd w:val="clear" w:color="auto" w:fill="auto"/>
            <w:vAlign w:val="center"/>
          </w:tcPr>
          <w:p w14:paraId="6D888FBA"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2AFEC9DC"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bottom"/>
          </w:tcPr>
          <w:p w14:paraId="0B92B6FF"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bottom"/>
          </w:tcPr>
          <w:p w14:paraId="1682FF59"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bottom"/>
          </w:tcPr>
          <w:p w14:paraId="3A8AC157"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bottom"/>
          </w:tcPr>
          <w:p w14:paraId="7827EF6F"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bottom"/>
          </w:tcPr>
          <w:p w14:paraId="2F196472"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bottom"/>
          </w:tcPr>
          <w:p w14:paraId="7C2F2B46"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bottom"/>
          </w:tcPr>
          <w:p w14:paraId="389C0FAC" w14:textId="77777777" w:rsidR="005A59F5" w:rsidRPr="00927A5A"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44" w:type="dxa"/>
            <w:tcBorders>
              <w:right w:val="single" w:sz="12" w:space="0" w:color="auto"/>
            </w:tcBorders>
            <w:shd w:val="clear" w:color="auto" w:fill="auto"/>
            <w:tcMar>
              <w:top w:w="0" w:type="dxa"/>
              <w:left w:w="100" w:type="dxa"/>
              <w:bottom w:w="0" w:type="dxa"/>
              <w:right w:w="100" w:type="dxa"/>
            </w:tcMar>
            <w:vAlign w:val="bottom"/>
          </w:tcPr>
          <w:p w14:paraId="5611FB0C"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03B33AC4" w14:textId="77777777" w:rsidTr="00AD1D43">
        <w:tc>
          <w:tcPr>
            <w:tcW w:w="2019" w:type="dxa"/>
            <w:vMerge w:val="restart"/>
            <w:tcBorders>
              <w:left w:val="single" w:sz="12" w:space="0" w:color="auto"/>
            </w:tcBorders>
            <w:shd w:val="clear" w:color="auto" w:fill="auto"/>
            <w:vAlign w:val="center"/>
          </w:tcPr>
          <w:p w14:paraId="3B18FB78" w14:textId="77777777" w:rsidR="005A59F5" w:rsidRPr="00927A5A" w:rsidRDefault="005A59F5" w:rsidP="00AD1D43">
            <w:pPr>
              <w:widowControl w:val="0"/>
              <w:jc w:val="right"/>
              <w:rPr>
                <w:rFonts w:ascii="Times New Roman" w:hAnsi="Times New Roman" w:cs="Times New Roman"/>
                <w:b/>
                <w:bCs/>
                <w:color w:val="000000"/>
                <w:sz w:val="20"/>
                <w:szCs w:val="20"/>
              </w:rPr>
            </w:pPr>
            <w:r w:rsidRPr="00927A5A">
              <w:rPr>
                <w:rFonts w:ascii="Times New Roman" w:hAnsi="Times New Roman" w:cs="Times New Roman"/>
                <w:b/>
                <w:bCs/>
                <w:color w:val="000000"/>
                <w:sz w:val="20"/>
                <w:szCs w:val="20"/>
              </w:rPr>
              <w:t>UK NEQAS</w:t>
            </w:r>
          </w:p>
        </w:tc>
        <w:tc>
          <w:tcPr>
            <w:tcW w:w="1246" w:type="dxa"/>
            <w:shd w:val="clear" w:color="auto" w:fill="auto"/>
            <w:tcMar>
              <w:top w:w="0" w:type="dxa"/>
              <w:left w:w="100" w:type="dxa"/>
              <w:bottom w:w="0" w:type="dxa"/>
              <w:right w:w="100" w:type="dxa"/>
            </w:tcMar>
          </w:tcPr>
          <w:p w14:paraId="4873F286"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965" w:type="dxa"/>
            <w:gridSpan w:val="2"/>
            <w:vMerge w:val="restart"/>
            <w:shd w:val="clear" w:color="auto" w:fill="auto"/>
            <w:tcMar>
              <w:top w:w="100" w:type="dxa"/>
              <w:left w:w="100" w:type="dxa"/>
              <w:bottom w:w="100" w:type="dxa"/>
              <w:right w:w="100" w:type="dxa"/>
            </w:tcMar>
            <w:vAlign w:val="center"/>
          </w:tcPr>
          <w:p w14:paraId="232BE6E8"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c>
          <w:tcPr>
            <w:tcW w:w="1110" w:type="dxa"/>
            <w:shd w:val="clear" w:color="auto" w:fill="auto"/>
            <w:tcMar>
              <w:top w:w="100" w:type="dxa"/>
              <w:left w:w="100" w:type="dxa"/>
              <w:bottom w:w="100" w:type="dxa"/>
              <w:right w:w="100" w:type="dxa"/>
            </w:tcMar>
            <w:vAlign w:val="bottom"/>
          </w:tcPr>
          <w:p w14:paraId="66461F28"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113/113</w:t>
            </w:r>
          </w:p>
        </w:tc>
        <w:tc>
          <w:tcPr>
            <w:tcW w:w="750" w:type="dxa"/>
            <w:shd w:val="clear" w:color="auto" w:fill="auto"/>
            <w:tcMar>
              <w:top w:w="0" w:type="dxa"/>
              <w:left w:w="100" w:type="dxa"/>
              <w:bottom w:w="0" w:type="dxa"/>
              <w:right w:w="100" w:type="dxa"/>
            </w:tcMar>
            <w:vAlign w:val="center"/>
          </w:tcPr>
          <w:p w14:paraId="2B26294F" w14:textId="77777777" w:rsidR="005A59F5" w:rsidRPr="00FF0567" w:rsidRDefault="005A59F5" w:rsidP="00AD1D43">
            <w:pPr>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bottom"/>
          </w:tcPr>
          <w:p w14:paraId="720B852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60/107</w:t>
            </w:r>
          </w:p>
        </w:tc>
        <w:tc>
          <w:tcPr>
            <w:tcW w:w="780" w:type="dxa"/>
            <w:shd w:val="clear" w:color="auto" w:fill="auto"/>
            <w:tcMar>
              <w:top w:w="0" w:type="dxa"/>
              <w:left w:w="100" w:type="dxa"/>
              <w:bottom w:w="0" w:type="dxa"/>
              <w:right w:w="100" w:type="dxa"/>
            </w:tcMar>
            <w:vAlign w:val="bottom"/>
          </w:tcPr>
          <w:p w14:paraId="3EFF1D21" w14:textId="44EC1B3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56</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1%</w:t>
            </w:r>
          </w:p>
        </w:tc>
        <w:tc>
          <w:tcPr>
            <w:tcW w:w="1725" w:type="dxa"/>
            <w:gridSpan w:val="2"/>
            <w:vMerge w:val="restart"/>
            <w:tcBorders>
              <w:right w:val="single" w:sz="12" w:space="0" w:color="auto"/>
            </w:tcBorders>
            <w:shd w:val="clear" w:color="auto" w:fill="auto"/>
            <w:tcMar>
              <w:top w:w="100" w:type="dxa"/>
              <w:left w:w="100" w:type="dxa"/>
              <w:bottom w:w="100" w:type="dxa"/>
              <w:right w:w="100" w:type="dxa"/>
            </w:tcMar>
            <w:vAlign w:val="center"/>
          </w:tcPr>
          <w:p w14:paraId="5C0D423E"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r>
      <w:tr w:rsidR="005A59F5" w:rsidRPr="00BE175E" w14:paraId="35C21844" w14:textId="77777777" w:rsidTr="00AD1D43">
        <w:tc>
          <w:tcPr>
            <w:tcW w:w="2019" w:type="dxa"/>
            <w:vMerge/>
            <w:tcBorders>
              <w:left w:val="single" w:sz="12" w:space="0" w:color="auto"/>
            </w:tcBorders>
            <w:shd w:val="clear" w:color="auto" w:fill="auto"/>
          </w:tcPr>
          <w:p w14:paraId="0DE21672" w14:textId="77777777" w:rsidR="005A59F5" w:rsidRPr="00927A5A" w:rsidRDefault="005A59F5" w:rsidP="00AD1D43">
            <w:pPr>
              <w:widowControl w:val="0"/>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3583D175"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965" w:type="dxa"/>
            <w:gridSpan w:val="2"/>
            <w:vMerge/>
            <w:shd w:val="clear" w:color="auto" w:fill="auto"/>
            <w:tcMar>
              <w:top w:w="100" w:type="dxa"/>
              <w:left w:w="100" w:type="dxa"/>
              <w:bottom w:w="100" w:type="dxa"/>
              <w:right w:w="100" w:type="dxa"/>
            </w:tcMar>
            <w:vAlign w:val="center"/>
          </w:tcPr>
          <w:p w14:paraId="1D073844" w14:textId="77777777" w:rsidR="005A59F5" w:rsidRDefault="005A59F5" w:rsidP="00AD1D43">
            <w:pPr>
              <w:widowControl w:val="0"/>
              <w:jc w:val="center"/>
              <w:rPr>
                <w:rFonts w:ascii="Times New Roman" w:eastAsia="Times New Roman" w:hAnsi="Times New Roman" w:cs="Times New Roman"/>
                <w:sz w:val="16"/>
                <w:szCs w:val="16"/>
                <w:lang w:val="en-GB"/>
              </w:rPr>
            </w:pPr>
          </w:p>
        </w:tc>
        <w:tc>
          <w:tcPr>
            <w:tcW w:w="1110" w:type="dxa"/>
            <w:shd w:val="clear" w:color="auto" w:fill="auto"/>
            <w:tcMar>
              <w:top w:w="100" w:type="dxa"/>
              <w:left w:w="100" w:type="dxa"/>
              <w:bottom w:w="100" w:type="dxa"/>
              <w:right w:w="100" w:type="dxa"/>
            </w:tcMar>
            <w:vAlign w:val="bottom"/>
          </w:tcPr>
          <w:p w14:paraId="39065C7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3/3</w:t>
            </w:r>
          </w:p>
        </w:tc>
        <w:tc>
          <w:tcPr>
            <w:tcW w:w="750" w:type="dxa"/>
            <w:shd w:val="clear" w:color="auto" w:fill="auto"/>
            <w:tcMar>
              <w:top w:w="0" w:type="dxa"/>
              <w:left w:w="100" w:type="dxa"/>
              <w:bottom w:w="0" w:type="dxa"/>
              <w:right w:w="100" w:type="dxa"/>
            </w:tcMar>
            <w:vAlign w:val="center"/>
          </w:tcPr>
          <w:p w14:paraId="44166AA5" w14:textId="77777777" w:rsidR="005A59F5" w:rsidRPr="00FF0567" w:rsidRDefault="005A59F5" w:rsidP="00AD1D43">
            <w:pPr>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bottom"/>
          </w:tcPr>
          <w:p w14:paraId="2B0609DE"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0/5</w:t>
            </w:r>
          </w:p>
        </w:tc>
        <w:tc>
          <w:tcPr>
            <w:tcW w:w="780" w:type="dxa"/>
            <w:shd w:val="clear" w:color="auto" w:fill="auto"/>
            <w:tcMar>
              <w:top w:w="0" w:type="dxa"/>
              <w:left w:w="100" w:type="dxa"/>
              <w:bottom w:w="0" w:type="dxa"/>
              <w:right w:w="100" w:type="dxa"/>
            </w:tcMar>
            <w:vAlign w:val="bottom"/>
          </w:tcPr>
          <w:p w14:paraId="21B55FE5"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1725" w:type="dxa"/>
            <w:gridSpan w:val="2"/>
            <w:vMerge/>
            <w:tcBorders>
              <w:right w:val="single" w:sz="12" w:space="0" w:color="auto"/>
            </w:tcBorders>
            <w:shd w:val="clear" w:color="auto" w:fill="auto"/>
            <w:tcMar>
              <w:top w:w="100" w:type="dxa"/>
              <w:left w:w="100" w:type="dxa"/>
              <w:bottom w:w="100" w:type="dxa"/>
              <w:right w:w="100" w:type="dxa"/>
            </w:tcMar>
            <w:vAlign w:val="center"/>
          </w:tcPr>
          <w:p w14:paraId="462C8A4A" w14:textId="77777777" w:rsidR="005A59F5" w:rsidRDefault="005A59F5" w:rsidP="00AD1D43">
            <w:pPr>
              <w:widowControl w:val="0"/>
              <w:jc w:val="center"/>
              <w:rPr>
                <w:rFonts w:ascii="Times New Roman" w:eastAsia="Times New Roman" w:hAnsi="Times New Roman" w:cs="Times New Roman"/>
                <w:sz w:val="16"/>
                <w:szCs w:val="16"/>
                <w:lang w:val="en-GB"/>
              </w:rPr>
            </w:pPr>
          </w:p>
        </w:tc>
      </w:tr>
      <w:tr w:rsidR="005A59F5" w:rsidRPr="00BE175E" w14:paraId="1022504C" w14:textId="77777777" w:rsidTr="00AD1D43">
        <w:tc>
          <w:tcPr>
            <w:tcW w:w="10660" w:type="dxa"/>
            <w:gridSpan w:val="10"/>
            <w:tcBorders>
              <w:left w:val="single" w:sz="12" w:space="0" w:color="auto"/>
              <w:right w:val="single" w:sz="12" w:space="0" w:color="auto"/>
            </w:tcBorders>
          </w:tcPr>
          <w:p w14:paraId="7229CB4E" w14:textId="77777777" w:rsidR="005A59F5" w:rsidRPr="00FF0567" w:rsidRDefault="005A59F5" w:rsidP="00AD1D43">
            <w:pPr>
              <w:widowControl w:val="0"/>
              <w:rPr>
                <w:rFonts w:ascii="Times New Roman" w:hAnsi="Times New Roman" w:cs="Times New Roman"/>
                <w:b/>
                <w:bCs/>
                <w:color w:val="000000"/>
                <w:sz w:val="16"/>
                <w:szCs w:val="16"/>
              </w:rPr>
            </w:pPr>
          </w:p>
          <w:p w14:paraId="48697109" w14:textId="77777777" w:rsidR="005A59F5" w:rsidRPr="004C36EE" w:rsidRDefault="005A59F5" w:rsidP="00AD1D43">
            <w:pPr>
              <w:widowControl w:val="0"/>
              <w:rPr>
                <w:rFonts w:ascii="Times New Roman" w:eastAsia="Times New Roman" w:hAnsi="Times New Roman" w:cs="Times New Roman"/>
                <w:sz w:val="20"/>
                <w:szCs w:val="20"/>
                <w:lang w:val="en-GB"/>
              </w:rPr>
            </w:pPr>
            <w:r w:rsidRPr="004C36EE">
              <w:rPr>
                <w:rFonts w:ascii="Times New Roman" w:hAnsi="Times New Roman" w:cs="Times New Roman"/>
                <w:b/>
                <w:bCs/>
                <w:color w:val="000000"/>
                <w:sz w:val="20"/>
                <w:szCs w:val="20"/>
              </w:rPr>
              <w:t>OCD</w:t>
            </w:r>
            <w:r>
              <w:rPr>
                <w:rFonts w:ascii="Times New Roman" w:hAnsi="Times New Roman" w:cs="Times New Roman"/>
                <w:b/>
                <w:bCs/>
                <w:color w:val="000000"/>
                <w:sz w:val="20"/>
                <w:szCs w:val="20"/>
              </w:rPr>
              <w:t xml:space="preserve"> (CAT)</w:t>
            </w:r>
          </w:p>
        </w:tc>
      </w:tr>
      <w:tr w:rsidR="005A59F5" w:rsidRPr="00BE175E" w14:paraId="519907ED" w14:textId="77777777" w:rsidTr="00AD1D43">
        <w:tc>
          <w:tcPr>
            <w:tcW w:w="2019" w:type="dxa"/>
            <w:vMerge w:val="restart"/>
            <w:tcBorders>
              <w:left w:val="single" w:sz="12" w:space="0" w:color="auto"/>
            </w:tcBorders>
            <w:shd w:val="clear" w:color="auto" w:fill="auto"/>
            <w:vAlign w:val="center"/>
          </w:tcPr>
          <w:p w14:paraId="0F6F27EA"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927A5A">
              <w:rPr>
                <w:rFonts w:ascii="Times New Roman" w:hAnsi="Times New Roman" w:cs="Times New Roman"/>
                <w:b/>
                <w:bCs/>
                <w:color w:val="000000"/>
                <w:sz w:val="20"/>
                <w:szCs w:val="20"/>
              </w:rPr>
              <w:t>Biologie</w:t>
            </w:r>
            <w:proofErr w:type="spellEnd"/>
            <w:r w:rsidRPr="00927A5A">
              <w:rPr>
                <w:rFonts w:ascii="Times New Roman" w:hAnsi="Times New Roman" w:cs="Times New Roman"/>
                <w:b/>
                <w:bCs/>
                <w:color w:val="000000"/>
                <w:sz w:val="20"/>
                <w:szCs w:val="20"/>
              </w:rPr>
              <w:t xml:space="preserve"> Prospective</w:t>
            </w:r>
          </w:p>
        </w:tc>
        <w:tc>
          <w:tcPr>
            <w:tcW w:w="1246" w:type="dxa"/>
            <w:shd w:val="clear" w:color="auto" w:fill="auto"/>
            <w:tcMar>
              <w:top w:w="0" w:type="dxa"/>
              <w:left w:w="100" w:type="dxa"/>
              <w:bottom w:w="0" w:type="dxa"/>
              <w:right w:w="100" w:type="dxa"/>
            </w:tcMar>
            <w:vAlign w:val="center"/>
          </w:tcPr>
          <w:p w14:paraId="365AE73E" w14:textId="77777777" w:rsidR="005A59F5" w:rsidRPr="00BA2E3A" w:rsidRDefault="005A59F5" w:rsidP="00AD1D43">
            <w:pPr>
              <w:widowControl w:val="0"/>
              <w:jc w:val="right"/>
              <w:rPr>
                <w:rFonts w:ascii="Times New Roman" w:hAnsi="Times New Roman" w:cs="Times New Roman"/>
                <w:color w:val="000000"/>
                <w:sz w:val="20"/>
                <w:szCs w:val="20"/>
              </w:rPr>
            </w:pPr>
            <w:r w:rsidRPr="00BA2E3A">
              <w:rPr>
                <w:rFonts w:ascii="Times New Roman" w:hAnsi="Times New Roman" w:cs="Times New Roman"/>
                <w:color w:val="000000"/>
                <w:sz w:val="20"/>
                <w:szCs w:val="20"/>
              </w:rPr>
              <w:t>Automated</w:t>
            </w:r>
          </w:p>
        </w:tc>
        <w:tc>
          <w:tcPr>
            <w:tcW w:w="1164" w:type="dxa"/>
            <w:shd w:val="clear" w:color="auto" w:fill="auto"/>
            <w:tcMar>
              <w:top w:w="100" w:type="dxa"/>
              <w:left w:w="100" w:type="dxa"/>
              <w:bottom w:w="100" w:type="dxa"/>
              <w:right w:w="100" w:type="dxa"/>
            </w:tcMar>
            <w:vAlign w:val="center"/>
          </w:tcPr>
          <w:p w14:paraId="586607F2" w14:textId="77777777" w:rsidR="005A59F5" w:rsidRPr="00BA2E3A" w:rsidRDefault="005A59F5" w:rsidP="00AD1D43">
            <w:pPr>
              <w:widowControl w:val="0"/>
              <w:jc w:val="center"/>
              <w:rPr>
                <w:rFonts w:ascii="Times New Roman" w:hAnsi="Times New Roman" w:cs="Times New Roman"/>
                <w:color w:val="000000"/>
                <w:sz w:val="20"/>
                <w:szCs w:val="20"/>
              </w:rPr>
            </w:pPr>
            <w:r w:rsidRPr="00BA2E3A">
              <w:rPr>
                <w:rFonts w:ascii="Times New Roman" w:hAnsi="Times New Roman" w:cs="Times New Roman"/>
                <w:color w:val="000000"/>
                <w:sz w:val="20"/>
                <w:szCs w:val="20"/>
              </w:rPr>
              <w:t>10/10</w:t>
            </w:r>
          </w:p>
        </w:tc>
        <w:tc>
          <w:tcPr>
            <w:tcW w:w="801" w:type="dxa"/>
            <w:shd w:val="clear" w:color="auto" w:fill="auto"/>
            <w:tcMar>
              <w:top w:w="0" w:type="dxa"/>
              <w:left w:w="100" w:type="dxa"/>
              <w:bottom w:w="0" w:type="dxa"/>
              <w:right w:w="100" w:type="dxa"/>
            </w:tcMar>
            <w:vAlign w:val="center"/>
          </w:tcPr>
          <w:p w14:paraId="5D4BA142" w14:textId="77777777" w:rsidR="005A59F5" w:rsidRPr="00BA2E3A"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397652B8" w14:textId="77777777" w:rsidR="005A59F5" w:rsidRPr="00BA2E3A" w:rsidRDefault="005A59F5" w:rsidP="00AD1D43">
            <w:pPr>
              <w:widowControl w:val="0"/>
              <w:jc w:val="center"/>
              <w:rPr>
                <w:rFonts w:ascii="Times New Roman" w:hAnsi="Times New Roman" w:cs="Times New Roman"/>
                <w:color w:val="000000"/>
                <w:sz w:val="20"/>
                <w:szCs w:val="20"/>
              </w:rPr>
            </w:pPr>
            <w:r w:rsidRPr="00BA2E3A">
              <w:rPr>
                <w:rFonts w:ascii="Times New Roman" w:hAnsi="Times New Roman" w:cs="Times New Roman"/>
                <w:color w:val="000000"/>
                <w:sz w:val="20"/>
                <w:szCs w:val="20"/>
              </w:rPr>
              <w:t>10/10</w:t>
            </w:r>
          </w:p>
        </w:tc>
        <w:tc>
          <w:tcPr>
            <w:tcW w:w="750" w:type="dxa"/>
            <w:shd w:val="clear" w:color="auto" w:fill="auto"/>
            <w:tcMar>
              <w:top w:w="0" w:type="dxa"/>
              <w:left w:w="100" w:type="dxa"/>
              <w:bottom w:w="0" w:type="dxa"/>
              <w:right w:w="100" w:type="dxa"/>
            </w:tcMar>
            <w:vAlign w:val="center"/>
          </w:tcPr>
          <w:p w14:paraId="0B502C59" w14:textId="77777777" w:rsidR="005A59F5" w:rsidRPr="00BA2E3A"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1DC1FB18" w14:textId="77777777" w:rsidR="005A59F5" w:rsidRPr="00BA2E3A" w:rsidRDefault="005A59F5" w:rsidP="00AD1D43">
            <w:pPr>
              <w:widowControl w:val="0"/>
              <w:jc w:val="center"/>
              <w:rPr>
                <w:rFonts w:ascii="Times New Roman" w:hAnsi="Times New Roman" w:cs="Times New Roman"/>
                <w:color w:val="000000"/>
                <w:sz w:val="20"/>
                <w:szCs w:val="20"/>
              </w:rPr>
            </w:pPr>
            <w:r w:rsidRPr="00BA2E3A">
              <w:rPr>
                <w:rFonts w:ascii="Times New Roman" w:hAnsi="Times New Roman" w:cs="Times New Roman"/>
                <w:color w:val="000000"/>
                <w:sz w:val="20"/>
                <w:szCs w:val="20"/>
              </w:rPr>
              <w:t>5/10</w:t>
            </w:r>
          </w:p>
        </w:tc>
        <w:tc>
          <w:tcPr>
            <w:tcW w:w="780" w:type="dxa"/>
            <w:shd w:val="clear" w:color="auto" w:fill="auto"/>
            <w:tcMar>
              <w:top w:w="0" w:type="dxa"/>
              <w:left w:w="100" w:type="dxa"/>
              <w:bottom w:w="0" w:type="dxa"/>
              <w:right w:w="100" w:type="dxa"/>
            </w:tcMar>
            <w:vAlign w:val="center"/>
          </w:tcPr>
          <w:p w14:paraId="35CA9A5E" w14:textId="77777777" w:rsidR="005A59F5" w:rsidRPr="00BA2E3A"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50%</w:t>
            </w:r>
          </w:p>
        </w:tc>
        <w:tc>
          <w:tcPr>
            <w:tcW w:w="881" w:type="dxa"/>
            <w:shd w:val="clear" w:color="auto" w:fill="auto"/>
            <w:tcMar>
              <w:top w:w="100" w:type="dxa"/>
              <w:left w:w="100" w:type="dxa"/>
              <w:bottom w:w="100" w:type="dxa"/>
              <w:right w:w="100" w:type="dxa"/>
            </w:tcMar>
            <w:vAlign w:val="center"/>
          </w:tcPr>
          <w:p w14:paraId="3890C90A" w14:textId="77777777" w:rsidR="005A59F5" w:rsidRPr="00BA2E3A" w:rsidRDefault="005A59F5" w:rsidP="00AD1D43">
            <w:pPr>
              <w:widowControl w:val="0"/>
              <w:jc w:val="center"/>
              <w:rPr>
                <w:rFonts w:ascii="Times New Roman" w:hAnsi="Times New Roman" w:cs="Times New Roman"/>
                <w:color w:val="000000"/>
                <w:sz w:val="20"/>
                <w:szCs w:val="20"/>
              </w:rPr>
            </w:pPr>
            <w:r w:rsidRPr="00BA2E3A">
              <w:rPr>
                <w:rFonts w:ascii="Times New Roman" w:hAnsi="Times New Roman" w:cs="Times New Roman"/>
                <w:color w:val="000000"/>
                <w:sz w:val="20"/>
                <w:szCs w:val="20"/>
              </w:rPr>
              <w:t>0/10</w:t>
            </w:r>
          </w:p>
        </w:tc>
        <w:tc>
          <w:tcPr>
            <w:tcW w:w="844" w:type="dxa"/>
            <w:tcBorders>
              <w:right w:val="single" w:sz="12" w:space="0" w:color="auto"/>
            </w:tcBorders>
            <w:shd w:val="clear" w:color="auto" w:fill="auto"/>
            <w:tcMar>
              <w:top w:w="0" w:type="dxa"/>
              <w:left w:w="100" w:type="dxa"/>
              <w:bottom w:w="0" w:type="dxa"/>
              <w:right w:w="100" w:type="dxa"/>
            </w:tcMar>
            <w:vAlign w:val="center"/>
          </w:tcPr>
          <w:p w14:paraId="257D43A6" w14:textId="77777777" w:rsidR="005A59F5" w:rsidRPr="00BA2E3A"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237D3A90" w14:textId="77777777" w:rsidTr="00AD1D43">
        <w:tc>
          <w:tcPr>
            <w:tcW w:w="2019" w:type="dxa"/>
            <w:vMerge/>
            <w:tcBorders>
              <w:left w:val="single" w:sz="12" w:space="0" w:color="auto"/>
            </w:tcBorders>
            <w:shd w:val="clear" w:color="auto" w:fill="auto"/>
            <w:vAlign w:val="center"/>
          </w:tcPr>
          <w:p w14:paraId="76D1FA04"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7071735F"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4B63F088"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w:t>
            </w:r>
          </w:p>
        </w:tc>
        <w:tc>
          <w:tcPr>
            <w:tcW w:w="801" w:type="dxa"/>
            <w:shd w:val="clear" w:color="auto" w:fill="auto"/>
            <w:tcMar>
              <w:top w:w="0" w:type="dxa"/>
              <w:left w:w="100" w:type="dxa"/>
              <w:bottom w:w="0" w:type="dxa"/>
              <w:right w:w="100" w:type="dxa"/>
            </w:tcMar>
            <w:vAlign w:val="center"/>
          </w:tcPr>
          <w:p w14:paraId="540F7655"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703B8E6A"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w:t>
            </w:r>
          </w:p>
        </w:tc>
        <w:tc>
          <w:tcPr>
            <w:tcW w:w="750" w:type="dxa"/>
            <w:shd w:val="clear" w:color="auto" w:fill="auto"/>
            <w:tcMar>
              <w:top w:w="0" w:type="dxa"/>
              <w:left w:w="100" w:type="dxa"/>
              <w:bottom w:w="0" w:type="dxa"/>
              <w:right w:w="100" w:type="dxa"/>
            </w:tcMar>
            <w:vAlign w:val="center"/>
          </w:tcPr>
          <w:p w14:paraId="37D37C28"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474EE9EA"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w:t>
            </w:r>
          </w:p>
        </w:tc>
        <w:tc>
          <w:tcPr>
            <w:tcW w:w="780" w:type="dxa"/>
            <w:shd w:val="clear" w:color="auto" w:fill="auto"/>
            <w:tcMar>
              <w:top w:w="0" w:type="dxa"/>
              <w:left w:w="100" w:type="dxa"/>
              <w:bottom w:w="0" w:type="dxa"/>
              <w:right w:w="100" w:type="dxa"/>
            </w:tcMar>
            <w:vAlign w:val="center"/>
          </w:tcPr>
          <w:p w14:paraId="3970989D"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center"/>
          </w:tcPr>
          <w:p w14:paraId="2F9B9A6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w:t>
            </w:r>
          </w:p>
        </w:tc>
        <w:tc>
          <w:tcPr>
            <w:tcW w:w="844" w:type="dxa"/>
            <w:tcBorders>
              <w:right w:val="single" w:sz="12" w:space="0" w:color="auto"/>
            </w:tcBorders>
            <w:shd w:val="clear" w:color="auto" w:fill="auto"/>
            <w:tcMar>
              <w:top w:w="0" w:type="dxa"/>
              <w:left w:w="100" w:type="dxa"/>
              <w:bottom w:w="0" w:type="dxa"/>
              <w:right w:w="100" w:type="dxa"/>
            </w:tcMar>
            <w:vAlign w:val="center"/>
          </w:tcPr>
          <w:p w14:paraId="7F7E1875"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1C6C1981" w14:textId="77777777" w:rsidTr="00AD1D43">
        <w:tc>
          <w:tcPr>
            <w:tcW w:w="2019" w:type="dxa"/>
            <w:vMerge w:val="restart"/>
            <w:tcBorders>
              <w:left w:val="single" w:sz="12" w:space="0" w:color="auto"/>
            </w:tcBorders>
            <w:shd w:val="clear" w:color="auto" w:fill="auto"/>
            <w:vAlign w:val="center"/>
          </w:tcPr>
          <w:p w14:paraId="163C7C1C"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927A5A">
              <w:rPr>
                <w:rFonts w:ascii="Times New Roman" w:hAnsi="Times New Roman" w:cs="Times New Roman"/>
                <w:b/>
                <w:bCs/>
                <w:color w:val="000000"/>
                <w:sz w:val="20"/>
                <w:szCs w:val="20"/>
              </w:rPr>
              <w:t>Öquasta</w:t>
            </w:r>
            <w:proofErr w:type="spellEnd"/>
          </w:p>
        </w:tc>
        <w:tc>
          <w:tcPr>
            <w:tcW w:w="1246" w:type="dxa"/>
            <w:shd w:val="clear" w:color="auto" w:fill="auto"/>
            <w:tcMar>
              <w:top w:w="0" w:type="dxa"/>
              <w:left w:w="100" w:type="dxa"/>
              <w:bottom w:w="0" w:type="dxa"/>
              <w:right w:w="100" w:type="dxa"/>
            </w:tcMar>
            <w:vAlign w:val="center"/>
          </w:tcPr>
          <w:p w14:paraId="2971F0D3"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1330A06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26/26</w:t>
            </w:r>
          </w:p>
        </w:tc>
        <w:tc>
          <w:tcPr>
            <w:tcW w:w="801" w:type="dxa"/>
            <w:shd w:val="clear" w:color="auto" w:fill="auto"/>
            <w:tcMar>
              <w:top w:w="0" w:type="dxa"/>
              <w:left w:w="100" w:type="dxa"/>
              <w:bottom w:w="0" w:type="dxa"/>
              <w:right w:w="100" w:type="dxa"/>
            </w:tcMar>
            <w:vAlign w:val="center"/>
          </w:tcPr>
          <w:p w14:paraId="4B864969"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79BB319C"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29/29</w:t>
            </w:r>
          </w:p>
        </w:tc>
        <w:tc>
          <w:tcPr>
            <w:tcW w:w="750" w:type="dxa"/>
            <w:shd w:val="clear" w:color="auto" w:fill="auto"/>
            <w:tcMar>
              <w:top w:w="0" w:type="dxa"/>
              <w:left w:w="100" w:type="dxa"/>
              <w:bottom w:w="0" w:type="dxa"/>
              <w:right w:w="100" w:type="dxa"/>
            </w:tcMar>
            <w:vAlign w:val="center"/>
          </w:tcPr>
          <w:p w14:paraId="1D6B202A"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31BDB3B7"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15/29</w:t>
            </w:r>
          </w:p>
        </w:tc>
        <w:tc>
          <w:tcPr>
            <w:tcW w:w="780" w:type="dxa"/>
            <w:shd w:val="clear" w:color="auto" w:fill="auto"/>
            <w:tcMar>
              <w:top w:w="0" w:type="dxa"/>
              <w:left w:w="100" w:type="dxa"/>
              <w:bottom w:w="0" w:type="dxa"/>
              <w:right w:w="100" w:type="dxa"/>
            </w:tcMar>
            <w:vAlign w:val="center"/>
          </w:tcPr>
          <w:p w14:paraId="55A43FC2" w14:textId="22C1384B"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51</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881" w:type="dxa"/>
            <w:shd w:val="clear" w:color="auto" w:fill="auto"/>
            <w:tcMar>
              <w:top w:w="100" w:type="dxa"/>
              <w:left w:w="100" w:type="dxa"/>
              <w:bottom w:w="100" w:type="dxa"/>
              <w:right w:w="100" w:type="dxa"/>
            </w:tcMar>
            <w:vAlign w:val="center"/>
          </w:tcPr>
          <w:p w14:paraId="192ECBDF"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0/26</w:t>
            </w:r>
          </w:p>
        </w:tc>
        <w:tc>
          <w:tcPr>
            <w:tcW w:w="844" w:type="dxa"/>
            <w:tcBorders>
              <w:right w:val="single" w:sz="12" w:space="0" w:color="auto"/>
            </w:tcBorders>
            <w:shd w:val="clear" w:color="auto" w:fill="auto"/>
            <w:tcMar>
              <w:top w:w="0" w:type="dxa"/>
              <w:left w:w="100" w:type="dxa"/>
              <w:bottom w:w="0" w:type="dxa"/>
              <w:right w:w="100" w:type="dxa"/>
            </w:tcMar>
            <w:vAlign w:val="center"/>
          </w:tcPr>
          <w:p w14:paraId="334FEE0C"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27CA7A64" w14:textId="77777777" w:rsidTr="00AD1D43">
        <w:tc>
          <w:tcPr>
            <w:tcW w:w="2019" w:type="dxa"/>
            <w:vMerge/>
            <w:tcBorders>
              <w:left w:val="single" w:sz="12" w:space="0" w:color="auto"/>
            </w:tcBorders>
            <w:shd w:val="clear" w:color="auto" w:fill="auto"/>
            <w:vAlign w:val="center"/>
          </w:tcPr>
          <w:p w14:paraId="7A1B26DA"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7EAE73D9"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059F5960"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4/4</w:t>
            </w:r>
          </w:p>
        </w:tc>
        <w:tc>
          <w:tcPr>
            <w:tcW w:w="801" w:type="dxa"/>
            <w:shd w:val="clear" w:color="auto" w:fill="auto"/>
            <w:tcMar>
              <w:top w:w="0" w:type="dxa"/>
              <w:left w:w="100" w:type="dxa"/>
              <w:bottom w:w="0" w:type="dxa"/>
              <w:right w:w="100" w:type="dxa"/>
            </w:tcMar>
            <w:vAlign w:val="center"/>
          </w:tcPr>
          <w:p w14:paraId="4D346FFF"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6FB9655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4/4</w:t>
            </w:r>
          </w:p>
        </w:tc>
        <w:tc>
          <w:tcPr>
            <w:tcW w:w="750" w:type="dxa"/>
            <w:shd w:val="clear" w:color="auto" w:fill="auto"/>
            <w:tcMar>
              <w:top w:w="0" w:type="dxa"/>
              <w:left w:w="100" w:type="dxa"/>
              <w:bottom w:w="0" w:type="dxa"/>
              <w:right w:w="100" w:type="dxa"/>
            </w:tcMar>
            <w:vAlign w:val="center"/>
          </w:tcPr>
          <w:p w14:paraId="3671EDC3"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4BBB1101"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2/4</w:t>
            </w:r>
          </w:p>
        </w:tc>
        <w:tc>
          <w:tcPr>
            <w:tcW w:w="780" w:type="dxa"/>
            <w:shd w:val="clear" w:color="auto" w:fill="auto"/>
            <w:tcMar>
              <w:top w:w="0" w:type="dxa"/>
              <w:left w:w="100" w:type="dxa"/>
              <w:bottom w:w="0" w:type="dxa"/>
              <w:right w:w="100" w:type="dxa"/>
            </w:tcMar>
            <w:vAlign w:val="center"/>
          </w:tcPr>
          <w:p w14:paraId="628831EC" w14:textId="3D617B03"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881" w:type="dxa"/>
            <w:shd w:val="clear" w:color="auto" w:fill="auto"/>
            <w:tcMar>
              <w:top w:w="100" w:type="dxa"/>
              <w:left w:w="100" w:type="dxa"/>
              <w:bottom w:w="100" w:type="dxa"/>
              <w:right w:w="100" w:type="dxa"/>
            </w:tcMar>
            <w:vAlign w:val="center"/>
          </w:tcPr>
          <w:p w14:paraId="1DF00D6B"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0/4</w:t>
            </w:r>
          </w:p>
        </w:tc>
        <w:tc>
          <w:tcPr>
            <w:tcW w:w="844" w:type="dxa"/>
            <w:tcBorders>
              <w:right w:val="single" w:sz="12" w:space="0" w:color="auto"/>
            </w:tcBorders>
            <w:shd w:val="clear" w:color="auto" w:fill="auto"/>
            <w:tcMar>
              <w:top w:w="0" w:type="dxa"/>
              <w:left w:w="100" w:type="dxa"/>
              <w:bottom w:w="0" w:type="dxa"/>
              <w:right w:w="100" w:type="dxa"/>
            </w:tcMar>
            <w:vAlign w:val="center"/>
          </w:tcPr>
          <w:p w14:paraId="1D3F7DD1"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7720CFFF" w14:textId="77777777" w:rsidTr="00AD1D43">
        <w:tc>
          <w:tcPr>
            <w:tcW w:w="2019" w:type="dxa"/>
            <w:vMerge w:val="restart"/>
            <w:tcBorders>
              <w:left w:val="single" w:sz="12" w:space="0" w:color="auto"/>
            </w:tcBorders>
            <w:shd w:val="clear" w:color="auto" w:fill="auto"/>
            <w:vAlign w:val="center"/>
          </w:tcPr>
          <w:p w14:paraId="1DC62266" w14:textId="77777777" w:rsidR="005A59F5" w:rsidRPr="00927A5A" w:rsidRDefault="005A59F5" w:rsidP="00AD1D43">
            <w:pPr>
              <w:widowControl w:val="0"/>
              <w:jc w:val="right"/>
              <w:rPr>
                <w:rFonts w:ascii="Times New Roman" w:hAnsi="Times New Roman" w:cs="Times New Roman"/>
                <w:b/>
                <w:bCs/>
                <w:color w:val="000000"/>
                <w:sz w:val="20"/>
                <w:szCs w:val="20"/>
              </w:rPr>
            </w:pPr>
            <w:proofErr w:type="spellStart"/>
            <w:r w:rsidRPr="00927A5A">
              <w:rPr>
                <w:rFonts w:ascii="Times New Roman" w:hAnsi="Times New Roman" w:cs="Times New Roman"/>
                <w:b/>
                <w:bCs/>
                <w:color w:val="000000"/>
                <w:sz w:val="20"/>
                <w:szCs w:val="20"/>
              </w:rPr>
              <w:t>Nasjonalkontrollen</w:t>
            </w:r>
            <w:proofErr w:type="spellEnd"/>
          </w:p>
        </w:tc>
        <w:tc>
          <w:tcPr>
            <w:tcW w:w="1246" w:type="dxa"/>
            <w:shd w:val="clear" w:color="auto" w:fill="auto"/>
            <w:tcMar>
              <w:top w:w="0" w:type="dxa"/>
              <w:left w:w="100" w:type="dxa"/>
              <w:bottom w:w="0" w:type="dxa"/>
              <w:right w:w="100" w:type="dxa"/>
            </w:tcMar>
            <w:vAlign w:val="center"/>
          </w:tcPr>
          <w:p w14:paraId="55227540"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25F8FC0E"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29/29</w:t>
            </w:r>
          </w:p>
        </w:tc>
        <w:tc>
          <w:tcPr>
            <w:tcW w:w="801" w:type="dxa"/>
            <w:shd w:val="clear" w:color="auto" w:fill="auto"/>
            <w:tcMar>
              <w:top w:w="0" w:type="dxa"/>
              <w:left w:w="100" w:type="dxa"/>
              <w:bottom w:w="0" w:type="dxa"/>
              <w:right w:w="100" w:type="dxa"/>
            </w:tcMar>
            <w:vAlign w:val="center"/>
          </w:tcPr>
          <w:p w14:paraId="5BEA7CD3"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4DC39F64"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29/29</w:t>
            </w:r>
          </w:p>
        </w:tc>
        <w:tc>
          <w:tcPr>
            <w:tcW w:w="750" w:type="dxa"/>
            <w:shd w:val="clear" w:color="auto" w:fill="auto"/>
            <w:tcMar>
              <w:top w:w="0" w:type="dxa"/>
              <w:left w:w="100" w:type="dxa"/>
              <w:bottom w:w="0" w:type="dxa"/>
              <w:right w:w="100" w:type="dxa"/>
            </w:tcMar>
            <w:vAlign w:val="center"/>
          </w:tcPr>
          <w:p w14:paraId="64C69904"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31E9188E"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5/27</w:t>
            </w:r>
          </w:p>
        </w:tc>
        <w:tc>
          <w:tcPr>
            <w:tcW w:w="780" w:type="dxa"/>
            <w:shd w:val="clear" w:color="auto" w:fill="auto"/>
            <w:tcMar>
              <w:top w:w="0" w:type="dxa"/>
              <w:left w:w="100" w:type="dxa"/>
              <w:bottom w:w="0" w:type="dxa"/>
              <w:right w:w="100" w:type="dxa"/>
            </w:tcMar>
            <w:vAlign w:val="center"/>
          </w:tcPr>
          <w:p w14:paraId="565FBADA" w14:textId="543E86CF"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18</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881" w:type="dxa"/>
            <w:shd w:val="clear" w:color="auto" w:fill="auto"/>
            <w:tcMar>
              <w:top w:w="100" w:type="dxa"/>
              <w:left w:w="100" w:type="dxa"/>
              <w:bottom w:w="100" w:type="dxa"/>
              <w:right w:w="100" w:type="dxa"/>
            </w:tcMar>
            <w:vAlign w:val="center"/>
          </w:tcPr>
          <w:p w14:paraId="31903109"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0/29</w:t>
            </w:r>
          </w:p>
        </w:tc>
        <w:tc>
          <w:tcPr>
            <w:tcW w:w="844" w:type="dxa"/>
            <w:tcBorders>
              <w:right w:val="single" w:sz="12" w:space="0" w:color="auto"/>
            </w:tcBorders>
            <w:shd w:val="clear" w:color="auto" w:fill="auto"/>
            <w:tcMar>
              <w:top w:w="0" w:type="dxa"/>
              <w:left w:w="100" w:type="dxa"/>
              <w:bottom w:w="0" w:type="dxa"/>
              <w:right w:w="100" w:type="dxa"/>
            </w:tcMar>
            <w:vAlign w:val="center"/>
          </w:tcPr>
          <w:p w14:paraId="03B5F912"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4B34E1C4" w14:textId="77777777" w:rsidTr="00AD1D43">
        <w:tc>
          <w:tcPr>
            <w:tcW w:w="2019" w:type="dxa"/>
            <w:vMerge/>
            <w:tcBorders>
              <w:left w:val="single" w:sz="12" w:space="0" w:color="auto"/>
            </w:tcBorders>
            <w:shd w:val="clear" w:color="auto" w:fill="auto"/>
            <w:vAlign w:val="center"/>
          </w:tcPr>
          <w:p w14:paraId="40D86D23" w14:textId="77777777" w:rsidR="005A59F5" w:rsidRPr="00927A5A"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vAlign w:val="center"/>
          </w:tcPr>
          <w:p w14:paraId="49DFA929"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246974BF"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w:t>
            </w:r>
          </w:p>
        </w:tc>
        <w:tc>
          <w:tcPr>
            <w:tcW w:w="801" w:type="dxa"/>
            <w:shd w:val="clear" w:color="auto" w:fill="auto"/>
            <w:tcMar>
              <w:top w:w="0" w:type="dxa"/>
              <w:left w:w="100" w:type="dxa"/>
              <w:bottom w:w="0" w:type="dxa"/>
              <w:right w:w="100" w:type="dxa"/>
            </w:tcMar>
            <w:vAlign w:val="center"/>
          </w:tcPr>
          <w:p w14:paraId="7CB0779C"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18E98CAB"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1/1</w:t>
            </w:r>
          </w:p>
        </w:tc>
        <w:tc>
          <w:tcPr>
            <w:tcW w:w="750" w:type="dxa"/>
            <w:shd w:val="clear" w:color="auto" w:fill="auto"/>
            <w:tcMar>
              <w:top w:w="0" w:type="dxa"/>
              <w:left w:w="100" w:type="dxa"/>
              <w:bottom w:w="0" w:type="dxa"/>
              <w:right w:w="100" w:type="dxa"/>
            </w:tcMar>
            <w:vAlign w:val="center"/>
          </w:tcPr>
          <w:p w14:paraId="52C62C4D"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179E57F2"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1/3</w:t>
            </w:r>
          </w:p>
        </w:tc>
        <w:tc>
          <w:tcPr>
            <w:tcW w:w="780" w:type="dxa"/>
            <w:shd w:val="clear" w:color="auto" w:fill="auto"/>
            <w:tcMar>
              <w:top w:w="0" w:type="dxa"/>
              <w:left w:w="100" w:type="dxa"/>
              <w:bottom w:w="0" w:type="dxa"/>
              <w:right w:w="100" w:type="dxa"/>
            </w:tcMar>
            <w:vAlign w:val="center"/>
          </w:tcPr>
          <w:p w14:paraId="30A0ADD1" w14:textId="44FB0BDB"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33</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3%</w:t>
            </w:r>
          </w:p>
        </w:tc>
        <w:tc>
          <w:tcPr>
            <w:tcW w:w="881" w:type="dxa"/>
            <w:shd w:val="clear" w:color="auto" w:fill="auto"/>
            <w:tcMar>
              <w:top w:w="100" w:type="dxa"/>
              <w:left w:w="100" w:type="dxa"/>
              <w:bottom w:w="100" w:type="dxa"/>
              <w:right w:w="100" w:type="dxa"/>
            </w:tcMar>
            <w:vAlign w:val="center"/>
          </w:tcPr>
          <w:p w14:paraId="1F38E8AB" w14:textId="77777777" w:rsidR="005A59F5" w:rsidRPr="00927A5A" w:rsidRDefault="005A59F5" w:rsidP="00AD1D43">
            <w:pPr>
              <w:widowControl w:val="0"/>
              <w:jc w:val="center"/>
              <w:rPr>
                <w:rFonts w:ascii="Times New Roman" w:hAnsi="Times New Roman" w:cs="Times New Roman"/>
                <w:color w:val="000000"/>
                <w:sz w:val="20"/>
                <w:szCs w:val="20"/>
              </w:rPr>
            </w:pPr>
            <w:r w:rsidRPr="00927A5A">
              <w:rPr>
                <w:rFonts w:ascii="Times New Roman" w:hAnsi="Times New Roman" w:cs="Times New Roman"/>
                <w:color w:val="000000"/>
                <w:sz w:val="20"/>
                <w:szCs w:val="20"/>
              </w:rPr>
              <w:t>0/1</w:t>
            </w:r>
          </w:p>
        </w:tc>
        <w:tc>
          <w:tcPr>
            <w:tcW w:w="844" w:type="dxa"/>
            <w:tcBorders>
              <w:right w:val="single" w:sz="12" w:space="0" w:color="auto"/>
            </w:tcBorders>
            <w:shd w:val="clear" w:color="auto" w:fill="auto"/>
            <w:tcMar>
              <w:top w:w="0" w:type="dxa"/>
              <w:left w:w="100" w:type="dxa"/>
              <w:bottom w:w="0" w:type="dxa"/>
              <w:right w:w="100" w:type="dxa"/>
            </w:tcMar>
            <w:vAlign w:val="center"/>
          </w:tcPr>
          <w:p w14:paraId="6542B55F"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0185E877" w14:textId="77777777" w:rsidTr="00AD1D43">
        <w:tc>
          <w:tcPr>
            <w:tcW w:w="2019" w:type="dxa"/>
            <w:vMerge w:val="restart"/>
            <w:tcBorders>
              <w:left w:val="single" w:sz="12" w:space="0" w:color="auto"/>
            </w:tcBorders>
            <w:shd w:val="clear" w:color="auto" w:fill="auto"/>
            <w:vAlign w:val="center"/>
          </w:tcPr>
          <w:p w14:paraId="46C5F764" w14:textId="77777777" w:rsidR="005A59F5" w:rsidRPr="00E3319B" w:rsidRDefault="005A59F5" w:rsidP="00AD1D43">
            <w:pPr>
              <w:widowControl w:val="0"/>
              <w:jc w:val="right"/>
              <w:rPr>
                <w:rFonts w:ascii="Times New Roman" w:hAnsi="Times New Roman" w:cs="Times New Roman"/>
                <w:b/>
                <w:bCs/>
                <w:color w:val="000000"/>
                <w:sz w:val="20"/>
                <w:szCs w:val="20"/>
              </w:rPr>
            </w:pPr>
            <w:r w:rsidRPr="00E3319B">
              <w:rPr>
                <w:rFonts w:ascii="Times New Roman" w:hAnsi="Times New Roman" w:cs="Times New Roman"/>
                <w:b/>
                <w:bCs/>
                <w:color w:val="000000"/>
                <w:sz w:val="20"/>
                <w:szCs w:val="20"/>
              </w:rPr>
              <w:t>RCPAQAP</w:t>
            </w:r>
          </w:p>
        </w:tc>
        <w:tc>
          <w:tcPr>
            <w:tcW w:w="1246" w:type="dxa"/>
            <w:shd w:val="clear" w:color="auto" w:fill="auto"/>
            <w:tcMar>
              <w:top w:w="0" w:type="dxa"/>
              <w:left w:w="100" w:type="dxa"/>
              <w:bottom w:w="0" w:type="dxa"/>
              <w:right w:w="100" w:type="dxa"/>
            </w:tcMar>
          </w:tcPr>
          <w:p w14:paraId="33B09357"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18114C8C"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9/9</w:t>
            </w:r>
          </w:p>
        </w:tc>
        <w:tc>
          <w:tcPr>
            <w:tcW w:w="801" w:type="dxa"/>
            <w:shd w:val="clear" w:color="auto" w:fill="auto"/>
            <w:tcMar>
              <w:top w:w="0" w:type="dxa"/>
              <w:left w:w="100" w:type="dxa"/>
              <w:bottom w:w="0" w:type="dxa"/>
              <w:right w:w="100" w:type="dxa"/>
            </w:tcMar>
            <w:vAlign w:val="bottom"/>
          </w:tcPr>
          <w:p w14:paraId="6AB24576"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541FBF52"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7/9</w:t>
            </w:r>
          </w:p>
        </w:tc>
        <w:tc>
          <w:tcPr>
            <w:tcW w:w="750" w:type="dxa"/>
            <w:shd w:val="clear" w:color="auto" w:fill="auto"/>
            <w:tcMar>
              <w:top w:w="0" w:type="dxa"/>
              <w:left w:w="100" w:type="dxa"/>
              <w:bottom w:w="0" w:type="dxa"/>
              <w:right w:w="100" w:type="dxa"/>
            </w:tcMar>
            <w:vAlign w:val="bottom"/>
          </w:tcPr>
          <w:p w14:paraId="60FB8581" w14:textId="78EDCA1A"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77</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8%</w:t>
            </w:r>
          </w:p>
        </w:tc>
        <w:tc>
          <w:tcPr>
            <w:tcW w:w="1065" w:type="dxa"/>
            <w:shd w:val="clear" w:color="auto" w:fill="auto"/>
            <w:tcMar>
              <w:top w:w="100" w:type="dxa"/>
              <w:left w:w="100" w:type="dxa"/>
              <w:bottom w:w="100" w:type="dxa"/>
              <w:right w:w="100" w:type="dxa"/>
            </w:tcMar>
            <w:vAlign w:val="center"/>
          </w:tcPr>
          <w:p w14:paraId="2C3D821A"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2/9</w:t>
            </w:r>
          </w:p>
        </w:tc>
        <w:tc>
          <w:tcPr>
            <w:tcW w:w="780" w:type="dxa"/>
            <w:shd w:val="clear" w:color="auto" w:fill="auto"/>
            <w:tcMar>
              <w:top w:w="0" w:type="dxa"/>
              <w:left w:w="100" w:type="dxa"/>
              <w:bottom w:w="0" w:type="dxa"/>
              <w:right w:w="100" w:type="dxa"/>
            </w:tcMar>
            <w:vAlign w:val="bottom"/>
          </w:tcPr>
          <w:p w14:paraId="4EB4E9EC" w14:textId="265F1C9C"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22</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2%</w:t>
            </w:r>
          </w:p>
        </w:tc>
        <w:tc>
          <w:tcPr>
            <w:tcW w:w="881" w:type="dxa"/>
            <w:shd w:val="clear" w:color="auto" w:fill="auto"/>
            <w:tcMar>
              <w:top w:w="100" w:type="dxa"/>
              <w:left w:w="100" w:type="dxa"/>
              <w:bottom w:w="100" w:type="dxa"/>
              <w:right w:w="100" w:type="dxa"/>
            </w:tcMar>
            <w:vAlign w:val="center"/>
          </w:tcPr>
          <w:p w14:paraId="0D7EF1B5"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0/5</w:t>
            </w:r>
          </w:p>
        </w:tc>
        <w:tc>
          <w:tcPr>
            <w:tcW w:w="844" w:type="dxa"/>
            <w:tcBorders>
              <w:right w:val="single" w:sz="12" w:space="0" w:color="auto"/>
            </w:tcBorders>
            <w:shd w:val="clear" w:color="auto" w:fill="auto"/>
            <w:tcMar>
              <w:top w:w="0" w:type="dxa"/>
              <w:left w:w="100" w:type="dxa"/>
              <w:bottom w:w="0" w:type="dxa"/>
              <w:right w:w="100" w:type="dxa"/>
            </w:tcMar>
            <w:vAlign w:val="bottom"/>
          </w:tcPr>
          <w:p w14:paraId="5A0B609A"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2FD59804" w14:textId="77777777" w:rsidTr="00AD1D43">
        <w:tc>
          <w:tcPr>
            <w:tcW w:w="2019" w:type="dxa"/>
            <w:vMerge/>
            <w:tcBorders>
              <w:left w:val="single" w:sz="12" w:space="0" w:color="auto"/>
            </w:tcBorders>
            <w:shd w:val="clear" w:color="auto" w:fill="auto"/>
            <w:vAlign w:val="center"/>
          </w:tcPr>
          <w:p w14:paraId="0933BBA8" w14:textId="77777777" w:rsidR="005A59F5" w:rsidRPr="00E3319B"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20B2C5C5"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0559DC37"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5/5</w:t>
            </w:r>
          </w:p>
        </w:tc>
        <w:tc>
          <w:tcPr>
            <w:tcW w:w="801" w:type="dxa"/>
            <w:shd w:val="clear" w:color="auto" w:fill="auto"/>
            <w:tcMar>
              <w:top w:w="0" w:type="dxa"/>
              <w:left w:w="100" w:type="dxa"/>
              <w:bottom w:w="0" w:type="dxa"/>
              <w:right w:w="100" w:type="dxa"/>
            </w:tcMar>
            <w:vAlign w:val="bottom"/>
          </w:tcPr>
          <w:p w14:paraId="6361EA4E"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3E669CFF"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3/5</w:t>
            </w:r>
          </w:p>
        </w:tc>
        <w:tc>
          <w:tcPr>
            <w:tcW w:w="750" w:type="dxa"/>
            <w:shd w:val="clear" w:color="auto" w:fill="auto"/>
            <w:tcMar>
              <w:top w:w="0" w:type="dxa"/>
              <w:left w:w="100" w:type="dxa"/>
              <w:bottom w:w="0" w:type="dxa"/>
              <w:right w:w="100" w:type="dxa"/>
            </w:tcMar>
            <w:vAlign w:val="bottom"/>
          </w:tcPr>
          <w:p w14:paraId="01A1BEF4" w14:textId="10AF4A43"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60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352741BA"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1/5</w:t>
            </w:r>
          </w:p>
        </w:tc>
        <w:tc>
          <w:tcPr>
            <w:tcW w:w="780" w:type="dxa"/>
            <w:shd w:val="clear" w:color="auto" w:fill="auto"/>
            <w:tcMar>
              <w:top w:w="0" w:type="dxa"/>
              <w:left w:w="100" w:type="dxa"/>
              <w:bottom w:w="0" w:type="dxa"/>
              <w:right w:w="100" w:type="dxa"/>
            </w:tcMar>
            <w:vAlign w:val="bottom"/>
          </w:tcPr>
          <w:p w14:paraId="3E11410E" w14:textId="0BFC43E3"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881" w:type="dxa"/>
            <w:shd w:val="clear" w:color="auto" w:fill="auto"/>
            <w:tcMar>
              <w:top w:w="100" w:type="dxa"/>
              <w:left w:w="100" w:type="dxa"/>
              <w:bottom w:w="100" w:type="dxa"/>
              <w:right w:w="100" w:type="dxa"/>
            </w:tcMar>
            <w:vAlign w:val="center"/>
          </w:tcPr>
          <w:p w14:paraId="36F99C2D"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0/5</w:t>
            </w:r>
          </w:p>
        </w:tc>
        <w:tc>
          <w:tcPr>
            <w:tcW w:w="844" w:type="dxa"/>
            <w:tcBorders>
              <w:right w:val="single" w:sz="12" w:space="0" w:color="auto"/>
            </w:tcBorders>
            <w:shd w:val="clear" w:color="auto" w:fill="auto"/>
            <w:tcMar>
              <w:top w:w="0" w:type="dxa"/>
              <w:left w:w="100" w:type="dxa"/>
              <w:bottom w:w="0" w:type="dxa"/>
              <w:right w:w="100" w:type="dxa"/>
            </w:tcMar>
            <w:vAlign w:val="bottom"/>
          </w:tcPr>
          <w:p w14:paraId="20E943AA"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08197FCA" w14:textId="77777777" w:rsidTr="00AD1D43">
        <w:tc>
          <w:tcPr>
            <w:tcW w:w="2019" w:type="dxa"/>
            <w:vMerge w:val="restart"/>
            <w:tcBorders>
              <w:left w:val="single" w:sz="12" w:space="0" w:color="auto"/>
            </w:tcBorders>
            <w:shd w:val="clear" w:color="auto" w:fill="auto"/>
            <w:vAlign w:val="center"/>
          </w:tcPr>
          <w:p w14:paraId="3035A154" w14:textId="77777777" w:rsidR="005A59F5" w:rsidRPr="00E3319B" w:rsidRDefault="005A59F5" w:rsidP="00AD1D43">
            <w:pPr>
              <w:widowControl w:val="0"/>
              <w:jc w:val="right"/>
              <w:rPr>
                <w:rFonts w:ascii="Times New Roman" w:hAnsi="Times New Roman" w:cs="Times New Roman"/>
                <w:b/>
                <w:bCs/>
                <w:color w:val="000000"/>
                <w:sz w:val="20"/>
                <w:szCs w:val="20"/>
              </w:rPr>
            </w:pPr>
            <w:proofErr w:type="spellStart"/>
            <w:r w:rsidRPr="00E3319B">
              <w:rPr>
                <w:rFonts w:ascii="Times New Roman" w:hAnsi="Times New Roman" w:cs="Times New Roman"/>
                <w:b/>
                <w:bCs/>
                <w:color w:val="000000"/>
                <w:sz w:val="20"/>
                <w:szCs w:val="20"/>
              </w:rPr>
              <w:t>Sciensano</w:t>
            </w:r>
            <w:proofErr w:type="spellEnd"/>
          </w:p>
        </w:tc>
        <w:tc>
          <w:tcPr>
            <w:tcW w:w="1246" w:type="dxa"/>
            <w:shd w:val="clear" w:color="auto" w:fill="auto"/>
            <w:tcMar>
              <w:top w:w="0" w:type="dxa"/>
              <w:left w:w="100" w:type="dxa"/>
              <w:bottom w:w="0" w:type="dxa"/>
              <w:right w:w="100" w:type="dxa"/>
            </w:tcMar>
          </w:tcPr>
          <w:p w14:paraId="147ADF1F"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48CE664D"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54/55</w:t>
            </w:r>
          </w:p>
        </w:tc>
        <w:tc>
          <w:tcPr>
            <w:tcW w:w="801" w:type="dxa"/>
            <w:shd w:val="clear" w:color="auto" w:fill="auto"/>
            <w:tcMar>
              <w:top w:w="0" w:type="dxa"/>
              <w:left w:w="100" w:type="dxa"/>
              <w:bottom w:w="0" w:type="dxa"/>
              <w:right w:w="100" w:type="dxa"/>
            </w:tcMar>
            <w:vAlign w:val="bottom"/>
          </w:tcPr>
          <w:p w14:paraId="31378119" w14:textId="0C5136F2"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98</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2%</w:t>
            </w:r>
          </w:p>
        </w:tc>
        <w:tc>
          <w:tcPr>
            <w:tcW w:w="1110" w:type="dxa"/>
            <w:shd w:val="clear" w:color="auto" w:fill="auto"/>
            <w:tcMar>
              <w:top w:w="100" w:type="dxa"/>
              <w:left w:w="100" w:type="dxa"/>
              <w:bottom w:w="100" w:type="dxa"/>
              <w:right w:w="100" w:type="dxa"/>
            </w:tcMar>
            <w:vAlign w:val="center"/>
          </w:tcPr>
          <w:p w14:paraId="39606FDA"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52/55</w:t>
            </w:r>
          </w:p>
        </w:tc>
        <w:tc>
          <w:tcPr>
            <w:tcW w:w="750" w:type="dxa"/>
            <w:shd w:val="clear" w:color="auto" w:fill="auto"/>
            <w:tcMar>
              <w:top w:w="0" w:type="dxa"/>
              <w:left w:w="100" w:type="dxa"/>
              <w:bottom w:w="0" w:type="dxa"/>
              <w:right w:w="100" w:type="dxa"/>
            </w:tcMar>
            <w:vAlign w:val="bottom"/>
          </w:tcPr>
          <w:p w14:paraId="43AFDAE2" w14:textId="297EE288"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94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5%</w:t>
            </w:r>
          </w:p>
        </w:tc>
        <w:tc>
          <w:tcPr>
            <w:tcW w:w="1065" w:type="dxa"/>
            <w:shd w:val="clear" w:color="auto" w:fill="auto"/>
            <w:tcMar>
              <w:top w:w="100" w:type="dxa"/>
              <w:left w:w="100" w:type="dxa"/>
              <w:bottom w:w="100" w:type="dxa"/>
              <w:right w:w="100" w:type="dxa"/>
            </w:tcMar>
            <w:vAlign w:val="center"/>
          </w:tcPr>
          <w:p w14:paraId="4C6CDE07"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7/55</w:t>
            </w:r>
          </w:p>
        </w:tc>
        <w:tc>
          <w:tcPr>
            <w:tcW w:w="780" w:type="dxa"/>
            <w:shd w:val="clear" w:color="auto" w:fill="auto"/>
            <w:tcMar>
              <w:top w:w="0" w:type="dxa"/>
              <w:left w:w="100" w:type="dxa"/>
              <w:bottom w:w="0" w:type="dxa"/>
              <w:right w:w="100" w:type="dxa"/>
            </w:tcMar>
            <w:vAlign w:val="bottom"/>
          </w:tcPr>
          <w:p w14:paraId="078E88CA" w14:textId="3FD7F7F0"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12</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881" w:type="dxa"/>
            <w:shd w:val="clear" w:color="auto" w:fill="auto"/>
            <w:tcMar>
              <w:top w:w="100" w:type="dxa"/>
              <w:left w:w="100" w:type="dxa"/>
              <w:bottom w:w="100" w:type="dxa"/>
              <w:right w:w="100" w:type="dxa"/>
            </w:tcMar>
            <w:vAlign w:val="center"/>
          </w:tcPr>
          <w:p w14:paraId="0222637C" w14:textId="77777777" w:rsidR="005A59F5" w:rsidRPr="00994BB3" w:rsidRDefault="005A59F5" w:rsidP="00AD1D43">
            <w:pPr>
              <w:widowControl w:val="0"/>
              <w:jc w:val="center"/>
              <w:rPr>
                <w:rFonts w:ascii="Times New Roman" w:hAnsi="Times New Roman" w:cs="Times New Roman"/>
                <w:color w:val="000000"/>
                <w:sz w:val="20"/>
                <w:szCs w:val="20"/>
              </w:rPr>
            </w:pPr>
            <w:r w:rsidRPr="00994BB3">
              <w:rPr>
                <w:rFonts w:ascii="Times New Roman" w:hAnsi="Times New Roman" w:cs="Times New Roman"/>
                <w:color w:val="000000"/>
                <w:sz w:val="20"/>
                <w:szCs w:val="20"/>
              </w:rPr>
              <w:t>2/53</w:t>
            </w:r>
          </w:p>
        </w:tc>
        <w:tc>
          <w:tcPr>
            <w:tcW w:w="844" w:type="dxa"/>
            <w:tcBorders>
              <w:right w:val="single" w:sz="12" w:space="0" w:color="auto"/>
            </w:tcBorders>
            <w:shd w:val="clear" w:color="auto" w:fill="auto"/>
            <w:tcMar>
              <w:top w:w="0" w:type="dxa"/>
              <w:left w:w="100" w:type="dxa"/>
              <w:bottom w:w="0" w:type="dxa"/>
              <w:right w:w="100" w:type="dxa"/>
            </w:tcMar>
            <w:vAlign w:val="bottom"/>
          </w:tcPr>
          <w:p w14:paraId="7C4F4510" w14:textId="12D33BB7" w:rsidR="005A59F5" w:rsidRPr="00994BB3" w:rsidRDefault="005A59F5" w:rsidP="00AD1D43">
            <w:pPr>
              <w:widowControl w:val="0"/>
              <w:jc w:val="center"/>
              <w:rPr>
                <w:rFonts w:ascii="Times New Roman" w:hAnsi="Times New Roman" w:cs="Times New Roman"/>
                <w:color w:val="000000"/>
                <w:sz w:val="16"/>
                <w:szCs w:val="16"/>
              </w:rPr>
            </w:pPr>
            <w:r w:rsidRPr="00994BB3">
              <w:rPr>
                <w:rFonts w:ascii="Times New Roman" w:hAnsi="Times New Roman" w:cs="Times New Roman"/>
                <w:color w:val="000000"/>
                <w:sz w:val="16"/>
                <w:szCs w:val="16"/>
              </w:rPr>
              <w:t>3</w:t>
            </w:r>
            <w:r w:rsidR="00F51F50">
              <w:rPr>
                <w:rFonts w:ascii="Times New Roman" w:eastAsia="Times New Roman" w:hAnsi="Times New Roman" w:cs="Times New Roman"/>
                <w:sz w:val="16"/>
                <w:szCs w:val="16"/>
                <w:lang w:val="en-GB"/>
              </w:rPr>
              <w:t>.</w:t>
            </w:r>
            <w:r w:rsidRPr="00994BB3">
              <w:rPr>
                <w:rFonts w:ascii="Times New Roman" w:eastAsia="Times New Roman" w:hAnsi="Times New Roman" w:cs="Times New Roman"/>
                <w:sz w:val="16"/>
                <w:szCs w:val="16"/>
                <w:lang w:val="en-GB"/>
              </w:rPr>
              <w:t>6%</w:t>
            </w:r>
          </w:p>
        </w:tc>
      </w:tr>
      <w:tr w:rsidR="005A59F5" w:rsidRPr="00BE175E" w14:paraId="6B6092F0" w14:textId="77777777" w:rsidTr="00AD1D43">
        <w:tc>
          <w:tcPr>
            <w:tcW w:w="2019" w:type="dxa"/>
            <w:vMerge/>
            <w:tcBorders>
              <w:left w:val="single" w:sz="12" w:space="0" w:color="auto"/>
            </w:tcBorders>
            <w:shd w:val="clear" w:color="auto" w:fill="auto"/>
            <w:vAlign w:val="center"/>
          </w:tcPr>
          <w:p w14:paraId="55480E12" w14:textId="77777777" w:rsidR="005A59F5" w:rsidRPr="00E3319B"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4850B064"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5A8BBCBA"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2/2</w:t>
            </w:r>
          </w:p>
        </w:tc>
        <w:tc>
          <w:tcPr>
            <w:tcW w:w="801" w:type="dxa"/>
            <w:shd w:val="clear" w:color="auto" w:fill="auto"/>
            <w:tcMar>
              <w:top w:w="0" w:type="dxa"/>
              <w:left w:w="100" w:type="dxa"/>
              <w:bottom w:w="0" w:type="dxa"/>
              <w:right w:w="100" w:type="dxa"/>
            </w:tcMar>
            <w:vAlign w:val="bottom"/>
          </w:tcPr>
          <w:p w14:paraId="3DD40197"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110" w:type="dxa"/>
            <w:shd w:val="clear" w:color="auto" w:fill="auto"/>
            <w:tcMar>
              <w:top w:w="100" w:type="dxa"/>
              <w:left w:w="100" w:type="dxa"/>
              <w:bottom w:w="100" w:type="dxa"/>
              <w:right w:w="100" w:type="dxa"/>
            </w:tcMar>
            <w:vAlign w:val="center"/>
          </w:tcPr>
          <w:p w14:paraId="094DC56A"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1/2</w:t>
            </w:r>
          </w:p>
        </w:tc>
        <w:tc>
          <w:tcPr>
            <w:tcW w:w="750" w:type="dxa"/>
            <w:shd w:val="clear" w:color="auto" w:fill="auto"/>
            <w:tcMar>
              <w:top w:w="0" w:type="dxa"/>
              <w:left w:w="100" w:type="dxa"/>
              <w:bottom w:w="0" w:type="dxa"/>
              <w:right w:w="100" w:type="dxa"/>
            </w:tcMar>
            <w:vAlign w:val="bottom"/>
          </w:tcPr>
          <w:p w14:paraId="079B38E5" w14:textId="2BB04B39"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50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68E2644F"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0/2</w:t>
            </w:r>
          </w:p>
        </w:tc>
        <w:tc>
          <w:tcPr>
            <w:tcW w:w="780" w:type="dxa"/>
            <w:shd w:val="clear" w:color="auto" w:fill="auto"/>
            <w:tcMar>
              <w:top w:w="0" w:type="dxa"/>
              <w:left w:w="100" w:type="dxa"/>
              <w:bottom w:w="0" w:type="dxa"/>
              <w:right w:w="100" w:type="dxa"/>
            </w:tcMar>
            <w:vAlign w:val="bottom"/>
          </w:tcPr>
          <w:p w14:paraId="502F109A"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center"/>
          </w:tcPr>
          <w:p w14:paraId="389CBEFC"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0/2</w:t>
            </w:r>
          </w:p>
        </w:tc>
        <w:tc>
          <w:tcPr>
            <w:tcW w:w="844" w:type="dxa"/>
            <w:tcBorders>
              <w:right w:val="single" w:sz="12" w:space="0" w:color="auto"/>
            </w:tcBorders>
            <w:shd w:val="clear" w:color="auto" w:fill="auto"/>
            <w:tcMar>
              <w:top w:w="0" w:type="dxa"/>
              <w:left w:w="100" w:type="dxa"/>
              <w:bottom w:w="0" w:type="dxa"/>
              <w:right w:w="100" w:type="dxa"/>
            </w:tcMar>
            <w:vAlign w:val="bottom"/>
          </w:tcPr>
          <w:p w14:paraId="7057979F"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3EF7A3FC" w14:textId="77777777" w:rsidTr="00AD1D43">
        <w:tc>
          <w:tcPr>
            <w:tcW w:w="2019" w:type="dxa"/>
            <w:vMerge w:val="restart"/>
            <w:tcBorders>
              <w:left w:val="single" w:sz="12" w:space="0" w:color="auto"/>
            </w:tcBorders>
            <w:shd w:val="clear" w:color="auto" w:fill="auto"/>
            <w:vAlign w:val="center"/>
          </w:tcPr>
          <w:p w14:paraId="72F1FBD8" w14:textId="77777777" w:rsidR="005A59F5" w:rsidRPr="00E3319B" w:rsidRDefault="005A59F5" w:rsidP="00AD1D43">
            <w:pPr>
              <w:widowControl w:val="0"/>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SANBS</w:t>
            </w:r>
          </w:p>
        </w:tc>
        <w:tc>
          <w:tcPr>
            <w:tcW w:w="1246" w:type="dxa"/>
            <w:shd w:val="clear" w:color="auto" w:fill="auto"/>
            <w:tcMar>
              <w:top w:w="0" w:type="dxa"/>
              <w:left w:w="100" w:type="dxa"/>
              <w:bottom w:w="0" w:type="dxa"/>
              <w:right w:w="100" w:type="dxa"/>
            </w:tcMar>
          </w:tcPr>
          <w:p w14:paraId="485774A5"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Automated</w:t>
            </w:r>
          </w:p>
        </w:tc>
        <w:tc>
          <w:tcPr>
            <w:tcW w:w="1164" w:type="dxa"/>
            <w:shd w:val="clear" w:color="auto" w:fill="auto"/>
            <w:tcMar>
              <w:top w:w="100" w:type="dxa"/>
              <w:left w:w="100" w:type="dxa"/>
              <w:bottom w:w="100" w:type="dxa"/>
              <w:right w:w="100" w:type="dxa"/>
            </w:tcMar>
            <w:vAlign w:val="center"/>
          </w:tcPr>
          <w:p w14:paraId="5E22BC6D"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01" w:type="dxa"/>
            <w:shd w:val="clear" w:color="auto" w:fill="auto"/>
            <w:tcMar>
              <w:top w:w="0" w:type="dxa"/>
              <w:left w:w="100" w:type="dxa"/>
              <w:bottom w:w="0" w:type="dxa"/>
              <w:right w:w="100" w:type="dxa"/>
            </w:tcMar>
            <w:vAlign w:val="bottom"/>
          </w:tcPr>
          <w:p w14:paraId="75A37D4F" w14:textId="77777777" w:rsidR="005A59F5" w:rsidRDefault="005A59F5" w:rsidP="00AD1D43">
            <w:pPr>
              <w:widowControl w:val="0"/>
              <w:jc w:val="center"/>
              <w:rPr>
                <w:rFonts w:ascii="Times New Roman" w:hAnsi="Times New Roman" w:cs="Times New Roman"/>
                <w:color w:val="000000"/>
                <w:sz w:val="16"/>
                <w:szCs w:val="16"/>
              </w:rPr>
            </w:pPr>
          </w:p>
        </w:tc>
        <w:tc>
          <w:tcPr>
            <w:tcW w:w="1110" w:type="dxa"/>
            <w:shd w:val="clear" w:color="auto" w:fill="auto"/>
            <w:tcMar>
              <w:top w:w="100" w:type="dxa"/>
              <w:left w:w="100" w:type="dxa"/>
              <w:bottom w:w="100" w:type="dxa"/>
              <w:right w:w="100" w:type="dxa"/>
            </w:tcMar>
            <w:vAlign w:val="center"/>
          </w:tcPr>
          <w:p w14:paraId="1C0B2621"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50" w:type="dxa"/>
            <w:shd w:val="clear" w:color="auto" w:fill="auto"/>
            <w:tcMar>
              <w:top w:w="0" w:type="dxa"/>
              <w:left w:w="100" w:type="dxa"/>
              <w:bottom w:w="0" w:type="dxa"/>
              <w:right w:w="100" w:type="dxa"/>
            </w:tcMar>
            <w:vAlign w:val="bottom"/>
          </w:tcPr>
          <w:p w14:paraId="72C27F26" w14:textId="77777777" w:rsidR="005A59F5" w:rsidRDefault="005A59F5" w:rsidP="00AD1D43">
            <w:pPr>
              <w:widowControl w:val="0"/>
              <w:jc w:val="center"/>
              <w:rPr>
                <w:rFonts w:ascii="Times New Roman" w:hAnsi="Times New Roman" w:cs="Times New Roman"/>
                <w:color w:val="000000"/>
                <w:sz w:val="16"/>
                <w:szCs w:val="16"/>
              </w:rPr>
            </w:pPr>
          </w:p>
        </w:tc>
        <w:tc>
          <w:tcPr>
            <w:tcW w:w="1065" w:type="dxa"/>
            <w:shd w:val="clear" w:color="auto" w:fill="auto"/>
            <w:tcMar>
              <w:top w:w="100" w:type="dxa"/>
              <w:left w:w="100" w:type="dxa"/>
              <w:bottom w:w="100" w:type="dxa"/>
              <w:right w:w="100" w:type="dxa"/>
            </w:tcMar>
            <w:vAlign w:val="center"/>
          </w:tcPr>
          <w:p w14:paraId="2A94D9BB"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780" w:type="dxa"/>
            <w:shd w:val="clear" w:color="auto" w:fill="auto"/>
            <w:tcMar>
              <w:top w:w="0" w:type="dxa"/>
              <w:left w:w="100" w:type="dxa"/>
              <w:bottom w:w="0" w:type="dxa"/>
              <w:right w:w="100" w:type="dxa"/>
            </w:tcMar>
            <w:vAlign w:val="bottom"/>
          </w:tcPr>
          <w:p w14:paraId="2B719767" w14:textId="77777777" w:rsidR="005A59F5" w:rsidRDefault="005A59F5" w:rsidP="00AD1D43">
            <w:pPr>
              <w:widowControl w:val="0"/>
              <w:jc w:val="center"/>
              <w:rPr>
                <w:rFonts w:ascii="Times New Roman" w:hAnsi="Times New Roman" w:cs="Times New Roman"/>
                <w:color w:val="000000"/>
                <w:sz w:val="16"/>
                <w:szCs w:val="16"/>
              </w:rPr>
            </w:pPr>
          </w:p>
        </w:tc>
        <w:tc>
          <w:tcPr>
            <w:tcW w:w="881" w:type="dxa"/>
            <w:shd w:val="clear" w:color="auto" w:fill="auto"/>
            <w:tcMar>
              <w:top w:w="100" w:type="dxa"/>
              <w:left w:w="100" w:type="dxa"/>
              <w:bottom w:w="100" w:type="dxa"/>
              <w:right w:w="100" w:type="dxa"/>
            </w:tcMar>
            <w:vAlign w:val="center"/>
          </w:tcPr>
          <w:p w14:paraId="3FCA144C"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44" w:type="dxa"/>
            <w:tcBorders>
              <w:right w:val="single" w:sz="12" w:space="0" w:color="auto"/>
            </w:tcBorders>
            <w:shd w:val="clear" w:color="auto" w:fill="auto"/>
            <w:tcMar>
              <w:top w:w="0" w:type="dxa"/>
              <w:left w:w="100" w:type="dxa"/>
              <w:bottom w:w="0" w:type="dxa"/>
              <w:right w:w="100" w:type="dxa"/>
            </w:tcMar>
            <w:vAlign w:val="bottom"/>
          </w:tcPr>
          <w:p w14:paraId="46798532" w14:textId="77777777" w:rsidR="005A59F5" w:rsidRDefault="005A59F5" w:rsidP="00AD1D43">
            <w:pPr>
              <w:widowControl w:val="0"/>
              <w:jc w:val="center"/>
              <w:rPr>
                <w:rFonts w:ascii="Times New Roman" w:hAnsi="Times New Roman" w:cs="Times New Roman"/>
                <w:color w:val="000000"/>
                <w:sz w:val="16"/>
                <w:szCs w:val="16"/>
              </w:rPr>
            </w:pPr>
          </w:p>
        </w:tc>
      </w:tr>
      <w:tr w:rsidR="005A59F5" w:rsidRPr="00BE175E" w14:paraId="0C8BD535" w14:textId="77777777" w:rsidTr="00AD1D43">
        <w:tc>
          <w:tcPr>
            <w:tcW w:w="2019" w:type="dxa"/>
            <w:vMerge/>
            <w:tcBorders>
              <w:left w:val="single" w:sz="12" w:space="0" w:color="auto"/>
            </w:tcBorders>
            <w:shd w:val="clear" w:color="auto" w:fill="auto"/>
            <w:vAlign w:val="center"/>
          </w:tcPr>
          <w:p w14:paraId="3D5AC5B3" w14:textId="77777777" w:rsidR="005A59F5" w:rsidRPr="00E3319B"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5E5F44FC" w14:textId="77777777" w:rsidR="005A59F5" w:rsidRPr="0027509B" w:rsidRDefault="005A59F5" w:rsidP="00AD1D43">
            <w:pPr>
              <w:widowControl w:val="0"/>
              <w:jc w:val="right"/>
              <w:rPr>
                <w:rFonts w:ascii="Times New Roman" w:hAnsi="Times New Roman" w:cs="Times New Roman"/>
                <w:sz w:val="20"/>
                <w:szCs w:val="20"/>
              </w:rPr>
            </w:pPr>
            <w:r w:rsidRPr="0027509B">
              <w:rPr>
                <w:rFonts w:ascii="Times New Roman" w:hAnsi="Times New Roman" w:cs="Times New Roman"/>
                <w:sz w:val="20"/>
                <w:szCs w:val="20"/>
              </w:rPr>
              <w:t>Manual</w:t>
            </w:r>
          </w:p>
        </w:tc>
        <w:tc>
          <w:tcPr>
            <w:tcW w:w="1164" w:type="dxa"/>
            <w:shd w:val="clear" w:color="auto" w:fill="auto"/>
            <w:tcMar>
              <w:top w:w="100" w:type="dxa"/>
              <w:left w:w="100" w:type="dxa"/>
              <w:bottom w:w="100" w:type="dxa"/>
              <w:right w:w="100" w:type="dxa"/>
            </w:tcMar>
            <w:vAlign w:val="center"/>
          </w:tcPr>
          <w:p w14:paraId="07E6530A"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801" w:type="dxa"/>
            <w:shd w:val="clear" w:color="auto" w:fill="auto"/>
            <w:tcMar>
              <w:top w:w="0" w:type="dxa"/>
              <w:left w:w="100" w:type="dxa"/>
              <w:bottom w:w="0" w:type="dxa"/>
              <w:right w:w="100" w:type="dxa"/>
            </w:tcMar>
            <w:vAlign w:val="bottom"/>
          </w:tcPr>
          <w:p w14:paraId="2A0C51CB"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1110" w:type="dxa"/>
            <w:shd w:val="clear" w:color="auto" w:fill="auto"/>
            <w:tcMar>
              <w:top w:w="100" w:type="dxa"/>
              <w:left w:w="100" w:type="dxa"/>
              <w:bottom w:w="100" w:type="dxa"/>
              <w:right w:w="100" w:type="dxa"/>
            </w:tcMar>
            <w:vAlign w:val="center"/>
          </w:tcPr>
          <w:p w14:paraId="35AAA433"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750" w:type="dxa"/>
            <w:shd w:val="clear" w:color="auto" w:fill="auto"/>
            <w:tcMar>
              <w:top w:w="0" w:type="dxa"/>
              <w:left w:w="100" w:type="dxa"/>
              <w:bottom w:w="0" w:type="dxa"/>
              <w:right w:w="100" w:type="dxa"/>
            </w:tcMar>
            <w:vAlign w:val="bottom"/>
          </w:tcPr>
          <w:p w14:paraId="6E6A0EFE"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1065" w:type="dxa"/>
            <w:shd w:val="clear" w:color="auto" w:fill="auto"/>
            <w:tcMar>
              <w:top w:w="100" w:type="dxa"/>
              <w:left w:w="100" w:type="dxa"/>
              <w:bottom w:w="100" w:type="dxa"/>
              <w:right w:w="100" w:type="dxa"/>
            </w:tcMar>
            <w:vAlign w:val="center"/>
          </w:tcPr>
          <w:p w14:paraId="75CE17A3"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0/1</w:t>
            </w:r>
          </w:p>
        </w:tc>
        <w:tc>
          <w:tcPr>
            <w:tcW w:w="780" w:type="dxa"/>
            <w:shd w:val="clear" w:color="auto" w:fill="auto"/>
            <w:tcMar>
              <w:top w:w="0" w:type="dxa"/>
              <w:left w:w="100" w:type="dxa"/>
              <w:bottom w:w="0" w:type="dxa"/>
              <w:right w:w="100" w:type="dxa"/>
            </w:tcMar>
            <w:vAlign w:val="bottom"/>
          </w:tcPr>
          <w:p w14:paraId="7E6DC1AC"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shd w:val="clear" w:color="auto" w:fill="auto"/>
            <w:tcMar>
              <w:top w:w="100" w:type="dxa"/>
              <w:left w:w="100" w:type="dxa"/>
              <w:bottom w:w="100" w:type="dxa"/>
              <w:right w:w="100" w:type="dxa"/>
            </w:tcMar>
            <w:vAlign w:val="center"/>
          </w:tcPr>
          <w:p w14:paraId="53ABCE42" w14:textId="77777777" w:rsidR="005A59F5" w:rsidRPr="00E3319B" w:rsidRDefault="005A59F5" w:rsidP="00AD1D43">
            <w:pPr>
              <w:widowControl w:val="0"/>
              <w:jc w:val="center"/>
              <w:rPr>
                <w:rFonts w:ascii="Times New Roman" w:hAnsi="Times New Roman" w:cs="Times New Roman"/>
                <w:color w:val="000000"/>
                <w:sz w:val="20"/>
                <w:szCs w:val="20"/>
              </w:rPr>
            </w:pPr>
            <w:r>
              <w:rPr>
                <w:rFonts w:ascii="Times New Roman" w:hAnsi="Times New Roman" w:cs="Times New Roman"/>
                <w:color w:val="000000"/>
                <w:sz w:val="20"/>
                <w:szCs w:val="20"/>
              </w:rPr>
              <w:t>0/3</w:t>
            </w:r>
          </w:p>
        </w:tc>
        <w:tc>
          <w:tcPr>
            <w:tcW w:w="844" w:type="dxa"/>
            <w:tcBorders>
              <w:right w:val="single" w:sz="12" w:space="0" w:color="auto"/>
            </w:tcBorders>
            <w:shd w:val="clear" w:color="auto" w:fill="auto"/>
            <w:tcMar>
              <w:top w:w="0" w:type="dxa"/>
              <w:left w:w="100" w:type="dxa"/>
              <w:bottom w:w="0" w:type="dxa"/>
              <w:right w:w="100" w:type="dxa"/>
            </w:tcMar>
            <w:vAlign w:val="bottom"/>
          </w:tcPr>
          <w:p w14:paraId="01148DAD" w14:textId="77777777" w:rsidR="005A59F5"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r>
      <w:tr w:rsidR="005A59F5" w:rsidRPr="00BE175E" w14:paraId="6BF44284" w14:textId="77777777" w:rsidTr="00AD1D43">
        <w:tc>
          <w:tcPr>
            <w:tcW w:w="2019" w:type="dxa"/>
            <w:vMerge w:val="restart"/>
            <w:tcBorders>
              <w:left w:val="single" w:sz="12" w:space="0" w:color="auto"/>
            </w:tcBorders>
            <w:shd w:val="clear" w:color="auto" w:fill="auto"/>
            <w:vAlign w:val="center"/>
          </w:tcPr>
          <w:p w14:paraId="6B7EFDF0" w14:textId="77777777" w:rsidR="005A59F5" w:rsidRPr="00E3319B" w:rsidRDefault="005A59F5" w:rsidP="00AD1D43">
            <w:pPr>
              <w:widowControl w:val="0"/>
              <w:jc w:val="right"/>
              <w:rPr>
                <w:rFonts w:ascii="Times New Roman" w:hAnsi="Times New Roman" w:cs="Times New Roman"/>
                <w:b/>
                <w:bCs/>
                <w:color w:val="000000"/>
                <w:sz w:val="20"/>
                <w:szCs w:val="20"/>
              </w:rPr>
            </w:pPr>
            <w:r w:rsidRPr="00E3319B">
              <w:rPr>
                <w:rFonts w:ascii="Times New Roman" w:hAnsi="Times New Roman" w:cs="Times New Roman"/>
                <w:b/>
                <w:bCs/>
                <w:color w:val="000000"/>
                <w:sz w:val="20"/>
                <w:szCs w:val="20"/>
              </w:rPr>
              <w:lastRenderedPageBreak/>
              <w:t>UK NEQAS</w:t>
            </w:r>
          </w:p>
        </w:tc>
        <w:tc>
          <w:tcPr>
            <w:tcW w:w="1246" w:type="dxa"/>
            <w:shd w:val="clear" w:color="auto" w:fill="auto"/>
            <w:tcMar>
              <w:top w:w="0" w:type="dxa"/>
              <w:left w:w="100" w:type="dxa"/>
              <w:bottom w:w="0" w:type="dxa"/>
              <w:right w:w="100" w:type="dxa"/>
            </w:tcMar>
          </w:tcPr>
          <w:p w14:paraId="01E0C190"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Automated</w:t>
            </w:r>
          </w:p>
        </w:tc>
        <w:tc>
          <w:tcPr>
            <w:tcW w:w="1965" w:type="dxa"/>
            <w:gridSpan w:val="2"/>
            <w:vMerge w:val="restart"/>
            <w:shd w:val="clear" w:color="auto" w:fill="auto"/>
            <w:tcMar>
              <w:top w:w="100" w:type="dxa"/>
              <w:left w:w="100" w:type="dxa"/>
              <w:bottom w:w="100" w:type="dxa"/>
              <w:right w:w="100" w:type="dxa"/>
            </w:tcMar>
            <w:vAlign w:val="center"/>
          </w:tcPr>
          <w:p w14:paraId="266E5342"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c>
          <w:tcPr>
            <w:tcW w:w="1110" w:type="dxa"/>
            <w:shd w:val="clear" w:color="auto" w:fill="auto"/>
            <w:tcMar>
              <w:top w:w="100" w:type="dxa"/>
              <w:left w:w="100" w:type="dxa"/>
              <w:bottom w:w="100" w:type="dxa"/>
              <w:right w:w="100" w:type="dxa"/>
            </w:tcMar>
            <w:vAlign w:val="center"/>
          </w:tcPr>
          <w:p w14:paraId="717CC951"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123/123</w:t>
            </w:r>
          </w:p>
        </w:tc>
        <w:tc>
          <w:tcPr>
            <w:tcW w:w="750" w:type="dxa"/>
            <w:shd w:val="clear" w:color="auto" w:fill="auto"/>
            <w:tcMar>
              <w:top w:w="0" w:type="dxa"/>
              <w:left w:w="100" w:type="dxa"/>
              <w:bottom w:w="0" w:type="dxa"/>
              <w:right w:w="100" w:type="dxa"/>
            </w:tcMar>
            <w:vAlign w:val="bottom"/>
          </w:tcPr>
          <w:p w14:paraId="5B441E10"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5F422C8B"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42/121</w:t>
            </w:r>
          </w:p>
        </w:tc>
        <w:tc>
          <w:tcPr>
            <w:tcW w:w="780" w:type="dxa"/>
            <w:shd w:val="clear" w:color="auto" w:fill="auto"/>
            <w:tcMar>
              <w:top w:w="0" w:type="dxa"/>
              <w:left w:w="100" w:type="dxa"/>
              <w:bottom w:w="0" w:type="dxa"/>
              <w:right w:w="100" w:type="dxa"/>
            </w:tcMar>
            <w:vAlign w:val="bottom"/>
          </w:tcPr>
          <w:p w14:paraId="08B3BD72" w14:textId="05220AB9"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34</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1725" w:type="dxa"/>
            <w:gridSpan w:val="2"/>
            <w:vMerge w:val="restart"/>
            <w:tcBorders>
              <w:right w:val="single" w:sz="12" w:space="0" w:color="auto"/>
            </w:tcBorders>
            <w:shd w:val="clear" w:color="auto" w:fill="auto"/>
            <w:tcMar>
              <w:top w:w="100" w:type="dxa"/>
              <w:left w:w="100" w:type="dxa"/>
              <w:bottom w:w="100" w:type="dxa"/>
              <w:right w:w="100" w:type="dxa"/>
            </w:tcMar>
            <w:vAlign w:val="center"/>
          </w:tcPr>
          <w:p w14:paraId="727775EF"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r>
      <w:tr w:rsidR="005A59F5" w:rsidRPr="00BE175E" w14:paraId="5C06A059" w14:textId="77777777" w:rsidTr="00AD1D43">
        <w:tc>
          <w:tcPr>
            <w:tcW w:w="2019" w:type="dxa"/>
            <w:vMerge/>
            <w:tcBorders>
              <w:left w:val="single" w:sz="12" w:space="0" w:color="auto"/>
            </w:tcBorders>
            <w:shd w:val="clear" w:color="auto" w:fill="auto"/>
            <w:vAlign w:val="center"/>
          </w:tcPr>
          <w:p w14:paraId="14A8A2FD" w14:textId="77777777" w:rsidR="005A59F5" w:rsidRPr="00E3319B" w:rsidRDefault="005A59F5" w:rsidP="00AD1D43">
            <w:pPr>
              <w:widowControl w:val="0"/>
              <w:jc w:val="right"/>
              <w:rPr>
                <w:rFonts w:ascii="Times New Roman" w:hAnsi="Times New Roman" w:cs="Times New Roman"/>
                <w:b/>
                <w:bCs/>
                <w:color w:val="000000"/>
                <w:sz w:val="20"/>
                <w:szCs w:val="20"/>
              </w:rPr>
            </w:pPr>
          </w:p>
        </w:tc>
        <w:tc>
          <w:tcPr>
            <w:tcW w:w="1246" w:type="dxa"/>
            <w:shd w:val="clear" w:color="auto" w:fill="auto"/>
            <w:tcMar>
              <w:top w:w="0" w:type="dxa"/>
              <w:left w:w="100" w:type="dxa"/>
              <w:bottom w:w="0" w:type="dxa"/>
              <w:right w:w="100" w:type="dxa"/>
            </w:tcMar>
          </w:tcPr>
          <w:p w14:paraId="24818014" w14:textId="77777777" w:rsidR="005A59F5" w:rsidRPr="0027509B" w:rsidRDefault="005A59F5" w:rsidP="00AD1D43">
            <w:pPr>
              <w:widowControl w:val="0"/>
              <w:jc w:val="right"/>
              <w:rPr>
                <w:rFonts w:ascii="Times New Roman" w:hAnsi="Times New Roman" w:cs="Times New Roman"/>
                <w:color w:val="000000"/>
                <w:sz w:val="20"/>
                <w:szCs w:val="20"/>
              </w:rPr>
            </w:pPr>
            <w:r w:rsidRPr="0027509B">
              <w:rPr>
                <w:rFonts w:ascii="Times New Roman" w:hAnsi="Times New Roman" w:cs="Times New Roman"/>
                <w:sz w:val="20"/>
                <w:szCs w:val="20"/>
              </w:rPr>
              <w:t>Manual</w:t>
            </w:r>
          </w:p>
        </w:tc>
        <w:tc>
          <w:tcPr>
            <w:tcW w:w="1965" w:type="dxa"/>
            <w:gridSpan w:val="2"/>
            <w:vMerge/>
            <w:shd w:val="clear" w:color="auto" w:fill="auto"/>
            <w:tcMar>
              <w:top w:w="100" w:type="dxa"/>
              <w:left w:w="100" w:type="dxa"/>
              <w:bottom w:w="100" w:type="dxa"/>
              <w:right w:w="100" w:type="dxa"/>
            </w:tcMar>
            <w:vAlign w:val="center"/>
          </w:tcPr>
          <w:p w14:paraId="171B53A3" w14:textId="77777777" w:rsidR="005A59F5" w:rsidRDefault="005A59F5" w:rsidP="00AD1D43">
            <w:pPr>
              <w:widowControl w:val="0"/>
              <w:jc w:val="center"/>
              <w:rPr>
                <w:rFonts w:ascii="Times New Roman" w:eastAsia="Times New Roman" w:hAnsi="Times New Roman" w:cs="Times New Roman"/>
                <w:sz w:val="16"/>
                <w:szCs w:val="16"/>
                <w:lang w:val="en-GB"/>
              </w:rPr>
            </w:pPr>
          </w:p>
        </w:tc>
        <w:tc>
          <w:tcPr>
            <w:tcW w:w="1110" w:type="dxa"/>
            <w:shd w:val="clear" w:color="auto" w:fill="auto"/>
            <w:tcMar>
              <w:top w:w="100" w:type="dxa"/>
              <w:left w:w="100" w:type="dxa"/>
              <w:bottom w:w="100" w:type="dxa"/>
              <w:right w:w="100" w:type="dxa"/>
            </w:tcMar>
            <w:vAlign w:val="center"/>
          </w:tcPr>
          <w:p w14:paraId="0E645BED"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8/8</w:t>
            </w:r>
          </w:p>
        </w:tc>
        <w:tc>
          <w:tcPr>
            <w:tcW w:w="750" w:type="dxa"/>
            <w:shd w:val="clear" w:color="auto" w:fill="auto"/>
            <w:tcMar>
              <w:top w:w="0" w:type="dxa"/>
              <w:left w:w="100" w:type="dxa"/>
              <w:bottom w:w="0" w:type="dxa"/>
              <w:right w:w="100" w:type="dxa"/>
            </w:tcMar>
            <w:vAlign w:val="bottom"/>
          </w:tcPr>
          <w:p w14:paraId="3B27400E" w14:textId="77777777"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100%</w:t>
            </w:r>
          </w:p>
        </w:tc>
        <w:tc>
          <w:tcPr>
            <w:tcW w:w="1065" w:type="dxa"/>
            <w:shd w:val="clear" w:color="auto" w:fill="auto"/>
            <w:tcMar>
              <w:top w:w="100" w:type="dxa"/>
              <w:left w:w="100" w:type="dxa"/>
              <w:bottom w:w="100" w:type="dxa"/>
              <w:right w:w="100" w:type="dxa"/>
            </w:tcMar>
            <w:vAlign w:val="center"/>
          </w:tcPr>
          <w:p w14:paraId="6BD13253"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6/8</w:t>
            </w:r>
          </w:p>
        </w:tc>
        <w:tc>
          <w:tcPr>
            <w:tcW w:w="780" w:type="dxa"/>
            <w:shd w:val="clear" w:color="auto" w:fill="auto"/>
            <w:tcMar>
              <w:top w:w="0" w:type="dxa"/>
              <w:left w:w="100" w:type="dxa"/>
              <w:bottom w:w="0" w:type="dxa"/>
              <w:right w:w="100" w:type="dxa"/>
            </w:tcMar>
            <w:vAlign w:val="bottom"/>
          </w:tcPr>
          <w:p w14:paraId="538480CE" w14:textId="1550DFE6" w:rsidR="005A59F5" w:rsidRPr="000C5781"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75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725" w:type="dxa"/>
            <w:gridSpan w:val="2"/>
            <w:vMerge/>
            <w:tcBorders>
              <w:right w:val="single" w:sz="12" w:space="0" w:color="auto"/>
            </w:tcBorders>
            <w:shd w:val="clear" w:color="auto" w:fill="auto"/>
            <w:tcMar>
              <w:top w:w="100" w:type="dxa"/>
              <w:left w:w="100" w:type="dxa"/>
              <w:bottom w:w="100" w:type="dxa"/>
              <w:right w:w="100" w:type="dxa"/>
            </w:tcMar>
            <w:vAlign w:val="center"/>
          </w:tcPr>
          <w:p w14:paraId="1D4E32FC" w14:textId="77777777" w:rsidR="005A59F5" w:rsidRDefault="005A59F5" w:rsidP="00AD1D43">
            <w:pPr>
              <w:widowControl w:val="0"/>
              <w:jc w:val="center"/>
              <w:rPr>
                <w:rFonts w:ascii="Times New Roman" w:eastAsia="Times New Roman" w:hAnsi="Times New Roman" w:cs="Times New Roman"/>
                <w:sz w:val="16"/>
                <w:szCs w:val="16"/>
                <w:lang w:val="en-GB"/>
              </w:rPr>
            </w:pPr>
          </w:p>
        </w:tc>
      </w:tr>
      <w:tr w:rsidR="005A59F5" w:rsidRPr="00BE175E" w14:paraId="325E3EE5" w14:textId="77777777" w:rsidTr="00AD1D43">
        <w:tc>
          <w:tcPr>
            <w:tcW w:w="10660" w:type="dxa"/>
            <w:gridSpan w:val="10"/>
            <w:tcBorders>
              <w:left w:val="single" w:sz="12" w:space="0" w:color="auto"/>
              <w:right w:val="single" w:sz="12" w:space="0" w:color="auto"/>
            </w:tcBorders>
          </w:tcPr>
          <w:p w14:paraId="05425605" w14:textId="77777777" w:rsidR="005A59F5" w:rsidRPr="00FF0567" w:rsidRDefault="005A59F5" w:rsidP="00AD1D43">
            <w:pPr>
              <w:widowControl w:val="0"/>
              <w:rPr>
                <w:rFonts w:ascii="Times New Roman" w:hAnsi="Times New Roman" w:cs="Times New Roman"/>
                <w:b/>
                <w:bCs/>
                <w:color w:val="000000"/>
                <w:sz w:val="16"/>
                <w:szCs w:val="16"/>
              </w:rPr>
            </w:pPr>
          </w:p>
          <w:p w14:paraId="5CEAAF91" w14:textId="77777777" w:rsidR="005A59F5" w:rsidRDefault="005A59F5" w:rsidP="00AD1D43">
            <w:pPr>
              <w:widowControl w:val="0"/>
              <w:rPr>
                <w:rFonts w:ascii="Times New Roman" w:eastAsia="Times New Roman" w:hAnsi="Times New Roman" w:cs="Times New Roman"/>
                <w:sz w:val="16"/>
                <w:szCs w:val="16"/>
                <w:lang w:val="en-GB"/>
              </w:rPr>
            </w:pPr>
            <w:r>
              <w:rPr>
                <w:rFonts w:ascii="Times New Roman" w:hAnsi="Times New Roman" w:cs="Times New Roman"/>
                <w:b/>
                <w:bCs/>
                <w:color w:val="000000"/>
                <w:sz w:val="20"/>
                <w:szCs w:val="20"/>
              </w:rPr>
              <w:t>TTT (manual)</w:t>
            </w:r>
          </w:p>
        </w:tc>
      </w:tr>
      <w:tr w:rsidR="005A59F5" w:rsidRPr="00BE175E" w14:paraId="0FA77A2E" w14:textId="77777777" w:rsidTr="00AD1D43">
        <w:tc>
          <w:tcPr>
            <w:tcW w:w="2019" w:type="dxa"/>
            <w:tcBorders>
              <w:left w:val="single" w:sz="12" w:space="0" w:color="auto"/>
            </w:tcBorders>
            <w:shd w:val="clear" w:color="auto" w:fill="auto"/>
          </w:tcPr>
          <w:p w14:paraId="649F9C46" w14:textId="77777777" w:rsidR="005A59F5" w:rsidRPr="00E3319B" w:rsidRDefault="005A59F5" w:rsidP="00AD1D43">
            <w:pPr>
              <w:widowControl w:val="0"/>
              <w:jc w:val="right"/>
              <w:rPr>
                <w:rFonts w:ascii="Times New Roman" w:hAnsi="Times New Roman" w:cs="Times New Roman"/>
                <w:b/>
                <w:bCs/>
                <w:color w:val="000000"/>
                <w:sz w:val="20"/>
                <w:szCs w:val="20"/>
              </w:rPr>
            </w:pPr>
            <w:proofErr w:type="spellStart"/>
            <w:r w:rsidRPr="00E3319B">
              <w:rPr>
                <w:rFonts w:ascii="Times New Roman" w:hAnsi="Times New Roman" w:cs="Times New Roman"/>
                <w:b/>
                <w:bCs/>
                <w:color w:val="000000"/>
                <w:sz w:val="20"/>
                <w:szCs w:val="20"/>
              </w:rPr>
              <w:t>Nasjonalkontrollen</w:t>
            </w:r>
            <w:proofErr w:type="spellEnd"/>
          </w:p>
        </w:tc>
        <w:tc>
          <w:tcPr>
            <w:tcW w:w="1246" w:type="dxa"/>
            <w:shd w:val="clear" w:color="auto" w:fill="auto"/>
            <w:tcMar>
              <w:top w:w="0" w:type="dxa"/>
              <w:left w:w="100" w:type="dxa"/>
              <w:bottom w:w="0" w:type="dxa"/>
              <w:right w:w="100" w:type="dxa"/>
            </w:tcMar>
          </w:tcPr>
          <w:p w14:paraId="5A3B1566" w14:textId="77777777" w:rsidR="005A59F5" w:rsidRPr="00E3319B" w:rsidRDefault="005A59F5" w:rsidP="00AD1D43">
            <w:pPr>
              <w:widowControl w:val="0"/>
              <w:jc w:val="right"/>
              <w:rPr>
                <w:rFonts w:ascii="Times New Roman" w:hAnsi="Times New Roman" w:cs="Times New Roman"/>
                <w:sz w:val="20"/>
                <w:szCs w:val="20"/>
              </w:rPr>
            </w:pPr>
          </w:p>
        </w:tc>
        <w:tc>
          <w:tcPr>
            <w:tcW w:w="1164" w:type="dxa"/>
            <w:shd w:val="clear" w:color="auto" w:fill="auto"/>
            <w:tcMar>
              <w:top w:w="100" w:type="dxa"/>
              <w:left w:w="100" w:type="dxa"/>
              <w:bottom w:w="100" w:type="dxa"/>
              <w:right w:w="100" w:type="dxa"/>
            </w:tcMar>
            <w:vAlign w:val="center"/>
          </w:tcPr>
          <w:p w14:paraId="27B0E071" w14:textId="77777777" w:rsidR="005A59F5" w:rsidRPr="00E3319B" w:rsidRDefault="005A59F5" w:rsidP="00AD1D43">
            <w:pPr>
              <w:widowControl w:val="0"/>
              <w:jc w:val="center"/>
              <w:rPr>
                <w:rFonts w:ascii="Times New Roman" w:eastAsia="Times New Roman" w:hAnsi="Times New Roman" w:cs="Times New Roman"/>
                <w:sz w:val="20"/>
                <w:szCs w:val="20"/>
                <w:lang w:val="en-GB"/>
              </w:rPr>
            </w:pPr>
            <w:r w:rsidRPr="00E3319B">
              <w:rPr>
                <w:rFonts w:ascii="Times New Roman" w:eastAsia="Times New Roman" w:hAnsi="Times New Roman" w:cs="Times New Roman"/>
                <w:sz w:val="20"/>
                <w:szCs w:val="20"/>
                <w:lang w:val="en-GB"/>
              </w:rPr>
              <w:t>5/5</w:t>
            </w:r>
          </w:p>
        </w:tc>
        <w:tc>
          <w:tcPr>
            <w:tcW w:w="801" w:type="dxa"/>
            <w:shd w:val="clear" w:color="auto" w:fill="auto"/>
            <w:vAlign w:val="center"/>
          </w:tcPr>
          <w:p w14:paraId="479F2897"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3FE50505"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4/5</w:t>
            </w:r>
          </w:p>
        </w:tc>
        <w:tc>
          <w:tcPr>
            <w:tcW w:w="750" w:type="dxa"/>
            <w:shd w:val="clear" w:color="auto" w:fill="auto"/>
            <w:tcMar>
              <w:top w:w="0" w:type="dxa"/>
              <w:left w:w="100" w:type="dxa"/>
              <w:bottom w:w="0" w:type="dxa"/>
              <w:right w:w="100" w:type="dxa"/>
            </w:tcMar>
            <w:vAlign w:val="bottom"/>
          </w:tcPr>
          <w:p w14:paraId="4FFE5453" w14:textId="5046FCF6"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0%</w:t>
            </w:r>
          </w:p>
        </w:tc>
        <w:tc>
          <w:tcPr>
            <w:tcW w:w="1065" w:type="dxa"/>
            <w:shd w:val="clear" w:color="auto" w:fill="auto"/>
            <w:tcMar>
              <w:top w:w="100" w:type="dxa"/>
              <w:left w:w="100" w:type="dxa"/>
              <w:bottom w:w="100" w:type="dxa"/>
              <w:right w:w="100" w:type="dxa"/>
            </w:tcMar>
            <w:vAlign w:val="center"/>
          </w:tcPr>
          <w:p w14:paraId="6AF5E73D"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0/5</w:t>
            </w:r>
          </w:p>
        </w:tc>
        <w:tc>
          <w:tcPr>
            <w:tcW w:w="780" w:type="dxa"/>
            <w:shd w:val="clear" w:color="auto" w:fill="auto"/>
            <w:tcMar>
              <w:top w:w="0" w:type="dxa"/>
              <w:left w:w="100" w:type="dxa"/>
              <w:bottom w:w="0" w:type="dxa"/>
              <w:right w:w="100" w:type="dxa"/>
            </w:tcMar>
            <w:vAlign w:val="bottom"/>
          </w:tcPr>
          <w:p w14:paraId="76B50F5C"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tcBorders>
              <w:right w:val="single" w:sz="12" w:space="0" w:color="auto"/>
            </w:tcBorders>
            <w:shd w:val="clear" w:color="auto" w:fill="auto"/>
            <w:tcMar>
              <w:top w:w="100" w:type="dxa"/>
              <w:left w:w="100" w:type="dxa"/>
              <w:bottom w:w="100" w:type="dxa"/>
              <w:right w:w="100" w:type="dxa"/>
            </w:tcMar>
            <w:vAlign w:val="center"/>
          </w:tcPr>
          <w:p w14:paraId="1B1B3489" w14:textId="77777777" w:rsidR="005A59F5" w:rsidRPr="00E3319B" w:rsidRDefault="005A59F5" w:rsidP="00AD1D43">
            <w:pPr>
              <w:widowControl w:val="0"/>
              <w:jc w:val="center"/>
              <w:rPr>
                <w:rFonts w:ascii="Times New Roman" w:eastAsia="Times New Roman" w:hAnsi="Times New Roman" w:cs="Times New Roman"/>
                <w:sz w:val="20"/>
                <w:szCs w:val="20"/>
                <w:lang w:val="en-GB"/>
              </w:rPr>
            </w:pPr>
            <w:r w:rsidRPr="00E3319B">
              <w:rPr>
                <w:rFonts w:ascii="Times New Roman" w:eastAsia="Times New Roman" w:hAnsi="Times New Roman" w:cs="Times New Roman"/>
                <w:sz w:val="20"/>
                <w:szCs w:val="20"/>
                <w:lang w:val="en-GB"/>
              </w:rPr>
              <w:t>0/5</w:t>
            </w:r>
          </w:p>
        </w:tc>
        <w:tc>
          <w:tcPr>
            <w:tcW w:w="844" w:type="dxa"/>
            <w:tcBorders>
              <w:right w:val="single" w:sz="12" w:space="0" w:color="auto"/>
            </w:tcBorders>
            <w:shd w:val="clear" w:color="auto" w:fill="auto"/>
            <w:vAlign w:val="center"/>
          </w:tcPr>
          <w:p w14:paraId="7DBB25D6"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r>
      <w:tr w:rsidR="005A59F5" w:rsidRPr="00BE175E" w14:paraId="11ED2E6D" w14:textId="77777777" w:rsidTr="00AD1D43">
        <w:tc>
          <w:tcPr>
            <w:tcW w:w="2019" w:type="dxa"/>
            <w:tcBorders>
              <w:left w:val="single" w:sz="12" w:space="0" w:color="auto"/>
            </w:tcBorders>
            <w:shd w:val="clear" w:color="auto" w:fill="auto"/>
            <w:vAlign w:val="center"/>
          </w:tcPr>
          <w:p w14:paraId="2706FEDE" w14:textId="77777777" w:rsidR="005A59F5" w:rsidRPr="00E3319B" w:rsidRDefault="005A59F5" w:rsidP="00AD1D43">
            <w:pPr>
              <w:widowControl w:val="0"/>
              <w:jc w:val="right"/>
              <w:rPr>
                <w:rFonts w:ascii="Times New Roman" w:hAnsi="Times New Roman" w:cs="Times New Roman"/>
                <w:b/>
                <w:bCs/>
                <w:color w:val="000000"/>
                <w:sz w:val="20"/>
                <w:szCs w:val="20"/>
              </w:rPr>
            </w:pPr>
            <w:proofErr w:type="spellStart"/>
            <w:r w:rsidRPr="00E3319B">
              <w:rPr>
                <w:rFonts w:ascii="Times New Roman" w:hAnsi="Times New Roman" w:cs="Times New Roman"/>
                <w:b/>
                <w:bCs/>
                <w:color w:val="000000"/>
                <w:sz w:val="20"/>
                <w:szCs w:val="20"/>
              </w:rPr>
              <w:t>RfB</w:t>
            </w:r>
            <w:proofErr w:type="spellEnd"/>
          </w:p>
        </w:tc>
        <w:tc>
          <w:tcPr>
            <w:tcW w:w="1246" w:type="dxa"/>
            <w:shd w:val="clear" w:color="auto" w:fill="auto"/>
            <w:tcMar>
              <w:top w:w="0" w:type="dxa"/>
              <w:left w:w="100" w:type="dxa"/>
              <w:bottom w:w="0" w:type="dxa"/>
              <w:right w:w="100" w:type="dxa"/>
            </w:tcMar>
            <w:vAlign w:val="center"/>
          </w:tcPr>
          <w:p w14:paraId="526C616A" w14:textId="77777777" w:rsidR="005A59F5" w:rsidRPr="00E3319B" w:rsidRDefault="005A59F5" w:rsidP="00AD1D43">
            <w:pPr>
              <w:widowControl w:val="0"/>
              <w:jc w:val="right"/>
              <w:rPr>
                <w:rFonts w:ascii="Times New Roman" w:hAnsi="Times New Roman" w:cs="Times New Roman"/>
                <w:sz w:val="20"/>
                <w:szCs w:val="20"/>
              </w:rPr>
            </w:pPr>
          </w:p>
        </w:tc>
        <w:tc>
          <w:tcPr>
            <w:tcW w:w="1164" w:type="dxa"/>
            <w:shd w:val="clear" w:color="auto" w:fill="auto"/>
            <w:tcMar>
              <w:top w:w="100" w:type="dxa"/>
              <w:left w:w="100" w:type="dxa"/>
              <w:bottom w:w="100" w:type="dxa"/>
              <w:right w:w="100" w:type="dxa"/>
            </w:tcMar>
            <w:vAlign w:val="center"/>
          </w:tcPr>
          <w:p w14:paraId="22E20663" w14:textId="77777777" w:rsidR="005A59F5" w:rsidRPr="00E3319B" w:rsidRDefault="005A59F5" w:rsidP="00AD1D43">
            <w:pPr>
              <w:widowControl w:val="0"/>
              <w:jc w:val="center"/>
              <w:rPr>
                <w:rFonts w:ascii="Times New Roman" w:eastAsia="Times New Roman" w:hAnsi="Times New Roman" w:cs="Times New Roman"/>
                <w:sz w:val="20"/>
                <w:szCs w:val="20"/>
                <w:lang w:val="en-GB"/>
              </w:rPr>
            </w:pPr>
            <w:r w:rsidRPr="00E3319B">
              <w:rPr>
                <w:rFonts w:ascii="Times New Roman" w:eastAsia="Times New Roman" w:hAnsi="Times New Roman" w:cs="Times New Roman"/>
                <w:sz w:val="20"/>
                <w:szCs w:val="20"/>
                <w:lang w:val="en-GB"/>
              </w:rPr>
              <w:t>9/9</w:t>
            </w:r>
          </w:p>
        </w:tc>
        <w:tc>
          <w:tcPr>
            <w:tcW w:w="801" w:type="dxa"/>
            <w:shd w:val="clear" w:color="auto" w:fill="auto"/>
            <w:vAlign w:val="center"/>
          </w:tcPr>
          <w:p w14:paraId="541BC680"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100%</w:t>
            </w:r>
          </w:p>
        </w:tc>
        <w:tc>
          <w:tcPr>
            <w:tcW w:w="1110" w:type="dxa"/>
            <w:shd w:val="clear" w:color="auto" w:fill="auto"/>
            <w:tcMar>
              <w:top w:w="100" w:type="dxa"/>
              <w:left w:w="100" w:type="dxa"/>
              <w:bottom w:w="100" w:type="dxa"/>
              <w:right w:w="100" w:type="dxa"/>
            </w:tcMar>
            <w:vAlign w:val="center"/>
          </w:tcPr>
          <w:p w14:paraId="489B01BA"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8/9</w:t>
            </w:r>
          </w:p>
        </w:tc>
        <w:tc>
          <w:tcPr>
            <w:tcW w:w="750" w:type="dxa"/>
            <w:shd w:val="clear" w:color="auto" w:fill="auto"/>
            <w:tcMar>
              <w:top w:w="0" w:type="dxa"/>
              <w:left w:w="100" w:type="dxa"/>
              <w:bottom w:w="0" w:type="dxa"/>
              <w:right w:w="100" w:type="dxa"/>
            </w:tcMar>
            <w:vAlign w:val="bottom"/>
          </w:tcPr>
          <w:p w14:paraId="7D9E259E" w14:textId="53522030"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88</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9%</w:t>
            </w:r>
          </w:p>
        </w:tc>
        <w:tc>
          <w:tcPr>
            <w:tcW w:w="1065" w:type="dxa"/>
            <w:shd w:val="clear" w:color="auto" w:fill="auto"/>
            <w:tcMar>
              <w:top w:w="100" w:type="dxa"/>
              <w:left w:w="100" w:type="dxa"/>
              <w:bottom w:w="100" w:type="dxa"/>
              <w:right w:w="100" w:type="dxa"/>
            </w:tcMar>
            <w:vAlign w:val="center"/>
          </w:tcPr>
          <w:p w14:paraId="37161190"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1/8</w:t>
            </w:r>
          </w:p>
        </w:tc>
        <w:tc>
          <w:tcPr>
            <w:tcW w:w="780" w:type="dxa"/>
            <w:shd w:val="clear" w:color="auto" w:fill="auto"/>
            <w:tcMar>
              <w:top w:w="0" w:type="dxa"/>
              <w:left w:w="100" w:type="dxa"/>
              <w:bottom w:w="0" w:type="dxa"/>
              <w:right w:w="100" w:type="dxa"/>
            </w:tcMar>
            <w:vAlign w:val="bottom"/>
          </w:tcPr>
          <w:p w14:paraId="64ACA231" w14:textId="5BA04BFC"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12</w:t>
            </w:r>
            <w:r w:rsidR="00F51F50">
              <w:rPr>
                <w:rFonts w:ascii="Times New Roman" w:eastAsia="Times New Roman" w:hAnsi="Times New Roman" w:cs="Times New Roman"/>
                <w:sz w:val="16"/>
                <w:szCs w:val="16"/>
                <w:lang w:val="en-GB"/>
              </w:rPr>
              <w:t>.</w:t>
            </w:r>
            <w:r>
              <w:rPr>
                <w:rFonts w:ascii="Times New Roman" w:hAnsi="Times New Roman" w:cs="Times New Roman"/>
                <w:color w:val="000000"/>
                <w:sz w:val="16"/>
                <w:szCs w:val="16"/>
              </w:rPr>
              <w:t>5%</w:t>
            </w:r>
          </w:p>
        </w:tc>
        <w:tc>
          <w:tcPr>
            <w:tcW w:w="881" w:type="dxa"/>
            <w:tcBorders>
              <w:right w:val="single" w:sz="12" w:space="0" w:color="auto"/>
            </w:tcBorders>
            <w:shd w:val="clear" w:color="auto" w:fill="auto"/>
            <w:tcMar>
              <w:top w:w="100" w:type="dxa"/>
              <w:left w:w="100" w:type="dxa"/>
              <w:bottom w:w="100" w:type="dxa"/>
              <w:right w:w="100" w:type="dxa"/>
            </w:tcMar>
            <w:vAlign w:val="center"/>
          </w:tcPr>
          <w:p w14:paraId="4DD72CAF" w14:textId="77777777" w:rsidR="005A59F5" w:rsidRPr="00E3319B" w:rsidRDefault="005A59F5" w:rsidP="00AD1D43">
            <w:pPr>
              <w:widowControl w:val="0"/>
              <w:jc w:val="center"/>
              <w:rPr>
                <w:rFonts w:ascii="Times New Roman" w:eastAsia="Times New Roman" w:hAnsi="Times New Roman" w:cs="Times New Roman"/>
                <w:sz w:val="20"/>
                <w:szCs w:val="20"/>
                <w:lang w:val="en-GB"/>
              </w:rPr>
            </w:pPr>
            <w:r w:rsidRPr="00E3319B">
              <w:rPr>
                <w:rFonts w:ascii="Times New Roman" w:eastAsia="Times New Roman" w:hAnsi="Times New Roman" w:cs="Times New Roman"/>
                <w:sz w:val="20"/>
                <w:szCs w:val="20"/>
                <w:lang w:val="en-GB"/>
              </w:rPr>
              <w:t>0/9</w:t>
            </w:r>
          </w:p>
        </w:tc>
        <w:tc>
          <w:tcPr>
            <w:tcW w:w="844" w:type="dxa"/>
            <w:tcBorders>
              <w:right w:val="single" w:sz="12" w:space="0" w:color="auto"/>
            </w:tcBorders>
            <w:shd w:val="clear" w:color="auto" w:fill="auto"/>
            <w:vAlign w:val="center"/>
          </w:tcPr>
          <w:p w14:paraId="52DA0B37"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r>
      <w:tr w:rsidR="005A59F5" w:rsidRPr="00BE175E" w14:paraId="2CA964A5" w14:textId="77777777" w:rsidTr="00AD1D43">
        <w:tc>
          <w:tcPr>
            <w:tcW w:w="2019" w:type="dxa"/>
            <w:tcBorders>
              <w:left w:val="single" w:sz="12" w:space="0" w:color="auto"/>
            </w:tcBorders>
            <w:shd w:val="clear" w:color="auto" w:fill="auto"/>
          </w:tcPr>
          <w:p w14:paraId="531ABF39" w14:textId="77777777" w:rsidR="005A59F5" w:rsidRPr="00E3319B" w:rsidRDefault="005A59F5" w:rsidP="00AD1D43">
            <w:pPr>
              <w:widowControl w:val="0"/>
              <w:jc w:val="right"/>
              <w:rPr>
                <w:rFonts w:ascii="Times New Roman" w:hAnsi="Times New Roman" w:cs="Times New Roman"/>
                <w:b/>
                <w:bCs/>
                <w:color w:val="000000"/>
                <w:sz w:val="20"/>
                <w:szCs w:val="20"/>
              </w:rPr>
            </w:pPr>
            <w:r w:rsidRPr="00E3319B">
              <w:rPr>
                <w:rFonts w:ascii="Times New Roman" w:hAnsi="Times New Roman" w:cs="Times New Roman"/>
                <w:b/>
                <w:bCs/>
                <w:color w:val="000000"/>
                <w:sz w:val="20"/>
                <w:szCs w:val="20"/>
              </w:rPr>
              <w:t>SANBS</w:t>
            </w:r>
          </w:p>
        </w:tc>
        <w:tc>
          <w:tcPr>
            <w:tcW w:w="1246" w:type="dxa"/>
            <w:shd w:val="clear" w:color="auto" w:fill="auto"/>
            <w:tcMar>
              <w:top w:w="0" w:type="dxa"/>
              <w:left w:w="100" w:type="dxa"/>
              <w:bottom w:w="0" w:type="dxa"/>
              <w:right w:w="100" w:type="dxa"/>
            </w:tcMar>
          </w:tcPr>
          <w:p w14:paraId="4426CD51" w14:textId="77777777" w:rsidR="005A59F5" w:rsidRPr="00E3319B" w:rsidRDefault="005A59F5" w:rsidP="00AD1D43">
            <w:pPr>
              <w:widowControl w:val="0"/>
              <w:jc w:val="right"/>
              <w:rPr>
                <w:rFonts w:ascii="Times New Roman" w:hAnsi="Times New Roman" w:cs="Times New Roman"/>
                <w:sz w:val="20"/>
                <w:szCs w:val="20"/>
              </w:rPr>
            </w:pPr>
          </w:p>
        </w:tc>
        <w:tc>
          <w:tcPr>
            <w:tcW w:w="1164" w:type="dxa"/>
            <w:shd w:val="clear" w:color="auto" w:fill="auto"/>
            <w:tcMar>
              <w:top w:w="100" w:type="dxa"/>
              <w:left w:w="100" w:type="dxa"/>
              <w:bottom w:w="100" w:type="dxa"/>
              <w:right w:w="100" w:type="dxa"/>
            </w:tcMar>
            <w:vAlign w:val="center"/>
          </w:tcPr>
          <w:p w14:paraId="1F9F6D93" w14:textId="77777777" w:rsidR="005A59F5" w:rsidRPr="00E3319B" w:rsidRDefault="005A59F5" w:rsidP="00AD1D43">
            <w:pPr>
              <w:widowControl w:val="0"/>
              <w:jc w:val="center"/>
              <w:rPr>
                <w:rFonts w:ascii="Times New Roman" w:eastAsia="Times New Roman" w:hAnsi="Times New Roman" w:cs="Times New Roman"/>
                <w:sz w:val="20"/>
                <w:szCs w:val="20"/>
                <w:lang w:val="en-GB"/>
              </w:rPr>
            </w:pPr>
            <w:r w:rsidRPr="00E3319B">
              <w:rPr>
                <w:rFonts w:ascii="Times New Roman" w:eastAsia="Times New Roman" w:hAnsi="Times New Roman" w:cs="Times New Roman"/>
                <w:sz w:val="20"/>
                <w:szCs w:val="20"/>
                <w:lang w:val="en-GB"/>
              </w:rPr>
              <w:t>9</w:t>
            </w:r>
            <w:r>
              <w:rPr>
                <w:rFonts w:ascii="Times New Roman" w:eastAsia="Times New Roman" w:hAnsi="Times New Roman" w:cs="Times New Roman"/>
                <w:sz w:val="20"/>
                <w:szCs w:val="20"/>
                <w:lang w:val="en-GB"/>
              </w:rPr>
              <w:t>3</w:t>
            </w:r>
            <w:r w:rsidRPr="00E3319B">
              <w:rPr>
                <w:rFonts w:ascii="Times New Roman" w:eastAsia="Times New Roman" w:hAnsi="Times New Roman" w:cs="Times New Roman"/>
                <w:sz w:val="20"/>
                <w:szCs w:val="20"/>
                <w:lang w:val="en-GB"/>
              </w:rPr>
              <w:t>/</w:t>
            </w:r>
            <w:r>
              <w:rPr>
                <w:rFonts w:ascii="Times New Roman" w:eastAsia="Times New Roman" w:hAnsi="Times New Roman" w:cs="Times New Roman"/>
                <w:sz w:val="20"/>
                <w:szCs w:val="20"/>
                <w:lang w:val="en-GB"/>
              </w:rPr>
              <w:t>309</w:t>
            </w:r>
          </w:p>
        </w:tc>
        <w:tc>
          <w:tcPr>
            <w:tcW w:w="801" w:type="dxa"/>
            <w:shd w:val="clear" w:color="auto" w:fill="auto"/>
            <w:vAlign w:val="center"/>
          </w:tcPr>
          <w:p w14:paraId="423B6F61" w14:textId="3F201B74"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30</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1%</w:t>
            </w:r>
          </w:p>
        </w:tc>
        <w:tc>
          <w:tcPr>
            <w:tcW w:w="1110" w:type="dxa"/>
            <w:shd w:val="clear" w:color="auto" w:fill="auto"/>
            <w:tcMar>
              <w:top w:w="100" w:type="dxa"/>
              <w:left w:w="100" w:type="dxa"/>
              <w:bottom w:w="100" w:type="dxa"/>
              <w:right w:w="100" w:type="dxa"/>
            </w:tcMar>
            <w:vAlign w:val="center"/>
          </w:tcPr>
          <w:p w14:paraId="7D2CA0F2"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21/</w:t>
            </w:r>
            <w:r>
              <w:rPr>
                <w:rFonts w:ascii="Times New Roman" w:hAnsi="Times New Roman" w:cs="Times New Roman"/>
                <w:color w:val="000000"/>
                <w:sz w:val="20"/>
                <w:szCs w:val="20"/>
              </w:rPr>
              <w:t>139</w:t>
            </w:r>
          </w:p>
        </w:tc>
        <w:tc>
          <w:tcPr>
            <w:tcW w:w="750" w:type="dxa"/>
            <w:shd w:val="clear" w:color="auto" w:fill="auto"/>
            <w:tcMar>
              <w:top w:w="0" w:type="dxa"/>
              <w:left w:w="100" w:type="dxa"/>
              <w:bottom w:w="0" w:type="dxa"/>
              <w:right w:w="100" w:type="dxa"/>
            </w:tcMar>
            <w:vAlign w:val="bottom"/>
          </w:tcPr>
          <w:p w14:paraId="34275369" w14:textId="5A817773"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15</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1%</w:t>
            </w:r>
          </w:p>
        </w:tc>
        <w:tc>
          <w:tcPr>
            <w:tcW w:w="1065" w:type="dxa"/>
            <w:shd w:val="clear" w:color="auto" w:fill="auto"/>
            <w:tcMar>
              <w:top w:w="100" w:type="dxa"/>
              <w:left w:w="100" w:type="dxa"/>
              <w:bottom w:w="100" w:type="dxa"/>
              <w:right w:w="100" w:type="dxa"/>
            </w:tcMar>
            <w:vAlign w:val="center"/>
          </w:tcPr>
          <w:p w14:paraId="63B7A168"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w:t>
            </w:r>
            <w:r>
              <w:rPr>
                <w:rFonts w:ascii="Times New Roman" w:hAnsi="Times New Roman" w:cs="Times New Roman"/>
                <w:color w:val="000000"/>
                <w:sz w:val="20"/>
                <w:szCs w:val="20"/>
              </w:rPr>
              <w:t>139</w:t>
            </w:r>
          </w:p>
        </w:tc>
        <w:tc>
          <w:tcPr>
            <w:tcW w:w="780" w:type="dxa"/>
            <w:shd w:val="clear" w:color="auto" w:fill="auto"/>
            <w:tcMar>
              <w:top w:w="0" w:type="dxa"/>
              <w:left w:w="100" w:type="dxa"/>
              <w:bottom w:w="0" w:type="dxa"/>
              <w:right w:w="100" w:type="dxa"/>
            </w:tcMar>
            <w:vAlign w:val="bottom"/>
          </w:tcPr>
          <w:p w14:paraId="16B810D0"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881" w:type="dxa"/>
            <w:tcBorders>
              <w:right w:val="single" w:sz="12" w:space="0" w:color="auto"/>
            </w:tcBorders>
            <w:shd w:val="clear" w:color="auto" w:fill="auto"/>
            <w:tcMar>
              <w:top w:w="100" w:type="dxa"/>
              <w:left w:w="100" w:type="dxa"/>
              <w:bottom w:w="100" w:type="dxa"/>
              <w:right w:w="100" w:type="dxa"/>
            </w:tcMar>
            <w:vAlign w:val="center"/>
          </w:tcPr>
          <w:p w14:paraId="2E69C2F8" w14:textId="77777777" w:rsidR="005A59F5" w:rsidRPr="00E3319B" w:rsidRDefault="005A59F5" w:rsidP="00AD1D43">
            <w:pPr>
              <w:widowControl w:val="0"/>
              <w:jc w:val="center"/>
              <w:rPr>
                <w:rFonts w:ascii="Times New Roman" w:eastAsia="Times New Roman" w:hAnsi="Times New Roman" w:cs="Times New Roman"/>
                <w:sz w:val="20"/>
                <w:szCs w:val="20"/>
                <w:lang w:val="en-GB"/>
              </w:rPr>
            </w:pPr>
            <w:r w:rsidRPr="00E3319B">
              <w:rPr>
                <w:rFonts w:ascii="Times New Roman" w:eastAsia="Times New Roman" w:hAnsi="Times New Roman" w:cs="Times New Roman"/>
                <w:sz w:val="20"/>
                <w:szCs w:val="20"/>
                <w:lang w:val="en-GB"/>
              </w:rPr>
              <w:t>0/137</w:t>
            </w:r>
          </w:p>
        </w:tc>
        <w:tc>
          <w:tcPr>
            <w:tcW w:w="844" w:type="dxa"/>
            <w:tcBorders>
              <w:right w:val="single" w:sz="12" w:space="0" w:color="auto"/>
            </w:tcBorders>
            <w:shd w:val="clear" w:color="auto" w:fill="auto"/>
            <w:vAlign w:val="center"/>
          </w:tcPr>
          <w:p w14:paraId="2A6981E8"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0%</w:t>
            </w:r>
          </w:p>
        </w:tc>
      </w:tr>
      <w:tr w:rsidR="005A59F5" w:rsidRPr="00BE175E" w14:paraId="1C0FFC59" w14:textId="77777777" w:rsidTr="00AD1D43">
        <w:tc>
          <w:tcPr>
            <w:tcW w:w="2019" w:type="dxa"/>
            <w:tcBorders>
              <w:left w:val="single" w:sz="12" w:space="0" w:color="auto"/>
            </w:tcBorders>
            <w:shd w:val="clear" w:color="auto" w:fill="auto"/>
          </w:tcPr>
          <w:p w14:paraId="7986CCBA" w14:textId="77777777" w:rsidR="005A59F5" w:rsidRPr="00E3319B" w:rsidRDefault="005A59F5" w:rsidP="00AD1D43">
            <w:pPr>
              <w:widowControl w:val="0"/>
              <w:jc w:val="right"/>
              <w:rPr>
                <w:rFonts w:ascii="Times New Roman" w:hAnsi="Times New Roman" w:cs="Times New Roman"/>
                <w:b/>
                <w:bCs/>
                <w:color w:val="000000"/>
                <w:sz w:val="20"/>
                <w:szCs w:val="20"/>
              </w:rPr>
            </w:pPr>
            <w:r w:rsidRPr="00E3319B">
              <w:rPr>
                <w:rFonts w:ascii="Times New Roman" w:hAnsi="Times New Roman" w:cs="Times New Roman"/>
                <w:b/>
                <w:bCs/>
                <w:color w:val="000000"/>
                <w:sz w:val="20"/>
                <w:szCs w:val="20"/>
              </w:rPr>
              <w:t>UK NEQAS</w:t>
            </w:r>
          </w:p>
        </w:tc>
        <w:tc>
          <w:tcPr>
            <w:tcW w:w="1246" w:type="dxa"/>
            <w:shd w:val="clear" w:color="auto" w:fill="auto"/>
            <w:tcMar>
              <w:top w:w="0" w:type="dxa"/>
              <w:left w:w="100" w:type="dxa"/>
              <w:bottom w:w="0" w:type="dxa"/>
              <w:right w:w="100" w:type="dxa"/>
            </w:tcMar>
          </w:tcPr>
          <w:p w14:paraId="43690404" w14:textId="77777777" w:rsidR="005A59F5" w:rsidRPr="00E3319B" w:rsidRDefault="005A59F5" w:rsidP="00AD1D43">
            <w:pPr>
              <w:widowControl w:val="0"/>
              <w:jc w:val="right"/>
              <w:rPr>
                <w:rFonts w:ascii="Times New Roman" w:hAnsi="Times New Roman" w:cs="Times New Roman"/>
                <w:sz w:val="20"/>
                <w:szCs w:val="20"/>
              </w:rPr>
            </w:pPr>
          </w:p>
        </w:tc>
        <w:tc>
          <w:tcPr>
            <w:tcW w:w="1965" w:type="dxa"/>
            <w:gridSpan w:val="2"/>
            <w:shd w:val="clear" w:color="auto" w:fill="auto"/>
            <w:tcMar>
              <w:top w:w="100" w:type="dxa"/>
              <w:left w:w="100" w:type="dxa"/>
              <w:bottom w:w="100" w:type="dxa"/>
              <w:right w:w="100" w:type="dxa"/>
            </w:tcMar>
            <w:vAlign w:val="center"/>
          </w:tcPr>
          <w:p w14:paraId="2ECBDE74"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c>
          <w:tcPr>
            <w:tcW w:w="1110" w:type="dxa"/>
            <w:shd w:val="clear" w:color="auto" w:fill="auto"/>
            <w:tcMar>
              <w:top w:w="100" w:type="dxa"/>
              <w:left w:w="100" w:type="dxa"/>
              <w:bottom w:w="100" w:type="dxa"/>
              <w:right w:w="100" w:type="dxa"/>
            </w:tcMar>
            <w:vAlign w:val="center"/>
          </w:tcPr>
          <w:p w14:paraId="5E21C92D"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2/3</w:t>
            </w:r>
          </w:p>
        </w:tc>
        <w:tc>
          <w:tcPr>
            <w:tcW w:w="750" w:type="dxa"/>
            <w:shd w:val="clear" w:color="auto" w:fill="auto"/>
            <w:tcMar>
              <w:top w:w="0" w:type="dxa"/>
              <w:left w:w="100" w:type="dxa"/>
              <w:bottom w:w="0" w:type="dxa"/>
              <w:right w:w="100" w:type="dxa"/>
            </w:tcMar>
            <w:vAlign w:val="bottom"/>
          </w:tcPr>
          <w:p w14:paraId="512FB6A9" w14:textId="5C609029"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66</w:t>
            </w:r>
            <w:r w:rsidR="00F51F50">
              <w:rPr>
                <w:rFonts w:ascii="Times New Roman" w:eastAsia="Times New Roman" w:hAnsi="Times New Roman" w:cs="Times New Roman"/>
                <w:sz w:val="16"/>
                <w:szCs w:val="16"/>
                <w:lang w:val="en-GB"/>
              </w:rPr>
              <w:t>.</w:t>
            </w:r>
            <w:r>
              <w:rPr>
                <w:rFonts w:ascii="Times New Roman" w:eastAsia="Times New Roman" w:hAnsi="Times New Roman" w:cs="Times New Roman"/>
                <w:sz w:val="16"/>
                <w:szCs w:val="16"/>
                <w:lang w:val="en-GB"/>
              </w:rPr>
              <w:t>7%</w:t>
            </w:r>
          </w:p>
        </w:tc>
        <w:tc>
          <w:tcPr>
            <w:tcW w:w="1065" w:type="dxa"/>
            <w:shd w:val="clear" w:color="auto" w:fill="auto"/>
            <w:tcMar>
              <w:top w:w="100" w:type="dxa"/>
              <w:left w:w="100" w:type="dxa"/>
              <w:bottom w:w="100" w:type="dxa"/>
              <w:right w:w="100" w:type="dxa"/>
            </w:tcMar>
            <w:vAlign w:val="center"/>
          </w:tcPr>
          <w:p w14:paraId="2E7F6024" w14:textId="77777777" w:rsidR="005A59F5" w:rsidRPr="00E3319B" w:rsidRDefault="005A59F5" w:rsidP="00AD1D43">
            <w:pPr>
              <w:widowControl w:val="0"/>
              <w:jc w:val="center"/>
              <w:rPr>
                <w:rFonts w:ascii="Times New Roman" w:hAnsi="Times New Roman" w:cs="Times New Roman"/>
                <w:color w:val="000000"/>
                <w:sz w:val="20"/>
                <w:szCs w:val="20"/>
              </w:rPr>
            </w:pPr>
            <w:r w:rsidRPr="00E3319B">
              <w:rPr>
                <w:rFonts w:ascii="Times New Roman" w:hAnsi="Times New Roman" w:cs="Times New Roman"/>
                <w:color w:val="000000"/>
                <w:sz w:val="20"/>
                <w:szCs w:val="20"/>
              </w:rPr>
              <w:t>0/4</w:t>
            </w:r>
          </w:p>
        </w:tc>
        <w:tc>
          <w:tcPr>
            <w:tcW w:w="780" w:type="dxa"/>
            <w:shd w:val="clear" w:color="auto" w:fill="auto"/>
            <w:tcMar>
              <w:top w:w="0" w:type="dxa"/>
              <w:left w:w="100" w:type="dxa"/>
              <w:bottom w:w="0" w:type="dxa"/>
              <w:right w:w="100" w:type="dxa"/>
            </w:tcMar>
            <w:vAlign w:val="bottom"/>
          </w:tcPr>
          <w:p w14:paraId="67980A62" w14:textId="77777777" w:rsidR="005A59F5" w:rsidRPr="00FF0567" w:rsidRDefault="005A59F5" w:rsidP="00AD1D43">
            <w:pPr>
              <w:widowControl w:val="0"/>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p>
        </w:tc>
        <w:tc>
          <w:tcPr>
            <w:tcW w:w="1725" w:type="dxa"/>
            <w:gridSpan w:val="2"/>
            <w:tcBorders>
              <w:right w:val="single" w:sz="12" w:space="0" w:color="auto"/>
            </w:tcBorders>
            <w:shd w:val="clear" w:color="auto" w:fill="auto"/>
            <w:tcMar>
              <w:top w:w="100" w:type="dxa"/>
              <w:left w:w="100" w:type="dxa"/>
              <w:bottom w:w="100" w:type="dxa"/>
              <w:right w:w="100" w:type="dxa"/>
            </w:tcMar>
            <w:vAlign w:val="center"/>
          </w:tcPr>
          <w:p w14:paraId="4ED3527A" w14:textId="77777777" w:rsidR="005A59F5" w:rsidRDefault="005A59F5" w:rsidP="00AD1D43">
            <w:pPr>
              <w:widowControl w:val="0"/>
              <w:jc w:val="center"/>
              <w:rPr>
                <w:rFonts w:ascii="Times New Roman" w:eastAsia="Times New Roman" w:hAnsi="Times New Roman" w:cs="Times New Roman"/>
                <w:sz w:val="16"/>
                <w:szCs w:val="16"/>
                <w:lang w:val="en-GB"/>
              </w:rPr>
            </w:pPr>
            <w:r>
              <w:rPr>
                <w:rFonts w:ascii="Times New Roman" w:eastAsia="Times New Roman" w:hAnsi="Times New Roman" w:cs="Times New Roman"/>
                <w:sz w:val="16"/>
                <w:szCs w:val="16"/>
                <w:lang w:val="en-GB"/>
              </w:rPr>
              <w:t>(1)</w:t>
            </w:r>
          </w:p>
        </w:tc>
      </w:tr>
    </w:tbl>
    <w:p w14:paraId="2C5096A2" w14:textId="77777777" w:rsidR="005A59F5" w:rsidRPr="001F5B45" w:rsidRDefault="005A59F5" w:rsidP="005A59F5">
      <w:pPr>
        <w:spacing w:before="240" w:line="480" w:lineRule="auto"/>
        <w:rPr>
          <w:rFonts w:ascii="Times New Roman" w:eastAsia="Times New Roman" w:hAnsi="Times New Roman" w:cs="Times New Roman"/>
          <w:sz w:val="20"/>
          <w:szCs w:val="20"/>
          <w:lang w:val="en-GB"/>
        </w:rPr>
      </w:pPr>
      <w:r w:rsidRPr="001F5B45">
        <w:rPr>
          <w:rFonts w:ascii="Times New Roman" w:eastAsia="Times New Roman" w:hAnsi="Times New Roman" w:cs="Times New Roman"/>
          <w:b/>
          <w:bCs/>
          <w:sz w:val="20"/>
          <w:szCs w:val="20"/>
          <w:lang w:val="en-GB"/>
        </w:rPr>
        <w:t>Footnote:</w:t>
      </w:r>
      <w:r w:rsidRPr="001F5B45">
        <w:rPr>
          <w:rFonts w:ascii="Times New Roman" w:eastAsia="Times New Roman" w:hAnsi="Times New Roman" w:cs="Times New Roman"/>
          <w:sz w:val="20"/>
          <w:szCs w:val="20"/>
          <w:lang w:val="en-GB"/>
        </w:rPr>
        <w:t xml:space="preserve"> </w:t>
      </w:r>
      <w:r w:rsidRPr="001F5B45">
        <w:rPr>
          <w:rFonts w:ascii="Times New Roman" w:eastAsia="Times New Roman" w:hAnsi="Times New Roman" w:cs="Times New Roman"/>
          <w:sz w:val="20"/>
          <w:szCs w:val="20"/>
          <w:vertAlign w:val="superscript"/>
          <w:lang w:val="en-GB"/>
        </w:rPr>
        <w:t>(1)</w:t>
      </w:r>
      <w:r w:rsidRPr="001F5B45">
        <w:rPr>
          <w:rFonts w:ascii="Times New Roman" w:eastAsia="Times New Roman" w:hAnsi="Times New Roman" w:cs="Times New Roman"/>
          <w:sz w:val="20"/>
          <w:szCs w:val="20"/>
          <w:lang w:val="en-GB"/>
        </w:rPr>
        <w:t xml:space="preserve"> </w:t>
      </w:r>
      <w:r>
        <w:rPr>
          <w:rFonts w:ascii="Times New Roman" w:eastAsia="Times New Roman" w:hAnsi="Times New Roman" w:cs="Times New Roman"/>
          <w:sz w:val="20"/>
          <w:szCs w:val="20"/>
          <w:lang w:val="en-GB"/>
        </w:rPr>
        <w:t>this</w:t>
      </w:r>
      <w:r w:rsidRPr="001F5B45">
        <w:rPr>
          <w:rFonts w:ascii="Times New Roman" w:eastAsia="Times New Roman" w:hAnsi="Times New Roman" w:cs="Times New Roman"/>
          <w:sz w:val="20"/>
          <w:szCs w:val="20"/>
          <w:lang w:val="en-GB"/>
        </w:rPr>
        <w:t xml:space="preserve"> sample </w:t>
      </w:r>
      <w:r>
        <w:rPr>
          <w:rFonts w:ascii="Times New Roman" w:eastAsia="Times New Roman" w:hAnsi="Times New Roman" w:cs="Times New Roman"/>
          <w:sz w:val="20"/>
          <w:szCs w:val="20"/>
          <w:lang w:val="en-GB"/>
        </w:rPr>
        <w:t>was</w:t>
      </w:r>
      <w:r w:rsidRPr="001F5B45">
        <w:rPr>
          <w:rFonts w:ascii="Times New Roman" w:eastAsia="Times New Roman" w:hAnsi="Times New Roman" w:cs="Times New Roman"/>
          <w:sz w:val="20"/>
          <w:szCs w:val="20"/>
          <w:lang w:val="en-GB"/>
        </w:rPr>
        <w:t xml:space="preserve"> not used by </w:t>
      </w:r>
      <w:r>
        <w:rPr>
          <w:rFonts w:ascii="Times New Roman" w:eastAsia="Times New Roman" w:hAnsi="Times New Roman" w:cs="Times New Roman"/>
          <w:sz w:val="20"/>
          <w:szCs w:val="20"/>
          <w:lang w:val="en-GB"/>
        </w:rPr>
        <w:t xml:space="preserve">the </w:t>
      </w:r>
      <w:r w:rsidRPr="001F5B45">
        <w:rPr>
          <w:rFonts w:ascii="Times New Roman" w:eastAsia="Times New Roman" w:hAnsi="Times New Roman" w:cs="Times New Roman"/>
          <w:sz w:val="20"/>
          <w:szCs w:val="20"/>
          <w:lang w:val="en-GB"/>
        </w:rPr>
        <w:t>EQA provider</w:t>
      </w:r>
    </w:p>
    <w:p w14:paraId="2AAF9673" w14:textId="77777777" w:rsidR="005A59F5" w:rsidRDefault="005A59F5" w:rsidP="005A59F5">
      <w:pPr>
        <w:spacing w:line="480" w:lineRule="auto"/>
        <w:jc w:val="both"/>
        <w:rPr>
          <w:rFonts w:ascii="Times New Roman" w:eastAsia="Times New Roman" w:hAnsi="Times New Roman" w:cs="Times New Roman"/>
          <w:u w:val="single"/>
          <w:lang w:val="en-GB"/>
        </w:rPr>
      </w:pPr>
      <w:r w:rsidRPr="001F5B45">
        <w:rPr>
          <w:rFonts w:ascii="Times New Roman" w:eastAsia="Times New Roman" w:hAnsi="Times New Roman" w:cs="Times New Roman"/>
          <w:b/>
          <w:sz w:val="20"/>
          <w:szCs w:val="20"/>
          <w:lang w:val="en-GB"/>
        </w:rPr>
        <w:t>Legend:</w:t>
      </w:r>
      <w:r w:rsidRPr="001F5B45">
        <w:rPr>
          <w:rFonts w:ascii="Times New Roman" w:eastAsia="Times New Roman" w:hAnsi="Times New Roman" w:cs="Times New Roman"/>
          <w:bCs/>
          <w:sz w:val="20"/>
          <w:szCs w:val="20"/>
          <w:lang w:val="en-GB"/>
        </w:rPr>
        <w:t xml:space="preserve"> Differences between total numbers and automated + manual results are due to results that were not accompanied by the information on the way they were obtained; counts of these results are not shown</w:t>
      </w:r>
    </w:p>
    <w:p w14:paraId="6C9F0F53" w14:textId="77777777" w:rsidR="005A59F5" w:rsidRPr="005A59F5" w:rsidRDefault="005A59F5" w:rsidP="005A59F5">
      <w:pPr>
        <w:rPr>
          <w:lang w:val="en-GB"/>
        </w:rPr>
      </w:pPr>
    </w:p>
    <w:p w14:paraId="7B5C3A1E" w14:textId="77777777" w:rsidR="005A59F5" w:rsidRDefault="005A59F5">
      <w:pPr>
        <w:rPr>
          <w:rFonts w:ascii="Times New Roman" w:hAnsi="Times New Roman" w:cs="Times New Roman"/>
          <w:b/>
          <w:sz w:val="28"/>
          <w:szCs w:val="28"/>
          <w:lang w:val="en-GB"/>
        </w:rPr>
      </w:pPr>
      <w:r>
        <w:rPr>
          <w:rFonts w:ascii="Times New Roman" w:hAnsi="Times New Roman" w:cs="Times New Roman"/>
          <w:sz w:val="28"/>
          <w:szCs w:val="28"/>
          <w:lang w:val="en-GB"/>
        </w:rPr>
        <w:br w:type="page"/>
      </w:r>
    </w:p>
    <w:p w14:paraId="56F2EC01" w14:textId="7974AE75" w:rsidR="00F51F50" w:rsidRPr="00F51F50" w:rsidRDefault="002D4BDF" w:rsidP="00C036EE">
      <w:pPr>
        <w:pStyle w:val="berschrift1"/>
        <w:spacing w:after="240"/>
        <w:rPr>
          <w:rFonts w:ascii="Times New Roman" w:hAnsi="Times New Roman" w:cs="Times New Roman"/>
          <w:sz w:val="24"/>
          <w:szCs w:val="24"/>
          <w:lang w:val="en-GB"/>
        </w:rPr>
      </w:pPr>
      <w:bookmarkStart w:id="10" w:name="_Toc203319900"/>
      <w:r w:rsidRPr="005A59F5">
        <w:rPr>
          <w:rFonts w:ascii="Times New Roman" w:hAnsi="Times New Roman" w:cs="Times New Roman"/>
          <w:sz w:val="32"/>
          <w:szCs w:val="32"/>
        </w:rPr>
        <w:lastRenderedPageBreak/>
        <w:t xml:space="preserve">Supplement </w:t>
      </w:r>
      <w:r w:rsidR="005A59F5" w:rsidRPr="005A59F5">
        <w:rPr>
          <w:rFonts w:ascii="Times New Roman" w:hAnsi="Times New Roman" w:cs="Times New Roman"/>
          <w:sz w:val="32"/>
          <w:szCs w:val="32"/>
        </w:rPr>
        <w:t>6</w:t>
      </w:r>
      <w:r w:rsidRPr="005A59F5">
        <w:rPr>
          <w:rFonts w:ascii="Times New Roman" w:hAnsi="Times New Roman" w:cs="Times New Roman"/>
          <w:sz w:val="32"/>
          <w:szCs w:val="32"/>
        </w:rPr>
        <w:t>:</w:t>
      </w:r>
      <w:bookmarkEnd w:id="10"/>
      <w:r w:rsidRPr="005A59F5">
        <w:rPr>
          <w:rFonts w:ascii="Times New Roman" w:hAnsi="Times New Roman" w:cs="Times New Roman"/>
          <w:sz w:val="32"/>
          <w:szCs w:val="32"/>
        </w:rPr>
        <w:t xml:space="preserve"> </w:t>
      </w:r>
      <w:bookmarkStart w:id="11" w:name="_Toc203319901"/>
      <w:r w:rsidR="00927A5A" w:rsidRPr="00402B12">
        <w:rPr>
          <w:rFonts w:ascii="Times New Roman" w:hAnsi="Times New Roman" w:cs="Times New Roman"/>
          <w:sz w:val="24"/>
          <w:szCs w:val="24"/>
          <w:lang w:val="en-GB"/>
        </w:rPr>
        <w:t>Anti-D antibody detection rates of different test cell preparations</w:t>
      </w:r>
      <w:bookmarkEnd w:id="11"/>
    </w:p>
    <w:p w14:paraId="6F5C0FED" w14:textId="182F9436" w:rsidR="00927A5A" w:rsidRPr="00E35161" w:rsidRDefault="00927A5A" w:rsidP="00F51F50">
      <w:pPr>
        <w:pStyle w:val="StandardWeb"/>
        <w:spacing w:before="120" w:beforeAutospacing="0" w:line="480" w:lineRule="auto"/>
        <w:jc w:val="both"/>
        <w:rPr>
          <w:color w:val="000000"/>
          <w:lang w:val="en-GB"/>
        </w:rPr>
      </w:pPr>
      <w:r w:rsidRPr="00A3461F">
        <w:rPr>
          <w:lang w:val="en-GB"/>
        </w:rPr>
        <w:t xml:space="preserve">The test cells included those that can be used both for manual testing and as part of automated test systems, such as those from Bio-Rad Laboratories Inc., Hercules, CA, USA (Bio-Rad), </w:t>
      </w:r>
      <w:proofErr w:type="spellStart"/>
      <w:r w:rsidRPr="00A3461F">
        <w:rPr>
          <w:lang w:val="en-GB"/>
        </w:rPr>
        <w:t>QuidelOrtho</w:t>
      </w:r>
      <w:proofErr w:type="spellEnd"/>
      <w:r w:rsidRPr="00A3461F">
        <w:rPr>
          <w:lang w:val="en-GB"/>
        </w:rPr>
        <w:t xml:space="preserve"> Athens, OH, USA (Ortho Clinical Diagnostics, OCD), and Diagnostic Grifols, S.A., Barcelona, Spain (Grifols). </w:t>
      </w:r>
      <w:r w:rsidRPr="00A3461F">
        <w:rPr>
          <w:color w:val="000000"/>
          <w:lang w:val="en-GB"/>
        </w:rPr>
        <w:t xml:space="preserve">Other test cells </w:t>
      </w:r>
      <w:r>
        <w:rPr>
          <w:color w:val="000000"/>
          <w:lang w:val="en-GB"/>
        </w:rPr>
        <w:t>were produced</w:t>
      </w:r>
      <w:r w:rsidRPr="00A3461F">
        <w:rPr>
          <w:color w:val="000000"/>
          <w:lang w:val="en-GB"/>
        </w:rPr>
        <w:t xml:space="preserve"> without the manufacturer offering </w:t>
      </w:r>
      <w:r>
        <w:rPr>
          <w:color w:val="000000"/>
          <w:lang w:val="en-GB"/>
        </w:rPr>
        <w:t xml:space="preserve">devices </w:t>
      </w:r>
      <w:r w:rsidRPr="00A3461F">
        <w:rPr>
          <w:color w:val="000000"/>
          <w:lang w:val="en-GB"/>
        </w:rPr>
        <w:t xml:space="preserve">intended for use with </w:t>
      </w:r>
      <w:r>
        <w:rPr>
          <w:color w:val="000000"/>
          <w:lang w:val="en-GB"/>
        </w:rPr>
        <w:t xml:space="preserve">them, such as those from </w:t>
      </w:r>
      <w:proofErr w:type="spellStart"/>
      <w:r w:rsidRPr="00680342">
        <w:rPr>
          <w:lang w:val="en-GB"/>
        </w:rPr>
        <w:t>Immulab</w:t>
      </w:r>
      <w:proofErr w:type="spellEnd"/>
      <w:r w:rsidRPr="00044A23">
        <w:rPr>
          <w:lang w:val="en-GB"/>
        </w:rPr>
        <w:t xml:space="preserve"> Pty Ltd, Mt. Waverley, Victoria, Australia (</w:t>
      </w:r>
      <w:proofErr w:type="spellStart"/>
      <w:r w:rsidRPr="00044A23">
        <w:rPr>
          <w:lang w:val="en-GB"/>
        </w:rPr>
        <w:t>Immulab</w:t>
      </w:r>
      <w:proofErr w:type="spellEnd"/>
      <w:r w:rsidRPr="00044A23">
        <w:rPr>
          <w:lang w:val="en-GB"/>
        </w:rPr>
        <w:t>),</w:t>
      </w:r>
      <w:r>
        <w:rPr>
          <w:lang w:val="en-GB"/>
        </w:rPr>
        <w:t xml:space="preserve"> the </w:t>
      </w:r>
      <w:r w:rsidRPr="00044A23">
        <w:rPr>
          <w:lang w:val="en-GB"/>
        </w:rPr>
        <w:t>South African National Blood Service, Roodepoort, Gauteng, South Africa (SANBS</w:t>
      </w:r>
      <w:r>
        <w:rPr>
          <w:lang w:val="en-GB"/>
        </w:rPr>
        <w:t xml:space="preserve">), and the </w:t>
      </w:r>
      <w:r w:rsidRPr="00044A23">
        <w:rPr>
          <w:lang w:val="en-GB"/>
        </w:rPr>
        <w:t>National Blood Service Zimbabwe, Harare, Zimbabwe (NBSZ)</w:t>
      </w:r>
      <w:r>
        <w:rPr>
          <w:lang w:val="en-GB"/>
        </w:rPr>
        <w:t>. Finally, test</w:t>
      </w:r>
      <w:r w:rsidRPr="00680342">
        <w:rPr>
          <w:color w:val="000000"/>
          <w:lang w:val="en-GB"/>
        </w:rPr>
        <w:t xml:space="preserve"> cells </w:t>
      </w:r>
      <w:r>
        <w:rPr>
          <w:color w:val="000000"/>
          <w:lang w:val="en-GB"/>
        </w:rPr>
        <w:t xml:space="preserve">were used </w:t>
      </w:r>
      <w:r w:rsidRPr="00680342">
        <w:rPr>
          <w:color w:val="000000"/>
          <w:lang w:val="en-GB"/>
        </w:rPr>
        <w:t xml:space="preserve">that </w:t>
      </w:r>
      <w:r>
        <w:rPr>
          <w:color w:val="000000"/>
          <w:lang w:val="en-GB"/>
        </w:rPr>
        <w:t>could</w:t>
      </w:r>
      <w:r w:rsidRPr="00680342">
        <w:rPr>
          <w:color w:val="000000"/>
          <w:lang w:val="en-GB"/>
        </w:rPr>
        <w:t xml:space="preserve"> </w:t>
      </w:r>
      <w:r>
        <w:rPr>
          <w:color w:val="000000"/>
          <w:lang w:val="en-GB"/>
        </w:rPr>
        <w:t xml:space="preserve">only </w:t>
      </w:r>
      <w:r w:rsidRPr="00680342">
        <w:rPr>
          <w:color w:val="000000"/>
          <w:lang w:val="en-GB"/>
        </w:rPr>
        <w:t>be used on the associated test system</w:t>
      </w:r>
      <w:r>
        <w:rPr>
          <w:color w:val="000000"/>
          <w:lang w:val="en-GB"/>
        </w:rPr>
        <w:t xml:space="preserve"> for reasons of the determination principle, such as those from </w:t>
      </w:r>
      <w:proofErr w:type="spellStart"/>
      <w:r w:rsidRPr="00044A23">
        <w:rPr>
          <w:color w:val="000000"/>
          <w:lang w:val="en-GB"/>
        </w:rPr>
        <w:t>Immucor</w:t>
      </w:r>
      <w:proofErr w:type="spellEnd"/>
      <w:r w:rsidRPr="00044A23">
        <w:rPr>
          <w:color w:val="000000"/>
          <w:lang w:val="en-GB"/>
        </w:rPr>
        <w:t xml:space="preserve"> Inc. Norcross, GA, USA (</w:t>
      </w:r>
      <w:proofErr w:type="spellStart"/>
      <w:r w:rsidRPr="00044A23">
        <w:rPr>
          <w:color w:val="000000"/>
          <w:lang w:val="en-GB"/>
        </w:rPr>
        <w:t>Immucor</w:t>
      </w:r>
      <w:proofErr w:type="spellEnd"/>
      <w:r w:rsidRPr="00044A23">
        <w:rPr>
          <w:color w:val="000000"/>
          <w:lang w:val="en-GB"/>
        </w:rPr>
        <w:t>)</w:t>
      </w:r>
      <w:r>
        <w:rPr>
          <w:color w:val="000000"/>
          <w:lang w:val="en-GB"/>
        </w:rPr>
        <w:t xml:space="preserve"> and </w:t>
      </w:r>
      <w:proofErr w:type="spellStart"/>
      <w:r w:rsidRPr="00044A23">
        <w:rPr>
          <w:color w:val="000000"/>
          <w:lang w:val="en-GB"/>
        </w:rPr>
        <w:t>Diagast</w:t>
      </w:r>
      <w:proofErr w:type="spellEnd"/>
      <w:r w:rsidRPr="00044A23">
        <w:rPr>
          <w:color w:val="000000"/>
          <w:lang w:val="en-GB"/>
        </w:rPr>
        <w:t>, Loos, France (</w:t>
      </w:r>
      <w:proofErr w:type="spellStart"/>
      <w:r w:rsidRPr="00044A23">
        <w:rPr>
          <w:color w:val="000000"/>
          <w:lang w:val="en-GB"/>
        </w:rPr>
        <w:t>Diagast</w:t>
      </w:r>
      <w:proofErr w:type="spellEnd"/>
      <w:r w:rsidRPr="00044A23">
        <w:rPr>
          <w:color w:val="000000"/>
          <w:lang w:val="en-GB"/>
        </w:rPr>
        <w:t>)</w:t>
      </w:r>
      <w:r>
        <w:rPr>
          <w:color w:val="000000"/>
          <w:lang w:val="en-GB"/>
        </w:rPr>
        <w:t xml:space="preserve">. </w:t>
      </w:r>
      <w:r w:rsidRPr="004B5C65">
        <w:rPr>
          <w:color w:val="000000"/>
          <w:lang w:val="en-GB"/>
        </w:rPr>
        <w:t>The pattern of decreasing detection rate</w:t>
      </w:r>
      <w:r>
        <w:rPr>
          <w:color w:val="000000"/>
          <w:lang w:val="en-GB"/>
        </w:rPr>
        <w:t>s</w:t>
      </w:r>
      <w:r w:rsidRPr="004B5C65">
        <w:rPr>
          <w:color w:val="000000"/>
          <w:lang w:val="en-GB"/>
        </w:rPr>
        <w:t xml:space="preserve"> with decreasing anti-D concentration</w:t>
      </w:r>
      <w:r>
        <w:rPr>
          <w:color w:val="000000"/>
          <w:lang w:val="en-GB"/>
        </w:rPr>
        <w:t>s</w:t>
      </w:r>
      <w:r w:rsidRPr="004B5C65">
        <w:rPr>
          <w:color w:val="000000"/>
          <w:lang w:val="en-GB"/>
        </w:rPr>
        <w:t xml:space="preserve"> was also observed in the results of all test cells.</w:t>
      </w:r>
      <w:r w:rsidRPr="00680342">
        <w:rPr>
          <w:color w:val="000000"/>
          <w:lang w:val="en-GB"/>
        </w:rPr>
        <w:t xml:space="preserve"> </w:t>
      </w:r>
      <w:r w:rsidR="001407B0">
        <w:rPr>
          <w:color w:val="000000"/>
          <w:lang w:val="en-GB"/>
        </w:rPr>
        <w:t>(Table S5, Figure S2)</w:t>
      </w:r>
    </w:p>
    <w:p w14:paraId="2587AD42" w14:textId="26E0EA18" w:rsidR="002D4BDF" w:rsidRPr="005A59F5" w:rsidRDefault="001407B0" w:rsidP="005A59F5">
      <w:pPr>
        <w:pStyle w:val="berschrift3"/>
        <w:rPr>
          <w:rFonts w:ascii="Times New Roman" w:hAnsi="Times New Roman" w:cs="Times New Roman"/>
          <w:sz w:val="24"/>
          <w:szCs w:val="24"/>
          <w:lang w:val="en-GB"/>
        </w:rPr>
      </w:pPr>
      <w:bookmarkStart w:id="12" w:name="_Toc203319902"/>
      <w:r w:rsidRPr="005A59F5">
        <w:rPr>
          <w:rFonts w:ascii="Times New Roman" w:hAnsi="Times New Roman" w:cs="Times New Roman"/>
          <w:sz w:val="24"/>
          <w:szCs w:val="24"/>
          <w:lang w:val="en-GB"/>
        </w:rPr>
        <w:t>Table S</w:t>
      </w:r>
      <w:r w:rsidR="005A59F5" w:rsidRPr="005A59F5">
        <w:rPr>
          <w:rFonts w:ascii="Times New Roman" w:hAnsi="Times New Roman" w:cs="Times New Roman"/>
          <w:sz w:val="24"/>
          <w:szCs w:val="24"/>
          <w:lang w:val="en-GB"/>
        </w:rPr>
        <w:t>6</w:t>
      </w:r>
      <w:r w:rsidRPr="005A59F5">
        <w:rPr>
          <w:rFonts w:ascii="Times New Roman" w:hAnsi="Times New Roman" w:cs="Times New Roman"/>
          <w:sz w:val="24"/>
          <w:szCs w:val="24"/>
          <w:lang w:val="en-GB"/>
        </w:rPr>
        <w:t xml:space="preserve">: </w:t>
      </w:r>
      <w:r w:rsidR="00C64FC9" w:rsidRPr="005A59F5">
        <w:rPr>
          <w:rFonts w:ascii="Times New Roman" w:hAnsi="Times New Roman" w:cs="Times New Roman"/>
          <w:sz w:val="24"/>
          <w:szCs w:val="24"/>
          <w:lang w:val="en-GB"/>
        </w:rPr>
        <w:t>Anti-D antibody d</w:t>
      </w:r>
      <w:r w:rsidR="002D4BDF" w:rsidRPr="005A59F5">
        <w:rPr>
          <w:rFonts w:ascii="Times New Roman" w:hAnsi="Times New Roman" w:cs="Times New Roman"/>
          <w:sz w:val="24"/>
          <w:szCs w:val="24"/>
          <w:lang w:val="en-GB"/>
        </w:rPr>
        <w:t xml:space="preserve">etection rates of </w:t>
      </w:r>
      <w:r w:rsidR="00C64FC9" w:rsidRPr="005A59F5">
        <w:rPr>
          <w:rFonts w:ascii="Times New Roman" w:hAnsi="Times New Roman" w:cs="Times New Roman"/>
          <w:sz w:val="24"/>
          <w:szCs w:val="24"/>
          <w:lang w:val="en-GB"/>
        </w:rPr>
        <w:t>different</w:t>
      </w:r>
      <w:r w:rsidR="00E111B0" w:rsidRPr="005A59F5">
        <w:rPr>
          <w:rFonts w:ascii="Times New Roman" w:hAnsi="Times New Roman" w:cs="Times New Roman"/>
          <w:sz w:val="24"/>
          <w:szCs w:val="24"/>
          <w:lang w:val="en-GB"/>
        </w:rPr>
        <w:t xml:space="preserve"> test cell</w:t>
      </w:r>
      <w:r w:rsidR="00C64FC9" w:rsidRPr="005A59F5">
        <w:rPr>
          <w:rFonts w:ascii="Times New Roman" w:hAnsi="Times New Roman" w:cs="Times New Roman"/>
          <w:sz w:val="24"/>
          <w:szCs w:val="24"/>
          <w:lang w:val="en-GB"/>
        </w:rPr>
        <w:t xml:space="preserve"> preparations</w:t>
      </w:r>
      <w:bookmarkEnd w:id="12"/>
    </w:p>
    <w:tbl>
      <w:tblPr>
        <w:tblStyle w:val="a1"/>
        <w:tblW w:w="9534" w:type="dxa"/>
        <w:tblInd w:w="-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63"/>
        <w:gridCol w:w="992"/>
        <w:gridCol w:w="851"/>
        <w:gridCol w:w="992"/>
        <w:gridCol w:w="851"/>
        <w:gridCol w:w="992"/>
        <w:gridCol w:w="850"/>
        <w:gridCol w:w="993"/>
        <w:gridCol w:w="850"/>
      </w:tblGrid>
      <w:tr w:rsidR="001137E8" w:rsidRPr="00A43D22" w14:paraId="29F2170F" w14:textId="6B203043" w:rsidTr="001F50D9">
        <w:tc>
          <w:tcPr>
            <w:tcW w:w="2163" w:type="dxa"/>
            <w:tcBorders>
              <w:top w:val="single" w:sz="12" w:space="0" w:color="auto"/>
              <w:left w:val="single" w:sz="12" w:space="0" w:color="auto"/>
              <w:bottom w:val="single" w:sz="8" w:space="0" w:color="000000"/>
            </w:tcBorders>
            <w:shd w:val="clear" w:color="auto" w:fill="auto"/>
            <w:tcMar>
              <w:top w:w="0" w:type="dxa"/>
              <w:left w:w="100" w:type="dxa"/>
              <w:bottom w:w="0" w:type="dxa"/>
              <w:right w:w="100" w:type="dxa"/>
            </w:tcMar>
            <w:vAlign w:val="center"/>
          </w:tcPr>
          <w:p w14:paraId="50F2B120" w14:textId="09E9A1EC" w:rsidR="001137E8" w:rsidRPr="00BE175E" w:rsidRDefault="001137E8" w:rsidP="00323DFD">
            <w:pPr>
              <w:widowControl w:val="0"/>
              <w:rPr>
                <w:rFonts w:ascii="Times New Roman" w:eastAsia="Times New Roman" w:hAnsi="Times New Roman" w:cs="Times New Roman"/>
                <w:sz w:val="16"/>
                <w:szCs w:val="16"/>
                <w:lang w:val="en-GB"/>
              </w:rPr>
            </w:pPr>
            <w:r w:rsidRPr="00BE175E">
              <w:rPr>
                <w:rFonts w:ascii="Times New Roman" w:eastAsia="Times New Roman" w:hAnsi="Times New Roman" w:cs="Times New Roman"/>
                <w:b/>
                <w:sz w:val="16"/>
                <w:szCs w:val="16"/>
                <w:lang w:val="en-GB"/>
              </w:rPr>
              <w:t>Manufacturer of test cells</w:t>
            </w:r>
          </w:p>
        </w:tc>
        <w:tc>
          <w:tcPr>
            <w:tcW w:w="1843" w:type="dxa"/>
            <w:gridSpan w:val="2"/>
            <w:tcBorders>
              <w:top w:val="single" w:sz="12" w:space="0" w:color="auto"/>
            </w:tcBorders>
            <w:shd w:val="clear" w:color="auto" w:fill="auto"/>
            <w:tcMar>
              <w:top w:w="100" w:type="dxa"/>
              <w:left w:w="100" w:type="dxa"/>
              <w:bottom w:w="100" w:type="dxa"/>
              <w:right w:w="100" w:type="dxa"/>
            </w:tcMar>
            <w:vAlign w:val="center"/>
          </w:tcPr>
          <w:p w14:paraId="460EA4E3" w14:textId="77777777" w:rsidR="001137E8" w:rsidRPr="00BE175E" w:rsidRDefault="001137E8" w:rsidP="00323DFD">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Sample 1</w:t>
            </w:r>
          </w:p>
          <w:p w14:paraId="12868AE1" w14:textId="06B31F27" w:rsidR="001137E8" w:rsidRPr="00BE175E" w:rsidRDefault="001137E8" w:rsidP="00323DFD">
            <w:pPr>
              <w:widowControl w:val="0"/>
              <w:jc w:val="center"/>
              <w:rPr>
                <w:rFonts w:ascii="Times New Roman" w:eastAsia="Times New Roman" w:hAnsi="Times New Roman" w:cs="Times New Roman"/>
                <w:b/>
                <w:sz w:val="16"/>
                <w:szCs w:val="16"/>
                <w:lang w:val="en-GB"/>
              </w:rPr>
            </w:pPr>
            <w:r w:rsidRPr="00BE175E">
              <w:rPr>
                <w:rFonts w:ascii="Cambria Math" w:eastAsia="Gungsuh" w:hAnsi="Cambria Math" w:cs="Cambria Math"/>
                <w:sz w:val="16"/>
                <w:szCs w:val="16"/>
                <w:lang w:val="en-GB"/>
              </w:rPr>
              <w:t>∼</w:t>
            </w:r>
            <w:r w:rsidRPr="00BE175E">
              <w:rPr>
                <w:rFonts w:ascii="Times New Roman" w:eastAsia="Gungsuh" w:hAnsi="Times New Roman" w:cs="Times New Roman"/>
                <w:sz w:val="16"/>
                <w:szCs w:val="16"/>
                <w:lang w:val="en-GB"/>
              </w:rPr>
              <w:t>0</w:t>
            </w:r>
            <w:r w:rsidR="00F51F50">
              <w:rPr>
                <w:rFonts w:ascii="Times New Roman" w:eastAsia="Times New Roman" w:hAnsi="Times New Roman" w:cs="Times New Roman"/>
                <w:sz w:val="16"/>
                <w:szCs w:val="16"/>
                <w:lang w:val="en-GB"/>
              </w:rPr>
              <w:t>.</w:t>
            </w:r>
            <w:r w:rsidRPr="00BE175E">
              <w:rPr>
                <w:rFonts w:ascii="Times New Roman" w:eastAsia="Gungsuh" w:hAnsi="Times New Roman" w:cs="Times New Roman"/>
                <w:sz w:val="16"/>
                <w:szCs w:val="16"/>
                <w:lang w:val="en-GB"/>
              </w:rPr>
              <w:t>1 IU/mL</w:t>
            </w:r>
          </w:p>
        </w:tc>
        <w:tc>
          <w:tcPr>
            <w:tcW w:w="1843" w:type="dxa"/>
            <w:gridSpan w:val="2"/>
            <w:tcBorders>
              <w:top w:val="single" w:sz="12" w:space="0" w:color="auto"/>
              <w:bottom w:val="single" w:sz="8" w:space="0" w:color="000000"/>
            </w:tcBorders>
            <w:shd w:val="clear" w:color="auto" w:fill="auto"/>
            <w:tcMar>
              <w:top w:w="0" w:type="dxa"/>
              <w:left w:w="100" w:type="dxa"/>
              <w:bottom w:w="0" w:type="dxa"/>
              <w:right w:w="100" w:type="dxa"/>
            </w:tcMar>
            <w:vAlign w:val="center"/>
          </w:tcPr>
          <w:p w14:paraId="009F41A9" w14:textId="77777777" w:rsidR="001137E8" w:rsidRPr="00BE175E" w:rsidRDefault="001137E8" w:rsidP="00323DFD">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Sample 1</w:t>
            </w:r>
          </w:p>
          <w:p w14:paraId="7E1D61C8" w14:textId="5149F5CA" w:rsidR="001137E8" w:rsidRPr="00BE175E" w:rsidRDefault="001137E8" w:rsidP="00323DFD">
            <w:pPr>
              <w:jc w:val="center"/>
              <w:rPr>
                <w:rFonts w:ascii="Times New Roman" w:eastAsia="Times New Roman" w:hAnsi="Times New Roman" w:cs="Times New Roman"/>
                <w:b/>
                <w:sz w:val="16"/>
                <w:szCs w:val="16"/>
                <w:lang w:val="en-GB"/>
              </w:rPr>
            </w:pPr>
            <w:r w:rsidRPr="00BE175E">
              <w:rPr>
                <w:rFonts w:ascii="Cambria Math" w:eastAsia="Gungsuh" w:hAnsi="Cambria Math" w:cs="Cambria Math"/>
                <w:sz w:val="16"/>
                <w:szCs w:val="16"/>
                <w:lang w:val="en-GB"/>
              </w:rPr>
              <w:t>∼</w:t>
            </w:r>
            <w:r w:rsidRPr="00BE175E">
              <w:rPr>
                <w:rFonts w:ascii="Times New Roman" w:eastAsia="Gungsuh" w:hAnsi="Times New Roman" w:cs="Times New Roman"/>
                <w:sz w:val="16"/>
                <w:szCs w:val="16"/>
                <w:lang w:val="en-GB"/>
              </w:rPr>
              <w:t>0</w:t>
            </w:r>
            <w:r w:rsidR="00F51F50">
              <w:rPr>
                <w:rFonts w:ascii="Times New Roman" w:eastAsia="Times New Roman" w:hAnsi="Times New Roman" w:cs="Times New Roman"/>
                <w:sz w:val="16"/>
                <w:szCs w:val="16"/>
                <w:lang w:val="en-GB"/>
              </w:rPr>
              <w:t>.</w:t>
            </w:r>
            <w:r w:rsidRPr="00BE175E">
              <w:rPr>
                <w:rFonts w:ascii="Times New Roman" w:eastAsia="Gungsuh" w:hAnsi="Times New Roman" w:cs="Times New Roman"/>
                <w:sz w:val="16"/>
                <w:szCs w:val="16"/>
                <w:lang w:val="en-GB"/>
              </w:rPr>
              <w:t>025 IU/mL</w:t>
            </w:r>
          </w:p>
        </w:tc>
        <w:tc>
          <w:tcPr>
            <w:tcW w:w="1842" w:type="dxa"/>
            <w:gridSpan w:val="2"/>
            <w:tcBorders>
              <w:top w:val="single" w:sz="12" w:space="0" w:color="auto"/>
            </w:tcBorders>
            <w:shd w:val="clear" w:color="auto" w:fill="auto"/>
            <w:tcMar>
              <w:top w:w="100" w:type="dxa"/>
              <w:left w:w="100" w:type="dxa"/>
              <w:bottom w:w="100" w:type="dxa"/>
              <w:right w:w="100" w:type="dxa"/>
            </w:tcMar>
            <w:vAlign w:val="center"/>
          </w:tcPr>
          <w:p w14:paraId="244EF66C" w14:textId="77777777" w:rsidR="001137E8" w:rsidRPr="00BE175E" w:rsidRDefault="001137E8" w:rsidP="00323DFD">
            <w:pPr>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 xml:space="preserve">Sample 3 </w:t>
            </w:r>
          </w:p>
          <w:p w14:paraId="15D86DC7" w14:textId="16D64D32" w:rsidR="001137E8" w:rsidRPr="00BE175E" w:rsidRDefault="001137E8" w:rsidP="00323DFD">
            <w:pPr>
              <w:widowControl w:val="0"/>
              <w:jc w:val="center"/>
              <w:rPr>
                <w:rFonts w:ascii="Times New Roman" w:eastAsia="Times New Roman" w:hAnsi="Times New Roman" w:cs="Times New Roman"/>
                <w:b/>
                <w:sz w:val="16"/>
                <w:szCs w:val="16"/>
                <w:lang w:val="en-GB"/>
              </w:rPr>
            </w:pPr>
            <w:r w:rsidRPr="00BE175E">
              <w:rPr>
                <w:rFonts w:ascii="Cambria Math" w:eastAsia="Gungsuh" w:hAnsi="Cambria Math" w:cs="Cambria Math"/>
                <w:sz w:val="16"/>
                <w:szCs w:val="16"/>
                <w:lang w:val="en-GB"/>
              </w:rPr>
              <w:t>∼</w:t>
            </w:r>
            <w:r w:rsidRPr="00BE175E">
              <w:rPr>
                <w:rFonts w:ascii="Times New Roman" w:eastAsia="Gungsuh" w:hAnsi="Times New Roman" w:cs="Times New Roman"/>
                <w:sz w:val="16"/>
                <w:szCs w:val="16"/>
                <w:lang w:val="en-GB"/>
              </w:rPr>
              <w:t>0</w:t>
            </w:r>
            <w:r w:rsidR="00F51F50">
              <w:rPr>
                <w:rFonts w:ascii="Times New Roman" w:eastAsia="Times New Roman" w:hAnsi="Times New Roman" w:cs="Times New Roman"/>
                <w:sz w:val="16"/>
                <w:szCs w:val="16"/>
                <w:lang w:val="en-GB"/>
              </w:rPr>
              <w:t>.</w:t>
            </w:r>
            <w:r w:rsidRPr="00BE175E">
              <w:rPr>
                <w:rFonts w:ascii="Times New Roman" w:eastAsia="Gungsuh" w:hAnsi="Times New Roman" w:cs="Times New Roman"/>
                <w:sz w:val="16"/>
                <w:szCs w:val="16"/>
                <w:lang w:val="en-GB"/>
              </w:rPr>
              <w:t>01 IU/mL</w:t>
            </w:r>
          </w:p>
        </w:tc>
        <w:tc>
          <w:tcPr>
            <w:tcW w:w="1843" w:type="dxa"/>
            <w:gridSpan w:val="2"/>
            <w:tcBorders>
              <w:top w:val="single" w:sz="12" w:space="0" w:color="auto"/>
              <w:bottom w:val="single" w:sz="8" w:space="0" w:color="000000"/>
              <w:right w:val="single" w:sz="12" w:space="0" w:color="auto"/>
            </w:tcBorders>
            <w:shd w:val="clear" w:color="auto" w:fill="auto"/>
            <w:tcMar>
              <w:top w:w="0" w:type="dxa"/>
              <w:left w:w="100" w:type="dxa"/>
              <w:bottom w:w="0" w:type="dxa"/>
              <w:right w:w="100" w:type="dxa"/>
            </w:tcMar>
            <w:vAlign w:val="center"/>
          </w:tcPr>
          <w:p w14:paraId="59F87547" w14:textId="77777777" w:rsidR="001137E8" w:rsidRPr="00BE175E" w:rsidRDefault="001137E8" w:rsidP="00323DFD">
            <w:pPr>
              <w:widowControl w:val="0"/>
              <w:jc w:val="center"/>
              <w:rPr>
                <w:rFonts w:ascii="Times New Roman" w:eastAsia="Times New Roman" w:hAnsi="Times New Roman" w:cs="Times New Roman"/>
                <w:b/>
                <w:sz w:val="16"/>
                <w:szCs w:val="16"/>
                <w:lang w:val="en-GB"/>
              </w:rPr>
            </w:pPr>
            <w:r w:rsidRPr="00BE175E">
              <w:rPr>
                <w:rFonts w:ascii="Times New Roman" w:eastAsia="Times New Roman" w:hAnsi="Times New Roman" w:cs="Times New Roman"/>
                <w:b/>
                <w:sz w:val="16"/>
                <w:szCs w:val="16"/>
                <w:lang w:val="en-GB"/>
              </w:rPr>
              <w:t>Sample 4</w:t>
            </w:r>
          </w:p>
          <w:p w14:paraId="4CE86C88" w14:textId="0897AA5C" w:rsidR="001137E8" w:rsidRPr="00BE175E" w:rsidRDefault="001137E8" w:rsidP="00323DFD">
            <w:pPr>
              <w:widowControl w:val="0"/>
              <w:jc w:val="center"/>
              <w:rPr>
                <w:rFonts w:ascii="Times New Roman" w:eastAsia="Times New Roman" w:hAnsi="Times New Roman" w:cs="Times New Roman"/>
                <w:b/>
                <w:sz w:val="16"/>
                <w:szCs w:val="16"/>
                <w:lang w:val="en-GB"/>
              </w:rPr>
            </w:pPr>
            <w:r w:rsidRPr="00BE175E">
              <w:rPr>
                <w:rFonts w:ascii="Cambria Math" w:eastAsia="Gungsuh" w:hAnsi="Cambria Math" w:cs="Cambria Math"/>
                <w:sz w:val="16"/>
                <w:szCs w:val="16"/>
                <w:lang w:val="en-GB"/>
              </w:rPr>
              <w:t>∼</w:t>
            </w:r>
            <w:r w:rsidRPr="00BE175E">
              <w:rPr>
                <w:rFonts w:ascii="Times New Roman" w:eastAsia="Gungsuh" w:hAnsi="Times New Roman" w:cs="Times New Roman"/>
                <w:sz w:val="16"/>
                <w:szCs w:val="16"/>
                <w:lang w:val="en-GB"/>
              </w:rPr>
              <w:t>0</w:t>
            </w:r>
            <w:r w:rsidR="00F51F50">
              <w:rPr>
                <w:rFonts w:ascii="Times New Roman" w:eastAsia="Times New Roman" w:hAnsi="Times New Roman" w:cs="Times New Roman"/>
                <w:sz w:val="16"/>
                <w:szCs w:val="16"/>
                <w:lang w:val="en-GB"/>
              </w:rPr>
              <w:t>.</w:t>
            </w:r>
            <w:r w:rsidRPr="00BE175E">
              <w:rPr>
                <w:rFonts w:ascii="Times New Roman" w:eastAsia="Gungsuh" w:hAnsi="Times New Roman" w:cs="Times New Roman"/>
                <w:sz w:val="16"/>
                <w:szCs w:val="16"/>
                <w:lang w:val="en-GB"/>
              </w:rPr>
              <w:t>005 IU/mL</w:t>
            </w:r>
          </w:p>
        </w:tc>
      </w:tr>
      <w:tr w:rsidR="00E50B19" w:rsidRPr="00323DFD" w14:paraId="072E9BCB" w14:textId="0B98705B" w:rsidTr="001F50D9">
        <w:tc>
          <w:tcPr>
            <w:tcW w:w="2163" w:type="dxa"/>
            <w:tcBorders>
              <w:top w:val="single" w:sz="8" w:space="0" w:color="000000"/>
              <w:left w:val="single" w:sz="12" w:space="0" w:color="auto"/>
              <w:bottom w:val="single" w:sz="8" w:space="0" w:color="000000"/>
            </w:tcBorders>
            <w:shd w:val="clear" w:color="auto" w:fill="auto"/>
            <w:tcMar>
              <w:top w:w="0" w:type="dxa"/>
              <w:left w:w="100" w:type="dxa"/>
              <w:bottom w:w="0" w:type="dxa"/>
              <w:right w:w="100" w:type="dxa"/>
            </w:tcMar>
            <w:vAlign w:val="center"/>
          </w:tcPr>
          <w:p w14:paraId="36EF30CC" w14:textId="7C925A58" w:rsidR="001137E8" w:rsidRPr="00BE175E" w:rsidRDefault="001137E8" w:rsidP="00D607D2">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 xml:space="preserve">Bio-Rad Laboratories Inc., Hercules, CA, USA </w:t>
            </w:r>
          </w:p>
        </w:tc>
        <w:tc>
          <w:tcPr>
            <w:tcW w:w="992" w:type="dxa"/>
            <w:shd w:val="clear" w:color="auto" w:fill="auto"/>
            <w:tcMar>
              <w:top w:w="100" w:type="dxa"/>
              <w:left w:w="100" w:type="dxa"/>
              <w:bottom w:w="100" w:type="dxa"/>
              <w:right w:w="100" w:type="dxa"/>
            </w:tcMar>
            <w:vAlign w:val="center"/>
          </w:tcPr>
          <w:p w14:paraId="112FE1A5" w14:textId="7F0C79CE"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1103/1108</w:t>
            </w:r>
          </w:p>
        </w:tc>
        <w:tc>
          <w:tcPr>
            <w:tcW w:w="851" w:type="dxa"/>
            <w:shd w:val="clear" w:color="auto" w:fill="auto"/>
            <w:vAlign w:val="center"/>
          </w:tcPr>
          <w:p w14:paraId="3782E42F" w14:textId="6D4EABEF"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(99</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5%)</w:t>
            </w:r>
          </w:p>
        </w:tc>
        <w:tc>
          <w:tcPr>
            <w:tcW w:w="992"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74F0411E" w14:textId="56A37D4A"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1204/1266</w:t>
            </w:r>
          </w:p>
        </w:tc>
        <w:tc>
          <w:tcPr>
            <w:tcW w:w="851" w:type="dxa"/>
            <w:shd w:val="clear" w:color="auto" w:fill="auto"/>
            <w:vAlign w:val="center"/>
          </w:tcPr>
          <w:p w14:paraId="6CEC65D3" w14:textId="35E19927"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(95</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1%)</w:t>
            </w:r>
          </w:p>
        </w:tc>
        <w:tc>
          <w:tcPr>
            <w:tcW w:w="992" w:type="dxa"/>
            <w:shd w:val="clear" w:color="auto" w:fill="auto"/>
            <w:tcMar>
              <w:top w:w="100" w:type="dxa"/>
              <w:left w:w="100" w:type="dxa"/>
              <w:bottom w:w="100" w:type="dxa"/>
              <w:right w:w="100" w:type="dxa"/>
            </w:tcMar>
            <w:vAlign w:val="center"/>
          </w:tcPr>
          <w:p w14:paraId="3FFF155C" w14:textId="2012BCD8"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434/1232</w:t>
            </w:r>
          </w:p>
        </w:tc>
        <w:tc>
          <w:tcPr>
            <w:tcW w:w="850" w:type="dxa"/>
            <w:shd w:val="clear" w:color="auto" w:fill="auto"/>
            <w:vAlign w:val="center"/>
          </w:tcPr>
          <w:p w14:paraId="0C2018F9" w14:textId="3B795C77"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(35</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2%)</w:t>
            </w:r>
          </w:p>
        </w:tc>
        <w:tc>
          <w:tcPr>
            <w:tcW w:w="993" w:type="dxa"/>
            <w:tcBorders>
              <w:top w:val="single" w:sz="8" w:space="0" w:color="000000"/>
              <w:bottom w:val="single" w:sz="8" w:space="0" w:color="000000"/>
            </w:tcBorders>
            <w:shd w:val="clear" w:color="auto" w:fill="auto"/>
            <w:tcMar>
              <w:top w:w="0" w:type="dxa"/>
              <w:left w:w="100" w:type="dxa"/>
              <w:bottom w:w="0" w:type="dxa"/>
              <w:right w:w="100" w:type="dxa"/>
            </w:tcMar>
            <w:vAlign w:val="center"/>
          </w:tcPr>
          <w:p w14:paraId="37E32ED5" w14:textId="237500FC"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48/1104</w:t>
            </w:r>
          </w:p>
        </w:tc>
        <w:tc>
          <w:tcPr>
            <w:tcW w:w="850" w:type="dxa"/>
            <w:tcBorders>
              <w:top w:val="single" w:sz="8" w:space="0" w:color="000000"/>
              <w:bottom w:val="single" w:sz="8" w:space="0" w:color="000000"/>
              <w:right w:val="single" w:sz="12" w:space="0" w:color="auto"/>
            </w:tcBorders>
            <w:shd w:val="clear" w:color="auto" w:fill="auto"/>
            <w:vAlign w:val="center"/>
          </w:tcPr>
          <w:p w14:paraId="721B0974" w14:textId="73CE82EA"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(4</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3%)</w:t>
            </w:r>
          </w:p>
        </w:tc>
      </w:tr>
      <w:tr w:rsidR="00E50B19" w:rsidRPr="00A43D22" w14:paraId="675173C0" w14:textId="1246A267"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221B769E" w14:textId="58AF9CB1" w:rsidR="001137E8" w:rsidRPr="00BE175E" w:rsidRDefault="001137E8" w:rsidP="00D607D2">
            <w:pPr>
              <w:widowControl w:val="0"/>
              <w:rPr>
                <w:rFonts w:ascii="Times New Roman" w:eastAsia="Times New Roman" w:hAnsi="Times New Roman" w:cs="Times New Roman"/>
                <w:b/>
                <w:sz w:val="16"/>
                <w:szCs w:val="16"/>
                <w:lang w:val="en-GB"/>
              </w:rPr>
            </w:pPr>
            <w:proofErr w:type="spellStart"/>
            <w:r w:rsidRPr="00BE175E">
              <w:rPr>
                <w:rFonts w:ascii="Times New Roman" w:eastAsia="Times New Roman" w:hAnsi="Times New Roman" w:cs="Times New Roman"/>
                <w:sz w:val="16"/>
                <w:szCs w:val="16"/>
                <w:lang w:val="en-GB"/>
              </w:rPr>
              <w:t>QuidelOrtho</w:t>
            </w:r>
            <w:proofErr w:type="spellEnd"/>
            <w:r w:rsidRPr="00BE175E">
              <w:rPr>
                <w:rFonts w:ascii="Times New Roman" w:eastAsia="Times New Roman" w:hAnsi="Times New Roman" w:cs="Times New Roman"/>
                <w:sz w:val="16"/>
                <w:szCs w:val="16"/>
                <w:lang w:val="en-GB"/>
              </w:rPr>
              <w:t xml:space="preserve"> Athens, OH, USA </w:t>
            </w:r>
          </w:p>
        </w:tc>
        <w:tc>
          <w:tcPr>
            <w:tcW w:w="992" w:type="dxa"/>
            <w:shd w:val="clear" w:color="auto" w:fill="auto"/>
            <w:tcMar>
              <w:top w:w="100" w:type="dxa"/>
              <w:left w:w="100" w:type="dxa"/>
              <w:bottom w:w="100" w:type="dxa"/>
              <w:right w:w="100" w:type="dxa"/>
            </w:tcMar>
            <w:vAlign w:val="center"/>
          </w:tcPr>
          <w:p w14:paraId="12A243E6" w14:textId="3C299EEF"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346/352</w:t>
            </w:r>
          </w:p>
        </w:tc>
        <w:tc>
          <w:tcPr>
            <w:tcW w:w="851" w:type="dxa"/>
            <w:shd w:val="clear" w:color="auto" w:fill="auto"/>
            <w:vAlign w:val="center"/>
          </w:tcPr>
          <w:p w14:paraId="379A4EDB" w14:textId="7C0A4C92"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(98</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3%)</w:t>
            </w:r>
          </w:p>
        </w:tc>
        <w:tc>
          <w:tcPr>
            <w:tcW w:w="992" w:type="dxa"/>
            <w:shd w:val="clear" w:color="auto" w:fill="auto"/>
            <w:tcMar>
              <w:top w:w="0" w:type="dxa"/>
              <w:left w:w="100" w:type="dxa"/>
              <w:bottom w:w="0" w:type="dxa"/>
              <w:right w:w="100" w:type="dxa"/>
            </w:tcMar>
            <w:vAlign w:val="center"/>
          </w:tcPr>
          <w:p w14:paraId="76138061" w14:textId="7D79FBDE"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454/473</w:t>
            </w:r>
          </w:p>
        </w:tc>
        <w:tc>
          <w:tcPr>
            <w:tcW w:w="851" w:type="dxa"/>
            <w:shd w:val="clear" w:color="auto" w:fill="auto"/>
            <w:vAlign w:val="center"/>
          </w:tcPr>
          <w:p w14:paraId="7F73C834" w14:textId="57C694EB"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(96</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0%)</w:t>
            </w:r>
          </w:p>
        </w:tc>
        <w:tc>
          <w:tcPr>
            <w:tcW w:w="992" w:type="dxa"/>
            <w:shd w:val="clear" w:color="auto" w:fill="auto"/>
            <w:tcMar>
              <w:top w:w="100" w:type="dxa"/>
              <w:left w:w="100" w:type="dxa"/>
              <w:bottom w:w="100" w:type="dxa"/>
              <w:right w:w="100" w:type="dxa"/>
            </w:tcMar>
            <w:vAlign w:val="center"/>
          </w:tcPr>
          <w:p w14:paraId="6531016C" w14:textId="7297DE95"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126/462</w:t>
            </w:r>
          </w:p>
        </w:tc>
        <w:tc>
          <w:tcPr>
            <w:tcW w:w="850" w:type="dxa"/>
            <w:shd w:val="clear" w:color="auto" w:fill="auto"/>
            <w:vAlign w:val="center"/>
          </w:tcPr>
          <w:p w14:paraId="0A451425" w14:textId="1452BB59"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(27</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3%)</w:t>
            </w:r>
          </w:p>
        </w:tc>
        <w:tc>
          <w:tcPr>
            <w:tcW w:w="993" w:type="dxa"/>
            <w:shd w:val="clear" w:color="auto" w:fill="auto"/>
            <w:tcMar>
              <w:top w:w="0" w:type="dxa"/>
              <w:left w:w="100" w:type="dxa"/>
              <w:bottom w:w="0" w:type="dxa"/>
              <w:right w:w="100" w:type="dxa"/>
            </w:tcMar>
            <w:vAlign w:val="center"/>
          </w:tcPr>
          <w:p w14:paraId="24107390" w14:textId="34FD8F6B"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4/353</w:t>
            </w:r>
          </w:p>
        </w:tc>
        <w:tc>
          <w:tcPr>
            <w:tcW w:w="850" w:type="dxa"/>
            <w:tcBorders>
              <w:right w:val="single" w:sz="12" w:space="0" w:color="auto"/>
            </w:tcBorders>
            <w:shd w:val="clear" w:color="auto" w:fill="auto"/>
            <w:vAlign w:val="center"/>
          </w:tcPr>
          <w:p w14:paraId="3AD0F540" w14:textId="5EF52F21"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(1</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1%)</w:t>
            </w:r>
          </w:p>
        </w:tc>
      </w:tr>
      <w:tr w:rsidR="00E50B19" w:rsidRPr="00A43D22" w14:paraId="0E1A98E8" w14:textId="7D5D7C0D" w:rsidTr="001F50D9">
        <w:trPr>
          <w:trHeight w:val="274"/>
        </w:trPr>
        <w:tc>
          <w:tcPr>
            <w:tcW w:w="2163" w:type="dxa"/>
            <w:tcBorders>
              <w:left w:val="single" w:sz="12" w:space="0" w:color="auto"/>
            </w:tcBorders>
            <w:shd w:val="clear" w:color="auto" w:fill="auto"/>
            <w:tcMar>
              <w:top w:w="0" w:type="dxa"/>
              <w:left w:w="100" w:type="dxa"/>
              <w:bottom w:w="0" w:type="dxa"/>
              <w:right w:w="100" w:type="dxa"/>
            </w:tcMar>
            <w:vAlign w:val="center"/>
          </w:tcPr>
          <w:p w14:paraId="3AD28BE7" w14:textId="7F3A1564" w:rsidR="001137E8" w:rsidRPr="00BE175E" w:rsidRDefault="001137E8" w:rsidP="00D607D2">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 xml:space="preserve">Diagnostic Grifols, S.A., Barcelona, Spain </w:t>
            </w:r>
          </w:p>
        </w:tc>
        <w:tc>
          <w:tcPr>
            <w:tcW w:w="992" w:type="dxa"/>
            <w:shd w:val="clear" w:color="auto" w:fill="auto"/>
            <w:tcMar>
              <w:top w:w="100" w:type="dxa"/>
              <w:left w:w="100" w:type="dxa"/>
              <w:bottom w:w="100" w:type="dxa"/>
              <w:right w:w="100" w:type="dxa"/>
            </w:tcMar>
            <w:vAlign w:val="center"/>
          </w:tcPr>
          <w:p w14:paraId="3A4E0020" w14:textId="09F662E1"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136/137</w:t>
            </w:r>
          </w:p>
        </w:tc>
        <w:tc>
          <w:tcPr>
            <w:tcW w:w="851" w:type="dxa"/>
            <w:shd w:val="clear" w:color="auto" w:fill="auto"/>
            <w:vAlign w:val="center"/>
          </w:tcPr>
          <w:p w14:paraId="065CC88B" w14:textId="39252F3D"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(99</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3%)</w:t>
            </w:r>
          </w:p>
        </w:tc>
        <w:tc>
          <w:tcPr>
            <w:tcW w:w="992" w:type="dxa"/>
            <w:shd w:val="clear" w:color="auto" w:fill="auto"/>
            <w:tcMar>
              <w:top w:w="0" w:type="dxa"/>
              <w:left w:w="100" w:type="dxa"/>
              <w:bottom w:w="0" w:type="dxa"/>
              <w:right w:w="100" w:type="dxa"/>
            </w:tcMar>
            <w:vAlign w:val="center"/>
          </w:tcPr>
          <w:p w14:paraId="5D6791FB" w14:textId="2F323A80"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248/254</w:t>
            </w:r>
          </w:p>
        </w:tc>
        <w:tc>
          <w:tcPr>
            <w:tcW w:w="851" w:type="dxa"/>
            <w:shd w:val="clear" w:color="auto" w:fill="auto"/>
            <w:vAlign w:val="center"/>
          </w:tcPr>
          <w:p w14:paraId="4BDA56D8" w14:textId="179A8A93"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(97</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6%)</w:t>
            </w:r>
          </w:p>
        </w:tc>
        <w:tc>
          <w:tcPr>
            <w:tcW w:w="992" w:type="dxa"/>
            <w:shd w:val="clear" w:color="auto" w:fill="auto"/>
            <w:tcMar>
              <w:top w:w="100" w:type="dxa"/>
              <w:left w:w="100" w:type="dxa"/>
              <w:bottom w:w="100" w:type="dxa"/>
              <w:right w:w="100" w:type="dxa"/>
            </w:tcMar>
            <w:vAlign w:val="center"/>
          </w:tcPr>
          <w:p w14:paraId="69583986" w14:textId="6F792166"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86/247</w:t>
            </w:r>
          </w:p>
        </w:tc>
        <w:tc>
          <w:tcPr>
            <w:tcW w:w="850" w:type="dxa"/>
            <w:shd w:val="clear" w:color="auto" w:fill="auto"/>
            <w:vAlign w:val="center"/>
          </w:tcPr>
          <w:p w14:paraId="1FBDBD4C" w14:textId="33E2BDF2"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(34</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8%)</w:t>
            </w:r>
          </w:p>
        </w:tc>
        <w:tc>
          <w:tcPr>
            <w:tcW w:w="993" w:type="dxa"/>
            <w:shd w:val="clear" w:color="auto" w:fill="auto"/>
            <w:tcMar>
              <w:top w:w="0" w:type="dxa"/>
              <w:left w:w="100" w:type="dxa"/>
              <w:bottom w:w="0" w:type="dxa"/>
              <w:right w:w="100" w:type="dxa"/>
            </w:tcMar>
            <w:vAlign w:val="center"/>
          </w:tcPr>
          <w:p w14:paraId="78A3C6BB" w14:textId="3A4B1647"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9/131</w:t>
            </w:r>
          </w:p>
        </w:tc>
        <w:tc>
          <w:tcPr>
            <w:tcW w:w="850" w:type="dxa"/>
            <w:tcBorders>
              <w:right w:val="single" w:sz="12" w:space="0" w:color="auto"/>
            </w:tcBorders>
            <w:shd w:val="clear" w:color="auto" w:fill="auto"/>
            <w:vAlign w:val="center"/>
          </w:tcPr>
          <w:p w14:paraId="066CFCD5" w14:textId="6C51A69C"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(6</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9%)</w:t>
            </w:r>
          </w:p>
        </w:tc>
      </w:tr>
      <w:tr w:rsidR="00E50B19" w:rsidRPr="00A43D22" w14:paraId="37FEA1F4" w14:textId="1E2C1F78"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2D68AC9D" w14:textId="6C1AEA71" w:rsidR="001137E8" w:rsidRPr="00BE175E" w:rsidRDefault="001137E8" w:rsidP="00D607D2">
            <w:pPr>
              <w:widowControl w:val="0"/>
              <w:rPr>
                <w:rFonts w:ascii="Times New Roman" w:eastAsia="Times New Roman" w:hAnsi="Times New Roman" w:cs="Times New Roman"/>
                <w:bCs/>
                <w:sz w:val="16"/>
                <w:szCs w:val="16"/>
                <w:lang w:val="en-GB"/>
              </w:rPr>
            </w:pPr>
            <w:r w:rsidRPr="00BE175E">
              <w:rPr>
                <w:rFonts w:ascii="Times New Roman" w:eastAsia="Times New Roman" w:hAnsi="Times New Roman" w:cs="Times New Roman"/>
                <w:sz w:val="16"/>
                <w:szCs w:val="16"/>
                <w:lang w:val="en-GB"/>
              </w:rPr>
              <w:t>South African National Blood Service, Roodepoort, Gauteng, South Africa</w:t>
            </w:r>
          </w:p>
        </w:tc>
        <w:tc>
          <w:tcPr>
            <w:tcW w:w="992" w:type="dxa"/>
            <w:shd w:val="clear" w:color="auto" w:fill="auto"/>
            <w:tcMar>
              <w:top w:w="100" w:type="dxa"/>
              <w:left w:w="100" w:type="dxa"/>
              <w:bottom w:w="100" w:type="dxa"/>
              <w:right w:w="100" w:type="dxa"/>
            </w:tcMar>
            <w:vAlign w:val="center"/>
          </w:tcPr>
          <w:p w14:paraId="23B2BC95" w14:textId="3433D114"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91/123</w:t>
            </w:r>
          </w:p>
        </w:tc>
        <w:tc>
          <w:tcPr>
            <w:tcW w:w="851" w:type="dxa"/>
            <w:shd w:val="clear" w:color="auto" w:fill="auto"/>
            <w:vAlign w:val="center"/>
          </w:tcPr>
          <w:p w14:paraId="26A6383C" w14:textId="09886D8F"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(74</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0%)</w:t>
            </w:r>
          </w:p>
        </w:tc>
        <w:tc>
          <w:tcPr>
            <w:tcW w:w="992" w:type="dxa"/>
            <w:shd w:val="clear" w:color="auto" w:fill="auto"/>
            <w:tcMar>
              <w:top w:w="0" w:type="dxa"/>
              <w:left w:w="100" w:type="dxa"/>
              <w:bottom w:w="0" w:type="dxa"/>
              <w:right w:w="100" w:type="dxa"/>
            </w:tcMar>
            <w:vAlign w:val="center"/>
          </w:tcPr>
          <w:p w14:paraId="1AF966CA" w14:textId="1EF4FB60"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21/132</w:t>
            </w:r>
          </w:p>
        </w:tc>
        <w:tc>
          <w:tcPr>
            <w:tcW w:w="851" w:type="dxa"/>
            <w:shd w:val="clear" w:color="auto" w:fill="auto"/>
            <w:vAlign w:val="center"/>
          </w:tcPr>
          <w:p w14:paraId="195A368A" w14:textId="0FD18FD5"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(15</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9%)</w:t>
            </w:r>
          </w:p>
        </w:tc>
        <w:tc>
          <w:tcPr>
            <w:tcW w:w="992" w:type="dxa"/>
            <w:shd w:val="clear" w:color="auto" w:fill="auto"/>
            <w:tcMar>
              <w:top w:w="100" w:type="dxa"/>
              <w:left w:w="100" w:type="dxa"/>
              <w:bottom w:w="100" w:type="dxa"/>
              <w:right w:w="100" w:type="dxa"/>
            </w:tcMar>
            <w:vAlign w:val="center"/>
          </w:tcPr>
          <w:p w14:paraId="6CE911DF" w14:textId="389A0FEF"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1/114</w:t>
            </w:r>
          </w:p>
        </w:tc>
        <w:tc>
          <w:tcPr>
            <w:tcW w:w="850" w:type="dxa"/>
            <w:shd w:val="clear" w:color="auto" w:fill="auto"/>
            <w:vAlign w:val="center"/>
          </w:tcPr>
          <w:p w14:paraId="0E4EC908" w14:textId="6DCAE687"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(0</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9%)</w:t>
            </w:r>
          </w:p>
        </w:tc>
        <w:tc>
          <w:tcPr>
            <w:tcW w:w="993" w:type="dxa"/>
            <w:shd w:val="clear" w:color="auto" w:fill="auto"/>
            <w:tcMar>
              <w:top w:w="0" w:type="dxa"/>
              <w:left w:w="100" w:type="dxa"/>
              <w:bottom w:w="0" w:type="dxa"/>
              <w:right w:w="100" w:type="dxa"/>
            </w:tcMar>
            <w:vAlign w:val="center"/>
          </w:tcPr>
          <w:p w14:paraId="445F8495" w14:textId="0A76E9AB" w:rsidR="001137E8" w:rsidRPr="001137E8" w:rsidRDefault="001137E8" w:rsidP="001137E8">
            <w:pPr>
              <w:jc w:val="center"/>
              <w:rPr>
                <w:rFonts w:ascii="Times New Roman" w:hAnsi="Times New Roman" w:cs="Times New Roman"/>
                <w:sz w:val="16"/>
                <w:szCs w:val="16"/>
              </w:rPr>
            </w:pPr>
            <w:r w:rsidRPr="00BE175E">
              <w:rPr>
                <w:rFonts w:ascii="Times New Roman" w:hAnsi="Times New Roman" w:cs="Times New Roman"/>
                <w:sz w:val="16"/>
                <w:szCs w:val="16"/>
              </w:rPr>
              <w:t>0/125</w:t>
            </w:r>
          </w:p>
        </w:tc>
        <w:tc>
          <w:tcPr>
            <w:tcW w:w="850" w:type="dxa"/>
            <w:tcBorders>
              <w:right w:val="single" w:sz="12" w:space="0" w:color="auto"/>
            </w:tcBorders>
            <w:shd w:val="clear" w:color="auto" w:fill="auto"/>
            <w:vAlign w:val="center"/>
          </w:tcPr>
          <w:p w14:paraId="1DBFF8E4" w14:textId="33DF0AEC" w:rsidR="001137E8" w:rsidRPr="00BE175E" w:rsidRDefault="001137E8" w:rsidP="00D607D2">
            <w:pPr>
              <w:jc w:val="center"/>
              <w:rPr>
                <w:rFonts w:ascii="Times New Roman" w:hAnsi="Times New Roman" w:cs="Times New Roman"/>
                <w:sz w:val="16"/>
                <w:szCs w:val="16"/>
              </w:rPr>
            </w:pPr>
            <w:r w:rsidRPr="00BE175E">
              <w:rPr>
                <w:rFonts w:ascii="Times New Roman" w:hAnsi="Times New Roman" w:cs="Times New Roman"/>
                <w:sz w:val="16"/>
                <w:szCs w:val="16"/>
              </w:rPr>
              <w:t>(0%)</w:t>
            </w:r>
          </w:p>
        </w:tc>
      </w:tr>
      <w:tr w:rsidR="00E50B19" w:rsidRPr="00A43D22" w14:paraId="18067963" w14:textId="68BC0271"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3E97EFDF" w14:textId="37BFEE96" w:rsidR="001137E8" w:rsidRPr="00BE175E" w:rsidRDefault="001137E8" w:rsidP="00D607D2">
            <w:pPr>
              <w:widowControl w:val="0"/>
              <w:rPr>
                <w:rFonts w:ascii="Times New Roman" w:eastAsia="Times New Roman" w:hAnsi="Times New Roman" w:cs="Times New Roman"/>
                <w:b/>
                <w:sz w:val="16"/>
                <w:szCs w:val="16"/>
                <w:lang w:val="en-GB"/>
              </w:rPr>
            </w:pPr>
            <w:proofErr w:type="spellStart"/>
            <w:r w:rsidRPr="00BE175E">
              <w:rPr>
                <w:rFonts w:ascii="Times New Roman" w:eastAsia="Times New Roman" w:hAnsi="Times New Roman" w:cs="Times New Roman"/>
                <w:sz w:val="16"/>
                <w:szCs w:val="16"/>
                <w:lang w:val="en-GB"/>
              </w:rPr>
              <w:t>Immucor</w:t>
            </w:r>
            <w:proofErr w:type="spellEnd"/>
            <w:r w:rsidRPr="00BE175E">
              <w:rPr>
                <w:rFonts w:ascii="Times New Roman" w:eastAsia="Times New Roman" w:hAnsi="Times New Roman" w:cs="Times New Roman"/>
                <w:sz w:val="16"/>
                <w:szCs w:val="16"/>
                <w:lang w:val="en-GB"/>
              </w:rPr>
              <w:t xml:space="preserve"> Inc. Norcross, GA, USA</w:t>
            </w:r>
          </w:p>
        </w:tc>
        <w:tc>
          <w:tcPr>
            <w:tcW w:w="992" w:type="dxa"/>
            <w:shd w:val="clear" w:color="auto" w:fill="auto"/>
            <w:tcMar>
              <w:top w:w="100" w:type="dxa"/>
              <w:left w:w="100" w:type="dxa"/>
              <w:bottom w:w="100" w:type="dxa"/>
              <w:right w:w="100" w:type="dxa"/>
            </w:tcMar>
            <w:vAlign w:val="center"/>
          </w:tcPr>
          <w:p w14:paraId="65DA1CDE" w14:textId="74E583EC"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75/75</w:t>
            </w:r>
          </w:p>
        </w:tc>
        <w:tc>
          <w:tcPr>
            <w:tcW w:w="851" w:type="dxa"/>
            <w:shd w:val="clear" w:color="auto" w:fill="auto"/>
            <w:vAlign w:val="center"/>
          </w:tcPr>
          <w:p w14:paraId="055A2E9A" w14:textId="56B94E8C"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(100%)</w:t>
            </w:r>
          </w:p>
        </w:tc>
        <w:tc>
          <w:tcPr>
            <w:tcW w:w="992" w:type="dxa"/>
            <w:shd w:val="clear" w:color="auto" w:fill="auto"/>
            <w:tcMar>
              <w:top w:w="0" w:type="dxa"/>
              <w:left w:w="100" w:type="dxa"/>
              <w:bottom w:w="0" w:type="dxa"/>
              <w:right w:w="100" w:type="dxa"/>
            </w:tcMar>
            <w:vAlign w:val="center"/>
          </w:tcPr>
          <w:p w14:paraId="7B926F33" w14:textId="6DDF9132"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113/115</w:t>
            </w:r>
          </w:p>
        </w:tc>
        <w:tc>
          <w:tcPr>
            <w:tcW w:w="851" w:type="dxa"/>
            <w:shd w:val="clear" w:color="auto" w:fill="auto"/>
            <w:vAlign w:val="center"/>
          </w:tcPr>
          <w:p w14:paraId="38C119CC" w14:textId="7EA58C07"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(98</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3%)</w:t>
            </w:r>
          </w:p>
        </w:tc>
        <w:tc>
          <w:tcPr>
            <w:tcW w:w="992" w:type="dxa"/>
            <w:shd w:val="clear" w:color="auto" w:fill="auto"/>
            <w:tcMar>
              <w:top w:w="100" w:type="dxa"/>
              <w:left w:w="100" w:type="dxa"/>
              <w:bottom w:w="100" w:type="dxa"/>
              <w:right w:w="100" w:type="dxa"/>
            </w:tcMar>
            <w:vAlign w:val="center"/>
          </w:tcPr>
          <w:p w14:paraId="3BC0EFB7" w14:textId="153567A1"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99/110</w:t>
            </w:r>
          </w:p>
        </w:tc>
        <w:tc>
          <w:tcPr>
            <w:tcW w:w="850" w:type="dxa"/>
            <w:shd w:val="clear" w:color="auto" w:fill="auto"/>
            <w:vAlign w:val="center"/>
          </w:tcPr>
          <w:p w14:paraId="5E16AE8E" w14:textId="205D24D4"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(90</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0%)</w:t>
            </w:r>
          </w:p>
        </w:tc>
        <w:tc>
          <w:tcPr>
            <w:tcW w:w="993" w:type="dxa"/>
            <w:shd w:val="clear" w:color="auto" w:fill="auto"/>
            <w:tcMar>
              <w:top w:w="0" w:type="dxa"/>
              <w:left w:w="100" w:type="dxa"/>
              <w:bottom w:w="0" w:type="dxa"/>
              <w:right w:w="100" w:type="dxa"/>
            </w:tcMar>
            <w:vAlign w:val="center"/>
          </w:tcPr>
          <w:p w14:paraId="73B90071" w14:textId="02C93FFB"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30/66</w:t>
            </w:r>
          </w:p>
        </w:tc>
        <w:tc>
          <w:tcPr>
            <w:tcW w:w="850" w:type="dxa"/>
            <w:tcBorders>
              <w:right w:val="single" w:sz="12" w:space="0" w:color="auto"/>
            </w:tcBorders>
            <w:shd w:val="clear" w:color="auto" w:fill="auto"/>
            <w:vAlign w:val="center"/>
          </w:tcPr>
          <w:p w14:paraId="0FB68B0F" w14:textId="21307CE2"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(45</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5%)</w:t>
            </w:r>
          </w:p>
        </w:tc>
      </w:tr>
      <w:tr w:rsidR="00E50B19" w:rsidRPr="00A43D22" w14:paraId="47E3C40E" w14:textId="69018867"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39CF196A" w14:textId="0BD6324D" w:rsidR="001137E8" w:rsidRPr="00BE175E" w:rsidRDefault="001137E8" w:rsidP="00D607D2">
            <w:pPr>
              <w:widowControl w:val="0"/>
              <w:rPr>
                <w:rFonts w:ascii="Times New Roman" w:eastAsia="Times New Roman" w:hAnsi="Times New Roman" w:cs="Times New Roman"/>
                <w:b/>
                <w:sz w:val="16"/>
                <w:szCs w:val="16"/>
                <w:lang w:val="en-GB"/>
              </w:rPr>
            </w:pPr>
            <w:proofErr w:type="spellStart"/>
            <w:r w:rsidRPr="00BE175E">
              <w:rPr>
                <w:rFonts w:ascii="Times New Roman" w:eastAsia="Times New Roman" w:hAnsi="Times New Roman" w:cs="Times New Roman"/>
                <w:sz w:val="16"/>
                <w:szCs w:val="16"/>
                <w:lang w:val="en-GB"/>
              </w:rPr>
              <w:t>Immulab</w:t>
            </w:r>
            <w:proofErr w:type="spellEnd"/>
            <w:r w:rsidRPr="00BE175E">
              <w:rPr>
                <w:rFonts w:ascii="Times New Roman" w:eastAsia="Times New Roman" w:hAnsi="Times New Roman" w:cs="Times New Roman"/>
                <w:sz w:val="16"/>
                <w:szCs w:val="16"/>
                <w:lang w:val="en-GB"/>
              </w:rPr>
              <w:t xml:space="preserve"> Pty Ltd, Mt. Waverley, Victoria, Australia</w:t>
            </w:r>
          </w:p>
        </w:tc>
        <w:tc>
          <w:tcPr>
            <w:tcW w:w="992" w:type="dxa"/>
            <w:shd w:val="clear" w:color="auto" w:fill="auto"/>
            <w:tcMar>
              <w:top w:w="100" w:type="dxa"/>
              <w:left w:w="100" w:type="dxa"/>
              <w:bottom w:w="100" w:type="dxa"/>
              <w:right w:w="100" w:type="dxa"/>
            </w:tcMar>
            <w:vAlign w:val="center"/>
          </w:tcPr>
          <w:p w14:paraId="590ED64A" w14:textId="1C67FBCF"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41/41</w:t>
            </w:r>
          </w:p>
        </w:tc>
        <w:tc>
          <w:tcPr>
            <w:tcW w:w="851" w:type="dxa"/>
            <w:shd w:val="clear" w:color="auto" w:fill="auto"/>
            <w:vAlign w:val="center"/>
          </w:tcPr>
          <w:p w14:paraId="5F78F4C5" w14:textId="2B901857"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(100%)</w:t>
            </w:r>
          </w:p>
        </w:tc>
        <w:tc>
          <w:tcPr>
            <w:tcW w:w="992" w:type="dxa"/>
            <w:shd w:val="clear" w:color="auto" w:fill="auto"/>
            <w:tcMar>
              <w:top w:w="0" w:type="dxa"/>
              <w:left w:w="100" w:type="dxa"/>
              <w:bottom w:w="0" w:type="dxa"/>
              <w:right w:w="100" w:type="dxa"/>
            </w:tcMar>
            <w:vAlign w:val="center"/>
          </w:tcPr>
          <w:p w14:paraId="293FCC78" w14:textId="7BC2BEE4"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30/41</w:t>
            </w:r>
          </w:p>
        </w:tc>
        <w:tc>
          <w:tcPr>
            <w:tcW w:w="851" w:type="dxa"/>
            <w:shd w:val="clear" w:color="auto" w:fill="auto"/>
            <w:vAlign w:val="center"/>
          </w:tcPr>
          <w:p w14:paraId="3288D4D6" w14:textId="431CE958"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(73</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2%)</w:t>
            </w:r>
          </w:p>
        </w:tc>
        <w:tc>
          <w:tcPr>
            <w:tcW w:w="992" w:type="dxa"/>
            <w:shd w:val="clear" w:color="auto" w:fill="auto"/>
            <w:tcMar>
              <w:top w:w="100" w:type="dxa"/>
              <w:left w:w="100" w:type="dxa"/>
              <w:bottom w:w="100" w:type="dxa"/>
              <w:right w:w="100" w:type="dxa"/>
            </w:tcMar>
            <w:vAlign w:val="center"/>
          </w:tcPr>
          <w:p w14:paraId="0F93ED8A" w14:textId="5DE5A3FE"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11/40</w:t>
            </w:r>
          </w:p>
        </w:tc>
        <w:tc>
          <w:tcPr>
            <w:tcW w:w="850" w:type="dxa"/>
            <w:shd w:val="clear" w:color="auto" w:fill="auto"/>
            <w:vAlign w:val="center"/>
          </w:tcPr>
          <w:p w14:paraId="79403029" w14:textId="3030BE13"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(27</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5%)</w:t>
            </w:r>
          </w:p>
        </w:tc>
        <w:tc>
          <w:tcPr>
            <w:tcW w:w="993" w:type="dxa"/>
            <w:shd w:val="clear" w:color="auto" w:fill="auto"/>
            <w:tcMar>
              <w:top w:w="0" w:type="dxa"/>
              <w:left w:w="100" w:type="dxa"/>
              <w:bottom w:w="0" w:type="dxa"/>
              <w:right w:w="100" w:type="dxa"/>
            </w:tcMar>
            <w:vAlign w:val="center"/>
          </w:tcPr>
          <w:p w14:paraId="390C87B9" w14:textId="36D30317"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1/42</w:t>
            </w:r>
          </w:p>
        </w:tc>
        <w:tc>
          <w:tcPr>
            <w:tcW w:w="850" w:type="dxa"/>
            <w:tcBorders>
              <w:right w:val="single" w:sz="12" w:space="0" w:color="auto"/>
            </w:tcBorders>
            <w:shd w:val="clear" w:color="auto" w:fill="auto"/>
            <w:vAlign w:val="center"/>
          </w:tcPr>
          <w:p w14:paraId="7ADABBF8" w14:textId="54A9B2AD"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(2</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4%)</w:t>
            </w:r>
          </w:p>
        </w:tc>
      </w:tr>
      <w:tr w:rsidR="00E50B19" w:rsidRPr="00A43D22" w14:paraId="75325C67" w14:textId="346A1028"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07E51C84" w14:textId="28BF2CD4" w:rsidR="001137E8" w:rsidRPr="00BE175E" w:rsidRDefault="001137E8" w:rsidP="00D607D2">
            <w:pPr>
              <w:widowControl w:val="0"/>
              <w:rPr>
                <w:rFonts w:ascii="Times New Roman" w:eastAsia="Times New Roman" w:hAnsi="Times New Roman" w:cs="Times New Roman"/>
                <w:b/>
                <w:sz w:val="16"/>
                <w:szCs w:val="16"/>
                <w:lang w:val="en-GB"/>
              </w:rPr>
            </w:pPr>
            <w:proofErr w:type="spellStart"/>
            <w:r w:rsidRPr="00BE175E">
              <w:rPr>
                <w:rFonts w:ascii="Times New Roman" w:eastAsia="Times New Roman" w:hAnsi="Times New Roman" w:cs="Times New Roman"/>
                <w:sz w:val="16"/>
                <w:szCs w:val="16"/>
                <w:lang w:val="en-GB"/>
              </w:rPr>
              <w:t>Diagast</w:t>
            </w:r>
            <w:proofErr w:type="spellEnd"/>
            <w:r w:rsidRPr="00BE175E">
              <w:rPr>
                <w:rFonts w:ascii="Times New Roman" w:eastAsia="Times New Roman" w:hAnsi="Times New Roman" w:cs="Times New Roman"/>
                <w:sz w:val="16"/>
                <w:szCs w:val="16"/>
                <w:lang w:val="en-GB"/>
              </w:rPr>
              <w:t>, Loos, France</w:t>
            </w:r>
          </w:p>
        </w:tc>
        <w:tc>
          <w:tcPr>
            <w:tcW w:w="992" w:type="dxa"/>
            <w:shd w:val="clear" w:color="auto" w:fill="auto"/>
            <w:tcMar>
              <w:top w:w="100" w:type="dxa"/>
              <w:left w:w="100" w:type="dxa"/>
              <w:bottom w:w="100" w:type="dxa"/>
              <w:right w:w="100" w:type="dxa"/>
            </w:tcMar>
            <w:vAlign w:val="center"/>
          </w:tcPr>
          <w:p w14:paraId="7B83ACBF" w14:textId="4E31CAAF"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38/39</w:t>
            </w:r>
          </w:p>
        </w:tc>
        <w:tc>
          <w:tcPr>
            <w:tcW w:w="851" w:type="dxa"/>
            <w:shd w:val="clear" w:color="auto" w:fill="auto"/>
            <w:vAlign w:val="center"/>
          </w:tcPr>
          <w:p w14:paraId="11CD7D6C" w14:textId="485F0C16"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(97</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4%)</w:t>
            </w:r>
          </w:p>
        </w:tc>
        <w:tc>
          <w:tcPr>
            <w:tcW w:w="992" w:type="dxa"/>
            <w:shd w:val="clear" w:color="auto" w:fill="auto"/>
            <w:tcMar>
              <w:top w:w="0" w:type="dxa"/>
              <w:left w:w="100" w:type="dxa"/>
              <w:bottom w:w="0" w:type="dxa"/>
              <w:right w:w="100" w:type="dxa"/>
            </w:tcMar>
            <w:vAlign w:val="center"/>
          </w:tcPr>
          <w:p w14:paraId="05870F74" w14:textId="310A62DB"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38/39</w:t>
            </w:r>
          </w:p>
        </w:tc>
        <w:tc>
          <w:tcPr>
            <w:tcW w:w="851" w:type="dxa"/>
            <w:shd w:val="clear" w:color="auto" w:fill="auto"/>
            <w:vAlign w:val="center"/>
          </w:tcPr>
          <w:p w14:paraId="03BED381" w14:textId="463B8E9D"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(97</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4%</w:t>
            </w:r>
            <w:r>
              <w:rPr>
                <w:rFonts w:ascii="Times New Roman" w:hAnsi="Times New Roman" w:cs="Times New Roman"/>
                <w:sz w:val="16"/>
                <w:szCs w:val="16"/>
              </w:rPr>
              <w:t>)</w:t>
            </w:r>
          </w:p>
        </w:tc>
        <w:tc>
          <w:tcPr>
            <w:tcW w:w="992" w:type="dxa"/>
            <w:shd w:val="clear" w:color="auto" w:fill="auto"/>
            <w:tcMar>
              <w:top w:w="100" w:type="dxa"/>
              <w:left w:w="100" w:type="dxa"/>
              <w:bottom w:w="100" w:type="dxa"/>
              <w:right w:w="100" w:type="dxa"/>
            </w:tcMar>
            <w:vAlign w:val="center"/>
          </w:tcPr>
          <w:p w14:paraId="2968968E" w14:textId="6E12231F"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37/39</w:t>
            </w:r>
          </w:p>
        </w:tc>
        <w:tc>
          <w:tcPr>
            <w:tcW w:w="850" w:type="dxa"/>
            <w:shd w:val="clear" w:color="auto" w:fill="auto"/>
            <w:vAlign w:val="center"/>
          </w:tcPr>
          <w:p w14:paraId="2F0DF531" w14:textId="6CA267FB"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(94</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9%)</w:t>
            </w:r>
          </w:p>
        </w:tc>
        <w:tc>
          <w:tcPr>
            <w:tcW w:w="993" w:type="dxa"/>
            <w:shd w:val="clear" w:color="auto" w:fill="auto"/>
            <w:tcMar>
              <w:top w:w="0" w:type="dxa"/>
              <w:left w:w="100" w:type="dxa"/>
              <w:bottom w:w="0" w:type="dxa"/>
              <w:right w:w="100" w:type="dxa"/>
            </w:tcMar>
            <w:vAlign w:val="center"/>
          </w:tcPr>
          <w:p w14:paraId="2C648F04" w14:textId="6B82D9F9"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38/39</w:t>
            </w:r>
          </w:p>
        </w:tc>
        <w:tc>
          <w:tcPr>
            <w:tcW w:w="850" w:type="dxa"/>
            <w:tcBorders>
              <w:right w:val="single" w:sz="12" w:space="0" w:color="auto"/>
            </w:tcBorders>
            <w:shd w:val="clear" w:color="auto" w:fill="auto"/>
            <w:vAlign w:val="center"/>
          </w:tcPr>
          <w:p w14:paraId="63FA9A22" w14:textId="0A7D0E2A"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(97</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4%)</w:t>
            </w:r>
          </w:p>
        </w:tc>
      </w:tr>
      <w:tr w:rsidR="00E50B19" w:rsidRPr="00A43D22" w14:paraId="46620B20" w14:textId="1FF7EEC2"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280FD391" w14:textId="75B07442" w:rsidR="001137E8" w:rsidRPr="00BE175E" w:rsidRDefault="001137E8" w:rsidP="00D607D2">
            <w:pPr>
              <w:widowControl w:val="0"/>
              <w:rPr>
                <w:rFonts w:ascii="Times New Roman" w:eastAsia="Times New Roman" w:hAnsi="Times New Roman" w:cs="Times New Roman"/>
                <w:b/>
                <w:sz w:val="16"/>
                <w:szCs w:val="16"/>
                <w:lang w:val="en-GB"/>
              </w:rPr>
            </w:pPr>
            <w:r w:rsidRPr="00BE175E">
              <w:rPr>
                <w:rFonts w:ascii="Times New Roman" w:eastAsia="Times New Roman" w:hAnsi="Times New Roman" w:cs="Times New Roman"/>
                <w:sz w:val="16"/>
                <w:szCs w:val="16"/>
                <w:lang w:val="en-GB"/>
              </w:rPr>
              <w:t>National Blood Service Zimbabwe, Harare, Zimbabwe</w:t>
            </w:r>
          </w:p>
        </w:tc>
        <w:tc>
          <w:tcPr>
            <w:tcW w:w="992" w:type="dxa"/>
            <w:shd w:val="clear" w:color="auto" w:fill="auto"/>
            <w:tcMar>
              <w:top w:w="100" w:type="dxa"/>
              <w:left w:w="100" w:type="dxa"/>
              <w:bottom w:w="100" w:type="dxa"/>
              <w:right w:w="100" w:type="dxa"/>
            </w:tcMar>
            <w:vAlign w:val="center"/>
          </w:tcPr>
          <w:p w14:paraId="02343261" w14:textId="22181828"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2/15</w:t>
            </w:r>
          </w:p>
        </w:tc>
        <w:tc>
          <w:tcPr>
            <w:tcW w:w="851" w:type="dxa"/>
            <w:shd w:val="clear" w:color="auto" w:fill="auto"/>
            <w:vAlign w:val="center"/>
          </w:tcPr>
          <w:p w14:paraId="31900E41" w14:textId="4399E9DC"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(13</w:t>
            </w:r>
            <w:r w:rsidR="00F51F50">
              <w:rPr>
                <w:rFonts w:ascii="Times New Roman" w:eastAsia="Times New Roman" w:hAnsi="Times New Roman" w:cs="Times New Roman"/>
                <w:sz w:val="16"/>
                <w:szCs w:val="16"/>
                <w:lang w:val="en-GB"/>
              </w:rPr>
              <w:t>.</w:t>
            </w:r>
            <w:r w:rsidRPr="00BE175E">
              <w:rPr>
                <w:rFonts w:ascii="Times New Roman" w:hAnsi="Times New Roman" w:cs="Times New Roman"/>
                <w:sz w:val="16"/>
                <w:szCs w:val="16"/>
              </w:rPr>
              <w:t>3%)</w:t>
            </w:r>
          </w:p>
        </w:tc>
        <w:tc>
          <w:tcPr>
            <w:tcW w:w="992" w:type="dxa"/>
            <w:shd w:val="clear" w:color="auto" w:fill="auto"/>
            <w:tcMar>
              <w:top w:w="0" w:type="dxa"/>
              <w:left w:w="100" w:type="dxa"/>
              <w:bottom w:w="0" w:type="dxa"/>
              <w:right w:w="100" w:type="dxa"/>
            </w:tcMar>
            <w:vAlign w:val="center"/>
          </w:tcPr>
          <w:p w14:paraId="277D5868" w14:textId="0B962BBB"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0/15</w:t>
            </w:r>
          </w:p>
        </w:tc>
        <w:tc>
          <w:tcPr>
            <w:tcW w:w="851" w:type="dxa"/>
            <w:shd w:val="clear" w:color="auto" w:fill="auto"/>
            <w:vAlign w:val="center"/>
          </w:tcPr>
          <w:p w14:paraId="742329D2" w14:textId="7BF24269"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(0%)</w:t>
            </w:r>
          </w:p>
        </w:tc>
        <w:tc>
          <w:tcPr>
            <w:tcW w:w="992" w:type="dxa"/>
            <w:shd w:val="clear" w:color="auto" w:fill="auto"/>
            <w:tcMar>
              <w:top w:w="100" w:type="dxa"/>
              <w:left w:w="100" w:type="dxa"/>
              <w:bottom w:w="100" w:type="dxa"/>
              <w:right w:w="100" w:type="dxa"/>
            </w:tcMar>
            <w:vAlign w:val="center"/>
          </w:tcPr>
          <w:p w14:paraId="0EB544DC" w14:textId="7C33F1BC" w:rsidR="001137E8" w:rsidRPr="001137E8" w:rsidRDefault="001137E8" w:rsidP="001137E8">
            <w:pPr>
              <w:widowControl w:val="0"/>
              <w:jc w:val="center"/>
              <w:rPr>
                <w:rFonts w:ascii="Times New Roman" w:hAnsi="Times New Roman" w:cs="Times New Roman"/>
                <w:sz w:val="16"/>
                <w:szCs w:val="16"/>
              </w:rPr>
            </w:pPr>
            <w:r w:rsidRPr="00BE175E">
              <w:rPr>
                <w:rFonts w:ascii="Times New Roman" w:hAnsi="Times New Roman" w:cs="Times New Roman"/>
                <w:sz w:val="16"/>
                <w:szCs w:val="16"/>
              </w:rPr>
              <w:t>0/15</w:t>
            </w:r>
          </w:p>
        </w:tc>
        <w:tc>
          <w:tcPr>
            <w:tcW w:w="850" w:type="dxa"/>
            <w:shd w:val="clear" w:color="auto" w:fill="auto"/>
            <w:vAlign w:val="center"/>
          </w:tcPr>
          <w:p w14:paraId="7B60F1B4" w14:textId="39332251" w:rsidR="001137E8" w:rsidRPr="00BE175E" w:rsidRDefault="001137E8" w:rsidP="00D607D2">
            <w:pPr>
              <w:widowControl w:val="0"/>
              <w:jc w:val="center"/>
              <w:rPr>
                <w:rFonts w:ascii="Times New Roman" w:hAnsi="Times New Roman" w:cs="Times New Roman"/>
                <w:sz w:val="16"/>
                <w:szCs w:val="16"/>
              </w:rPr>
            </w:pPr>
            <w:r w:rsidRPr="00BE175E">
              <w:rPr>
                <w:rFonts w:ascii="Times New Roman" w:hAnsi="Times New Roman" w:cs="Times New Roman"/>
                <w:sz w:val="16"/>
                <w:szCs w:val="16"/>
              </w:rPr>
              <w:t>(0%)</w:t>
            </w:r>
          </w:p>
        </w:tc>
        <w:tc>
          <w:tcPr>
            <w:tcW w:w="993" w:type="dxa"/>
            <w:shd w:val="clear" w:color="auto" w:fill="auto"/>
            <w:tcMar>
              <w:top w:w="0" w:type="dxa"/>
              <w:left w:w="100" w:type="dxa"/>
              <w:bottom w:w="0" w:type="dxa"/>
              <w:right w:w="100" w:type="dxa"/>
            </w:tcMar>
            <w:vAlign w:val="center"/>
          </w:tcPr>
          <w:p w14:paraId="5B1F6371" w14:textId="45843137" w:rsidR="001137E8" w:rsidRPr="00BE175E" w:rsidRDefault="001137E8" w:rsidP="00D607D2">
            <w:pPr>
              <w:widowControl w:val="0"/>
              <w:jc w:val="center"/>
              <w:rPr>
                <w:rFonts w:ascii="Times New Roman" w:eastAsia="Times New Roman" w:hAnsi="Times New Roman" w:cs="Times New Roman"/>
                <w:sz w:val="16"/>
                <w:szCs w:val="16"/>
                <w:highlight w:val="yellow"/>
                <w:lang w:val="en-GB"/>
              </w:rPr>
            </w:pPr>
            <w:r w:rsidRPr="00BE175E">
              <w:rPr>
                <w:rFonts w:ascii="Times New Roman" w:hAnsi="Times New Roman" w:cs="Times New Roman"/>
                <w:sz w:val="16"/>
                <w:szCs w:val="16"/>
              </w:rPr>
              <w:t>n.d.</w:t>
            </w:r>
          </w:p>
        </w:tc>
        <w:tc>
          <w:tcPr>
            <w:tcW w:w="850" w:type="dxa"/>
            <w:tcBorders>
              <w:right w:val="single" w:sz="12" w:space="0" w:color="auto"/>
            </w:tcBorders>
            <w:shd w:val="clear" w:color="auto" w:fill="auto"/>
            <w:vAlign w:val="center"/>
          </w:tcPr>
          <w:p w14:paraId="058F4B3E" w14:textId="77777777" w:rsidR="001137E8" w:rsidRPr="00BE175E" w:rsidRDefault="001137E8" w:rsidP="00D607D2">
            <w:pPr>
              <w:widowControl w:val="0"/>
              <w:jc w:val="center"/>
              <w:rPr>
                <w:rFonts w:ascii="Times New Roman" w:hAnsi="Times New Roman" w:cs="Times New Roman"/>
                <w:sz w:val="16"/>
                <w:szCs w:val="16"/>
              </w:rPr>
            </w:pPr>
          </w:p>
        </w:tc>
      </w:tr>
      <w:tr w:rsidR="00E50B19" w:rsidRPr="00A43D22" w14:paraId="3F8FF2C0" w14:textId="654636EE" w:rsidTr="001F50D9">
        <w:tc>
          <w:tcPr>
            <w:tcW w:w="2163" w:type="dxa"/>
            <w:tcBorders>
              <w:left w:val="single" w:sz="12" w:space="0" w:color="auto"/>
            </w:tcBorders>
            <w:shd w:val="clear" w:color="auto" w:fill="auto"/>
            <w:tcMar>
              <w:top w:w="0" w:type="dxa"/>
              <w:left w:w="100" w:type="dxa"/>
              <w:bottom w:w="0" w:type="dxa"/>
              <w:right w:w="100" w:type="dxa"/>
            </w:tcMar>
            <w:vAlign w:val="center"/>
          </w:tcPr>
          <w:p w14:paraId="3A519554" w14:textId="32162434" w:rsidR="001137E8" w:rsidRPr="0027509B" w:rsidRDefault="001137E8" w:rsidP="00C036EE">
            <w:pPr>
              <w:widowControl w:val="0"/>
              <w:rPr>
                <w:rFonts w:ascii="Times New Roman" w:eastAsia="Times New Roman" w:hAnsi="Times New Roman" w:cs="Times New Roman"/>
                <w:b/>
                <w:sz w:val="16"/>
                <w:szCs w:val="16"/>
                <w:vertAlign w:val="superscript"/>
                <w:lang w:val="en-GB"/>
              </w:rPr>
            </w:pPr>
            <w:r w:rsidRPr="00BE175E">
              <w:rPr>
                <w:rFonts w:ascii="Times New Roman" w:eastAsia="Times New Roman" w:hAnsi="Times New Roman" w:cs="Times New Roman"/>
                <w:b/>
                <w:sz w:val="16"/>
                <w:szCs w:val="16"/>
                <w:lang w:val="en-GB"/>
              </w:rPr>
              <w:t>Other (&lt;15 results per manufacturer) in total</w:t>
            </w:r>
            <w:r w:rsidR="0027509B">
              <w:rPr>
                <w:rFonts w:ascii="Times New Roman" w:eastAsia="Times New Roman" w:hAnsi="Times New Roman" w:cs="Times New Roman"/>
                <w:b/>
                <w:sz w:val="16"/>
                <w:szCs w:val="16"/>
                <w:lang w:val="en-GB"/>
              </w:rPr>
              <w:t xml:space="preserve"> </w:t>
            </w:r>
            <w:r w:rsidR="0027509B">
              <w:rPr>
                <w:rFonts w:ascii="Times New Roman" w:eastAsia="Times New Roman" w:hAnsi="Times New Roman" w:cs="Times New Roman"/>
                <w:b/>
                <w:sz w:val="16"/>
                <w:szCs w:val="16"/>
                <w:vertAlign w:val="superscript"/>
                <w:lang w:val="en-GB"/>
              </w:rPr>
              <w:t>(1)</w:t>
            </w:r>
          </w:p>
        </w:tc>
        <w:tc>
          <w:tcPr>
            <w:tcW w:w="992" w:type="dxa"/>
            <w:shd w:val="clear" w:color="auto" w:fill="auto"/>
            <w:tcMar>
              <w:top w:w="100" w:type="dxa"/>
              <w:left w:w="100" w:type="dxa"/>
              <w:bottom w:w="100" w:type="dxa"/>
              <w:right w:w="100" w:type="dxa"/>
            </w:tcMar>
            <w:vAlign w:val="center"/>
          </w:tcPr>
          <w:p w14:paraId="66DA9506" w14:textId="308A2202" w:rsidR="001137E8" w:rsidRPr="00BE175E" w:rsidRDefault="001137E8" w:rsidP="001137E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11/18</w:t>
            </w:r>
          </w:p>
        </w:tc>
        <w:tc>
          <w:tcPr>
            <w:tcW w:w="851" w:type="dxa"/>
            <w:shd w:val="clear" w:color="auto" w:fill="auto"/>
            <w:vAlign w:val="center"/>
          </w:tcPr>
          <w:p w14:paraId="0298938B" w14:textId="1B089FDF" w:rsidR="001137E8" w:rsidRPr="00BE175E" w:rsidRDefault="001137E8" w:rsidP="00323DFD">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(61.1%)</w:t>
            </w:r>
          </w:p>
        </w:tc>
        <w:tc>
          <w:tcPr>
            <w:tcW w:w="992" w:type="dxa"/>
            <w:shd w:val="clear" w:color="auto" w:fill="auto"/>
            <w:tcMar>
              <w:top w:w="0" w:type="dxa"/>
              <w:left w:w="100" w:type="dxa"/>
              <w:bottom w:w="0" w:type="dxa"/>
              <w:right w:w="100" w:type="dxa"/>
            </w:tcMar>
            <w:vAlign w:val="center"/>
          </w:tcPr>
          <w:p w14:paraId="6A93FB64" w14:textId="0FF90656" w:rsidR="001137E8" w:rsidRPr="00BE175E" w:rsidRDefault="001137E8" w:rsidP="001137E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9/27</w:t>
            </w:r>
          </w:p>
        </w:tc>
        <w:tc>
          <w:tcPr>
            <w:tcW w:w="851" w:type="dxa"/>
            <w:shd w:val="clear" w:color="auto" w:fill="auto"/>
            <w:vAlign w:val="center"/>
          </w:tcPr>
          <w:p w14:paraId="4F36E51C" w14:textId="65A8BD1A" w:rsidR="001137E8" w:rsidRPr="00BE175E" w:rsidRDefault="001137E8" w:rsidP="00323DFD">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(32.1%)</w:t>
            </w:r>
          </w:p>
        </w:tc>
        <w:tc>
          <w:tcPr>
            <w:tcW w:w="992" w:type="dxa"/>
            <w:shd w:val="clear" w:color="auto" w:fill="auto"/>
            <w:tcMar>
              <w:top w:w="100" w:type="dxa"/>
              <w:left w:w="100" w:type="dxa"/>
              <w:bottom w:w="100" w:type="dxa"/>
              <w:right w:w="100" w:type="dxa"/>
            </w:tcMar>
            <w:vAlign w:val="center"/>
          </w:tcPr>
          <w:p w14:paraId="4A2020F7" w14:textId="4271D3E6" w:rsidR="001137E8" w:rsidRPr="00BE175E" w:rsidRDefault="001137E8" w:rsidP="001137E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3/21</w:t>
            </w:r>
          </w:p>
        </w:tc>
        <w:tc>
          <w:tcPr>
            <w:tcW w:w="850" w:type="dxa"/>
            <w:shd w:val="clear" w:color="auto" w:fill="auto"/>
            <w:vAlign w:val="center"/>
          </w:tcPr>
          <w:p w14:paraId="27D4651A" w14:textId="50C621E8" w:rsidR="001137E8" w:rsidRPr="00BE175E" w:rsidRDefault="001137E8" w:rsidP="00323DFD">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14.3%)</w:t>
            </w:r>
          </w:p>
        </w:tc>
        <w:tc>
          <w:tcPr>
            <w:tcW w:w="993" w:type="dxa"/>
            <w:shd w:val="clear" w:color="auto" w:fill="auto"/>
            <w:tcMar>
              <w:top w:w="0" w:type="dxa"/>
              <w:left w:w="100" w:type="dxa"/>
              <w:bottom w:w="0" w:type="dxa"/>
              <w:right w:w="100" w:type="dxa"/>
            </w:tcMar>
            <w:vAlign w:val="center"/>
          </w:tcPr>
          <w:p w14:paraId="4D9D8450" w14:textId="5E97DDA4" w:rsidR="001137E8" w:rsidRPr="00BE175E" w:rsidRDefault="001137E8" w:rsidP="001137E8">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0/24</w:t>
            </w:r>
          </w:p>
        </w:tc>
        <w:tc>
          <w:tcPr>
            <w:tcW w:w="850" w:type="dxa"/>
            <w:tcBorders>
              <w:right w:val="single" w:sz="12" w:space="0" w:color="auto"/>
            </w:tcBorders>
            <w:shd w:val="clear" w:color="auto" w:fill="auto"/>
            <w:vAlign w:val="center"/>
          </w:tcPr>
          <w:p w14:paraId="51B62525" w14:textId="79998C42" w:rsidR="001137E8" w:rsidRPr="00BE175E" w:rsidRDefault="001137E8" w:rsidP="00323DFD">
            <w:pPr>
              <w:widowControl w:val="0"/>
              <w:jc w:val="center"/>
              <w:rPr>
                <w:rFonts w:ascii="Times New Roman" w:eastAsia="Times New Roman" w:hAnsi="Times New Roman" w:cs="Times New Roman"/>
                <w:sz w:val="16"/>
                <w:szCs w:val="16"/>
                <w:lang w:val="en-GB"/>
              </w:rPr>
            </w:pPr>
            <w:r w:rsidRPr="00BE175E">
              <w:rPr>
                <w:rFonts w:ascii="Times New Roman" w:eastAsia="Times New Roman" w:hAnsi="Times New Roman" w:cs="Times New Roman"/>
                <w:sz w:val="16"/>
                <w:szCs w:val="16"/>
                <w:lang w:val="en-GB"/>
              </w:rPr>
              <w:t>(0%)</w:t>
            </w:r>
          </w:p>
        </w:tc>
      </w:tr>
    </w:tbl>
    <w:p w14:paraId="5A193806" w14:textId="77777777" w:rsidR="00FE48A0" w:rsidRDefault="00FE48A0">
      <w:pPr>
        <w:rPr>
          <w:rFonts w:ascii="Times New Roman" w:eastAsia="Times New Roman" w:hAnsi="Times New Roman" w:cs="Times New Roman"/>
          <w:b/>
          <w:lang w:val="en-GB"/>
        </w:rPr>
      </w:pPr>
    </w:p>
    <w:p w14:paraId="5403B9DA" w14:textId="53CC02FC" w:rsidR="000C23C4" w:rsidRPr="0027509B" w:rsidRDefault="0027509B">
      <w:pPr>
        <w:rPr>
          <w:rFonts w:ascii="Times New Roman" w:eastAsia="Times New Roman" w:hAnsi="Times New Roman" w:cs="Times New Roman"/>
          <w:bCs/>
          <w:sz w:val="20"/>
          <w:szCs w:val="20"/>
          <w:lang w:val="en-GB"/>
        </w:rPr>
      </w:pPr>
      <w:r>
        <w:rPr>
          <w:rFonts w:ascii="Times New Roman" w:eastAsia="Times New Roman" w:hAnsi="Times New Roman" w:cs="Times New Roman"/>
          <w:b/>
          <w:sz w:val="20"/>
          <w:szCs w:val="20"/>
          <w:lang w:val="en-GB"/>
        </w:rPr>
        <w:t>Footnote</w:t>
      </w:r>
      <w:r w:rsidRPr="0027509B">
        <w:rPr>
          <w:rFonts w:ascii="Times New Roman" w:eastAsia="Times New Roman" w:hAnsi="Times New Roman" w:cs="Times New Roman"/>
          <w:b/>
          <w:sz w:val="20"/>
          <w:szCs w:val="20"/>
          <w:lang w:val="en-GB"/>
        </w:rPr>
        <w:t xml:space="preserve">: </w:t>
      </w:r>
      <w:r w:rsidRPr="0027509B">
        <w:rPr>
          <w:rFonts w:ascii="Times New Roman" w:eastAsia="Times New Roman" w:hAnsi="Times New Roman" w:cs="Times New Roman"/>
          <w:bCs/>
          <w:sz w:val="20"/>
          <w:szCs w:val="20"/>
          <w:vertAlign w:val="superscript"/>
          <w:lang w:val="en-GB"/>
        </w:rPr>
        <w:t>1)</w:t>
      </w:r>
      <w:r w:rsidRPr="0027509B">
        <w:rPr>
          <w:rFonts w:ascii="Times New Roman" w:eastAsia="Times New Roman" w:hAnsi="Times New Roman" w:cs="Times New Roman"/>
          <w:bCs/>
          <w:sz w:val="20"/>
          <w:szCs w:val="20"/>
          <w:lang w:val="en-GB"/>
        </w:rPr>
        <w:t xml:space="preserve"> test cells were manufactured by </w:t>
      </w:r>
      <w:r w:rsidRPr="0027509B">
        <w:rPr>
          <w:rFonts w:ascii="Times New Roman" w:eastAsia="Times New Roman" w:hAnsi="Times New Roman" w:cs="Times New Roman"/>
          <w:sz w:val="20"/>
          <w:szCs w:val="20"/>
          <w:lang w:val="en-GB"/>
        </w:rPr>
        <w:t xml:space="preserve">Haukeland University Hospital, Reagents lab, </w:t>
      </w:r>
      <w:proofErr w:type="spellStart"/>
      <w:r w:rsidRPr="0027509B">
        <w:rPr>
          <w:rFonts w:ascii="Times New Roman" w:eastAsia="Times New Roman" w:hAnsi="Times New Roman" w:cs="Times New Roman"/>
          <w:sz w:val="20"/>
          <w:szCs w:val="20"/>
          <w:lang w:val="en-GB"/>
        </w:rPr>
        <w:t>Affirmagen</w:t>
      </w:r>
      <w:proofErr w:type="spellEnd"/>
      <w:r w:rsidRPr="0027509B">
        <w:rPr>
          <w:rFonts w:ascii="Times New Roman" w:eastAsia="Times New Roman" w:hAnsi="Times New Roman" w:cs="Times New Roman"/>
          <w:sz w:val="20"/>
          <w:szCs w:val="20"/>
          <w:lang w:val="en-GB"/>
        </w:rPr>
        <w:t xml:space="preserve">, NHSBT, Oslo University Hospital, Tulip Diagnostics, NAMBTS, NHS, Ilex, </w:t>
      </w:r>
      <w:proofErr w:type="spellStart"/>
      <w:r w:rsidRPr="0027509B">
        <w:rPr>
          <w:rFonts w:ascii="Times New Roman" w:eastAsia="Times New Roman" w:hAnsi="Times New Roman" w:cs="Times New Roman"/>
          <w:sz w:val="20"/>
          <w:szCs w:val="20"/>
          <w:lang w:val="en-GB"/>
        </w:rPr>
        <w:t>Immuno</w:t>
      </w:r>
      <w:proofErr w:type="spellEnd"/>
      <w:r w:rsidRPr="0027509B">
        <w:rPr>
          <w:rFonts w:ascii="Times New Roman" w:eastAsia="Times New Roman" w:hAnsi="Times New Roman" w:cs="Times New Roman"/>
          <w:sz w:val="20"/>
          <w:szCs w:val="20"/>
          <w:lang w:val="en-GB"/>
        </w:rPr>
        <w:t>, The Scientific Group, CNTS de Lomé, Davies Diagnostics, KZN, NDSO, SAB, or were in-house products.</w:t>
      </w:r>
    </w:p>
    <w:p w14:paraId="2822BAF1" w14:textId="77777777" w:rsidR="000C23C4" w:rsidRPr="0027509B" w:rsidRDefault="000C23C4">
      <w:pPr>
        <w:rPr>
          <w:rFonts w:ascii="Times New Roman" w:eastAsia="Times New Roman" w:hAnsi="Times New Roman" w:cs="Times New Roman"/>
          <w:b/>
          <w:sz w:val="20"/>
          <w:szCs w:val="20"/>
          <w:lang w:val="en-GB"/>
        </w:rPr>
      </w:pPr>
    </w:p>
    <w:p w14:paraId="0FD4CE36" w14:textId="77777777" w:rsidR="000C23C4" w:rsidRDefault="000C23C4">
      <w:pPr>
        <w:rPr>
          <w:rFonts w:ascii="Times New Roman" w:eastAsia="Times New Roman" w:hAnsi="Times New Roman" w:cs="Times New Roman"/>
          <w:b/>
          <w:lang w:val="en-GB"/>
        </w:rPr>
      </w:pPr>
    </w:p>
    <w:p w14:paraId="01315D4A" w14:textId="1DCBC83E" w:rsidR="00FE48A0" w:rsidRPr="005A59F5" w:rsidRDefault="0027509B" w:rsidP="005A59F5">
      <w:pPr>
        <w:pStyle w:val="berschrift3"/>
        <w:rPr>
          <w:rFonts w:ascii="Times New Roman" w:hAnsi="Times New Roman" w:cs="Times New Roman"/>
          <w:sz w:val="24"/>
          <w:szCs w:val="24"/>
          <w:lang w:val="en-GB"/>
        </w:rPr>
      </w:pPr>
      <w:bookmarkStart w:id="13" w:name="_Toc203319903"/>
      <w:r w:rsidRPr="005A59F5">
        <w:rPr>
          <w:rFonts w:ascii="Times New Roman" w:hAnsi="Times New Roman" w:cs="Times New Roman"/>
          <w:sz w:val="24"/>
          <w:szCs w:val="24"/>
          <w:lang w:val="en-GB"/>
        </w:rPr>
        <w:t>F</w:t>
      </w:r>
      <w:r w:rsidR="001407B0" w:rsidRPr="005A59F5">
        <w:rPr>
          <w:rFonts w:ascii="Times New Roman" w:hAnsi="Times New Roman" w:cs="Times New Roman"/>
          <w:sz w:val="24"/>
          <w:szCs w:val="24"/>
          <w:lang w:val="en-GB"/>
        </w:rPr>
        <w:t>igure S</w:t>
      </w:r>
      <w:r w:rsidR="00C036EE">
        <w:rPr>
          <w:rFonts w:ascii="Times New Roman" w:hAnsi="Times New Roman" w:cs="Times New Roman"/>
          <w:sz w:val="24"/>
          <w:szCs w:val="24"/>
          <w:lang w:val="en-GB"/>
        </w:rPr>
        <w:t>6</w:t>
      </w:r>
      <w:r w:rsidR="001407B0" w:rsidRPr="005A59F5">
        <w:rPr>
          <w:rFonts w:ascii="Times New Roman" w:hAnsi="Times New Roman" w:cs="Times New Roman"/>
          <w:sz w:val="24"/>
          <w:szCs w:val="24"/>
          <w:lang w:val="en-GB"/>
        </w:rPr>
        <w:t xml:space="preserve">: </w:t>
      </w:r>
      <w:r w:rsidR="00FE48A0" w:rsidRPr="005A59F5">
        <w:rPr>
          <w:rFonts w:ascii="Times New Roman" w:hAnsi="Times New Roman" w:cs="Times New Roman"/>
          <w:sz w:val="24"/>
          <w:szCs w:val="24"/>
          <w:lang w:val="en-GB"/>
        </w:rPr>
        <w:t>Detection rates of test cells produced by individual manufacturers</w:t>
      </w:r>
      <w:bookmarkEnd w:id="13"/>
    </w:p>
    <w:p w14:paraId="5DD49C20" w14:textId="4B802E29" w:rsidR="00FE48A0" w:rsidRDefault="00F51F50" w:rsidP="00FE48A0">
      <w:pPr>
        <w:spacing w:after="200" w:line="480" w:lineRule="auto"/>
        <w:jc w:val="center"/>
        <w:rPr>
          <w:rFonts w:ascii="Times New Roman" w:eastAsia="Times New Roman" w:hAnsi="Times New Roman" w:cs="Times New Roman"/>
          <w:lang w:val="en-GB"/>
        </w:rPr>
      </w:pPr>
      <w:r w:rsidRPr="00F51F50">
        <w:rPr>
          <w:rFonts w:ascii="Times New Roman" w:eastAsia="Times New Roman" w:hAnsi="Times New Roman" w:cs="Times New Roman"/>
        </w:rPr>
        <w:drawing>
          <wp:inline distT="0" distB="0" distL="0" distR="0" wp14:anchorId="0F77B02B" wp14:editId="2B56B027">
            <wp:extent cx="5756910" cy="5057140"/>
            <wp:effectExtent l="0" t="0" r="0" b="0"/>
            <wp:docPr id="182056056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560565" name=""/>
                    <pic:cNvPicPr/>
                  </pic:nvPicPr>
                  <pic:blipFill>
                    <a:blip r:embed="rId8"/>
                    <a:stretch>
                      <a:fillRect/>
                    </a:stretch>
                  </pic:blipFill>
                  <pic:spPr>
                    <a:xfrm>
                      <a:off x="0" y="0"/>
                      <a:ext cx="5756910" cy="5057140"/>
                    </a:xfrm>
                    <a:prstGeom prst="rect">
                      <a:avLst/>
                    </a:prstGeom>
                  </pic:spPr>
                </pic:pic>
              </a:graphicData>
            </a:graphic>
          </wp:inline>
        </w:drawing>
      </w:r>
    </w:p>
    <w:p w14:paraId="407652F7" w14:textId="588852F8" w:rsidR="00FE48A0" w:rsidRPr="00524542" w:rsidRDefault="00FE48A0" w:rsidP="00FE48A0">
      <w:pPr>
        <w:rPr>
          <w:rFonts w:ascii="Times New Roman" w:eastAsia="Times New Roman" w:hAnsi="Times New Roman" w:cs="Times New Roman"/>
          <w:sz w:val="20"/>
          <w:szCs w:val="20"/>
          <w:lang w:val="en-GB"/>
        </w:rPr>
      </w:pPr>
      <w:r>
        <w:rPr>
          <w:rFonts w:ascii="Times New Roman" w:eastAsia="Times New Roman" w:hAnsi="Times New Roman" w:cs="Times New Roman"/>
          <w:b/>
          <w:bCs/>
          <w:sz w:val="20"/>
          <w:szCs w:val="20"/>
          <w:lang w:val="en-GB"/>
        </w:rPr>
        <w:t xml:space="preserve">Footnote: </w:t>
      </w:r>
      <w:r>
        <w:rPr>
          <w:rFonts w:ascii="Times New Roman" w:eastAsia="Times New Roman" w:hAnsi="Times New Roman" w:cs="Times New Roman"/>
          <w:sz w:val="20"/>
          <w:szCs w:val="20"/>
          <w:lang w:val="en-GB"/>
        </w:rPr>
        <w:t>(1) These test cells were not used for Sample</w:t>
      </w:r>
      <w:r w:rsidRPr="00A43D22">
        <w:rPr>
          <w:rFonts w:ascii="Times New Roman" w:eastAsia="Times New Roman" w:hAnsi="Times New Roman" w:cs="Times New Roman"/>
          <w:sz w:val="20"/>
          <w:szCs w:val="20"/>
          <w:lang w:val="en-GB"/>
        </w:rPr>
        <w:t xml:space="preserve"> 4</w:t>
      </w:r>
      <w:r>
        <w:rPr>
          <w:rFonts w:ascii="Times New Roman" w:eastAsia="Times New Roman" w:hAnsi="Times New Roman" w:cs="Times New Roman"/>
          <w:sz w:val="20"/>
          <w:szCs w:val="20"/>
          <w:lang w:val="en-GB"/>
        </w:rPr>
        <w:t>.</w:t>
      </w:r>
    </w:p>
    <w:p w14:paraId="6EC8A38F" w14:textId="77777777" w:rsidR="00300B5F" w:rsidRDefault="00300B5F">
      <w:pPr>
        <w:rPr>
          <w:rFonts w:ascii="Times New Roman" w:eastAsia="Times New Roman" w:hAnsi="Times New Roman" w:cs="Times New Roman"/>
          <w:b/>
          <w:lang w:val="en-GB"/>
        </w:rPr>
      </w:pPr>
    </w:p>
    <w:p w14:paraId="58A4F96A" w14:textId="3C2DF76F" w:rsidR="002D4BDF" w:rsidRPr="00323DFD" w:rsidRDefault="002D4BDF">
      <w:pPr>
        <w:rPr>
          <w:rFonts w:ascii="Times New Roman" w:eastAsia="Times New Roman" w:hAnsi="Times New Roman" w:cs="Times New Roman"/>
          <w:b/>
          <w:lang w:val="en-GB"/>
        </w:rPr>
      </w:pPr>
      <w:r w:rsidRPr="00323DFD">
        <w:rPr>
          <w:rFonts w:ascii="Times New Roman" w:eastAsia="Times New Roman" w:hAnsi="Times New Roman" w:cs="Times New Roman"/>
          <w:b/>
          <w:lang w:val="en-GB"/>
        </w:rPr>
        <w:br w:type="page"/>
      </w:r>
    </w:p>
    <w:p w14:paraId="27F8E0C6" w14:textId="39AB1717" w:rsidR="00E439CA" w:rsidRPr="005A59F5" w:rsidRDefault="00E439CA" w:rsidP="005A59F5">
      <w:pPr>
        <w:pStyle w:val="berschrift1"/>
        <w:rPr>
          <w:rFonts w:ascii="Times New Roman" w:hAnsi="Times New Roman" w:cs="Times New Roman"/>
          <w:sz w:val="32"/>
          <w:szCs w:val="32"/>
        </w:rPr>
      </w:pPr>
      <w:bookmarkStart w:id="14" w:name="_Toc203319904"/>
      <w:r w:rsidRPr="005A59F5">
        <w:rPr>
          <w:rFonts w:ascii="Times New Roman" w:hAnsi="Times New Roman" w:cs="Times New Roman"/>
          <w:sz w:val="32"/>
          <w:szCs w:val="32"/>
        </w:rPr>
        <w:lastRenderedPageBreak/>
        <w:t xml:space="preserve">Supplement </w:t>
      </w:r>
      <w:r w:rsidR="005A59F5" w:rsidRPr="005A59F5">
        <w:rPr>
          <w:rFonts w:ascii="Times New Roman" w:hAnsi="Times New Roman" w:cs="Times New Roman"/>
          <w:sz w:val="32"/>
          <w:szCs w:val="32"/>
        </w:rPr>
        <w:t>7</w:t>
      </w:r>
      <w:r w:rsidRPr="005A59F5">
        <w:rPr>
          <w:rFonts w:ascii="Times New Roman" w:hAnsi="Times New Roman" w:cs="Times New Roman"/>
          <w:sz w:val="32"/>
          <w:szCs w:val="32"/>
        </w:rPr>
        <w:t xml:space="preserve">: </w:t>
      </w:r>
      <w:proofErr w:type="spellStart"/>
      <w:r w:rsidRPr="005A59F5">
        <w:rPr>
          <w:rFonts w:ascii="Times New Roman" w:hAnsi="Times New Roman" w:cs="Times New Roman"/>
          <w:sz w:val="32"/>
          <w:szCs w:val="32"/>
        </w:rPr>
        <w:t>PubILC</w:t>
      </w:r>
      <w:bookmarkEnd w:id="14"/>
      <w:proofErr w:type="spellEnd"/>
    </w:p>
    <w:tbl>
      <w:tblPr>
        <w:tblStyle w:val="a"/>
        <w:tblW w:w="906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30"/>
        <w:gridCol w:w="720"/>
        <w:gridCol w:w="8010"/>
      </w:tblGrid>
      <w:tr w:rsidR="00E439CA" w:rsidRPr="00A43D22" w14:paraId="42871782" w14:textId="77777777" w:rsidTr="00D65CFB">
        <w:trPr>
          <w:trHeight w:val="320"/>
        </w:trPr>
        <w:tc>
          <w:tcPr>
            <w:tcW w:w="33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D3DC8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top w:val="single" w:sz="8" w:space="0" w:color="CCCCCC"/>
              <w:bottom w:val="single" w:sz="8" w:space="0" w:color="CCCCCC"/>
              <w:right w:val="single" w:sz="8" w:space="0" w:color="CCCCCC"/>
            </w:tcBorders>
            <w:tcMar>
              <w:top w:w="40" w:type="dxa"/>
              <w:left w:w="40" w:type="dxa"/>
              <w:bottom w:w="40" w:type="dxa"/>
              <w:right w:w="40" w:type="dxa"/>
            </w:tcMar>
            <w:vAlign w:val="bottom"/>
          </w:tcPr>
          <w:p w14:paraId="07C0F826"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 xml:space="preserve"> </w:t>
            </w:r>
          </w:p>
        </w:tc>
        <w:tc>
          <w:tcPr>
            <w:tcW w:w="8010" w:type="dxa"/>
            <w:tcBorders>
              <w:top w:val="single" w:sz="8" w:space="0" w:color="CCCCCC"/>
              <w:bottom w:val="single" w:sz="8" w:space="0" w:color="CCCCCC"/>
              <w:right w:val="single" w:sz="8" w:space="0" w:color="CCCCCC"/>
            </w:tcBorders>
            <w:tcMar>
              <w:top w:w="40" w:type="dxa"/>
              <w:left w:w="40" w:type="dxa"/>
              <w:bottom w:w="40" w:type="dxa"/>
              <w:right w:w="40" w:type="dxa"/>
            </w:tcMar>
          </w:tcPr>
          <w:p w14:paraId="10FC8500" w14:textId="77777777" w:rsidR="00E439CA" w:rsidRPr="00F2338C" w:rsidRDefault="00E439CA" w:rsidP="00D65CFB">
            <w:pPr>
              <w:spacing w:line="276" w:lineRule="auto"/>
              <w:jc w:val="center"/>
              <w:rPr>
                <w:rFonts w:ascii="Times New Roman" w:eastAsia="Times New Roman" w:hAnsi="Times New Roman" w:cs="Times New Roman"/>
                <w:b/>
                <w:sz w:val="20"/>
                <w:szCs w:val="20"/>
                <w:lang w:val="en-GB"/>
              </w:rPr>
            </w:pPr>
            <w:r w:rsidRPr="00F2338C">
              <w:rPr>
                <w:rFonts w:ascii="Times New Roman" w:eastAsia="Times New Roman" w:hAnsi="Times New Roman" w:cs="Times New Roman"/>
                <w:b/>
                <w:sz w:val="20"/>
                <w:szCs w:val="20"/>
                <w:lang w:val="en-GB"/>
              </w:rPr>
              <w:t>Item</w:t>
            </w:r>
          </w:p>
        </w:tc>
      </w:tr>
      <w:tr w:rsidR="00E439CA" w:rsidRPr="00A43D22" w14:paraId="630832E4" w14:textId="77777777" w:rsidTr="00D65CFB">
        <w:trPr>
          <w:trHeight w:val="440"/>
        </w:trPr>
        <w:tc>
          <w:tcPr>
            <w:tcW w:w="9060" w:type="dxa"/>
            <w:gridSpan w:val="3"/>
            <w:tcBorders>
              <w:left w:val="single" w:sz="8" w:space="0" w:color="CCCCCC"/>
              <w:bottom w:val="single" w:sz="8" w:space="0" w:color="CCCCCC"/>
              <w:right w:val="single" w:sz="8" w:space="0" w:color="CCCCCC"/>
            </w:tcBorders>
            <w:tcMar>
              <w:top w:w="40" w:type="dxa"/>
              <w:left w:w="40" w:type="dxa"/>
              <w:bottom w:w="40" w:type="dxa"/>
              <w:right w:w="40" w:type="dxa"/>
            </w:tcMar>
          </w:tcPr>
          <w:p w14:paraId="6C22122C" w14:textId="77777777" w:rsidR="00E35161" w:rsidRDefault="00E35161" w:rsidP="00D65CFB">
            <w:pPr>
              <w:spacing w:line="276" w:lineRule="auto"/>
              <w:rPr>
                <w:rFonts w:ascii="Times New Roman" w:eastAsia="Times New Roman" w:hAnsi="Times New Roman" w:cs="Times New Roman"/>
                <w:b/>
                <w:sz w:val="20"/>
                <w:szCs w:val="20"/>
                <w:lang w:val="en-GB"/>
              </w:rPr>
            </w:pPr>
          </w:p>
          <w:p w14:paraId="539DAD24" w14:textId="330F46F6" w:rsidR="00E439CA" w:rsidRPr="00F2338C" w:rsidRDefault="00E439CA" w:rsidP="00D65CFB">
            <w:pPr>
              <w:spacing w:line="276" w:lineRule="auto"/>
              <w:rPr>
                <w:rFonts w:ascii="Times New Roman" w:eastAsia="Times New Roman" w:hAnsi="Times New Roman" w:cs="Times New Roman"/>
                <w:b/>
                <w:sz w:val="20"/>
                <w:szCs w:val="20"/>
                <w:lang w:val="en-GB"/>
              </w:rPr>
            </w:pPr>
            <w:r w:rsidRPr="00F2338C">
              <w:rPr>
                <w:rFonts w:ascii="Times New Roman" w:eastAsia="Times New Roman" w:hAnsi="Times New Roman" w:cs="Times New Roman"/>
                <w:b/>
                <w:sz w:val="20"/>
                <w:szCs w:val="20"/>
                <w:lang w:val="en-GB"/>
              </w:rPr>
              <w:t>Description of activity (1)</w:t>
            </w:r>
          </w:p>
        </w:tc>
      </w:tr>
      <w:tr w:rsidR="00E439CA" w:rsidRPr="00A43D22" w14:paraId="39F2C3F5"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C95357C"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1331BC07"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7607142F"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 xml:space="preserve">Description of the activity - The description of the activity should be consistent and unambiguous to make the nature of the activity and the publication reporting on it clear. </w:t>
            </w:r>
          </w:p>
          <w:p w14:paraId="089E3F65" w14:textId="54669259"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Activity is described in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42CC9857"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15465AC"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0DCD3EE5"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15F28EA4"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Additional information on the activity reported on - More detailed information on the activity and the local regulations for participation in EQA/PT should be described.</w:t>
            </w:r>
          </w:p>
          <w:p w14:paraId="1556ECF1"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n/a</w:t>
            </w:r>
          </w:p>
        </w:tc>
      </w:tr>
      <w:tr w:rsidR="00E439CA" w:rsidRPr="00A43D22" w14:paraId="425F1F82"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DFD23B0"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34EE7DC"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(1c)</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7521C35A"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 xml:space="preserve">Initiator (and executor, if different) of the activity reported on; business purpose of the initiator - The initiator of the ILC activity should be named and their business purpose should be declared. </w:t>
            </w:r>
          </w:p>
          <w:p w14:paraId="2B504B22" w14:textId="5629643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This study was initiated by the Immunohaematology Working Group of EQALM, the umbrella organisation of EQA providers for laboratory medicine; executors were EQA providers identified via the professional network of EQALM; </w:t>
            </w:r>
          </w:p>
        </w:tc>
      </w:tr>
      <w:tr w:rsidR="00E439CA" w:rsidRPr="00A43D22" w14:paraId="59A4CD72" w14:textId="77777777" w:rsidTr="00D65CFB">
        <w:trPr>
          <w:trHeight w:val="99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564894F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988BB27"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(1d)</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4D8089B4"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Purpose of the activity - Purpose of the activity should be clearly defined and reflected in the publication. If an activity is reported with a purpose different from what is ultimately intended (incidental finding), the original purpose and the unexpected outcome should be stated.</w:t>
            </w:r>
          </w:p>
          <w:p w14:paraId="572FA39E" w14:textId="0CF6721E"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The purpose of the study was to evaluate and compare the sensitivity for anti-D antibodies of different RBC antibody screening systems in routine use; </w:t>
            </w:r>
          </w:p>
        </w:tc>
      </w:tr>
      <w:tr w:rsidR="00E439CA" w:rsidRPr="00A43D22" w14:paraId="0A24CD5C" w14:textId="77777777" w:rsidTr="00D65CFB">
        <w:trPr>
          <w:trHeight w:val="117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226A8195"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6AF9EB92"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(1e)</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10CF33F5" w14:textId="2BB1FD93"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 xml:space="preserve">Time span of activity - The time span within which the samples were </w:t>
            </w:r>
            <w:r w:rsidR="00DE68E2" w:rsidRPr="00F2338C">
              <w:rPr>
                <w:rFonts w:ascii="Times New Roman" w:eastAsia="Times New Roman" w:hAnsi="Times New Roman" w:cs="Times New Roman"/>
                <w:sz w:val="20"/>
                <w:szCs w:val="20"/>
                <w:lang w:val="en-GB"/>
              </w:rPr>
              <w:t>analysed</w:t>
            </w:r>
            <w:r w:rsidRPr="00F2338C">
              <w:rPr>
                <w:rFonts w:ascii="Times New Roman" w:eastAsia="Times New Roman" w:hAnsi="Times New Roman" w:cs="Times New Roman"/>
                <w:sz w:val="20"/>
                <w:szCs w:val="20"/>
                <w:lang w:val="en-GB"/>
              </w:rPr>
              <w:t xml:space="preserve"> should be provided; this provides information about the prevailing knowledge at the time of the study; the usual methodical performance of the analysis, or the predominant strains and variants of infectious agents that were used as sample material at the time of the study.</w:t>
            </w:r>
          </w:p>
          <w:p w14:paraId="7808F17A"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Dates when samples were shipped to EQA participants are given in Supplement 1. </w:t>
            </w:r>
          </w:p>
        </w:tc>
      </w:tr>
      <w:tr w:rsidR="00E439CA" w:rsidRPr="00A43D22" w14:paraId="2F121BDE"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0E6F599"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768CABE"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(1f)</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0A36C4E7"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Number of items (samples) included in the sample panel - Information on the number of samples used in the activity reported on should be provided.</w:t>
            </w:r>
          </w:p>
          <w:p w14:paraId="722C785A" w14:textId="30F5F290"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The sample panel consisted of four samples positive for anti-D; results obtained in </w:t>
            </w:r>
            <w:r w:rsidR="00E35161" w:rsidRPr="00F2338C">
              <w:rPr>
                <w:rFonts w:ascii="Times New Roman" w:eastAsia="Times New Roman" w:hAnsi="Times New Roman" w:cs="Times New Roman"/>
                <w:color w:val="0000FF"/>
                <w:sz w:val="20"/>
                <w:szCs w:val="20"/>
                <w:lang w:val="en-GB"/>
              </w:rPr>
              <w:t>analyses</w:t>
            </w:r>
            <w:r w:rsidRPr="00F2338C">
              <w:rPr>
                <w:rFonts w:ascii="Times New Roman" w:eastAsia="Times New Roman" w:hAnsi="Times New Roman" w:cs="Times New Roman"/>
                <w:color w:val="0000FF"/>
                <w:sz w:val="20"/>
                <w:szCs w:val="20"/>
                <w:lang w:val="en-GB"/>
              </w:rPr>
              <w:t xml:space="preserve"> for characterization of the samples are given in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1FEC843C"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64C3E133"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49A33B4B"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(1g)</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162676F4"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ISO 17043 accreditation status of EQA provider / scheme / parameter - Accreditation ensures that the organizer of the study has a universally accepted and peer-reviewed management system for providing EQA/PT services.</w:t>
            </w:r>
          </w:p>
          <w:p w14:paraId="5CAE25C9"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Not applicable for a super-challenge, as each EQA provider obtains samples and assesses results according to their procedures.</w:t>
            </w:r>
          </w:p>
        </w:tc>
      </w:tr>
      <w:tr w:rsidR="00E439CA" w:rsidRPr="00A43D22" w14:paraId="5890B01F"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1B38AA58" w14:textId="77777777" w:rsidR="00E35161" w:rsidRDefault="00E35161" w:rsidP="00D65CFB">
            <w:pPr>
              <w:spacing w:line="276" w:lineRule="auto"/>
              <w:rPr>
                <w:rFonts w:ascii="Times New Roman" w:eastAsia="Times New Roman" w:hAnsi="Times New Roman" w:cs="Times New Roman"/>
                <w:b/>
                <w:sz w:val="20"/>
                <w:szCs w:val="20"/>
                <w:lang w:val="en-GB"/>
              </w:rPr>
            </w:pPr>
          </w:p>
          <w:p w14:paraId="4F99C112" w14:textId="19CE5251" w:rsidR="00E439CA" w:rsidRPr="00F2338C" w:rsidRDefault="00E439CA" w:rsidP="00D65CFB">
            <w:pPr>
              <w:spacing w:line="276" w:lineRule="auto"/>
              <w:rPr>
                <w:rFonts w:ascii="Times New Roman" w:eastAsia="Times New Roman" w:hAnsi="Times New Roman" w:cs="Times New Roman"/>
                <w:b/>
                <w:sz w:val="20"/>
                <w:szCs w:val="20"/>
                <w:lang w:val="en-GB"/>
              </w:rPr>
            </w:pPr>
            <w:r w:rsidRPr="00F2338C">
              <w:rPr>
                <w:rFonts w:ascii="Times New Roman" w:eastAsia="Times New Roman" w:hAnsi="Times New Roman" w:cs="Times New Roman"/>
                <w:b/>
                <w:sz w:val="20"/>
                <w:szCs w:val="20"/>
                <w:lang w:val="en-GB"/>
              </w:rPr>
              <w:t>Information on items (samples) used (2)</w:t>
            </w:r>
          </w:p>
        </w:tc>
      </w:tr>
      <w:tr w:rsidR="00E439CA" w:rsidRPr="00A43D22" w14:paraId="4C8D8562" w14:textId="77777777" w:rsidTr="00D65CFB">
        <w:trPr>
          <w:trHeight w:val="117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1C17445"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5966132"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651B84BE"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Type, origin and manufacturer – type of sample (serum, plasma (with detailed information, e.g., EDTA, lithium heparin), urine, any other substance); If commercial material is used, its manufacturer and detailed information on the product(s) should be provided. Items (samples) used in ILC activities may also be data (e.g., virtual microscopy, data sets).</w:t>
            </w:r>
          </w:p>
          <w:p w14:paraId="6BC05519" w14:textId="2191912D"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The manufacturer, matrix and material used for spiking are reported in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0DF1F4F6"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6C42F09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5F15CC71"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6250EC62"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Ethics for samples with human origin - Result of the referral to the competent ethics committee if substances of human or animal origin were used. The basis for this can be found in the Declaration of Helsinki.</w:t>
            </w:r>
          </w:p>
          <w:p w14:paraId="55894391"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n/a</w:t>
            </w:r>
          </w:p>
        </w:tc>
      </w:tr>
      <w:tr w:rsidR="00E439CA" w:rsidRPr="00A43D22" w14:paraId="295A9C2A"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164F2855"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lastRenderedPageBreak/>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5CB09BC"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(2c)</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09416EBB"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Detailed specification and justification for selecting each sample - It should be stated, for which purpose each sample was included in the sample panel.</w:t>
            </w:r>
          </w:p>
          <w:p w14:paraId="2E41B21C"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Samples 1-4 had decreasing concentrations of anti-D and were intended to identify detection rates of test systems at different concentrations. </w:t>
            </w:r>
          </w:p>
        </w:tc>
      </w:tr>
      <w:tr w:rsidR="00E439CA" w:rsidRPr="00A43D22" w14:paraId="2B3A7F10"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1425AF6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04C5F7F4"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(2d)</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39C60BB4"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Matrix and additives - Information on components in sample materials except the measurand should be provided.</w:t>
            </w:r>
          </w:p>
          <w:p w14:paraId="7DBBDDD7" w14:textId="15970E7D"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Matrix is described in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56D2AF51"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7E294953"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10EEDE0E"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(2e)</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36C97DF4"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For quantitative analyses: Range of concentration of measurand(s) - It should be reported whether a measurand is in the low - medium/normal - high range and/or around clinical decision limits; report quantitative results preferably in SI units.</w:t>
            </w:r>
          </w:p>
          <w:p w14:paraId="6AF1BC53"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It is explicitly stated that the samples have very low concentrations of anti-D antibodies and that the purpose of the study is to </w:t>
            </w:r>
            <w:proofErr w:type="spellStart"/>
            <w:r w:rsidRPr="00F2338C">
              <w:rPr>
                <w:rFonts w:ascii="Times New Roman" w:eastAsia="Times New Roman" w:hAnsi="Times New Roman" w:cs="Times New Roman"/>
                <w:color w:val="0000FF"/>
                <w:sz w:val="20"/>
                <w:szCs w:val="20"/>
                <w:lang w:val="en-GB"/>
              </w:rPr>
              <w:t>analyze</w:t>
            </w:r>
            <w:proofErr w:type="spellEnd"/>
            <w:r w:rsidRPr="00F2338C">
              <w:rPr>
                <w:rFonts w:ascii="Times New Roman" w:eastAsia="Times New Roman" w:hAnsi="Times New Roman" w:cs="Times New Roman"/>
                <w:color w:val="0000FF"/>
                <w:sz w:val="20"/>
                <w:szCs w:val="20"/>
                <w:lang w:val="en-GB"/>
              </w:rPr>
              <w:t xml:space="preserve"> such samples.</w:t>
            </w:r>
          </w:p>
        </w:tc>
      </w:tr>
      <w:tr w:rsidR="00E439CA" w:rsidRPr="00A43D22" w14:paraId="72C366C4"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6B9C974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1658637"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(2f)</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5EDAE7FC"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 xml:space="preserve">For qualitative analyses: Identity of </w:t>
            </w:r>
            <w:proofErr w:type="spellStart"/>
            <w:r w:rsidRPr="00F2338C">
              <w:rPr>
                <w:rFonts w:ascii="Times New Roman" w:eastAsia="Times New Roman" w:hAnsi="Times New Roman" w:cs="Times New Roman"/>
                <w:sz w:val="20"/>
                <w:szCs w:val="20"/>
                <w:lang w:val="en-GB"/>
              </w:rPr>
              <w:t>examinand</w:t>
            </w:r>
            <w:proofErr w:type="spellEnd"/>
            <w:r w:rsidRPr="00F2338C">
              <w:rPr>
                <w:rFonts w:ascii="Times New Roman" w:eastAsia="Times New Roman" w:hAnsi="Times New Roman" w:cs="Times New Roman"/>
                <w:sz w:val="20"/>
                <w:szCs w:val="20"/>
                <w:lang w:val="en-GB"/>
              </w:rPr>
              <w:t xml:space="preserve"> - The identity of </w:t>
            </w:r>
            <w:proofErr w:type="spellStart"/>
            <w:r w:rsidRPr="00F2338C">
              <w:rPr>
                <w:rFonts w:ascii="Times New Roman" w:eastAsia="Times New Roman" w:hAnsi="Times New Roman" w:cs="Times New Roman"/>
                <w:sz w:val="20"/>
                <w:szCs w:val="20"/>
                <w:lang w:val="en-GB"/>
              </w:rPr>
              <w:t>examinands</w:t>
            </w:r>
            <w:proofErr w:type="spellEnd"/>
            <w:r w:rsidRPr="00F2338C">
              <w:rPr>
                <w:rFonts w:ascii="Times New Roman" w:eastAsia="Times New Roman" w:hAnsi="Times New Roman" w:cs="Times New Roman"/>
                <w:sz w:val="20"/>
                <w:szCs w:val="20"/>
                <w:lang w:val="en-GB"/>
              </w:rPr>
              <w:t xml:space="preserve"> in samples for qualitative analyses should be reported.</w:t>
            </w:r>
          </w:p>
          <w:p w14:paraId="0F02A011"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The identity of the </w:t>
            </w:r>
            <w:proofErr w:type="spellStart"/>
            <w:r w:rsidRPr="00F2338C">
              <w:rPr>
                <w:rFonts w:ascii="Times New Roman" w:eastAsia="Times New Roman" w:hAnsi="Times New Roman" w:cs="Times New Roman"/>
                <w:color w:val="0000FF"/>
                <w:sz w:val="20"/>
                <w:szCs w:val="20"/>
                <w:lang w:val="en-GB"/>
              </w:rPr>
              <w:t>examinand</w:t>
            </w:r>
            <w:proofErr w:type="spellEnd"/>
            <w:r w:rsidRPr="00F2338C">
              <w:rPr>
                <w:rFonts w:ascii="Times New Roman" w:eastAsia="Times New Roman" w:hAnsi="Times New Roman" w:cs="Times New Roman"/>
                <w:color w:val="0000FF"/>
                <w:sz w:val="20"/>
                <w:szCs w:val="20"/>
                <w:lang w:val="en-GB"/>
              </w:rPr>
              <w:t xml:space="preserve"> is specified (anti-D antibodies)</w:t>
            </w:r>
          </w:p>
        </w:tc>
      </w:tr>
      <w:tr w:rsidR="00E439CA" w:rsidRPr="00A43D22" w14:paraId="41A7ECFC" w14:textId="77777777" w:rsidTr="00D65CFB">
        <w:trPr>
          <w:trHeight w:val="99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D4A6F0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B933DAF"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(2g)</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1AB234FF" w14:textId="0C229B8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sz w:val="20"/>
                <w:szCs w:val="20"/>
                <w:lang w:val="en-GB"/>
              </w:rPr>
              <w:t xml:space="preserve">Attestation of sample homogeneity - Adequate homogeneity of the measurand(s) in samples is required so that all participants receive the same starting materials for their </w:t>
            </w:r>
            <w:proofErr w:type="spellStart"/>
            <w:r w:rsidRPr="00F2338C">
              <w:rPr>
                <w:rFonts w:ascii="Times New Roman" w:eastAsia="Times New Roman" w:hAnsi="Times New Roman" w:cs="Times New Roman"/>
                <w:sz w:val="20"/>
                <w:szCs w:val="20"/>
                <w:lang w:val="en-GB"/>
              </w:rPr>
              <w:t>analyzes</w:t>
            </w:r>
            <w:proofErr w:type="spellEnd"/>
            <w:r w:rsidRPr="00F2338C">
              <w:rPr>
                <w:rFonts w:ascii="Times New Roman" w:eastAsia="Times New Roman" w:hAnsi="Times New Roman" w:cs="Times New Roman"/>
                <w:sz w:val="20"/>
                <w:szCs w:val="20"/>
                <w:lang w:val="en-GB"/>
              </w:rPr>
              <w:t xml:space="preserve"> and thereby equal opportunities to obtain correct results. </w:t>
            </w:r>
            <w:r w:rsidRPr="00F2338C">
              <w:rPr>
                <w:rFonts w:ascii="Times New Roman" w:eastAsia="Times New Roman" w:hAnsi="Times New Roman" w:cs="Times New Roman"/>
                <w:color w:val="0000FF"/>
                <w:sz w:val="20"/>
                <w:szCs w:val="20"/>
                <w:lang w:val="en-GB"/>
              </w:rPr>
              <w:t xml:space="preserve">Vial-to-vial homogeneity was determined according to applicable international standards and were found adequately homogenous; see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5A5CBF4E" w14:textId="77777777" w:rsidTr="00D65CFB">
        <w:trPr>
          <w:trHeight w:val="99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623B4AEC"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17B63599"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(2h)</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4432FDB5"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 xml:space="preserve">Attestation of sample stability - Adequate stability of the measurand(s) in samples is required so that all participants receive the same starting materials for their </w:t>
            </w:r>
            <w:proofErr w:type="spellStart"/>
            <w:r w:rsidRPr="00F2338C">
              <w:rPr>
                <w:rFonts w:ascii="Times New Roman" w:eastAsia="Times New Roman" w:hAnsi="Times New Roman" w:cs="Times New Roman"/>
                <w:sz w:val="20"/>
                <w:szCs w:val="20"/>
                <w:lang w:val="en-GB"/>
              </w:rPr>
              <w:t>analyzes</w:t>
            </w:r>
            <w:proofErr w:type="spellEnd"/>
            <w:r w:rsidRPr="00F2338C">
              <w:rPr>
                <w:rFonts w:ascii="Times New Roman" w:eastAsia="Times New Roman" w:hAnsi="Times New Roman" w:cs="Times New Roman"/>
                <w:sz w:val="20"/>
                <w:szCs w:val="20"/>
                <w:lang w:val="en-GB"/>
              </w:rPr>
              <w:t xml:space="preserve"> and thereby equal opportunities to obtain correct results. Stability testing procedures are described in.</w:t>
            </w:r>
          </w:p>
          <w:p w14:paraId="733BDB66" w14:textId="112892F3"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Stability of the measurand was determined according to applicable international standards and were found adequately stable; see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53394900"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323F8DD"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060F14D9"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(2i)</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0B9F8527"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Physical properties of samples / conditions during shipment to participants - Environmental conditions during transportation can affect the properties of materials; measures to prevent this should be described.</w:t>
            </w:r>
          </w:p>
          <w:p w14:paraId="01C3E51D" w14:textId="22723796"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Storage and transport conditions are described in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61A283EE"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57B2591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00FF0BC" w14:textId="77777777" w:rsidR="00E439CA" w:rsidRPr="00F2338C" w:rsidRDefault="00E439CA" w:rsidP="00D65CFB">
            <w:pPr>
              <w:spacing w:line="276" w:lineRule="auto"/>
              <w:jc w:val="center"/>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(2j)</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2E935D66"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Activities required to prepare samples prior to analysis should be described.</w:t>
            </w:r>
          </w:p>
          <w:p w14:paraId="6672EAB1"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None; see line 183.</w:t>
            </w:r>
          </w:p>
        </w:tc>
      </w:tr>
      <w:tr w:rsidR="00E439CA" w:rsidRPr="00A43D22" w14:paraId="65631F49" w14:textId="77777777" w:rsidTr="00D65CFB">
        <w:trPr>
          <w:trHeight w:val="117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2AC366D"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13B0BBD5"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(2k)</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7E2291BF"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Classification of samples according to the requirement to submit correct results for them to pass the activity - Depending on the design of the EQA/PT activity, it may be possible that reporting correct results for some samples is required, but incorrect results are accepted for other samples to still pass the round. If applicable, the reasons should be stated.</w:t>
            </w:r>
          </w:p>
          <w:p w14:paraId="0F3E5582"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It was left to the participant EQA providers to decide whether results reported for S1-S4 were to be assessed and what target they used.</w:t>
            </w:r>
          </w:p>
        </w:tc>
      </w:tr>
      <w:tr w:rsidR="00E439CA" w:rsidRPr="00A43D22" w14:paraId="2D080B30" w14:textId="77777777" w:rsidTr="00D65CFB">
        <w:trPr>
          <w:trHeight w:val="99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26B4232A"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67B5CE75"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(2l)</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44BE544B"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Commutability of sample materials if applicable - If commutability of samples was evaluated, details should be provided [60]. If commutability was not evaluated, it should be stated that no definitive conclusions on accuracy can be made from the comparisons of results obtained with various methods.</w:t>
            </w:r>
          </w:p>
          <w:p w14:paraId="54B48967"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n/a</w:t>
            </w:r>
          </w:p>
        </w:tc>
      </w:tr>
      <w:tr w:rsidR="00E439CA" w:rsidRPr="00A43D22" w14:paraId="52C4E8F1"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28A1F0F4"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67A5832D" w14:textId="77777777" w:rsidR="00E439CA" w:rsidRPr="00F2338C" w:rsidRDefault="00E439CA" w:rsidP="00D65CFB">
            <w:pPr>
              <w:spacing w:line="276" w:lineRule="auto"/>
              <w:jc w:val="center"/>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(2m)</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53A63A93" w14:textId="77777777" w:rsidR="00E439CA" w:rsidRPr="00F2338C" w:rsidRDefault="00E439CA" w:rsidP="00D65CFB">
            <w:pPr>
              <w:spacing w:line="276" w:lineRule="auto"/>
              <w:rPr>
                <w:rFonts w:ascii="Times New Roman" w:eastAsia="Times New Roman" w:hAnsi="Times New Roman" w:cs="Times New Roman"/>
                <w:sz w:val="20"/>
                <w:szCs w:val="20"/>
                <w:lang w:val="en-GB"/>
              </w:rPr>
            </w:pPr>
            <w:r w:rsidRPr="00F2338C">
              <w:rPr>
                <w:rFonts w:ascii="Times New Roman" w:eastAsia="Times New Roman" w:hAnsi="Times New Roman" w:cs="Times New Roman"/>
                <w:sz w:val="20"/>
                <w:szCs w:val="20"/>
                <w:lang w:val="en-GB"/>
              </w:rPr>
              <w:t>Volume per sample - If relevant for the results presented, the volume of each sample provided to the participants should be presented.</w:t>
            </w:r>
          </w:p>
          <w:p w14:paraId="2B220274" w14:textId="77777777" w:rsidR="00E439CA" w:rsidRPr="00F2338C" w:rsidRDefault="00E439CA" w:rsidP="00D65CFB">
            <w:pPr>
              <w:spacing w:line="276" w:lineRule="auto"/>
              <w:rPr>
                <w:rFonts w:ascii="Times New Roman" w:eastAsia="Times New Roman" w:hAnsi="Times New Roman" w:cs="Times New Roman"/>
                <w:color w:val="0000FF"/>
                <w:sz w:val="20"/>
                <w:szCs w:val="20"/>
                <w:lang w:val="en-GB"/>
              </w:rPr>
            </w:pPr>
            <w:r w:rsidRPr="00F2338C">
              <w:rPr>
                <w:rFonts w:ascii="Times New Roman" w:eastAsia="Times New Roman" w:hAnsi="Times New Roman" w:cs="Times New Roman"/>
                <w:color w:val="0000FF"/>
                <w:sz w:val="20"/>
                <w:szCs w:val="20"/>
                <w:lang w:val="en-GB"/>
              </w:rPr>
              <w:t xml:space="preserve">The samples were filled in the usual quantities of the EQA providers. </w:t>
            </w:r>
          </w:p>
        </w:tc>
      </w:tr>
      <w:tr w:rsidR="00E439CA" w:rsidRPr="00A43D22" w14:paraId="357D04F9"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56C27E7D" w14:textId="77777777" w:rsidR="00E35161" w:rsidRDefault="00E35161" w:rsidP="00D65CFB">
            <w:pPr>
              <w:spacing w:line="276" w:lineRule="auto"/>
              <w:rPr>
                <w:rFonts w:ascii="Times New Roman" w:eastAsia="Times New Roman" w:hAnsi="Times New Roman" w:cs="Times New Roman"/>
                <w:b/>
                <w:sz w:val="20"/>
                <w:szCs w:val="20"/>
                <w:lang w:val="en-GB"/>
              </w:rPr>
            </w:pPr>
          </w:p>
          <w:p w14:paraId="6729465B" w14:textId="3AC94756" w:rsidR="00E439CA" w:rsidRPr="00F2338C" w:rsidRDefault="00E439CA" w:rsidP="00D65CFB">
            <w:pPr>
              <w:spacing w:line="276" w:lineRule="auto"/>
              <w:rPr>
                <w:rFonts w:ascii="Times New Roman" w:eastAsia="Times New Roman" w:hAnsi="Times New Roman" w:cs="Times New Roman"/>
                <w:b/>
                <w:sz w:val="20"/>
                <w:szCs w:val="20"/>
                <w:lang w:val="en-GB"/>
              </w:rPr>
            </w:pPr>
            <w:r w:rsidRPr="00F2338C">
              <w:rPr>
                <w:rFonts w:ascii="Times New Roman" w:eastAsia="Times New Roman" w:hAnsi="Times New Roman" w:cs="Times New Roman"/>
                <w:b/>
                <w:sz w:val="20"/>
                <w:szCs w:val="20"/>
                <w:lang w:val="en-GB"/>
              </w:rPr>
              <w:t>Information and instructions to participants (3)</w:t>
            </w:r>
          </w:p>
        </w:tc>
      </w:tr>
      <w:tr w:rsidR="00E439CA" w:rsidRPr="00A43D22" w14:paraId="17D94761" w14:textId="77777777" w:rsidTr="00D65CFB">
        <w:trPr>
          <w:trHeight w:val="13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18349E39"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lastRenderedPageBreak/>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5A6BB69"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(3a)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587088A7"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Statement how participants were instructed to analyse samples - Participants should use their unmodified routine procedures when analysing EQA/PT samples (as far as practicable). It should be stated that participants were made aware of this. However, in some challenges it might be required to deviate from routine procedures and for example analyse materials in triplicate.</w:t>
            </w:r>
          </w:p>
          <w:p w14:paraId="703762E1" w14:textId="7C8C9C89"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 xml:space="preserve">Information is given in </w:t>
            </w:r>
            <w:r w:rsidR="00DE68E2">
              <w:rPr>
                <w:rFonts w:ascii="Times New Roman" w:eastAsia="Times New Roman" w:hAnsi="Times New Roman" w:cs="Times New Roman"/>
                <w:color w:val="0000FF"/>
                <w:sz w:val="20"/>
                <w:szCs w:val="20"/>
                <w:lang w:val="en-GB"/>
              </w:rPr>
              <w:t>Materials and Methods section.</w:t>
            </w:r>
          </w:p>
        </w:tc>
      </w:tr>
      <w:tr w:rsidR="00E439CA" w:rsidRPr="00A43D22" w14:paraId="1C013D42"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575D8BCE" w14:textId="77777777" w:rsidR="00E35161" w:rsidRDefault="00E35161" w:rsidP="00D65CFB">
            <w:pPr>
              <w:spacing w:line="276" w:lineRule="auto"/>
              <w:rPr>
                <w:rFonts w:ascii="Times New Roman" w:eastAsia="Times New Roman" w:hAnsi="Times New Roman" w:cs="Times New Roman"/>
                <w:b/>
                <w:sz w:val="20"/>
                <w:szCs w:val="20"/>
                <w:lang w:val="en-GB"/>
              </w:rPr>
            </w:pPr>
          </w:p>
          <w:p w14:paraId="05940E9C" w14:textId="100CD53F"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Information on participant entities (4)</w:t>
            </w:r>
          </w:p>
        </w:tc>
      </w:tr>
      <w:tr w:rsidR="00E439CA" w:rsidRPr="00A43D22" w14:paraId="0F148754"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7697C47F"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75A2CD4"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(4a)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1976A20D"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Number of participant entities / respondents - The number of entities registered for the challenge and the rate of respondents should be provided.</w:t>
            </w:r>
          </w:p>
          <w:p w14:paraId="773388D0" w14:textId="4786B154"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 xml:space="preserve">Given in </w:t>
            </w:r>
            <w:r w:rsidR="00DE68E2">
              <w:rPr>
                <w:rFonts w:ascii="Times New Roman" w:eastAsia="Times New Roman" w:hAnsi="Times New Roman" w:cs="Times New Roman"/>
                <w:color w:val="0000FF"/>
                <w:sz w:val="20"/>
                <w:szCs w:val="20"/>
                <w:lang w:val="en-GB"/>
              </w:rPr>
              <w:t>Results section.</w:t>
            </w:r>
          </w:p>
        </w:tc>
      </w:tr>
      <w:tr w:rsidR="00E439CA" w:rsidRPr="00A43D22" w14:paraId="3779064E"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21986D6C"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6FAA7BC8"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(4b)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7A5BA6A8"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Types of participant entities - Information on the participant laboratories should be provided.</w:t>
            </w:r>
          </w:p>
          <w:p w14:paraId="291576BD"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n/a</w:t>
            </w:r>
          </w:p>
        </w:tc>
      </w:tr>
      <w:tr w:rsidR="00E439CA" w:rsidRPr="00A43D22" w14:paraId="68C20ABE"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8F3A96A"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6B7217E"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(4c)</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6A8CE4B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Location (state(s), country, region) - The geographical place where the EQA/PT activity took place should be described. </w:t>
            </w:r>
          </w:p>
          <w:p w14:paraId="3A304489"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Given in Supplement 1.</w:t>
            </w:r>
          </w:p>
        </w:tc>
      </w:tr>
      <w:tr w:rsidR="00E439CA" w:rsidRPr="00A43D22" w14:paraId="15ADB637"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187D0A9D" w14:textId="77777777" w:rsidR="00E35161" w:rsidRDefault="00E35161" w:rsidP="00D65CFB">
            <w:pPr>
              <w:spacing w:line="276" w:lineRule="auto"/>
              <w:rPr>
                <w:rFonts w:ascii="Times New Roman" w:eastAsia="Times New Roman" w:hAnsi="Times New Roman" w:cs="Times New Roman"/>
                <w:b/>
                <w:sz w:val="20"/>
                <w:szCs w:val="20"/>
                <w:lang w:val="en-GB"/>
              </w:rPr>
            </w:pPr>
          </w:p>
          <w:p w14:paraId="77230618" w14:textId="489508BD"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Information on participating measurement procedures (5)</w:t>
            </w:r>
          </w:p>
        </w:tc>
      </w:tr>
      <w:tr w:rsidR="00E439CA" w:rsidRPr="00A43D22" w14:paraId="1CA6255B"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4341A3F"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1DDFBA8E"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(5a)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2B04A0FF"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Trade name of devices and reagents used (measurement system) - Participant test systems (devices and reagents) should be identified; regarding an international readership, ideally including Unique Device Identifiers (UDI)</w:t>
            </w:r>
          </w:p>
          <w:p w14:paraId="6BA10E15"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Manufacturers of antibody screening test systems are named in the paper.</w:t>
            </w:r>
          </w:p>
        </w:tc>
      </w:tr>
      <w:tr w:rsidR="00E439CA" w:rsidRPr="00A43D22" w14:paraId="65C234A1"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2CF3D2ED"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20EF90C9"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(5b)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21923BD3"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Methods / techniques applied by the measurement systems - If relevant for the results presented, methods applied by test systems (5a) should be described.</w:t>
            </w:r>
          </w:p>
          <w:p w14:paraId="020DC81A"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Methods are described in the paper.</w:t>
            </w:r>
          </w:p>
        </w:tc>
      </w:tr>
      <w:tr w:rsidR="00E439CA" w:rsidRPr="00A43D22" w14:paraId="5948B115"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666A049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0C40031C"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(5c)</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0EC3F74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Lot numbers of reagents - If relevant for the results presented, Lot numbers of reagents should be reported.</w:t>
            </w:r>
          </w:p>
          <w:p w14:paraId="0EF1474B"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n/a</w:t>
            </w:r>
          </w:p>
        </w:tc>
      </w:tr>
      <w:tr w:rsidR="00E439CA" w:rsidRPr="00A43D22" w14:paraId="237FC9A8"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7EDEE8C7" w14:textId="77777777" w:rsidR="00E35161" w:rsidRDefault="00E35161" w:rsidP="00D65CFB">
            <w:pPr>
              <w:spacing w:line="276" w:lineRule="auto"/>
              <w:rPr>
                <w:rFonts w:ascii="Times New Roman" w:eastAsia="Times New Roman" w:hAnsi="Times New Roman" w:cs="Times New Roman"/>
                <w:b/>
                <w:sz w:val="20"/>
                <w:szCs w:val="20"/>
                <w:lang w:val="en-GB"/>
              </w:rPr>
            </w:pPr>
          </w:p>
          <w:p w14:paraId="54BE4C3E" w14:textId="0EC6E229"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Submission of results (6)</w:t>
            </w:r>
          </w:p>
        </w:tc>
      </w:tr>
      <w:tr w:rsidR="00E439CA" w:rsidRPr="00A43D22" w14:paraId="67EA2964"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7867F16B"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46A58956"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(6a)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57927EA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Possible ways provided by the EQA/PT organizer to report results - It should be described how results are reported to the EQA/PT provider/organizer. </w:t>
            </w:r>
          </w:p>
          <w:p w14:paraId="2A10F740"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 xml:space="preserve">Contact remained with the individual EQA providers, who collected and reported the data to the study centre. </w:t>
            </w:r>
          </w:p>
        </w:tc>
      </w:tr>
      <w:tr w:rsidR="00E439CA" w:rsidRPr="00A43D22" w14:paraId="29C841AB" w14:textId="77777777" w:rsidTr="00D65CFB">
        <w:trPr>
          <w:trHeight w:val="117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1D42C4AF"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258041DF"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(6b)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446BC8C0"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Format, unitage (for quantitative results) and - if applicable - factorized results - It should be described whether results are reported by selecting from a dropdown menu, entering free text (incl. numeric results) and whether quantitative results are to be reported in a specified unit or by selection of units (e.g. from a drop-down menu); preferably SI units should be used.</w:t>
            </w:r>
          </w:p>
          <w:p w14:paraId="76014530"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n/a</w:t>
            </w:r>
          </w:p>
        </w:tc>
      </w:tr>
      <w:tr w:rsidR="00E439CA" w:rsidRPr="00A43D22" w14:paraId="6FACD815" w14:textId="77777777" w:rsidTr="00D65CFB">
        <w:trPr>
          <w:trHeight w:val="525"/>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028C0116"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501252CD"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(6c)</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69FF69F3"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Applicable limitations for acceptance of results - If applicable, limitations for submission of results should be reported.</w:t>
            </w:r>
          </w:p>
          <w:p w14:paraId="06907A34"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n/a</w:t>
            </w:r>
          </w:p>
        </w:tc>
      </w:tr>
      <w:tr w:rsidR="00E439CA" w:rsidRPr="00A43D22" w14:paraId="44D0277E"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504C00C8" w14:textId="77777777" w:rsidR="00E35161" w:rsidRDefault="00E35161" w:rsidP="00D65CFB">
            <w:pPr>
              <w:spacing w:line="276" w:lineRule="auto"/>
              <w:rPr>
                <w:rFonts w:ascii="Times New Roman" w:eastAsia="Times New Roman" w:hAnsi="Times New Roman" w:cs="Times New Roman"/>
                <w:b/>
                <w:sz w:val="20"/>
                <w:szCs w:val="20"/>
                <w:lang w:val="en-GB"/>
              </w:rPr>
            </w:pPr>
          </w:p>
          <w:p w14:paraId="54EA8A80" w14:textId="04F89A81"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Evaluation and assessment of results (7)</w:t>
            </w:r>
          </w:p>
        </w:tc>
      </w:tr>
      <w:tr w:rsidR="00E439CA" w:rsidRPr="00A43D22" w14:paraId="11D9C931" w14:textId="77777777" w:rsidTr="00D65CFB">
        <w:trPr>
          <w:trHeight w:val="189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0087E23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lastRenderedPageBreak/>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7FD4E56"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(7a)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4BB31F98"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Determination of the target /assigned value (including uncertainty of the target value) - The traceability of target values should be described, e.g., reference measurement procedure, certified reference materials, overall mean/median, peer group, consensus values, expert laboratories; including - if applicable - uncertainty of the target value. The specified methods for determining the targets / target values correspond to requirements in ISO 13528:2022. If the targets are determined by one or several laboratories, the methods used by them should be described (they may differ from the methods used by participant laboratories).</w:t>
            </w:r>
          </w:p>
          <w:p w14:paraId="31CFF43E"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A WHO Standard was used to spike EQA samples. Concentration of measurand was measured in an expert laboratory.</w:t>
            </w:r>
          </w:p>
        </w:tc>
      </w:tr>
      <w:tr w:rsidR="00E439CA" w:rsidRPr="00A43D22" w14:paraId="3BB99F39"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6B080808"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2E2913B1"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(7b)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78E53FA5"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Acceptance criteria - The basis for deciding which results are accepted (pass) and which are not (fail); analytical performance specifications (APS) and - if applicable - APS per intended use of the test should be described.</w:t>
            </w:r>
          </w:p>
          <w:p w14:paraId="0DC78EB0"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Determination of acceptance criteria and assessment of results remained with the individual EQA providers.</w:t>
            </w:r>
          </w:p>
        </w:tc>
      </w:tr>
      <w:tr w:rsidR="00E439CA" w:rsidRPr="00A43D22" w14:paraId="1A6018DD"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5B1E2AC4"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2F5B91F9"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(7c)</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66FBBF18"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Outlier removal procedures employed - It should be described how the statistical model deals with outliers.</w:t>
            </w:r>
          </w:p>
          <w:p w14:paraId="62DEDA0D"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n/a</w:t>
            </w:r>
          </w:p>
        </w:tc>
      </w:tr>
      <w:tr w:rsidR="00E439CA" w:rsidRPr="00A43D22" w14:paraId="21421CA1"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73A69E97"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5A1EEB8F"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(7d)</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6F3FAB95"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Statistics applied - Basic and advanced statistics applied in routine assessment of results.</w:t>
            </w:r>
          </w:p>
          <w:p w14:paraId="78A65CC6" w14:textId="4E20B600"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Statistical methods used are described</w:t>
            </w:r>
            <w:r w:rsidR="00DE68E2">
              <w:rPr>
                <w:rFonts w:ascii="Times New Roman" w:eastAsia="Times New Roman" w:hAnsi="Times New Roman" w:cs="Times New Roman"/>
                <w:color w:val="0000FF"/>
                <w:sz w:val="20"/>
                <w:szCs w:val="20"/>
                <w:lang w:val="en-GB"/>
              </w:rPr>
              <w:t xml:space="preserve"> in the Materials and Methods section.</w:t>
            </w:r>
          </w:p>
        </w:tc>
      </w:tr>
      <w:tr w:rsidR="00E439CA" w:rsidRPr="00A43D22" w14:paraId="426C4AE1"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4C6CCCC6" w14:textId="77777777" w:rsidR="00E35161" w:rsidRDefault="00E35161" w:rsidP="00D65CFB">
            <w:pPr>
              <w:spacing w:line="276" w:lineRule="auto"/>
              <w:rPr>
                <w:rFonts w:ascii="Times New Roman" w:eastAsia="Times New Roman" w:hAnsi="Times New Roman" w:cs="Times New Roman"/>
                <w:b/>
                <w:sz w:val="20"/>
                <w:szCs w:val="20"/>
                <w:lang w:val="en-GB"/>
              </w:rPr>
            </w:pPr>
          </w:p>
          <w:p w14:paraId="00511A58" w14:textId="3C921CEF"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Reporting of assessment results (8)</w:t>
            </w:r>
          </w:p>
        </w:tc>
      </w:tr>
      <w:tr w:rsidR="00E439CA" w:rsidRPr="00A43D22" w14:paraId="08CC14AC"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4F817A5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353E892F"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(8a)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3B21B168"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to participants - The way participants are informed about their performance should be described.</w:t>
            </w:r>
          </w:p>
          <w:p w14:paraId="169FBAC0"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Remained with the individual EQA providers.</w:t>
            </w:r>
          </w:p>
        </w:tc>
      </w:tr>
      <w:tr w:rsidR="00E439CA" w:rsidRPr="00A43D22" w14:paraId="5841DFEA" w14:textId="77777777" w:rsidTr="00D65CFB">
        <w:trPr>
          <w:trHeight w:val="45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1841B173"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2B414DA3"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(8b)</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034C3D49"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to other interested parties - If applicable, the way of notifying other interested parties should be presented.</w:t>
            </w:r>
          </w:p>
          <w:p w14:paraId="1ED7CF8C"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color w:val="0000FF"/>
                <w:sz w:val="20"/>
                <w:szCs w:val="20"/>
                <w:lang w:val="en-GB"/>
              </w:rPr>
              <w:t>Remained with the individual EQA providers.</w:t>
            </w:r>
          </w:p>
        </w:tc>
      </w:tr>
      <w:tr w:rsidR="00E439CA" w:rsidRPr="00A43D22" w14:paraId="664D93C5"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707466A1" w14:textId="77777777" w:rsidR="00E35161" w:rsidRDefault="00E35161" w:rsidP="00D65CFB">
            <w:pPr>
              <w:spacing w:line="276" w:lineRule="auto"/>
              <w:rPr>
                <w:rFonts w:ascii="Times New Roman" w:eastAsia="Times New Roman" w:hAnsi="Times New Roman" w:cs="Times New Roman"/>
                <w:b/>
                <w:sz w:val="20"/>
                <w:szCs w:val="20"/>
                <w:lang w:val="en-GB"/>
              </w:rPr>
            </w:pPr>
          </w:p>
          <w:p w14:paraId="7237EB5F" w14:textId="1B1785CA"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Findings (9)</w:t>
            </w:r>
          </w:p>
        </w:tc>
      </w:tr>
      <w:tr w:rsidR="00E439CA" w:rsidRPr="00A43D22" w14:paraId="6B3AA4DB"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92ADAEF"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0C1DF205"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(9)</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73DA7292"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Information gained according to the purpose of the activity - Study results, answering the study question, observed variability between laboratories and potential clinical impact.</w:t>
            </w:r>
          </w:p>
          <w:p w14:paraId="1E6A3331"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Study objectives and outcome are clearly described; the potential clinical impact needs to be evaluated.</w:t>
            </w:r>
          </w:p>
        </w:tc>
      </w:tr>
      <w:tr w:rsidR="00E439CA" w:rsidRPr="00A43D22" w14:paraId="1EFF66A8"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3D35F64" w14:textId="77777777"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Limitations (10)</w:t>
            </w:r>
          </w:p>
        </w:tc>
      </w:tr>
      <w:tr w:rsidR="00E439CA" w:rsidRPr="00A43D22" w14:paraId="035E20FA"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47120104"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18BDC2F5"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(10)</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vAlign w:val="bottom"/>
          </w:tcPr>
          <w:p w14:paraId="42ECF5F0"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EQA/PT related limitations - A limitation of EQA/PT studies may be that results can only be analysed as they were reported by participants. It must be trusted that they were generated properly and with the test system specified.</w:t>
            </w:r>
          </w:p>
          <w:p w14:paraId="17A3D63A"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Included in the paper.</w:t>
            </w:r>
          </w:p>
        </w:tc>
      </w:tr>
      <w:tr w:rsidR="00E439CA" w:rsidRPr="00A43D22" w14:paraId="70EC5917" w14:textId="77777777" w:rsidTr="00D65CFB">
        <w:trPr>
          <w:trHeight w:val="440"/>
        </w:trPr>
        <w:tc>
          <w:tcPr>
            <w:tcW w:w="9060" w:type="dxa"/>
            <w:gridSpan w:val="3"/>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tcPr>
          <w:p w14:paraId="0E1D74D3" w14:textId="77777777" w:rsidR="00E35161" w:rsidRDefault="00E35161" w:rsidP="00D65CFB">
            <w:pPr>
              <w:spacing w:line="276" w:lineRule="auto"/>
              <w:rPr>
                <w:rFonts w:ascii="Times New Roman" w:eastAsia="Times New Roman" w:hAnsi="Times New Roman" w:cs="Times New Roman"/>
                <w:b/>
                <w:sz w:val="20"/>
                <w:szCs w:val="20"/>
                <w:lang w:val="en-GB"/>
              </w:rPr>
            </w:pPr>
          </w:p>
          <w:p w14:paraId="4D23C93F" w14:textId="3A634A12" w:rsidR="00E439CA" w:rsidRPr="00A43D22" w:rsidRDefault="00E439CA" w:rsidP="00D65CFB">
            <w:pPr>
              <w:spacing w:line="276" w:lineRule="auto"/>
              <w:rPr>
                <w:rFonts w:ascii="Times New Roman" w:eastAsia="Times New Roman" w:hAnsi="Times New Roman" w:cs="Times New Roman"/>
                <w:b/>
                <w:sz w:val="20"/>
                <w:szCs w:val="20"/>
                <w:lang w:val="en-GB"/>
              </w:rPr>
            </w:pPr>
            <w:r w:rsidRPr="00A43D22">
              <w:rPr>
                <w:rFonts w:ascii="Times New Roman" w:eastAsia="Times New Roman" w:hAnsi="Times New Roman" w:cs="Times New Roman"/>
                <w:b/>
                <w:sz w:val="20"/>
                <w:szCs w:val="20"/>
                <w:lang w:val="en-GB"/>
              </w:rPr>
              <w:t>Impact of the outcome of the activity (11)</w:t>
            </w:r>
          </w:p>
        </w:tc>
      </w:tr>
      <w:tr w:rsidR="00E439CA" w:rsidRPr="00A43D22" w14:paraId="3A5B1773" w14:textId="77777777" w:rsidTr="00D65CFB">
        <w:trPr>
          <w:trHeight w:val="81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622B414"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6C632C51"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(11a)</w:t>
            </w:r>
          </w:p>
        </w:tc>
        <w:tc>
          <w:tcPr>
            <w:tcW w:w="8010" w:type="dxa"/>
            <w:tcBorders>
              <w:bottom w:val="single" w:sz="8" w:space="0" w:color="CCCCCC"/>
              <w:right w:val="single" w:sz="8" w:space="0" w:color="CCCCCC"/>
            </w:tcBorders>
            <w:shd w:val="clear" w:color="auto" w:fill="auto"/>
            <w:tcMar>
              <w:top w:w="40" w:type="dxa"/>
              <w:left w:w="40" w:type="dxa"/>
              <w:bottom w:w="40" w:type="dxa"/>
              <w:right w:w="40" w:type="dxa"/>
            </w:tcMar>
          </w:tcPr>
          <w:p w14:paraId="33A82373"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Educational aspects for participants, clinical impact of the findings - Educational aspects can be an integral part of ILC activities and publications about them. If the activity being reported has such aspects, they should be mentioned in the publication.</w:t>
            </w:r>
          </w:p>
          <w:p w14:paraId="5464CEB7"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The entire paper is educational.</w:t>
            </w:r>
          </w:p>
        </w:tc>
      </w:tr>
      <w:tr w:rsidR="00E439CA" w:rsidRPr="00A43D22" w14:paraId="7C4667FF"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539F6FDE"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2693705E"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(11b)</w:t>
            </w:r>
          </w:p>
        </w:tc>
        <w:tc>
          <w:tcPr>
            <w:tcW w:w="8010" w:type="dxa"/>
            <w:tcBorders>
              <w:bottom w:val="single" w:sz="8" w:space="0" w:color="CCCCCC"/>
              <w:right w:val="single" w:sz="8" w:space="0" w:color="000000"/>
            </w:tcBorders>
            <w:shd w:val="clear" w:color="auto" w:fill="auto"/>
            <w:tcMar>
              <w:top w:w="40" w:type="dxa"/>
              <w:left w:w="40" w:type="dxa"/>
              <w:bottom w:w="40" w:type="dxa"/>
              <w:right w:w="40" w:type="dxa"/>
            </w:tcMar>
          </w:tcPr>
          <w:p w14:paraId="014A7C07"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Knowledge gain for other interested parties - If applicable, information revealed by the study and relevant for other interested parties should be made clear.</w:t>
            </w:r>
          </w:p>
          <w:p w14:paraId="2184BCA9"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Authorities and manufacturers could become aware of the current disregard of the limits of detection of RBC antibody screening tests.</w:t>
            </w:r>
          </w:p>
        </w:tc>
      </w:tr>
      <w:tr w:rsidR="00E439CA" w:rsidRPr="00A43D22" w14:paraId="7DA7300D" w14:textId="77777777" w:rsidTr="00D65CFB">
        <w:trPr>
          <w:trHeight w:val="630"/>
        </w:trPr>
        <w:tc>
          <w:tcPr>
            <w:tcW w:w="330" w:type="dxa"/>
            <w:tcBorders>
              <w:left w:val="single" w:sz="8" w:space="0" w:color="CCCCCC"/>
              <w:bottom w:val="single" w:sz="8" w:space="0" w:color="CCCCCC"/>
              <w:right w:val="single" w:sz="8" w:space="0" w:color="CCCCCC"/>
            </w:tcBorders>
            <w:shd w:val="clear" w:color="auto" w:fill="auto"/>
            <w:tcMar>
              <w:top w:w="40" w:type="dxa"/>
              <w:left w:w="40" w:type="dxa"/>
              <w:bottom w:w="40" w:type="dxa"/>
              <w:right w:w="40" w:type="dxa"/>
            </w:tcMar>
            <w:vAlign w:val="bottom"/>
          </w:tcPr>
          <w:p w14:paraId="3410ADB7"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lastRenderedPageBreak/>
              <w:t xml:space="preserve"> </w:t>
            </w:r>
          </w:p>
        </w:tc>
        <w:tc>
          <w:tcPr>
            <w:tcW w:w="720" w:type="dxa"/>
            <w:tcBorders>
              <w:bottom w:val="single" w:sz="8" w:space="0" w:color="CCCCCC"/>
              <w:right w:val="single" w:sz="8" w:space="0" w:color="CCCCCC"/>
            </w:tcBorders>
            <w:shd w:val="clear" w:color="auto" w:fill="auto"/>
            <w:tcMar>
              <w:top w:w="40" w:type="dxa"/>
              <w:left w:w="40" w:type="dxa"/>
              <w:bottom w:w="40" w:type="dxa"/>
              <w:right w:w="40" w:type="dxa"/>
            </w:tcMar>
          </w:tcPr>
          <w:p w14:paraId="7EE52250" w14:textId="77777777" w:rsidR="00E439CA" w:rsidRPr="00A43D22" w:rsidRDefault="00E439CA" w:rsidP="00D65CFB">
            <w:pPr>
              <w:spacing w:line="276" w:lineRule="auto"/>
              <w:jc w:val="center"/>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(11c)</w:t>
            </w:r>
          </w:p>
        </w:tc>
        <w:tc>
          <w:tcPr>
            <w:tcW w:w="8010" w:type="dxa"/>
            <w:tcBorders>
              <w:bottom w:val="single" w:sz="8" w:space="0" w:color="CCCCCC"/>
              <w:right w:val="single" w:sz="8" w:space="0" w:color="000000"/>
            </w:tcBorders>
            <w:shd w:val="clear" w:color="auto" w:fill="auto"/>
            <w:tcMar>
              <w:top w:w="40" w:type="dxa"/>
              <w:left w:w="40" w:type="dxa"/>
              <w:bottom w:w="40" w:type="dxa"/>
              <w:right w:w="40" w:type="dxa"/>
            </w:tcMar>
          </w:tcPr>
          <w:p w14:paraId="3762594A" w14:textId="77777777" w:rsidR="00E439CA" w:rsidRPr="00A43D22" w:rsidRDefault="00E439CA" w:rsidP="00D65CFB">
            <w:pPr>
              <w:spacing w:line="276" w:lineRule="auto"/>
              <w:rPr>
                <w:rFonts w:ascii="Times New Roman" w:eastAsia="Times New Roman" w:hAnsi="Times New Roman" w:cs="Times New Roman"/>
                <w:sz w:val="20"/>
                <w:szCs w:val="20"/>
                <w:lang w:val="en-GB"/>
              </w:rPr>
            </w:pPr>
            <w:r w:rsidRPr="00A43D22">
              <w:rPr>
                <w:rFonts w:ascii="Times New Roman" w:eastAsia="Times New Roman" w:hAnsi="Times New Roman" w:cs="Times New Roman"/>
                <w:sz w:val="20"/>
                <w:szCs w:val="20"/>
                <w:lang w:val="en-GB"/>
              </w:rPr>
              <w:t xml:space="preserve">Identified areas for improvement (for the EQA/PT provider) - If applicable, improvement potentials revealed by the study should be reported. </w:t>
            </w:r>
          </w:p>
          <w:p w14:paraId="53083A08" w14:textId="77777777" w:rsidR="00E439CA" w:rsidRPr="00A43D22" w:rsidRDefault="00E439CA" w:rsidP="00D65CFB">
            <w:pPr>
              <w:spacing w:line="276" w:lineRule="auto"/>
              <w:rPr>
                <w:rFonts w:ascii="Times New Roman" w:eastAsia="Times New Roman" w:hAnsi="Times New Roman" w:cs="Times New Roman"/>
                <w:color w:val="0000FF"/>
                <w:sz w:val="20"/>
                <w:szCs w:val="20"/>
                <w:lang w:val="en-GB"/>
              </w:rPr>
            </w:pPr>
            <w:r w:rsidRPr="00A43D22">
              <w:rPr>
                <w:rFonts w:ascii="Times New Roman" w:eastAsia="Times New Roman" w:hAnsi="Times New Roman" w:cs="Times New Roman"/>
                <w:color w:val="0000FF"/>
                <w:sz w:val="20"/>
                <w:szCs w:val="20"/>
                <w:lang w:val="en-GB"/>
              </w:rPr>
              <w:t>Attention of European Reference Laboratories, which will be responsible for the approval of individual lots of RBC antibody screening tests.</w:t>
            </w:r>
          </w:p>
        </w:tc>
      </w:tr>
    </w:tbl>
    <w:p w14:paraId="40D7050E" w14:textId="77777777" w:rsidR="00E439CA" w:rsidRDefault="00E439CA" w:rsidP="00E439CA">
      <w:pPr>
        <w:spacing w:line="480" w:lineRule="auto"/>
        <w:rPr>
          <w:rFonts w:ascii="Times New Roman" w:eastAsia="Times New Roman" w:hAnsi="Times New Roman" w:cs="Times New Roman"/>
          <w:lang w:val="en-GB"/>
        </w:rPr>
      </w:pPr>
    </w:p>
    <w:p w14:paraId="7A5B5A73" w14:textId="77777777" w:rsidR="004B2EDF" w:rsidRPr="00A43D22" w:rsidRDefault="004B2EDF" w:rsidP="004B2EDF">
      <w:pPr>
        <w:spacing w:line="480" w:lineRule="auto"/>
        <w:rPr>
          <w:rFonts w:ascii="Times New Roman" w:eastAsia="Times New Roman" w:hAnsi="Times New Roman" w:cs="Times New Roman"/>
          <w:lang w:val="en-GB"/>
        </w:rPr>
      </w:pPr>
    </w:p>
    <w:sectPr w:rsidR="004B2EDF" w:rsidRPr="00A43D22">
      <w:headerReference w:type="default" r:id="rId9"/>
      <w:footerReference w:type="default" r:id="rId10"/>
      <w:pgSz w:w="11900" w:h="16840"/>
      <w:pgMar w:top="1417" w:right="1417" w:bottom="1134" w:left="1417" w:header="708" w:footer="708"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6D590" w14:textId="77777777" w:rsidR="00905F17" w:rsidRDefault="00905F17">
      <w:r>
        <w:separator/>
      </w:r>
    </w:p>
  </w:endnote>
  <w:endnote w:type="continuationSeparator" w:id="0">
    <w:p w14:paraId="068FAC4B" w14:textId="77777777" w:rsidR="00905F17" w:rsidRDefault="00905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2FF" w:usb1="420024FF" w:usb2="00000000"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CF73F" w14:textId="77777777" w:rsidR="00A96B84" w:rsidRDefault="00000000">
    <w:pPr>
      <w:pBdr>
        <w:top w:val="nil"/>
        <w:left w:val="nil"/>
        <w:bottom w:val="nil"/>
        <w:right w:val="nil"/>
        <w:between w:val="nil"/>
      </w:pBdr>
      <w:tabs>
        <w:tab w:val="center" w:pos="4536"/>
        <w:tab w:val="right" w:pos="9072"/>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1F2F8D">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NUMPAGES</w:instrText>
    </w:r>
    <w:r>
      <w:rPr>
        <w:rFonts w:ascii="Times New Roman" w:eastAsia="Times New Roman" w:hAnsi="Times New Roman" w:cs="Times New Roman"/>
        <w:color w:val="000000"/>
        <w:sz w:val="20"/>
        <w:szCs w:val="20"/>
      </w:rPr>
      <w:fldChar w:fldCharType="separate"/>
    </w:r>
    <w:r w:rsidR="001F2F8D">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p>
  <w:p w14:paraId="699613A9" w14:textId="77777777" w:rsidR="00A96B84" w:rsidRDefault="00A96B84">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ADFC3" w14:textId="77777777" w:rsidR="00905F17" w:rsidRDefault="00905F17">
      <w:r>
        <w:separator/>
      </w:r>
    </w:p>
  </w:footnote>
  <w:footnote w:type="continuationSeparator" w:id="0">
    <w:p w14:paraId="0FF50770" w14:textId="77777777" w:rsidR="00905F17" w:rsidRDefault="00905F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B4966" w14:textId="77777777" w:rsidR="00A96B84" w:rsidRDefault="00A96B8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D60A8F"/>
    <w:multiLevelType w:val="multilevel"/>
    <w:tmpl w:val="8FB0DB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2E556F9"/>
    <w:multiLevelType w:val="multilevel"/>
    <w:tmpl w:val="B156A9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48505240">
    <w:abstractNumId w:val="0"/>
  </w:num>
  <w:num w:numId="2" w16cid:durableId="672343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B84"/>
    <w:rsid w:val="000001B9"/>
    <w:rsid w:val="00001957"/>
    <w:rsid w:val="00006EFB"/>
    <w:rsid w:val="00007B03"/>
    <w:rsid w:val="00014825"/>
    <w:rsid w:val="00016EDB"/>
    <w:rsid w:val="0002384D"/>
    <w:rsid w:val="00031E13"/>
    <w:rsid w:val="00042A80"/>
    <w:rsid w:val="00044A23"/>
    <w:rsid w:val="00044B38"/>
    <w:rsid w:val="00045EF2"/>
    <w:rsid w:val="000460DD"/>
    <w:rsid w:val="0005411A"/>
    <w:rsid w:val="00056C34"/>
    <w:rsid w:val="00065CFD"/>
    <w:rsid w:val="00066655"/>
    <w:rsid w:val="000771BD"/>
    <w:rsid w:val="00096A2E"/>
    <w:rsid w:val="00096D60"/>
    <w:rsid w:val="0009756C"/>
    <w:rsid w:val="000A1542"/>
    <w:rsid w:val="000A3692"/>
    <w:rsid w:val="000B165C"/>
    <w:rsid w:val="000B2B7B"/>
    <w:rsid w:val="000B5817"/>
    <w:rsid w:val="000B64FD"/>
    <w:rsid w:val="000C1422"/>
    <w:rsid w:val="000C23C4"/>
    <w:rsid w:val="000C5781"/>
    <w:rsid w:val="000C6B4D"/>
    <w:rsid w:val="000D040A"/>
    <w:rsid w:val="000D54F4"/>
    <w:rsid w:val="000E0923"/>
    <w:rsid w:val="000E6A67"/>
    <w:rsid w:val="000F08B1"/>
    <w:rsid w:val="000F0DB8"/>
    <w:rsid w:val="000F1855"/>
    <w:rsid w:val="000F297F"/>
    <w:rsid w:val="00102EF0"/>
    <w:rsid w:val="00110DDD"/>
    <w:rsid w:val="0011115E"/>
    <w:rsid w:val="00111B71"/>
    <w:rsid w:val="001137E8"/>
    <w:rsid w:val="00113E8E"/>
    <w:rsid w:val="00115393"/>
    <w:rsid w:val="00125783"/>
    <w:rsid w:val="00127EB1"/>
    <w:rsid w:val="0013101A"/>
    <w:rsid w:val="0013210A"/>
    <w:rsid w:val="00133297"/>
    <w:rsid w:val="001407B0"/>
    <w:rsid w:val="001419EE"/>
    <w:rsid w:val="00146239"/>
    <w:rsid w:val="00146DBC"/>
    <w:rsid w:val="001556EA"/>
    <w:rsid w:val="001627BC"/>
    <w:rsid w:val="001632BC"/>
    <w:rsid w:val="001635D1"/>
    <w:rsid w:val="00163636"/>
    <w:rsid w:val="0017127F"/>
    <w:rsid w:val="00173B22"/>
    <w:rsid w:val="00175444"/>
    <w:rsid w:val="00176A29"/>
    <w:rsid w:val="00184CB4"/>
    <w:rsid w:val="001A1873"/>
    <w:rsid w:val="001C391F"/>
    <w:rsid w:val="001D2D0B"/>
    <w:rsid w:val="001D3A6C"/>
    <w:rsid w:val="001D7EA1"/>
    <w:rsid w:val="001E03AA"/>
    <w:rsid w:val="001E0B22"/>
    <w:rsid w:val="001E2368"/>
    <w:rsid w:val="001E61FD"/>
    <w:rsid w:val="001F0B42"/>
    <w:rsid w:val="001F2396"/>
    <w:rsid w:val="001F2F8D"/>
    <w:rsid w:val="001F48AC"/>
    <w:rsid w:val="001F50D9"/>
    <w:rsid w:val="001F5B45"/>
    <w:rsid w:val="00202DEC"/>
    <w:rsid w:val="00212513"/>
    <w:rsid w:val="00213008"/>
    <w:rsid w:val="002151BF"/>
    <w:rsid w:val="00215EB5"/>
    <w:rsid w:val="002216E5"/>
    <w:rsid w:val="002234DA"/>
    <w:rsid w:val="00225A36"/>
    <w:rsid w:val="00225F51"/>
    <w:rsid w:val="002265D9"/>
    <w:rsid w:val="00234EE6"/>
    <w:rsid w:val="00244653"/>
    <w:rsid w:val="002513E4"/>
    <w:rsid w:val="00252224"/>
    <w:rsid w:val="00257F0B"/>
    <w:rsid w:val="0026032F"/>
    <w:rsid w:val="00262F66"/>
    <w:rsid w:val="00263F2F"/>
    <w:rsid w:val="0026442B"/>
    <w:rsid w:val="00264897"/>
    <w:rsid w:val="00265C84"/>
    <w:rsid w:val="0027094C"/>
    <w:rsid w:val="00271BF6"/>
    <w:rsid w:val="0027509B"/>
    <w:rsid w:val="00277052"/>
    <w:rsid w:val="00287D26"/>
    <w:rsid w:val="00296335"/>
    <w:rsid w:val="002A20E9"/>
    <w:rsid w:val="002A5CA8"/>
    <w:rsid w:val="002A5EC2"/>
    <w:rsid w:val="002A6435"/>
    <w:rsid w:val="002C0799"/>
    <w:rsid w:val="002C66A4"/>
    <w:rsid w:val="002C76C6"/>
    <w:rsid w:val="002D4BDF"/>
    <w:rsid w:val="002D50DF"/>
    <w:rsid w:val="002D52A3"/>
    <w:rsid w:val="002D5356"/>
    <w:rsid w:val="002D7F2E"/>
    <w:rsid w:val="002E0538"/>
    <w:rsid w:val="002E3672"/>
    <w:rsid w:val="002E43F5"/>
    <w:rsid w:val="002F36A7"/>
    <w:rsid w:val="002F3C4D"/>
    <w:rsid w:val="002F6EE7"/>
    <w:rsid w:val="002F7440"/>
    <w:rsid w:val="00300B5F"/>
    <w:rsid w:val="00302F9E"/>
    <w:rsid w:val="00303129"/>
    <w:rsid w:val="00306C81"/>
    <w:rsid w:val="0031087C"/>
    <w:rsid w:val="00313B85"/>
    <w:rsid w:val="0031485C"/>
    <w:rsid w:val="00314A5E"/>
    <w:rsid w:val="0031783A"/>
    <w:rsid w:val="00321B20"/>
    <w:rsid w:val="00321D14"/>
    <w:rsid w:val="00323DFD"/>
    <w:rsid w:val="00330D51"/>
    <w:rsid w:val="00331A55"/>
    <w:rsid w:val="00331BF4"/>
    <w:rsid w:val="00333A8F"/>
    <w:rsid w:val="00336C05"/>
    <w:rsid w:val="003401B7"/>
    <w:rsid w:val="00341668"/>
    <w:rsid w:val="003423AE"/>
    <w:rsid w:val="003437B4"/>
    <w:rsid w:val="00346F66"/>
    <w:rsid w:val="00350EBB"/>
    <w:rsid w:val="00354AE0"/>
    <w:rsid w:val="0036106C"/>
    <w:rsid w:val="003612A7"/>
    <w:rsid w:val="0036608D"/>
    <w:rsid w:val="003677E8"/>
    <w:rsid w:val="00380A74"/>
    <w:rsid w:val="0038650F"/>
    <w:rsid w:val="0039020B"/>
    <w:rsid w:val="003929CE"/>
    <w:rsid w:val="00396F4E"/>
    <w:rsid w:val="003B08D2"/>
    <w:rsid w:val="003B437A"/>
    <w:rsid w:val="003B5EFB"/>
    <w:rsid w:val="003B65ED"/>
    <w:rsid w:val="003B7475"/>
    <w:rsid w:val="003C76A6"/>
    <w:rsid w:val="003D34F4"/>
    <w:rsid w:val="003E1E32"/>
    <w:rsid w:val="003F784E"/>
    <w:rsid w:val="00402B12"/>
    <w:rsid w:val="00404B24"/>
    <w:rsid w:val="00404BB3"/>
    <w:rsid w:val="00410B6C"/>
    <w:rsid w:val="00421746"/>
    <w:rsid w:val="0042728E"/>
    <w:rsid w:val="00430A98"/>
    <w:rsid w:val="00436729"/>
    <w:rsid w:val="00440F16"/>
    <w:rsid w:val="00441A1F"/>
    <w:rsid w:val="00446DBD"/>
    <w:rsid w:val="004502EE"/>
    <w:rsid w:val="0045102A"/>
    <w:rsid w:val="00453346"/>
    <w:rsid w:val="004539BA"/>
    <w:rsid w:val="00460621"/>
    <w:rsid w:val="0046226A"/>
    <w:rsid w:val="00463F84"/>
    <w:rsid w:val="0046499C"/>
    <w:rsid w:val="00466D71"/>
    <w:rsid w:val="00471F61"/>
    <w:rsid w:val="0047433B"/>
    <w:rsid w:val="004912E0"/>
    <w:rsid w:val="00491AF5"/>
    <w:rsid w:val="00496F17"/>
    <w:rsid w:val="004A1F90"/>
    <w:rsid w:val="004A5A09"/>
    <w:rsid w:val="004B0CD0"/>
    <w:rsid w:val="004B2EDF"/>
    <w:rsid w:val="004B3AF7"/>
    <w:rsid w:val="004B4675"/>
    <w:rsid w:val="004B5C65"/>
    <w:rsid w:val="004B7B2F"/>
    <w:rsid w:val="004C36EE"/>
    <w:rsid w:val="004C4AC5"/>
    <w:rsid w:val="004C7617"/>
    <w:rsid w:val="004D0473"/>
    <w:rsid w:val="004E56AE"/>
    <w:rsid w:val="004E5ADA"/>
    <w:rsid w:val="004F40E1"/>
    <w:rsid w:val="004F460D"/>
    <w:rsid w:val="00501563"/>
    <w:rsid w:val="00503DC4"/>
    <w:rsid w:val="00506785"/>
    <w:rsid w:val="00513320"/>
    <w:rsid w:val="00520887"/>
    <w:rsid w:val="005230BE"/>
    <w:rsid w:val="00524542"/>
    <w:rsid w:val="00525EAA"/>
    <w:rsid w:val="0052724D"/>
    <w:rsid w:val="00535703"/>
    <w:rsid w:val="005408C8"/>
    <w:rsid w:val="005433B3"/>
    <w:rsid w:val="00543EAF"/>
    <w:rsid w:val="00562158"/>
    <w:rsid w:val="00570DE7"/>
    <w:rsid w:val="00571732"/>
    <w:rsid w:val="00571E86"/>
    <w:rsid w:val="00572033"/>
    <w:rsid w:val="00572558"/>
    <w:rsid w:val="00572C1B"/>
    <w:rsid w:val="0057455C"/>
    <w:rsid w:val="00584A8D"/>
    <w:rsid w:val="00590377"/>
    <w:rsid w:val="00593028"/>
    <w:rsid w:val="00597708"/>
    <w:rsid w:val="005A2E41"/>
    <w:rsid w:val="005A30F7"/>
    <w:rsid w:val="005A4975"/>
    <w:rsid w:val="005A59F5"/>
    <w:rsid w:val="005A7FD0"/>
    <w:rsid w:val="005B1C8B"/>
    <w:rsid w:val="005B1F9D"/>
    <w:rsid w:val="005B330F"/>
    <w:rsid w:val="005B6A12"/>
    <w:rsid w:val="005C5F7F"/>
    <w:rsid w:val="005C6E8E"/>
    <w:rsid w:val="005D554F"/>
    <w:rsid w:val="005E16AF"/>
    <w:rsid w:val="005F2720"/>
    <w:rsid w:val="005F698D"/>
    <w:rsid w:val="006002D7"/>
    <w:rsid w:val="00601931"/>
    <w:rsid w:val="00607171"/>
    <w:rsid w:val="00611A73"/>
    <w:rsid w:val="00611C99"/>
    <w:rsid w:val="006134A0"/>
    <w:rsid w:val="00616066"/>
    <w:rsid w:val="00617B93"/>
    <w:rsid w:val="00627B7D"/>
    <w:rsid w:val="00640666"/>
    <w:rsid w:val="00652F85"/>
    <w:rsid w:val="006544AD"/>
    <w:rsid w:val="0065486D"/>
    <w:rsid w:val="00654B1E"/>
    <w:rsid w:val="0065636E"/>
    <w:rsid w:val="00660296"/>
    <w:rsid w:val="0066085C"/>
    <w:rsid w:val="006613BE"/>
    <w:rsid w:val="00663AE2"/>
    <w:rsid w:val="00665F98"/>
    <w:rsid w:val="00665FA0"/>
    <w:rsid w:val="00670C14"/>
    <w:rsid w:val="00672C1A"/>
    <w:rsid w:val="006756ED"/>
    <w:rsid w:val="00680342"/>
    <w:rsid w:val="006811B9"/>
    <w:rsid w:val="00683535"/>
    <w:rsid w:val="00693DBD"/>
    <w:rsid w:val="00694232"/>
    <w:rsid w:val="006A0C60"/>
    <w:rsid w:val="006A21E3"/>
    <w:rsid w:val="006A7AD2"/>
    <w:rsid w:val="006B72D6"/>
    <w:rsid w:val="006B7B4D"/>
    <w:rsid w:val="006C3970"/>
    <w:rsid w:val="006C3BAF"/>
    <w:rsid w:val="006C6A97"/>
    <w:rsid w:val="006D61D7"/>
    <w:rsid w:val="006F341C"/>
    <w:rsid w:val="006F3B00"/>
    <w:rsid w:val="006F6C0A"/>
    <w:rsid w:val="006F744F"/>
    <w:rsid w:val="007018D6"/>
    <w:rsid w:val="0070367F"/>
    <w:rsid w:val="00705318"/>
    <w:rsid w:val="00712C73"/>
    <w:rsid w:val="007160D9"/>
    <w:rsid w:val="00717181"/>
    <w:rsid w:val="007203CA"/>
    <w:rsid w:val="00726603"/>
    <w:rsid w:val="007269DB"/>
    <w:rsid w:val="00730C3C"/>
    <w:rsid w:val="00732166"/>
    <w:rsid w:val="00744931"/>
    <w:rsid w:val="00745814"/>
    <w:rsid w:val="00751311"/>
    <w:rsid w:val="00774F90"/>
    <w:rsid w:val="0077614C"/>
    <w:rsid w:val="00781613"/>
    <w:rsid w:val="00782F36"/>
    <w:rsid w:val="00785AE5"/>
    <w:rsid w:val="007902F3"/>
    <w:rsid w:val="0079489F"/>
    <w:rsid w:val="00796284"/>
    <w:rsid w:val="007A1D84"/>
    <w:rsid w:val="007A2570"/>
    <w:rsid w:val="007B1B81"/>
    <w:rsid w:val="007B1E4F"/>
    <w:rsid w:val="007B438A"/>
    <w:rsid w:val="007B5D19"/>
    <w:rsid w:val="007B7CFE"/>
    <w:rsid w:val="007C0172"/>
    <w:rsid w:val="007C0FED"/>
    <w:rsid w:val="007C1196"/>
    <w:rsid w:val="007C4561"/>
    <w:rsid w:val="007D3664"/>
    <w:rsid w:val="007D440A"/>
    <w:rsid w:val="007D4BDE"/>
    <w:rsid w:val="007E1BF5"/>
    <w:rsid w:val="007E3727"/>
    <w:rsid w:val="007F5EFB"/>
    <w:rsid w:val="007F646E"/>
    <w:rsid w:val="00800A0D"/>
    <w:rsid w:val="00800ACF"/>
    <w:rsid w:val="0080750D"/>
    <w:rsid w:val="00807D28"/>
    <w:rsid w:val="00807EDE"/>
    <w:rsid w:val="00813923"/>
    <w:rsid w:val="0082725A"/>
    <w:rsid w:val="00834F4D"/>
    <w:rsid w:val="0083659D"/>
    <w:rsid w:val="00844D67"/>
    <w:rsid w:val="008476E4"/>
    <w:rsid w:val="0085509E"/>
    <w:rsid w:val="00863F6F"/>
    <w:rsid w:val="00865F72"/>
    <w:rsid w:val="0086679A"/>
    <w:rsid w:val="00866B99"/>
    <w:rsid w:val="00866F62"/>
    <w:rsid w:val="008703C2"/>
    <w:rsid w:val="00872C0A"/>
    <w:rsid w:val="00872FCC"/>
    <w:rsid w:val="008744E2"/>
    <w:rsid w:val="008751A9"/>
    <w:rsid w:val="0087529B"/>
    <w:rsid w:val="0087701D"/>
    <w:rsid w:val="00877802"/>
    <w:rsid w:val="0088041D"/>
    <w:rsid w:val="00881189"/>
    <w:rsid w:val="00881EAE"/>
    <w:rsid w:val="00890C35"/>
    <w:rsid w:val="00891351"/>
    <w:rsid w:val="00891CCE"/>
    <w:rsid w:val="00891CF5"/>
    <w:rsid w:val="00893E16"/>
    <w:rsid w:val="00895F16"/>
    <w:rsid w:val="008A0D40"/>
    <w:rsid w:val="008A338C"/>
    <w:rsid w:val="008B2EE1"/>
    <w:rsid w:val="008B43C5"/>
    <w:rsid w:val="008B7052"/>
    <w:rsid w:val="008C3ACD"/>
    <w:rsid w:val="008C7A12"/>
    <w:rsid w:val="008D118B"/>
    <w:rsid w:val="008D6821"/>
    <w:rsid w:val="008E352B"/>
    <w:rsid w:val="008E3DDD"/>
    <w:rsid w:val="008E54AD"/>
    <w:rsid w:val="009005A9"/>
    <w:rsid w:val="00904BC1"/>
    <w:rsid w:val="00905A44"/>
    <w:rsid w:val="00905F17"/>
    <w:rsid w:val="00913434"/>
    <w:rsid w:val="00913D1D"/>
    <w:rsid w:val="00914027"/>
    <w:rsid w:val="00916C62"/>
    <w:rsid w:val="00916F09"/>
    <w:rsid w:val="009202E9"/>
    <w:rsid w:val="00921D66"/>
    <w:rsid w:val="00922E03"/>
    <w:rsid w:val="00927A5A"/>
    <w:rsid w:val="00927D46"/>
    <w:rsid w:val="009405F2"/>
    <w:rsid w:val="009438CB"/>
    <w:rsid w:val="00950487"/>
    <w:rsid w:val="00955CAA"/>
    <w:rsid w:val="00955D84"/>
    <w:rsid w:val="009662C0"/>
    <w:rsid w:val="009725D4"/>
    <w:rsid w:val="009761C8"/>
    <w:rsid w:val="00985158"/>
    <w:rsid w:val="00994BB3"/>
    <w:rsid w:val="00996C94"/>
    <w:rsid w:val="009A13D6"/>
    <w:rsid w:val="009A3D77"/>
    <w:rsid w:val="009B03C0"/>
    <w:rsid w:val="009B5FE6"/>
    <w:rsid w:val="009C1DEB"/>
    <w:rsid w:val="009C34A3"/>
    <w:rsid w:val="009D11E7"/>
    <w:rsid w:val="009D7EFA"/>
    <w:rsid w:val="009F31DD"/>
    <w:rsid w:val="009F636E"/>
    <w:rsid w:val="00A06453"/>
    <w:rsid w:val="00A11B9B"/>
    <w:rsid w:val="00A127CB"/>
    <w:rsid w:val="00A1542E"/>
    <w:rsid w:val="00A210DA"/>
    <w:rsid w:val="00A236E3"/>
    <w:rsid w:val="00A24F03"/>
    <w:rsid w:val="00A30773"/>
    <w:rsid w:val="00A31E42"/>
    <w:rsid w:val="00A32018"/>
    <w:rsid w:val="00A3461F"/>
    <w:rsid w:val="00A43D22"/>
    <w:rsid w:val="00A54513"/>
    <w:rsid w:val="00A55E02"/>
    <w:rsid w:val="00A64F97"/>
    <w:rsid w:val="00A71186"/>
    <w:rsid w:val="00A743A4"/>
    <w:rsid w:val="00A76C2E"/>
    <w:rsid w:val="00A8694D"/>
    <w:rsid w:val="00A91533"/>
    <w:rsid w:val="00A935AF"/>
    <w:rsid w:val="00A96B84"/>
    <w:rsid w:val="00AA1307"/>
    <w:rsid w:val="00AA3F27"/>
    <w:rsid w:val="00AA4CC6"/>
    <w:rsid w:val="00AA5ADA"/>
    <w:rsid w:val="00AB22D8"/>
    <w:rsid w:val="00AB2A1E"/>
    <w:rsid w:val="00AB46C1"/>
    <w:rsid w:val="00AC2711"/>
    <w:rsid w:val="00AD1ABD"/>
    <w:rsid w:val="00AD2A7D"/>
    <w:rsid w:val="00AD6C66"/>
    <w:rsid w:val="00AD6D52"/>
    <w:rsid w:val="00AE19C8"/>
    <w:rsid w:val="00AE19DF"/>
    <w:rsid w:val="00AF10C4"/>
    <w:rsid w:val="00AF7A98"/>
    <w:rsid w:val="00B04E0B"/>
    <w:rsid w:val="00B16267"/>
    <w:rsid w:val="00B22261"/>
    <w:rsid w:val="00B241AF"/>
    <w:rsid w:val="00B252F1"/>
    <w:rsid w:val="00B3637F"/>
    <w:rsid w:val="00B44BE4"/>
    <w:rsid w:val="00B47DD5"/>
    <w:rsid w:val="00B62E48"/>
    <w:rsid w:val="00B63CE5"/>
    <w:rsid w:val="00B643E0"/>
    <w:rsid w:val="00B6597A"/>
    <w:rsid w:val="00B678EB"/>
    <w:rsid w:val="00B73A48"/>
    <w:rsid w:val="00B82EF4"/>
    <w:rsid w:val="00B8569B"/>
    <w:rsid w:val="00B86D43"/>
    <w:rsid w:val="00B9217C"/>
    <w:rsid w:val="00B93425"/>
    <w:rsid w:val="00B94A58"/>
    <w:rsid w:val="00BA12C0"/>
    <w:rsid w:val="00BA1A81"/>
    <w:rsid w:val="00BA1AE6"/>
    <w:rsid w:val="00BA2E3A"/>
    <w:rsid w:val="00BA37F9"/>
    <w:rsid w:val="00BA7820"/>
    <w:rsid w:val="00BA7AB3"/>
    <w:rsid w:val="00BB4275"/>
    <w:rsid w:val="00BC1C49"/>
    <w:rsid w:val="00BD7256"/>
    <w:rsid w:val="00BE175E"/>
    <w:rsid w:val="00BE53B4"/>
    <w:rsid w:val="00BF621B"/>
    <w:rsid w:val="00C008B5"/>
    <w:rsid w:val="00C00F40"/>
    <w:rsid w:val="00C01D7A"/>
    <w:rsid w:val="00C036EE"/>
    <w:rsid w:val="00C04960"/>
    <w:rsid w:val="00C162D5"/>
    <w:rsid w:val="00C172F3"/>
    <w:rsid w:val="00C30390"/>
    <w:rsid w:val="00C31A3C"/>
    <w:rsid w:val="00C37F95"/>
    <w:rsid w:val="00C442DA"/>
    <w:rsid w:val="00C4460C"/>
    <w:rsid w:val="00C623CB"/>
    <w:rsid w:val="00C64FA1"/>
    <w:rsid w:val="00C64FC9"/>
    <w:rsid w:val="00C66ECC"/>
    <w:rsid w:val="00C80270"/>
    <w:rsid w:val="00C81592"/>
    <w:rsid w:val="00C84AC5"/>
    <w:rsid w:val="00C91A76"/>
    <w:rsid w:val="00C91D05"/>
    <w:rsid w:val="00C96CED"/>
    <w:rsid w:val="00CA13CC"/>
    <w:rsid w:val="00CA3DA8"/>
    <w:rsid w:val="00CB0394"/>
    <w:rsid w:val="00CB6F99"/>
    <w:rsid w:val="00CC3B9F"/>
    <w:rsid w:val="00CC3E9F"/>
    <w:rsid w:val="00CC4189"/>
    <w:rsid w:val="00CC7C04"/>
    <w:rsid w:val="00CD446B"/>
    <w:rsid w:val="00CE04E7"/>
    <w:rsid w:val="00CE0FE2"/>
    <w:rsid w:val="00CE1C8C"/>
    <w:rsid w:val="00CE26BB"/>
    <w:rsid w:val="00CF3C30"/>
    <w:rsid w:val="00D023E1"/>
    <w:rsid w:val="00D030EE"/>
    <w:rsid w:val="00D06F20"/>
    <w:rsid w:val="00D072B9"/>
    <w:rsid w:val="00D117CC"/>
    <w:rsid w:val="00D14D8C"/>
    <w:rsid w:val="00D21DB2"/>
    <w:rsid w:val="00D36131"/>
    <w:rsid w:val="00D43CEB"/>
    <w:rsid w:val="00D52F02"/>
    <w:rsid w:val="00D53B16"/>
    <w:rsid w:val="00D54A77"/>
    <w:rsid w:val="00D602EB"/>
    <w:rsid w:val="00D607D2"/>
    <w:rsid w:val="00D627D9"/>
    <w:rsid w:val="00D665F2"/>
    <w:rsid w:val="00D67041"/>
    <w:rsid w:val="00D710FB"/>
    <w:rsid w:val="00D71BF1"/>
    <w:rsid w:val="00D76DAC"/>
    <w:rsid w:val="00D80782"/>
    <w:rsid w:val="00D9057A"/>
    <w:rsid w:val="00D97FCF"/>
    <w:rsid w:val="00DA632E"/>
    <w:rsid w:val="00DB01A3"/>
    <w:rsid w:val="00DB6851"/>
    <w:rsid w:val="00DB6D85"/>
    <w:rsid w:val="00DC2003"/>
    <w:rsid w:val="00DC2417"/>
    <w:rsid w:val="00DE1271"/>
    <w:rsid w:val="00DE6509"/>
    <w:rsid w:val="00DE68E2"/>
    <w:rsid w:val="00DF278B"/>
    <w:rsid w:val="00DF3E34"/>
    <w:rsid w:val="00DF6969"/>
    <w:rsid w:val="00DF6F1B"/>
    <w:rsid w:val="00E05B27"/>
    <w:rsid w:val="00E111B0"/>
    <w:rsid w:val="00E12C06"/>
    <w:rsid w:val="00E15BCA"/>
    <w:rsid w:val="00E3319B"/>
    <w:rsid w:val="00E35161"/>
    <w:rsid w:val="00E35CB0"/>
    <w:rsid w:val="00E439CA"/>
    <w:rsid w:val="00E43B73"/>
    <w:rsid w:val="00E50B19"/>
    <w:rsid w:val="00E60176"/>
    <w:rsid w:val="00E6339E"/>
    <w:rsid w:val="00E639CA"/>
    <w:rsid w:val="00E63A9E"/>
    <w:rsid w:val="00E6590D"/>
    <w:rsid w:val="00E6695E"/>
    <w:rsid w:val="00E67994"/>
    <w:rsid w:val="00E703A3"/>
    <w:rsid w:val="00E761C2"/>
    <w:rsid w:val="00E81070"/>
    <w:rsid w:val="00E81F68"/>
    <w:rsid w:val="00E94A80"/>
    <w:rsid w:val="00E94DB1"/>
    <w:rsid w:val="00EA201D"/>
    <w:rsid w:val="00EA41AF"/>
    <w:rsid w:val="00EA496C"/>
    <w:rsid w:val="00EB0A01"/>
    <w:rsid w:val="00EB5EF5"/>
    <w:rsid w:val="00EB6AA4"/>
    <w:rsid w:val="00ED2C44"/>
    <w:rsid w:val="00ED4660"/>
    <w:rsid w:val="00ED532A"/>
    <w:rsid w:val="00EE2D8E"/>
    <w:rsid w:val="00EE5D92"/>
    <w:rsid w:val="00EE7657"/>
    <w:rsid w:val="00EE7838"/>
    <w:rsid w:val="00EE7876"/>
    <w:rsid w:val="00EF151D"/>
    <w:rsid w:val="00F06A87"/>
    <w:rsid w:val="00F124D2"/>
    <w:rsid w:val="00F171DC"/>
    <w:rsid w:val="00F20587"/>
    <w:rsid w:val="00F2338C"/>
    <w:rsid w:val="00F259AD"/>
    <w:rsid w:val="00F30CDC"/>
    <w:rsid w:val="00F34D56"/>
    <w:rsid w:val="00F51F50"/>
    <w:rsid w:val="00F539AC"/>
    <w:rsid w:val="00F608AD"/>
    <w:rsid w:val="00F61B11"/>
    <w:rsid w:val="00F649CD"/>
    <w:rsid w:val="00F64D87"/>
    <w:rsid w:val="00F67944"/>
    <w:rsid w:val="00F67CBB"/>
    <w:rsid w:val="00F67F9A"/>
    <w:rsid w:val="00F71717"/>
    <w:rsid w:val="00F717BA"/>
    <w:rsid w:val="00F741E7"/>
    <w:rsid w:val="00F83DF3"/>
    <w:rsid w:val="00F87EAB"/>
    <w:rsid w:val="00F94740"/>
    <w:rsid w:val="00FA304D"/>
    <w:rsid w:val="00FA6A1B"/>
    <w:rsid w:val="00FA7AA6"/>
    <w:rsid w:val="00FA7E39"/>
    <w:rsid w:val="00FB211A"/>
    <w:rsid w:val="00FB2ACA"/>
    <w:rsid w:val="00FB2AE3"/>
    <w:rsid w:val="00FB7EE6"/>
    <w:rsid w:val="00FC1851"/>
    <w:rsid w:val="00FC2642"/>
    <w:rsid w:val="00FC3EE8"/>
    <w:rsid w:val="00FC596E"/>
    <w:rsid w:val="00FD488E"/>
    <w:rsid w:val="00FE0A48"/>
    <w:rsid w:val="00FE37E9"/>
    <w:rsid w:val="00FE48A0"/>
    <w:rsid w:val="00FE5957"/>
    <w:rsid w:val="00FE6B46"/>
    <w:rsid w:val="00FE73B7"/>
    <w:rsid w:val="00FF0567"/>
    <w:rsid w:val="00FF289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394C30"/>
  <w15:docId w15:val="{541A5041-2182-C245-85F2-5F26D1261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keepLines/>
      <w:spacing w:before="200" w:line="480" w:lineRule="auto"/>
      <w:outlineLvl w:val="1"/>
    </w:pPr>
    <w:rPr>
      <w:rFonts w:ascii="Times New Roman" w:eastAsia="Times New Roman" w:hAnsi="Times New Roman" w:cs="Times New Roman"/>
      <w:b/>
      <w:sz w:val="28"/>
      <w:szCs w:val="28"/>
    </w:rPr>
  </w:style>
  <w:style w:type="paragraph" w:styleId="berschrift3">
    <w:name w:val="heading 3"/>
    <w:basedOn w:val="Standard"/>
    <w:next w:val="Standard"/>
    <w:uiPriority w:val="9"/>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character" w:styleId="Zeilennummer">
    <w:name w:val="line number"/>
    <w:basedOn w:val="Absatz-Standardschriftart"/>
    <w:uiPriority w:val="99"/>
    <w:semiHidden/>
    <w:unhideWhenUsed/>
    <w:rsid w:val="001F2F8D"/>
  </w:style>
  <w:style w:type="character" w:styleId="Kommentarzeichen">
    <w:name w:val="annotation reference"/>
    <w:basedOn w:val="Absatz-Standardschriftart"/>
    <w:uiPriority w:val="99"/>
    <w:semiHidden/>
    <w:unhideWhenUsed/>
    <w:rsid w:val="003F784E"/>
    <w:rPr>
      <w:sz w:val="16"/>
      <w:szCs w:val="16"/>
    </w:rPr>
  </w:style>
  <w:style w:type="paragraph" w:styleId="Kommentartext">
    <w:name w:val="annotation text"/>
    <w:basedOn w:val="Standard"/>
    <w:link w:val="KommentartextZchn"/>
    <w:uiPriority w:val="99"/>
    <w:unhideWhenUsed/>
    <w:rsid w:val="003F784E"/>
    <w:rPr>
      <w:sz w:val="20"/>
      <w:szCs w:val="20"/>
    </w:rPr>
  </w:style>
  <w:style w:type="character" w:customStyle="1" w:styleId="KommentartextZchn">
    <w:name w:val="Kommentartext Zchn"/>
    <w:basedOn w:val="Absatz-Standardschriftart"/>
    <w:link w:val="Kommentartext"/>
    <w:uiPriority w:val="99"/>
    <w:rsid w:val="003F784E"/>
    <w:rPr>
      <w:sz w:val="20"/>
      <w:szCs w:val="20"/>
    </w:rPr>
  </w:style>
  <w:style w:type="paragraph" w:styleId="Kommentarthema">
    <w:name w:val="annotation subject"/>
    <w:basedOn w:val="Kommentartext"/>
    <w:next w:val="Kommentartext"/>
    <w:link w:val="KommentarthemaZchn"/>
    <w:uiPriority w:val="99"/>
    <w:semiHidden/>
    <w:unhideWhenUsed/>
    <w:rsid w:val="003F784E"/>
    <w:rPr>
      <w:b/>
      <w:bCs/>
    </w:rPr>
  </w:style>
  <w:style w:type="character" w:customStyle="1" w:styleId="KommentarthemaZchn">
    <w:name w:val="Kommentarthema Zchn"/>
    <w:basedOn w:val="KommentartextZchn"/>
    <w:link w:val="Kommentarthema"/>
    <w:uiPriority w:val="99"/>
    <w:semiHidden/>
    <w:rsid w:val="003F784E"/>
    <w:rPr>
      <w:b/>
      <w:bCs/>
      <w:sz w:val="20"/>
      <w:szCs w:val="20"/>
    </w:rPr>
  </w:style>
  <w:style w:type="paragraph" w:styleId="StandardWeb">
    <w:name w:val="Normal (Web)"/>
    <w:basedOn w:val="Standard"/>
    <w:uiPriority w:val="99"/>
    <w:unhideWhenUsed/>
    <w:rsid w:val="00C172F3"/>
    <w:pPr>
      <w:spacing w:before="100" w:beforeAutospacing="1" w:after="100" w:afterAutospacing="1"/>
    </w:pPr>
    <w:rPr>
      <w:rFonts w:ascii="Times New Roman" w:eastAsia="Times New Roman" w:hAnsi="Times New Roman" w:cs="Times New Roman"/>
      <w:lang w:val="de-AT"/>
    </w:rPr>
  </w:style>
  <w:style w:type="character" w:customStyle="1" w:styleId="apple-converted-space">
    <w:name w:val="apple-converted-space"/>
    <w:basedOn w:val="Absatz-Standardschriftart"/>
    <w:rsid w:val="00453346"/>
  </w:style>
  <w:style w:type="paragraph" w:styleId="Listenabsatz">
    <w:name w:val="List Paragraph"/>
    <w:basedOn w:val="Standard"/>
    <w:uiPriority w:val="34"/>
    <w:qFormat/>
    <w:rsid w:val="0087701D"/>
    <w:pPr>
      <w:ind w:left="720"/>
      <w:contextualSpacing/>
    </w:pPr>
  </w:style>
  <w:style w:type="character" w:styleId="Hyperlink">
    <w:name w:val="Hyperlink"/>
    <w:basedOn w:val="Absatz-Standardschriftart"/>
    <w:uiPriority w:val="99"/>
    <w:unhideWhenUsed/>
    <w:rsid w:val="00234EE6"/>
    <w:rPr>
      <w:color w:val="0000FF"/>
      <w:u w:val="single"/>
    </w:rPr>
  </w:style>
  <w:style w:type="paragraph" w:styleId="Verzeichnis1">
    <w:name w:val="toc 1"/>
    <w:basedOn w:val="Standard"/>
    <w:next w:val="Standard"/>
    <w:autoRedefine/>
    <w:uiPriority w:val="39"/>
    <w:unhideWhenUsed/>
    <w:rsid w:val="00A210DA"/>
    <w:pPr>
      <w:spacing w:after="100"/>
    </w:pPr>
    <w:rPr>
      <w:rFonts w:ascii="Times New Roman" w:hAnsi="Times New Roman"/>
    </w:rPr>
  </w:style>
  <w:style w:type="paragraph" w:styleId="Verzeichnis2">
    <w:name w:val="toc 2"/>
    <w:basedOn w:val="Standard"/>
    <w:next w:val="Standard"/>
    <w:autoRedefine/>
    <w:uiPriority w:val="39"/>
    <w:unhideWhenUsed/>
    <w:rsid w:val="00BA1A81"/>
    <w:pPr>
      <w:spacing w:after="100"/>
      <w:ind w:left="240"/>
    </w:pPr>
  </w:style>
  <w:style w:type="character" w:customStyle="1" w:styleId="berschrift1Zchn">
    <w:name w:val="Überschrift 1 Zchn"/>
    <w:basedOn w:val="Absatz-Standardschriftart"/>
    <w:link w:val="berschrift1"/>
    <w:uiPriority w:val="9"/>
    <w:rsid w:val="006A21E3"/>
    <w:rPr>
      <w:b/>
      <w:sz w:val="48"/>
      <w:szCs w:val="48"/>
    </w:rPr>
  </w:style>
  <w:style w:type="paragraph" w:styleId="Verzeichnis3">
    <w:name w:val="toc 3"/>
    <w:basedOn w:val="Standard"/>
    <w:next w:val="Standard"/>
    <w:autoRedefine/>
    <w:uiPriority w:val="39"/>
    <w:unhideWhenUsed/>
    <w:rsid w:val="005A59F5"/>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136">
      <w:bodyDiv w:val="1"/>
      <w:marLeft w:val="0"/>
      <w:marRight w:val="0"/>
      <w:marTop w:val="0"/>
      <w:marBottom w:val="0"/>
      <w:divBdr>
        <w:top w:val="none" w:sz="0" w:space="0" w:color="auto"/>
        <w:left w:val="none" w:sz="0" w:space="0" w:color="auto"/>
        <w:bottom w:val="none" w:sz="0" w:space="0" w:color="auto"/>
        <w:right w:val="none" w:sz="0" w:space="0" w:color="auto"/>
      </w:divBdr>
    </w:div>
    <w:div w:id="18431114">
      <w:bodyDiv w:val="1"/>
      <w:marLeft w:val="0"/>
      <w:marRight w:val="0"/>
      <w:marTop w:val="0"/>
      <w:marBottom w:val="0"/>
      <w:divBdr>
        <w:top w:val="none" w:sz="0" w:space="0" w:color="auto"/>
        <w:left w:val="none" w:sz="0" w:space="0" w:color="auto"/>
        <w:bottom w:val="none" w:sz="0" w:space="0" w:color="auto"/>
        <w:right w:val="none" w:sz="0" w:space="0" w:color="auto"/>
      </w:divBdr>
    </w:div>
    <w:div w:id="89208542">
      <w:bodyDiv w:val="1"/>
      <w:marLeft w:val="0"/>
      <w:marRight w:val="0"/>
      <w:marTop w:val="0"/>
      <w:marBottom w:val="0"/>
      <w:divBdr>
        <w:top w:val="none" w:sz="0" w:space="0" w:color="auto"/>
        <w:left w:val="none" w:sz="0" w:space="0" w:color="auto"/>
        <w:bottom w:val="none" w:sz="0" w:space="0" w:color="auto"/>
        <w:right w:val="none" w:sz="0" w:space="0" w:color="auto"/>
      </w:divBdr>
    </w:div>
    <w:div w:id="118576756">
      <w:bodyDiv w:val="1"/>
      <w:marLeft w:val="0"/>
      <w:marRight w:val="0"/>
      <w:marTop w:val="0"/>
      <w:marBottom w:val="0"/>
      <w:divBdr>
        <w:top w:val="none" w:sz="0" w:space="0" w:color="auto"/>
        <w:left w:val="none" w:sz="0" w:space="0" w:color="auto"/>
        <w:bottom w:val="none" w:sz="0" w:space="0" w:color="auto"/>
        <w:right w:val="none" w:sz="0" w:space="0" w:color="auto"/>
      </w:divBdr>
    </w:div>
    <w:div w:id="138765572">
      <w:bodyDiv w:val="1"/>
      <w:marLeft w:val="0"/>
      <w:marRight w:val="0"/>
      <w:marTop w:val="0"/>
      <w:marBottom w:val="0"/>
      <w:divBdr>
        <w:top w:val="none" w:sz="0" w:space="0" w:color="auto"/>
        <w:left w:val="none" w:sz="0" w:space="0" w:color="auto"/>
        <w:bottom w:val="none" w:sz="0" w:space="0" w:color="auto"/>
        <w:right w:val="none" w:sz="0" w:space="0" w:color="auto"/>
      </w:divBdr>
    </w:div>
    <w:div w:id="171990468">
      <w:bodyDiv w:val="1"/>
      <w:marLeft w:val="0"/>
      <w:marRight w:val="0"/>
      <w:marTop w:val="0"/>
      <w:marBottom w:val="0"/>
      <w:divBdr>
        <w:top w:val="none" w:sz="0" w:space="0" w:color="auto"/>
        <w:left w:val="none" w:sz="0" w:space="0" w:color="auto"/>
        <w:bottom w:val="none" w:sz="0" w:space="0" w:color="auto"/>
        <w:right w:val="none" w:sz="0" w:space="0" w:color="auto"/>
      </w:divBdr>
    </w:div>
    <w:div w:id="196505565">
      <w:bodyDiv w:val="1"/>
      <w:marLeft w:val="0"/>
      <w:marRight w:val="0"/>
      <w:marTop w:val="0"/>
      <w:marBottom w:val="0"/>
      <w:divBdr>
        <w:top w:val="none" w:sz="0" w:space="0" w:color="auto"/>
        <w:left w:val="none" w:sz="0" w:space="0" w:color="auto"/>
        <w:bottom w:val="none" w:sz="0" w:space="0" w:color="auto"/>
        <w:right w:val="none" w:sz="0" w:space="0" w:color="auto"/>
      </w:divBdr>
    </w:div>
    <w:div w:id="202135924">
      <w:bodyDiv w:val="1"/>
      <w:marLeft w:val="0"/>
      <w:marRight w:val="0"/>
      <w:marTop w:val="0"/>
      <w:marBottom w:val="0"/>
      <w:divBdr>
        <w:top w:val="none" w:sz="0" w:space="0" w:color="auto"/>
        <w:left w:val="none" w:sz="0" w:space="0" w:color="auto"/>
        <w:bottom w:val="none" w:sz="0" w:space="0" w:color="auto"/>
        <w:right w:val="none" w:sz="0" w:space="0" w:color="auto"/>
      </w:divBdr>
    </w:div>
    <w:div w:id="205214312">
      <w:bodyDiv w:val="1"/>
      <w:marLeft w:val="0"/>
      <w:marRight w:val="0"/>
      <w:marTop w:val="0"/>
      <w:marBottom w:val="0"/>
      <w:divBdr>
        <w:top w:val="none" w:sz="0" w:space="0" w:color="auto"/>
        <w:left w:val="none" w:sz="0" w:space="0" w:color="auto"/>
        <w:bottom w:val="none" w:sz="0" w:space="0" w:color="auto"/>
        <w:right w:val="none" w:sz="0" w:space="0" w:color="auto"/>
      </w:divBdr>
    </w:div>
    <w:div w:id="227543070">
      <w:bodyDiv w:val="1"/>
      <w:marLeft w:val="0"/>
      <w:marRight w:val="0"/>
      <w:marTop w:val="0"/>
      <w:marBottom w:val="0"/>
      <w:divBdr>
        <w:top w:val="none" w:sz="0" w:space="0" w:color="auto"/>
        <w:left w:val="none" w:sz="0" w:space="0" w:color="auto"/>
        <w:bottom w:val="none" w:sz="0" w:space="0" w:color="auto"/>
        <w:right w:val="none" w:sz="0" w:space="0" w:color="auto"/>
      </w:divBdr>
    </w:div>
    <w:div w:id="244270617">
      <w:bodyDiv w:val="1"/>
      <w:marLeft w:val="0"/>
      <w:marRight w:val="0"/>
      <w:marTop w:val="0"/>
      <w:marBottom w:val="0"/>
      <w:divBdr>
        <w:top w:val="none" w:sz="0" w:space="0" w:color="auto"/>
        <w:left w:val="none" w:sz="0" w:space="0" w:color="auto"/>
        <w:bottom w:val="none" w:sz="0" w:space="0" w:color="auto"/>
        <w:right w:val="none" w:sz="0" w:space="0" w:color="auto"/>
      </w:divBdr>
    </w:div>
    <w:div w:id="282076578">
      <w:bodyDiv w:val="1"/>
      <w:marLeft w:val="0"/>
      <w:marRight w:val="0"/>
      <w:marTop w:val="0"/>
      <w:marBottom w:val="0"/>
      <w:divBdr>
        <w:top w:val="none" w:sz="0" w:space="0" w:color="auto"/>
        <w:left w:val="none" w:sz="0" w:space="0" w:color="auto"/>
        <w:bottom w:val="none" w:sz="0" w:space="0" w:color="auto"/>
        <w:right w:val="none" w:sz="0" w:space="0" w:color="auto"/>
      </w:divBdr>
    </w:div>
    <w:div w:id="290787093">
      <w:bodyDiv w:val="1"/>
      <w:marLeft w:val="0"/>
      <w:marRight w:val="0"/>
      <w:marTop w:val="0"/>
      <w:marBottom w:val="0"/>
      <w:divBdr>
        <w:top w:val="none" w:sz="0" w:space="0" w:color="auto"/>
        <w:left w:val="none" w:sz="0" w:space="0" w:color="auto"/>
        <w:bottom w:val="none" w:sz="0" w:space="0" w:color="auto"/>
        <w:right w:val="none" w:sz="0" w:space="0" w:color="auto"/>
      </w:divBdr>
    </w:div>
    <w:div w:id="295917334">
      <w:bodyDiv w:val="1"/>
      <w:marLeft w:val="0"/>
      <w:marRight w:val="0"/>
      <w:marTop w:val="0"/>
      <w:marBottom w:val="0"/>
      <w:divBdr>
        <w:top w:val="none" w:sz="0" w:space="0" w:color="auto"/>
        <w:left w:val="none" w:sz="0" w:space="0" w:color="auto"/>
        <w:bottom w:val="none" w:sz="0" w:space="0" w:color="auto"/>
        <w:right w:val="none" w:sz="0" w:space="0" w:color="auto"/>
      </w:divBdr>
    </w:div>
    <w:div w:id="320234514">
      <w:bodyDiv w:val="1"/>
      <w:marLeft w:val="0"/>
      <w:marRight w:val="0"/>
      <w:marTop w:val="0"/>
      <w:marBottom w:val="0"/>
      <w:divBdr>
        <w:top w:val="none" w:sz="0" w:space="0" w:color="auto"/>
        <w:left w:val="none" w:sz="0" w:space="0" w:color="auto"/>
        <w:bottom w:val="none" w:sz="0" w:space="0" w:color="auto"/>
        <w:right w:val="none" w:sz="0" w:space="0" w:color="auto"/>
      </w:divBdr>
    </w:div>
    <w:div w:id="353774825">
      <w:bodyDiv w:val="1"/>
      <w:marLeft w:val="0"/>
      <w:marRight w:val="0"/>
      <w:marTop w:val="0"/>
      <w:marBottom w:val="0"/>
      <w:divBdr>
        <w:top w:val="none" w:sz="0" w:space="0" w:color="auto"/>
        <w:left w:val="none" w:sz="0" w:space="0" w:color="auto"/>
        <w:bottom w:val="none" w:sz="0" w:space="0" w:color="auto"/>
        <w:right w:val="none" w:sz="0" w:space="0" w:color="auto"/>
      </w:divBdr>
    </w:div>
    <w:div w:id="431632050">
      <w:bodyDiv w:val="1"/>
      <w:marLeft w:val="0"/>
      <w:marRight w:val="0"/>
      <w:marTop w:val="0"/>
      <w:marBottom w:val="0"/>
      <w:divBdr>
        <w:top w:val="none" w:sz="0" w:space="0" w:color="auto"/>
        <w:left w:val="none" w:sz="0" w:space="0" w:color="auto"/>
        <w:bottom w:val="none" w:sz="0" w:space="0" w:color="auto"/>
        <w:right w:val="none" w:sz="0" w:space="0" w:color="auto"/>
      </w:divBdr>
    </w:div>
    <w:div w:id="432088938">
      <w:bodyDiv w:val="1"/>
      <w:marLeft w:val="0"/>
      <w:marRight w:val="0"/>
      <w:marTop w:val="0"/>
      <w:marBottom w:val="0"/>
      <w:divBdr>
        <w:top w:val="none" w:sz="0" w:space="0" w:color="auto"/>
        <w:left w:val="none" w:sz="0" w:space="0" w:color="auto"/>
        <w:bottom w:val="none" w:sz="0" w:space="0" w:color="auto"/>
        <w:right w:val="none" w:sz="0" w:space="0" w:color="auto"/>
      </w:divBdr>
    </w:div>
    <w:div w:id="492337778">
      <w:bodyDiv w:val="1"/>
      <w:marLeft w:val="0"/>
      <w:marRight w:val="0"/>
      <w:marTop w:val="0"/>
      <w:marBottom w:val="0"/>
      <w:divBdr>
        <w:top w:val="none" w:sz="0" w:space="0" w:color="auto"/>
        <w:left w:val="none" w:sz="0" w:space="0" w:color="auto"/>
        <w:bottom w:val="none" w:sz="0" w:space="0" w:color="auto"/>
        <w:right w:val="none" w:sz="0" w:space="0" w:color="auto"/>
      </w:divBdr>
    </w:div>
    <w:div w:id="505636911">
      <w:bodyDiv w:val="1"/>
      <w:marLeft w:val="0"/>
      <w:marRight w:val="0"/>
      <w:marTop w:val="0"/>
      <w:marBottom w:val="0"/>
      <w:divBdr>
        <w:top w:val="none" w:sz="0" w:space="0" w:color="auto"/>
        <w:left w:val="none" w:sz="0" w:space="0" w:color="auto"/>
        <w:bottom w:val="none" w:sz="0" w:space="0" w:color="auto"/>
        <w:right w:val="none" w:sz="0" w:space="0" w:color="auto"/>
      </w:divBdr>
    </w:div>
    <w:div w:id="568732989">
      <w:bodyDiv w:val="1"/>
      <w:marLeft w:val="0"/>
      <w:marRight w:val="0"/>
      <w:marTop w:val="0"/>
      <w:marBottom w:val="0"/>
      <w:divBdr>
        <w:top w:val="none" w:sz="0" w:space="0" w:color="auto"/>
        <w:left w:val="none" w:sz="0" w:space="0" w:color="auto"/>
        <w:bottom w:val="none" w:sz="0" w:space="0" w:color="auto"/>
        <w:right w:val="none" w:sz="0" w:space="0" w:color="auto"/>
      </w:divBdr>
    </w:div>
    <w:div w:id="576329523">
      <w:bodyDiv w:val="1"/>
      <w:marLeft w:val="0"/>
      <w:marRight w:val="0"/>
      <w:marTop w:val="0"/>
      <w:marBottom w:val="0"/>
      <w:divBdr>
        <w:top w:val="none" w:sz="0" w:space="0" w:color="auto"/>
        <w:left w:val="none" w:sz="0" w:space="0" w:color="auto"/>
        <w:bottom w:val="none" w:sz="0" w:space="0" w:color="auto"/>
        <w:right w:val="none" w:sz="0" w:space="0" w:color="auto"/>
      </w:divBdr>
    </w:div>
    <w:div w:id="607665914">
      <w:bodyDiv w:val="1"/>
      <w:marLeft w:val="0"/>
      <w:marRight w:val="0"/>
      <w:marTop w:val="0"/>
      <w:marBottom w:val="0"/>
      <w:divBdr>
        <w:top w:val="none" w:sz="0" w:space="0" w:color="auto"/>
        <w:left w:val="none" w:sz="0" w:space="0" w:color="auto"/>
        <w:bottom w:val="none" w:sz="0" w:space="0" w:color="auto"/>
        <w:right w:val="none" w:sz="0" w:space="0" w:color="auto"/>
      </w:divBdr>
    </w:div>
    <w:div w:id="622426422">
      <w:bodyDiv w:val="1"/>
      <w:marLeft w:val="0"/>
      <w:marRight w:val="0"/>
      <w:marTop w:val="0"/>
      <w:marBottom w:val="0"/>
      <w:divBdr>
        <w:top w:val="none" w:sz="0" w:space="0" w:color="auto"/>
        <w:left w:val="none" w:sz="0" w:space="0" w:color="auto"/>
        <w:bottom w:val="none" w:sz="0" w:space="0" w:color="auto"/>
        <w:right w:val="none" w:sz="0" w:space="0" w:color="auto"/>
      </w:divBdr>
    </w:div>
    <w:div w:id="635794570">
      <w:bodyDiv w:val="1"/>
      <w:marLeft w:val="0"/>
      <w:marRight w:val="0"/>
      <w:marTop w:val="0"/>
      <w:marBottom w:val="0"/>
      <w:divBdr>
        <w:top w:val="none" w:sz="0" w:space="0" w:color="auto"/>
        <w:left w:val="none" w:sz="0" w:space="0" w:color="auto"/>
        <w:bottom w:val="none" w:sz="0" w:space="0" w:color="auto"/>
        <w:right w:val="none" w:sz="0" w:space="0" w:color="auto"/>
      </w:divBdr>
    </w:div>
    <w:div w:id="657995532">
      <w:bodyDiv w:val="1"/>
      <w:marLeft w:val="0"/>
      <w:marRight w:val="0"/>
      <w:marTop w:val="0"/>
      <w:marBottom w:val="0"/>
      <w:divBdr>
        <w:top w:val="none" w:sz="0" w:space="0" w:color="auto"/>
        <w:left w:val="none" w:sz="0" w:space="0" w:color="auto"/>
        <w:bottom w:val="none" w:sz="0" w:space="0" w:color="auto"/>
        <w:right w:val="none" w:sz="0" w:space="0" w:color="auto"/>
      </w:divBdr>
    </w:div>
    <w:div w:id="663319936">
      <w:bodyDiv w:val="1"/>
      <w:marLeft w:val="0"/>
      <w:marRight w:val="0"/>
      <w:marTop w:val="0"/>
      <w:marBottom w:val="0"/>
      <w:divBdr>
        <w:top w:val="none" w:sz="0" w:space="0" w:color="auto"/>
        <w:left w:val="none" w:sz="0" w:space="0" w:color="auto"/>
        <w:bottom w:val="none" w:sz="0" w:space="0" w:color="auto"/>
        <w:right w:val="none" w:sz="0" w:space="0" w:color="auto"/>
      </w:divBdr>
    </w:div>
    <w:div w:id="673991818">
      <w:bodyDiv w:val="1"/>
      <w:marLeft w:val="0"/>
      <w:marRight w:val="0"/>
      <w:marTop w:val="0"/>
      <w:marBottom w:val="0"/>
      <w:divBdr>
        <w:top w:val="none" w:sz="0" w:space="0" w:color="auto"/>
        <w:left w:val="none" w:sz="0" w:space="0" w:color="auto"/>
        <w:bottom w:val="none" w:sz="0" w:space="0" w:color="auto"/>
        <w:right w:val="none" w:sz="0" w:space="0" w:color="auto"/>
      </w:divBdr>
    </w:div>
    <w:div w:id="698623750">
      <w:bodyDiv w:val="1"/>
      <w:marLeft w:val="0"/>
      <w:marRight w:val="0"/>
      <w:marTop w:val="0"/>
      <w:marBottom w:val="0"/>
      <w:divBdr>
        <w:top w:val="none" w:sz="0" w:space="0" w:color="auto"/>
        <w:left w:val="none" w:sz="0" w:space="0" w:color="auto"/>
        <w:bottom w:val="none" w:sz="0" w:space="0" w:color="auto"/>
        <w:right w:val="none" w:sz="0" w:space="0" w:color="auto"/>
      </w:divBdr>
    </w:div>
    <w:div w:id="700980086">
      <w:bodyDiv w:val="1"/>
      <w:marLeft w:val="0"/>
      <w:marRight w:val="0"/>
      <w:marTop w:val="0"/>
      <w:marBottom w:val="0"/>
      <w:divBdr>
        <w:top w:val="none" w:sz="0" w:space="0" w:color="auto"/>
        <w:left w:val="none" w:sz="0" w:space="0" w:color="auto"/>
        <w:bottom w:val="none" w:sz="0" w:space="0" w:color="auto"/>
        <w:right w:val="none" w:sz="0" w:space="0" w:color="auto"/>
      </w:divBdr>
    </w:div>
    <w:div w:id="705329889">
      <w:bodyDiv w:val="1"/>
      <w:marLeft w:val="0"/>
      <w:marRight w:val="0"/>
      <w:marTop w:val="0"/>
      <w:marBottom w:val="0"/>
      <w:divBdr>
        <w:top w:val="none" w:sz="0" w:space="0" w:color="auto"/>
        <w:left w:val="none" w:sz="0" w:space="0" w:color="auto"/>
        <w:bottom w:val="none" w:sz="0" w:space="0" w:color="auto"/>
        <w:right w:val="none" w:sz="0" w:space="0" w:color="auto"/>
      </w:divBdr>
    </w:div>
    <w:div w:id="738138019">
      <w:bodyDiv w:val="1"/>
      <w:marLeft w:val="0"/>
      <w:marRight w:val="0"/>
      <w:marTop w:val="0"/>
      <w:marBottom w:val="0"/>
      <w:divBdr>
        <w:top w:val="none" w:sz="0" w:space="0" w:color="auto"/>
        <w:left w:val="none" w:sz="0" w:space="0" w:color="auto"/>
        <w:bottom w:val="none" w:sz="0" w:space="0" w:color="auto"/>
        <w:right w:val="none" w:sz="0" w:space="0" w:color="auto"/>
      </w:divBdr>
    </w:div>
    <w:div w:id="771977101">
      <w:bodyDiv w:val="1"/>
      <w:marLeft w:val="0"/>
      <w:marRight w:val="0"/>
      <w:marTop w:val="0"/>
      <w:marBottom w:val="0"/>
      <w:divBdr>
        <w:top w:val="none" w:sz="0" w:space="0" w:color="auto"/>
        <w:left w:val="none" w:sz="0" w:space="0" w:color="auto"/>
        <w:bottom w:val="none" w:sz="0" w:space="0" w:color="auto"/>
        <w:right w:val="none" w:sz="0" w:space="0" w:color="auto"/>
      </w:divBdr>
    </w:div>
    <w:div w:id="806506644">
      <w:bodyDiv w:val="1"/>
      <w:marLeft w:val="0"/>
      <w:marRight w:val="0"/>
      <w:marTop w:val="0"/>
      <w:marBottom w:val="0"/>
      <w:divBdr>
        <w:top w:val="none" w:sz="0" w:space="0" w:color="auto"/>
        <w:left w:val="none" w:sz="0" w:space="0" w:color="auto"/>
        <w:bottom w:val="none" w:sz="0" w:space="0" w:color="auto"/>
        <w:right w:val="none" w:sz="0" w:space="0" w:color="auto"/>
      </w:divBdr>
    </w:div>
    <w:div w:id="842859479">
      <w:bodyDiv w:val="1"/>
      <w:marLeft w:val="0"/>
      <w:marRight w:val="0"/>
      <w:marTop w:val="0"/>
      <w:marBottom w:val="0"/>
      <w:divBdr>
        <w:top w:val="none" w:sz="0" w:space="0" w:color="auto"/>
        <w:left w:val="none" w:sz="0" w:space="0" w:color="auto"/>
        <w:bottom w:val="none" w:sz="0" w:space="0" w:color="auto"/>
        <w:right w:val="none" w:sz="0" w:space="0" w:color="auto"/>
      </w:divBdr>
    </w:div>
    <w:div w:id="888104635">
      <w:bodyDiv w:val="1"/>
      <w:marLeft w:val="0"/>
      <w:marRight w:val="0"/>
      <w:marTop w:val="0"/>
      <w:marBottom w:val="0"/>
      <w:divBdr>
        <w:top w:val="none" w:sz="0" w:space="0" w:color="auto"/>
        <w:left w:val="none" w:sz="0" w:space="0" w:color="auto"/>
        <w:bottom w:val="none" w:sz="0" w:space="0" w:color="auto"/>
        <w:right w:val="none" w:sz="0" w:space="0" w:color="auto"/>
      </w:divBdr>
    </w:div>
    <w:div w:id="913395274">
      <w:bodyDiv w:val="1"/>
      <w:marLeft w:val="0"/>
      <w:marRight w:val="0"/>
      <w:marTop w:val="0"/>
      <w:marBottom w:val="0"/>
      <w:divBdr>
        <w:top w:val="none" w:sz="0" w:space="0" w:color="auto"/>
        <w:left w:val="none" w:sz="0" w:space="0" w:color="auto"/>
        <w:bottom w:val="none" w:sz="0" w:space="0" w:color="auto"/>
        <w:right w:val="none" w:sz="0" w:space="0" w:color="auto"/>
      </w:divBdr>
    </w:div>
    <w:div w:id="1019701586">
      <w:bodyDiv w:val="1"/>
      <w:marLeft w:val="0"/>
      <w:marRight w:val="0"/>
      <w:marTop w:val="0"/>
      <w:marBottom w:val="0"/>
      <w:divBdr>
        <w:top w:val="none" w:sz="0" w:space="0" w:color="auto"/>
        <w:left w:val="none" w:sz="0" w:space="0" w:color="auto"/>
        <w:bottom w:val="none" w:sz="0" w:space="0" w:color="auto"/>
        <w:right w:val="none" w:sz="0" w:space="0" w:color="auto"/>
      </w:divBdr>
    </w:div>
    <w:div w:id="1023480185">
      <w:bodyDiv w:val="1"/>
      <w:marLeft w:val="0"/>
      <w:marRight w:val="0"/>
      <w:marTop w:val="0"/>
      <w:marBottom w:val="0"/>
      <w:divBdr>
        <w:top w:val="none" w:sz="0" w:space="0" w:color="auto"/>
        <w:left w:val="none" w:sz="0" w:space="0" w:color="auto"/>
        <w:bottom w:val="none" w:sz="0" w:space="0" w:color="auto"/>
        <w:right w:val="none" w:sz="0" w:space="0" w:color="auto"/>
      </w:divBdr>
    </w:div>
    <w:div w:id="1033648129">
      <w:bodyDiv w:val="1"/>
      <w:marLeft w:val="0"/>
      <w:marRight w:val="0"/>
      <w:marTop w:val="0"/>
      <w:marBottom w:val="0"/>
      <w:divBdr>
        <w:top w:val="none" w:sz="0" w:space="0" w:color="auto"/>
        <w:left w:val="none" w:sz="0" w:space="0" w:color="auto"/>
        <w:bottom w:val="none" w:sz="0" w:space="0" w:color="auto"/>
        <w:right w:val="none" w:sz="0" w:space="0" w:color="auto"/>
      </w:divBdr>
    </w:div>
    <w:div w:id="1041789150">
      <w:bodyDiv w:val="1"/>
      <w:marLeft w:val="0"/>
      <w:marRight w:val="0"/>
      <w:marTop w:val="0"/>
      <w:marBottom w:val="0"/>
      <w:divBdr>
        <w:top w:val="none" w:sz="0" w:space="0" w:color="auto"/>
        <w:left w:val="none" w:sz="0" w:space="0" w:color="auto"/>
        <w:bottom w:val="none" w:sz="0" w:space="0" w:color="auto"/>
        <w:right w:val="none" w:sz="0" w:space="0" w:color="auto"/>
      </w:divBdr>
    </w:div>
    <w:div w:id="1048341636">
      <w:bodyDiv w:val="1"/>
      <w:marLeft w:val="0"/>
      <w:marRight w:val="0"/>
      <w:marTop w:val="0"/>
      <w:marBottom w:val="0"/>
      <w:divBdr>
        <w:top w:val="none" w:sz="0" w:space="0" w:color="auto"/>
        <w:left w:val="none" w:sz="0" w:space="0" w:color="auto"/>
        <w:bottom w:val="none" w:sz="0" w:space="0" w:color="auto"/>
        <w:right w:val="none" w:sz="0" w:space="0" w:color="auto"/>
      </w:divBdr>
    </w:div>
    <w:div w:id="1056398116">
      <w:bodyDiv w:val="1"/>
      <w:marLeft w:val="0"/>
      <w:marRight w:val="0"/>
      <w:marTop w:val="0"/>
      <w:marBottom w:val="0"/>
      <w:divBdr>
        <w:top w:val="none" w:sz="0" w:space="0" w:color="auto"/>
        <w:left w:val="none" w:sz="0" w:space="0" w:color="auto"/>
        <w:bottom w:val="none" w:sz="0" w:space="0" w:color="auto"/>
        <w:right w:val="none" w:sz="0" w:space="0" w:color="auto"/>
      </w:divBdr>
    </w:div>
    <w:div w:id="1072046858">
      <w:bodyDiv w:val="1"/>
      <w:marLeft w:val="0"/>
      <w:marRight w:val="0"/>
      <w:marTop w:val="0"/>
      <w:marBottom w:val="0"/>
      <w:divBdr>
        <w:top w:val="none" w:sz="0" w:space="0" w:color="auto"/>
        <w:left w:val="none" w:sz="0" w:space="0" w:color="auto"/>
        <w:bottom w:val="none" w:sz="0" w:space="0" w:color="auto"/>
        <w:right w:val="none" w:sz="0" w:space="0" w:color="auto"/>
      </w:divBdr>
    </w:div>
    <w:div w:id="1072846771">
      <w:bodyDiv w:val="1"/>
      <w:marLeft w:val="0"/>
      <w:marRight w:val="0"/>
      <w:marTop w:val="0"/>
      <w:marBottom w:val="0"/>
      <w:divBdr>
        <w:top w:val="none" w:sz="0" w:space="0" w:color="auto"/>
        <w:left w:val="none" w:sz="0" w:space="0" w:color="auto"/>
        <w:bottom w:val="none" w:sz="0" w:space="0" w:color="auto"/>
        <w:right w:val="none" w:sz="0" w:space="0" w:color="auto"/>
      </w:divBdr>
    </w:div>
    <w:div w:id="1111129801">
      <w:bodyDiv w:val="1"/>
      <w:marLeft w:val="0"/>
      <w:marRight w:val="0"/>
      <w:marTop w:val="0"/>
      <w:marBottom w:val="0"/>
      <w:divBdr>
        <w:top w:val="none" w:sz="0" w:space="0" w:color="auto"/>
        <w:left w:val="none" w:sz="0" w:space="0" w:color="auto"/>
        <w:bottom w:val="none" w:sz="0" w:space="0" w:color="auto"/>
        <w:right w:val="none" w:sz="0" w:space="0" w:color="auto"/>
      </w:divBdr>
    </w:div>
    <w:div w:id="1123235529">
      <w:bodyDiv w:val="1"/>
      <w:marLeft w:val="0"/>
      <w:marRight w:val="0"/>
      <w:marTop w:val="0"/>
      <w:marBottom w:val="0"/>
      <w:divBdr>
        <w:top w:val="none" w:sz="0" w:space="0" w:color="auto"/>
        <w:left w:val="none" w:sz="0" w:space="0" w:color="auto"/>
        <w:bottom w:val="none" w:sz="0" w:space="0" w:color="auto"/>
        <w:right w:val="none" w:sz="0" w:space="0" w:color="auto"/>
      </w:divBdr>
    </w:div>
    <w:div w:id="1137379645">
      <w:bodyDiv w:val="1"/>
      <w:marLeft w:val="0"/>
      <w:marRight w:val="0"/>
      <w:marTop w:val="0"/>
      <w:marBottom w:val="0"/>
      <w:divBdr>
        <w:top w:val="none" w:sz="0" w:space="0" w:color="auto"/>
        <w:left w:val="none" w:sz="0" w:space="0" w:color="auto"/>
        <w:bottom w:val="none" w:sz="0" w:space="0" w:color="auto"/>
        <w:right w:val="none" w:sz="0" w:space="0" w:color="auto"/>
      </w:divBdr>
    </w:div>
    <w:div w:id="1142237892">
      <w:bodyDiv w:val="1"/>
      <w:marLeft w:val="0"/>
      <w:marRight w:val="0"/>
      <w:marTop w:val="0"/>
      <w:marBottom w:val="0"/>
      <w:divBdr>
        <w:top w:val="none" w:sz="0" w:space="0" w:color="auto"/>
        <w:left w:val="none" w:sz="0" w:space="0" w:color="auto"/>
        <w:bottom w:val="none" w:sz="0" w:space="0" w:color="auto"/>
        <w:right w:val="none" w:sz="0" w:space="0" w:color="auto"/>
      </w:divBdr>
    </w:div>
    <w:div w:id="1190099852">
      <w:bodyDiv w:val="1"/>
      <w:marLeft w:val="0"/>
      <w:marRight w:val="0"/>
      <w:marTop w:val="0"/>
      <w:marBottom w:val="0"/>
      <w:divBdr>
        <w:top w:val="none" w:sz="0" w:space="0" w:color="auto"/>
        <w:left w:val="none" w:sz="0" w:space="0" w:color="auto"/>
        <w:bottom w:val="none" w:sz="0" w:space="0" w:color="auto"/>
        <w:right w:val="none" w:sz="0" w:space="0" w:color="auto"/>
      </w:divBdr>
    </w:div>
    <w:div w:id="1241061095">
      <w:bodyDiv w:val="1"/>
      <w:marLeft w:val="0"/>
      <w:marRight w:val="0"/>
      <w:marTop w:val="0"/>
      <w:marBottom w:val="0"/>
      <w:divBdr>
        <w:top w:val="none" w:sz="0" w:space="0" w:color="auto"/>
        <w:left w:val="none" w:sz="0" w:space="0" w:color="auto"/>
        <w:bottom w:val="none" w:sz="0" w:space="0" w:color="auto"/>
        <w:right w:val="none" w:sz="0" w:space="0" w:color="auto"/>
      </w:divBdr>
    </w:div>
    <w:div w:id="1241792451">
      <w:bodyDiv w:val="1"/>
      <w:marLeft w:val="0"/>
      <w:marRight w:val="0"/>
      <w:marTop w:val="0"/>
      <w:marBottom w:val="0"/>
      <w:divBdr>
        <w:top w:val="none" w:sz="0" w:space="0" w:color="auto"/>
        <w:left w:val="none" w:sz="0" w:space="0" w:color="auto"/>
        <w:bottom w:val="none" w:sz="0" w:space="0" w:color="auto"/>
        <w:right w:val="none" w:sz="0" w:space="0" w:color="auto"/>
      </w:divBdr>
    </w:div>
    <w:div w:id="1274481924">
      <w:bodyDiv w:val="1"/>
      <w:marLeft w:val="0"/>
      <w:marRight w:val="0"/>
      <w:marTop w:val="0"/>
      <w:marBottom w:val="0"/>
      <w:divBdr>
        <w:top w:val="none" w:sz="0" w:space="0" w:color="auto"/>
        <w:left w:val="none" w:sz="0" w:space="0" w:color="auto"/>
        <w:bottom w:val="none" w:sz="0" w:space="0" w:color="auto"/>
        <w:right w:val="none" w:sz="0" w:space="0" w:color="auto"/>
      </w:divBdr>
    </w:div>
    <w:div w:id="1282227857">
      <w:bodyDiv w:val="1"/>
      <w:marLeft w:val="0"/>
      <w:marRight w:val="0"/>
      <w:marTop w:val="0"/>
      <w:marBottom w:val="0"/>
      <w:divBdr>
        <w:top w:val="none" w:sz="0" w:space="0" w:color="auto"/>
        <w:left w:val="none" w:sz="0" w:space="0" w:color="auto"/>
        <w:bottom w:val="none" w:sz="0" w:space="0" w:color="auto"/>
        <w:right w:val="none" w:sz="0" w:space="0" w:color="auto"/>
      </w:divBdr>
    </w:div>
    <w:div w:id="1285232679">
      <w:bodyDiv w:val="1"/>
      <w:marLeft w:val="0"/>
      <w:marRight w:val="0"/>
      <w:marTop w:val="0"/>
      <w:marBottom w:val="0"/>
      <w:divBdr>
        <w:top w:val="none" w:sz="0" w:space="0" w:color="auto"/>
        <w:left w:val="none" w:sz="0" w:space="0" w:color="auto"/>
        <w:bottom w:val="none" w:sz="0" w:space="0" w:color="auto"/>
        <w:right w:val="none" w:sz="0" w:space="0" w:color="auto"/>
      </w:divBdr>
    </w:div>
    <w:div w:id="1303147041">
      <w:bodyDiv w:val="1"/>
      <w:marLeft w:val="0"/>
      <w:marRight w:val="0"/>
      <w:marTop w:val="0"/>
      <w:marBottom w:val="0"/>
      <w:divBdr>
        <w:top w:val="none" w:sz="0" w:space="0" w:color="auto"/>
        <w:left w:val="none" w:sz="0" w:space="0" w:color="auto"/>
        <w:bottom w:val="none" w:sz="0" w:space="0" w:color="auto"/>
        <w:right w:val="none" w:sz="0" w:space="0" w:color="auto"/>
      </w:divBdr>
    </w:div>
    <w:div w:id="1309895133">
      <w:bodyDiv w:val="1"/>
      <w:marLeft w:val="0"/>
      <w:marRight w:val="0"/>
      <w:marTop w:val="0"/>
      <w:marBottom w:val="0"/>
      <w:divBdr>
        <w:top w:val="none" w:sz="0" w:space="0" w:color="auto"/>
        <w:left w:val="none" w:sz="0" w:space="0" w:color="auto"/>
        <w:bottom w:val="none" w:sz="0" w:space="0" w:color="auto"/>
        <w:right w:val="none" w:sz="0" w:space="0" w:color="auto"/>
      </w:divBdr>
    </w:div>
    <w:div w:id="1318921493">
      <w:bodyDiv w:val="1"/>
      <w:marLeft w:val="0"/>
      <w:marRight w:val="0"/>
      <w:marTop w:val="0"/>
      <w:marBottom w:val="0"/>
      <w:divBdr>
        <w:top w:val="none" w:sz="0" w:space="0" w:color="auto"/>
        <w:left w:val="none" w:sz="0" w:space="0" w:color="auto"/>
        <w:bottom w:val="none" w:sz="0" w:space="0" w:color="auto"/>
        <w:right w:val="none" w:sz="0" w:space="0" w:color="auto"/>
      </w:divBdr>
    </w:div>
    <w:div w:id="1329285972">
      <w:bodyDiv w:val="1"/>
      <w:marLeft w:val="0"/>
      <w:marRight w:val="0"/>
      <w:marTop w:val="0"/>
      <w:marBottom w:val="0"/>
      <w:divBdr>
        <w:top w:val="none" w:sz="0" w:space="0" w:color="auto"/>
        <w:left w:val="none" w:sz="0" w:space="0" w:color="auto"/>
        <w:bottom w:val="none" w:sz="0" w:space="0" w:color="auto"/>
        <w:right w:val="none" w:sz="0" w:space="0" w:color="auto"/>
      </w:divBdr>
    </w:div>
    <w:div w:id="1415081866">
      <w:bodyDiv w:val="1"/>
      <w:marLeft w:val="0"/>
      <w:marRight w:val="0"/>
      <w:marTop w:val="0"/>
      <w:marBottom w:val="0"/>
      <w:divBdr>
        <w:top w:val="none" w:sz="0" w:space="0" w:color="auto"/>
        <w:left w:val="none" w:sz="0" w:space="0" w:color="auto"/>
        <w:bottom w:val="none" w:sz="0" w:space="0" w:color="auto"/>
        <w:right w:val="none" w:sz="0" w:space="0" w:color="auto"/>
      </w:divBdr>
    </w:div>
    <w:div w:id="1428233414">
      <w:bodyDiv w:val="1"/>
      <w:marLeft w:val="0"/>
      <w:marRight w:val="0"/>
      <w:marTop w:val="0"/>
      <w:marBottom w:val="0"/>
      <w:divBdr>
        <w:top w:val="none" w:sz="0" w:space="0" w:color="auto"/>
        <w:left w:val="none" w:sz="0" w:space="0" w:color="auto"/>
        <w:bottom w:val="none" w:sz="0" w:space="0" w:color="auto"/>
        <w:right w:val="none" w:sz="0" w:space="0" w:color="auto"/>
      </w:divBdr>
    </w:div>
    <w:div w:id="1492520571">
      <w:bodyDiv w:val="1"/>
      <w:marLeft w:val="0"/>
      <w:marRight w:val="0"/>
      <w:marTop w:val="0"/>
      <w:marBottom w:val="0"/>
      <w:divBdr>
        <w:top w:val="none" w:sz="0" w:space="0" w:color="auto"/>
        <w:left w:val="none" w:sz="0" w:space="0" w:color="auto"/>
        <w:bottom w:val="none" w:sz="0" w:space="0" w:color="auto"/>
        <w:right w:val="none" w:sz="0" w:space="0" w:color="auto"/>
      </w:divBdr>
    </w:div>
    <w:div w:id="1516577174">
      <w:bodyDiv w:val="1"/>
      <w:marLeft w:val="0"/>
      <w:marRight w:val="0"/>
      <w:marTop w:val="0"/>
      <w:marBottom w:val="0"/>
      <w:divBdr>
        <w:top w:val="none" w:sz="0" w:space="0" w:color="auto"/>
        <w:left w:val="none" w:sz="0" w:space="0" w:color="auto"/>
        <w:bottom w:val="none" w:sz="0" w:space="0" w:color="auto"/>
        <w:right w:val="none" w:sz="0" w:space="0" w:color="auto"/>
      </w:divBdr>
    </w:div>
    <w:div w:id="1526821752">
      <w:bodyDiv w:val="1"/>
      <w:marLeft w:val="0"/>
      <w:marRight w:val="0"/>
      <w:marTop w:val="0"/>
      <w:marBottom w:val="0"/>
      <w:divBdr>
        <w:top w:val="none" w:sz="0" w:space="0" w:color="auto"/>
        <w:left w:val="none" w:sz="0" w:space="0" w:color="auto"/>
        <w:bottom w:val="none" w:sz="0" w:space="0" w:color="auto"/>
        <w:right w:val="none" w:sz="0" w:space="0" w:color="auto"/>
      </w:divBdr>
    </w:div>
    <w:div w:id="1528446049">
      <w:bodyDiv w:val="1"/>
      <w:marLeft w:val="0"/>
      <w:marRight w:val="0"/>
      <w:marTop w:val="0"/>
      <w:marBottom w:val="0"/>
      <w:divBdr>
        <w:top w:val="none" w:sz="0" w:space="0" w:color="auto"/>
        <w:left w:val="none" w:sz="0" w:space="0" w:color="auto"/>
        <w:bottom w:val="none" w:sz="0" w:space="0" w:color="auto"/>
        <w:right w:val="none" w:sz="0" w:space="0" w:color="auto"/>
      </w:divBdr>
    </w:div>
    <w:div w:id="1576278140">
      <w:bodyDiv w:val="1"/>
      <w:marLeft w:val="0"/>
      <w:marRight w:val="0"/>
      <w:marTop w:val="0"/>
      <w:marBottom w:val="0"/>
      <w:divBdr>
        <w:top w:val="none" w:sz="0" w:space="0" w:color="auto"/>
        <w:left w:val="none" w:sz="0" w:space="0" w:color="auto"/>
        <w:bottom w:val="none" w:sz="0" w:space="0" w:color="auto"/>
        <w:right w:val="none" w:sz="0" w:space="0" w:color="auto"/>
      </w:divBdr>
    </w:div>
    <w:div w:id="1599603318">
      <w:bodyDiv w:val="1"/>
      <w:marLeft w:val="0"/>
      <w:marRight w:val="0"/>
      <w:marTop w:val="0"/>
      <w:marBottom w:val="0"/>
      <w:divBdr>
        <w:top w:val="none" w:sz="0" w:space="0" w:color="auto"/>
        <w:left w:val="none" w:sz="0" w:space="0" w:color="auto"/>
        <w:bottom w:val="none" w:sz="0" w:space="0" w:color="auto"/>
        <w:right w:val="none" w:sz="0" w:space="0" w:color="auto"/>
      </w:divBdr>
    </w:div>
    <w:div w:id="1611815496">
      <w:bodyDiv w:val="1"/>
      <w:marLeft w:val="0"/>
      <w:marRight w:val="0"/>
      <w:marTop w:val="0"/>
      <w:marBottom w:val="0"/>
      <w:divBdr>
        <w:top w:val="none" w:sz="0" w:space="0" w:color="auto"/>
        <w:left w:val="none" w:sz="0" w:space="0" w:color="auto"/>
        <w:bottom w:val="none" w:sz="0" w:space="0" w:color="auto"/>
        <w:right w:val="none" w:sz="0" w:space="0" w:color="auto"/>
      </w:divBdr>
    </w:div>
    <w:div w:id="1624193825">
      <w:bodyDiv w:val="1"/>
      <w:marLeft w:val="0"/>
      <w:marRight w:val="0"/>
      <w:marTop w:val="0"/>
      <w:marBottom w:val="0"/>
      <w:divBdr>
        <w:top w:val="none" w:sz="0" w:space="0" w:color="auto"/>
        <w:left w:val="none" w:sz="0" w:space="0" w:color="auto"/>
        <w:bottom w:val="none" w:sz="0" w:space="0" w:color="auto"/>
        <w:right w:val="none" w:sz="0" w:space="0" w:color="auto"/>
      </w:divBdr>
    </w:div>
    <w:div w:id="1635135945">
      <w:bodyDiv w:val="1"/>
      <w:marLeft w:val="0"/>
      <w:marRight w:val="0"/>
      <w:marTop w:val="0"/>
      <w:marBottom w:val="0"/>
      <w:divBdr>
        <w:top w:val="none" w:sz="0" w:space="0" w:color="auto"/>
        <w:left w:val="none" w:sz="0" w:space="0" w:color="auto"/>
        <w:bottom w:val="none" w:sz="0" w:space="0" w:color="auto"/>
        <w:right w:val="none" w:sz="0" w:space="0" w:color="auto"/>
      </w:divBdr>
    </w:div>
    <w:div w:id="1647661158">
      <w:bodyDiv w:val="1"/>
      <w:marLeft w:val="0"/>
      <w:marRight w:val="0"/>
      <w:marTop w:val="0"/>
      <w:marBottom w:val="0"/>
      <w:divBdr>
        <w:top w:val="none" w:sz="0" w:space="0" w:color="auto"/>
        <w:left w:val="none" w:sz="0" w:space="0" w:color="auto"/>
        <w:bottom w:val="none" w:sz="0" w:space="0" w:color="auto"/>
        <w:right w:val="none" w:sz="0" w:space="0" w:color="auto"/>
      </w:divBdr>
    </w:div>
    <w:div w:id="1697845577">
      <w:bodyDiv w:val="1"/>
      <w:marLeft w:val="0"/>
      <w:marRight w:val="0"/>
      <w:marTop w:val="0"/>
      <w:marBottom w:val="0"/>
      <w:divBdr>
        <w:top w:val="none" w:sz="0" w:space="0" w:color="auto"/>
        <w:left w:val="none" w:sz="0" w:space="0" w:color="auto"/>
        <w:bottom w:val="none" w:sz="0" w:space="0" w:color="auto"/>
        <w:right w:val="none" w:sz="0" w:space="0" w:color="auto"/>
      </w:divBdr>
    </w:div>
    <w:div w:id="1709836930">
      <w:bodyDiv w:val="1"/>
      <w:marLeft w:val="0"/>
      <w:marRight w:val="0"/>
      <w:marTop w:val="0"/>
      <w:marBottom w:val="0"/>
      <w:divBdr>
        <w:top w:val="none" w:sz="0" w:space="0" w:color="auto"/>
        <w:left w:val="none" w:sz="0" w:space="0" w:color="auto"/>
        <w:bottom w:val="none" w:sz="0" w:space="0" w:color="auto"/>
        <w:right w:val="none" w:sz="0" w:space="0" w:color="auto"/>
      </w:divBdr>
    </w:div>
    <w:div w:id="1719936654">
      <w:bodyDiv w:val="1"/>
      <w:marLeft w:val="0"/>
      <w:marRight w:val="0"/>
      <w:marTop w:val="0"/>
      <w:marBottom w:val="0"/>
      <w:divBdr>
        <w:top w:val="none" w:sz="0" w:space="0" w:color="auto"/>
        <w:left w:val="none" w:sz="0" w:space="0" w:color="auto"/>
        <w:bottom w:val="none" w:sz="0" w:space="0" w:color="auto"/>
        <w:right w:val="none" w:sz="0" w:space="0" w:color="auto"/>
      </w:divBdr>
    </w:div>
    <w:div w:id="1746492219">
      <w:bodyDiv w:val="1"/>
      <w:marLeft w:val="0"/>
      <w:marRight w:val="0"/>
      <w:marTop w:val="0"/>
      <w:marBottom w:val="0"/>
      <w:divBdr>
        <w:top w:val="none" w:sz="0" w:space="0" w:color="auto"/>
        <w:left w:val="none" w:sz="0" w:space="0" w:color="auto"/>
        <w:bottom w:val="none" w:sz="0" w:space="0" w:color="auto"/>
        <w:right w:val="none" w:sz="0" w:space="0" w:color="auto"/>
      </w:divBdr>
    </w:div>
    <w:div w:id="1797287601">
      <w:bodyDiv w:val="1"/>
      <w:marLeft w:val="0"/>
      <w:marRight w:val="0"/>
      <w:marTop w:val="0"/>
      <w:marBottom w:val="0"/>
      <w:divBdr>
        <w:top w:val="none" w:sz="0" w:space="0" w:color="auto"/>
        <w:left w:val="none" w:sz="0" w:space="0" w:color="auto"/>
        <w:bottom w:val="none" w:sz="0" w:space="0" w:color="auto"/>
        <w:right w:val="none" w:sz="0" w:space="0" w:color="auto"/>
      </w:divBdr>
    </w:div>
    <w:div w:id="1797404871">
      <w:bodyDiv w:val="1"/>
      <w:marLeft w:val="0"/>
      <w:marRight w:val="0"/>
      <w:marTop w:val="0"/>
      <w:marBottom w:val="0"/>
      <w:divBdr>
        <w:top w:val="none" w:sz="0" w:space="0" w:color="auto"/>
        <w:left w:val="none" w:sz="0" w:space="0" w:color="auto"/>
        <w:bottom w:val="none" w:sz="0" w:space="0" w:color="auto"/>
        <w:right w:val="none" w:sz="0" w:space="0" w:color="auto"/>
      </w:divBdr>
    </w:div>
    <w:div w:id="1845363882">
      <w:bodyDiv w:val="1"/>
      <w:marLeft w:val="0"/>
      <w:marRight w:val="0"/>
      <w:marTop w:val="0"/>
      <w:marBottom w:val="0"/>
      <w:divBdr>
        <w:top w:val="none" w:sz="0" w:space="0" w:color="auto"/>
        <w:left w:val="none" w:sz="0" w:space="0" w:color="auto"/>
        <w:bottom w:val="none" w:sz="0" w:space="0" w:color="auto"/>
        <w:right w:val="none" w:sz="0" w:space="0" w:color="auto"/>
      </w:divBdr>
    </w:div>
    <w:div w:id="1857649676">
      <w:bodyDiv w:val="1"/>
      <w:marLeft w:val="0"/>
      <w:marRight w:val="0"/>
      <w:marTop w:val="0"/>
      <w:marBottom w:val="0"/>
      <w:divBdr>
        <w:top w:val="none" w:sz="0" w:space="0" w:color="auto"/>
        <w:left w:val="none" w:sz="0" w:space="0" w:color="auto"/>
        <w:bottom w:val="none" w:sz="0" w:space="0" w:color="auto"/>
        <w:right w:val="none" w:sz="0" w:space="0" w:color="auto"/>
      </w:divBdr>
    </w:div>
    <w:div w:id="1879077227">
      <w:bodyDiv w:val="1"/>
      <w:marLeft w:val="0"/>
      <w:marRight w:val="0"/>
      <w:marTop w:val="0"/>
      <w:marBottom w:val="0"/>
      <w:divBdr>
        <w:top w:val="none" w:sz="0" w:space="0" w:color="auto"/>
        <w:left w:val="none" w:sz="0" w:space="0" w:color="auto"/>
        <w:bottom w:val="none" w:sz="0" w:space="0" w:color="auto"/>
        <w:right w:val="none" w:sz="0" w:space="0" w:color="auto"/>
      </w:divBdr>
    </w:div>
    <w:div w:id="1888225459">
      <w:bodyDiv w:val="1"/>
      <w:marLeft w:val="0"/>
      <w:marRight w:val="0"/>
      <w:marTop w:val="0"/>
      <w:marBottom w:val="0"/>
      <w:divBdr>
        <w:top w:val="none" w:sz="0" w:space="0" w:color="auto"/>
        <w:left w:val="none" w:sz="0" w:space="0" w:color="auto"/>
        <w:bottom w:val="none" w:sz="0" w:space="0" w:color="auto"/>
        <w:right w:val="none" w:sz="0" w:space="0" w:color="auto"/>
      </w:divBdr>
    </w:div>
    <w:div w:id="1992098374">
      <w:bodyDiv w:val="1"/>
      <w:marLeft w:val="0"/>
      <w:marRight w:val="0"/>
      <w:marTop w:val="0"/>
      <w:marBottom w:val="0"/>
      <w:divBdr>
        <w:top w:val="none" w:sz="0" w:space="0" w:color="auto"/>
        <w:left w:val="none" w:sz="0" w:space="0" w:color="auto"/>
        <w:bottom w:val="none" w:sz="0" w:space="0" w:color="auto"/>
        <w:right w:val="none" w:sz="0" w:space="0" w:color="auto"/>
      </w:divBdr>
    </w:div>
    <w:div w:id="1992103126">
      <w:bodyDiv w:val="1"/>
      <w:marLeft w:val="0"/>
      <w:marRight w:val="0"/>
      <w:marTop w:val="0"/>
      <w:marBottom w:val="0"/>
      <w:divBdr>
        <w:top w:val="none" w:sz="0" w:space="0" w:color="auto"/>
        <w:left w:val="none" w:sz="0" w:space="0" w:color="auto"/>
        <w:bottom w:val="none" w:sz="0" w:space="0" w:color="auto"/>
        <w:right w:val="none" w:sz="0" w:space="0" w:color="auto"/>
      </w:divBdr>
    </w:div>
    <w:div w:id="2043437784">
      <w:bodyDiv w:val="1"/>
      <w:marLeft w:val="0"/>
      <w:marRight w:val="0"/>
      <w:marTop w:val="0"/>
      <w:marBottom w:val="0"/>
      <w:divBdr>
        <w:top w:val="none" w:sz="0" w:space="0" w:color="auto"/>
        <w:left w:val="none" w:sz="0" w:space="0" w:color="auto"/>
        <w:bottom w:val="none" w:sz="0" w:space="0" w:color="auto"/>
        <w:right w:val="none" w:sz="0" w:space="0" w:color="auto"/>
      </w:divBdr>
    </w:div>
    <w:div w:id="2061705254">
      <w:bodyDiv w:val="1"/>
      <w:marLeft w:val="0"/>
      <w:marRight w:val="0"/>
      <w:marTop w:val="0"/>
      <w:marBottom w:val="0"/>
      <w:divBdr>
        <w:top w:val="none" w:sz="0" w:space="0" w:color="auto"/>
        <w:left w:val="none" w:sz="0" w:space="0" w:color="auto"/>
        <w:bottom w:val="none" w:sz="0" w:space="0" w:color="auto"/>
        <w:right w:val="none" w:sz="0" w:space="0" w:color="auto"/>
      </w:divBdr>
    </w:div>
    <w:div w:id="2069453197">
      <w:bodyDiv w:val="1"/>
      <w:marLeft w:val="0"/>
      <w:marRight w:val="0"/>
      <w:marTop w:val="0"/>
      <w:marBottom w:val="0"/>
      <w:divBdr>
        <w:top w:val="none" w:sz="0" w:space="0" w:color="auto"/>
        <w:left w:val="none" w:sz="0" w:space="0" w:color="auto"/>
        <w:bottom w:val="none" w:sz="0" w:space="0" w:color="auto"/>
        <w:right w:val="none" w:sz="0" w:space="0" w:color="auto"/>
      </w:divBdr>
    </w:div>
    <w:div w:id="2072531368">
      <w:bodyDiv w:val="1"/>
      <w:marLeft w:val="0"/>
      <w:marRight w:val="0"/>
      <w:marTop w:val="0"/>
      <w:marBottom w:val="0"/>
      <w:divBdr>
        <w:top w:val="none" w:sz="0" w:space="0" w:color="auto"/>
        <w:left w:val="none" w:sz="0" w:space="0" w:color="auto"/>
        <w:bottom w:val="none" w:sz="0" w:space="0" w:color="auto"/>
        <w:right w:val="none" w:sz="0" w:space="0" w:color="auto"/>
      </w:divBdr>
    </w:div>
    <w:div w:id="2082944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860C4-1255-4E90-A686-4DED02A89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3328</Words>
  <Characters>20967</Characters>
  <Application>Microsoft Office Word</Application>
  <DocSecurity>0</DocSecurity>
  <Lines>174</Lines>
  <Paragraphs>48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Buchta</cp:lastModifiedBy>
  <cp:revision>3</cp:revision>
  <cp:lastPrinted>2025-07-13T15:39:00Z</cp:lastPrinted>
  <dcterms:created xsi:type="dcterms:W3CDTF">2025-07-26T09:30:00Z</dcterms:created>
  <dcterms:modified xsi:type="dcterms:W3CDTF">2025-07-26T09:42:00Z</dcterms:modified>
</cp:coreProperties>
</file>