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9981" w14:textId="484620D3" w:rsidR="00254451" w:rsidRDefault="00254451">
      <w:r>
        <w:t>Appendix</w:t>
      </w:r>
    </w:p>
    <w:p w14:paraId="6C925028" w14:textId="77777777" w:rsidR="00254451" w:rsidRPr="00BD43CB" w:rsidRDefault="00254451"/>
    <w:tbl>
      <w:tblPr>
        <w:tblW w:w="835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0"/>
        <w:gridCol w:w="1922"/>
        <w:gridCol w:w="992"/>
        <w:gridCol w:w="993"/>
        <w:gridCol w:w="1033"/>
        <w:gridCol w:w="1060"/>
        <w:gridCol w:w="1299"/>
      </w:tblGrid>
      <w:tr w:rsidR="00BD43CB" w:rsidRPr="004778EA" w14:paraId="4D005725" w14:textId="77777777" w:rsidTr="004778EA">
        <w:trPr>
          <w:trHeight w:val="280"/>
        </w:trPr>
        <w:tc>
          <w:tcPr>
            <w:tcW w:w="8359" w:type="dxa"/>
            <w:gridSpan w:val="7"/>
            <w:tcBorders>
              <w:bottom w:val="single" w:sz="4" w:space="0" w:color="auto"/>
            </w:tcBorders>
            <w:noWrap/>
          </w:tcPr>
          <w:p w14:paraId="0628242C" w14:textId="557915EE" w:rsidR="00BD43CB" w:rsidRPr="004778EA" w:rsidRDefault="004A2F46" w:rsidP="00BD43CB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 w:rsidRPr="004A2F46">
              <w:rPr>
                <w:rFonts w:ascii="Verdana" w:eastAsia="ＭＳ Ｐゴシック" w:hAnsi="Verdana" w:cs="Calibri"/>
                <w:kern w:val="0"/>
                <w:sz w:val="18"/>
                <w:szCs w:val="18"/>
              </w:rPr>
              <w:t>eTable 1. Model fit of the measurement model (CFA) and the structural model (SEM)</w:t>
            </w:r>
          </w:p>
        </w:tc>
      </w:tr>
      <w:tr w:rsidR="00BD43CB" w:rsidRPr="00BD43CB" w14:paraId="52F4F366" w14:textId="77777777" w:rsidTr="00637478">
        <w:trPr>
          <w:trHeight w:val="280"/>
        </w:trPr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8239EC" w14:textId="77777777" w:rsidR="00BD43CB" w:rsidRPr="00BD43CB" w:rsidRDefault="00BD43CB" w:rsidP="00BD43CB">
            <w:pPr>
              <w:widowControl/>
              <w:jc w:val="center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 w:rsidRPr="00BD43CB"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  <w:t>Model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9F4DD70" w14:textId="56D50E7A" w:rsidR="00BD43CB" w:rsidRPr="00BD43CB" w:rsidRDefault="004778EA" w:rsidP="00BD43CB">
            <w:pPr>
              <w:widowControl/>
              <w:jc w:val="center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18"/>
                <w:szCs w:val="18"/>
              </w:rPr>
              <w:t>χ</w:t>
            </w:r>
            <w:r w:rsidR="00BD43CB" w:rsidRPr="00BD43CB"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  <w:vertAlign w:val="superscript"/>
              </w:rPr>
              <w:t>²</w:t>
            </w:r>
            <w:r w:rsidR="0069046F" w:rsidRPr="0069046F"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="0069046F"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  <w:t>df</w:t>
            </w:r>
            <w:proofErr w:type="spellEnd"/>
            <w:r w:rsidR="0069046F" w:rsidRPr="0069046F"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DFEF32" w14:textId="77777777" w:rsidR="00BD43CB" w:rsidRPr="00BD43CB" w:rsidRDefault="00BD43CB" w:rsidP="00BD43CB">
            <w:pPr>
              <w:widowControl/>
              <w:jc w:val="center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 w:rsidRPr="00BD43CB"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  <w:t>CFI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E84561" w14:textId="77777777" w:rsidR="00BD43CB" w:rsidRPr="00BD43CB" w:rsidRDefault="00BD43CB" w:rsidP="00BD43CB">
            <w:pPr>
              <w:widowControl/>
              <w:jc w:val="center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 w:rsidRPr="00BD43CB"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  <w:t>TLI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BA6983" w14:textId="166F43A0" w:rsidR="00BD43CB" w:rsidRPr="00BD43CB" w:rsidRDefault="00BD43CB" w:rsidP="00BD43CB">
            <w:pPr>
              <w:widowControl/>
              <w:jc w:val="center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 w:rsidRPr="00BD43CB"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  <w:t>RMSEA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56EA72B" w14:textId="77777777" w:rsidR="00BD43CB" w:rsidRPr="00BD43CB" w:rsidRDefault="00BD43CB" w:rsidP="00BD43CB">
            <w:pPr>
              <w:widowControl/>
              <w:jc w:val="center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 w:rsidRPr="00BD43CB"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  <w:t>AIC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11021FF" w14:textId="77777777" w:rsidR="00BD43CB" w:rsidRPr="00BD43CB" w:rsidRDefault="00BD43CB" w:rsidP="00BD43CB">
            <w:pPr>
              <w:widowControl/>
              <w:jc w:val="center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 w:rsidRPr="00BD43CB"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  <w:t>BIC</w:t>
            </w:r>
          </w:p>
        </w:tc>
      </w:tr>
      <w:tr w:rsidR="00B92F77" w:rsidRPr="00BD43CB" w14:paraId="34A8CC82" w14:textId="77777777" w:rsidTr="00B92F77">
        <w:trPr>
          <w:trHeight w:val="280"/>
        </w:trPr>
        <w:tc>
          <w:tcPr>
            <w:tcW w:w="10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A2A8000" w14:textId="77777777" w:rsidR="00B92F77" w:rsidRPr="00BD43CB" w:rsidRDefault="00B92F77" w:rsidP="00B92F77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 w:rsidRPr="00BD43CB"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  <w:t>Initial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B7D41B6" w14:textId="196BD475" w:rsidR="00B92F77" w:rsidRPr="00BD43CB" w:rsidRDefault="00B92F77" w:rsidP="00B92F77">
            <w:pPr>
              <w:widowControl/>
              <w:jc w:val="right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1280.55 (619)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14:paraId="3F4EC86C" w14:textId="22B52E6C" w:rsidR="00B92F77" w:rsidRPr="00BD43CB" w:rsidRDefault="00B92F77" w:rsidP="00B92F77">
            <w:pPr>
              <w:widowControl/>
              <w:jc w:val="right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0.773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bottom"/>
          </w:tcPr>
          <w:p w14:paraId="4C6BA0E3" w14:textId="7CDE2C21" w:rsidR="00B92F77" w:rsidRPr="00BD43CB" w:rsidRDefault="00B92F77" w:rsidP="00B92F77">
            <w:pPr>
              <w:widowControl/>
              <w:jc w:val="right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0.76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noWrap/>
            <w:vAlign w:val="bottom"/>
          </w:tcPr>
          <w:p w14:paraId="58081382" w14:textId="76ADDFB3" w:rsidR="00B92F77" w:rsidRPr="00BD43CB" w:rsidRDefault="00B92F77" w:rsidP="00B92F77">
            <w:pPr>
              <w:widowControl/>
              <w:jc w:val="right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0.097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8E14369" w14:textId="567A8049" w:rsidR="00B92F77" w:rsidRPr="00BD43CB" w:rsidRDefault="00B92F77" w:rsidP="00B92F77">
            <w:pPr>
              <w:widowControl/>
              <w:jc w:val="right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9934.26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4E3DD2D" w14:textId="53636655" w:rsidR="00B92F77" w:rsidRPr="00BD43CB" w:rsidRDefault="00B92F77" w:rsidP="00B92F77">
            <w:pPr>
              <w:widowControl/>
              <w:jc w:val="right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10265.34</w:t>
            </w:r>
          </w:p>
        </w:tc>
      </w:tr>
      <w:tr w:rsidR="00B92F77" w:rsidRPr="00BD43CB" w14:paraId="5FC92369" w14:textId="77777777" w:rsidTr="00B92F77">
        <w:trPr>
          <w:trHeight w:val="280"/>
        </w:trPr>
        <w:tc>
          <w:tcPr>
            <w:tcW w:w="10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ABA63CE" w14:textId="77777777" w:rsidR="00B92F77" w:rsidRPr="00BD43CB" w:rsidRDefault="00B92F77" w:rsidP="00B92F77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 w:rsidRPr="00BD43CB"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  <w:t>Final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B93A1BC" w14:textId="439D809D" w:rsidR="00B92F77" w:rsidRPr="00BD43CB" w:rsidRDefault="00B92F77" w:rsidP="00B92F77">
            <w:pPr>
              <w:widowControl/>
              <w:jc w:val="right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1069.62 (604)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14:paraId="19B0A994" w14:textId="1BC29CFC" w:rsidR="00B92F77" w:rsidRPr="00BD43CB" w:rsidRDefault="00B92F77" w:rsidP="00B92F77">
            <w:pPr>
              <w:widowControl/>
              <w:jc w:val="right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0.84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bottom"/>
          </w:tcPr>
          <w:p w14:paraId="2966450B" w14:textId="724FDD67" w:rsidR="00B92F77" w:rsidRPr="00BD43CB" w:rsidRDefault="00B92F77" w:rsidP="00B92F77">
            <w:pPr>
              <w:widowControl/>
              <w:jc w:val="right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0.82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noWrap/>
            <w:vAlign w:val="bottom"/>
          </w:tcPr>
          <w:p w14:paraId="53738C43" w14:textId="076BCDEB" w:rsidR="00B92F77" w:rsidRPr="00BD43CB" w:rsidRDefault="00B92F77" w:rsidP="00B92F77">
            <w:pPr>
              <w:widowControl/>
              <w:jc w:val="right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0.083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2D8DB4E" w14:textId="62B1D745" w:rsidR="00B92F77" w:rsidRPr="00BD43CB" w:rsidRDefault="00B92F77" w:rsidP="00B92F77">
            <w:pPr>
              <w:widowControl/>
              <w:jc w:val="right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9753.33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4620792" w14:textId="16A88E7D" w:rsidR="00B92F77" w:rsidRPr="00BD43CB" w:rsidRDefault="00B92F77" w:rsidP="00B92F77">
            <w:pPr>
              <w:widowControl/>
              <w:jc w:val="right"/>
              <w:rPr>
                <w:rFonts w:ascii="Verdana" w:eastAsia="ＭＳ Ｐゴシック" w:hAnsi="Verdan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10125.46</w:t>
            </w:r>
          </w:p>
        </w:tc>
      </w:tr>
    </w:tbl>
    <w:p w14:paraId="382B12E8" w14:textId="77777777" w:rsidR="00BD43CB" w:rsidRDefault="00BD43CB">
      <w:pPr>
        <w:rPr>
          <w:rFonts w:hint="eastAsia"/>
        </w:rPr>
      </w:pPr>
    </w:p>
    <w:p w14:paraId="61433B0D" w14:textId="77777777" w:rsidR="00BD43CB" w:rsidRDefault="00BD43CB"/>
    <w:p w14:paraId="33FFFD1E" w14:textId="77777777" w:rsidR="0022502D" w:rsidRPr="00C41825" w:rsidRDefault="0022502D">
      <w:pPr>
        <w:rPr>
          <w:rFonts w:ascii="Verdana" w:hAnsi="Verdana"/>
          <w:sz w:val="20"/>
          <w:szCs w:val="20"/>
        </w:rPr>
      </w:pPr>
    </w:p>
    <w:tbl>
      <w:tblPr>
        <w:tblW w:w="79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1167"/>
        <w:gridCol w:w="1167"/>
        <w:gridCol w:w="1167"/>
        <w:gridCol w:w="1130"/>
        <w:gridCol w:w="1167"/>
      </w:tblGrid>
      <w:tr w:rsidR="0022502D" w:rsidRPr="00036E58" w14:paraId="5E1C379E" w14:textId="77777777" w:rsidTr="0022502D">
        <w:trPr>
          <w:trHeight w:val="360"/>
        </w:trPr>
        <w:tc>
          <w:tcPr>
            <w:tcW w:w="7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DF27C" w14:textId="7335F71E" w:rsidR="0022502D" w:rsidRPr="00036E58" w:rsidRDefault="0022502D" w:rsidP="0022502D">
            <w:pPr>
              <w:widowControl/>
              <w:jc w:val="lef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eTable</w:t>
            </w:r>
            <w:proofErr w:type="spellEnd"/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 xml:space="preserve"> </w:t>
            </w:r>
            <w:r w:rsidR="00036E58"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2</w:t>
            </w: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 xml:space="preserve">. </w:t>
            </w:r>
            <w:r w:rsidR="00036E58"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Discriminant validity (Fornell–Larcker matrix: √AVE on diagonal, correlations off-diagonal)</w:t>
            </w:r>
          </w:p>
        </w:tc>
      </w:tr>
      <w:tr w:rsidR="0022502D" w:rsidRPr="00036E58" w14:paraId="775BAEB9" w14:textId="77777777" w:rsidTr="0022502D">
        <w:trPr>
          <w:trHeight w:val="360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8E878E" w14:textId="77777777" w:rsidR="0022502D" w:rsidRPr="00036E58" w:rsidRDefault="0022502D" w:rsidP="0022502D">
            <w:pPr>
              <w:widowControl/>
              <w:jc w:val="center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Construct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F346A7" w14:textId="77777777" w:rsidR="0022502D" w:rsidRPr="00036E58" w:rsidRDefault="0022502D" w:rsidP="0022502D">
            <w:pPr>
              <w:widowControl/>
              <w:jc w:val="center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Adh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EA3616" w14:textId="77777777" w:rsidR="0022502D" w:rsidRPr="00036E58" w:rsidRDefault="0022502D" w:rsidP="0022502D">
            <w:pPr>
              <w:widowControl/>
              <w:jc w:val="center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Dose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298D0F" w14:textId="77777777" w:rsidR="0022502D" w:rsidRPr="00036E58" w:rsidRDefault="0022502D" w:rsidP="0022502D">
            <w:pPr>
              <w:widowControl/>
              <w:jc w:val="center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PR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155297" w14:textId="77777777" w:rsidR="0022502D" w:rsidRPr="00036E58" w:rsidRDefault="0022502D" w:rsidP="0022502D">
            <w:pPr>
              <w:widowControl/>
              <w:jc w:val="center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QoD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0E3D8B" w14:textId="77777777" w:rsidR="0022502D" w:rsidRPr="00036E58" w:rsidRDefault="0022502D" w:rsidP="0022502D">
            <w:pPr>
              <w:widowControl/>
              <w:jc w:val="center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INT</w:t>
            </w:r>
          </w:p>
        </w:tc>
      </w:tr>
      <w:tr w:rsidR="0022502D" w:rsidRPr="00036E58" w14:paraId="7A418844" w14:textId="77777777" w:rsidTr="00C41825">
        <w:trPr>
          <w:trHeight w:val="36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D604" w14:textId="77777777" w:rsidR="0022502D" w:rsidRPr="00036E58" w:rsidRDefault="0022502D" w:rsidP="0022502D">
            <w:pPr>
              <w:widowControl/>
              <w:jc w:val="lef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Adh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0396" w14:textId="77777777" w:rsidR="0022502D" w:rsidRPr="00036E58" w:rsidRDefault="0022502D" w:rsidP="0022502D">
            <w:pPr>
              <w:widowControl/>
              <w:jc w:val="righ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0.604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6ACE" w14:textId="77777777" w:rsidR="0022502D" w:rsidRPr="00036E58" w:rsidRDefault="0022502D" w:rsidP="0022502D">
            <w:pPr>
              <w:widowControl/>
              <w:jc w:val="righ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0.586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4E74" w14:textId="77777777" w:rsidR="0022502D" w:rsidRPr="00036E58" w:rsidRDefault="0022502D" w:rsidP="0022502D">
            <w:pPr>
              <w:widowControl/>
              <w:jc w:val="righ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0.627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AE74" w14:textId="77777777" w:rsidR="0022502D" w:rsidRPr="00036E58" w:rsidRDefault="0022502D" w:rsidP="0022502D">
            <w:pPr>
              <w:widowControl/>
              <w:jc w:val="righ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0.881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6ACA" w14:textId="77777777" w:rsidR="0022502D" w:rsidRPr="00036E58" w:rsidRDefault="0022502D" w:rsidP="0022502D">
            <w:pPr>
              <w:widowControl/>
              <w:jc w:val="righ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0.743</w:t>
            </w:r>
          </w:p>
        </w:tc>
      </w:tr>
      <w:tr w:rsidR="0022502D" w:rsidRPr="00036E58" w14:paraId="04955199" w14:textId="77777777" w:rsidTr="00C41825">
        <w:trPr>
          <w:trHeight w:val="36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A472" w14:textId="77777777" w:rsidR="0022502D" w:rsidRPr="00036E58" w:rsidRDefault="0022502D" w:rsidP="0022502D">
            <w:pPr>
              <w:widowControl/>
              <w:jc w:val="lef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Dose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7A1D" w14:textId="77777777" w:rsidR="0022502D" w:rsidRPr="00036E58" w:rsidRDefault="0022502D" w:rsidP="0022502D">
            <w:pPr>
              <w:widowControl/>
              <w:jc w:val="lef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7610" w14:textId="77777777" w:rsidR="0022502D" w:rsidRPr="00036E58" w:rsidRDefault="0022502D" w:rsidP="0022502D">
            <w:pPr>
              <w:widowControl/>
              <w:jc w:val="righ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0.725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2140" w14:textId="77777777" w:rsidR="0022502D" w:rsidRPr="00036E58" w:rsidRDefault="0022502D" w:rsidP="0022502D">
            <w:pPr>
              <w:widowControl/>
              <w:jc w:val="righ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0.812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5B22" w14:textId="77777777" w:rsidR="0022502D" w:rsidRPr="00036E58" w:rsidRDefault="0022502D" w:rsidP="0022502D">
            <w:pPr>
              <w:widowControl/>
              <w:jc w:val="righ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0.695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FAC0" w14:textId="77777777" w:rsidR="0022502D" w:rsidRPr="00036E58" w:rsidRDefault="0022502D" w:rsidP="0022502D">
            <w:pPr>
              <w:widowControl/>
              <w:jc w:val="righ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0.758</w:t>
            </w:r>
          </w:p>
        </w:tc>
      </w:tr>
      <w:tr w:rsidR="0022502D" w:rsidRPr="00036E58" w14:paraId="1F9AA9A1" w14:textId="77777777" w:rsidTr="00C41825">
        <w:trPr>
          <w:trHeight w:val="36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16BF" w14:textId="77777777" w:rsidR="0022502D" w:rsidRPr="00036E58" w:rsidRDefault="0022502D" w:rsidP="0022502D">
            <w:pPr>
              <w:widowControl/>
              <w:jc w:val="lef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PR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9820" w14:textId="77777777" w:rsidR="0022502D" w:rsidRPr="00036E58" w:rsidRDefault="0022502D" w:rsidP="0022502D">
            <w:pPr>
              <w:widowControl/>
              <w:jc w:val="lef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A4F7" w14:textId="77777777" w:rsidR="0022502D" w:rsidRPr="00036E58" w:rsidRDefault="0022502D" w:rsidP="0022502D">
            <w:pPr>
              <w:widowControl/>
              <w:jc w:val="left"/>
              <w:rPr>
                <w:rFonts w:ascii="Verdana" w:eastAsia="Times New Roman" w:hAnsi="Verdana" w:cs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916B" w14:textId="77777777" w:rsidR="0022502D" w:rsidRPr="00036E58" w:rsidRDefault="0022502D" w:rsidP="0022502D">
            <w:pPr>
              <w:widowControl/>
              <w:jc w:val="righ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0.774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68C0" w14:textId="77777777" w:rsidR="0022502D" w:rsidRPr="00036E58" w:rsidRDefault="0022502D" w:rsidP="0022502D">
            <w:pPr>
              <w:widowControl/>
              <w:jc w:val="righ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0.687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4E0B" w14:textId="77777777" w:rsidR="0022502D" w:rsidRPr="00036E58" w:rsidRDefault="0022502D" w:rsidP="0022502D">
            <w:pPr>
              <w:widowControl/>
              <w:jc w:val="righ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0.715</w:t>
            </w:r>
          </w:p>
        </w:tc>
      </w:tr>
      <w:tr w:rsidR="0022502D" w:rsidRPr="00036E58" w14:paraId="6C803954" w14:textId="77777777" w:rsidTr="00C41825">
        <w:trPr>
          <w:trHeight w:val="36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50B8" w14:textId="77777777" w:rsidR="0022502D" w:rsidRPr="00036E58" w:rsidRDefault="0022502D" w:rsidP="0022502D">
            <w:pPr>
              <w:widowControl/>
              <w:jc w:val="lef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QoD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6469" w14:textId="77777777" w:rsidR="0022502D" w:rsidRPr="00036E58" w:rsidRDefault="0022502D" w:rsidP="0022502D">
            <w:pPr>
              <w:widowControl/>
              <w:jc w:val="lef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C126" w14:textId="77777777" w:rsidR="0022502D" w:rsidRPr="00036E58" w:rsidRDefault="0022502D" w:rsidP="0022502D">
            <w:pPr>
              <w:widowControl/>
              <w:jc w:val="left"/>
              <w:rPr>
                <w:rFonts w:ascii="Verdana" w:eastAsia="Times New Roman" w:hAnsi="Verdana" w:cs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A0B4" w14:textId="77777777" w:rsidR="0022502D" w:rsidRPr="00036E58" w:rsidRDefault="0022502D" w:rsidP="0022502D">
            <w:pPr>
              <w:widowControl/>
              <w:jc w:val="left"/>
              <w:rPr>
                <w:rFonts w:ascii="Verdana" w:eastAsia="Times New Roman" w:hAnsi="Verdana" w:cs="Times New Roman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E153" w14:textId="77777777" w:rsidR="0022502D" w:rsidRPr="00036E58" w:rsidRDefault="0022502D" w:rsidP="0022502D">
            <w:pPr>
              <w:widowControl/>
              <w:jc w:val="righ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0.76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EF05" w14:textId="77777777" w:rsidR="0022502D" w:rsidRPr="00036E58" w:rsidRDefault="0022502D" w:rsidP="0022502D">
            <w:pPr>
              <w:widowControl/>
              <w:jc w:val="righ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0.811</w:t>
            </w:r>
          </w:p>
        </w:tc>
      </w:tr>
      <w:tr w:rsidR="0022502D" w:rsidRPr="00036E58" w14:paraId="0D757DD9" w14:textId="77777777" w:rsidTr="00C41825">
        <w:trPr>
          <w:trHeight w:val="360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4334B" w14:textId="77777777" w:rsidR="0022502D" w:rsidRPr="00036E58" w:rsidRDefault="0022502D" w:rsidP="0022502D">
            <w:pPr>
              <w:widowControl/>
              <w:jc w:val="lef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INT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08DC1" w14:textId="77777777" w:rsidR="0022502D" w:rsidRPr="00036E58" w:rsidRDefault="0022502D" w:rsidP="0022502D">
            <w:pPr>
              <w:widowControl/>
              <w:jc w:val="lef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DADFDB" w14:textId="77777777" w:rsidR="0022502D" w:rsidRPr="00036E58" w:rsidRDefault="0022502D" w:rsidP="0022502D">
            <w:pPr>
              <w:widowControl/>
              <w:jc w:val="lef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ABDFC" w14:textId="77777777" w:rsidR="0022502D" w:rsidRPr="00036E58" w:rsidRDefault="0022502D" w:rsidP="0022502D">
            <w:pPr>
              <w:widowControl/>
              <w:jc w:val="lef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735D3" w14:textId="77777777" w:rsidR="0022502D" w:rsidRPr="00036E58" w:rsidRDefault="0022502D" w:rsidP="0022502D">
            <w:pPr>
              <w:widowControl/>
              <w:jc w:val="lef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8D238" w14:textId="77777777" w:rsidR="0022502D" w:rsidRPr="00036E58" w:rsidRDefault="0022502D" w:rsidP="0022502D">
            <w:pPr>
              <w:widowControl/>
              <w:jc w:val="right"/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</w:pPr>
            <w:r w:rsidRPr="00036E58">
              <w:rPr>
                <w:rFonts w:ascii="Verdana" w:eastAsia="Yu Gothic" w:hAnsi="Verdana" w:cs="Calibri"/>
                <w:color w:val="000000"/>
                <w:kern w:val="0"/>
                <w:sz w:val="20"/>
                <w:szCs w:val="20"/>
              </w:rPr>
              <w:t>0.791</w:t>
            </w:r>
          </w:p>
        </w:tc>
      </w:tr>
    </w:tbl>
    <w:p w14:paraId="17F0C579" w14:textId="77777777" w:rsidR="0022502D" w:rsidRPr="00C41825" w:rsidRDefault="0022502D">
      <w:pPr>
        <w:rPr>
          <w:rFonts w:ascii="Verdana" w:hAnsi="Verdana"/>
          <w:sz w:val="20"/>
          <w:szCs w:val="20"/>
        </w:rPr>
      </w:pPr>
    </w:p>
    <w:p w14:paraId="3F8674CA" w14:textId="77777777" w:rsidR="0022502D" w:rsidRPr="00C41825" w:rsidRDefault="0022502D">
      <w:pPr>
        <w:rPr>
          <w:rFonts w:ascii="Verdana" w:hAnsi="Verdana"/>
          <w:sz w:val="20"/>
          <w:szCs w:val="20"/>
        </w:rPr>
      </w:pPr>
    </w:p>
    <w:p w14:paraId="10667531" w14:textId="77777777" w:rsidR="0022502D" w:rsidRPr="00C41825" w:rsidRDefault="0022502D">
      <w:pPr>
        <w:rPr>
          <w:rFonts w:ascii="Verdana" w:hAnsi="Verdana"/>
          <w:sz w:val="20"/>
          <w:szCs w:val="20"/>
        </w:rPr>
      </w:pPr>
    </w:p>
    <w:sectPr w:rsidR="0022502D" w:rsidRPr="00C418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2D"/>
    <w:rsid w:val="00036E58"/>
    <w:rsid w:val="0022502D"/>
    <w:rsid w:val="00254451"/>
    <w:rsid w:val="00360016"/>
    <w:rsid w:val="003660D5"/>
    <w:rsid w:val="003D6A93"/>
    <w:rsid w:val="00402CBB"/>
    <w:rsid w:val="00466946"/>
    <w:rsid w:val="004778EA"/>
    <w:rsid w:val="004A2F46"/>
    <w:rsid w:val="004A45F5"/>
    <w:rsid w:val="004B5241"/>
    <w:rsid w:val="005C3705"/>
    <w:rsid w:val="00607438"/>
    <w:rsid w:val="00637478"/>
    <w:rsid w:val="00664A22"/>
    <w:rsid w:val="00680275"/>
    <w:rsid w:val="0069046F"/>
    <w:rsid w:val="009F3DD2"/>
    <w:rsid w:val="00B92F77"/>
    <w:rsid w:val="00BD43CB"/>
    <w:rsid w:val="00C4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9FE155"/>
  <w15:chartTrackingRefBased/>
  <w15:docId w15:val="{C86C64A0-883F-594A-AF5C-7855F83B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0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0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0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0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0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0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0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50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50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50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50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50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50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50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50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50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50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5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0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5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0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5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0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50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5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50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502D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360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441</Characters>
  <Application>Microsoft Office Word</Application>
  <DocSecurity>0</DocSecurity>
  <Lines>19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喜屋武　享</dc:creator>
  <cp:keywords/>
  <dc:description/>
  <cp:lastModifiedBy>喜屋武　享</cp:lastModifiedBy>
  <cp:revision>15</cp:revision>
  <dcterms:created xsi:type="dcterms:W3CDTF">2025-10-14T07:05:00Z</dcterms:created>
  <dcterms:modified xsi:type="dcterms:W3CDTF">2025-10-15T02:35:00Z</dcterms:modified>
</cp:coreProperties>
</file>