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D5" w:rsidRDefault="005C0AA9" w:rsidP="005C0AA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5C0AA9">
        <w:rPr>
          <w:rFonts w:ascii="Times New Roman" w:hAnsi="Times New Roman"/>
          <w:sz w:val="28"/>
          <w:szCs w:val="28"/>
          <w:u w:val="single"/>
        </w:rPr>
        <w:t>Supporting Information</w:t>
      </w:r>
    </w:p>
    <w:p w:rsidR="00BF4405" w:rsidRPr="00762DBB" w:rsidRDefault="00BF4405" w:rsidP="00BF4405">
      <w:pPr>
        <w:spacing w:after="0" w:line="48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62DBB">
        <w:rPr>
          <w:rFonts w:ascii="Times New Roman" w:hAnsi="Times New Roman"/>
          <w:b/>
          <w:bCs/>
          <w:sz w:val="26"/>
          <w:szCs w:val="26"/>
        </w:rPr>
        <w:t xml:space="preserve">Hydrogen peroxide assisted </w:t>
      </w:r>
      <w:proofErr w:type="spellStart"/>
      <w:r w:rsidRPr="00762DBB">
        <w:rPr>
          <w:rFonts w:ascii="Times New Roman" w:hAnsi="Times New Roman"/>
          <w:b/>
          <w:bCs/>
          <w:sz w:val="26"/>
          <w:szCs w:val="26"/>
        </w:rPr>
        <w:t>photocatalytic</w:t>
      </w:r>
      <w:proofErr w:type="spellEnd"/>
      <w:r w:rsidRPr="00762DBB">
        <w:rPr>
          <w:rFonts w:ascii="Times New Roman" w:hAnsi="Times New Roman"/>
          <w:b/>
          <w:bCs/>
          <w:sz w:val="26"/>
          <w:szCs w:val="26"/>
        </w:rPr>
        <w:t xml:space="preserve"> dye degradation over reduced </w:t>
      </w:r>
      <w:proofErr w:type="spellStart"/>
      <w:r w:rsidRPr="00762DBB">
        <w:rPr>
          <w:rFonts w:ascii="Times New Roman" w:hAnsi="Times New Roman"/>
          <w:b/>
          <w:bCs/>
          <w:sz w:val="26"/>
          <w:szCs w:val="26"/>
        </w:rPr>
        <w:t>graphene</w:t>
      </w:r>
      <w:proofErr w:type="spellEnd"/>
      <w:r w:rsidRPr="00762DBB">
        <w:rPr>
          <w:rFonts w:ascii="Times New Roman" w:hAnsi="Times New Roman"/>
          <w:b/>
          <w:bCs/>
          <w:sz w:val="26"/>
          <w:szCs w:val="26"/>
        </w:rPr>
        <w:t xml:space="preserve"> oxide integrated ZnCr</w:t>
      </w:r>
      <w:r w:rsidRPr="00762DBB">
        <w:rPr>
          <w:rFonts w:ascii="Times New Roman" w:hAnsi="Times New Roman"/>
          <w:b/>
          <w:bCs/>
          <w:sz w:val="26"/>
          <w:szCs w:val="26"/>
          <w:vertAlign w:val="subscript"/>
        </w:rPr>
        <w:t>2</w:t>
      </w:r>
      <w:r w:rsidRPr="00762DBB">
        <w:rPr>
          <w:rFonts w:ascii="Times New Roman" w:hAnsi="Times New Roman"/>
          <w:b/>
          <w:bCs/>
          <w:sz w:val="26"/>
          <w:szCs w:val="26"/>
        </w:rPr>
        <w:t>O</w:t>
      </w:r>
      <w:r w:rsidRPr="00762DBB">
        <w:rPr>
          <w:rFonts w:ascii="Times New Roman" w:hAnsi="Times New Roman"/>
          <w:b/>
          <w:bCs/>
          <w:sz w:val="26"/>
          <w:szCs w:val="26"/>
          <w:vertAlign w:val="subscript"/>
        </w:rPr>
        <w:t>4</w:t>
      </w:r>
      <w:r w:rsidRPr="00762DBB">
        <w:rPr>
          <w:rFonts w:ascii="Times New Roman" w:hAnsi="Times New Roman"/>
          <w:b/>
          <w:bCs/>
          <w:sz w:val="26"/>
          <w:szCs w:val="26"/>
        </w:rPr>
        <w:t xml:space="preserve"> nanoparticles </w:t>
      </w:r>
    </w:p>
    <w:p w:rsidR="00BF4405" w:rsidRPr="005C0AA9" w:rsidRDefault="00BF4405" w:rsidP="005C0AA9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3566D5" w:rsidRDefault="003566D5">
      <w:pPr>
        <w:rPr>
          <w:rFonts w:ascii="Times New Roman" w:hAnsi="Times New Roman"/>
          <w:sz w:val="20"/>
          <w:szCs w:val="20"/>
        </w:rPr>
      </w:pPr>
    </w:p>
    <w:p w:rsidR="003566D5" w:rsidRDefault="003566D5" w:rsidP="003566D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n-IN"/>
        </w:rPr>
        <w:drawing>
          <wp:inline distT="0" distB="0" distL="0" distR="0" wp14:anchorId="0898D2A6">
            <wp:extent cx="4882373" cy="20278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143" cy="2029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66D5" w:rsidRDefault="003566D5">
      <w:pPr>
        <w:rPr>
          <w:rFonts w:ascii="Times New Roman" w:hAnsi="Times New Roman"/>
          <w:sz w:val="20"/>
          <w:szCs w:val="20"/>
        </w:rPr>
      </w:pPr>
    </w:p>
    <w:p w:rsidR="004B4CC6" w:rsidRDefault="007501EF" w:rsidP="008952BA">
      <w:pPr>
        <w:jc w:val="center"/>
      </w:pPr>
      <w:bookmarkStart w:id="0" w:name="_GoBack"/>
      <w:proofErr w:type="gramStart"/>
      <w:r w:rsidRPr="003566D5">
        <w:rPr>
          <w:rFonts w:ascii="Times New Roman" w:hAnsi="Times New Roman"/>
          <w:b/>
          <w:sz w:val="20"/>
          <w:szCs w:val="20"/>
        </w:rPr>
        <w:t>Fig.</w:t>
      </w:r>
      <w:proofErr w:type="gramEnd"/>
      <w:r w:rsidRPr="003566D5">
        <w:rPr>
          <w:rFonts w:ascii="Times New Roman" w:hAnsi="Times New Roman"/>
          <w:b/>
          <w:sz w:val="20"/>
          <w:szCs w:val="20"/>
        </w:rPr>
        <w:t xml:space="preserve"> S1: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7D63">
        <w:rPr>
          <w:rFonts w:ascii="Times New Roman" w:hAnsi="Times New Roman"/>
          <w:sz w:val="20"/>
          <w:szCs w:val="20"/>
        </w:rPr>
        <w:t xml:space="preserve">EDX </w:t>
      </w:r>
      <w:proofErr w:type="gramStart"/>
      <w:r w:rsidRPr="00FF7D63">
        <w:rPr>
          <w:rFonts w:ascii="Times New Roman" w:hAnsi="Times New Roman"/>
          <w:sz w:val="20"/>
          <w:szCs w:val="20"/>
        </w:rPr>
        <w:t xml:space="preserve">of </w:t>
      </w:r>
      <w:r w:rsidR="003566D5">
        <w:rPr>
          <w:rFonts w:ascii="Times New Roman" w:hAnsi="Times New Roman"/>
          <w:sz w:val="20"/>
          <w:szCs w:val="20"/>
        </w:rPr>
        <w:t xml:space="preserve"> bare</w:t>
      </w:r>
      <w:proofErr w:type="gramEnd"/>
      <w:r w:rsidR="003566D5">
        <w:rPr>
          <w:rFonts w:ascii="Times New Roman" w:hAnsi="Times New Roman"/>
          <w:sz w:val="20"/>
          <w:szCs w:val="20"/>
        </w:rPr>
        <w:t xml:space="preserve"> </w:t>
      </w:r>
      <w:r w:rsidRPr="00FF7D63">
        <w:rPr>
          <w:rFonts w:ascii="Times New Roman" w:hAnsi="Times New Roman"/>
          <w:sz w:val="20"/>
          <w:szCs w:val="20"/>
        </w:rPr>
        <w:t>ZnCr</w:t>
      </w:r>
      <w:r w:rsidRPr="00FF7D63">
        <w:rPr>
          <w:rFonts w:ascii="Times New Roman" w:hAnsi="Times New Roman"/>
          <w:sz w:val="20"/>
          <w:szCs w:val="20"/>
          <w:vertAlign w:val="subscript"/>
        </w:rPr>
        <w:t>2</w:t>
      </w:r>
      <w:r w:rsidRPr="00FF7D63">
        <w:rPr>
          <w:rFonts w:ascii="Times New Roman" w:hAnsi="Times New Roman"/>
          <w:sz w:val="20"/>
          <w:szCs w:val="20"/>
        </w:rPr>
        <w:t>O</w:t>
      </w:r>
      <w:r w:rsidRPr="00FF7D63">
        <w:rPr>
          <w:rFonts w:ascii="Times New Roman" w:hAnsi="Times New Roman"/>
          <w:sz w:val="20"/>
          <w:szCs w:val="20"/>
          <w:vertAlign w:val="subscript"/>
        </w:rPr>
        <w:t>4</w:t>
      </w:r>
      <w:r w:rsidR="003566D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nano</w:t>
      </w:r>
      <w:r w:rsidR="003566D5">
        <w:rPr>
          <w:rFonts w:ascii="Times New Roman" w:hAnsi="Times New Roman"/>
          <w:sz w:val="20"/>
          <w:szCs w:val="20"/>
        </w:rPr>
        <w:t>particles</w:t>
      </w:r>
      <w:bookmarkEnd w:id="0"/>
    </w:p>
    <w:sectPr w:rsidR="004B4C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EF"/>
    <w:rsid w:val="003566D5"/>
    <w:rsid w:val="004B4CC6"/>
    <w:rsid w:val="005C0AA9"/>
    <w:rsid w:val="007501EF"/>
    <w:rsid w:val="008952BA"/>
    <w:rsid w:val="00B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</dc:creator>
  <cp:lastModifiedBy>MONI</cp:lastModifiedBy>
  <cp:revision>5</cp:revision>
  <dcterms:created xsi:type="dcterms:W3CDTF">2021-08-07T12:01:00Z</dcterms:created>
  <dcterms:modified xsi:type="dcterms:W3CDTF">2021-08-07T12:04:00Z</dcterms:modified>
</cp:coreProperties>
</file>