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C37674" w14:textId="77777777" w:rsidR="0037045F" w:rsidRDefault="00C3705E">
      <w:pPr>
        <w:rPr>
          <w:rFonts w:ascii="Times New Roman" w:hAnsi="Times New Roman" w:cs="Times New Roman"/>
          <w:b/>
          <w:bCs/>
          <w:sz w:val="28"/>
          <w:szCs w:val="28"/>
          <w:lang w:val="en-GB"/>
        </w:rPr>
      </w:pPr>
      <w:r w:rsidRPr="00773926">
        <w:rPr>
          <w:rFonts w:ascii="Times New Roman" w:hAnsi="Times New Roman" w:cs="Times New Roman"/>
          <w:b/>
          <w:bCs/>
          <w:sz w:val="28"/>
          <w:szCs w:val="28"/>
          <w:lang w:val="en-GB"/>
        </w:rPr>
        <w:t>Supplement</w:t>
      </w:r>
      <w:r w:rsidR="0037045F">
        <w:rPr>
          <w:rFonts w:ascii="Times New Roman" w:hAnsi="Times New Roman" w:cs="Times New Roman"/>
          <w:b/>
          <w:bCs/>
          <w:sz w:val="28"/>
          <w:szCs w:val="28"/>
          <w:lang w:val="en-GB"/>
        </w:rPr>
        <w:t>ary Information</w:t>
      </w:r>
      <w:r w:rsidRPr="00773926">
        <w:rPr>
          <w:rFonts w:ascii="Times New Roman" w:hAnsi="Times New Roman" w:cs="Times New Roman"/>
          <w:b/>
          <w:bCs/>
          <w:sz w:val="28"/>
          <w:szCs w:val="28"/>
          <w:lang w:val="en-GB"/>
        </w:rPr>
        <w:t xml:space="preserve"> </w:t>
      </w:r>
      <w:r w:rsidR="00FA1C16" w:rsidRPr="00773926">
        <w:rPr>
          <w:rFonts w:ascii="Times New Roman" w:hAnsi="Times New Roman" w:cs="Times New Roman"/>
          <w:b/>
          <w:bCs/>
          <w:sz w:val="28"/>
          <w:szCs w:val="28"/>
          <w:lang w:val="en-GB"/>
        </w:rPr>
        <w:t>1</w:t>
      </w:r>
    </w:p>
    <w:p w14:paraId="0A4E205A" w14:textId="7F88C390" w:rsidR="00C3705E" w:rsidRPr="00706716" w:rsidRDefault="00B26879">
      <w:pPr>
        <w:rPr>
          <w:rFonts w:ascii="Times New Roman" w:hAnsi="Times New Roman" w:cs="Times New Roman"/>
          <w:sz w:val="28"/>
          <w:szCs w:val="28"/>
          <w:lang w:val="en-GB"/>
        </w:rPr>
      </w:pPr>
      <w:bookmarkStart w:id="0" w:name="_GoBack"/>
      <w:bookmarkEnd w:id="0"/>
      <w:r w:rsidRPr="006F73F7">
        <w:rPr>
          <w:rFonts w:ascii="Times New Roman" w:hAnsi="Times New Roman" w:cs="Times New Roman"/>
          <w:sz w:val="28"/>
          <w:szCs w:val="28"/>
          <w:lang w:val="en-GB"/>
        </w:rPr>
        <w:t>E</w:t>
      </w:r>
      <w:r w:rsidR="00C3705E" w:rsidRPr="006F73F7">
        <w:rPr>
          <w:rFonts w:ascii="Times New Roman" w:hAnsi="Times New Roman" w:cs="Times New Roman"/>
          <w:sz w:val="28"/>
          <w:szCs w:val="28"/>
          <w:lang w:val="en-GB"/>
        </w:rPr>
        <w:t xml:space="preserve">mbryonic development and </w:t>
      </w:r>
      <w:r w:rsidR="00E07CE6" w:rsidRPr="006F73F7">
        <w:rPr>
          <w:rFonts w:ascii="Times New Roman" w:hAnsi="Times New Roman" w:cs="Times New Roman"/>
          <w:sz w:val="28"/>
          <w:szCs w:val="28"/>
          <w:lang w:val="en-GB"/>
        </w:rPr>
        <w:t xml:space="preserve">the </w:t>
      </w:r>
      <w:r w:rsidR="00C3705E" w:rsidRPr="006F73F7">
        <w:rPr>
          <w:rFonts w:ascii="Times New Roman" w:hAnsi="Times New Roman" w:cs="Times New Roman"/>
          <w:sz w:val="28"/>
          <w:szCs w:val="28"/>
          <w:lang w:val="en-GB"/>
        </w:rPr>
        <w:t>hatching</w:t>
      </w:r>
      <w:r w:rsidR="00E07CE6" w:rsidRPr="006F73F7">
        <w:rPr>
          <w:rFonts w:ascii="Times New Roman" w:hAnsi="Times New Roman" w:cs="Times New Roman"/>
          <w:sz w:val="28"/>
          <w:szCs w:val="28"/>
          <w:lang w:val="en-GB"/>
        </w:rPr>
        <w:t xml:space="preserve"> process</w:t>
      </w:r>
      <w:r w:rsidR="00C3705E" w:rsidRPr="006F73F7">
        <w:rPr>
          <w:rFonts w:ascii="Times New Roman" w:hAnsi="Times New Roman" w:cs="Times New Roman"/>
          <w:sz w:val="28"/>
          <w:szCs w:val="28"/>
          <w:lang w:val="en-GB"/>
        </w:rPr>
        <w:t>.</w:t>
      </w:r>
    </w:p>
    <w:p w14:paraId="016A09EB" w14:textId="35A7B1C8" w:rsidR="00B26879" w:rsidRPr="00587AE9" w:rsidRDefault="005A4537" w:rsidP="00B26879">
      <w:pPr>
        <w:rPr>
          <w:rFonts w:ascii="Times New Roman" w:hAnsi="Times New Roman" w:cs="Times New Roman"/>
          <w:bCs/>
          <w:iCs/>
          <w:sz w:val="24"/>
          <w:szCs w:val="24"/>
          <w:lang w:val="en-GB"/>
        </w:rPr>
      </w:pPr>
      <w:r w:rsidRPr="00B251C9">
        <w:rPr>
          <w:rFonts w:ascii="Times New Roman" w:hAnsi="Times New Roman" w:cs="Times New Roman"/>
          <w:bCs/>
          <w:iCs/>
          <w:sz w:val="24"/>
          <w:szCs w:val="24"/>
          <w:lang w:val="en-GB"/>
        </w:rPr>
        <w:t>In 2016, o</w:t>
      </w:r>
      <w:r w:rsidR="00B26879" w:rsidRPr="00B251C9">
        <w:rPr>
          <w:rFonts w:ascii="Times New Roman" w:hAnsi="Times New Roman" w:cs="Times New Roman"/>
          <w:bCs/>
          <w:iCs/>
          <w:sz w:val="24"/>
          <w:szCs w:val="24"/>
          <w:lang w:val="en-GB"/>
        </w:rPr>
        <w:t>ccasional checks on embryonic development</w:t>
      </w:r>
      <w:r w:rsidRPr="00B251C9">
        <w:rPr>
          <w:rFonts w:ascii="Times New Roman" w:hAnsi="Times New Roman" w:cs="Times New Roman"/>
          <w:bCs/>
          <w:iCs/>
          <w:sz w:val="24"/>
          <w:szCs w:val="24"/>
          <w:lang w:val="en-GB"/>
        </w:rPr>
        <w:t xml:space="preserve"> at c. 20°C</w:t>
      </w:r>
      <w:r w:rsidR="00B26879" w:rsidRPr="00B251C9">
        <w:rPr>
          <w:rFonts w:ascii="Times New Roman" w:hAnsi="Times New Roman" w:cs="Times New Roman"/>
          <w:bCs/>
          <w:iCs/>
          <w:sz w:val="24"/>
          <w:szCs w:val="24"/>
          <w:lang w:val="en-GB"/>
        </w:rPr>
        <w:t xml:space="preserve"> suggested </w:t>
      </w:r>
      <w:r w:rsidR="00B26879" w:rsidRPr="00E5390B">
        <w:rPr>
          <w:rFonts w:ascii="Times New Roman" w:hAnsi="Times New Roman" w:cs="Times New Roman"/>
          <w:bCs/>
          <w:iCs/>
          <w:sz w:val="24"/>
          <w:szCs w:val="24"/>
          <w:lang w:val="en-GB"/>
        </w:rPr>
        <w:t>that diapause was entered roughly 18 days after collection,</w:t>
      </w:r>
      <w:r w:rsidR="00B26879" w:rsidRPr="00B251C9">
        <w:rPr>
          <w:rFonts w:ascii="Times New Roman" w:hAnsi="Times New Roman" w:cs="Times New Roman"/>
          <w:bCs/>
          <w:iCs/>
          <w:sz w:val="24"/>
          <w:szCs w:val="24"/>
          <w:lang w:val="en-GB"/>
        </w:rPr>
        <w:t xml:space="preserve"> with some variation related to differences in exact oviposition dates, which were not recorded. </w:t>
      </w:r>
      <w:r w:rsidR="00B26879" w:rsidRPr="000076C5">
        <w:rPr>
          <w:rFonts w:ascii="Times New Roman" w:hAnsi="Times New Roman" w:cs="Times New Roman"/>
          <w:bCs/>
          <w:iCs/>
          <w:sz w:val="24"/>
          <w:szCs w:val="24"/>
          <w:lang w:val="en-GB"/>
        </w:rPr>
        <w:t>At this time embryos were fully formed, and the sclerotized tips of the mandibles were visible as jagged ventral dark spots beneath and behind the eyes (</w:t>
      </w:r>
      <w:r w:rsidR="00E5390B">
        <w:rPr>
          <w:rFonts w:ascii="Times New Roman" w:hAnsi="Times New Roman" w:cs="Times New Roman"/>
          <w:bCs/>
          <w:iCs/>
          <w:sz w:val="24"/>
          <w:szCs w:val="24"/>
          <w:lang w:val="en-GB"/>
        </w:rPr>
        <w:t>Fig.</w:t>
      </w:r>
      <w:r w:rsidR="00B26879" w:rsidRPr="000076C5">
        <w:rPr>
          <w:rFonts w:ascii="Times New Roman" w:hAnsi="Times New Roman" w:cs="Times New Roman"/>
          <w:bCs/>
          <w:iCs/>
          <w:sz w:val="24"/>
          <w:szCs w:val="24"/>
          <w:lang w:val="en-GB"/>
        </w:rPr>
        <w:t xml:space="preserve"> S1:1). Thus, at the start of chilling, the different egg batches were estimated to have been in diapause at c. 20°C between 3 and 5 </w:t>
      </w:r>
      <w:r w:rsidR="00B26879" w:rsidRPr="00587AE9">
        <w:rPr>
          <w:rFonts w:ascii="Times New Roman" w:hAnsi="Times New Roman" w:cs="Times New Roman"/>
          <w:bCs/>
          <w:iCs/>
          <w:sz w:val="24"/>
          <w:szCs w:val="24"/>
          <w:lang w:val="en-GB"/>
        </w:rPr>
        <w:t>weeks (cf. Fig</w:t>
      </w:r>
      <w:r w:rsidR="00E5390B" w:rsidRPr="00587AE9">
        <w:rPr>
          <w:rFonts w:ascii="Times New Roman" w:hAnsi="Times New Roman" w:cs="Times New Roman"/>
          <w:bCs/>
          <w:iCs/>
          <w:sz w:val="24"/>
          <w:szCs w:val="24"/>
          <w:lang w:val="en-GB"/>
        </w:rPr>
        <w:t>.</w:t>
      </w:r>
      <w:r w:rsidR="00B26879" w:rsidRPr="00587AE9">
        <w:rPr>
          <w:rFonts w:ascii="Times New Roman" w:hAnsi="Times New Roman" w:cs="Times New Roman"/>
          <w:bCs/>
          <w:iCs/>
          <w:sz w:val="24"/>
          <w:szCs w:val="24"/>
          <w:lang w:val="en-GB"/>
        </w:rPr>
        <w:t xml:space="preserve"> 1</w:t>
      </w:r>
      <w:r w:rsidR="000C403F">
        <w:rPr>
          <w:rFonts w:ascii="Times New Roman" w:hAnsi="Times New Roman" w:cs="Times New Roman"/>
          <w:bCs/>
          <w:iCs/>
          <w:sz w:val="24"/>
          <w:szCs w:val="24"/>
          <w:lang w:val="en-GB"/>
        </w:rPr>
        <w:t xml:space="preserve"> in</w:t>
      </w:r>
      <w:r w:rsidR="00952372">
        <w:rPr>
          <w:rFonts w:ascii="Times New Roman" w:hAnsi="Times New Roman" w:cs="Times New Roman"/>
          <w:bCs/>
          <w:iCs/>
          <w:sz w:val="24"/>
          <w:szCs w:val="24"/>
          <w:lang w:val="en-GB"/>
        </w:rPr>
        <w:t xml:space="preserve"> </w:t>
      </w:r>
      <w:r w:rsidR="000C403F">
        <w:rPr>
          <w:rFonts w:ascii="Times New Roman" w:hAnsi="Times New Roman" w:cs="Times New Roman"/>
          <w:bCs/>
          <w:iCs/>
          <w:sz w:val="24"/>
          <w:szCs w:val="24"/>
          <w:lang w:val="en-GB"/>
        </w:rPr>
        <w:t>text</w:t>
      </w:r>
      <w:r w:rsidR="00B26879" w:rsidRPr="00587AE9">
        <w:rPr>
          <w:rFonts w:ascii="Times New Roman" w:hAnsi="Times New Roman" w:cs="Times New Roman"/>
          <w:bCs/>
          <w:iCs/>
          <w:sz w:val="24"/>
          <w:szCs w:val="24"/>
          <w:lang w:val="en-GB"/>
        </w:rPr>
        <w:t>).</w:t>
      </w:r>
    </w:p>
    <w:p w14:paraId="5C0B3ED5" w14:textId="2F7CAA82" w:rsidR="00B26879" w:rsidRPr="000076C5" w:rsidRDefault="00B26879" w:rsidP="00B26879">
      <w:pPr>
        <w:rPr>
          <w:rFonts w:ascii="Times New Roman" w:hAnsi="Times New Roman" w:cs="Times New Roman"/>
          <w:bCs/>
          <w:sz w:val="24"/>
          <w:szCs w:val="24"/>
          <w:lang w:val="en-GB"/>
        </w:rPr>
      </w:pPr>
      <w:r w:rsidRPr="000076C5">
        <w:rPr>
          <w:rFonts w:ascii="Times New Roman" w:hAnsi="Times New Roman" w:cs="Times New Roman"/>
          <w:bCs/>
          <w:sz w:val="24"/>
          <w:szCs w:val="24"/>
          <w:lang w:val="en-GB"/>
        </w:rPr>
        <w:t xml:space="preserve">Post-diapause development was not externally discernible from diapause (Fig. </w:t>
      </w:r>
      <w:r w:rsidRPr="000076C5">
        <w:rPr>
          <w:rFonts w:ascii="Times New Roman" w:hAnsi="Times New Roman" w:cs="Times New Roman"/>
          <w:bCs/>
          <w:iCs/>
          <w:sz w:val="24"/>
          <w:szCs w:val="24"/>
          <w:lang w:val="en-GB"/>
        </w:rPr>
        <w:t xml:space="preserve">S1:1, S1:3j, k, </w:t>
      </w:r>
      <w:r w:rsidRPr="000076C5">
        <w:rPr>
          <w:rFonts w:ascii="Times New Roman" w:hAnsi="Times New Roman" w:cs="Times New Roman"/>
          <w:bCs/>
          <w:sz w:val="24"/>
          <w:szCs w:val="24"/>
          <w:lang w:val="en-GB"/>
        </w:rPr>
        <w:t>S1:5a, probably post-diapause). It was assumed t</w:t>
      </w:r>
      <w:r w:rsidRPr="00692109">
        <w:rPr>
          <w:rFonts w:ascii="Times New Roman" w:hAnsi="Times New Roman" w:cs="Times New Roman"/>
          <w:bCs/>
          <w:sz w:val="24"/>
          <w:szCs w:val="24"/>
          <w:lang w:val="en-GB"/>
        </w:rPr>
        <w:t xml:space="preserve">o have a duration of at least 2 days at 21°C, about the minimum time lag from chilling at 5°C. Imminent hatching was first seen as a </w:t>
      </w:r>
      <w:r w:rsidRPr="00E5390B">
        <w:rPr>
          <w:rFonts w:ascii="Times New Roman" w:hAnsi="Times New Roman" w:cs="Times New Roman"/>
          <w:bCs/>
          <w:sz w:val="24"/>
          <w:szCs w:val="24"/>
          <w:lang w:val="en-GB"/>
        </w:rPr>
        <w:t>bursting of the chorion by an expanding vesicle formed by the vitelline membrane (Fig</w:t>
      </w:r>
      <w:r w:rsidR="00692109" w:rsidRPr="00E5390B">
        <w:rPr>
          <w:rFonts w:ascii="Times New Roman" w:hAnsi="Times New Roman" w:cs="Times New Roman"/>
          <w:bCs/>
          <w:sz w:val="24"/>
          <w:szCs w:val="24"/>
          <w:lang w:val="en-GB"/>
        </w:rPr>
        <w:t>.</w:t>
      </w:r>
      <w:r w:rsidRPr="00E5390B">
        <w:rPr>
          <w:rFonts w:ascii="Times New Roman" w:hAnsi="Times New Roman" w:cs="Times New Roman"/>
          <w:bCs/>
          <w:sz w:val="24"/>
          <w:szCs w:val="24"/>
          <w:lang w:val="en-GB"/>
        </w:rPr>
        <w:t xml:space="preserve"> S1:5b-c; Ando</w:t>
      </w:r>
      <w:r w:rsidR="00E75D84">
        <w:rPr>
          <w:rFonts w:ascii="Times New Roman" w:hAnsi="Times New Roman" w:cs="Times New Roman"/>
          <w:bCs/>
          <w:sz w:val="24"/>
          <w:szCs w:val="24"/>
          <w:lang w:val="en-GB"/>
        </w:rPr>
        <w:fldChar w:fldCharType="begin"/>
      </w:r>
      <w:r w:rsidR="00E75D84">
        <w:rPr>
          <w:rFonts w:ascii="Times New Roman" w:hAnsi="Times New Roman" w:cs="Times New Roman"/>
          <w:bCs/>
          <w:sz w:val="24"/>
          <w:szCs w:val="24"/>
          <w:lang w:val="en-GB"/>
        </w:rPr>
        <w:instrText xml:space="preserve"> ADDIN ZOTERO_ITEM CSL_CITATION {"citationID":"3lJRswlY","properties":{"formattedCitation":"\\super 1\\nosupersub{}","plainCitation":"1","noteIndex":0},"citationItems":[{"id":7086,"uris":["http://zotero.org/users/556649/items/CFSPFSML"],"itemData":{"id":7086,"type":"book","event-place":"Tokyo","publisher":"The Japan Society for the Promotion of Science","publisher-place":"Tokyo","title":"The comparative embryology of Odonata with special reference to a relic dragonfly &lt;i&gt;Epiophlebia superstes&lt;/i&gt; Selys.","author":[{"family":"Ando","given":"H"}],"issued":{"date-parts":[["1962"]]}},"locator":"196"}],"schema":"https://github.com/citation-style-language/schema/raw/master/csl-citation.json"} </w:instrText>
      </w:r>
      <w:r w:rsidR="00E75D84">
        <w:rPr>
          <w:rFonts w:ascii="Times New Roman" w:hAnsi="Times New Roman" w:cs="Times New Roman"/>
          <w:bCs/>
          <w:sz w:val="24"/>
          <w:szCs w:val="24"/>
          <w:lang w:val="en-GB"/>
        </w:rPr>
        <w:fldChar w:fldCharType="separate"/>
      </w:r>
      <w:r w:rsidR="00E75D84" w:rsidRPr="00FB235E">
        <w:rPr>
          <w:rFonts w:ascii="Times New Roman" w:hAnsi="Times New Roman" w:cs="Times New Roman"/>
          <w:sz w:val="24"/>
          <w:szCs w:val="24"/>
          <w:vertAlign w:val="superscript"/>
          <w:lang w:val="en-GB"/>
        </w:rPr>
        <w:t>1</w:t>
      </w:r>
      <w:r w:rsidR="00E75D84">
        <w:rPr>
          <w:rFonts w:ascii="Times New Roman" w:hAnsi="Times New Roman" w:cs="Times New Roman"/>
          <w:bCs/>
          <w:sz w:val="24"/>
          <w:szCs w:val="24"/>
          <w:lang w:val="en-GB"/>
        </w:rPr>
        <w:fldChar w:fldCharType="end"/>
      </w:r>
      <w:r w:rsidRPr="00E5390B">
        <w:rPr>
          <w:rFonts w:ascii="Times New Roman" w:hAnsi="Times New Roman" w:cs="Times New Roman"/>
          <w:bCs/>
          <w:sz w:val="24"/>
          <w:szCs w:val="24"/>
          <w:lang w:val="en-GB"/>
        </w:rPr>
        <w:t>, p. 70-71;</w:t>
      </w:r>
      <w:r w:rsidR="00FB235E">
        <w:rPr>
          <w:rFonts w:ascii="Times New Roman" w:hAnsi="Times New Roman" w:cs="Times New Roman"/>
          <w:bCs/>
          <w:sz w:val="24"/>
          <w:szCs w:val="24"/>
          <w:lang w:val="en-GB"/>
        </w:rPr>
        <w:t xml:space="preserve"> </w:t>
      </w:r>
      <w:r w:rsidR="00FB235E" w:rsidRPr="00DD2989">
        <w:rPr>
          <w:rFonts w:ascii="Times New Roman" w:hAnsi="Times New Roman" w:cs="Times New Roman"/>
          <w:sz w:val="24"/>
          <w:szCs w:val="24"/>
          <w:lang w:val="en-GB"/>
        </w:rPr>
        <w:t>Degrange</w:t>
      </w:r>
      <w:r w:rsidR="00FB235E">
        <w:rPr>
          <w:rFonts w:ascii="Times New Roman" w:hAnsi="Times New Roman" w:cs="Times New Roman"/>
          <w:bCs/>
          <w:sz w:val="24"/>
          <w:szCs w:val="24"/>
          <w:lang w:val="en-GB"/>
        </w:rPr>
        <w:fldChar w:fldCharType="begin"/>
      </w:r>
      <w:r w:rsidR="00FB235E">
        <w:rPr>
          <w:rFonts w:ascii="Times New Roman" w:hAnsi="Times New Roman" w:cs="Times New Roman"/>
          <w:bCs/>
          <w:sz w:val="24"/>
          <w:szCs w:val="24"/>
          <w:lang w:val="en-GB"/>
        </w:rPr>
        <w:instrText xml:space="preserve"> ADDIN ZOTERO_ITEM CSL_CITATION {"citationID":"zZNd5xgl","properties":{"formattedCitation":"\\super 2\\nosupersub{}","plainCitation":"2","noteIndex":0},"citationItems":[{"id":7202,"uris":["http://zotero.org/users/556649/items/DFGIN5I6"],"itemData":{"id":7202,"type":"article-journal","container-title":"Travaux du Laboratoire d’Hydrobiologie et de Pisciculture de l’Université de Grenoble","journalAbbreviation":"Trav. Lab. Hydrobiol. Piscic. Univ. Grenoble; FR; DA","page":"269–286","source":"COinS","title":"L’oeuf et l’éclosion de Calopteryx virgo L. (Odonata, Zygoptera, Calopterygidae). Considérations générales sur l’éclosion des larves des odonates","volume":"64–65","author":[{"family":"Degrange","given":"C"}],"issued":{"date-parts":[["1972"]]}}}],"schema":"https://github.com/citation-style-language/schema/raw/master/csl-citation.json"} </w:instrText>
      </w:r>
      <w:r w:rsidR="00FB235E">
        <w:rPr>
          <w:rFonts w:ascii="Times New Roman" w:hAnsi="Times New Roman" w:cs="Times New Roman"/>
          <w:bCs/>
          <w:sz w:val="24"/>
          <w:szCs w:val="24"/>
          <w:lang w:val="en-GB"/>
        </w:rPr>
        <w:fldChar w:fldCharType="separate"/>
      </w:r>
      <w:r w:rsidR="00FB235E" w:rsidRPr="00D527E0">
        <w:rPr>
          <w:rFonts w:ascii="Times New Roman" w:hAnsi="Times New Roman" w:cs="Times New Roman"/>
          <w:sz w:val="24"/>
          <w:szCs w:val="24"/>
          <w:vertAlign w:val="superscript"/>
          <w:lang w:val="en-GB"/>
        </w:rPr>
        <w:t>2</w:t>
      </w:r>
      <w:r w:rsidR="00FB235E">
        <w:rPr>
          <w:rFonts w:ascii="Times New Roman" w:hAnsi="Times New Roman" w:cs="Times New Roman"/>
          <w:bCs/>
          <w:sz w:val="24"/>
          <w:szCs w:val="24"/>
          <w:lang w:val="en-GB"/>
        </w:rPr>
        <w:fldChar w:fldCharType="end"/>
      </w:r>
      <w:r w:rsidRPr="00E5390B">
        <w:rPr>
          <w:rFonts w:ascii="Times New Roman" w:hAnsi="Times New Roman" w:cs="Times New Roman"/>
          <w:bCs/>
          <w:sz w:val="24"/>
          <w:szCs w:val="24"/>
          <w:lang w:val="en-GB"/>
        </w:rPr>
        <w:t>).</w:t>
      </w:r>
      <w:r w:rsidRPr="000076C5">
        <w:rPr>
          <w:rFonts w:ascii="Times New Roman" w:hAnsi="Times New Roman" w:cs="Times New Roman"/>
          <w:bCs/>
          <w:sz w:val="24"/>
          <w:szCs w:val="24"/>
          <w:lang w:val="en-GB"/>
        </w:rPr>
        <w:t xml:space="preserve"> This process took </w:t>
      </w:r>
      <w:r w:rsidRPr="00692109">
        <w:rPr>
          <w:rFonts w:ascii="Times New Roman" w:hAnsi="Times New Roman" w:cs="Times New Roman"/>
          <w:bCs/>
          <w:sz w:val="24"/>
          <w:szCs w:val="24"/>
          <w:lang w:val="en-GB"/>
        </w:rPr>
        <w:t>somewhere between 5 and 10 hours at 21°C, still within 24 hours at 10°C, and often 2-4 days at 5°C. Emergence of the prolarva from the egg was finished in a minute at 21°C</w:t>
      </w:r>
      <w:r w:rsidRPr="000076C5">
        <w:rPr>
          <w:rFonts w:ascii="Times New Roman" w:hAnsi="Times New Roman" w:cs="Times New Roman"/>
          <w:bCs/>
          <w:sz w:val="24"/>
          <w:szCs w:val="24"/>
          <w:lang w:val="en-GB"/>
        </w:rPr>
        <w:t xml:space="preserve"> (Fig. S5d-e). No observations were made at other temperatures. The prolarva normally moulted immediately thereafter (Fig S1:6).</w:t>
      </w:r>
    </w:p>
    <w:p w14:paraId="42316627" w14:textId="164D7A79" w:rsidR="00C3705E" w:rsidRPr="00692109" w:rsidRDefault="00C3705E">
      <w:pPr>
        <w:rPr>
          <w:rFonts w:ascii="Times New Roman" w:hAnsi="Times New Roman" w:cs="Times New Roman"/>
          <w:sz w:val="24"/>
          <w:szCs w:val="24"/>
          <w:lang w:val="en-GB"/>
        </w:rPr>
      </w:pPr>
      <w:r w:rsidRPr="00692109">
        <w:rPr>
          <w:rFonts w:ascii="Times New Roman" w:hAnsi="Times New Roman" w:cs="Times New Roman"/>
          <w:sz w:val="24"/>
          <w:szCs w:val="24"/>
          <w:lang w:val="en-GB"/>
        </w:rPr>
        <w:t xml:space="preserve">The pictures </w:t>
      </w:r>
      <w:r w:rsidR="00A21232" w:rsidRPr="00692109">
        <w:rPr>
          <w:rFonts w:ascii="Times New Roman" w:hAnsi="Times New Roman" w:cs="Times New Roman"/>
          <w:sz w:val="24"/>
          <w:szCs w:val="24"/>
          <w:lang w:val="en-GB"/>
        </w:rPr>
        <w:t xml:space="preserve">below </w:t>
      </w:r>
      <w:r w:rsidR="00F07A6B" w:rsidRPr="00692109">
        <w:rPr>
          <w:rFonts w:ascii="Times New Roman" w:hAnsi="Times New Roman" w:cs="Times New Roman"/>
          <w:sz w:val="24"/>
          <w:szCs w:val="24"/>
          <w:lang w:val="en-GB"/>
        </w:rPr>
        <w:t>were</w:t>
      </w:r>
      <w:r w:rsidRPr="00692109">
        <w:rPr>
          <w:rFonts w:ascii="Times New Roman" w:hAnsi="Times New Roman" w:cs="Times New Roman"/>
          <w:sz w:val="24"/>
          <w:szCs w:val="24"/>
          <w:lang w:val="en-GB"/>
        </w:rPr>
        <w:t xml:space="preserve"> taken on different occasions and with different </w:t>
      </w:r>
      <w:r w:rsidR="00252CEE" w:rsidRPr="00692109">
        <w:rPr>
          <w:rFonts w:ascii="Times New Roman" w:hAnsi="Times New Roman" w:cs="Times New Roman"/>
          <w:sz w:val="24"/>
          <w:szCs w:val="24"/>
          <w:lang w:val="en-GB"/>
        </w:rPr>
        <w:t>techniques</w:t>
      </w:r>
      <w:r w:rsidRPr="00692109">
        <w:rPr>
          <w:rFonts w:ascii="Times New Roman" w:hAnsi="Times New Roman" w:cs="Times New Roman"/>
          <w:sz w:val="24"/>
          <w:szCs w:val="24"/>
          <w:lang w:val="en-GB"/>
        </w:rPr>
        <w:t xml:space="preserve">, and are not </w:t>
      </w:r>
      <w:r w:rsidR="00252CEE" w:rsidRPr="00692109">
        <w:rPr>
          <w:rFonts w:ascii="Times New Roman" w:hAnsi="Times New Roman" w:cs="Times New Roman"/>
          <w:sz w:val="24"/>
          <w:szCs w:val="24"/>
          <w:lang w:val="en-GB"/>
        </w:rPr>
        <w:t>accurately timed relative to oviposition.</w:t>
      </w:r>
    </w:p>
    <w:p w14:paraId="38EFC0C9" w14:textId="358EAF3B" w:rsidR="004622B1" w:rsidRPr="00952372" w:rsidRDefault="004622B1" w:rsidP="00952372">
      <w:pPr>
        <w:spacing w:after="80"/>
        <w:rPr>
          <w:rFonts w:ascii="Times New Roman" w:hAnsi="Times New Roman" w:cs="Times New Roman"/>
          <w:sz w:val="24"/>
          <w:szCs w:val="24"/>
          <w:lang w:val="en-GB"/>
        </w:rPr>
      </w:pPr>
      <w:r w:rsidRPr="00952372">
        <w:rPr>
          <w:rFonts w:ascii="Times New Roman" w:hAnsi="Times New Roman" w:cs="Times New Roman"/>
          <w:sz w:val="24"/>
          <w:szCs w:val="24"/>
          <w:lang w:val="en-GB"/>
        </w:rPr>
        <w:t xml:space="preserve">Figure S1:1 – Diapause eggs of </w:t>
      </w:r>
      <w:r w:rsidRPr="00952372">
        <w:rPr>
          <w:rFonts w:ascii="Times New Roman" w:hAnsi="Times New Roman" w:cs="Times New Roman"/>
          <w:i/>
          <w:iCs/>
          <w:sz w:val="24"/>
          <w:szCs w:val="24"/>
          <w:lang w:val="en-GB"/>
        </w:rPr>
        <w:t xml:space="preserve">L. sponsa </w:t>
      </w:r>
      <w:r w:rsidRPr="00952372">
        <w:rPr>
          <w:rFonts w:ascii="Times New Roman" w:hAnsi="Times New Roman" w:cs="Times New Roman"/>
          <w:sz w:val="24"/>
          <w:szCs w:val="24"/>
          <w:lang w:val="en-GB"/>
        </w:rPr>
        <w:t>– page 1</w:t>
      </w:r>
    </w:p>
    <w:p w14:paraId="65E8EF9B" w14:textId="007FC2C3" w:rsidR="004622B1" w:rsidRPr="00952372" w:rsidRDefault="004622B1" w:rsidP="00952372">
      <w:pPr>
        <w:spacing w:after="80"/>
        <w:rPr>
          <w:rFonts w:ascii="Times New Roman" w:hAnsi="Times New Roman" w:cs="Times New Roman"/>
          <w:sz w:val="24"/>
          <w:szCs w:val="24"/>
          <w:lang w:val="en-GB"/>
        </w:rPr>
      </w:pPr>
      <w:r w:rsidRPr="00952372">
        <w:rPr>
          <w:rFonts w:ascii="Times New Roman" w:hAnsi="Times New Roman" w:cs="Times New Roman"/>
          <w:sz w:val="24"/>
          <w:szCs w:val="24"/>
          <w:lang w:val="en-GB"/>
        </w:rPr>
        <w:t xml:space="preserve">Figure S1:2 – Diapause eggs and one advanced egg of </w:t>
      </w:r>
      <w:r w:rsidRPr="00952372">
        <w:rPr>
          <w:rFonts w:ascii="Times New Roman" w:hAnsi="Times New Roman" w:cs="Times New Roman"/>
          <w:i/>
          <w:iCs/>
          <w:sz w:val="24"/>
          <w:szCs w:val="24"/>
          <w:lang w:val="en-GB"/>
        </w:rPr>
        <w:t>L. virens</w:t>
      </w:r>
      <w:r w:rsidRPr="00952372">
        <w:rPr>
          <w:rFonts w:ascii="Times New Roman" w:hAnsi="Times New Roman" w:cs="Times New Roman"/>
          <w:sz w:val="24"/>
          <w:szCs w:val="24"/>
          <w:lang w:val="en-GB"/>
        </w:rPr>
        <w:t xml:space="preserve"> – page 2 </w:t>
      </w:r>
    </w:p>
    <w:p w14:paraId="3D353817" w14:textId="66BC6E86" w:rsidR="00A21232" w:rsidRPr="00952372" w:rsidRDefault="004622B1" w:rsidP="00952372">
      <w:pPr>
        <w:spacing w:after="80"/>
        <w:rPr>
          <w:rFonts w:ascii="Times New Roman" w:hAnsi="Times New Roman" w:cs="Times New Roman"/>
          <w:sz w:val="24"/>
          <w:szCs w:val="24"/>
          <w:lang w:val="en-GB"/>
        </w:rPr>
      </w:pPr>
      <w:r w:rsidRPr="00952372">
        <w:rPr>
          <w:rFonts w:ascii="Times New Roman" w:hAnsi="Times New Roman" w:cs="Times New Roman"/>
          <w:sz w:val="24"/>
          <w:szCs w:val="24"/>
          <w:lang w:val="en-GB"/>
        </w:rPr>
        <w:t xml:space="preserve">Figure S1:3 – Embryonic stages in </w:t>
      </w:r>
      <w:r w:rsidRPr="00952372">
        <w:rPr>
          <w:rFonts w:ascii="Times New Roman" w:hAnsi="Times New Roman" w:cs="Times New Roman"/>
          <w:i/>
          <w:iCs/>
          <w:sz w:val="24"/>
          <w:szCs w:val="24"/>
          <w:lang w:val="en-GB"/>
        </w:rPr>
        <w:t>L. sponsa</w:t>
      </w:r>
      <w:r w:rsidRPr="00952372">
        <w:rPr>
          <w:rFonts w:ascii="Times New Roman" w:hAnsi="Times New Roman" w:cs="Times New Roman"/>
          <w:sz w:val="24"/>
          <w:szCs w:val="24"/>
          <w:lang w:val="en-GB"/>
        </w:rPr>
        <w:t xml:space="preserve"> – page 3</w:t>
      </w:r>
    </w:p>
    <w:p w14:paraId="3224EF06" w14:textId="3874750E" w:rsidR="004622B1" w:rsidRDefault="004622B1" w:rsidP="00952372">
      <w:pPr>
        <w:spacing w:after="80"/>
        <w:rPr>
          <w:rFonts w:ascii="Times New Roman" w:hAnsi="Times New Roman" w:cs="Times New Roman"/>
          <w:sz w:val="24"/>
          <w:szCs w:val="24"/>
          <w:lang w:val="en-GB"/>
        </w:rPr>
      </w:pPr>
      <w:r w:rsidRPr="00952372">
        <w:rPr>
          <w:rFonts w:ascii="Times New Roman" w:hAnsi="Times New Roman" w:cs="Times New Roman"/>
          <w:sz w:val="24"/>
          <w:szCs w:val="24"/>
          <w:lang w:val="en-GB"/>
        </w:rPr>
        <w:t xml:space="preserve">Figure S1:4 – Heat damaged (?) </w:t>
      </w:r>
      <w:r w:rsidRPr="00952372">
        <w:rPr>
          <w:rFonts w:ascii="Times New Roman" w:hAnsi="Times New Roman" w:cs="Times New Roman"/>
          <w:i/>
          <w:iCs/>
          <w:sz w:val="24"/>
          <w:szCs w:val="24"/>
          <w:lang w:val="en-GB"/>
        </w:rPr>
        <w:t>L. sponsa</w:t>
      </w:r>
      <w:r w:rsidRPr="00952372">
        <w:rPr>
          <w:rFonts w:ascii="Times New Roman" w:hAnsi="Times New Roman" w:cs="Times New Roman"/>
          <w:sz w:val="24"/>
          <w:szCs w:val="24"/>
          <w:lang w:val="en-GB"/>
        </w:rPr>
        <w:t xml:space="preserve"> eggs – </w:t>
      </w:r>
      <w:r>
        <w:rPr>
          <w:rFonts w:ascii="Times New Roman" w:hAnsi="Times New Roman" w:cs="Times New Roman"/>
          <w:sz w:val="24"/>
          <w:szCs w:val="24"/>
          <w:lang w:val="en-GB"/>
        </w:rPr>
        <w:t>page 4</w:t>
      </w:r>
    </w:p>
    <w:p w14:paraId="3895EC76" w14:textId="7235E77D" w:rsidR="004622B1" w:rsidRPr="00952372" w:rsidRDefault="00C621A7" w:rsidP="00952372">
      <w:pPr>
        <w:spacing w:after="80"/>
        <w:rPr>
          <w:rFonts w:ascii="Times New Roman" w:hAnsi="Times New Roman" w:cs="Times New Roman"/>
          <w:sz w:val="24"/>
          <w:szCs w:val="24"/>
          <w:lang w:val="en-GB"/>
        </w:rPr>
      </w:pPr>
      <w:r w:rsidRPr="00EF5DA9">
        <w:rPr>
          <w:rFonts w:ascii="Times New Roman" w:hAnsi="Times New Roman" w:cs="Times New Roman"/>
          <w:sz w:val="24"/>
          <w:szCs w:val="24"/>
          <w:lang w:val="en-GB"/>
        </w:rPr>
        <w:t xml:space="preserve">Figure S1:5 </w:t>
      </w:r>
      <w:r w:rsidRPr="00952372">
        <w:rPr>
          <w:rFonts w:ascii="Times New Roman" w:hAnsi="Times New Roman" w:cs="Times New Roman"/>
          <w:sz w:val="24"/>
          <w:szCs w:val="24"/>
          <w:lang w:val="en-GB"/>
        </w:rPr>
        <w:t>– Hatching process to prolarva</w:t>
      </w:r>
      <w:r w:rsidR="00881235" w:rsidRPr="00EF5DA9">
        <w:rPr>
          <w:rFonts w:ascii="Times New Roman" w:hAnsi="Times New Roman" w:cs="Times New Roman"/>
          <w:sz w:val="24"/>
          <w:szCs w:val="24"/>
          <w:lang w:val="en-GB"/>
        </w:rPr>
        <w:t xml:space="preserve"> – page 5</w:t>
      </w:r>
    </w:p>
    <w:p w14:paraId="5454ADE9" w14:textId="2A73F52F" w:rsidR="00C621A7" w:rsidRPr="00952372" w:rsidRDefault="00C621A7" w:rsidP="00952372">
      <w:pPr>
        <w:spacing w:after="80"/>
        <w:rPr>
          <w:rFonts w:ascii="Times New Roman" w:hAnsi="Times New Roman" w:cs="Times New Roman"/>
          <w:sz w:val="24"/>
          <w:szCs w:val="24"/>
          <w:lang w:val="en-GB"/>
        </w:rPr>
      </w:pPr>
      <w:r w:rsidRPr="00952372">
        <w:rPr>
          <w:rFonts w:ascii="Times New Roman" w:hAnsi="Times New Roman" w:cs="Times New Roman"/>
          <w:sz w:val="24"/>
          <w:szCs w:val="24"/>
          <w:lang w:val="en-GB"/>
        </w:rPr>
        <w:t>Figure S1:6 – Moulting of prolarva</w:t>
      </w:r>
      <w:r w:rsidR="00881235" w:rsidRPr="00EF5DA9">
        <w:rPr>
          <w:rFonts w:ascii="Times New Roman" w:hAnsi="Times New Roman" w:cs="Times New Roman"/>
          <w:sz w:val="24"/>
          <w:szCs w:val="24"/>
          <w:lang w:val="en-GB"/>
        </w:rPr>
        <w:t xml:space="preserve"> – page 6</w:t>
      </w:r>
    </w:p>
    <w:p w14:paraId="5E2E363D" w14:textId="514EE72C" w:rsidR="00A21232" w:rsidRPr="00952372" w:rsidRDefault="00C621A7" w:rsidP="00952372">
      <w:pPr>
        <w:spacing w:after="80"/>
        <w:rPr>
          <w:rFonts w:ascii="Times New Roman" w:hAnsi="Times New Roman" w:cs="Times New Roman"/>
          <w:sz w:val="24"/>
          <w:szCs w:val="24"/>
          <w:lang w:val="en-GB"/>
        </w:rPr>
      </w:pPr>
      <w:r w:rsidRPr="00952372">
        <w:rPr>
          <w:rFonts w:ascii="Times New Roman" w:hAnsi="Times New Roman" w:cs="Times New Roman"/>
          <w:sz w:val="24"/>
          <w:szCs w:val="24"/>
          <w:lang w:val="en-GB"/>
        </w:rPr>
        <w:t>Figure S1:7 – Peculiar dead late-hatching prolarva</w:t>
      </w:r>
      <w:r w:rsidR="00881235" w:rsidRPr="00EF5DA9">
        <w:rPr>
          <w:rFonts w:ascii="Times New Roman" w:hAnsi="Times New Roman" w:cs="Times New Roman"/>
          <w:sz w:val="24"/>
          <w:szCs w:val="24"/>
          <w:lang w:val="en-GB"/>
        </w:rPr>
        <w:t xml:space="preserve"> – page 7</w:t>
      </w:r>
    </w:p>
    <w:p w14:paraId="1D58DF50" w14:textId="77777777" w:rsidR="00881235" w:rsidRDefault="00881235" w:rsidP="00952372">
      <w:pPr>
        <w:spacing w:after="120"/>
        <w:rPr>
          <w:rFonts w:ascii="Times New Roman" w:hAnsi="Times New Roman" w:cs="Times New Roman"/>
          <w:lang w:val="en-GB"/>
        </w:rPr>
      </w:pPr>
    </w:p>
    <w:p w14:paraId="449D4808" w14:textId="4E8643D6" w:rsidR="00A21232" w:rsidRDefault="00952372">
      <w:pPr>
        <w:rPr>
          <w:rFonts w:ascii="Times New Roman" w:hAnsi="Times New Roman" w:cs="Times New Roman"/>
          <w:b/>
          <w:bCs/>
          <w:lang w:val="en-GB"/>
        </w:rPr>
      </w:pPr>
      <w:r>
        <w:rPr>
          <w:noProof/>
        </w:rPr>
        <mc:AlternateContent>
          <mc:Choice Requires="wps">
            <w:drawing>
              <wp:anchor distT="45720" distB="45720" distL="114300" distR="114300" simplePos="0" relativeHeight="251743232" behindDoc="0" locked="0" layoutInCell="1" allowOverlap="1" wp14:anchorId="3CA35E70" wp14:editId="20223B34">
                <wp:simplePos x="0" y="0"/>
                <wp:positionH relativeFrom="margin">
                  <wp:posOffset>699135</wp:posOffset>
                </wp:positionH>
                <wp:positionV relativeFrom="paragraph">
                  <wp:posOffset>2638784</wp:posOffset>
                </wp:positionV>
                <wp:extent cx="742950" cy="368135"/>
                <wp:effectExtent l="0" t="0" r="0" b="0"/>
                <wp:wrapNone/>
                <wp:docPr id="1"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368135"/>
                        </a:xfrm>
                        <a:prstGeom prst="rect">
                          <a:avLst/>
                        </a:prstGeom>
                        <a:noFill/>
                        <a:ln w="9525">
                          <a:noFill/>
                          <a:miter lim="800000"/>
                          <a:headEnd/>
                          <a:tailEnd/>
                        </a:ln>
                      </wps:spPr>
                      <wps:txbx>
                        <w:txbxContent>
                          <w:p w14:paraId="43BF7B99" w14:textId="43860B93" w:rsidR="00952372" w:rsidRPr="00952372" w:rsidRDefault="00952372" w:rsidP="00952372">
                            <w:pPr>
                              <w:rPr>
                                <w:sz w:val="24"/>
                                <w:szCs w:val="24"/>
                              </w:rPr>
                            </w:pPr>
                            <w:r>
                              <w:rPr>
                                <w:sz w:val="24"/>
                                <w:szCs w:val="24"/>
                              </w:rPr>
                              <w:t>0</w:t>
                            </w:r>
                            <w:r w:rsidRPr="00952372">
                              <w:rPr>
                                <w:sz w:val="24"/>
                                <w:szCs w:val="24"/>
                              </w:rPr>
                              <w:t xml:space="preserve"> mm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3CA35E70" id="_x0000_t202" coordsize="21600,21600" o:spt="202" path="m,l,21600r21600,l21600,xe">
                <v:stroke joinstyle="miter"/>
                <v:path gradientshapeok="t" o:connecttype="rect"/>
              </v:shapetype>
              <v:shape id="Textruta 2" o:spid="_x0000_s1026" type="#_x0000_t202" style="position:absolute;margin-left:55.05pt;margin-top:207.8pt;width:58.5pt;height:29pt;z-index:251743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" filled="f" stroked="f">
                <v:textbox>
                  <w:txbxContent>
                    <w:p w14:paraId="43BF7B99" w14:textId="43860B93" w:rsidR="00952372" w:rsidRPr="00952372" w:rsidRDefault="00952372" w:rsidP="00952372">
                      <w:pPr>
                        <w:rPr>
                          <w:sz w:val="24"/>
                          <w:szCs w:val="24"/>
                        </w:rPr>
                      </w:pPr>
                      <w:r>
                        <w:rPr>
                          <w:sz w:val="24"/>
                          <w:szCs w:val="24"/>
                        </w:rPr>
                        <w:t>0</w:t>
                      </w:r>
                      <w:r w:rsidRPr="00952372">
                        <w:rPr>
                          <w:sz w:val="24"/>
                          <w:szCs w:val="24"/>
                        </w:rPr>
                        <w:t xml:space="preserve"> mm</w:t>
                      </w:r>
                    </w:p>
                  </w:txbxContent>
                </v:textbox>
                <w10:wrap anchorx="margin"/>
              </v:shape>
            </w:pict>
          </mc:Fallback>
        </mc:AlternateContent>
      </w:r>
      <w:r w:rsidR="00DA28B8">
        <w:rPr>
          <w:noProof/>
        </w:rPr>
        <mc:AlternateContent>
          <mc:Choice Requires="wps">
            <w:drawing>
              <wp:anchor distT="45720" distB="45720" distL="114300" distR="114300" simplePos="0" relativeHeight="251741184" behindDoc="0" locked="0" layoutInCell="1" allowOverlap="1" wp14:anchorId="0EEE5F8B" wp14:editId="5C460E55">
                <wp:simplePos x="0" y="0"/>
                <wp:positionH relativeFrom="margin">
                  <wp:posOffset>3420414</wp:posOffset>
                </wp:positionH>
                <wp:positionV relativeFrom="paragraph">
                  <wp:posOffset>2616835</wp:posOffset>
                </wp:positionV>
                <wp:extent cx="742950" cy="368135"/>
                <wp:effectExtent l="0" t="0" r="0" b="0"/>
                <wp:wrapNone/>
                <wp:docPr id="1784265358"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368135"/>
                        </a:xfrm>
                        <a:prstGeom prst="rect">
                          <a:avLst/>
                        </a:prstGeom>
                        <a:noFill/>
                        <a:ln w="9525">
                          <a:noFill/>
                          <a:miter lim="800000"/>
                          <a:headEnd/>
                          <a:tailEnd/>
                        </a:ln>
                      </wps:spPr>
                      <wps:txbx>
                        <w:txbxContent>
                          <w:p w14:paraId="5F8B316C" w14:textId="17B4C09D" w:rsidR="00DA28B8" w:rsidRPr="00952372" w:rsidRDefault="00DA28B8" w:rsidP="00DA28B8">
                            <w:pPr>
                              <w:rPr>
                                <w:sz w:val="24"/>
                                <w:szCs w:val="24"/>
                              </w:rPr>
                            </w:pPr>
                            <w:r w:rsidRPr="00952372">
                              <w:rPr>
                                <w:sz w:val="24"/>
                                <w:szCs w:val="24"/>
                              </w:rPr>
                              <w:t>1 mm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EEE5F8B" id="_x0000_s1027" type="#_x0000_t202" style="position:absolute;margin-left:269.3pt;margin-top:206.05pt;width:58.5pt;height:29pt;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" filled="f" stroked="f">
                <v:textbox>
                  <w:txbxContent>
                    <w:p w14:paraId="5F8B316C" w14:textId="17B4C09D" w:rsidR="00DA28B8" w:rsidRPr="00952372" w:rsidRDefault="00DA28B8" w:rsidP="00DA28B8">
                      <w:pPr>
                        <w:rPr>
                          <w:sz w:val="24"/>
                          <w:szCs w:val="24"/>
                        </w:rPr>
                      </w:pPr>
                      <w:r w:rsidRPr="00952372">
                        <w:rPr>
                          <w:sz w:val="24"/>
                          <w:szCs w:val="24"/>
                        </w:rPr>
                        <w:t>1 mm</w:t>
                      </w:r>
                    </w:p>
                  </w:txbxContent>
                </v:textbox>
                <w10:wrap anchorx="margin"/>
              </v:shape>
            </w:pict>
          </mc:Fallback>
        </mc:AlternateContent>
      </w:r>
      <w:r w:rsidR="00A21232">
        <w:rPr>
          <w:rFonts w:ascii="Times New Roman" w:hAnsi="Times New Roman" w:cs="Times New Roman"/>
          <w:b/>
          <w:bCs/>
          <w:lang w:val="en-GB"/>
        </w:rPr>
        <w:t xml:space="preserve">   </w:t>
      </w:r>
      <w:r w:rsidR="00C621A7">
        <w:rPr>
          <w:rFonts w:ascii="Times New Roman" w:hAnsi="Times New Roman" w:cs="Times New Roman"/>
          <w:b/>
          <w:bCs/>
          <w:lang w:val="en-GB"/>
        </w:rPr>
        <w:t xml:space="preserve">        </w:t>
      </w:r>
      <w:r w:rsidR="00A21232">
        <w:rPr>
          <w:rFonts w:ascii="Times New Roman" w:hAnsi="Times New Roman" w:cs="Times New Roman"/>
          <w:b/>
          <w:bCs/>
          <w:lang w:val="en-GB"/>
        </w:rPr>
        <w:t xml:space="preserve">     </w:t>
      </w:r>
      <w:r w:rsidR="00A21232">
        <w:rPr>
          <w:noProof/>
        </w:rPr>
        <w:drawing>
          <wp:inline distT="0" distB="0" distL="0" distR="0" wp14:anchorId="6949CFB9" wp14:editId="571A0883">
            <wp:extent cx="4514850" cy="3057606"/>
            <wp:effectExtent l="0" t="0" r="0" b="9525"/>
            <wp:docPr id="1954839591" name="Bildobjek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40964" cy="3075291"/>
                    </a:xfrm>
                    <a:prstGeom prst="rect">
                      <a:avLst/>
                    </a:prstGeom>
                    <a:noFill/>
                    <a:ln>
                      <a:noFill/>
                    </a:ln>
                  </pic:spPr>
                </pic:pic>
              </a:graphicData>
            </a:graphic>
          </wp:inline>
        </w:drawing>
      </w:r>
    </w:p>
    <w:p w14:paraId="363EE83A" w14:textId="5916B3F0" w:rsidR="00252CEE" w:rsidRPr="000076C5" w:rsidRDefault="00252CEE" w:rsidP="00692109">
      <w:pPr>
        <w:ind w:left="426" w:right="141"/>
        <w:rPr>
          <w:rFonts w:ascii="Times New Roman" w:hAnsi="Times New Roman" w:cs="Times New Roman"/>
          <w:sz w:val="24"/>
          <w:szCs w:val="24"/>
          <w:lang w:val="en-GB"/>
        </w:rPr>
      </w:pPr>
      <w:r w:rsidRPr="000076C5">
        <w:rPr>
          <w:rFonts w:ascii="Times New Roman" w:hAnsi="Times New Roman" w:cs="Times New Roman"/>
          <w:b/>
          <w:bCs/>
          <w:sz w:val="24"/>
          <w:szCs w:val="24"/>
          <w:lang w:val="en-GB"/>
        </w:rPr>
        <w:lastRenderedPageBreak/>
        <w:t>Figure S1</w:t>
      </w:r>
      <w:r w:rsidR="001E44CA" w:rsidRPr="000076C5">
        <w:rPr>
          <w:rFonts w:ascii="Times New Roman" w:hAnsi="Times New Roman" w:cs="Times New Roman"/>
          <w:b/>
          <w:bCs/>
          <w:sz w:val="24"/>
          <w:szCs w:val="24"/>
          <w:lang w:val="en-GB"/>
        </w:rPr>
        <w:t>:1</w:t>
      </w:r>
      <w:r w:rsidRPr="000076C5">
        <w:rPr>
          <w:rFonts w:ascii="Times New Roman" w:hAnsi="Times New Roman" w:cs="Times New Roman"/>
          <w:sz w:val="24"/>
          <w:szCs w:val="24"/>
          <w:lang w:val="en-GB"/>
        </w:rPr>
        <w:t xml:space="preserve">. Diapause eggs of </w:t>
      </w:r>
      <w:r w:rsidRPr="000076C5">
        <w:rPr>
          <w:rFonts w:ascii="Times New Roman" w:hAnsi="Times New Roman" w:cs="Times New Roman"/>
          <w:i/>
          <w:iCs/>
          <w:sz w:val="24"/>
          <w:szCs w:val="24"/>
          <w:lang w:val="en-GB"/>
        </w:rPr>
        <w:t>L. sponsa</w:t>
      </w:r>
      <w:r w:rsidRPr="000076C5">
        <w:rPr>
          <w:rFonts w:ascii="Times New Roman" w:hAnsi="Times New Roman" w:cs="Times New Roman"/>
          <w:sz w:val="24"/>
          <w:szCs w:val="24"/>
          <w:lang w:val="en-GB"/>
        </w:rPr>
        <w:t>. Fully developed embryo with well-developed tracheal system and sclerotized mandible tips.</w:t>
      </w:r>
      <w:r w:rsidR="00925291" w:rsidRPr="000076C5">
        <w:rPr>
          <w:rFonts w:ascii="Times New Roman" w:hAnsi="Times New Roman" w:cs="Times New Roman"/>
          <w:sz w:val="24"/>
          <w:szCs w:val="24"/>
          <w:lang w:val="en-GB"/>
        </w:rPr>
        <w:t xml:space="preserve"> Incident light on white background.</w:t>
      </w:r>
    </w:p>
    <w:p w14:paraId="3E2E209F" w14:textId="1F4077C1" w:rsidR="00D11BA6" w:rsidRDefault="00D11BA6">
      <w:pPr>
        <w:rPr>
          <w:rFonts w:ascii="Times New Roman" w:hAnsi="Times New Roman" w:cs="Times New Roman"/>
          <w:b/>
          <w:bCs/>
          <w:lang w:val="en-GB"/>
        </w:rPr>
      </w:pPr>
    </w:p>
    <w:p w14:paraId="29D374EB" w14:textId="18244620" w:rsidR="00D11BA6" w:rsidRDefault="00D11BA6">
      <w:pPr>
        <w:rPr>
          <w:rFonts w:ascii="Times New Roman" w:hAnsi="Times New Roman" w:cs="Times New Roman"/>
          <w:b/>
          <w:bCs/>
          <w:lang w:val="en-GB"/>
        </w:rPr>
      </w:pPr>
    </w:p>
    <w:p w14:paraId="73EB7065" w14:textId="001D9933" w:rsidR="00D11BA6" w:rsidRDefault="00692109">
      <w:pPr>
        <w:rPr>
          <w:rFonts w:ascii="Times New Roman" w:hAnsi="Times New Roman" w:cs="Times New Roman"/>
          <w:b/>
          <w:bCs/>
          <w:lang w:val="en-GB"/>
        </w:rPr>
      </w:pPr>
      <w:r>
        <w:rPr>
          <w:noProof/>
        </w:rPr>
        <mc:AlternateContent>
          <mc:Choice Requires="wps">
            <w:drawing>
              <wp:anchor distT="45720" distB="45720" distL="114300" distR="114300" simplePos="0" relativeHeight="251675648" behindDoc="0" locked="0" layoutInCell="1" allowOverlap="1" wp14:anchorId="3F2CF47A" wp14:editId="17819AD7">
                <wp:simplePos x="0" y="0"/>
                <wp:positionH relativeFrom="margin">
                  <wp:posOffset>1547609</wp:posOffset>
                </wp:positionH>
                <wp:positionV relativeFrom="paragraph">
                  <wp:posOffset>254000</wp:posOffset>
                </wp:positionV>
                <wp:extent cx="2360930" cy="1404620"/>
                <wp:effectExtent l="0" t="0" r="0" b="0"/>
                <wp:wrapNone/>
                <wp:docPr id="6"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58FDF18" w14:textId="13F1F6A9" w:rsidR="00B05597" w:rsidRPr="00692109" w:rsidRDefault="00114F25" w:rsidP="00B05597">
                            <w:pPr>
                              <w:rPr>
                                <w:sz w:val="24"/>
                                <w:szCs w:val="28"/>
                              </w:rPr>
                            </w:pPr>
                            <w:r w:rsidRPr="00692109">
                              <w:rPr>
                                <w:sz w:val="24"/>
                                <w:szCs w:val="28"/>
                              </w:rPr>
                              <w:t>S1:</w:t>
                            </w:r>
                            <w:r w:rsidR="00B05597" w:rsidRPr="00692109">
                              <w:rPr>
                                <w:sz w:val="24"/>
                                <w:szCs w:val="28"/>
                              </w:rPr>
                              <w:t>2</w:t>
                            </w:r>
                            <w:r w:rsidR="00595BC5" w:rsidRPr="00692109">
                              <w:rPr>
                                <w:sz w:val="24"/>
                                <w:szCs w:val="28"/>
                              </w:rPr>
                              <w:t>.</w:t>
                            </w:r>
                            <w:r w:rsidR="00B05597" w:rsidRPr="00692109">
                              <w:rPr>
                                <w:sz w:val="24"/>
                                <w:szCs w:val="28"/>
                              </w:rPr>
                              <w:t xml:space="preserve"> Diapause </w:t>
                            </w:r>
                            <w:r w:rsidR="00B05597" w:rsidRPr="00692109">
                              <w:rPr>
                                <w:i/>
                                <w:iCs/>
                                <w:sz w:val="24"/>
                                <w:szCs w:val="28"/>
                              </w:rPr>
                              <w:t>L. virens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F2CF47A" id="_x0000_s1028" type="#_x0000_t202" style="position:absolute;margin-left:121.85pt;margin-top:20pt;width:185.9pt;height:110.6pt;z-index:251675648;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" filled="f" stroked="f">
                <v:textbox style="mso-fit-shape-to-text:t">
                  <w:txbxContent>
                    <w:p w14:paraId="758FDF18" w14:textId="13F1F6A9" w:rsidR="00B05597" w:rsidRPr="00692109" w:rsidRDefault="00114F25" w:rsidP="00B05597">
                      <w:pPr>
                        <w:rPr>
                          <w:sz w:val="24"/>
                          <w:szCs w:val="28"/>
                        </w:rPr>
                      </w:pPr>
                      <w:r w:rsidRPr="00692109">
                        <w:rPr>
                          <w:sz w:val="24"/>
                          <w:szCs w:val="28"/>
                        </w:rPr>
                        <w:t>S1:</w:t>
                      </w:r>
                      <w:r w:rsidR="00B05597" w:rsidRPr="00692109">
                        <w:rPr>
                          <w:sz w:val="24"/>
                          <w:szCs w:val="28"/>
                        </w:rPr>
                        <w:t>2</w:t>
                      </w:r>
                      <w:r w:rsidR="00595BC5" w:rsidRPr="00692109">
                        <w:rPr>
                          <w:sz w:val="24"/>
                          <w:szCs w:val="28"/>
                        </w:rPr>
                        <w:t>.</w:t>
                      </w:r>
                      <w:r w:rsidR="00B05597" w:rsidRPr="00692109">
                        <w:rPr>
                          <w:sz w:val="24"/>
                          <w:szCs w:val="28"/>
                        </w:rPr>
                        <w:t xml:space="preserve"> Diapause </w:t>
                      </w:r>
                      <w:r w:rsidR="00B05597" w:rsidRPr="00692109">
                        <w:rPr>
                          <w:i/>
                          <w:iCs/>
                          <w:sz w:val="24"/>
                          <w:szCs w:val="28"/>
                        </w:rPr>
                        <w:t>L. virens</w:t>
                      </w:r>
                    </w:p>
                  </w:txbxContent>
                </v:textbox>
                <w10:wrap anchorx="margin"/>
              </v:shape>
            </w:pict>
          </mc:Fallback>
        </mc:AlternateContent>
      </w:r>
    </w:p>
    <w:p w14:paraId="36E7517C" w14:textId="6520E2C6" w:rsidR="00A21232" w:rsidRDefault="00AB30FF">
      <w:pPr>
        <w:rPr>
          <w:rFonts w:ascii="Times New Roman" w:hAnsi="Times New Roman" w:cs="Times New Roman"/>
          <w:b/>
          <w:bCs/>
          <w:lang w:val="en-GB"/>
        </w:rPr>
      </w:pPr>
      <w:r w:rsidRPr="009A108F">
        <w:rPr>
          <w:rFonts w:ascii="Times New Roman" w:hAnsi="Times New Roman" w:cs="Times New Roman"/>
          <w:b/>
          <w:bCs/>
          <w:noProof/>
          <w:lang w:val="en-GB"/>
        </w:rPr>
        <mc:AlternateContent>
          <mc:Choice Requires="wps">
            <w:drawing>
              <wp:anchor distT="45720" distB="45720" distL="114300" distR="114300" simplePos="0" relativeHeight="251745280" behindDoc="0" locked="0" layoutInCell="1" allowOverlap="1" wp14:anchorId="37EEC203" wp14:editId="5A2789AF">
                <wp:simplePos x="0" y="0"/>
                <wp:positionH relativeFrom="margin">
                  <wp:posOffset>2728595</wp:posOffset>
                </wp:positionH>
                <wp:positionV relativeFrom="paragraph">
                  <wp:posOffset>3101036</wp:posOffset>
                </wp:positionV>
                <wp:extent cx="742950" cy="367665"/>
                <wp:effectExtent l="0" t="0" r="0" b="0"/>
                <wp:wrapNone/>
                <wp:docPr id="4"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367665"/>
                        </a:xfrm>
                        <a:prstGeom prst="rect">
                          <a:avLst/>
                        </a:prstGeom>
                        <a:noFill/>
                        <a:ln w="9525">
                          <a:noFill/>
                          <a:miter lim="800000"/>
                          <a:headEnd/>
                          <a:tailEnd/>
                        </a:ln>
                      </wps:spPr>
                      <wps:txbx>
                        <w:txbxContent>
                          <w:p w14:paraId="76F634B6" w14:textId="77777777" w:rsidR="009A108F" w:rsidRPr="00952372" w:rsidRDefault="009A108F" w:rsidP="009A108F">
                            <w:pPr>
                              <w:rPr>
                                <w:sz w:val="24"/>
                                <w:szCs w:val="24"/>
                              </w:rPr>
                            </w:pPr>
                            <w:r w:rsidRPr="00952372">
                              <w:rPr>
                                <w:sz w:val="24"/>
                                <w:szCs w:val="24"/>
                              </w:rPr>
                              <w:t>1 mm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7EEC203" id="_x0000_s1029" type="#_x0000_t202" style="position:absolute;margin-left:214.85pt;margin-top:244.2pt;width:58.5pt;height:28.95pt;z-index:251745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" filled="f" stroked="f">
                <v:textbox>
                  <w:txbxContent>
                    <w:p w14:paraId="76F634B6" w14:textId="77777777" w:rsidR="009A108F" w:rsidRPr="00952372" w:rsidRDefault="009A108F" w:rsidP="009A108F">
                      <w:pPr>
                        <w:rPr>
                          <w:sz w:val="24"/>
                          <w:szCs w:val="24"/>
                        </w:rPr>
                      </w:pPr>
                      <w:r w:rsidRPr="00952372">
                        <w:rPr>
                          <w:sz w:val="24"/>
                          <w:szCs w:val="24"/>
                        </w:rPr>
                        <w:t>1 mm</w:t>
                      </w:r>
                    </w:p>
                  </w:txbxContent>
                </v:textbox>
                <w10:wrap anchorx="margin"/>
              </v:shape>
            </w:pict>
          </mc:Fallback>
        </mc:AlternateContent>
      </w:r>
      <w:r w:rsidRPr="009A108F">
        <w:rPr>
          <w:rFonts w:ascii="Times New Roman" w:hAnsi="Times New Roman" w:cs="Times New Roman"/>
          <w:b/>
          <w:bCs/>
          <w:noProof/>
          <w:lang w:val="en-GB"/>
        </w:rPr>
        <mc:AlternateContent>
          <mc:Choice Requires="wps">
            <w:drawing>
              <wp:anchor distT="45720" distB="45720" distL="114300" distR="114300" simplePos="0" relativeHeight="251746304" behindDoc="0" locked="0" layoutInCell="1" allowOverlap="1" wp14:anchorId="5373C75C" wp14:editId="39A8B38D">
                <wp:simplePos x="0" y="0"/>
                <wp:positionH relativeFrom="margin">
                  <wp:posOffset>643890</wp:posOffset>
                </wp:positionH>
                <wp:positionV relativeFrom="paragraph">
                  <wp:posOffset>3113405</wp:posOffset>
                </wp:positionV>
                <wp:extent cx="742950" cy="367665"/>
                <wp:effectExtent l="0" t="0" r="0" b="0"/>
                <wp:wrapNone/>
                <wp:docPr id="5"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367665"/>
                        </a:xfrm>
                        <a:prstGeom prst="rect">
                          <a:avLst/>
                        </a:prstGeom>
                        <a:noFill/>
                        <a:ln w="9525">
                          <a:noFill/>
                          <a:miter lim="800000"/>
                          <a:headEnd/>
                          <a:tailEnd/>
                        </a:ln>
                      </wps:spPr>
                      <wps:txbx>
                        <w:txbxContent>
                          <w:p w14:paraId="5E5125C0" w14:textId="77777777" w:rsidR="009A108F" w:rsidRPr="00952372" w:rsidRDefault="009A108F" w:rsidP="009A108F">
                            <w:pPr>
                              <w:rPr>
                                <w:sz w:val="24"/>
                                <w:szCs w:val="24"/>
                              </w:rPr>
                            </w:pPr>
                            <w:r>
                              <w:rPr>
                                <w:sz w:val="24"/>
                                <w:szCs w:val="24"/>
                              </w:rPr>
                              <w:t>0</w:t>
                            </w:r>
                            <w:r w:rsidRPr="00952372">
                              <w:rPr>
                                <w:sz w:val="24"/>
                                <w:szCs w:val="24"/>
                              </w:rPr>
                              <w:t xml:space="preserve"> mm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373C75C" id="_x0000_s1030" type="#_x0000_t202" style="position:absolute;margin-left:50.7pt;margin-top:245.15pt;width:58.5pt;height:28.95pt;z-index:251746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" filled="f" stroked="f">
                <v:textbox>
                  <w:txbxContent>
                    <w:p w14:paraId="5E5125C0" w14:textId="77777777" w:rsidR="009A108F" w:rsidRPr="00952372" w:rsidRDefault="009A108F" w:rsidP="009A108F">
                      <w:pPr>
                        <w:rPr>
                          <w:sz w:val="24"/>
                          <w:szCs w:val="24"/>
                        </w:rPr>
                      </w:pPr>
                      <w:r>
                        <w:rPr>
                          <w:sz w:val="24"/>
                          <w:szCs w:val="24"/>
                        </w:rPr>
                        <w:t>0</w:t>
                      </w:r>
                      <w:r w:rsidRPr="00952372">
                        <w:rPr>
                          <w:sz w:val="24"/>
                          <w:szCs w:val="24"/>
                        </w:rPr>
                        <w:t xml:space="preserve"> mm</w:t>
                      </w:r>
                    </w:p>
                  </w:txbxContent>
                </v:textbox>
                <w10:wrap anchorx="margin"/>
              </v:shape>
            </w:pict>
          </mc:Fallback>
        </mc:AlternateContent>
      </w:r>
      <w:r w:rsidR="00692109">
        <w:rPr>
          <w:noProof/>
        </w:rPr>
        <mc:AlternateContent>
          <mc:Choice Requires="wps">
            <w:drawing>
              <wp:anchor distT="45720" distB="45720" distL="114300" distR="114300" simplePos="0" relativeHeight="251663360" behindDoc="0" locked="0" layoutInCell="1" allowOverlap="1" wp14:anchorId="77FDC2F3" wp14:editId="3F60591A">
                <wp:simplePos x="0" y="0"/>
                <wp:positionH relativeFrom="margin">
                  <wp:posOffset>1547495</wp:posOffset>
                </wp:positionH>
                <wp:positionV relativeFrom="paragraph">
                  <wp:posOffset>4484939</wp:posOffset>
                </wp:positionV>
                <wp:extent cx="2360930" cy="1404620"/>
                <wp:effectExtent l="0" t="0" r="0" b="0"/>
                <wp:wrapNone/>
                <wp:docPr id="12"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EAA203C" w14:textId="251417F6" w:rsidR="008F26DD" w:rsidRPr="00907D2D" w:rsidRDefault="009E51B1" w:rsidP="008F26DD">
                            <w:pPr>
                              <w:rPr>
                                <w:sz w:val="24"/>
                                <w:szCs w:val="24"/>
                              </w:rPr>
                            </w:pPr>
                            <w:r w:rsidRPr="00907D2D">
                              <w:rPr>
                                <w:sz w:val="24"/>
                                <w:szCs w:val="24"/>
                              </w:rPr>
                              <w:t>Post</w:t>
                            </w:r>
                            <w:r w:rsidR="008F26DD" w:rsidRPr="00907D2D">
                              <w:rPr>
                                <w:sz w:val="24"/>
                                <w:szCs w:val="24"/>
                              </w:rPr>
                              <w:t>diapause</w:t>
                            </w:r>
                            <w:r w:rsidR="007F4136" w:rsidRPr="00907D2D">
                              <w:rPr>
                                <w:sz w:val="24"/>
                                <w:szCs w:val="24"/>
                              </w:rPr>
                              <w:t xml:space="preserve"> advanced</w:t>
                            </w:r>
                            <w:r w:rsidR="008F26DD" w:rsidRPr="00907D2D">
                              <w:rPr>
                                <w:sz w:val="24"/>
                                <w:szCs w:val="24"/>
                              </w:rPr>
                              <w:t xml:space="preserve"> </w:t>
                            </w:r>
                            <w:r w:rsidR="008F26DD" w:rsidRPr="00907D2D">
                              <w:rPr>
                                <w:i/>
                                <w:iCs/>
                                <w:sz w:val="24"/>
                                <w:szCs w:val="24"/>
                              </w:rPr>
                              <w:t>L. virens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7FDC2F3" id="_x0000_s1031" type="#_x0000_t202" style="position:absolute;margin-left:121.85pt;margin-top:353.15pt;width:185.9pt;height:110.6pt;z-index:25166336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" filled="f" stroked="f">
                <v:textbox style="mso-fit-shape-to-text:t">
                  <w:txbxContent>
                    <w:p w14:paraId="7EAA203C" w14:textId="251417F6" w:rsidR="008F26DD" w:rsidRPr="00907D2D" w:rsidRDefault="009E51B1" w:rsidP="008F26DD">
                      <w:pPr>
                        <w:rPr>
                          <w:sz w:val="24"/>
                          <w:szCs w:val="24"/>
                        </w:rPr>
                      </w:pPr>
                      <w:r w:rsidRPr="00907D2D">
                        <w:rPr>
                          <w:sz w:val="24"/>
                          <w:szCs w:val="24"/>
                        </w:rPr>
                        <w:t>Post</w:t>
                      </w:r>
                      <w:r w:rsidR="008F26DD" w:rsidRPr="00907D2D">
                        <w:rPr>
                          <w:sz w:val="24"/>
                          <w:szCs w:val="24"/>
                        </w:rPr>
                        <w:t>diapause</w:t>
                      </w:r>
                      <w:r w:rsidR="007F4136" w:rsidRPr="00907D2D">
                        <w:rPr>
                          <w:sz w:val="24"/>
                          <w:szCs w:val="24"/>
                        </w:rPr>
                        <w:t xml:space="preserve"> advanced</w:t>
                      </w:r>
                      <w:r w:rsidR="008F26DD" w:rsidRPr="00907D2D">
                        <w:rPr>
                          <w:sz w:val="24"/>
                          <w:szCs w:val="24"/>
                        </w:rPr>
                        <w:t xml:space="preserve"> </w:t>
                      </w:r>
                      <w:r w:rsidR="008F26DD" w:rsidRPr="00907D2D">
                        <w:rPr>
                          <w:i/>
                          <w:iCs/>
                          <w:sz w:val="24"/>
                          <w:szCs w:val="24"/>
                        </w:rPr>
                        <w:t>L. virens</w:t>
                      </w:r>
                    </w:p>
                  </w:txbxContent>
                </v:textbox>
                <w10:wrap anchorx="margin"/>
              </v:shape>
            </w:pict>
          </mc:Fallback>
        </mc:AlternateContent>
      </w:r>
      <w:r w:rsidR="00692109">
        <w:rPr>
          <w:noProof/>
        </w:rPr>
        <mc:AlternateContent>
          <mc:Choice Requires="wps">
            <w:drawing>
              <wp:anchor distT="45720" distB="45720" distL="114300" distR="114300" simplePos="0" relativeHeight="251683840" behindDoc="0" locked="0" layoutInCell="1" allowOverlap="1" wp14:anchorId="0FC5D953" wp14:editId="1211599E">
                <wp:simplePos x="0" y="0"/>
                <wp:positionH relativeFrom="margin">
                  <wp:posOffset>441325</wp:posOffset>
                </wp:positionH>
                <wp:positionV relativeFrom="paragraph">
                  <wp:posOffset>333432</wp:posOffset>
                </wp:positionV>
                <wp:extent cx="371475" cy="368135"/>
                <wp:effectExtent l="0" t="0" r="0" b="0"/>
                <wp:wrapNone/>
                <wp:docPr id="26"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368135"/>
                        </a:xfrm>
                        <a:prstGeom prst="rect">
                          <a:avLst/>
                        </a:prstGeom>
                        <a:noFill/>
                        <a:ln w="9525">
                          <a:noFill/>
                          <a:miter lim="800000"/>
                          <a:headEnd/>
                          <a:tailEnd/>
                        </a:ln>
                      </wps:spPr>
                      <wps:txbx>
                        <w:txbxContent>
                          <w:p w14:paraId="5CA77813" w14:textId="77777777" w:rsidR="00907D2D" w:rsidRPr="00907D2D" w:rsidRDefault="00907D2D" w:rsidP="00907D2D">
                            <w:pPr>
                              <w:rPr>
                                <w:sz w:val="28"/>
                                <w:szCs w:val="28"/>
                              </w:rPr>
                            </w:pPr>
                            <w:r w:rsidRPr="00907D2D">
                              <w:rPr>
                                <w:sz w:val="28"/>
                                <w:szCs w:val="28"/>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FC5D953" id="_x0000_s1032" type="#_x0000_t202" style="position:absolute;margin-left:34.75pt;margin-top:26.25pt;width:29.25pt;height:29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" filled="f" stroked="f">
                <v:textbox>
                  <w:txbxContent>
                    <w:p w14:paraId="5CA77813" w14:textId="77777777" w:rsidR="00907D2D" w:rsidRPr="00907D2D" w:rsidRDefault="00907D2D" w:rsidP="00907D2D">
                      <w:pPr>
                        <w:rPr>
                          <w:sz w:val="28"/>
                          <w:szCs w:val="28"/>
                        </w:rPr>
                      </w:pPr>
                      <w:r w:rsidRPr="00907D2D">
                        <w:rPr>
                          <w:sz w:val="28"/>
                          <w:szCs w:val="28"/>
                        </w:rPr>
                        <w:t>a</w:t>
                      </w:r>
                    </w:p>
                  </w:txbxContent>
                </v:textbox>
                <w10:wrap anchorx="margin"/>
              </v:shape>
            </w:pict>
          </mc:Fallback>
        </mc:AlternateContent>
      </w:r>
      <w:r w:rsidR="00DC213A">
        <w:rPr>
          <w:noProof/>
        </w:rPr>
        <mc:AlternateContent>
          <mc:Choice Requires="wps">
            <w:drawing>
              <wp:anchor distT="45720" distB="45720" distL="114300" distR="114300" simplePos="0" relativeHeight="251679744" behindDoc="0" locked="0" layoutInCell="1" allowOverlap="1" wp14:anchorId="008AF634" wp14:editId="1CD5FE84">
                <wp:simplePos x="0" y="0"/>
                <wp:positionH relativeFrom="leftMargin">
                  <wp:posOffset>1335661</wp:posOffset>
                </wp:positionH>
                <wp:positionV relativeFrom="paragraph">
                  <wp:posOffset>3653798</wp:posOffset>
                </wp:positionV>
                <wp:extent cx="371475" cy="304800"/>
                <wp:effectExtent l="0" t="0" r="0" b="0"/>
                <wp:wrapNone/>
                <wp:docPr id="24"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304800"/>
                        </a:xfrm>
                        <a:prstGeom prst="rect">
                          <a:avLst/>
                        </a:prstGeom>
                        <a:noFill/>
                        <a:ln w="9525">
                          <a:noFill/>
                          <a:miter lim="800000"/>
                          <a:headEnd/>
                          <a:tailEnd/>
                        </a:ln>
                      </wps:spPr>
                      <wps:txbx>
                        <w:txbxContent>
                          <w:p w14:paraId="4F1A1C52" w14:textId="1A222A64" w:rsidR="00907D2D" w:rsidRPr="00907D2D" w:rsidRDefault="00907D2D" w:rsidP="00907D2D">
                            <w:pPr>
                              <w:rPr>
                                <w:sz w:val="28"/>
                                <w:szCs w:val="28"/>
                              </w:rPr>
                            </w:pPr>
                            <w:r>
                              <w:rPr>
                                <w:sz w:val="28"/>
                                <w:szCs w:val="28"/>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08AF634" id="_x0000_s1033" type="#_x0000_t202" style="position:absolute;margin-left:105.15pt;margin-top:287.7pt;width:29.25pt;height:24pt;z-index:25167974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" filled="f" stroked="f">
                <v:textbox>
                  <w:txbxContent>
                    <w:p w14:paraId="4F1A1C52" w14:textId="1A222A64" w:rsidR="00907D2D" w:rsidRPr="00907D2D" w:rsidRDefault="00907D2D" w:rsidP="00907D2D">
                      <w:pPr>
                        <w:rPr>
                          <w:sz w:val="28"/>
                          <w:szCs w:val="28"/>
                        </w:rPr>
                      </w:pPr>
                      <w:r>
                        <w:rPr>
                          <w:sz w:val="28"/>
                          <w:szCs w:val="28"/>
                        </w:rPr>
                        <w:t>b</w:t>
                      </w:r>
                    </w:p>
                  </w:txbxContent>
                </v:textbox>
                <w10:wrap anchorx="margin"/>
              </v:shape>
            </w:pict>
          </mc:Fallback>
        </mc:AlternateContent>
      </w:r>
      <w:r w:rsidR="00A21232">
        <w:rPr>
          <w:rFonts w:ascii="Times New Roman" w:hAnsi="Times New Roman" w:cs="Times New Roman"/>
          <w:b/>
          <w:bCs/>
          <w:lang w:val="en-GB"/>
        </w:rPr>
        <w:t xml:space="preserve">   </w:t>
      </w:r>
      <w:r w:rsidR="00D11BA6">
        <w:rPr>
          <w:rFonts w:ascii="Times New Roman" w:hAnsi="Times New Roman" w:cs="Times New Roman"/>
          <w:b/>
          <w:bCs/>
          <w:lang w:val="en-GB"/>
        </w:rPr>
        <w:t xml:space="preserve">  </w:t>
      </w:r>
      <w:r w:rsidR="00A21232">
        <w:rPr>
          <w:rFonts w:ascii="Times New Roman" w:hAnsi="Times New Roman" w:cs="Times New Roman"/>
          <w:b/>
          <w:bCs/>
          <w:lang w:val="en-GB"/>
        </w:rPr>
        <w:t xml:space="preserve">   </w:t>
      </w:r>
      <w:r w:rsidR="00A21232">
        <w:rPr>
          <w:noProof/>
        </w:rPr>
        <w:drawing>
          <wp:inline distT="0" distB="0" distL="0" distR="0" wp14:anchorId="004DD148" wp14:editId="74576065">
            <wp:extent cx="5244113" cy="4868376"/>
            <wp:effectExtent l="0" t="0" r="0" b="8890"/>
            <wp:docPr id="1242400482" name="Bildobjekt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97491" cy="4917930"/>
                    </a:xfrm>
                    <a:prstGeom prst="rect">
                      <a:avLst/>
                    </a:prstGeom>
                    <a:noFill/>
                    <a:ln>
                      <a:noFill/>
                    </a:ln>
                  </pic:spPr>
                </pic:pic>
              </a:graphicData>
            </a:graphic>
          </wp:inline>
        </w:drawing>
      </w:r>
    </w:p>
    <w:p w14:paraId="75069A65" w14:textId="73873DA1" w:rsidR="00252CEE" w:rsidRPr="000076C5" w:rsidRDefault="00252CEE" w:rsidP="00692109">
      <w:pPr>
        <w:ind w:left="426"/>
        <w:rPr>
          <w:rFonts w:ascii="Times New Roman" w:hAnsi="Times New Roman" w:cs="Times New Roman"/>
          <w:sz w:val="24"/>
          <w:szCs w:val="24"/>
          <w:lang w:val="en-GB"/>
        </w:rPr>
      </w:pPr>
      <w:r w:rsidRPr="000076C5">
        <w:rPr>
          <w:rFonts w:ascii="Times New Roman" w:hAnsi="Times New Roman" w:cs="Times New Roman"/>
          <w:b/>
          <w:bCs/>
          <w:sz w:val="24"/>
          <w:szCs w:val="24"/>
          <w:lang w:val="en-GB"/>
        </w:rPr>
        <w:t>Figure S</w:t>
      </w:r>
      <w:r w:rsidR="001E44CA" w:rsidRPr="000076C5">
        <w:rPr>
          <w:rFonts w:ascii="Times New Roman" w:hAnsi="Times New Roman" w:cs="Times New Roman"/>
          <w:b/>
          <w:bCs/>
          <w:sz w:val="24"/>
          <w:szCs w:val="24"/>
          <w:lang w:val="en-GB"/>
        </w:rPr>
        <w:t>1:</w:t>
      </w:r>
      <w:r w:rsidRPr="000076C5">
        <w:rPr>
          <w:rFonts w:ascii="Times New Roman" w:hAnsi="Times New Roman" w:cs="Times New Roman"/>
          <w:b/>
          <w:bCs/>
          <w:sz w:val="24"/>
          <w:szCs w:val="24"/>
          <w:lang w:val="en-GB"/>
        </w:rPr>
        <w:t>2</w:t>
      </w:r>
      <w:r w:rsidRPr="000076C5">
        <w:rPr>
          <w:rFonts w:ascii="Times New Roman" w:hAnsi="Times New Roman" w:cs="Times New Roman"/>
          <w:sz w:val="24"/>
          <w:szCs w:val="24"/>
          <w:lang w:val="en-GB"/>
        </w:rPr>
        <w:t xml:space="preserve">. </w:t>
      </w:r>
      <w:r w:rsidR="00692109" w:rsidRPr="00692109">
        <w:rPr>
          <w:rFonts w:ascii="Times New Roman" w:hAnsi="Times New Roman" w:cs="Times New Roman"/>
          <w:b/>
          <w:sz w:val="24"/>
          <w:szCs w:val="24"/>
          <w:lang w:val="en-GB"/>
        </w:rPr>
        <w:t>(a)</w:t>
      </w:r>
      <w:r w:rsidR="00692109" w:rsidRPr="000076C5">
        <w:rPr>
          <w:rFonts w:ascii="Times New Roman" w:hAnsi="Times New Roman" w:cs="Times New Roman"/>
          <w:sz w:val="24"/>
          <w:szCs w:val="24"/>
          <w:lang w:val="en-GB"/>
        </w:rPr>
        <w:t xml:space="preserve"> </w:t>
      </w:r>
      <w:r w:rsidRPr="000076C5">
        <w:rPr>
          <w:rFonts w:ascii="Times New Roman" w:hAnsi="Times New Roman" w:cs="Times New Roman"/>
          <w:sz w:val="24"/>
          <w:szCs w:val="24"/>
          <w:lang w:val="en-GB"/>
        </w:rPr>
        <w:t xml:space="preserve">Prekatatrepsis diapause eggs of </w:t>
      </w:r>
      <w:r w:rsidRPr="000076C5">
        <w:rPr>
          <w:rFonts w:ascii="Times New Roman" w:hAnsi="Times New Roman" w:cs="Times New Roman"/>
          <w:i/>
          <w:iCs/>
          <w:sz w:val="24"/>
          <w:szCs w:val="24"/>
          <w:lang w:val="en-GB"/>
        </w:rPr>
        <w:t>L. virens</w:t>
      </w:r>
      <w:r w:rsidRPr="000076C5">
        <w:rPr>
          <w:rFonts w:ascii="Times New Roman" w:hAnsi="Times New Roman" w:cs="Times New Roman"/>
          <w:sz w:val="24"/>
          <w:szCs w:val="24"/>
          <w:lang w:val="en-GB"/>
        </w:rPr>
        <w:t xml:space="preserve">, and </w:t>
      </w:r>
      <w:r w:rsidR="00692109" w:rsidRPr="00692109">
        <w:rPr>
          <w:rFonts w:ascii="Times New Roman" w:hAnsi="Times New Roman" w:cs="Times New Roman"/>
          <w:b/>
          <w:sz w:val="24"/>
          <w:szCs w:val="24"/>
          <w:lang w:val="en-GB"/>
        </w:rPr>
        <w:t>(b)</w:t>
      </w:r>
      <w:r w:rsidR="00692109">
        <w:rPr>
          <w:rFonts w:ascii="Times New Roman" w:hAnsi="Times New Roman" w:cs="Times New Roman"/>
          <w:b/>
          <w:sz w:val="24"/>
          <w:szCs w:val="24"/>
          <w:lang w:val="en-GB"/>
        </w:rPr>
        <w:t xml:space="preserve"> </w:t>
      </w:r>
      <w:r w:rsidRPr="000076C5">
        <w:rPr>
          <w:rFonts w:ascii="Times New Roman" w:hAnsi="Times New Roman" w:cs="Times New Roman"/>
          <w:sz w:val="24"/>
          <w:szCs w:val="24"/>
          <w:lang w:val="en-GB"/>
        </w:rPr>
        <w:t xml:space="preserve">one advanced postdiapause egg. </w:t>
      </w:r>
      <w:r w:rsidR="00925291" w:rsidRPr="000076C5">
        <w:rPr>
          <w:rFonts w:ascii="Times New Roman" w:hAnsi="Times New Roman" w:cs="Times New Roman"/>
          <w:sz w:val="24"/>
          <w:szCs w:val="24"/>
          <w:lang w:val="en-GB"/>
        </w:rPr>
        <w:t>In the former</w:t>
      </w:r>
      <w:r w:rsidR="003A3009" w:rsidRPr="000076C5">
        <w:rPr>
          <w:rFonts w:ascii="Times New Roman" w:hAnsi="Times New Roman" w:cs="Times New Roman"/>
          <w:sz w:val="24"/>
          <w:szCs w:val="24"/>
          <w:lang w:val="en-GB"/>
        </w:rPr>
        <w:t xml:space="preserve"> ones</w:t>
      </w:r>
      <w:r w:rsidR="00692109">
        <w:rPr>
          <w:rFonts w:ascii="Times New Roman" w:hAnsi="Times New Roman" w:cs="Times New Roman"/>
          <w:sz w:val="24"/>
          <w:szCs w:val="24"/>
          <w:lang w:val="en-GB"/>
        </w:rPr>
        <w:t>,</w:t>
      </w:r>
      <w:r w:rsidR="00925291" w:rsidRPr="000076C5">
        <w:rPr>
          <w:rFonts w:ascii="Times New Roman" w:hAnsi="Times New Roman" w:cs="Times New Roman"/>
          <w:sz w:val="24"/>
          <w:szCs w:val="24"/>
          <w:lang w:val="en-GB"/>
        </w:rPr>
        <w:t xml:space="preserve"> the embryo is still immersed in yolk and barely visible, comparable to an early embryo of </w:t>
      </w:r>
      <w:r w:rsidR="00925291" w:rsidRPr="000076C5">
        <w:rPr>
          <w:rFonts w:ascii="Times New Roman" w:hAnsi="Times New Roman" w:cs="Times New Roman"/>
          <w:i/>
          <w:iCs/>
          <w:sz w:val="24"/>
          <w:szCs w:val="24"/>
          <w:lang w:val="en-GB"/>
        </w:rPr>
        <w:t>L. sponsa</w:t>
      </w:r>
      <w:r w:rsidR="00925291" w:rsidRPr="000076C5">
        <w:rPr>
          <w:rFonts w:ascii="Times New Roman" w:hAnsi="Times New Roman" w:cs="Times New Roman"/>
          <w:sz w:val="24"/>
          <w:szCs w:val="24"/>
          <w:lang w:val="en-GB"/>
        </w:rPr>
        <w:t xml:space="preserve"> (Fig. </w:t>
      </w:r>
      <w:r w:rsidR="001E44CA" w:rsidRPr="000076C5">
        <w:rPr>
          <w:rFonts w:ascii="Times New Roman" w:hAnsi="Times New Roman" w:cs="Times New Roman"/>
          <w:sz w:val="24"/>
          <w:szCs w:val="24"/>
          <w:lang w:val="en-GB"/>
        </w:rPr>
        <w:t>S1:</w:t>
      </w:r>
      <w:r w:rsidR="00925291" w:rsidRPr="000076C5">
        <w:rPr>
          <w:rFonts w:ascii="Times New Roman" w:hAnsi="Times New Roman" w:cs="Times New Roman"/>
          <w:sz w:val="24"/>
          <w:szCs w:val="24"/>
          <w:lang w:val="en-GB"/>
        </w:rPr>
        <w:t>3a-b</w:t>
      </w:r>
      <w:r w:rsidR="00F742A7" w:rsidRPr="000076C5">
        <w:rPr>
          <w:rFonts w:ascii="Times New Roman" w:hAnsi="Times New Roman" w:cs="Times New Roman"/>
          <w:sz w:val="24"/>
          <w:szCs w:val="24"/>
          <w:lang w:val="en-GB"/>
        </w:rPr>
        <w:t>). Incident</w:t>
      </w:r>
      <w:r w:rsidR="00925291" w:rsidRPr="000076C5">
        <w:rPr>
          <w:rFonts w:ascii="Times New Roman" w:hAnsi="Times New Roman" w:cs="Times New Roman"/>
          <w:sz w:val="24"/>
          <w:szCs w:val="24"/>
          <w:lang w:val="en-GB"/>
        </w:rPr>
        <w:t xml:space="preserve"> light on dark background.</w:t>
      </w:r>
      <w:r w:rsidR="000C03DF" w:rsidRPr="000076C5">
        <w:rPr>
          <w:rFonts w:ascii="Times New Roman" w:hAnsi="Times New Roman" w:cs="Times New Roman"/>
          <w:sz w:val="24"/>
          <w:szCs w:val="24"/>
          <w:lang w:val="en-GB"/>
        </w:rPr>
        <w:t xml:space="preserve"> </w:t>
      </w:r>
    </w:p>
    <w:p w14:paraId="353DC7F2" w14:textId="77777777" w:rsidR="00D11BA6" w:rsidRDefault="00D11BA6">
      <w:pPr>
        <w:rPr>
          <w:rFonts w:ascii="Times New Roman" w:hAnsi="Times New Roman" w:cs="Times New Roman"/>
          <w:lang w:val="en-GB"/>
        </w:rPr>
      </w:pPr>
      <w:r>
        <w:rPr>
          <w:rFonts w:ascii="Times New Roman" w:hAnsi="Times New Roman" w:cs="Times New Roman"/>
          <w:lang w:val="en-GB"/>
        </w:rPr>
        <w:br w:type="page"/>
      </w:r>
    </w:p>
    <w:p w14:paraId="3677AD77" w14:textId="77777777" w:rsidR="00925291" w:rsidRPr="00706716" w:rsidRDefault="00925291">
      <w:pPr>
        <w:rPr>
          <w:rFonts w:ascii="Times New Roman" w:hAnsi="Times New Roman" w:cs="Times New Roman"/>
          <w:lang w:val="en-GB"/>
        </w:rPr>
      </w:pPr>
    </w:p>
    <w:p w14:paraId="0F686FF9" w14:textId="395D8A8A" w:rsidR="00D11BA6" w:rsidRDefault="00D11BA6" w:rsidP="00D11BA6">
      <w:pPr>
        <w:rPr>
          <w:lang w:val="en-GB"/>
        </w:rPr>
      </w:pPr>
    </w:p>
    <w:p w14:paraId="3D65859B" w14:textId="7161ABD6" w:rsidR="00D11BA6" w:rsidRPr="00DC213A" w:rsidRDefault="00DC7ECB" w:rsidP="00DC7ECB">
      <w:pPr>
        <w:ind w:left="-284"/>
        <w:rPr>
          <w:lang w:val="en-GB"/>
        </w:rPr>
      </w:pPr>
      <w:r>
        <w:rPr>
          <w:noProof/>
        </w:rPr>
        <mc:AlternateContent>
          <mc:Choice Requires="wps">
            <w:drawing>
              <wp:anchor distT="45720" distB="45720" distL="114300" distR="114300" simplePos="0" relativeHeight="251726848" behindDoc="0" locked="0" layoutInCell="1" allowOverlap="1" wp14:anchorId="6ABD3BDA" wp14:editId="43555828">
                <wp:simplePos x="0" y="0"/>
                <wp:positionH relativeFrom="leftMargin">
                  <wp:posOffset>751271</wp:posOffset>
                </wp:positionH>
                <wp:positionV relativeFrom="paragraph">
                  <wp:posOffset>283210</wp:posOffset>
                </wp:positionV>
                <wp:extent cx="371475" cy="304800"/>
                <wp:effectExtent l="0" t="0" r="0" b="0"/>
                <wp:wrapNone/>
                <wp:docPr id="2062071598"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304800"/>
                        </a:xfrm>
                        <a:prstGeom prst="rect">
                          <a:avLst/>
                        </a:prstGeom>
                        <a:noFill/>
                        <a:ln w="9525">
                          <a:noFill/>
                          <a:miter lim="800000"/>
                          <a:headEnd/>
                          <a:tailEnd/>
                        </a:ln>
                      </wps:spPr>
                      <wps:txbx>
                        <w:txbxContent>
                          <w:p w14:paraId="08379200" w14:textId="77777777" w:rsidR="00D11BA6" w:rsidRPr="00907D2D" w:rsidRDefault="00D11BA6" w:rsidP="00D11BA6">
                            <w:pPr>
                              <w:rPr>
                                <w:sz w:val="28"/>
                                <w:szCs w:val="28"/>
                              </w:rPr>
                            </w:pPr>
                            <w:r w:rsidRPr="00907D2D">
                              <w:rPr>
                                <w:sz w:val="28"/>
                                <w:szCs w:val="28"/>
                              </w:rPr>
                              <w:t>a</w:t>
                            </w:r>
                          </w:p>
                          <w:p w14:paraId="56E8C4D1" w14:textId="77777777" w:rsidR="00D11BA6" w:rsidRPr="00907D2D" w:rsidRDefault="00D11BA6" w:rsidP="00D11BA6">
                            <w:pPr>
                              <w:rPr>
                                <w:sz w:val="28"/>
                                <w:szCs w:val="28"/>
                              </w:rPr>
                            </w:pPr>
                            <w:r w:rsidRPr="00907D2D">
                              <w:rPr>
                                <w:sz w:val="28"/>
                                <w:szCs w:val="28"/>
                              </w:rPr>
                              <w:t>a</w:t>
                            </w:r>
                          </w:p>
                          <w:p w14:paraId="3AD37652" w14:textId="77777777" w:rsidR="00D11BA6" w:rsidRPr="00907D2D" w:rsidRDefault="00D11BA6" w:rsidP="00D11BA6">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ABD3BDA" id="_x0000_s1034" type="#_x0000_t202" style="position:absolute;left:0;text-align:left;margin-left:59.15pt;margin-top:22.3pt;width:29.25pt;height:24pt;z-index:25172684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" filled="f" stroked="f">
                <v:textbox>
                  <w:txbxContent>
                    <w:p w14:paraId="08379200" w14:textId="77777777" w:rsidR="00D11BA6" w:rsidRPr="00907D2D" w:rsidRDefault="00D11BA6" w:rsidP="00D11BA6">
                      <w:pPr>
                        <w:rPr>
                          <w:sz w:val="28"/>
                          <w:szCs w:val="28"/>
                        </w:rPr>
                      </w:pPr>
                      <w:r w:rsidRPr="00907D2D">
                        <w:rPr>
                          <w:sz w:val="28"/>
                          <w:szCs w:val="28"/>
                        </w:rPr>
                        <w:t>a</w:t>
                      </w:r>
                    </w:p>
                    <w:p w14:paraId="56E8C4D1" w14:textId="77777777" w:rsidR="00D11BA6" w:rsidRPr="00907D2D" w:rsidRDefault="00D11BA6" w:rsidP="00D11BA6">
                      <w:pPr>
                        <w:rPr>
                          <w:sz w:val="28"/>
                          <w:szCs w:val="28"/>
                        </w:rPr>
                      </w:pPr>
                      <w:r w:rsidRPr="00907D2D">
                        <w:rPr>
                          <w:sz w:val="28"/>
                          <w:szCs w:val="28"/>
                        </w:rPr>
                        <w:t>a</w:t>
                      </w:r>
                    </w:p>
                    <w:p w14:paraId="3AD37652" w14:textId="77777777" w:rsidR="00D11BA6" w:rsidRPr="00907D2D" w:rsidRDefault="00D11BA6" w:rsidP="00D11BA6">
                      <w:pPr>
                        <w:rPr>
                          <w:sz w:val="28"/>
                          <w:szCs w:val="28"/>
                        </w:rPr>
                      </w:pPr>
                    </w:p>
                  </w:txbxContent>
                </v:textbox>
                <w10:wrap anchorx="margin"/>
              </v:shape>
            </w:pict>
          </mc:Fallback>
        </mc:AlternateContent>
      </w:r>
    </w:p>
    <w:p w14:paraId="277ADF74" w14:textId="197A3522" w:rsidR="00D11BA6" w:rsidRPr="00DC213A" w:rsidRDefault="00DC7ECB" w:rsidP="00DC7ECB">
      <w:pPr>
        <w:ind w:left="-284" w:right="-567"/>
        <w:rPr>
          <w:lang w:val="en-GB"/>
        </w:rPr>
      </w:pPr>
      <w:r>
        <w:rPr>
          <w:noProof/>
        </w:rPr>
        <mc:AlternateContent>
          <mc:Choice Requires="wps">
            <w:drawing>
              <wp:anchor distT="45720" distB="45720" distL="114300" distR="114300" simplePos="0" relativeHeight="251734016" behindDoc="0" locked="0" layoutInCell="1" allowOverlap="1" wp14:anchorId="20B9A2CD" wp14:editId="5D6FF0E7">
                <wp:simplePos x="0" y="0"/>
                <wp:positionH relativeFrom="margin">
                  <wp:posOffset>2800985</wp:posOffset>
                </wp:positionH>
                <wp:positionV relativeFrom="paragraph">
                  <wp:posOffset>1806765</wp:posOffset>
                </wp:positionV>
                <wp:extent cx="371475" cy="304800"/>
                <wp:effectExtent l="0" t="0" r="0" b="0"/>
                <wp:wrapNone/>
                <wp:docPr id="1370629966"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304800"/>
                        </a:xfrm>
                        <a:prstGeom prst="rect">
                          <a:avLst/>
                        </a:prstGeom>
                        <a:noFill/>
                        <a:ln w="9525">
                          <a:noFill/>
                          <a:miter lim="800000"/>
                          <a:headEnd/>
                          <a:tailEnd/>
                        </a:ln>
                      </wps:spPr>
                      <wps:txbx>
                        <w:txbxContent>
                          <w:p w14:paraId="3FA64105" w14:textId="77777777" w:rsidR="00D11BA6" w:rsidRPr="00907D2D" w:rsidRDefault="00D11BA6" w:rsidP="00D11BA6">
                            <w:pPr>
                              <w:rPr>
                                <w:sz w:val="28"/>
                                <w:szCs w:val="28"/>
                              </w:rPr>
                            </w:pPr>
                            <w:r>
                              <w:rPr>
                                <w:sz w:val="28"/>
                                <w:szCs w:val="28"/>
                              </w:rPr>
                              <w:t>h</w:t>
                            </w:r>
                          </w:p>
                          <w:p w14:paraId="68193E72" w14:textId="77777777" w:rsidR="00D11BA6" w:rsidRPr="00907D2D" w:rsidRDefault="00D11BA6" w:rsidP="00D11BA6">
                            <w:pPr>
                              <w:rPr>
                                <w:sz w:val="28"/>
                                <w:szCs w:val="28"/>
                              </w:rPr>
                            </w:pPr>
                            <w:r w:rsidRPr="00907D2D">
                              <w:rPr>
                                <w:sz w:val="28"/>
                                <w:szCs w:val="28"/>
                              </w:rPr>
                              <w:t>a</w:t>
                            </w:r>
                          </w:p>
                          <w:p w14:paraId="2B7D8F41" w14:textId="77777777" w:rsidR="00D11BA6" w:rsidRPr="00907D2D" w:rsidRDefault="00D11BA6" w:rsidP="00D11BA6">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0B9A2CD" id="_x0000_s1035" type="#_x0000_t202" style="position:absolute;left:0;text-align:left;margin-left:220.55pt;margin-top:142.25pt;width:29.25pt;height:24pt;z-index:251734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" filled="f" stroked="f">
                <v:textbox>
                  <w:txbxContent>
                    <w:p w14:paraId="3FA64105" w14:textId="77777777" w:rsidR="00D11BA6" w:rsidRPr="00907D2D" w:rsidRDefault="00D11BA6" w:rsidP="00D11BA6">
                      <w:pPr>
                        <w:rPr>
                          <w:sz w:val="28"/>
                          <w:szCs w:val="28"/>
                        </w:rPr>
                      </w:pPr>
                      <w:r>
                        <w:rPr>
                          <w:sz w:val="28"/>
                          <w:szCs w:val="28"/>
                        </w:rPr>
                        <w:t>h</w:t>
                      </w:r>
                    </w:p>
                    <w:p w14:paraId="68193E72" w14:textId="77777777" w:rsidR="00D11BA6" w:rsidRPr="00907D2D" w:rsidRDefault="00D11BA6" w:rsidP="00D11BA6">
                      <w:pPr>
                        <w:rPr>
                          <w:sz w:val="28"/>
                          <w:szCs w:val="28"/>
                        </w:rPr>
                      </w:pPr>
                      <w:r w:rsidRPr="00907D2D">
                        <w:rPr>
                          <w:sz w:val="28"/>
                          <w:szCs w:val="28"/>
                        </w:rPr>
                        <w:t>a</w:t>
                      </w:r>
                    </w:p>
                    <w:p w14:paraId="2B7D8F41" w14:textId="77777777" w:rsidR="00D11BA6" w:rsidRPr="00907D2D" w:rsidRDefault="00D11BA6" w:rsidP="00D11BA6">
                      <w:pPr>
                        <w:rPr>
                          <w:sz w:val="28"/>
                          <w:szCs w:val="28"/>
                        </w:rPr>
                      </w:pPr>
                    </w:p>
                  </w:txbxContent>
                </v:textbox>
                <w10:wrap anchorx="margin"/>
              </v:shape>
            </w:pict>
          </mc:Fallback>
        </mc:AlternateContent>
      </w:r>
      <w:r>
        <w:rPr>
          <w:noProof/>
        </w:rPr>
        <mc:AlternateContent>
          <mc:Choice Requires="wps">
            <w:drawing>
              <wp:anchor distT="45720" distB="45720" distL="114300" distR="114300" simplePos="0" relativeHeight="251735040" behindDoc="0" locked="0" layoutInCell="1" allowOverlap="1" wp14:anchorId="2E0EF5F9" wp14:editId="572AF41D">
                <wp:simplePos x="0" y="0"/>
                <wp:positionH relativeFrom="margin">
                  <wp:posOffset>2836545</wp:posOffset>
                </wp:positionH>
                <wp:positionV relativeFrom="paragraph">
                  <wp:posOffset>2634170</wp:posOffset>
                </wp:positionV>
                <wp:extent cx="371475" cy="304800"/>
                <wp:effectExtent l="0" t="0" r="0" b="0"/>
                <wp:wrapNone/>
                <wp:docPr id="333155142"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304800"/>
                        </a:xfrm>
                        <a:prstGeom prst="rect">
                          <a:avLst/>
                        </a:prstGeom>
                        <a:noFill/>
                        <a:ln w="9525">
                          <a:noFill/>
                          <a:miter lim="800000"/>
                          <a:headEnd/>
                          <a:tailEnd/>
                        </a:ln>
                      </wps:spPr>
                      <wps:txbx>
                        <w:txbxContent>
                          <w:p w14:paraId="6A2C1EEC" w14:textId="77777777" w:rsidR="00D11BA6" w:rsidRPr="00907D2D" w:rsidRDefault="00D11BA6" w:rsidP="00D11BA6">
                            <w:pPr>
                              <w:rPr>
                                <w:sz w:val="28"/>
                                <w:szCs w:val="28"/>
                              </w:rPr>
                            </w:pPr>
                            <w:r>
                              <w:rPr>
                                <w:sz w:val="28"/>
                                <w:szCs w:val="28"/>
                              </w:rPr>
                              <w:t>i</w:t>
                            </w:r>
                          </w:p>
                          <w:p w14:paraId="39AB400B" w14:textId="77777777" w:rsidR="00D11BA6" w:rsidRPr="00907D2D" w:rsidRDefault="00D11BA6" w:rsidP="00D11BA6">
                            <w:pPr>
                              <w:rPr>
                                <w:sz w:val="28"/>
                                <w:szCs w:val="28"/>
                              </w:rPr>
                            </w:pPr>
                            <w:r w:rsidRPr="00907D2D">
                              <w:rPr>
                                <w:sz w:val="28"/>
                                <w:szCs w:val="28"/>
                              </w:rPr>
                              <w:t>a</w:t>
                            </w:r>
                          </w:p>
                          <w:p w14:paraId="79C4A695" w14:textId="77777777" w:rsidR="00D11BA6" w:rsidRPr="00907D2D" w:rsidRDefault="00D11BA6" w:rsidP="00D11BA6">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E0EF5F9" id="_x0000_s1036" type="#_x0000_t202" style="position:absolute;left:0;text-align:left;margin-left:223.35pt;margin-top:207.4pt;width:29.25pt;height:24pt;z-index:251735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" filled="f" stroked="f">
                <v:textbox>
                  <w:txbxContent>
                    <w:p w14:paraId="6A2C1EEC" w14:textId="77777777" w:rsidR="00D11BA6" w:rsidRPr="00907D2D" w:rsidRDefault="00D11BA6" w:rsidP="00D11BA6">
                      <w:pPr>
                        <w:rPr>
                          <w:sz w:val="28"/>
                          <w:szCs w:val="28"/>
                        </w:rPr>
                      </w:pPr>
                      <w:r>
                        <w:rPr>
                          <w:sz w:val="28"/>
                          <w:szCs w:val="28"/>
                        </w:rPr>
                        <w:t>i</w:t>
                      </w:r>
                    </w:p>
                    <w:p w14:paraId="39AB400B" w14:textId="77777777" w:rsidR="00D11BA6" w:rsidRPr="00907D2D" w:rsidRDefault="00D11BA6" w:rsidP="00D11BA6">
                      <w:pPr>
                        <w:rPr>
                          <w:sz w:val="28"/>
                          <w:szCs w:val="28"/>
                        </w:rPr>
                      </w:pPr>
                      <w:r w:rsidRPr="00907D2D">
                        <w:rPr>
                          <w:sz w:val="28"/>
                          <w:szCs w:val="28"/>
                        </w:rPr>
                        <w:t>a</w:t>
                      </w:r>
                    </w:p>
                    <w:p w14:paraId="79C4A695" w14:textId="77777777" w:rsidR="00D11BA6" w:rsidRPr="00907D2D" w:rsidRDefault="00D11BA6" w:rsidP="00D11BA6">
                      <w:pPr>
                        <w:rPr>
                          <w:sz w:val="28"/>
                          <w:szCs w:val="28"/>
                        </w:rPr>
                      </w:pPr>
                    </w:p>
                  </w:txbxContent>
                </v:textbox>
                <w10:wrap anchorx="margin"/>
              </v:shape>
            </w:pict>
          </mc:Fallback>
        </mc:AlternateContent>
      </w:r>
      <w:r>
        <w:rPr>
          <w:noProof/>
        </w:rPr>
        <mc:AlternateContent>
          <mc:Choice Requires="wps">
            <w:drawing>
              <wp:anchor distT="45720" distB="45720" distL="114300" distR="114300" simplePos="0" relativeHeight="251736064" behindDoc="0" locked="0" layoutInCell="1" allowOverlap="1" wp14:anchorId="3B021E5A" wp14:editId="12AE12E4">
                <wp:simplePos x="0" y="0"/>
                <wp:positionH relativeFrom="leftMargin">
                  <wp:posOffset>3742690</wp:posOffset>
                </wp:positionH>
                <wp:positionV relativeFrom="paragraph">
                  <wp:posOffset>3387915</wp:posOffset>
                </wp:positionV>
                <wp:extent cx="371475" cy="304800"/>
                <wp:effectExtent l="0" t="0" r="0" b="0"/>
                <wp:wrapNone/>
                <wp:docPr id="696601644"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304800"/>
                        </a:xfrm>
                        <a:prstGeom prst="rect">
                          <a:avLst/>
                        </a:prstGeom>
                        <a:noFill/>
                        <a:ln w="9525">
                          <a:noFill/>
                          <a:miter lim="800000"/>
                          <a:headEnd/>
                          <a:tailEnd/>
                        </a:ln>
                      </wps:spPr>
                      <wps:txbx>
                        <w:txbxContent>
                          <w:p w14:paraId="15D7C4EC" w14:textId="77777777" w:rsidR="00D11BA6" w:rsidRPr="00907D2D" w:rsidRDefault="00D11BA6" w:rsidP="00D11BA6">
                            <w:pPr>
                              <w:rPr>
                                <w:sz w:val="28"/>
                                <w:szCs w:val="28"/>
                              </w:rPr>
                            </w:pPr>
                            <w:r>
                              <w:rPr>
                                <w:sz w:val="28"/>
                                <w:szCs w:val="28"/>
                              </w:rPr>
                              <w:t>j</w:t>
                            </w:r>
                          </w:p>
                          <w:p w14:paraId="11AA601D" w14:textId="77777777" w:rsidR="00D11BA6" w:rsidRPr="00907D2D" w:rsidRDefault="00D11BA6" w:rsidP="00D11BA6">
                            <w:pPr>
                              <w:rPr>
                                <w:sz w:val="28"/>
                                <w:szCs w:val="28"/>
                              </w:rPr>
                            </w:pPr>
                            <w:r w:rsidRPr="00907D2D">
                              <w:rPr>
                                <w:sz w:val="28"/>
                                <w:szCs w:val="28"/>
                              </w:rPr>
                              <w:t>a</w:t>
                            </w:r>
                          </w:p>
                          <w:p w14:paraId="5035EBDC" w14:textId="77777777" w:rsidR="00D11BA6" w:rsidRPr="00907D2D" w:rsidRDefault="00D11BA6" w:rsidP="00D11BA6">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B021E5A" id="_x0000_s1037" type="#_x0000_t202" style="position:absolute;left:0;text-align:left;margin-left:294.7pt;margin-top:266.75pt;width:29.25pt;height:24pt;z-index:25173606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" filled="f" stroked="f">
                <v:textbox>
                  <w:txbxContent>
                    <w:p w14:paraId="15D7C4EC" w14:textId="77777777" w:rsidR="00D11BA6" w:rsidRPr="00907D2D" w:rsidRDefault="00D11BA6" w:rsidP="00D11BA6">
                      <w:pPr>
                        <w:rPr>
                          <w:sz w:val="28"/>
                          <w:szCs w:val="28"/>
                        </w:rPr>
                      </w:pPr>
                      <w:r>
                        <w:rPr>
                          <w:sz w:val="28"/>
                          <w:szCs w:val="28"/>
                        </w:rPr>
                        <w:t>j</w:t>
                      </w:r>
                    </w:p>
                    <w:p w14:paraId="11AA601D" w14:textId="77777777" w:rsidR="00D11BA6" w:rsidRPr="00907D2D" w:rsidRDefault="00D11BA6" w:rsidP="00D11BA6">
                      <w:pPr>
                        <w:rPr>
                          <w:sz w:val="28"/>
                          <w:szCs w:val="28"/>
                        </w:rPr>
                      </w:pPr>
                      <w:r w:rsidRPr="00907D2D">
                        <w:rPr>
                          <w:sz w:val="28"/>
                          <w:szCs w:val="28"/>
                        </w:rPr>
                        <w:t>a</w:t>
                      </w:r>
                    </w:p>
                    <w:p w14:paraId="5035EBDC" w14:textId="77777777" w:rsidR="00D11BA6" w:rsidRPr="00907D2D" w:rsidRDefault="00D11BA6" w:rsidP="00D11BA6">
                      <w:pPr>
                        <w:rPr>
                          <w:sz w:val="28"/>
                          <w:szCs w:val="28"/>
                        </w:rPr>
                      </w:pPr>
                    </w:p>
                  </w:txbxContent>
                </v:textbox>
                <w10:wrap anchorx="margin"/>
              </v:shape>
            </w:pict>
          </mc:Fallback>
        </mc:AlternateContent>
      </w:r>
      <w:r>
        <w:rPr>
          <w:noProof/>
        </w:rPr>
        <mc:AlternateContent>
          <mc:Choice Requires="wps">
            <w:drawing>
              <wp:anchor distT="45720" distB="45720" distL="114300" distR="114300" simplePos="0" relativeHeight="251737088" behindDoc="0" locked="0" layoutInCell="1" allowOverlap="1" wp14:anchorId="018AE5C0" wp14:editId="00551200">
                <wp:simplePos x="0" y="0"/>
                <wp:positionH relativeFrom="leftMargin">
                  <wp:posOffset>3735705</wp:posOffset>
                </wp:positionH>
                <wp:positionV relativeFrom="paragraph">
                  <wp:posOffset>4106100</wp:posOffset>
                </wp:positionV>
                <wp:extent cx="371475" cy="304800"/>
                <wp:effectExtent l="0" t="0" r="0" b="0"/>
                <wp:wrapNone/>
                <wp:docPr id="280844015"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304800"/>
                        </a:xfrm>
                        <a:prstGeom prst="rect">
                          <a:avLst/>
                        </a:prstGeom>
                        <a:noFill/>
                        <a:ln w="9525">
                          <a:noFill/>
                          <a:miter lim="800000"/>
                          <a:headEnd/>
                          <a:tailEnd/>
                        </a:ln>
                      </wps:spPr>
                      <wps:txbx>
                        <w:txbxContent>
                          <w:p w14:paraId="1A133D9E" w14:textId="77777777" w:rsidR="00D11BA6" w:rsidRPr="00907D2D" w:rsidRDefault="00D11BA6" w:rsidP="00D11BA6">
                            <w:pPr>
                              <w:rPr>
                                <w:sz w:val="28"/>
                                <w:szCs w:val="28"/>
                              </w:rPr>
                            </w:pPr>
                            <w:r>
                              <w:rPr>
                                <w:sz w:val="28"/>
                                <w:szCs w:val="28"/>
                              </w:rPr>
                              <w:t>k</w:t>
                            </w:r>
                          </w:p>
                          <w:p w14:paraId="6F2FA898" w14:textId="77777777" w:rsidR="00D11BA6" w:rsidRPr="00907D2D" w:rsidRDefault="00D11BA6" w:rsidP="00D11BA6">
                            <w:pPr>
                              <w:rPr>
                                <w:sz w:val="28"/>
                                <w:szCs w:val="28"/>
                              </w:rPr>
                            </w:pPr>
                            <w:r w:rsidRPr="00907D2D">
                              <w:rPr>
                                <w:sz w:val="28"/>
                                <w:szCs w:val="28"/>
                              </w:rPr>
                              <w:t>a</w:t>
                            </w:r>
                          </w:p>
                          <w:p w14:paraId="1263B307" w14:textId="77777777" w:rsidR="00D11BA6" w:rsidRPr="00907D2D" w:rsidRDefault="00D11BA6" w:rsidP="00D11BA6">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18AE5C0" id="_x0000_s1038" type="#_x0000_t202" style="position:absolute;left:0;text-align:left;margin-left:294.15pt;margin-top:323.3pt;width:29.25pt;height:24pt;z-index:25173708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" filled="f" stroked="f">
                <v:textbox>
                  <w:txbxContent>
                    <w:p w14:paraId="1A133D9E" w14:textId="77777777" w:rsidR="00D11BA6" w:rsidRPr="00907D2D" w:rsidRDefault="00D11BA6" w:rsidP="00D11BA6">
                      <w:pPr>
                        <w:rPr>
                          <w:sz w:val="28"/>
                          <w:szCs w:val="28"/>
                        </w:rPr>
                      </w:pPr>
                      <w:r>
                        <w:rPr>
                          <w:sz w:val="28"/>
                          <w:szCs w:val="28"/>
                        </w:rPr>
                        <w:t>k</w:t>
                      </w:r>
                    </w:p>
                    <w:p w14:paraId="6F2FA898" w14:textId="77777777" w:rsidR="00D11BA6" w:rsidRPr="00907D2D" w:rsidRDefault="00D11BA6" w:rsidP="00D11BA6">
                      <w:pPr>
                        <w:rPr>
                          <w:sz w:val="28"/>
                          <w:szCs w:val="28"/>
                        </w:rPr>
                      </w:pPr>
                      <w:r w:rsidRPr="00907D2D">
                        <w:rPr>
                          <w:sz w:val="28"/>
                          <w:szCs w:val="28"/>
                        </w:rPr>
                        <w:t>a</w:t>
                      </w:r>
                    </w:p>
                    <w:p w14:paraId="1263B307" w14:textId="77777777" w:rsidR="00D11BA6" w:rsidRPr="00907D2D" w:rsidRDefault="00D11BA6" w:rsidP="00D11BA6">
                      <w:pPr>
                        <w:rPr>
                          <w:sz w:val="28"/>
                          <w:szCs w:val="28"/>
                        </w:rPr>
                      </w:pPr>
                    </w:p>
                  </w:txbxContent>
                </v:textbox>
                <w10:wrap anchorx="margin"/>
              </v:shape>
            </w:pict>
          </mc:Fallback>
        </mc:AlternateContent>
      </w:r>
      <w:r>
        <w:rPr>
          <w:noProof/>
        </w:rPr>
        <mc:AlternateContent>
          <mc:Choice Requires="wps">
            <w:drawing>
              <wp:anchor distT="45720" distB="45720" distL="114300" distR="114300" simplePos="0" relativeHeight="251732992" behindDoc="0" locked="0" layoutInCell="1" allowOverlap="1" wp14:anchorId="45504813" wp14:editId="34994E16">
                <wp:simplePos x="0" y="0"/>
                <wp:positionH relativeFrom="margin">
                  <wp:posOffset>2777433</wp:posOffset>
                </wp:positionH>
                <wp:positionV relativeFrom="paragraph">
                  <wp:posOffset>1136147</wp:posOffset>
                </wp:positionV>
                <wp:extent cx="371475" cy="304800"/>
                <wp:effectExtent l="0" t="0" r="0" b="0"/>
                <wp:wrapNone/>
                <wp:docPr id="1920291141"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304800"/>
                        </a:xfrm>
                        <a:prstGeom prst="rect">
                          <a:avLst/>
                        </a:prstGeom>
                        <a:noFill/>
                        <a:ln w="9525">
                          <a:noFill/>
                          <a:miter lim="800000"/>
                          <a:headEnd/>
                          <a:tailEnd/>
                        </a:ln>
                      </wps:spPr>
                      <wps:txbx>
                        <w:txbxContent>
                          <w:p w14:paraId="78921CCD" w14:textId="77777777" w:rsidR="00D11BA6" w:rsidRPr="00907D2D" w:rsidRDefault="00D11BA6" w:rsidP="00D11BA6">
                            <w:pPr>
                              <w:rPr>
                                <w:sz w:val="28"/>
                                <w:szCs w:val="28"/>
                              </w:rPr>
                            </w:pPr>
                            <w:r>
                              <w:rPr>
                                <w:sz w:val="28"/>
                                <w:szCs w:val="28"/>
                              </w:rPr>
                              <w:t>g</w:t>
                            </w:r>
                          </w:p>
                          <w:p w14:paraId="1867EEB8" w14:textId="77777777" w:rsidR="00D11BA6" w:rsidRPr="00907D2D" w:rsidRDefault="00D11BA6" w:rsidP="00D11BA6">
                            <w:pPr>
                              <w:rPr>
                                <w:sz w:val="28"/>
                                <w:szCs w:val="28"/>
                              </w:rPr>
                            </w:pPr>
                            <w:r w:rsidRPr="00907D2D">
                              <w:rPr>
                                <w:sz w:val="28"/>
                                <w:szCs w:val="28"/>
                              </w:rPr>
                              <w:t>a</w:t>
                            </w:r>
                          </w:p>
                          <w:p w14:paraId="663DC143" w14:textId="77777777" w:rsidR="00D11BA6" w:rsidRPr="00907D2D" w:rsidRDefault="00D11BA6" w:rsidP="00D11BA6">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5504813" id="_x0000_s1039" type="#_x0000_t202" style="position:absolute;left:0;text-align:left;margin-left:218.7pt;margin-top:89.45pt;width:29.25pt;height:24pt;z-index:251732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" filled="f" stroked="f">
                <v:textbox>
                  <w:txbxContent>
                    <w:p w14:paraId="78921CCD" w14:textId="77777777" w:rsidR="00D11BA6" w:rsidRPr="00907D2D" w:rsidRDefault="00D11BA6" w:rsidP="00D11BA6">
                      <w:pPr>
                        <w:rPr>
                          <w:sz w:val="28"/>
                          <w:szCs w:val="28"/>
                        </w:rPr>
                      </w:pPr>
                      <w:r>
                        <w:rPr>
                          <w:sz w:val="28"/>
                          <w:szCs w:val="28"/>
                        </w:rPr>
                        <w:t>g</w:t>
                      </w:r>
                    </w:p>
                    <w:p w14:paraId="1867EEB8" w14:textId="77777777" w:rsidR="00D11BA6" w:rsidRPr="00907D2D" w:rsidRDefault="00D11BA6" w:rsidP="00D11BA6">
                      <w:pPr>
                        <w:rPr>
                          <w:sz w:val="28"/>
                          <w:szCs w:val="28"/>
                        </w:rPr>
                      </w:pPr>
                      <w:r w:rsidRPr="00907D2D">
                        <w:rPr>
                          <w:sz w:val="28"/>
                          <w:szCs w:val="28"/>
                        </w:rPr>
                        <w:t>a</w:t>
                      </w:r>
                    </w:p>
                    <w:p w14:paraId="663DC143" w14:textId="77777777" w:rsidR="00D11BA6" w:rsidRPr="00907D2D" w:rsidRDefault="00D11BA6" w:rsidP="00D11BA6">
                      <w:pPr>
                        <w:rPr>
                          <w:sz w:val="28"/>
                          <w:szCs w:val="28"/>
                        </w:rPr>
                      </w:pPr>
                    </w:p>
                  </w:txbxContent>
                </v:textbox>
                <w10:wrap anchorx="margin"/>
              </v:shape>
            </w:pict>
          </mc:Fallback>
        </mc:AlternateContent>
      </w:r>
      <w:r>
        <w:rPr>
          <w:noProof/>
        </w:rPr>
        <mc:AlternateContent>
          <mc:Choice Requires="wps">
            <w:drawing>
              <wp:anchor distT="45720" distB="45720" distL="114300" distR="114300" simplePos="0" relativeHeight="251731968" behindDoc="0" locked="0" layoutInCell="1" allowOverlap="1" wp14:anchorId="0A585440" wp14:editId="2D2B5EFF">
                <wp:simplePos x="0" y="0"/>
                <wp:positionH relativeFrom="margin">
                  <wp:posOffset>2774760</wp:posOffset>
                </wp:positionH>
                <wp:positionV relativeFrom="paragraph">
                  <wp:posOffset>312420</wp:posOffset>
                </wp:positionV>
                <wp:extent cx="371475" cy="304800"/>
                <wp:effectExtent l="0" t="0" r="0" b="0"/>
                <wp:wrapNone/>
                <wp:docPr id="587895548"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304800"/>
                        </a:xfrm>
                        <a:prstGeom prst="rect">
                          <a:avLst/>
                        </a:prstGeom>
                        <a:noFill/>
                        <a:ln w="9525">
                          <a:noFill/>
                          <a:miter lim="800000"/>
                          <a:headEnd/>
                          <a:tailEnd/>
                        </a:ln>
                      </wps:spPr>
                      <wps:txbx>
                        <w:txbxContent>
                          <w:p w14:paraId="0AED836A" w14:textId="77777777" w:rsidR="00D11BA6" w:rsidRPr="00907D2D" w:rsidRDefault="00D11BA6" w:rsidP="00D11BA6">
                            <w:pPr>
                              <w:rPr>
                                <w:sz w:val="28"/>
                                <w:szCs w:val="28"/>
                              </w:rPr>
                            </w:pPr>
                            <w:r>
                              <w:rPr>
                                <w:sz w:val="28"/>
                                <w:szCs w:val="28"/>
                              </w:rPr>
                              <w:t>f</w:t>
                            </w:r>
                          </w:p>
                          <w:p w14:paraId="54D721F8" w14:textId="77777777" w:rsidR="00D11BA6" w:rsidRPr="00907D2D" w:rsidRDefault="00D11BA6" w:rsidP="00D11BA6">
                            <w:pPr>
                              <w:rPr>
                                <w:sz w:val="28"/>
                                <w:szCs w:val="28"/>
                              </w:rPr>
                            </w:pPr>
                            <w:r w:rsidRPr="00907D2D">
                              <w:rPr>
                                <w:sz w:val="28"/>
                                <w:szCs w:val="28"/>
                              </w:rPr>
                              <w:t>a</w:t>
                            </w:r>
                          </w:p>
                          <w:p w14:paraId="5C3F043A" w14:textId="77777777" w:rsidR="00D11BA6" w:rsidRPr="00907D2D" w:rsidRDefault="00D11BA6" w:rsidP="00D11BA6">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A585440" id="_x0000_s1040" type="#_x0000_t202" style="position:absolute;left:0;text-align:left;margin-left:218.5pt;margin-top:24.6pt;width:29.25pt;height:24pt;z-index:251731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" filled="f" stroked="f">
                <v:textbox>
                  <w:txbxContent>
                    <w:p w14:paraId="0AED836A" w14:textId="77777777" w:rsidR="00D11BA6" w:rsidRPr="00907D2D" w:rsidRDefault="00D11BA6" w:rsidP="00D11BA6">
                      <w:pPr>
                        <w:rPr>
                          <w:sz w:val="28"/>
                          <w:szCs w:val="28"/>
                        </w:rPr>
                      </w:pPr>
                      <w:r>
                        <w:rPr>
                          <w:sz w:val="28"/>
                          <w:szCs w:val="28"/>
                        </w:rPr>
                        <w:t>f</w:t>
                      </w:r>
                    </w:p>
                    <w:p w14:paraId="54D721F8" w14:textId="77777777" w:rsidR="00D11BA6" w:rsidRPr="00907D2D" w:rsidRDefault="00D11BA6" w:rsidP="00D11BA6">
                      <w:pPr>
                        <w:rPr>
                          <w:sz w:val="28"/>
                          <w:szCs w:val="28"/>
                        </w:rPr>
                      </w:pPr>
                      <w:r w:rsidRPr="00907D2D">
                        <w:rPr>
                          <w:sz w:val="28"/>
                          <w:szCs w:val="28"/>
                        </w:rPr>
                        <w:t>a</w:t>
                      </w:r>
                    </w:p>
                    <w:p w14:paraId="5C3F043A" w14:textId="77777777" w:rsidR="00D11BA6" w:rsidRPr="00907D2D" w:rsidRDefault="00D11BA6" w:rsidP="00D11BA6">
                      <w:pPr>
                        <w:rPr>
                          <w:sz w:val="28"/>
                          <w:szCs w:val="28"/>
                        </w:rPr>
                      </w:pPr>
                    </w:p>
                  </w:txbxContent>
                </v:textbox>
                <w10:wrap anchorx="margin"/>
              </v:shape>
            </w:pict>
          </mc:Fallback>
        </mc:AlternateContent>
      </w:r>
      <w:r>
        <w:rPr>
          <w:noProof/>
        </w:rPr>
        <mc:AlternateContent>
          <mc:Choice Requires="wps">
            <w:drawing>
              <wp:anchor distT="45720" distB="45720" distL="114300" distR="114300" simplePos="0" relativeHeight="251730944" behindDoc="0" locked="0" layoutInCell="1" allowOverlap="1" wp14:anchorId="4968960A" wp14:editId="671426FC">
                <wp:simplePos x="0" y="0"/>
                <wp:positionH relativeFrom="leftMargin">
                  <wp:posOffset>723710</wp:posOffset>
                </wp:positionH>
                <wp:positionV relativeFrom="paragraph">
                  <wp:posOffset>3989070</wp:posOffset>
                </wp:positionV>
                <wp:extent cx="371475" cy="304800"/>
                <wp:effectExtent l="0" t="0" r="0" b="0"/>
                <wp:wrapNone/>
                <wp:docPr id="966508561"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304800"/>
                        </a:xfrm>
                        <a:prstGeom prst="rect">
                          <a:avLst/>
                        </a:prstGeom>
                        <a:noFill/>
                        <a:ln w="9525">
                          <a:noFill/>
                          <a:miter lim="800000"/>
                          <a:headEnd/>
                          <a:tailEnd/>
                        </a:ln>
                      </wps:spPr>
                      <wps:txbx>
                        <w:txbxContent>
                          <w:p w14:paraId="5D6EECF2" w14:textId="77777777" w:rsidR="00D11BA6" w:rsidRPr="00907D2D" w:rsidRDefault="00D11BA6" w:rsidP="00D11BA6">
                            <w:pPr>
                              <w:rPr>
                                <w:sz w:val="28"/>
                                <w:szCs w:val="28"/>
                              </w:rPr>
                            </w:pPr>
                            <w:r>
                              <w:rPr>
                                <w:sz w:val="28"/>
                                <w:szCs w:val="28"/>
                              </w:rPr>
                              <w:t>e</w:t>
                            </w:r>
                          </w:p>
                          <w:p w14:paraId="0384F2DC" w14:textId="77777777" w:rsidR="00D11BA6" w:rsidRPr="00907D2D" w:rsidRDefault="00D11BA6" w:rsidP="00D11BA6">
                            <w:pPr>
                              <w:rPr>
                                <w:sz w:val="28"/>
                                <w:szCs w:val="28"/>
                              </w:rPr>
                            </w:pPr>
                            <w:r w:rsidRPr="00907D2D">
                              <w:rPr>
                                <w:sz w:val="28"/>
                                <w:szCs w:val="28"/>
                              </w:rPr>
                              <w:t>a</w:t>
                            </w:r>
                          </w:p>
                          <w:p w14:paraId="1E658777" w14:textId="77777777" w:rsidR="00D11BA6" w:rsidRPr="00907D2D" w:rsidRDefault="00D11BA6" w:rsidP="00D11BA6">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968960A" id="_x0000_s1041" type="#_x0000_t202" style="position:absolute;left:0;text-align:left;margin-left:57pt;margin-top:314.1pt;width:29.25pt;height:24pt;z-index:25173094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" filled="f" stroked="f">
                <v:textbox>
                  <w:txbxContent>
                    <w:p w14:paraId="5D6EECF2" w14:textId="77777777" w:rsidR="00D11BA6" w:rsidRPr="00907D2D" w:rsidRDefault="00D11BA6" w:rsidP="00D11BA6">
                      <w:pPr>
                        <w:rPr>
                          <w:sz w:val="28"/>
                          <w:szCs w:val="28"/>
                        </w:rPr>
                      </w:pPr>
                      <w:r>
                        <w:rPr>
                          <w:sz w:val="28"/>
                          <w:szCs w:val="28"/>
                        </w:rPr>
                        <w:t>e</w:t>
                      </w:r>
                    </w:p>
                    <w:p w14:paraId="0384F2DC" w14:textId="77777777" w:rsidR="00D11BA6" w:rsidRPr="00907D2D" w:rsidRDefault="00D11BA6" w:rsidP="00D11BA6">
                      <w:pPr>
                        <w:rPr>
                          <w:sz w:val="28"/>
                          <w:szCs w:val="28"/>
                        </w:rPr>
                      </w:pPr>
                      <w:r w:rsidRPr="00907D2D">
                        <w:rPr>
                          <w:sz w:val="28"/>
                          <w:szCs w:val="28"/>
                        </w:rPr>
                        <w:t>a</w:t>
                      </w:r>
                    </w:p>
                    <w:p w14:paraId="1E658777" w14:textId="77777777" w:rsidR="00D11BA6" w:rsidRPr="00907D2D" w:rsidRDefault="00D11BA6" w:rsidP="00D11BA6">
                      <w:pPr>
                        <w:rPr>
                          <w:sz w:val="28"/>
                          <w:szCs w:val="28"/>
                        </w:rPr>
                      </w:pPr>
                    </w:p>
                  </w:txbxContent>
                </v:textbox>
                <w10:wrap anchorx="margin"/>
              </v:shape>
            </w:pict>
          </mc:Fallback>
        </mc:AlternateContent>
      </w:r>
      <w:r>
        <w:rPr>
          <w:noProof/>
        </w:rPr>
        <mc:AlternateContent>
          <mc:Choice Requires="wps">
            <w:drawing>
              <wp:anchor distT="45720" distB="45720" distL="114300" distR="114300" simplePos="0" relativeHeight="251729920" behindDoc="0" locked="0" layoutInCell="1" allowOverlap="1" wp14:anchorId="77C1B532" wp14:editId="0CB66CF0">
                <wp:simplePos x="0" y="0"/>
                <wp:positionH relativeFrom="leftMargin">
                  <wp:posOffset>751271</wp:posOffset>
                </wp:positionH>
                <wp:positionV relativeFrom="paragraph">
                  <wp:posOffset>2807970</wp:posOffset>
                </wp:positionV>
                <wp:extent cx="371475" cy="304800"/>
                <wp:effectExtent l="0" t="0" r="0" b="0"/>
                <wp:wrapNone/>
                <wp:docPr id="2055994036"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304800"/>
                        </a:xfrm>
                        <a:prstGeom prst="rect">
                          <a:avLst/>
                        </a:prstGeom>
                        <a:noFill/>
                        <a:ln w="9525">
                          <a:noFill/>
                          <a:miter lim="800000"/>
                          <a:headEnd/>
                          <a:tailEnd/>
                        </a:ln>
                      </wps:spPr>
                      <wps:txbx>
                        <w:txbxContent>
                          <w:p w14:paraId="30FC4527" w14:textId="77777777" w:rsidR="00D11BA6" w:rsidRPr="00907D2D" w:rsidRDefault="00D11BA6" w:rsidP="00D11BA6">
                            <w:pPr>
                              <w:rPr>
                                <w:sz w:val="28"/>
                                <w:szCs w:val="28"/>
                              </w:rPr>
                            </w:pPr>
                            <w:r>
                              <w:rPr>
                                <w:sz w:val="28"/>
                                <w:szCs w:val="28"/>
                              </w:rPr>
                              <w:t>d</w:t>
                            </w:r>
                          </w:p>
                          <w:p w14:paraId="58F5B30C" w14:textId="77777777" w:rsidR="00D11BA6" w:rsidRPr="00907D2D" w:rsidRDefault="00D11BA6" w:rsidP="00D11BA6">
                            <w:pPr>
                              <w:rPr>
                                <w:sz w:val="28"/>
                                <w:szCs w:val="28"/>
                              </w:rPr>
                            </w:pPr>
                            <w:r w:rsidRPr="00907D2D">
                              <w:rPr>
                                <w:sz w:val="28"/>
                                <w:szCs w:val="28"/>
                              </w:rPr>
                              <w:t>a</w:t>
                            </w:r>
                          </w:p>
                          <w:p w14:paraId="64E2B0F1" w14:textId="77777777" w:rsidR="00D11BA6" w:rsidRPr="00907D2D" w:rsidRDefault="00D11BA6" w:rsidP="00D11BA6">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7C1B532" id="_x0000_s1042" type="#_x0000_t202" style="position:absolute;left:0;text-align:left;margin-left:59.15pt;margin-top:221.1pt;width:29.25pt;height:24pt;z-index:25172992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" filled="f" stroked="f">
                <v:textbox>
                  <w:txbxContent>
                    <w:p w14:paraId="30FC4527" w14:textId="77777777" w:rsidR="00D11BA6" w:rsidRPr="00907D2D" w:rsidRDefault="00D11BA6" w:rsidP="00D11BA6">
                      <w:pPr>
                        <w:rPr>
                          <w:sz w:val="28"/>
                          <w:szCs w:val="28"/>
                        </w:rPr>
                      </w:pPr>
                      <w:r>
                        <w:rPr>
                          <w:sz w:val="28"/>
                          <w:szCs w:val="28"/>
                        </w:rPr>
                        <w:t>d</w:t>
                      </w:r>
                    </w:p>
                    <w:p w14:paraId="58F5B30C" w14:textId="77777777" w:rsidR="00D11BA6" w:rsidRPr="00907D2D" w:rsidRDefault="00D11BA6" w:rsidP="00D11BA6">
                      <w:pPr>
                        <w:rPr>
                          <w:sz w:val="28"/>
                          <w:szCs w:val="28"/>
                        </w:rPr>
                      </w:pPr>
                      <w:r w:rsidRPr="00907D2D">
                        <w:rPr>
                          <w:sz w:val="28"/>
                          <w:szCs w:val="28"/>
                        </w:rPr>
                        <w:t>a</w:t>
                      </w:r>
                    </w:p>
                    <w:p w14:paraId="64E2B0F1" w14:textId="77777777" w:rsidR="00D11BA6" w:rsidRPr="00907D2D" w:rsidRDefault="00D11BA6" w:rsidP="00D11BA6">
                      <w:pPr>
                        <w:rPr>
                          <w:sz w:val="28"/>
                          <w:szCs w:val="28"/>
                        </w:rPr>
                      </w:pPr>
                    </w:p>
                  </w:txbxContent>
                </v:textbox>
                <w10:wrap anchorx="margin"/>
              </v:shape>
            </w:pict>
          </mc:Fallback>
        </mc:AlternateContent>
      </w:r>
      <w:r>
        <w:rPr>
          <w:noProof/>
        </w:rPr>
        <mc:AlternateContent>
          <mc:Choice Requires="wps">
            <w:drawing>
              <wp:anchor distT="45720" distB="45720" distL="114300" distR="114300" simplePos="0" relativeHeight="251728896" behindDoc="0" locked="0" layoutInCell="1" allowOverlap="1" wp14:anchorId="73171C93" wp14:editId="2B843AA2">
                <wp:simplePos x="0" y="0"/>
                <wp:positionH relativeFrom="margin">
                  <wp:posOffset>-174180</wp:posOffset>
                </wp:positionH>
                <wp:positionV relativeFrom="paragraph">
                  <wp:posOffset>1684020</wp:posOffset>
                </wp:positionV>
                <wp:extent cx="371475" cy="304800"/>
                <wp:effectExtent l="0" t="0" r="0" b="0"/>
                <wp:wrapNone/>
                <wp:docPr id="1922807389"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304800"/>
                        </a:xfrm>
                        <a:prstGeom prst="rect">
                          <a:avLst/>
                        </a:prstGeom>
                        <a:noFill/>
                        <a:ln w="9525">
                          <a:noFill/>
                          <a:miter lim="800000"/>
                          <a:headEnd/>
                          <a:tailEnd/>
                        </a:ln>
                      </wps:spPr>
                      <wps:txbx>
                        <w:txbxContent>
                          <w:p w14:paraId="6F42D656" w14:textId="77777777" w:rsidR="00D11BA6" w:rsidRPr="00907D2D" w:rsidRDefault="00D11BA6" w:rsidP="00D11BA6">
                            <w:pPr>
                              <w:rPr>
                                <w:sz w:val="28"/>
                                <w:szCs w:val="28"/>
                              </w:rPr>
                            </w:pPr>
                            <w:r>
                              <w:rPr>
                                <w:sz w:val="28"/>
                                <w:szCs w:val="28"/>
                              </w:rPr>
                              <w:t>c</w:t>
                            </w:r>
                          </w:p>
                          <w:p w14:paraId="72258FD5" w14:textId="77777777" w:rsidR="00D11BA6" w:rsidRPr="00907D2D" w:rsidRDefault="00D11BA6" w:rsidP="00D11BA6">
                            <w:pPr>
                              <w:rPr>
                                <w:sz w:val="28"/>
                                <w:szCs w:val="28"/>
                              </w:rPr>
                            </w:pPr>
                            <w:r w:rsidRPr="00907D2D">
                              <w:rPr>
                                <w:sz w:val="28"/>
                                <w:szCs w:val="28"/>
                              </w:rPr>
                              <w:t>a</w:t>
                            </w:r>
                          </w:p>
                          <w:p w14:paraId="260BE27B" w14:textId="77777777" w:rsidR="00D11BA6" w:rsidRPr="00907D2D" w:rsidRDefault="00D11BA6" w:rsidP="00D11BA6">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3171C93" id="_x0000_s1043" type="#_x0000_t202" style="position:absolute;left:0;text-align:left;margin-left:-13.7pt;margin-top:132.6pt;width:29.25pt;height:24pt;z-index:251728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" filled="f" stroked="f">
                <v:textbox>
                  <w:txbxContent>
                    <w:p w14:paraId="6F42D656" w14:textId="77777777" w:rsidR="00D11BA6" w:rsidRPr="00907D2D" w:rsidRDefault="00D11BA6" w:rsidP="00D11BA6">
                      <w:pPr>
                        <w:rPr>
                          <w:sz w:val="28"/>
                          <w:szCs w:val="28"/>
                        </w:rPr>
                      </w:pPr>
                      <w:r>
                        <w:rPr>
                          <w:sz w:val="28"/>
                          <w:szCs w:val="28"/>
                        </w:rPr>
                        <w:t>c</w:t>
                      </w:r>
                    </w:p>
                    <w:p w14:paraId="72258FD5" w14:textId="77777777" w:rsidR="00D11BA6" w:rsidRPr="00907D2D" w:rsidRDefault="00D11BA6" w:rsidP="00D11BA6">
                      <w:pPr>
                        <w:rPr>
                          <w:sz w:val="28"/>
                          <w:szCs w:val="28"/>
                        </w:rPr>
                      </w:pPr>
                      <w:r w:rsidRPr="00907D2D">
                        <w:rPr>
                          <w:sz w:val="28"/>
                          <w:szCs w:val="28"/>
                        </w:rPr>
                        <w:t>a</w:t>
                      </w:r>
                    </w:p>
                    <w:p w14:paraId="260BE27B" w14:textId="77777777" w:rsidR="00D11BA6" w:rsidRPr="00907D2D" w:rsidRDefault="00D11BA6" w:rsidP="00D11BA6">
                      <w:pPr>
                        <w:rPr>
                          <w:sz w:val="28"/>
                          <w:szCs w:val="28"/>
                        </w:rPr>
                      </w:pPr>
                    </w:p>
                  </w:txbxContent>
                </v:textbox>
                <w10:wrap anchorx="margin"/>
              </v:shape>
            </w:pict>
          </mc:Fallback>
        </mc:AlternateContent>
      </w:r>
      <w:r>
        <w:rPr>
          <w:noProof/>
        </w:rPr>
        <mc:AlternateContent>
          <mc:Choice Requires="wps">
            <w:drawing>
              <wp:anchor distT="45720" distB="45720" distL="114300" distR="114300" simplePos="0" relativeHeight="251727872" behindDoc="0" locked="0" layoutInCell="1" allowOverlap="1" wp14:anchorId="52D4A0BC" wp14:editId="4813E077">
                <wp:simplePos x="0" y="0"/>
                <wp:positionH relativeFrom="margin">
                  <wp:posOffset>-164655</wp:posOffset>
                </wp:positionH>
                <wp:positionV relativeFrom="paragraph">
                  <wp:posOffset>874395</wp:posOffset>
                </wp:positionV>
                <wp:extent cx="371475" cy="304800"/>
                <wp:effectExtent l="0" t="0" r="0" b="0"/>
                <wp:wrapNone/>
                <wp:docPr id="1213052261"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304800"/>
                        </a:xfrm>
                        <a:prstGeom prst="rect">
                          <a:avLst/>
                        </a:prstGeom>
                        <a:noFill/>
                        <a:ln w="9525">
                          <a:noFill/>
                          <a:miter lim="800000"/>
                          <a:headEnd/>
                          <a:tailEnd/>
                        </a:ln>
                      </wps:spPr>
                      <wps:txbx>
                        <w:txbxContent>
                          <w:p w14:paraId="380A93C8" w14:textId="77777777" w:rsidR="00D11BA6" w:rsidRPr="00907D2D" w:rsidRDefault="00D11BA6" w:rsidP="00D11BA6">
                            <w:pPr>
                              <w:rPr>
                                <w:sz w:val="28"/>
                                <w:szCs w:val="28"/>
                              </w:rPr>
                            </w:pPr>
                            <w:r>
                              <w:rPr>
                                <w:sz w:val="28"/>
                                <w:szCs w:val="28"/>
                              </w:rPr>
                              <w:t>b</w:t>
                            </w:r>
                          </w:p>
                          <w:p w14:paraId="08D4384D" w14:textId="77777777" w:rsidR="00D11BA6" w:rsidRPr="00907D2D" w:rsidRDefault="00D11BA6" w:rsidP="00D11BA6">
                            <w:pPr>
                              <w:rPr>
                                <w:sz w:val="28"/>
                                <w:szCs w:val="28"/>
                              </w:rPr>
                            </w:pPr>
                            <w:r w:rsidRPr="00907D2D">
                              <w:rPr>
                                <w:sz w:val="28"/>
                                <w:szCs w:val="28"/>
                              </w:rPr>
                              <w:t>a</w:t>
                            </w:r>
                          </w:p>
                          <w:p w14:paraId="508090E1" w14:textId="77777777" w:rsidR="00D11BA6" w:rsidRPr="00907D2D" w:rsidRDefault="00D11BA6" w:rsidP="00D11BA6">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2D4A0BC" id="_x0000_s1044" type="#_x0000_t202" style="position:absolute;left:0;text-align:left;margin-left:-12.95pt;margin-top:68.85pt;width:29.25pt;height:24pt;z-index:251727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" filled="f" stroked="f">
                <v:textbox>
                  <w:txbxContent>
                    <w:p w14:paraId="380A93C8" w14:textId="77777777" w:rsidR="00D11BA6" w:rsidRPr="00907D2D" w:rsidRDefault="00D11BA6" w:rsidP="00D11BA6">
                      <w:pPr>
                        <w:rPr>
                          <w:sz w:val="28"/>
                          <w:szCs w:val="28"/>
                        </w:rPr>
                      </w:pPr>
                      <w:r>
                        <w:rPr>
                          <w:sz w:val="28"/>
                          <w:szCs w:val="28"/>
                        </w:rPr>
                        <w:t>b</w:t>
                      </w:r>
                    </w:p>
                    <w:p w14:paraId="08D4384D" w14:textId="77777777" w:rsidR="00D11BA6" w:rsidRPr="00907D2D" w:rsidRDefault="00D11BA6" w:rsidP="00D11BA6">
                      <w:pPr>
                        <w:rPr>
                          <w:sz w:val="28"/>
                          <w:szCs w:val="28"/>
                        </w:rPr>
                      </w:pPr>
                      <w:r w:rsidRPr="00907D2D">
                        <w:rPr>
                          <w:sz w:val="28"/>
                          <w:szCs w:val="28"/>
                        </w:rPr>
                        <w:t>a</w:t>
                      </w:r>
                    </w:p>
                    <w:p w14:paraId="508090E1" w14:textId="77777777" w:rsidR="00D11BA6" w:rsidRPr="00907D2D" w:rsidRDefault="00D11BA6" w:rsidP="00D11BA6">
                      <w:pPr>
                        <w:rPr>
                          <w:sz w:val="28"/>
                          <w:szCs w:val="28"/>
                        </w:rPr>
                      </w:pPr>
                    </w:p>
                  </w:txbxContent>
                </v:textbox>
                <w10:wrap anchorx="margin"/>
              </v:shape>
            </w:pict>
          </mc:Fallback>
        </mc:AlternateContent>
      </w:r>
      <w:r w:rsidR="00D11BA6">
        <w:rPr>
          <w:noProof/>
        </w:rPr>
        <mc:AlternateContent>
          <mc:Choice Requires="wps">
            <w:drawing>
              <wp:anchor distT="45720" distB="45720" distL="114300" distR="114300" simplePos="0" relativeHeight="251725824" behindDoc="0" locked="0" layoutInCell="1" allowOverlap="1" wp14:anchorId="2FDB1FBC" wp14:editId="0856A15B">
                <wp:simplePos x="0" y="0"/>
                <wp:positionH relativeFrom="margin">
                  <wp:posOffset>703374</wp:posOffset>
                </wp:positionH>
                <wp:positionV relativeFrom="paragraph">
                  <wp:posOffset>3371429</wp:posOffset>
                </wp:positionV>
                <wp:extent cx="926275" cy="285008"/>
                <wp:effectExtent l="0" t="0" r="0" b="1270"/>
                <wp:wrapNone/>
                <wp:docPr id="1957930419"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275" cy="285008"/>
                        </a:xfrm>
                        <a:prstGeom prst="rect">
                          <a:avLst/>
                        </a:prstGeom>
                        <a:noFill/>
                        <a:ln w="9525">
                          <a:noFill/>
                          <a:miter lim="800000"/>
                          <a:headEnd/>
                          <a:tailEnd/>
                        </a:ln>
                      </wps:spPr>
                      <wps:txbx>
                        <w:txbxContent>
                          <w:p w14:paraId="3E78FB48" w14:textId="77777777" w:rsidR="00D11BA6" w:rsidRPr="008F26DD" w:rsidRDefault="00D11BA6" w:rsidP="00D11BA6">
                            <w:pPr>
                              <w:rPr>
                                <w:lang w:val="en-GB"/>
                              </w:rPr>
                            </w:pPr>
                            <w:proofErr w:type="spellStart"/>
                            <w:r>
                              <w:rPr>
                                <w:lang w:val="en-GB"/>
                              </w:rPr>
                              <w:t>Katatrepsis</w:t>
                            </w:r>
                            <w:proofErr w:type="spellEnd"/>
                            <w:r w:rsidRPr="008F26DD">
                              <w:rPr>
                                <w:lang w:val="en-G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FDB1FBC" id="_x0000_s1045" type="#_x0000_t202" style="position:absolute;left:0;text-align:left;margin-left:55.4pt;margin-top:265.45pt;width:72.95pt;height:22.45pt;z-index:251725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" filled="f" stroked="f">
                <v:textbox>
                  <w:txbxContent>
                    <w:p w14:paraId="3E78FB48" w14:textId="77777777" w:rsidR="00D11BA6" w:rsidRPr="008F26DD" w:rsidRDefault="00D11BA6" w:rsidP="00D11BA6">
                      <w:pPr>
                        <w:rPr>
                          <w:lang w:val="en-GB"/>
                        </w:rPr>
                      </w:pPr>
                      <w:proofErr w:type="spellStart"/>
                      <w:r>
                        <w:rPr>
                          <w:lang w:val="en-GB"/>
                        </w:rPr>
                        <w:t>Katatrepsis</w:t>
                      </w:r>
                      <w:proofErr w:type="spellEnd"/>
                      <w:r w:rsidRPr="008F26DD">
                        <w:rPr>
                          <w:lang w:val="en-GB"/>
                        </w:rPr>
                        <w:t xml:space="preserve"> </w:t>
                      </w:r>
                    </w:p>
                  </w:txbxContent>
                </v:textbox>
                <w10:wrap anchorx="margin"/>
              </v:shape>
            </w:pict>
          </mc:Fallback>
        </mc:AlternateContent>
      </w:r>
      <w:r w:rsidR="00D11BA6">
        <w:rPr>
          <w:noProof/>
        </w:rPr>
        <w:drawing>
          <wp:inline distT="0" distB="0" distL="0" distR="0" wp14:anchorId="0E440A24" wp14:editId="6345C3C5">
            <wp:extent cx="2911430" cy="4868883"/>
            <wp:effectExtent l="0" t="0" r="3810" b="8255"/>
            <wp:docPr id="779094206" name="Bildobjekt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0894" cy="4918157"/>
                    </a:xfrm>
                    <a:prstGeom prst="rect">
                      <a:avLst/>
                    </a:prstGeom>
                    <a:noFill/>
                    <a:ln>
                      <a:noFill/>
                    </a:ln>
                  </pic:spPr>
                </pic:pic>
              </a:graphicData>
            </a:graphic>
          </wp:inline>
        </w:drawing>
      </w:r>
      <w:r w:rsidR="00D11BA6" w:rsidRPr="00DC213A">
        <w:rPr>
          <w:lang w:val="en-GB"/>
        </w:rPr>
        <w:t xml:space="preserve">  </w:t>
      </w:r>
      <w:r w:rsidR="00D11BA6">
        <w:rPr>
          <w:noProof/>
        </w:rPr>
        <w:drawing>
          <wp:inline distT="0" distB="0" distL="0" distR="0" wp14:anchorId="06743B5B" wp14:editId="3415BCEB">
            <wp:extent cx="3123210" cy="4851827"/>
            <wp:effectExtent l="0" t="0" r="1270" b="6350"/>
            <wp:docPr id="225826358" name="Bildobjekt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47100" cy="4888940"/>
                    </a:xfrm>
                    <a:prstGeom prst="rect">
                      <a:avLst/>
                    </a:prstGeom>
                    <a:noFill/>
                    <a:ln>
                      <a:noFill/>
                    </a:ln>
                  </pic:spPr>
                </pic:pic>
              </a:graphicData>
            </a:graphic>
          </wp:inline>
        </w:drawing>
      </w:r>
    </w:p>
    <w:p w14:paraId="09F83B96" w14:textId="3AB32D5B" w:rsidR="00DA7BB5" w:rsidRDefault="00D11BA6" w:rsidP="00D11BA6">
      <w:pPr>
        <w:rPr>
          <w:rFonts w:ascii="Times New Roman" w:hAnsi="Times New Roman" w:cs="Times New Roman"/>
          <w:sz w:val="24"/>
          <w:szCs w:val="24"/>
          <w:lang w:val="en-GB"/>
        </w:rPr>
      </w:pPr>
      <w:r w:rsidRPr="000076C5">
        <w:rPr>
          <w:rFonts w:ascii="Times New Roman" w:hAnsi="Times New Roman" w:cs="Times New Roman"/>
          <w:b/>
          <w:bCs/>
          <w:sz w:val="24"/>
          <w:szCs w:val="24"/>
          <w:lang w:val="en-GB"/>
        </w:rPr>
        <w:t xml:space="preserve">Figure S1:3. </w:t>
      </w:r>
      <w:r w:rsidRPr="000076C5">
        <w:rPr>
          <w:rFonts w:ascii="Times New Roman" w:hAnsi="Times New Roman" w:cs="Times New Roman"/>
          <w:sz w:val="24"/>
          <w:szCs w:val="24"/>
          <w:lang w:val="en-GB"/>
        </w:rPr>
        <w:t xml:space="preserve">Embryonic stages in </w:t>
      </w:r>
      <w:r w:rsidRPr="000076C5">
        <w:rPr>
          <w:rFonts w:ascii="Times New Roman" w:hAnsi="Times New Roman" w:cs="Times New Roman"/>
          <w:i/>
          <w:iCs/>
          <w:sz w:val="24"/>
          <w:szCs w:val="24"/>
          <w:lang w:val="en-GB"/>
        </w:rPr>
        <w:t>L. sponsa</w:t>
      </w:r>
      <w:r w:rsidRPr="000076C5">
        <w:rPr>
          <w:rFonts w:ascii="Times New Roman" w:hAnsi="Times New Roman" w:cs="Times New Roman"/>
          <w:sz w:val="24"/>
          <w:szCs w:val="24"/>
          <w:lang w:val="en-GB"/>
        </w:rPr>
        <w:t xml:space="preserve">. </w:t>
      </w:r>
      <w:r w:rsidR="00692109" w:rsidRPr="00692109">
        <w:rPr>
          <w:rFonts w:ascii="Times New Roman" w:hAnsi="Times New Roman" w:cs="Times New Roman"/>
          <w:b/>
          <w:sz w:val="24"/>
          <w:szCs w:val="24"/>
          <w:lang w:val="en-GB"/>
        </w:rPr>
        <w:t>(</w:t>
      </w:r>
      <w:r w:rsidRPr="00692109">
        <w:rPr>
          <w:rFonts w:ascii="Times New Roman" w:hAnsi="Times New Roman" w:cs="Times New Roman"/>
          <w:b/>
          <w:bCs/>
          <w:sz w:val="24"/>
          <w:szCs w:val="24"/>
          <w:lang w:val="en-GB"/>
        </w:rPr>
        <w:t>a)</w:t>
      </w:r>
      <w:r w:rsidRPr="000076C5">
        <w:rPr>
          <w:rFonts w:ascii="Times New Roman" w:hAnsi="Times New Roman" w:cs="Times New Roman"/>
          <w:sz w:val="24"/>
          <w:szCs w:val="24"/>
          <w:lang w:val="en-GB"/>
        </w:rPr>
        <w:t xml:space="preserve"> Relatively recently laid, probably with early embryo at the posterior (left) end, concealed by yolk. </w:t>
      </w:r>
      <w:r w:rsidR="00692109" w:rsidRPr="00692109">
        <w:rPr>
          <w:rFonts w:ascii="Times New Roman" w:hAnsi="Times New Roman" w:cs="Times New Roman"/>
          <w:b/>
          <w:sz w:val="24"/>
          <w:szCs w:val="24"/>
          <w:lang w:val="en-GB"/>
        </w:rPr>
        <w:t>(</w:t>
      </w:r>
      <w:r w:rsidRPr="000076C5">
        <w:rPr>
          <w:rFonts w:ascii="Times New Roman" w:hAnsi="Times New Roman" w:cs="Times New Roman"/>
          <w:b/>
          <w:bCs/>
          <w:sz w:val="24"/>
          <w:szCs w:val="24"/>
          <w:lang w:val="en-GB"/>
        </w:rPr>
        <w:t>b-c)</w:t>
      </w:r>
      <w:r w:rsidRPr="000076C5">
        <w:rPr>
          <w:rFonts w:ascii="Times New Roman" w:hAnsi="Times New Roman" w:cs="Times New Roman"/>
          <w:sz w:val="24"/>
          <w:szCs w:val="24"/>
          <w:lang w:val="en-GB"/>
        </w:rPr>
        <w:t xml:space="preserve"> Late pre-</w:t>
      </w:r>
      <w:proofErr w:type="spellStart"/>
      <w:r w:rsidRPr="000076C5">
        <w:rPr>
          <w:rFonts w:ascii="Times New Roman" w:hAnsi="Times New Roman" w:cs="Times New Roman"/>
          <w:sz w:val="24"/>
          <w:szCs w:val="24"/>
          <w:lang w:val="en-GB"/>
        </w:rPr>
        <w:t>katatrepsis</w:t>
      </w:r>
      <w:proofErr w:type="spellEnd"/>
      <w:r w:rsidRPr="000076C5">
        <w:rPr>
          <w:rFonts w:ascii="Times New Roman" w:hAnsi="Times New Roman" w:cs="Times New Roman"/>
          <w:sz w:val="24"/>
          <w:szCs w:val="24"/>
          <w:lang w:val="en-GB"/>
        </w:rPr>
        <w:t xml:space="preserve"> embryos, immersed in yolk but visible in the posterior end, in particular the head.</w:t>
      </w:r>
      <w:r w:rsidRPr="00692109">
        <w:rPr>
          <w:rFonts w:ascii="Times New Roman" w:hAnsi="Times New Roman" w:cs="Times New Roman"/>
          <w:b/>
          <w:sz w:val="24"/>
          <w:szCs w:val="24"/>
          <w:lang w:val="en-GB"/>
        </w:rPr>
        <w:t xml:space="preserve"> </w:t>
      </w:r>
      <w:r w:rsidR="00692109" w:rsidRPr="00692109">
        <w:rPr>
          <w:rFonts w:ascii="Times New Roman" w:hAnsi="Times New Roman" w:cs="Times New Roman"/>
          <w:b/>
          <w:sz w:val="24"/>
          <w:szCs w:val="24"/>
          <w:lang w:val="en-GB"/>
        </w:rPr>
        <w:t>(</w:t>
      </w:r>
      <w:r w:rsidRPr="000076C5">
        <w:rPr>
          <w:rFonts w:ascii="Times New Roman" w:hAnsi="Times New Roman" w:cs="Times New Roman"/>
          <w:b/>
          <w:bCs/>
          <w:sz w:val="24"/>
          <w:szCs w:val="24"/>
          <w:lang w:val="en-GB"/>
        </w:rPr>
        <w:t xml:space="preserve">d) </w:t>
      </w:r>
      <w:r w:rsidRPr="000076C5">
        <w:rPr>
          <w:rFonts w:ascii="Times New Roman" w:hAnsi="Times New Roman" w:cs="Times New Roman"/>
          <w:sz w:val="24"/>
          <w:szCs w:val="24"/>
          <w:lang w:val="en-GB"/>
        </w:rPr>
        <w:t xml:space="preserve">Ongoing </w:t>
      </w:r>
      <w:proofErr w:type="spellStart"/>
      <w:r w:rsidRPr="00607736">
        <w:rPr>
          <w:rFonts w:ascii="Times New Roman" w:hAnsi="Times New Roman" w:cs="Times New Roman"/>
          <w:sz w:val="24"/>
          <w:szCs w:val="24"/>
          <w:lang w:val="en-GB"/>
        </w:rPr>
        <w:t>katatrepsis</w:t>
      </w:r>
      <w:proofErr w:type="spellEnd"/>
      <w:r w:rsidRPr="000076C5">
        <w:rPr>
          <w:rFonts w:ascii="Times New Roman" w:hAnsi="Times New Roman" w:cs="Times New Roman"/>
          <w:sz w:val="24"/>
          <w:szCs w:val="24"/>
          <w:lang w:val="en-GB"/>
        </w:rPr>
        <w:t xml:space="preserve">, where the embryo turns itself “inside out”, directing the head anteriorly, and enclosing the yolk. </w:t>
      </w:r>
      <w:r w:rsidR="00692109" w:rsidRPr="00692109">
        <w:rPr>
          <w:rFonts w:ascii="Times New Roman" w:hAnsi="Times New Roman" w:cs="Times New Roman"/>
          <w:b/>
          <w:sz w:val="24"/>
          <w:szCs w:val="24"/>
          <w:lang w:val="en-GB"/>
        </w:rPr>
        <w:t>(</w:t>
      </w:r>
      <w:r w:rsidRPr="00692109">
        <w:rPr>
          <w:rFonts w:ascii="Times New Roman" w:hAnsi="Times New Roman" w:cs="Times New Roman"/>
          <w:b/>
          <w:bCs/>
          <w:sz w:val="24"/>
          <w:szCs w:val="24"/>
          <w:lang w:val="en-GB"/>
        </w:rPr>
        <w:t>e</w:t>
      </w:r>
      <w:r w:rsidRPr="000076C5">
        <w:rPr>
          <w:rFonts w:ascii="Times New Roman" w:hAnsi="Times New Roman" w:cs="Times New Roman"/>
          <w:b/>
          <w:bCs/>
          <w:sz w:val="24"/>
          <w:szCs w:val="24"/>
          <w:lang w:val="en-GB"/>
        </w:rPr>
        <w:t xml:space="preserve">, f) </w:t>
      </w:r>
      <w:r w:rsidRPr="000076C5">
        <w:rPr>
          <w:rFonts w:ascii="Times New Roman" w:hAnsi="Times New Roman" w:cs="Times New Roman"/>
          <w:sz w:val="24"/>
          <w:szCs w:val="24"/>
          <w:lang w:val="en-GB"/>
        </w:rPr>
        <w:t>Early post-</w:t>
      </w:r>
      <w:proofErr w:type="spellStart"/>
      <w:r w:rsidRPr="000076C5">
        <w:rPr>
          <w:rFonts w:ascii="Times New Roman" w:hAnsi="Times New Roman" w:cs="Times New Roman"/>
          <w:sz w:val="24"/>
          <w:szCs w:val="24"/>
          <w:lang w:val="en-GB"/>
        </w:rPr>
        <w:t>katatrepsis</w:t>
      </w:r>
      <w:proofErr w:type="spellEnd"/>
      <w:r w:rsidRPr="000076C5">
        <w:rPr>
          <w:rFonts w:ascii="Times New Roman" w:hAnsi="Times New Roman" w:cs="Times New Roman"/>
          <w:sz w:val="24"/>
          <w:szCs w:val="24"/>
          <w:lang w:val="en-GB"/>
        </w:rPr>
        <w:t xml:space="preserve">, with big yolk sac protruding anteriorly. Eye spot now visible. </w:t>
      </w:r>
      <w:r w:rsidR="00692109" w:rsidRPr="00692109">
        <w:rPr>
          <w:rFonts w:ascii="Times New Roman" w:hAnsi="Times New Roman" w:cs="Times New Roman"/>
          <w:b/>
          <w:sz w:val="24"/>
          <w:szCs w:val="24"/>
          <w:lang w:val="en-GB"/>
        </w:rPr>
        <w:t>(</w:t>
      </w:r>
      <w:r w:rsidRPr="000076C5">
        <w:rPr>
          <w:rFonts w:ascii="Times New Roman" w:hAnsi="Times New Roman" w:cs="Times New Roman"/>
          <w:b/>
          <w:bCs/>
          <w:sz w:val="24"/>
          <w:szCs w:val="24"/>
          <w:lang w:val="en-GB"/>
        </w:rPr>
        <w:t>g-</w:t>
      </w:r>
      <w:proofErr w:type="spellStart"/>
      <w:r w:rsidRPr="000076C5">
        <w:rPr>
          <w:rFonts w:ascii="Times New Roman" w:hAnsi="Times New Roman" w:cs="Times New Roman"/>
          <w:b/>
          <w:bCs/>
          <w:sz w:val="24"/>
          <w:szCs w:val="24"/>
          <w:lang w:val="en-GB"/>
        </w:rPr>
        <w:t>i</w:t>
      </w:r>
      <w:proofErr w:type="spellEnd"/>
      <w:r w:rsidRPr="000076C5">
        <w:rPr>
          <w:rFonts w:ascii="Times New Roman" w:hAnsi="Times New Roman" w:cs="Times New Roman"/>
          <w:b/>
          <w:bCs/>
          <w:sz w:val="24"/>
          <w:szCs w:val="24"/>
          <w:lang w:val="en-GB"/>
        </w:rPr>
        <w:t>)</w:t>
      </w:r>
      <w:r w:rsidRPr="000076C5">
        <w:rPr>
          <w:rFonts w:ascii="Times New Roman" w:hAnsi="Times New Roman" w:cs="Times New Roman"/>
          <w:sz w:val="24"/>
          <w:szCs w:val="24"/>
          <w:lang w:val="en-GB"/>
        </w:rPr>
        <w:t xml:space="preserve"> Embryonic growth and differentiation, yolk is successively reduced, concentrating towards the mid-gut. </w:t>
      </w:r>
      <w:r w:rsidR="00692109" w:rsidRPr="00692109">
        <w:rPr>
          <w:rFonts w:ascii="Times New Roman" w:hAnsi="Times New Roman" w:cs="Times New Roman"/>
          <w:b/>
          <w:sz w:val="24"/>
          <w:szCs w:val="24"/>
          <w:lang w:val="en-GB"/>
        </w:rPr>
        <w:t>(</w:t>
      </w:r>
      <w:r w:rsidR="00607736">
        <w:rPr>
          <w:rFonts w:ascii="Times New Roman" w:hAnsi="Times New Roman" w:cs="Times New Roman"/>
          <w:b/>
          <w:bCs/>
          <w:sz w:val="24"/>
          <w:szCs w:val="24"/>
          <w:lang w:val="en-GB"/>
        </w:rPr>
        <w:t>j</w:t>
      </w:r>
      <w:r w:rsidRPr="000076C5">
        <w:rPr>
          <w:rFonts w:ascii="Times New Roman" w:hAnsi="Times New Roman" w:cs="Times New Roman"/>
          <w:b/>
          <w:bCs/>
          <w:sz w:val="24"/>
          <w:szCs w:val="24"/>
          <w:lang w:val="en-GB"/>
        </w:rPr>
        <w:t>)</w:t>
      </w:r>
      <w:r w:rsidRPr="000076C5">
        <w:rPr>
          <w:rFonts w:ascii="Times New Roman" w:hAnsi="Times New Roman" w:cs="Times New Roman"/>
          <w:sz w:val="24"/>
          <w:szCs w:val="24"/>
          <w:lang w:val="en-GB"/>
        </w:rPr>
        <w:t xml:space="preserve"> Late summer embryo, probably just barely entered diapause. </w:t>
      </w:r>
      <w:r w:rsidR="00692109" w:rsidRPr="00692109">
        <w:rPr>
          <w:rFonts w:ascii="Times New Roman" w:hAnsi="Times New Roman" w:cs="Times New Roman"/>
          <w:b/>
          <w:sz w:val="24"/>
          <w:szCs w:val="24"/>
          <w:lang w:val="en-GB"/>
        </w:rPr>
        <w:t>(</w:t>
      </w:r>
      <w:r w:rsidRPr="000076C5">
        <w:rPr>
          <w:rFonts w:ascii="Times New Roman" w:hAnsi="Times New Roman" w:cs="Times New Roman"/>
          <w:b/>
          <w:bCs/>
          <w:sz w:val="24"/>
          <w:szCs w:val="24"/>
          <w:lang w:val="en-GB"/>
        </w:rPr>
        <w:t>k)</w:t>
      </w:r>
      <w:r w:rsidRPr="000076C5">
        <w:rPr>
          <w:rFonts w:ascii="Times New Roman" w:hAnsi="Times New Roman" w:cs="Times New Roman"/>
          <w:sz w:val="24"/>
          <w:szCs w:val="24"/>
          <w:lang w:val="en-GB"/>
        </w:rPr>
        <w:t xml:space="preserve"> “Spring embryo”, still in diapause or in post-diapause development after 5 weeks of high temperature diapause followed by 14 weeks of cold treatment. </w:t>
      </w:r>
    </w:p>
    <w:p w14:paraId="76B1BFF0" w14:textId="04B70D1B" w:rsidR="00D11BA6" w:rsidRPr="000076C5" w:rsidRDefault="00692109" w:rsidP="00D11BA6">
      <w:pPr>
        <w:rPr>
          <w:rFonts w:ascii="Times New Roman" w:hAnsi="Times New Roman" w:cs="Times New Roman"/>
          <w:sz w:val="24"/>
          <w:szCs w:val="24"/>
          <w:lang w:val="en-GB"/>
        </w:rPr>
      </w:pPr>
      <w:r w:rsidRPr="00692109">
        <w:rPr>
          <w:rFonts w:ascii="Times New Roman" w:hAnsi="Times New Roman" w:cs="Times New Roman"/>
          <w:b/>
          <w:sz w:val="24"/>
          <w:szCs w:val="24"/>
          <w:lang w:val="en-GB"/>
        </w:rPr>
        <w:t>(</w:t>
      </w:r>
      <w:r w:rsidR="00D11BA6" w:rsidRPr="000076C5">
        <w:rPr>
          <w:rFonts w:ascii="Times New Roman" w:hAnsi="Times New Roman" w:cs="Times New Roman"/>
          <w:b/>
          <w:bCs/>
          <w:sz w:val="24"/>
          <w:szCs w:val="24"/>
          <w:lang w:val="en-GB"/>
        </w:rPr>
        <w:t>a-e)</w:t>
      </w:r>
      <w:r w:rsidR="00D11BA6" w:rsidRPr="000076C5">
        <w:rPr>
          <w:rFonts w:ascii="Times New Roman" w:hAnsi="Times New Roman" w:cs="Times New Roman"/>
          <w:sz w:val="24"/>
          <w:szCs w:val="24"/>
          <w:lang w:val="en-GB"/>
        </w:rPr>
        <w:t xml:space="preserve"> Incident light on dark background, </w:t>
      </w:r>
      <w:r w:rsidRPr="00692109">
        <w:rPr>
          <w:rFonts w:ascii="Times New Roman" w:hAnsi="Times New Roman" w:cs="Times New Roman"/>
          <w:b/>
          <w:sz w:val="24"/>
          <w:szCs w:val="24"/>
          <w:lang w:val="en-GB"/>
        </w:rPr>
        <w:t>(</w:t>
      </w:r>
      <w:r w:rsidR="00D11BA6" w:rsidRPr="000076C5">
        <w:rPr>
          <w:rFonts w:ascii="Times New Roman" w:hAnsi="Times New Roman" w:cs="Times New Roman"/>
          <w:b/>
          <w:bCs/>
          <w:sz w:val="24"/>
          <w:szCs w:val="24"/>
          <w:lang w:val="en-GB"/>
        </w:rPr>
        <w:t>f-k)</w:t>
      </w:r>
      <w:r w:rsidR="00D11BA6" w:rsidRPr="000076C5">
        <w:rPr>
          <w:rFonts w:ascii="Times New Roman" w:hAnsi="Times New Roman" w:cs="Times New Roman"/>
          <w:sz w:val="24"/>
          <w:szCs w:val="24"/>
          <w:lang w:val="en-GB"/>
        </w:rPr>
        <w:t xml:space="preserve"> mixed incident and narrow-beam transmitted light</w:t>
      </w:r>
      <w:r w:rsidR="00387538">
        <w:rPr>
          <w:rFonts w:ascii="Times New Roman" w:hAnsi="Times New Roman" w:cs="Times New Roman"/>
          <w:sz w:val="24"/>
          <w:szCs w:val="24"/>
          <w:lang w:val="en-GB"/>
        </w:rPr>
        <w:t xml:space="preserve"> as described in</w:t>
      </w:r>
      <w:r w:rsidR="00FB235E">
        <w:rPr>
          <w:rFonts w:ascii="Times New Roman" w:hAnsi="Times New Roman" w:cs="Times New Roman"/>
          <w:sz w:val="24"/>
          <w:szCs w:val="24"/>
          <w:lang w:val="en-GB"/>
        </w:rPr>
        <w:t xml:space="preserve"> Norling</w:t>
      </w:r>
      <w:r w:rsidR="00985F1A">
        <w:rPr>
          <w:rFonts w:ascii="Times New Roman" w:hAnsi="Times New Roman" w:cs="Times New Roman"/>
          <w:sz w:val="24"/>
          <w:szCs w:val="24"/>
          <w:lang w:val="en-GB"/>
        </w:rPr>
        <w:fldChar w:fldCharType="begin"/>
      </w:r>
      <w:r w:rsidR="00FB235E">
        <w:rPr>
          <w:rFonts w:ascii="Times New Roman" w:hAnsi="Times New Roman" w:cs="Times New Roman"/>
          <w:sz w:val="24"/>
          <w:szCs w:val="24"/>
          <w:lang w:val="en-GB"/>
        </w:rPr>
        <w:instrText xml:space="preserve"> ADDIN ZOTERO_ITEM CSL_CITATION {"citationID":"A3l2aff9","properties":{"formattedCitation":"\\super 3\\nosupersub{}","plainCitation":"3","noteIndex":0},"citationItems":[{"id":5023,"uris":["http://zotero.org/users/556649/items/SB9YMQ4K"],"itemData":{"id":5023,"type":"article-journal","abstract":"Larvae were reared at 21.5°C from eggs from southernmost Sweden, and fed ad libitum to emergence in four different photoperiodic treatments, intended to represent increasing levels of time stress: constant LD 16:8, corresponding to late April (or August) conditions, a shift after about two weeks from LD 16:8 to 19.5:4.5, coarsely simulating late spring, constant LD 19.5:4.5, corresponding to the summer solstice, and a shift from LD 19.5:4.5 to 16:8, coarsely simulating late summer. Mean larval development time significantly decreased in this series: 47.5, 45.2, 43.0 and 39 days (n = 11–13 larvae), respectively. This suggests an ecologically relevant integration of absolute photoperiods and changes in photoperiod, allowing larvae to distinguish if LD 16:8 represented spring or late summer, depending on earlier experience. Thus, rapid development, a long day response during spring conditions, is further speeded up by shorter days during late summer. In early stadia, moulting intervals were uniform, but long days may to some extent have programmed young larvae to develop with fewer moults, thereby increasing development rate. In the last four stadia the principal effect was variation in moulting intervals. Adult size was little affected. Homogeneous conditions and low genetic diversity produced a remarkably synchronous development within treatments, with an emergence span of 5–10 days. Due to low numbers of larvae, derived from a single female, and problems with a switch, the generality of these results would need confirmation.","container-title":"International Journal of Odonatology","DOI":"10.1080/13887890.2018.1462263","ISSN":"1388-7890","issue":"2","journalAbbreviation":"Int J Odonatol","page":"129-150","source":"Taylor and Francis+NEJM","title":"Constant and shifting photoperiods as seasonal cues during larval development of the univoltine damselfly &lt;i&gt;Lestes sponsa&lt;/i&gt; (Odonata: Lestidae)","title-short":"Constant and shifting photoperiods as seasonal cues during larval development of the univoltine damselfly Lestes sponsa (Odonata","volume":"21","author":[{"family":"Norling","given":"Ulf"}],"issued":{"date-parts":[["2018",4,3]]}}}],"schema":"https://github.com/citation-style-language/schema/raw/master/csl-citation.json"} </w:instrText>
      </w:r>
      <w:r w:rsidR="00985F1A">
        <w:rPr>
          <w:rFonts w:ascii="Times New Roman" w:hAnsi="Times New Roman" w:cs="Times New Roman"/>
          <w:sz w:val="24"/>
          <w:szCs w:val="24"/>
          <w:lang w:val="en-GB"/>
        </w:rPr>
        <w:fldChar w:fldCharType="separate"/>
      </w:r>
      <w:r w:rsidR="00FB235E" w:rsidRPr="00FB235E">
        <w:rPr>
          <w:rFonts w:ascii="Times New Roman" w:hAnsi="Times New Roman" w:cs="Times New Roman"/>
          <w:sz w:val="24"/>
          <w:szCs w:val="24"/>
          <w:vertAlign w:val="superscript"/>
          <w:lang w:val="en-GB"/>
        </w:rPr>
        <w:t>3</w:t>
      </w:r>
      <w:r w:rsidR="00985F1A">
        <w:rPr>
          <w:rFonts w:ascii="Times New Roman" w:hAnsi="Times New Roman" w:cs="Times New Roman"/>
          <w:sz w:val="24"/>
          <w:szCs w:val="24"/>
          <w:lang w:val="en-GB"/>
        </w:rPr>
        <w:fldChar w:fldCharType="end"/>
      </w:r>
      <w:r w:rsidR="00D11BA6" w:rsidRPr="000076C5">
        <w:rPr>
          <w:rFonts w:ascii="Times New Roman" w:hAnsi="Times New Roman" w:cs="Times New Roman"/>
          <w:sz w:val="24"/>
          <w:szCs w:val="24"/>
          <w:lang w:val="en-GB"/>
        </w:rPr>
        <w:t xml:space="preserve">. In </w:t>
      </w:r>
      <w:r w:rsidRPr="00692109">
        <w:rPr>
          <w:rFonts w:ascii="Times New Roman" w:hAnsi="Times New Roman" w:cs="Times New Roman"/>
          <w:b/>
          <w:sz w:val="24"/>
          <w:szCs w:val="24"/>
          <w:lang w:val="en-GB"/>
        </w:rPr>
        <w:t>(</w:t>
      </w:r>
      <w:r w:rsidR="00D11BA6" w:rsidRPr="000076C5">
        <w:rPr>
          <w:rFonts w:ascii="Times New Roman" w:hAnsi="Times New Roman" w:cs="Times New Roman"/>
          <w:b/>
          <w:bCs/>
          <w:sz w:val="24"/>
          <w:szCs w:val="24"/>
          <w:lang w:val="en-GB"/>
        </w:rPr>
        <w:t>j)</w:t>
      </w:r>
      <w:r w:rsidR="00D11BA6" w:rsidRPr="000076C5">
        <w:rPr>
          <w:rFonts w:ascii="Times New Roman" w:hAnsi="Times New Roman" w:cs="Times New Roman"/>
          <w:sz w:val="24"/>
          <w:szCs w:val="24"/>
          <w:lang w:val="en-GB"/>
        </w:rPr>
        <w:t>, the incident component was strengthened.</w:t>
      </w:r>
    </w:p>
    <w:p w14:paraId="121F1DCF" w14:textId="77777777" w:rsidR="00D11BA6" w:rsidRDefault="00D11BA6">
      <w:pPr>
        <w:rPr>
          <w:rFonts w:ascii="Times New Roman" w:hAnsi="Times New Roman" w:cs="Times New Roman"/>
          <w:b/>
          <w:bCs/>
          <w:lang w:val="en-GB"/>
        </w:rPr>
      </w:pPr>
    </w:p>
    <w:p w14:paraId="29AEBE13" w14:textId="77777777" w:rsidR="000076C5" w:rsidRDefault="000076C5">
      <w:pPr>
        <w:rPr>
          <w:rFonts w:ascii="Times New Roman" w:hAnsi="Times New Roman" w:cs="Times New Roman"/>
          <w:b/>
          <w:bCs/>
          <w:lang w:val="en-GB"/>
        </w:rPr>
      </w:pPr>
    </w:p>
    <w:p w14:paraId="0C2164E1" w14:textId="77777777" w:rsidR="000076C5" w:rsidRDefault="000076C5">
      <w:pPr>
        <w:rPr>
          <w:rFonts w:ascii="Times New Roman" w:hAnsi="Times New Roman" w:cs="Times New Roman"/>
          <w:b/>
          <w:bCs/>
          <w:lang w:val="en-GB"/>
        </w:rPr>
      </w:pPr>
    </w:p>
    <w:p w14:paraId="1E4DD0AF" w14:textId="77777777" w:rsidR="000076C5" w:rsidRDefault="000076C5">
      <w:pPr>
        <w:rPr>
          <w:rFonts w:ascii="Times New Roman" w:hAnsi="Times New Roman" w:cs="Times New Roman"/>
          <w:b/>
          <w:bCs/>
          <w:lang w:val="en-GB"/>
        </w:rPr>
      </w:pPr>
    </w:p>
    <w:p w14:paraId="52446B61" w14:textId="549893A4" w:rsidR="00692109" w:rsidRPr="00985F1A" w:rsidRDefault="00692109" w:rsidP="00387538">
      <w:pPr>
        <w:rPr>
          <w:noProof/>
          <w:lang w:val="en-GB"/>
        </w:rPr>
      </w:pPr>
    </w:p>
    <w:p w14:paraId="4263DDBB" w14:textId="0D71F1A3" w:rsidR="00D11BA6" w:rsidRDefault="00387538" w:rsidP="00387538">
      <w:pPr>
        <w:ind w:left="567"/>
        <w:rPr>
          <w:rFonts w:ascii="Times New Roman" w:hAnsi="Times New Roman" w:cs="Times New Roman"/>
          <w:b/>
          <w:bCs/>
          <w:lang w:val="en-GB"/>
        </w:rPr>
      </w:pPr>
      <w:r>
        <w:rPr>
          <w:rFonts w:ascii="Times New Roman" w:hAnsi="Times New Roman" w:cs="Times New Roman"/>
          <w:b/>
          <w:bCs/>
          <w:lang w:val="en-GB"/>
        </w:rPr>
        <w:t xml:space="preserve">    </w:t>
      </w:r>
      <w:r w:rsidR="00D11BA6">
        <w:rPr>
          <w:noProof/>
        </w:rPr>
        <w:drawing>
          <wp:inline distT="0" distB="0" distL="0" distR="0" wp14:anchorId="43EB9E17" wp14:editId="4B1F7B55">
            <wp:extent cx="7518104" cy="4432558"/>
            <wp:effectExtent l="0" t="317" r="6667" b="6668"/>
            <wp:docPr id="1943340388" name="Bildobjekt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7590122" cy="4475018"/>
                    </a:xfrm>
                    <a:prstGeom prst="rect">
                      <a:avLst/>
                    </a:prstGeom>
                    <a:noFill/>
                    <a:ln>
                      <a:noFill/>
                    </a:ln>
                  </pic:spPr>
                </pic:pic>
              </a:graphicData>
            </a:graphic>
          </wp:inline>
        </w:drawing>
      </w:r>
    </w:p>
    <w:p w14:paraId="39F8ABA2" w14:textId="611EF02B" w:rsidR="00925291" w:rsidRPr="00380BFA" w:rsidRDefault="00925291">
      <w:pPr>
        <w:rPr>
          <w:rFonts w:ascii="Times New Roman" w:hAnsi="Times New Roman" w:cs="Times New Roman"/>
          <w:sz w:val="24"/>
          <w:lang w:val="en-GB"/>
        </w:rPr>
      </w:pPr>
      <w:r w:rsidRPr="00380BFA">
        <w:rPr>
          <w:rFonts w:ascii="Times New Roman" w:hAnsi="Times New Roman" w:cs="Times New Roman"/>
          <w:b/>
          <w:bCs/>
          <w:sz w:val="24"/>
          <w:lang w:val="en-GB"/>
        </w:rPr>
        <w:t>Figure S</w:t>
      </w:r>
      <w:r w:rsidR="001E44CA" w:rsidRPr="00380BFA">
        <w:rPr>
          <w:rFonts w:ascii="Times New Roman" w:hAnsi="Times New Roman" w:cs="Times New Roman"/>
          <w:b/>
          <w:bCs/>
          <w:sz w:val="24"/>
          <w:lang w:val="en-GB"/>
        </w:rPr>
        <w:t>1:</w:t>
      </w:r>
      <w:r w:rsidRPr="00380BFA">
        <w:rPr>
          <w:rFonts w:ascii="Times New Roman" w:hAnsi="Times New Roman" w:cs="Times New Roman"/>
          <w:b/>
          <w:bCs/>
          <w:sz w:val="24"/>
          <w:lang w:val="en-GB"/>
        </w:rPr>
        <w:t>4</w:t>
      </w:r>
      <w:r w:rsidRPr="00380BFA">
        <w:rPr>
          <w:rFonts w:ascii="Times New Roman" w:hAnsi="Times New Roman" w:cs="Times New Roman"/>
          <w:sz w:val="24"/>
          <w:lang w:val="en-GB"/>
        </w:rPr>
        <w:t>.</w:t>
      </w:r>
      <w:r w:rsidR="006E3F22" w:rsidRPr="00380BFA">
        <w:rPr>
          <w:rFonts w:ascii="Times New Roman" w:hAnsi="Times New Roman" w:cs="Times New Roman"/>
          <w:sz w:val="24"/>
          <w:lang w:val="en-GB"/>
        </w:rPr>
        <w:t xml:space="preserve"> Dead eggs and differentiat</w:t>
      </w:r>
      <w:r w:rsidR="00657BC3" w:rsidRPr="00380BFA">
        <w:rPr>
          <w:rFonts w:ascii="Times New Roman" w:hAnsi="Times New Roman" w:cs="Times New Roman"/>
          <w:sz w:val="24"/>
          <w:lang w:val="en-GB"/>
        </w:rPr>
        <w:t>ed</w:t>
      </w:r>
      <w:r w:rsidR="006E3F22" w:rsidRPr="00380BFA">
        <w:rPr>
          <w:rFonts w:ascii="Times New Roman" w:hAnsi="Times New Roman" w:cs="Times New Roman"/>
          <w:sz w:val="24"/>
          <w:lang w:val="en-GB"/>
        </w:rPr>
        <w:t xml:space="preserve"> embryos without</w:t>
      </w:r>
      <w:r w:rsidR="00EC24E9" w:rsidRPr="00380BFA">
        <w:rPr>
          <w:rFonts w:ascii="Times New Roman" w:hAnsi="Times New Roman" w:cs="Times New Roman"/>
          <w:sz w:val="24"/>
          <w:lang w:val="en-GB"/>
        </w:rPr>
        <w:t xml:space="preserve"> </w:t>
      </w:r>
      <w:r w:rsidR="00657BC3" w:rsidRPr="00380BFA">
        <w:rPr>
          <w:rFonts w:ascii="Times New Roman" w:hAnsi="Times New Roman" w:cs="Times New Roman"/>
          <w:sz w:val="24"/>
          <w:lang w:val="en-GB"/>
        </w:rPr>
        <w:t>previous</w:t>
      </w:r>
      <w:r w:rsidR="006E3F22" w:rsidRPr="00380BFA">
        <w:rPr>
          <w:rFonts w:ascii="Times New Roman" w:hAnsi="Times New Roman" w:cs="Times New Roman"/>
          <w:sz w:val="24"/>
          <w:lang w:val="en-GB"/>
        </w:rPr>
        <w:t xml:space="preserve"> </w:t>
      </w:r>
      <w:proofErr w:type="spellStart"/>
      <w:r w:rsidR="006E3F22" w:rsidRPr="00380BFA">
        <w:rPr>
          <w:rFonts w:ascii="Times New Roman" w:hAnsi="Times New Roman" w:cs="Times New Roman"/>
          <w:sz w:val="24"/>
          <w:lang w:val="en-GB"/>
        </w:rPr>
        <w:t>katatrepsis</w:t>
      </w:r>
      <w:proofErr w:type="spellEnd"/>
      <w:r w:rsidR="006E3F22" w:rsidRPr="00380BFA">
        <w:rPr>
          <w:rFonts w:ascii="Times New Roman" w:hAnsi="Times New Roman" w:cs="Times New Roman"/>
          <w:sz w:val="24"/>
          <w:lang w:val="en-GB"/>
        </w:rPr>
        <w:t xml:space="preserve"> in Polish eggs</w:t>
      </w:r>
      <w:r w:rsidR="00EC24E9" w:rsidRPr="00380BFA">
        <w:rPr>
          <w:rFonts w:ascii="Times New Roman" w:hAnsi="Times New Roman" w:cs="Times New Roman"/>
          <w:sz w:val="24"/>
          <w:lang w:val="en-GB"/>
        </w:rPr>
        <w:t>,</w:t>
      </w:r>
      <w:r w:rsidR="006E3F22" w:rsidRPr="00380BFA">
        <w:rPr>
          <w:rFonts w:ascii="Times New Roman" w:hAnsi="Times New Roman" w:cs="Times New Roman"/>
          <w:sz w:val="24"/>
          <w:lang w:val="en-GB"/>
        </w:rPr>
        <w:t xml:space="preserve"> previously sent</w:t>
      </w:r>
      <w:r w:rsidR="00657BC3" w:rsidRPr="00380BFA">
        <w:rPr>
          <w:rFonts w:ascii="Times New Roman" w:hAnsi="Times New Roman" w:cs="Times New Roman"/>
          <w:sz w:val="24"/>
          <w:lang w:val="en-GB"/>
        </w:rPr>
        <w:t xml:space="preserve"> to Sweden</w:t>
      </w:r>
      <w:r w:rsidR="006E3F22" w:rsidRPr="00380BFA">
        <w:rPr>
          <w:rFonts w:ascii="Times New Roman" w:hAnsi="Times New Roman" w:cs="Times New Roman"/>
          <w:sz w:val="24"/>
          <w:lang w:val="en-GB"/>
        </w:rPr>
        <w:t xml:space="preserve"> during a heat-wave</w:t>
      </w:r>
      <w:r w:rsidR="00604E94">
        <w:rPr>
          <w:rFonts w:ascii="Times New Roman" w:hAnsi="Times New Roman" w:cs="Times New Roman"/>
          <w:sz w:val="24"/>
          <w:lang w:val="en-GB"/>
        </w:rPr>
        <w:t>, and so probably heat-damaged</w:t>
      </w:r>
      <w:r w:rsidR="00AF4333" w:rsidRPr="00380BFA">
        <w:rPr>
          <w:rFonts w:ascii="Times New Roman" w:hAnsi="Times New Roman" w:cs="Times New Roman"/>
          <w:sz w:val="24"/>
          <w:lang w:val="en-GB"/>
        </w:rPr>
        <w:t xml:space="preserve">. Colour as late embryos, </w:t>
      </w:r>
      <w:r w:rsidR="00EC24E9" w:rsidRPr="00380BFA">
        <w:rPr>
          <w:rFonts w:ascii="Times New Roman" w:hAnsi="Times New Roman" w:cs="Times New Roman"/>
          <w:sz w:val="24"/>
          <w:lang w:val="en-GB"/>
        </w:rPr>
        <w:t xml:space="preserve">black eyes and </w:t>
      </w:r>
      <w:r w:rsidR="00AF4333" w:rsidRPr="00380BFA">
        <w:rPr>
          <w:rFonts w:ascii="Times New Roman" w:hAnsi="Times New Roman" w:cs="Times New Roman"/>
          <w:sz w:val="24"/>
          <w:lang w:val="en-GB"/>
        </w:rPr>
        <w:t>tracheae</w:t>
      </w:r>
      <w:r w:rsidR="00EC24E9" w:rsidRPr="00380BFA">
        <w:rPr>
          <w:rFonts w:ascii="Times New Roman" w:hAnsi="Times New Roman" w:cs="Times New Roman"/>
          <w:sz w:val="24"/>
          <w:lang w:val="en-GB"/>
        </w:rPr>
        <w:t xml:space="preserve"> present</w:t>
      </w:r>
      <w:r w:rsidR="00AF4333" w:rsidRPr="00380BFA">
        <w:rPr>
          <w:rFonts w:ascii="Times New Roman" w:hAnsi="Times New Roman" w:cs="Times New Roman"/>
          <w:sz w:val="24"/>
          <w:lang w:val="en-GB"/>
        </w:rPr>
        <w:t>. Mixed incident</w:t>
      </w:r>
      <w:r w:rsidR="00D520D3" w:rsidRPr="00380BFA">
        <w:rPr>
          <w:rFonts w:ascii="Times New Roman" w:hAnsi="Times New Roman" w:cs="Times New Roman"/>
          <w:sz w:val="24"/>
          <w:lang w:val="en-GB"/>
        </w:rPr>
        <w:t xml:space="preserve"> and </w:t>
      </w:r>
      <w:r w:rsidR="00AF4333" w:rsidRPr="00380BFA">
        <w:rPr>
          <w:rFonts w:ascii="Times New Roman" w:hAnsi="Times New Roman" w:cs="Times New Roman"/>
          <w:sz w:val="24"/>
          <w:lang w:val="en-GB"/>
        </w:rPr>
        <w:t>transmitted light.</w:t>
      </w:r>
    </w:p>
    <w:p w14:paraId="02AFB44C" w14:textId="5BCE2057" w:rsidR="00C3705E" w:rsidRPr="00161E61" w:rsidRDefault="00C3705E">
      <w:pPr>
        <w:rPr>
          <w:lang w:val="en-GB"/>
        </w:rPr>
      </w:pPr>
      <w:r w:rsidRPr="00161E61">
        <w:rPr>
          <w:lang w:val="en-GB"/>
        </w:rPr>
        <w:br w:type="page"/>
      </w:r>
    </w:p>
    <w:p w14:paraId="56E1EAD9" w14:textId="7C64EDAA" w:rsidR="00DD7CEB" w:rsidRPr="007B78DD" w:rsidRDefault="007B78DD" w:rsidP="0058790B">
      <w:pPr>
        <w:ind w:left="-567" w:right="-709"/>
        <w:rPr>
          <w:lang w:val="en-GB"/>
        </w:rPr>
      </w:pPr>
      <w:r>
        <w:rPr>
          <w:lang w:val="en-GB"/>
        </w:rPr>
        <w:t xml:space="preserve">   </w:t>
      </w:r>
    </w:p>
    <w:p w14:paraId="40C64688" w14:textId="66E11685" w:rsidR="000076C5" w:rsidRDefault="00332E52" w:rsidP="000076C5">
      <w:pPr>
        <w:rPr>
          <w:rFonts w:ascii="Times New Roman" w:hAnsi="Times New Roman" w:cs="Times New Roman"/>
          <w:b/>
          <w:bCs/>
          <w:lang w:val="en-GB"/>
        </w:rPr>
      </w:pPr>
      <w:r>
        <w:rPr>
          <w:noProof/>
        </w:rPr>
        <mc:AlternateContent>
          <mc:Choice Requires="wps">
            <w:drawing>
              <wp:anchor distT="45720" distB="45720" distL="114300" distR="114300" simplePos="0" relativeHeight="251714560" behindDoc="0" locked="0" layoutInCell="1" allowOverlap="1" wp14:anchorId="61F31AB9" wp14:editId="08CE2C03">
                <wp:simplePos x="0" y="0"/>
                <wp:positionH relativeFrom="margin">
                  <wp:posOffset>1303910</wp:posOffset>
                </wp:positionH>
                <wp:positionV relativeFrom="paragraph">
                  <wp:posOffset>568844</wp:posOffset>
                </wp:positionV>
                <wp:extent cx="371475" cy="304800"/>
                <wp:effectExtent l="0" t="0" r="0" b="0"/>
                <wp:wrapNone/>
                <wp:docPr id="43"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304800"/>
                        </a:xfrm>
                        <a:prstGeom prst="rect">
                          <a:avLst/>
                        </a:prstGeom>
                        <a:noFill/>
                        <a:ln w="9525">
                          <a:noFill/>
                          <a:miter lim="800000"/>
                          <a:headEnd/>
                          <a:tailEnd/>
                        </a:ln>
                      </wps:spPr>
                      <wps:txbx>
                        <w:txbxContent>
                          <w:p w14:paraId="52B0743A" w14:textId="77777777" w:rsidR="00ED219D" w:rsidRPr="00907D2D" w:rsidRDefault="00ED219D" w:rsidP="00ED219D">
                            <w:pPr>
                              <w:rPr>
                                <w:sz w:val="28"/>
                                <w:szCs w:val="28"/>
                              </w:rPr>
                            </w:pPr>
                            <w:r w:rsidRPr="00907D2D">
                              <w:rPr>
                                <w:sz w:val="28"/>
                                <w:szCs w:val="28"/>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1F31AB9" id="_x0000_s1046" type="#_x0000_t202" style="position:absolute;margin-left:102.65pt;margin-top:44.8pt;width:29.25pt;height:24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" filled="f" stroked="f">
                <v:textbox>
                  <w:txbxContent>
                    <w:p w14:paraId="52B0743A" w14:textId="77777777" w:rsidR="00ED219D" w:rsidRPr="00907D2D" w:rsidRDefault="00ED219D" w:rsidP="00ED219D">
                      <w:pPr>
                        <w:rPr>
                          <w:sz w:val="28"/>
                          <w:szCs w:val="28"/>
                        </w:rPr>
                      </w:pPr>
                      <w:r w:rsidRPr="00907D2D">
                        <w:rPr>
                          <w:sz w:val="28"/>
                          <w:szCs w:val="28"/>
                        </w:rPr>
                        <w:t>a</w:t>
                      </w:r>
                    </w:p>
                  </w:txbxContent>
                </v:textbox>
                <w10:wrap anchorx="margin"/>
              </v:shape>
            </w:pict>
          </mc:Fallback>
        </mc:AlternateContent>
      </w:r>
      <w:r>
        <w:rPr>
          <w:noProof/>
        </w:rPr>
        <mc:AlternateContent>
          <mc:Choice Requires="wps">
            <w:drawing>
              <wp:anchor distT="45720" distB="45720" distL="114300" distR="114300" simplePos="0" relativeHeight="251716608" behindDoc="0" locked="0" layoutInCell="1" allowOverlap="1" wp14:anchorId="5A5A05FA" wp14:editId="74664BFC">
                <wp:simplePos x="0" y="0"/>
                <wp:positionH relativeFrom="margin">
                  <wp:posOffset>1238505</wp:posOffset>
                </wp:positionH>
                <wp:positionV relativeFrom="paragraph">
                  <wp:posOffset>2070430</wp:posOffset>
                </wp:positionV>
                <wp:extent cx="371475" cy="304800"/>
                <wp:effectExtent l="0" t="0" r="0" b="0"/>
                <wp:wrapNone/>
                <wp:docPr id="44"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304800"/>
                        </a:xfrm>
                        <a:prstGeom prst="rect">
                          <a:avLst/>
                        </a:prstGeom>
                        <a:noFill/>
                        <a:ln w="9525">
                          <a:noFill/>
                          <a:miter lim="800000"/>
                          <a:headEnd/>
                          <a:tailEnd/>
                        </a:ln>
                      </wps:spPr>
                      <wps:txbx>
                        <w:txbxContent>
                          <w:p w14:paraId="27F50B05" w14:textId="0FE772C8" w:rsidR="00ED219D" w:rsidRPr="00907D2D" w:rsidRDefault="00ED219D" w:rsidP="00ED219D">
                            <w:pPr>
                              <w:rPr>
                                <w:sz w:val="28"/>
                                <w:szCs w:val="28"/>
                              </w:rPr>
                            </w:pPr>
                            <w:r>
                              <w:rPr>
                                <w:sz w:val="28"/>
                                <w:szCs w:val="28"/>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A5A05FA" id="_x0000_s1047" type="#_x0000_t202" style="position:absolute;margin-left:97.5pt;margin-top:163.05pt;width:29.25pt;height:24pt;z-index:251716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" filled="f" stroked="f">
                <v:textbox>
                  <w:txbxContent>
                    <w:p w14:paraId="27F50B05" w14:textId="0FE772C8" w:rsidR="00ED219D" w:rsidRPr="00907D2D" w:rsidRDefault="00ED219D" w:rsidP="00ED219D">
                      <w:pPr>
                        <w:rPr>
                          <w:sz w:val="28"/>
                          <w:szCs w:val="28"/>
                        </w:rPr>
                      </w:pPr>
                      <w:r>
                        <w:rPr>
                          <w:sz w:val="28"/>
                          <w:szCs w:val="28"/>
                        </w:rPr>
                        <w:t>b</w:t>
                      </w:r>
                    </w:p>
                  </w:txbxContent>
                </v:textbox>
                <w10:wrap anchorx="margin"/>
              </v:shape>
            </w:pict>
          </mc:Fallback>
        </mc:AlternateContent>
      </w:r>
      <w:r>
        <w:rPr>
          <w:noProof/>
        </w:rPr>
        <mc:AlternateContent>
          <mc:Choice Requires="wps">
            <w:drawing>
              <wp:anchor distT="45720" distB="45720" distL="114300" distR="114300" simplePos="0" relativeHeight="251720704" behindDoc="0" locked="0" layoutInCell="1" allowOverlap="1" wp14:anchorId="72E04029" wp14:editId="175AC40B">
                <wp:simplePos x="0" y="0"/>
                <wp:positionH relativeFrom="margin">
                  <wp:posOffset>1282065</wp:posOffset>
                </wp:positionH>
                <wp:positionV relativeFrom="paragraph">
                  <wp:posOffset>5050980</wp:posOffset>
                </wp:positionV>
                <wp:extent cx="371475" cy="304800"/>
                <wp:effectExtent l="0" t="0" r="0" b="0"/>
                <wp:wrapNone/>
                <wp:docPr id="46"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304800"/>
                        </a:xfrm>
                        <a:prstGeom prst="rect">
                          <a:avLst/>
                        </a:prstGeom>
                        <a:noFill/>
                        <a:ln w="9525">
                          <a:noFill/>
                          <a:miter lim="800000"/>
                          <a:headEnd/>
                          <a:tailEnd/>
                        </a:ln>
                      </wps:spPr>
                      <wps:txbx>
                        <w:txbxContent>
                          <w:p w14:paraId="48836091" w14:textId="35819D1B" w:rsidR="00ED219D" w:rsidRPr="00907D2D" w:rsidRDefault="00ED219D" w:rsidP="00ED219D">
                            <w:pPr>
                              <w:rPr>
                                <w:sz w:val="28"/>
                                <w:szCs w:val="28"/>
                              </w:rPr>
                            </w:pPr>
                            <w:r>
                              <w:rPr>
                                <w:sz w:val="28"/>
                                <w:szCs w:val="28"/>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2E04029" id="_x0000_s1048" type="#_x0000_t202" style="position:absolute;margin-left:100.95pt;margin-top:397.7pt;width:29.25pt;height:24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" filled="f" stroked="f">
                <v:textbox>
                  <w:txbxContent>
                    <w:p w14:paraId="48836091" w14:textId="35819D1B" w:rsidR="00ED219D" w:rsidRPr="00907D2D" w:rsidRDefault="00ED219D" w:rsidP="00ED219D">
                      <w:pPr>
                        <w:rPr>
                          <w:sz w:val="28"/>
                          <w:szCs w:val="28"/>
                        </w:rPr>
                      </w:pPr>
                      <w:r>
                        <w:rPr>
                          <w:sz w:val="28"/>
                          <w:szCs w:val="28"/>
                        </w:rPr>
                        <w:t>d</w:t>
                      </w:r>
                    </w:p>
                  </w:txbxContent>
                </v:textbox>
                <w10:wrap anchorx="margin"/>
              </v:shape>
            </w:pict>
          </mc:Fallback>
        </mc:AlternateContent>
      </w:r>
      <w:r>
        <w:rPr>
          <w:noProof/>
        </w:rPr>
        <mc:AlternateContent>
          <mc:Choice Requires="wps">
            <w:drawing>
              <wp:anchor distT="45720" distB="45720" distL="114300" distR="114300" simplePos="0" relativeHeight="251722752" behindDoc="0" locked="0" layoutInCell="1" allowOverlap="1" wp14:anchorId="3C4FE993" wp14:editId="3406FE57">
                <wp:simplePos x="0" y="0"/>
                <wp:positionH relativeFrom="margin">
                  <wp:posOffset>1308735</wp:posOffset>
                </wp:positionH>
                <wp:positionV relativeFrom="paragraph">
                  <wp:posOffset>6232533</wp:posOffset>
                </wp:positionV>
                <wp:extent cx="371475" cy="356260"/>
                <wp:effectExtent l="0" t="0" r="0" b="5715"/>
                <wp:wrapNone/>
                <wp:docPr id="4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356260"/>
                        </a:xfrm>
                        <a:prstGeom prst="rect">
                          <a:avLst/>
                        </a:prstGeom>
                        <a:noFill/>
                        <a:ln w="9525">
                          <a:noFill/>
                          <a:miter lim="800000"/>
                          <a:headEnd/>
                          <a:tailEnd/>
                        </a:ln>
                      </wps:spPr>
                      <wps:txbx>
                        <w:txbxContent>
                          <w:p w14:paraId="481026B6" w14:textId="4534132C" w:rsidR="00ED219D" w:rsidRPr="00907D2D" w:rsidRDefault="00ED219D" w:rsidP="00ED219D">
                            <w:pPr>
                              <w:rPr>
                                <w:sz w:val="28"/>
                                <w:szCs w:val="28"/>
                              </w:rPr>
                            </w:pPr>
                            <w:r>
                              <w:rPr>
                                <w:sz w:val="28"/>
                                <w:szCs w:val="28"/>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C4FE993" id="_x0000_s1049" type="#_x0000_t202" style="position:absolute;margin-left:103.05pt;margin-top:490.75pt;width:29.25pt;height:28.05pt;z-index:251722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" filled="f" stroked="f">
                <v:textbox>
                  <w:txbxContent>
                    <w:p w14:paraId="481026B6" w14:textId="4534132C" w:rsidR="00ED219D" w:rsidRPr="00907D2D" w:rsidRDefault="00ED219D" w:rsidP="00ED219D">
                      <w:pPr>
                        <w:rPr>
                          <w:sz w:val="28"/>
                          <w:szCs w:val="28"/>
                        </w:rPr>
                      </w:pPr>
                      <w:r>
                        <w:rPr>
                          <w:sz w:val="28"/>
                          <w:szCs w:val="28"/>
                        </w:rPr>
                        <w:t>e</w:t>
                      </w:r>
                    </w:p>
                  </w:txbxContent>
                </v:textbox>
                <w10:wrap anchorx="margin"/>
              </v:shape>
            </w:pict>
          </mc:Fallback>
        </mc:AlternateContent>
      </w:r>
      <w:r w:rsidR="000076C5">
        <w:rPr>
          <w:noProof/>
        </w:rPr>
        <mc:AlternateContent>
          <mc:Choice Requires="wps">
            <w:drawing>
              <wp:anchor distT="45720" distB="45720" distL="114300" distR="114300" simplePos="0" relativeHeight="251718656" behindDoc="0" locked="0" layoutInCell="1" allowOverlap="1" wp14:anchorId="17A284B7" wp14:editId="4FCE163A">
                <wp:simplePos x="0" y="0"/>
                <wp:positionH relativeFrom="margin">
                  <wp:posOffset>1232691</wp:posOffset>
                </wp:positionH>
                <wp:positionV relativeFrom="paragraph">
                  <wp:posOffset>3545510</wp:posOffset>
                </wp:positionV>
                <wp:extent cx="371475" cy="304800"/>
                <wp:effectExtent l="0" t="0" r="0" b="0"/>
                <wp:wrapNone/>
                <wp:docPr id="45"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304800"/>
                        </a:xfrm>
                        <a:prstGeom prst="rect">
                          <a:avLst/>
                        </a:prstGeom>
                        <a:noFill/>
                        <a:ln w="9525">
                          <a:noFill/>
                          <a:miter lim="800000"/>
                          <a:headEnd/>
                          <a:tailEnd/>
                        </a:ln>
                      </wps:spPr>
                      <wps:txbx>
                        <w:txbxContent>
                          <w:p w14:paraId="71EF2FF4" w14:textId="39252637" w:rsidR="00ED219D" w:rsidRPr="00907D2D" w:rsidRDefault="00ED219D" w:rsidP="00ED219D">
                            <w:pPr>
                              <w:rPr>
                                <w:sz w:val="28"/>
                                <w:szCs w:val="28"/>
                              </w:rPr>
                            </w:pPr>
                            <w:r>
                              <w:rPr>
                                <w:sz w:val="28"/>
                                <w:szCs w:val="28"/>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7A284B7" id="_x0000_s1050" type="#_x0000_t202" style="position:absolute;margin-left:97.05pt;margin-top:279.15pt;width:29.25pt;height:24pt;z-index:251718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" filled="f" stroked="f">
                <v:textbox>
                  <w:txbxContent>
                    <w:p w14:paraId="71EF2FF4" w14:textId="39252637" w:rsidR="00ED219D" w:rsidRPr="00907D2D" w:rsidRDefault="00ED219D" w:rsidP="00ED219D">
                      <w:pPr>
                        <w:rPr>
                          <w:sz w:val="28"/>
                          <w:szCs w:val="28"/>
                        </w:rPr>
                      </w:pPr>
                      <w:r>
                        <w:rPr>
                          <w:sz w:val="28"/>
                          <w:szCs w:val="28"/>
                        </w:rPr>
                        <w:t>c</w:t>
                      </w:r>
                    </w:p>
                  </w:txbxContent>
                </v:textbox>
                <w10:wrap anchorx="margin"/>
              </v:shape>
            </w:pict>
          </mc:Fallback>
        </mc:AlternateContent>
      </w:r>
      <w:r w:rsidR="000076C5">
        <w:rPr>
          <w:rFonts w:ascii="Times New Roman" w:hAnsi="Times New Roman" w:cs="Times New Roman"/>
          <w:b/>
          <w:bCs/>
          <w:lang w:val="en-GB"/>
        </w:rPr>
        <w:t xml:space="preserve">                   </w:t>
      </w:r>
      <w:r w:rsidR="000076C5">
        <w:rPr>
          <w:noProof/>
        </w:rPr>
        <w:drawing>
          <wp:inline distT="0" distB="0" distL="0" distR="0" wp14:anchorId="1387991D" wp14:editId="2D3E1D3E">
            <wp:extent cx="7646403" cy="4363593"/>
            <wp:effectExtent l="3175" t="0" r="0" b="0"/>
            <wp:docPr id="1581216771" name="Bildobjekt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7712771" cy="4401467"/>
                    </a:xfrm>
                    <a:prstGeom prst="rect">
                      <a:avLst/>
                    </a:prstGeom>
                    <a:noFill/>
                    <a:ln>
                      <a:noFill/>
                    </a:ln>
                  </pic:spPr>
                </pic:pic>
              </a:graphicData>
            </a:graphic>
          </wp:inline>
        </w:drawing>
      </w:r>
    </w:p>
    <w:p w14:paraId="5321D524" w14:textId="4FE237EB" w:rsidR="000076C5" w:rsidRPr="000076C5" w:rsidRDefault="000076C5" w:rsidP="000076C5">
      <w:pPr>
        <w:rPr>
          <w:rFonts w:ascii="Times New Roman" w:hAnsi="Times New Roman" w:cs="Times New Roman"/>
          <w:sz w:val="24"/>
          <w:szCs w:val="24"/>
          <w:lang w:val="en-GB"/>
        </w:rPr>
      </w:pPr>
      <w:r w:rsidRPr="000076C5">
        <w:rPr>
          <w:rFonts w:ascii="Times New Roman" w:hAnsi="Times New Roman" w:cs="Times New Roman"/>
          <w:b/>
          <w:bCs/>
          <w:sz w:val="24"/>
          <w:szCs w:val="24"/>
          <w:lang w:val="en-GB"/>
        </w:rPr>
        <w:t>Figure S1:5</w:t>
      </w:r>
      <w:r w:rsidRPr="000076C5">
        <w:rPr>
          <w:rFonts w:ascii="Times New Roman" w:hAnsi="Times New Roman" w:cs="Times New Roman"/>
          <w:sz w:val="24"/>
          <w:szCs w:val="24"/>
          <w:lang w:val="en-GB"/>
        </w:rPr>
        <w:t xml:space="preserve">. Hatching process in </w:t>
      </w:r>
      <w:r w:rsidRPr="000076C5">
        <w:rPr>
          <w:rFonts w:ascii="Times New Roman" w:hAnsi="Times New Roman" w:cs="Times New Roman"/>
          <w:i/>
          <w:iCs/>
          <w:sz w:val="24"/>
          <w:szCs w:val="24"/>
          <w:lang w:val="en-GB"/>
        </w:rPr>
        <w:t>L. sponsa</w:t>
      </w:r>
      <w:r w:rsidRPr="000076C5">
        <w:rPr>
          <w:rFonts w:ascii="Times New Roman" w:hAnsi="Times New Roman" w:cs="Times New Roman"/>
          <w:sz w:val="24"/>
          <w:szCs w:val="24"/>
          <w:lang w:val="en-GB"/>
        </w:rPr>
        <w:t xml:space="preserve">. </w:t>
      </w:r>
      <w:r w:rsidR="00692109" w:rsidRPr="00692109">
        <w:rPr>
          <w:rFonts w:ascii="Times New Roman" w:hAnsi="Times New Roman" w:cs="Times New Roman"/>
          <w:b/>
          <w:sz w:val="24"/>
          <w:szCs w:val="24"/>
          <w:lang w:val="en-GB"/>
        </w:rPr>
        <w:t>(</w:t>
      </w:r>
      <w:r w:rsidRPr="000076C5">
        <w:rPr>
          <w:rFonts w:ascii="Times New Roman" w:hAnsi="Times New Roman" w:cs="Times New Roman"/>
          <w:b/>
          <w:bCs/>
          <w:sz w:val="24"/>
          <w:szCs w:val="24"/>
          <w:lang w:val="en-GB"/>
        </w:rPr>
        <w:t>a)</w:t>
      </w:r>
      <w:r w:rsidRPr="000076C5">
        <w:rPr>
          <w:rFonts w:ascii="Times New Roman" w:hAnsi="Times New Roman" w:cs="Times New Roman"/>
          <w:sz w:val="24"/>
          <w:szCs w:val="24"/>
          <w:lang w:val="en-GB"/>
        </w:rPr>
        <w:t xml:space="preserve"> Eggs in diapause or, most likely, post-diapause development. </w:t>
      </w:r>
      <w:r w:rsidR="00692109" w:rsidRPr="00692109">
        <w:rPr>
          <w:rFonts w:ascii="Times New Roman" w:hAnsi="Times New Roman" w:cs="Times New Roman"/>
          <w:b/>
          <w:sz w:val="24"/>
          <w:szCs w:val="24"/>
          <w:lang w:val="en-GB"/>
        </w:rPr>
        <w:t>(</w:t>
      </w:r>
      <w:r w:rsidRPr="000076C5">
        <w:rPr>
          <w:rFonts w:ascii="Times New Roman" w:hAnsi="Times New Roman" w:cs="Times New Roman"/>
          <w:b/>
          <w:bCs/>
          <w:sz w:val="24"/>
          <w:szCs w:val="24"/>
          <w:lang w:val="en-GB"/>
        </w:rPr>
        <w:t>b)</w:t>
      </w:r>
      <w:r w:rsidRPr="000076C5">
        <w:rPr>
          <w:rFonts w:ascii="Times New Roman" w:hAnsi="Times New Roman" w:cs="Times New Roman"/>
          <w:sz w:val="24"/>
          <w:szCs w:val="24"/>
          <w:lang w:val="en-GB"/>
        </w:rPr>
        <w:t xml:space="preserve"> Initiation of hatching process: the embryonic vitelline membrane/cuticular envelope expands as a vesicle, bursting the chorion. </w:t>
      </w:r>
      <w:r w:rsidR="00692109" w:rsidRPr="00692109">
        <w:rPr>
          <w:rFonts w:ascii="Times New Roman" w:hAnsi="Times New Roman" w:cs="Times New Roman"/>
          <w:b/>
          <w:sz w:val="24"/>
          <w:szCs w:val="24"/>
          <w:lang w:val="en-GB"/>
        </w:rPr>
        <w:t>(</w:t>
      </w:r>
      <w:r w:rsidRPr="000076C5">
        <w:rPr>
          <w:rFonts w:ascii="Times New Roman" w:hAnsi="Times New Roman" w:cs="Times New Roman"/>
          <w:b/>
          <w:bCs/>
          <w:sz w:val="24"/>
          <w:szCs w:val="24"/>
          <w:lang w:val="en-GB"/>
        </w:rPr>
        <w:t>c)</w:t>
      </w:r>
      <w:r w:rsidRPr="000076C5">
        <w:rPr>
          <w:rFonts w:ascii="Times New Roman" w:hAnsi="Times New Roman" w:cs="Times New Roman"/>
          <w:sz w:val="24"/>
          <w:szCs w:val="24"/>
          <w:lang w:val="en-GB"/>
        </w:rPr>
        <w:t xml:space="preserve"> The same eggs, but three hours later. In nature this process probably assists the exit from plant tissues. </w:t>
      </w:r>
      <w:r w:rsidR="00692109" w:rsidRPr="00692109">
        <w:rPr>
          <w:rFonts w:ascii="Times New Roman" w:hAnsi="Times New Roman" w:cs="Times New Roman"/>
          <w:b/>
          <w:sz w:val="24"/>
          <w:szCs w:val="24"/>
          <w:lang w:val="en-GB"/>
        </w:rPr>
        <w:t>(</w:t>
      </w:r>
      <w:r w:rsidRPr="000076C5">
        <w:rPr>
          <w:rFonts w:ascii="Times New Roman" w:hAnsi="Times New Roman" w:cs="Times New Roman"/>
          <w:b/>
          <w:bCs/>
          <w:sz w:val="24"/>
          <w:szCs w:val="24"/>
          <w:lang w:val="en-GB"/>
        </w:rPr>
        <w:t>d</w:t>
      </w:r>
      <w:r w:rsidRPr="000076C5">
        <w:rPr>
          <w:rFonts w:ascii="Times New Roman" w:hAnsi="Times New Roman" w:cs="Times New Roman"/>
          <w:sz w:val="24"/>
          <w:szCs w:val="24"/>
          <w:lang w:val="en-GB"/>
        </w:rPr>
        <w:t xml:space="preserve">) Prolarva starts emerging. </w:t>
      </w:r>
      <w:r w:rsidR="00692109" w:rsidRPr="00692109">
        <w:rPr>
          <w:rFonts w:ascii="Times New Roman" w:hAnsi="Times New Roman" w:cs="Times New Roman"/>
          <w:b/>
          <w:sz w:val="24"/>
          <w:szCs w:val="24"/>
          <w:lang w:val="en-GB"/>
        </w:rPr>
        <w:t>(</w:t>
      </w:r>
      <w:r w:rsidRPr="000076C5">
        <w:rPr>
          <w:rFonts w:ascii="Times New Roman" w:hAnsi="Times New Roman" w:cs="Times New Roman"/>
          <w:b/>
          <w:bCs/>
          <w:sz w:val="24"/>
          <w:szCs w:val="24"/>
          <w:lang w:val="en-GB"/>
        </w:rPr>
        <w:t>e)</w:t>
      </w:r>
      <w:r w:rsidRPr="000076C5">
        <w:rPr>
          <w:rFonts w:ascii="Times New Roman" w:hAnsi="Times New Roman" w:cs="Times New Roman"/>
          <w:sz w:val="24"/>
          <w:szCs w:val="24"/>
          <w:lang w:val="en-GB"/>
        </w:rPr>
        <w:t xml:space="preserve"> Prolarva emerged, one minute later. Mixed incident and transmitted light.</w:t>
      </w:r>
    </w:p>
    <w:p w14:paraId="6AD3F062" w14:textId="107279AF" w:rsidR="000076C5" w:rsidRDefault="000076C5" w:rsidP="000076C5">
      <w:pPr>
        <w:rPr>
          <w:rFonts w:ascii="Times New Roman" w:hAnsi="Times New Roman" w:cs="Times New Roman"/>
          <w:b/>
          <w:bCs/>
          <w:lang w:val="en-GB"/>
        </w:rPr>
      </w:pPr>
    </w:p>
    <w:p w14:paraId="77A361B2" w14:textId="46FE92F6" w:rsidR="000076C5" w:rsidRDefault="000076C5" w:rsidP="000076C5">
      <w:pPr>
        <w:rPr>
          <w:rFonts w:ascii="Times New Roman" w:hAnsi="Times New Roman" w:cs="Times New Roman"/>
          <w:b/>
          <w:bCs/>
          <w:lang w:val="en-GB"/>
        </w:rPr>
      </w:pPr>
    </w:p>
    <w:p w14:paraId="46A256D0" w14:textId="69125B0E" w:rsidR="000076C5" w:rsidRDefault="000076C5" w:rsidP="000076C5">
      <w:pPr>
        <w:rPr>
          <w:rFonts w:ascii="Times New Roman" w:hAnsi="Times New Roman" w:cs="Times New Roman"/>
          <w:b/>
          <w:bCs/>
          <w:lang w:val="en-GB"/>
        </w:rPr>
      </w:pPr>
    </w:p>
    <w:p w14:paraId="2940A684" w14:textId="35293065" w:rsidR="000076C5" w:rsidRDefault="000076C5" w:rsidP="000076C5">
      <w:pPr>
        <w:rPr>
          <w:rFonts w:ascii="Times New Roman" w:hAnsi="Times New Roman" w:cs="Times New Roman"/>
          <w:b/>
          <w:bCs/>
          <w:lang w:val="en-GB"/>
        </w:rPr>
      </w:pPr>
      <w:r>
        <w:rPr>
          <w:noProof/>
        </w:rPr>
        <w:drawing>
          <wp:inline distT="0" distB="0" distL="0" distR="0" wp14:anchorId="07F6B39E" wp14:editId="3150659F">
            <wp:extent cx="5902036" cy="7298819"/>
            <wp:effectExtent l="0" t="0" r="3810" b="0"/>
            <wp:docPr id="77109339" name="Bildobjekt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04811" cy="7302251"/>
                    </a:xfrm>
                    <a:prstGeom prst="rect">
                      <a:avLst/>
                    </a:prstGeom>
                    <a:noFill/>
                    <a:ln>
                      <a:noFill/>
                    </a:ln>
                  </pic:spPr>
                </pic:pic>
              </a:graphicData>
            </a:graphic>
          </wp:inline>
        </w:drawing>
      </w:r>
    </w:p>
    <w:p w14:paraId="53FA95F3" w14:textId="254FE615" w:rsidR="000076C5" w:rsidRPr="000076C5" w:rsidRDefault="000076C5" w:rsidP="000076C5">
      <w:pPr>
        <w:rPr>
          <w:rFonts w:ascii="Times New Roman" w:hAnsi="Times New Roman" w:cs="Times New Roman"/>
          <w:sz w:val="24"/>
          <w:szCs w:val="24"/>
          <w:lang w:val="en-GB"/>
        </w:rPr>
      </w:pPr>
      <w:r w:rsidRPr="000076C5">
        <w:rPr>
          <w:rFonts w:ascii="Times New Roman" w:hAnsi="Times New Roman" w:cs="Times New Roman"/>
          <w:b/>
          <w:bCs/>
          <w:sz w:val="24"/>
          <w:szCs w:val="24"/>
          <w:lang w:val="en-GB"/>
        </w:rPr>
        <w:t>Figure S1:6</w:t>
      </w:r>
      <w:r w:rsidRPr="000076C5">
        <w:rPr>
          <w:rFonts w:ascii="Times New Roman" w:hAnsi="Times New Roman" w:cs="Times New Roman"/>
          <w:sz w:val="24"/>
          <w:szCs w:val="24"/>
          <w:lang w:val="en-GB"/>
        </w:rPr>
        <w:t xml:space="preserve">. </w:t>
      </w:r>
      <w:proofErr w:type="spellStart"/>
      <w:r w:rsidRPr="000076C5">
        <w:rPr>
          <w:rFonts w:ascii="Times New Roman" w:hAnsi="Times New Roman" w:cs="Times New Roman"/>
          <w:sz w:val="24"/>
          <w:szCs w:val="24"/>
          <w:lang w:val="en-GB"/>
        </w:rPr>
        <w:t>Prolarval</w:t>
      </w:r>
      <w:proofErr w:type="spellEnd"/>
      <w:r w:rsidRPr="000076C5">
        <w:rPr>
          <w:rFonts w:ascii="Times New Roman" w:hAnsi="Times New Roman" w:cs="Times New Roman"/>
          <w:sz w:val="24"/>
          <w:szCs w:val="24"/>
          <w:lang w:val="en-GB"/>
        </w:rPr>
        <w:t xml:space="preserve"> ecdysis and second instar. Mixed incident</w:t>
      </w:r>
      <w:r w:rsidR="00692109">
        <w:rPr>
          <w:rFonts w:ascii="Times New Roman" w:hAnsi="Times New Roman" w:cs="Times New Roman"/>
          <w:sz w:val="24"/>
          <w:szCs w:val="24"/>
          <w:lang w:val="en-GB"/>
        </w:rPr>
        <w:t xml:space="preserve"> </w:t>
      </w:r>
      <w:r w:rsidR="00692109" w:rsidRPr="000076C5">
        <w:rPr>
          <w:rFonts w:ascii="Times New Roman" w:hAnsi="Times New Roman" w:cs="Times New Roman"/>
          <w:sz w:val="24"/>
          <w:szCs w:val="24"/>
          <w:lang w:val="en-GB"/>
        </w:rPr>
        <w:t xml:space="preserve">and </w:t>
      </w:r>
      <w:r w:rsidRPr="000076C5">
        <w:rPr>
          <w:rFonts w:ascii="Times New Roman" w:hAnsi="Times New Roman" w:cs="Times New Roman"/>
          <w:sz w:val="24"/>
          <w:szCs w:val="24"/>
          <w:lang w:val="en-GB"/>
        </w:rPr>
        <w:t>transmitted light.</w:t>
      </w:r>
    </w:p>
    <w:p w14:paraId="1ADF22A9" w14:textId="7D8E2F8F" w:rsidR="00052C2D" w:rsidRPr="006F73F7" w:rsidRDefault="00052C2D">
      <w:pPr>
        <w:rPr>
          <w:lang w:val="en-GB"/>
        </w:rPr>
      </w:pPr>
      <w:r w:rsidRPr="006F73F7">
        <w:rPr>
          <w:lang w:val="en-GB"/>
        </w:rPr>
        <w:br w:type="page"/>
      </w:r>
    </w:p>
    <w:p w14:paraId="7F2F5CE3" w14:textId="77777777" w:rsidR="00332E52" w:rsidRPr="006F73F7" w:rsidRDefault="00332E52">
      <w:pPr>
        <w:rPr>
          <w:lang w:val="en-GB"/>
        </w:rPr>
      </w:pPr>
    </w:p>
    <w:p w14:paraId="623A2215" w14:textId="77777777" w:rsidR="00332E52" w:rsidRPr="006F73F7" w:rsidRDefault="00332E52">
      <w:pPr>
        <w:rPr>
          <w:lang w:val="en-GB"/>
        </w:rPr>
      </w:pPr>
    </w:p>
    <w:p w14:paraId="2CC7F962" w14:textId="122F5C48" w:rsidR="007C7D1A" w:rsidRDefault="00DA520D">
      <w:r>
        <w:rPr>
          <w:noProof/>
        </w:rPr>
        <w:drawing>
          <wp:inline distT="0" distB="0" distL="0" distR="0" wp14:anchorId="1F39BE76" wp14:editId="10AB0035">
            <wp:extent cx="5760720" cy="2434590"/>
            <wp:effectExtent l="0" t="0" r="0" b="3810"/>
            <wp:docPr id="395848707" name="Bildobjekt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2434590"/>
                    </a:xfrm>
                    <a:prstGeom prst="rect">
                      <a:avLst/>
                    </a:prstGeom>
                    <a:noFill/>
                    <a:ln>
                      <a:noFill/>
                    </a:ln>
                  </pic:spPr>
                </pic:pic>
              </a:graphicData>
            </a:graphic>
          </wp:inline>
        </w:drawing>
      </w:r>
    </w:p>
    <w:p w14:paraId="171A6521" w14:textId="77777777" w:rsidR="00380BFA" w:rsidRDefault="00380BFA"/>
    <w:p w14:paraId="3866F7CC" w14:textId="77777777" w:rsidR="000076C5" w:rsidRDefault="00DA520D" w:rsidP="000076C5">
      <w:pPr>
        <w:rPr>
          <w:rFonts w:ascii="Times New Roman" w:hAnsi="Times New Roman" w:cs="Times New Roman"/>
          <w:b/>
          <w:bCs/>
          <w:lang w:val="en-GB"/>
        </w:rPr>
      </w:pPr>
      <w:r>
        <w:rPr>
          <w:noProof/>
        </w:rPr>
        <w:drawing>
          <wp:inline distT="0" distB="0" distL="0" distR="0" wp14:anchorId="6E053876" wp14:editId="72E541BD">
            <wp:extent cx="5760720" cy="3286760"/>
            <wp:effectExtent l="0" t="0" r="0" b="8890"/>
            <wp:docPr id="839543382" name="Bildobjekt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3286760"/>
                    </a:xfrm>
                    <a:prstGeom prst="rect">
                      <a:avLst/>
                    </a:prstGeom>
                    <a:noFill/>
                    <a:ln>
                      <a:noFill/>
                    </a:ln>
                  </pic:spPr>
                </pic:pic>
              </a:graphicData>
            </a:graphic>
          </wp:inline>
        </w:drawing>
      </w:r>
    </w:p>
    <w:p w14:paraId="667E438F" w14:textId="56F9B9D1" w:rsidR="00985F1A" w:rsidRDefault="000076C5">
      <w:pPr>
        <w:rPr>
          <w:rFonts w:ascii="Times New Roman" w:hAnsi="Times New Roman" w:cs="Times New Roman"/>
          <w:sz w:val="24"/>
          <w:szCs w:val="24"/>
          <w:lang w:val="en-GB"/>
        </w:rPr>
      </w:pPr>
      <w:r w:rsidRPr="00332E52">
        <w:rPr>
          <w:rFonts w:ascii="Times New Roman" w:hAnsi="Times New Roman" w:cs="Times New Roman"/>
          <w:b/>
          <w:bCs/>
          <w:sz w:val="24"/>
          <w:szCs w:val="24"/>
          <w:lang w:val="en-GB"/>
        </w:rPr>
        <w:t>Figure S1:7</w:t>
      </w:r>
      <w:r w:rsidRPr="00332E52">
        <w:rPr>
          <w:rFonts w:ascii="Times New Roman" w:hAnsi="Times New Roman" w:cs="Times New Roman"/>
          <w:sz w:val="24"/>
          <w:szCs w:val="24"/>
          <w:lang w:val="en-GB"/>
        </w:rPr>
        <w:t xml:space="preserve">. Dead, apparently unwell dark prolarva in a late hatch (14 weeks cold, LD 17:7 group, later at LD 19.5:4.5, after 80 days at 21°C, </w:t>
      </w:r>
      <w:r w:rsidRPr="009C1766">
        <w:rPr>
          <w:rFonts w:ascii="Times New Roman" w:hAnsi="Times New Roman" w:cs="Times New Roman"/>
          <w:color w:val="000000" w:themeColor="text1"/>
          <w:sz w:val="24"/>
          <w:szCs w:val="24"/>
          <w:lang w:val="en-GB"/>
        </w:rPr>
        <w:t>Fig</w:t>
      </w:r>
      <w:r w:rsidR="0064198C" w:rsidRPr="009C1766">
        <w:rPr>
          <w:rFonts w:ascii="Times New Roman" w:hAnsi="Times New Roman" w:cs="Times New Roman"/>
          <w:color w:val="000000" w:themeColor="text1"/>
          <w:sz w:val="24"/>
          <w:szCs w:val="24"/>
          <w:lang w:val="en-GB"/>
        </w:rPr>
        <w:t>.</w:t>
      </w:r>
      <w:r w:rsidRPr="009C1766">
        <w:rPr>
          <w:rFonts w:ascii="Times New Roman" w:hAnsi="Times New Roman" w:cs="Times New Roman"/>
          <w:color w:val="000000" w:themeColor="text1"/>
          <w:sz w:val="24"/>
          <w:szCs w:val="24"/>
          <w:lang w:val="en-GB"/>
        </w:rPr>
        <w:t xml:space="preserve"> S3</w:t>
      </w:r>
      <w:r w:rsidR="00E5390B" w:rsidRPr="009C1766">
        <w:rPr>
          <w:rFonts w:ascii="Times New Roman" w:hAnsi="Times New Roman" w:cs="Times New Roman"/>
          <w:color w:val="000000" w:themeColor="text1"/>
          <w:sz w:val="24"/>
          <w:szCs w:val="24"/>
          <w:lang w:val="en-GB"/>
        </w:rPr>
        <w:t>:2e</w:t>
      </w:r>
      <w:r w:rsidRPr="009C1766">
        <w:rPr>
          <w:rFonts w:ascii="Times New Roman" w:hAnsi="Times New Roman" w:cs="Times New Roman"/>
          <w:color w:val="000000" w:themeColor="text1"/>
          <w:sz w:val="24"/>
          <w:szCs w:val="24"/>
          <w:lang w:val="en-GB"/>
        </w:rPr>
        <w:t xml:space="preserve">). </w:t>
      </w:r>
      <w:r w:rsidRPr="00332E52">
        <w:rPr>
          <w:rFonts w:ascii="Times New Roman" w:hAnsi="Times New Roman" w:cs="Times New Roman"/>
          <w:sz w:val="24"/>
          <w:szCs w:val="24"/>
          <w:lang w:val="en-GB"/>
        </w:rPr>
        <w:t>Mixed incident</w:t>
      </w:r>
      <w:r w:rsidR="00692109">
        <w:rPr>
          <w:rFonts w:ascii="Times New Roman" w:hAnsi="Times New Roman" w:cs="Times New Roman"/>
          <w:sz w:val="24"/>
          <w:szCs w:val="24"/>
          <w:lang w:val="en-GB"/>
        </w:rPr>
        <w:t xml:space="preserve"> </w:t>
      </w:r>
      <w:r w:rsidR="00692109" w:rsidRPr="000076C5">
        <w:rPr>
          <w:rFonts w:ascii="Times New Roman" w:hAnsi="Times New Roman" w:cs="Times New Roman"/>
          <w:sz w:val="24"/>
          <w:szCs w:val="24"/>
          <w:lang w:val="en-GB"/>
        </w:rPr>
        <w:t xml:space="preserve">and </w:t>
      </w:r>
      <w:r w:rsidRPr="00332E52">
        <w:rPr>
          <w:rFonts w:ascii="Times New Roman" w:hAnsi="Times New Roman" w:cs="Times New Roman"/>
          <w:sz w:val="24"/>
          <w:szCs w:val="24"/>
          <w:lang w:val="en-GB"/>
        </w:rPr>
        <w:t>transmitted light in macro, and transmission microscope with Nikon plan apo 10x, NA 0.40.</w:t>
      </w:r>
    </w:p>
    <w:p w14:paraId="0824628C" w14:textId="263957EC" w:rsidR="00052C2D" w:rsidRDefault="00985F1A">
      <w:pPr>
        <w:rPr>
          <w:rFonts w:ascii="Times New Roman" w:hAnsi="Times New Roman" w:cs="Times New Roman"/>
          <w:b/>
          <w:sz w:val="24"/>
          <w:szCs w:val="24"/>
          <w:lang w:val="en-GB"/>
        </w:rPr>
      </w:pPr>
      <w:r>
        <w:rPr>
          <w:rFonts w:ascii="Times New Roman" w:hAnsi="Times New Roman" w:cs="Times New Roman"/>
          <w:sz w:val="24"/>
          <w:szCs w:val="24"/>
          <w:lang w:val="en-GB"/>
        </w:rPr>
        <w:br w:type="page"/>
      </w:r>
      <w:r w:rsidRPr="00985F1A">
        <w:rPr>
          <w:rFonts w:ascii="Times New Roman" w:hAnsi="Times New Roman" w:cs="Times New Roman"/>
          <w:b/>
          <w:sz w:val="24"/>
          <w:szCs w:val="24"/>
          <w:lang w:val="en-GB"/>
        </w:rPr>
        <w:t>References</w:t>
      </w:r>
    </w:p>
    <w:p w14:paraId="04D828A1" w14:textId="77777777" w:rsidR="00FB235E" w:rsidRPr="00FB235E" w:rsidRDefault="00FB235E" w:rsidP="00FB235E">
      <w:pPr>
        <w:pStyle w:val="Bibliography"/>
        <w:rPr>
          <w:rFonts w:ascii="Times New Roman" w:hAnsi="Times New Roman" w:cs="Times New Roman"/>
          <w:sz w:val="24"/>
          <w:lang w:val="en-GB"/>
        </w:rPr>
      </w:pPr>
      <w:r>
        <w:rPr>
          <w:lang w:val="en-GB"/>
        </w:rPr>
        <w:fldChar w:fldCharType="begin"/>
      </w:r>
      <w:r>
        <w:rPr>
          <w:lang w:val="en-GB"/>
        </w:rPr>
        <w:instrText xml:space="preserve"> ADDIN ZOTERO_BIBL {"uncited":[],"omitted":[],"custom":[]} CSL_BIBLIOGRAPHY </w:instrText>
      </w:r>
      <w:r>
        <w:rPr>
          <w:lang w:val="en-GB"/>
        </w:rPr>
        <w:fldChar w:fldCharType="separate"/>
      </w:r>
      <w:r w:rsidRPr="00FB235E">
        <w:rPr>
          <w:rFonts w:ascii="Times New Roman" w:hAnsi="Times New Roman" w:cs="Times New Roman"/>
          <w:sz w:val="24"/>
          <w:lang w:val="en-GB"/>
        </w:rPr>
        <w:t>1.</w:t>
      </w:r>
      <w:r w:rsidRPr="00FB235E">
        <w:rPr>
          <w:rFonts w:ascii="Times New Roman" w:hAnsi="Times New Roman" w:cs="Times New Roman"/>
          <w:sz w:val="24"/>
          <w:lang w:val="en-GB"/>
        </w:rPr>
        <w:tab/>
        <w:t xml:space="preserve">Ando, H. </w:t>
      </w:r>
      <w:r w:rsidRPr="00FB235E">
        <w:rPr>
          <w:rFonts w:ascii="Times New Roman" w:hAnsi="Times New Roman" w:cs="Times New Roman"/>
          <w:i/>
          <w:iCs/>
          <w:sz w:val="24"/>
          <w:lang w:val="en-GB"/>
        </w:rPr>
        <w:t xml:space="preserve">The Comparative Embryology of Odonata with Special Reference to a Relic Dragonfly </w:t>
      </w:r>
      <w:r w:rsidRPr="00FB235E">
        <w:rPr>
          <w:rFonts w:ascii="Times New Roman" w:hAnsi="Times New Roman" w:cs="Times New Roman"/>
          <w:sz w:val="24"/>
          <w:lang w:val="en-GB"/>
        </w:rPr>
        <w:t>Epiophlebia Superstes</w:t>
      </w:r>
      <w:r w:rsidRPr="00FB235E">
        <w:rPr>
          <w:rFonts w:ascii="Times New Roman" w:hAnsi="Times New Roman" w:cs="Times New Roman"/>
          <w:i/>
          <w:iCs/>
          <w:sz w:val="24"/>
          <w:lang w:val="en-GB"/>
        </w:rPr>
        <w:t xml:space="preserve"> Selys.</w:t>
      </w:r>
      <w:r w:rsidRPr="00FB235E">
        <w:rPr>
          <w:rFonts w:ascii="Times New Roman" w:hAnsi="Times New Roman" w:cs="Times New Roman"/>
          <w:sz w:val="24"/>
          <w:lang w:val="en-GB"/>
        </w:rPr>
        <w:t xml:space="preserve"> (The Japan Society for the Promotion of Science, Tokyo, 1962).</w:t>
      </w:r>
    </w:p>
    <w:p w14:paraId="739B5465" w14:textId="77777777" w:rsidR="00FB235E" w:rsidRPr="00FB235E" w:rsidRDefault="00FB235E" w:rsidP="00FB235E">
      <w:pPr>
        <w:pStyle w:val="Bibliography"/>
        <w:rPr>
          <w:rFonts w:ascii="Times New Roman" w:hAnsi="Times New Roman" w:cs="Times New Roman"/>
          <w:sz w:val="24"/>
          <w:lang w:val="en-GB"/>
        </w:rPr>
      </w:pPr>
      <w:r w:rsidRPr="00FB235E">
        <w:rPr>
          <w:rFonts w:ascii="Times New Roman" w:hAnsi="Times New Roman" w:cs="Times New Roman"/>
          <w:sz w:val="24"/>
          <w:lang w:val="en-GB"/>
        </w:rPr>
        <w:t>2.</w:t>
      </w:r>
      <w:r w:rsidRPr="00FB235E">
        <w:rPr>
          <w:rFonts w:ascii="Times New Roman" w:hAnsi="Times New Roman" w:cs="Times New Roman"/>
          <w:sz w:val="24"/>
          <w:lang w:val="en-GB"/>
        </w:rPr>
        <w:tab/>
        <w:t xml:space="preserve">Degrange, C. L’oeuf et l’éclosion de Calopteryx virgo L. (Odonata, Zygoptera, Calopterygidae). Considérations générales sur l’éclosion des larves des odonates. </w:t>
      </w:r>
      <w:r w:rsidRPr="00FB235E">
        <w:rPr>
          <w:rFonts w:ascii="Times New Roman" w:hAnsi="Times New Roman" w:cs="Times New Roman"/>
          <w:i/>
          <w:iCs/>
          <w:sz w:val="24"/>
          <w:lang w:val="en-GB"/>
        </w:rPr>
        <w:t>Trav. Lab. Hydrobiol. Piscic. Univ. Grenoble; FR; DA</w:t>
      </w:r>
      <w:r w:rsidRPr="00FB235E">
        <w:rPr>
          <w:rFonts w:ascii="Times New Roman" w:hAnsi="Times New Roman" w:cs="Times New Roman"/>
          <w:sz w:val="24"/>
          <w:lang w:val="en-GB"/>
        </w:rPr>
        <w:t xml:space="preserve"> </w:t>
      </w:r>
      <w:r w:rsidRPr="00FB235E">
        <w:rPr>
          <w:rFonts w:ascii="Times New Roman" w:hAnsi="Times New Roman" w:cs="Times New Roman"/>
          <w:b/>
          <w:bCs/>
          <w:sz w:val="24"/>
          <w:lang w:val="en-GB"/>
        </w:rPr>
        <w:t>64–65</w:t>
      </w:r>
      <w:r w:rsidRPr="00FB235E">
        <w:rPr>
          <w:rFonts w:ascii="Times New Roman" w:hAnsi="Times New Roman" w:cs="Times New Roman"/>
          <w:sz w:val="24"/>
          <w:lang w:val="en-GB"/>
        </w:rPr>
        <w:t>, 269–286 (1972).</w:t>
      </w:r>
    </w:p>
    <w:p w14:paraId="29019177" w14:textId="77777777" w:rsidR="00FB235E" w:rsidRPr="00FB235E" w:rsidRDefault="00FB235E" w:rsidP="00FB235E">
      <w:pPr>
        <w:pStyle w:val="Bibliography"/>
        <w:rPr>
          <w:rFonts w:ascii="Times New Roman" w:hAnsi="Times New Roman" w:cs="Times New Roman"/>
          <w:sz w:val="24"/>
        </w:rPr>
      </w:pPr>
      <w:r w:rsidRPr="00FB235E">
        <w:rPr>
          <w:rFonts w:ascii="Times New Roman" w:hAnsi="Times New Roman" w:cs="Times New Roman"/>
          <w:sz w:val="24"/>
          <w:lang w:val="en-GB"/>
        </w:rPr>
        <w:t>3.</w:t>
      </w:r>
      <w:r w:rsidRPr="00FB235E">
        <w:rPr>
          <w:rFonts w:ascii="Times New Roman" w:hAnsi="Times New Roman" w:cs="Times New Roman"/>
          <w:sz w:val="24"/>
          <w:lang w:val="en-GB"/>
        </w:rPr>
        <w:tab/>
        <w:t xml:space="preserve">Norling, U. Constant and shifting photoperiods as seasonal cues during larval development of the univoltine damselfly </w:t>
      </w:r>
      <w:r w:rsidRPr="00FB235E">
        <w:rPr>
          <w:rFonts w:ascii="Times New Roman" w:hAnsi="Times New Roman" w:cs="Times New Roman"/>
          <w:i/>
          <w:iCs/>
          <w:sz w:val="24"/>
          <w:lang w:val="en-GB"/>
        </w:rPr>
        <w:t>Lestes sponsa</w:t>
      </w:r>
      <w:r w:rsidRPr="00FB235E">
        <w:rPr>
          <w:rFonts w:ascii="Times New Roman" w:hAnsi="Times New Roman" w:cs="Times New Roman"/>
          <w:sz w:val="24"/>
          <w:lang w:val="en-GB"/>
        </w:rPr>
        <w:t xml:space="preserve"> (Odonata: Lestidae). </w:t>
      </w:r>
      <w:r w:rsidRPr="00FB235E">
        <w:rPr>
          <w:rFonts w:ascii="Times New Roman" w:hAnsi="Times New Roman" w:cs="Times New Roman"/>
          <w:i/>
          <w:iCs/>
          <w:sz w:val="24"/>
        </w:rPr>
        <w:t>Int J Odonatol</w:t>
      </w:r>
      <w:r w:rsidRPr="00FB235E">
        <w:rPr>
          <w:rFonts w:ascii="Times New Roman" w:hAnsi="Times New Roman" w:cs="Times New Roman"/>
          <w:sz w:val="24"/>
        </w:rPr>
        <w:t xml:space="preserve"> </w:t>
      </w:r>
      <w:r w:rsidRPr="00FB235E">
        <w:rPr>
          <w:rFonts w:ascii="Times New Roman" w:hAnsi="Times New Roman" w:cs="Times New Roman"/>
          <w:b/>
          <w:bCs/>
          <w:sz w:val="24"/>
        </w:rPr>
        <w:t>21</w:t>
      </w:r>
      <w:r w:rsidRPr="00FB235E">
        <w:rPr>
          <w:rFonts w:ascii="Times New Roman" w:hAnsi="Times New Roman" w:cs="Times New Roman"/>
          <w:sz w:val="24"/>
        </w:rPr>
        <w:t>, 129–150 (2018).</w:t>
      </w:r>
    </w:p>
    <w:p w14:paraId="72469AAC" w14:textId="0B8B3AD2" w:rsidR="00AF12EA" w:rsidRPr="00AF12EA" w:rsidRDefault="00FB235E" w:rsidP="00AF12EA">
      <w:pPr>
        <w:rPr>
          <w:rFonts w:ascii="Times New Roman" w:hAnsi="Times New Roman" w:cs="Times New Roman"/>
          <w:sz w:val="24"/>
          <w:szCs w:val="24"/>
          <w:lang w:val="en-GB"/>
        </w:rPr>
      </w:pPr>
      <w:r>
        <w:rPr>
          <w:rFonts w:ascii="Times New Roman" w:hAnsi="Times New Roman" w:cs="Times New Roman"/>
          <w:sz w:val="24"/>
          <w:szCs w:val="24"/>
          <w:lang w:val="en-GB"/>
        </w:rPr>
        <w:fldChar w:fldCharType="end"/>
      </w:r>
    </w:p>
    <w:sectPr w:rsidR="00AF12EA" w:rsidRPr="00AF12EA" w:rsidSect="00882F5D">
      <w:footerReference w:type="default" r:id="rId16"/>
      <w:pgSz w:w="11906" w:h="16838"/>
      <w:pgMar w:top="993" w:right="1417" w:bottom="993"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D423E6C" w16cex:dateUtc="2025-10-23T11:5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BAFA64" w14:textId="77777777" w:rsidR="00E669CA" w:rsidRDefault="00E669CA" w:rsidP="00300888">
      <w:pPr>
        <w:spacing w:after="0" w:line="240" w:lineRule="auto"/>
      </w:pPr>
      <w:r>
        <w:separator/>
      </w:r>
    </w:p>
  </w:endnote>
  <w:endnote w:type="continuationSeparator" w:id="0">
    <w:p w14:paraId="0D8E76C0" w14:textId="77777777" w:rsidR="00E669CA" w:rsidRDefault="00E669CA" w:rsidP="003008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1407625"/>
      <w:docPartObj>
        <w:docPartGallery w:val="Page Numbers (Bottom of Page)"/>
        <w:docPartUnique/>
      </w:docPartObj>
    </w:sdtPr>
    <w:sdtEndPr>
      <w:rPr>
        <w:noProof/>
      </w:rPr>
    </w:sdtEndPr>
    <w:sdtContent>
      <w:p w14:paraId="09C2A7D9" w14:textId="2694BACA" w:rsidR="00D527E0" w:rsidRDefault="00D527E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BFF34E7" w14:textId="77777777" w:rsidR="00300888" w:rsidRDefault="003008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40636F" w14:textId="77777777" w:rsidR="00E669CA" w:rsidRDefault="00E669CA" w:rsidP="00300888">
      <w:pPr>
        <w:spacing w:after="0" w:line="240" w:lineRule="auto"/>
      </w:pPr>
      <w:r>
        <w:separator/>
      </w:r>
    </w:p>
  </w:footnote>
  <w:footnote w:type="continuationSeparator" w:id="0">
    <w:p w14:paraId="08E46ECC" w14:textId="77777777" w:rsidR="00E669CA" w:rsidRDefault="00E669CA" w:rsidP="0030088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1304"/>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891"/>
    <w:rsid w:val="00003AF6"/>
    <w:rsid w:val="000076C5"/>
    <w:rsid w:val="000315BF"/>
    <w:rsid w:val="00031EE8"/>
    <w:rsid w:val="0004511B"/>
    <w:rsid w:val="00052C2D"/>
    <w:rsid w:val="00066710"/>
    <w:rsid w:val="0008649B"/>
    <w:rsid w:val="00094CE5"/>
    <w:rsid w:val="000C03DF"/>
    <w:rsid w:val="000C0BDC"/>
    <w:rsid w:val="000C403F"/>
    <w:rsid w:val="000E0BC2"/>
    <w:rsid w:val="00114F25"/>
    <w:rsid w:val="00116FAF"/>
    <w:rsid w:val="00146E61"/>
    <w:rsid w:val="0015390D"/>
    <w:rsid w:val="00156B70"/>
    <w:rsid w:val="0015712D"/>
    <w:rsid w:val="00161E61"/>
    <w:rsid w:val="001632D5"/>
    <w:rsid w:val="00176892"/>
    <w:rsid w:val="00196E27"/>
    <w:rsid w:val="001C7DED"/>
    <w:rsid w:val="001E01D7"/>
    <w:rsid w:val="001E3DEB"/>
    <w:rsid w:val="001E44CA"/>
    <w:rsid w:val="00232BEB"/>
    <w:rsid w:val="00252CEE"/>
    <w:rsid w:val="002731F8"/>
    <w:rsid w:val="002A4E7A"/>
    <w:rsid w:val="002D6EEF"/>
    <w:rsid w:val="002F71DD"/>
    <w:rsid w:val="00300888"/>
    <w:rsid w:val="00305B48"/>
    <w:rsid w:val="00306CAD"/>
    <w:rsid w:val="00332E52"/>
    <w:rsid w:val="00360089"/>
    <w:rsid w:val="0037045F"/>
    <w:rsid w:val="00380BFA"/>
    <w:rsid w:val="00387538"/>
    <w:rsid w:val="003A3009"/>
    <w:rsid w:val="00422812"/>
    <w:rsid w:val="0045730E"/>
    <w:rsid w:val="004622B1"/>
    <w:rsid w:val="00475885"/>
    <w:rsid w:val="004B5060"/>
    <w:rsid w:val="004B564C"/>
    <w:rsid w:val="004F358C"/>
    <w:rsid w:val="005053FB"/>
    <w:rsid w:val="0054146B"/>
    <w:rsid w:val="0058790B"/>
    <w:rsid w:val="00587AE9"/>
    <w:rsid w:val="00595BC5"/>
    <w:rsid w:val="005A4537"/>
    <w:rsid w:val="005B6CE5"/>
    <w:rsid w:val="0060226A"/>
    <w:rsid w:val="00604E94"/>
    <w:rsid w:val="0060717F"/>
    <w:rsid w:val="00607736"/>
    <w:rsid w:val="0064198C"/>
    <w:rsid w:val="00657BC3"/>
    <w:rsid w:val="00691A8B"/>
    <w:rsid w:val="00692109"/>
    <w:rsid w:val="0069649F"/>
    <w:rsid w:val="006B46DD"/>
    <w:rsid w:val="006C6063"/>
    <w:rsid w:val="006D6A99"/>
    <w:rsid w:val="006E0223"/>
    <w:rsid w:val="006E3F22"/>
    <w:rsid w:val="006F6FB1"/>
    <w:rsid w:val="006F73F7"/>
    <w:rsid w:val="00706716"/>
    <w:rsid w:val="00742205"/>
    <w:rsid w:val="007438F7"/>
    <w:rsid w:val="00773926"/>
    <w:rsid w:val="0077470C"/>
    <w:rsid w:val="00782AE2"/>
    <w:rsid w:val="007B45D5"/>
    <w:rsid w:val="007B78DD"/>
    <w:rsid w:val="007C5C38"/>
    <w:rsid w:val="007C7D1A"/>
    <w:rsid w:val="007D07CC"/>
    <w:rsid w:val="007D38F9"/>
    <w:rsid w:val="007E23A5"/>
    <w:rsid w:val="007F4136"/>
    <w:rsid w:val="00810289"/>
    <w:rsid w:val="0081588C"/>
    <w:rsid w:val="00843F9F"/>
    <w:rsid w:val="00866172"/>
    <w:rsid w:val="00881235"/>
    <w:rsid w:val="008815D2"/>
    <w:rsid w:val="00882F5D"/>
    <w:rsid w:val="008E432C"/>
    <w:rsid w:val="008E6FBB"/>
    <w:rsid w:val="008F26DD"/>
    <w:rsid w:val="00903D9C"/>
    <w:rsid w:val="00906690"/>
    <w:rsid w:val="00906A6E"/>
    <w:rsid w:val="00907D2D"/>
    <w:rsid w:val="00922A00"/>
    <w:rsid w:val="00925291"/>
    <w:rsid w:val="00934C31"/>
    <w:rsid w:val="00935A5F"/>
    <w:rsid w:val="009478E6"/>
    <w:rsid w:val="00952372"/>
    <w:rsid w:val="0097771B"/>
    <w:rsid w:val="00982F71"/>
    <w:rsid w:val="00985F1A"/>
    <w:rsid w:val="009A108F"/>
    <w:rsid w:val="009A332C"/>
    <w:rsid w:val="009B4397"/>
    <w:rsid w:val="009C1766"/>
    <w:rsid w:val="009E51B1"/>
    <w:rsid w:val="00A21232"/>
    <w:rsid w:val="00A26860"/>
    <w:rsid w:val="00A52721"/>
    <w:rsid w:val="00A62EF9"/>
    <w:rsid w:val="00AA7597"/>
    <w:rsid w:val="00AB30FF"/>
    <w:rsid w:val="00AC0E0E"/>
    <w:rsid w:val="00AE31A9"/>
    <w:rsid w:val="00AF12EA"/>
    <w:rsid w:val="00AF4333"/>
    <w:rsid w:val="00B05597"/>
    <w:rsid w:val="00B136AC"/>
    <w:rsid w:val="00B15EA1"/>
    <w:rsid w:val="00B251C9"/>
    <w:rsid w:val="00B26879"/>
    <w:rsid w:val="00B67F22"/>
    <w:rsid w:val="00B75860"/>
    <w:rsid w:val="00B8409B"/>
    <w:rsid w:val="00B97D7E"/>
    <w:rsid w:val="00BB3437"/>
    <w:rsid w:val="00BC6761"/>
    <w:rsid w:val="00BD1143"/>
    <w:rsid w:val="00BD13CE"/>
    <w:rsid w:val="00BE1137"/>
    <w:rsid w:val="00BF625E"/>
    <w:rsid w:val="00C0433F"/>
    <w:rsid w:val="00C079C1"/>
    <w:rsid w:val="00C14A13"/>
    <w:rsid w:val="00C3705E"/>
    <w:rsid w:val="00C621A7"/>
    <w:rsid w:val="00C7030A"/>
    <w:rsid w:val="00C74B0E"/>
    <w:rsid w:val="00C83DAD"/>
    <w:rsid w:val="00C8764F"/>
    <w:rsid w:val="00C93B5A"/>
    <w:rsid w:val="00CC0AF1"/>
    <w:rsid w:val="00CF725E"/>
    <w:rsid w:val="00D11BA6"/>
    <w:rsid w:val="00D23679"/>
    <w:rsid w:val="00D47834"/>
    <w:rsid w:val="00D520D3"/>
    <w:rsid w:val="00D527E0"/>
    <w:rsid w:val="00D53125"/>
    <w:rsid w:val="00D5333C"/>
    <w:rsid w:val="00D8042D"/>
    <w:rsid w:val="00DA28B8"/>
    <w:rsid w:val="00DA520D"/>
    <w:rsid w:val="00DA7BB5"/>
    <w:rsid w:val="00DB7A89"/>
    <w:rsid w:val="00DC213A"/>
    <w:rsid w:val="00DC7ECB"/>
    <w:rsid w:val="00DD0C4C"/>
    <w:rsid w:val="00DD7CEB"/>
    <w:rsid w:val="00DE4408"/>
    <w:rsid w:val="00E01D32"/>
    <w:rsid w:val="00E07CE6"/>
    <w:rsid w:val="00E1018C"/>
    <w:rsid w:val="00E10F66"/>
    <w:rsid w:val="00E11891"/>
    <w:rsid w:val="00E2567A"/>
    <w:rsid w:val="00E268F8"/>
    <w:rsid w:val="00E3208E"/>
    <w:rsid w:val="00E35606"/>
    <w:rsid w:val="00E461FF"/>
    <w:rsid w:val="00E51BF7"/>
    <w:rsid w:val="00E5390B"/>
    <w:rsid w:val="00E54847"/>
    <w:rsid w:val="00E65515"/>
    <w:rsid w:val="00E669CA"/>
    <w:rsid w:val="00E678A9"/>
    <w:rsid w:val="00E75D84"/>
    <w:rsid w:val="00E86572"/>
    <w:rsid w:val="00EC24E9"/>
    <w:rsid w:val="00ED219D"/>
    <w:rsid w:val="00EF5DA9"/>
    <w:rsid w:val="00F07A6B"/>
    <w:rsid w:val="00F11225"/>
    <w:rsid w:val="00F35A18"/>
    <w:rsid w:val="00F41E76"/>
    <w:rsid w:val="00F53A65"/>
    <w:rsid w:val="00F742A7"/>
    <w:rsid w:val="00F84ECB"/>
    <w:rsid w:val="00F94D4C"/>
    <w:rsid w:val="00FA1C16"/>
    <w:rsid w:val="00FB235E"/>
    <w:rsid w:val="00FE67B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A6D4FD"/>
  <w15:chartTrackingRefBased/>
  <w15:docId w15:val="{1395C3EA-2D82-45E2-8090-A68E62966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0888"/>
    <w:pPr>
      <w:tabs>
        <w:tab w:val="center" w:pos="4536"/>
        <w:tab w:val="right" w:pos="9072"/>
      </w:tabs>
      <w:spacing w:after="0" w:line="240" w:lineRule="auto"/>
    </w:pPr>
  </w:style>
  <w:style w:type="character" w:customStyle="1" w:styleId="HeaderChar">
    <w:name w:val="Header Char"/>
    <w:basedOn w:val="DefaultParagraphFont"/>
    <w:link w:val="Header"/>
    <w:uiPriority w:val="99"/>
    <w:rsid w:val="00300888"/>
  </w:style>
  <w:style w:type="paragraph" w:styleId="Footer">
    <w:name w:val="footer"/>
    <w:basedOn w:val="Normal"/>
    <w:link w:val="FooterChar"/>
    <w:uiPriority w:val="99"/>
    <w:unhideWhenUsed/>
    <w:rsid w:val="00300888"/>
    <w:pPr>
      <w:tabs>
        <w:tab w:val="center" w:pos="4536"/>
        <w:tab w:val="right" w:pos="9072"/>
      </w:tabs>
      <w:spacing w:after="0" w:line="240" w:lineRule="auto"/>
    </w:pPr>
  </w:style>
  <w:style w:type="character" w:customStyle="1" w:styleId="FooterChar">
    <w:name w:val="Footer Char"/>
    <w:basedOn w:val="DefaultParagraphFont"/>
    <w:link w:val="Footer"/>
    <w:uiPriority w:val="99"/>
    <w:rsid w:val="00300888"/>
  </w:style>
  <w:style w:type="character" w:styleId="CommentReference">
    <w:name w:val="annotation reference"/>
    <w:basedOn w:val="DefaultParagraphFont"/>
    <w:uiPriority w:val="99"/>
    <w:semiHidden/>
    <w:unhideWhenUsed/>
    <w:rsid w:val="00B26879"/>
    <w:rPr>
      <w:sz w:val="16"/>
      <w:szCs w:val="16"/>
    </w:rPr>
  </w:style>
  <w:style w:type="paragraph" w:styleId="CommentText">
    <w:name w:val="annotation text"/>
    <w:basedOn w:val="Normal"/>
    <w:link w:val="CommentTextChar"/>
    <w:uiPriority w:val="99"/>
    <w:unhideWhenUsed/>
    <w:rsid w:val="00B26879"/>
    <w:pPr>
      <w:spacing w:line="240" w:lineRule="auto"/>
    </w:pPr>
    <w:rPr>
      <w:rFonts w:ascii="Times New Roman" w:hAnsi="Times New Roman" w:cs="Times New Roman"/>
      <w:sz w:val="20"/>
      <w:szCs w:val="20"/>
    </w:rPr>
  </w:style>
  <w:style w:type="character" w:customStyle="1" w:styleId="CommentTextChar">
    <w:name w:val="Comment Text Char"/>
    <w:basedOn w:val="DefaultParagraphFont"/>
    <w:link w:val="CommentText"/>
    <w:uiPriority w:val="99"/>
    <w:rsid w:val="00B26879"/>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C0E0E"/>
    <w:rPr>
      <w:rFonts w:asciiTheme="minorHAnsi" w:hAnsiTheme="minorHAnsi" w:cstheme="minorBidi"/>
      <w:b/>
      <w:bCs/>
    </w:rPr>
  </w:style>
  <w:style w:type="character" w:customStyle="1" w:styleId="CommentSubjectChar">
    <w:name w:val="Comment Subject Char"/>
    <w:basedOn w:val="CommentTextChar"/>
    <w:link w:val="CommentSubject"/>
    <w:uiPriority w:val="99"/>
    <w:semiHidden/>
    <w:rsid w:val="00AC0E0E"/>
    <w:rPr>
      <w:rFonts w:ascii="Times New Roman" w:hAnsi="Times New Roman" w:cs="Times New Roman"/>
      <w:b/>
      <w:bCs/>
      <w:sz w:val="20"/>
      <w:szCs w:val="20"/>
    </w:rPr>
  </w:style>
  <w:style w:type="paragraph" w:styleId="BalloonText">
    <w:name w:val="Balloon Text"/>
    <w:basedOn w:val="Normal"/>
    <w:link w:val="BalloonTextChar"/>
    <w:uiPriority w:val="99"/>
    <w:semiHidden/>
    <w:unhideWhenUsed/>
    <w:rsid w:val="006F73F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73F7"/>
    <w:rPr>
      <w:rFonts w:ascii="Segoe UI" w:hAnsi="Segoe UI" w:cs="Segoe UI"/>
      <w:sz w:val="18"/>
      <w:szCs w:val="18"/>
    </w:rPr>
  </w:style>
  <w:style w:type="paragraph" w:styleId="Bibliography">
    <w:name w:val="Bibliography"/>
    <w:basedOn w:val="Normal"/>
    <w:next w:val="Normal"/>
    <w:uiPriority w:val="37"/>
    <w:unhideWhenUsed/>
    <w:rsid w:val="00985F1A"/>
    <w:pPr>
      <w:tabs>
        <w:tab w:val="left" w:pos="264"/>
      </w:tabs>
      <w:spacing w:after="0" w:line="480" w:lineRule="auto"/>
      <w:ind w:left="264" w:hanging="264"/>
    </w:pPr>
  </w:style>
  <w:style w:type="paragraph" w:styleId="Revision">
    <w:name w:val="Revision"/>
    <w:hidden/>
    <w:uiPriority w:val="99"/>
    <w:semiHidden/>
    <w:rsid w:val="00116FA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microsoft.com/office/2018/08/relationships/commentsExtensible" Target="commentsExtensi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BC8CB3-7475-4D6E-870C-D6FA8AC2B0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8</Pages>
  <Words>1387</Words>
  <Characters>7910</Characters>
  <Application>Microsoft Office Word</Application>
  <DocSecurity>0</DocSecurity>
  <Lines>65</Lines>
  <Paragraphs>18</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
  <LinksUpToDate>false</LinksUpToDate>
  <CharactersWithSpaces>9279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Ulf Norling</dc:creator>
  <cp:keywords/>
  <dc:description/>
  <cp:lastModifiedBy>Szymon Śniegula</cp:lastModifiedBy>
  <cp:revision>5</cp:revision>
  <cp:lastPrinted>2022-05-01T15:15:00Z</cp:lastPrinted>
  <dcterms:created xsi:type="dcterms:W3CDTF">2025-10-23T09:30:00Z</dcterms:created>
  <dcterms:modified xsi:type="dcterms:W3CDTF">2025-10-24T09:13:00Z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zotero-version="7.0.24"&gt;&lt;session id="Tyxd7sKQ"/&gt;&lt;style id="http://www.zotero.org/styles/nature-communications" hasBibliography="1" bibliographyStyleHasBeenSet="1"/&gt;&lt;prefs&gt;&lt;pref name="fieldType" value="Field"/&gt;&lt;/prefs&gt;&lt;/data&gt;</vt:lpwstr>
  </property>
</Properties>
</file>