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20FF31" w14:textId="4A44A76A" w:rsidR="0012135B" w:rsidRDefault="00903CEE" w:rsidP="0012135B">
      <w:pPr>
        <w:rPr>
          <w:rFonts w:cstheme="minorHAnsi"/>
          <w:b/>
          <w:bCs/>
        </w:rPr>
      </w:pPr>
      <w:r>
        <w:rPr>
          <w:rFonts w:cstheme="minorHAnsi"/>
          <w:b/>
          <w:bCs/>
        </w:rPr>
        <w:t>Additional file</w:t>
      </w:r>
      <w:bookmarkStart w:id="0" w:name="_GoBack"/>
      <w:bookmarkEnd w:id="0"/>
      <w:r w:rsidR="00C76FCC" w:rsidRPr="00C76FCC">
        <w:rPr>
          <w:rFonts w:cstheme="minorHAnsi"/>
          <w:b/>
          <w:bCs/>
        </w:rPr>
        <w:t xml:space="preserve"> </w:t>
      </w:r>
      <w:r w:rsidR="00C76FCC">
        <w:rPr>
          <w:rFonts w:cstheme="minorHAnsi"/>
          <w:b/>
          <w:bCs/>
        </w:rPr>
        <w:t>4</w:t>
      </w:r>
      <w:r w:rsidR="00C76FCC" w:rsidRPr="00C76FCC">
        <w:rPr>
          <w:rFonts w:cstheme="minorHAnsi"/>
          <w:b/>
          <w:bCs/>
        </w:rPr>
        <w:t xml:space="preserve">. </w:t>
      </w:r>
      <w:r w:rsidR="0012135B" w:rsidRPr="006E584C">
        <w:rPr>
          <w:rFonts w:cstheme="minorHAnsi"/>
          <w:b/>
          <w:bCs/>
        </w:rPr>
        <w:t>Reporting guideline checklist</w:t>
      </w:r>
      <w:r w:rsidR="0012135B">
        <w:rPr>
          <w:rFonts w:cstheme="minorHAnsi"/>
          <w:b/>
          <w:bCs/>
        </w:rPr>
        <w:t xml:space="preserve"> - PRISMA</w:t>
      </w:r>
    </w:p>
    <w:tbl>
      <w:tblPr>
        <w:tblW w:w="5000" w:type="pct"/>
        <w:tblBorders>
          <w:top w:val="nil"/>
          <w:left w:val="nil"/>
          <w:bottom w:val="nil"/>
          <w:right w:val="nil"/>
        </w:tblBorders>
        <w:tblLook w:val="0000" w:firstRow="0" w:lastRow="0" w:firstColumn="0" w:lastColumn="0" w:noHBand="0" w:noVBand="0"/>
      </w:tblPr>
      <w:tblGrid>
        <w:gridCol w:w="1598"/>
        <w:gridCol w:w="439"/>
        <w:gridCol w:w="5760"/>
        <w:gridCol w:w="1217"/>
      </w:tblGrid>
      <w:tr w:rsidR="0012135B" w:rsidRPr="006F4F17" w14:paraId="495F10B7" w14:textId="77777777" w:rsidTr="0012135B">
        <w:trPr>
          <w:trHeight w:val="663"/>
        </w:trPr>
        <w:tc>
          <w:tcPr>
            <w:tcW w:w="921" w:type="pct"/>
            <w:tcBorders>
              <w:top w:val="double" w:sz="5" w:space="0" w:color="000000"/>
              <w:left w:val="single" w:sz="5" w:space="0" w:color="000000"/>
              <w:bottom w:val="double" w:sz="2" w:space="0" w:color="FFFFCC"/>
              <w:right w:val="single" w:sz="5" w:space="0" w:color="000000"/>
            </w:tcBorders>
            <w:shd w:val="clear" w:color="auto" w:fill="63639A"/>
            <w:vAlign w:val="center"/>
          </w:tcPr>
          <w:p w14:paraId="3FEAC9B3" w14:textId="77777777" w:rsidR="0012135B" w:rsidRPr="006F4F17" w:rsidRDefault="0012135B" w:rsidP="00AE3948">
            <w:pPr>
              <w:widowControl w:val="0"/>
              <w:autoSpaceDE w:val="0"/>
              <w:autoSpaceDN w:val="0"/>
              <w:adjustRightInd w:val="0"/>
              <w:spacing w:after="0" w:line="240" w:lineRule="auto"/>
              <w:rPr>
                <w:rFonts w:ascii="Arial" w:eastAsia="Times New Roman" w:hAnsi="Arial" w:cs="Arial"/>
                <w:color w:val="FFFFFF"/>
                <w:lang w:val="en-CA" w:eastAsia="en-CA"/>
              </w:rPr>
            </w:pPr>
            <w:r w:rsidRPr="006F4F17">
              <w:rPr>
                <w:rFonts w:ascii="Arial" w:eastAsia="Times New Roman" w:hAnsi="Arial" w:cs="Arial"/>
                <w:b/>
                <w:bCs/>
                <w:color w:val="FFFFFF"/>
                <w:lang w:val="en-CA" w:eastAsia="en-CA"/>
              </w:rPr>
              <w:t xml:space="preserve">Section/topic </w:t>
            </w:r>
          </w:p>
        </w:tc>
        <w:tc>
          <w:tcPr>
            <w:tcW w:w="178" w:type="pct"/>
            <w:tcBorders>
              <w:top w:val="double" w:sz="5" w:space="0" w:color="000000"/>
              <w:left w:val="single" w:sz="5" w:space="0" w:color="000000"/>
              <w:bottom w:val="double" w:sz="2" w:space="0" w:color="FFFFCC"/>
              <w:right w:val="single" w:sz="5" w:space="0" w:color="000000"/>
            </w:tcBorders>
            <w:shd w:val="clear" w:color="auto" w:fill="63639A"/>
            <w:vAlign w:val="center"/>
          </w:tcPr>
          <w:p w14:paraId="2D48BC22" w14:textId="77777777" w:rsidR="0012135B" w:rsidRPr="006F4F17" w:rsidRDefault="0012135B" w:rsidP="00AE3948">
            <w:pPr>
              <w:widowControl w:val="0"/>
              <w:autoSpaceDE w:val="0"/>
              <w:autoSpaceDN w:val="0"/>
              <w:adjustRightInd w:val="0"/>
              <w:spacing w:after="0" w:line="240" w:lineRule="auto"/>
              <w:jc w:val="right"/>
              <w:rPr>
                <w:rFonts w:ascii="Arial" w:eastAsia="Times New Roman" w:hAnsi="Arial" w:cs="Arial"/>
                <w:b/>
                <w:bCs/>
                <w:color w:val="FFFFFF"/>
                <w:lang w:val="en-CA" w:eastAsia="en-CA"/>
              </w:rPr>
            </w:pPr>
            <w:r w:rsidRPr="006F4F17">
              <w:rPr>
                <w:rFonts w:ascii="Arial" w:eastAsia="Times New Roman" w:hAnsi="Arial" w:cs="Arial"/>
                <w:b/>
                <w:bCs/>
                <w:color w:val="FFFFFF"/>
                <w:lang w:val="en-CA" w:eastAsia="en-CA"/>
              </w:rPr>
              <w:t>#</w:t>
            </w:r>
          </w:p>
        </w:tc>
        <w:tc>
          <w:tcPr>
            <w:tcW w:w="3487" w:type="pct"/>
            <w:tcBorders>
              <w:top w:val="double" w:sz="5" w:space="0" w:color="000000"/>
              <w:left w:val="single" w:sz="5" w:space="0" w:color="000000"/>
              <w:bottom w:val="double" w:sz="5" w:space="0" w:color="000000"/>
              <w:right w:val="single" w:sz="5" w:space="0" w:color="000000"/>
            </w:tcBorders>
            <w:shd w:val="clear" w:color="auto" w:fill="63639A"/>
            <w:vAlign w:val="center"/>
          </w:tcPr>
          <w:p w14:paraId="5A66319A" w14:textId="77777777" w:rsidR="0012135B" w:rsidRPr="006F4F17" w:rsidRDefault="0012135B" w:rsidP="00AE3948">
            <w:pPr>
              <w:widowControl w:val="0"/>
              <w:autoSpaceDE w:val="0"/>
              <w:autoSpaceDN w:val="0"/>
              <w:adjustRightInd w:val="0"/>
              <w:spacing w:after="0" w:line="240" w:lineRule="auto"/>
              <w:rPr>
                <w:rFonts w:ascii="Arial" w:eastAsia="Times New Roman" w:hAnsi="Arial" w:cs="Arial"/>
                <w:color w:val="FFFFFF"/>
                <w:lang w:val="en-CA" w:eastAsia="en-CA"/>
              </w:rPr>
            </w:pPr>
            <w:r w:rsidRPr="006F4F17">
              <w:rPr>
                <w:rFonts w:ascii="Arial" w:eastAsia="Times New Roman" w:hAnsi="Arial" w:cs="Arial"/>
                <w:b/>
                <w:bCs/>
                <w:color w:val="FFFFFF"/>
                <w:lang w:val="en-CA" w:eastAsia="en-CA"/>
              </w:rPr>
              <w:t xml:space="preserve">Checklist item </w:t>
            </w:r>
          </w:p>
        </w:tc>
        <w:tc>
          <w:tcPr>
            <w:tcW w:w="414" w:type="pct"/>
            <w:tcBorders>
              <w:top w:val="double" w:sz="5" w:space="0" w:color="000000"/>
              <w:left w:val="single" w:sz="5" w:space="0" w:color="000000"/>
              <w:bottom w:val="double" w:sz="5" w:space="0" w:color="000000"/>
              <w:right w:val="single" w:sz="5" w:space="0" w:color="000000"/>
            </w:tcBorders>
            <w:shd w:val="clear" w:color="auto" w:fill="63639A"/>
            <w:vAlign w:val="center"/>
          </w:tcPr>
          <w:p w14:paraId="1D89C534" w14:textId="77777777" w:rsidR="0012135B" w:rsidRPr="006F4F17" w:rsidRDefault="0012135B" w:rsidP="00AE3948">
            <w:pPr>
              <w:widowControl w:val="0"/>
              <w:autoSpaceDE w:val="0"/>
              <w:autoSpaceDN w:val="0"/>
              <w:adjustRightInd w:val="0"/>
              <w:spacing w:after="0" w:line="240" w:lineRule="auto"/>
              <w:rPr>
                <w:rFonts w:ascii="Arial" w:eastAsia="Times New Roman" w:hAnsi="Arial" w:cs="Arial"/>
                <w:color w:val="FFFFFF"/>
                <w:lang w:val="en-CA" w:eastAsia="en-CA"/>
              </w:rPr>
            </w:pPr>
            <w:r w:rsidRPr="006F4F17">
              <w:rPr>
                <w:rFonts w:ascii="Arial" w:eastAsia="Times New Roman" w:hAnsi="Arial" w:cs="Arial"/>
                <w:b/>
                <w:bCs/>
                <w:color w:val="FFFFFF"/>
                <w:lang w:val="en-CA" w:eastAsia="en-CA"/>
              </w:rPr>
              <w:t xml:space="preserve">Reported on page # </w:t>
            </w:r>
          </w:p>
        </w:tc>
      </w:tr>
      <w:tr w:rsidR="0012135B" w:rsidRPr="006F4F17" w14:paraId="56E19C16" w14:textId="77777777" w:rsidTr="0012135B">
        <w:trPr>
          <w:trHeight w:val="335"/>
        </w:trPr>
        <w:tc>
          <w:tcPr>
            <w:tcW w:w="4586"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F11187E" w14:textId="77777777" w:rsidR="0012135B" w:rsidRPr="006F4F17" w:rsidRDefault="0012135B" w:rsidP="00AE3948">
            <w:pPr>
              <w:widowControl w:val="0"/>
              <w:autoSpaceDE w:val="0"/>
              <w:autoSpaceDN w:val="0"/>
              <w:adjustRightInd w:val="0"/>
              <w:spacing w:after="0" w:line="240" w:lineRule="auto"/>
              <w:rPr>
                <w:rFonts w:ascii="Arial" w:eastAsia="Times New Roman" w:hAnsi="Arial" w:cs="Arial"/>
                <w:color w:val="000000"/>
                <w:lang w:val="en-CA" w:eastAsia="en-CA"/>
              </w:rPr>
            </w:pPr>
            <w:r w:rsidRPr="006F4F17">
              <w:rPr>
                <w:rFonts w:ascii="Arial" w:eastAsia="Times New Roman" w:hAnsi="Arial" w:cs="Arial"/>
                <w:b/>
                <w:bCs/>
                <w:color w:val="000000"/>
                <w:lang w:val="en-CA" w:eastAsia="en-CA"/>
              </w:rPr>
              <w:t xml:space="preserve">TITLE </w:t>
            </w:r>
          </w:p>
        </w:tc>
        <w:tc>
          <w:tcPr>
            <w:tcW w:w="414" w:type="pct"/>
            <w:tcBorders>
              <w:top w:val="double" w:sz="5" w:space="0" w:color="000000"/>
              <w:left w:val="single" w:sz="5" w:space="0" w:color="000000"/>
              <w:bottom w:val="single" w:sz="5" w:space="0" w:color="000000"/>
              <w:right w:val="single" w:sz="5" w:space="0" w:color="000000"/>
            </w:tcBorders>
            <w:shd w:val="clear" w:color="auto" w:fill="FFFFCC"/>
          </w:tcPr>
          <w:p w14:paraId="2DE575B6" w14:textId="77777777" w:rsidR="0012135B" w:rsidRPr="006F4F17" w:rsidRDefault="0012135B" w:rsidP="00AE3948">
            <w:pPr>
              <w:widowControl w:val="0"/>
              <w:autoSpaceDE w:val="0"/>
              <w:autoSpaceDN w:val="0"/>
              <w:adjustRightInd w:val="0"/>
              <w:spacing w:after="0" w:line="240" w:lineRule="auto"/>
              <w:jc w:val="right"/>
              <w:rPr>
                <w:rFonts w:ascii="Arial" w:eastAsia="Times New Roman" w:hAnsi="Arial" w:cs="Arial"/>
                <w:sz w:val="24"/>
                <w:szCs w:val="24"/>
                <w:lang w:val="en-CA" w:eastAsia="en-CA"/>
              </w:rPr>
            </w:pPr>
          </w:p>
        </w:tc>
      </w:tr>
      <w:tr w:rsidR="0012135B" w:rsidRPr="006F4F17" w14:paraId="3800F268" w14:textId="77777777" w:rsidTr="0012135B">
        <w:trPr>
          <w:trHeight w:val="323"/>
        </w:trPr>
        <w:tc>
          <w:tcPr>
            <w:tcW w:w="921" w:type="pct"/>
            <w:tcBorders>
              <w:top w:val="single" w:sz="5" w:space="0" w:color="000000"/>
              <w:left w:val="single" w:sz="5" w:space="0" w:color="000000"/>
              <w:bottom w:val="double" w:sz="2" w:space="0" w:color="FFFFCC"/>
              <w:right w:val="single" w:sz="5" w:space="0" w:color="000000"/>
            </w:tcBorders>
          </w:tcPr>
          <w:p w14:paraId="282DD115"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Title </w:t>
            </w:r>
          </w:p>
        </w:tc>
        <w:tc>
          <w:tcPr>
            <w:tcW w:w="178" w:type="pct"/>
            <w:tcBorders>
              <w:top w:val="single" w:sz="5" w:space="0" w:color="000000"/>
              <w:left w:val="single" w:sz="5" w:space="0" w:color="000000"/>
              <w:bottom w:val="double" w:sz="2" w:space="0" w:color="FFFFCC"/>
              <w:right w:val="single" w:sz="5" w:space="0" w:color="000000"/>
            </w:tcBorders>
          </w:tcPr>
          <w:p w14:paraId="00BAEB59" w14:textId="77777777" w:rsidR="0012135B" w:rsidRPr="006F4F17" w:rsidRDefault="0012135B" w:rsidP="00AE3948">
            <w:pPr>
              <w:widowControl w:val="0"/>
              <w:autoSpaceDE w:val="0"/>
              <w:autoSpaceDN w:val="0"/>
              <w:adjustRightInd w:val="0"/>
              <w:spacing w:before="40" w:after="40" w:line="240" w:lineRule="auto"/>
              <w:jc w:val="right"/>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1</w:t>
            </w:r>
          </w:p>
        </w:tc>
        <w:tc>
          <w:tcPr>
            <w:tcW w:w="3487" w:type="pct"/>
            <w:tcBorders>
              <w:top w:val="single" w:sz="5" w:space="0" w:color="000000"/>
              <w:left w:val="single" w:sz="5" w:space="0" w:color="000000"/>
              <w:bottom w:val="double" w:sz="5" w:space="0" w:color="000000"/>
              <w:right w:val="single" w:sz="5" w:space="0" w:color="000000"/>
            </w:tcBorders>
          </w:tcPr>
          <w:p w14:paraId="1DE36B35"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Identify the report as a systematic review, meta-analysis, or both. </w:t>
            </w:r>
          </w:p>
        </w:tc>
        <w:tc>
          <w:tcPr>
            <w:tcW w:w="414" w:type="pct"/>
            <w:tcBorders>
              <w:top w:val="single" w:sz="5" w:space="0" w:color="000000"/>
              <w:left w:val="single" w:sz="5" w:space="0" w:color="000000"/>
              <w:bottom w:val="double" w:sz="5" w:space="0" w:color="000000"/>
              <w:right w:val="single" w:sz="5" w:space="0" w:color="000000"/>
            </w:tcBorders>
          </w:tcPr>
          <w:p w14:paraId="38949ABC" w14:textId="0ABE3B41" w:rsidR="0012135B" w:rsidRPr="006F4F17" w:rsidRDefault="00BF0809" w:rsidP="00AE3948">
            <w:pPr>
              <w:widowControl w:val="0"/>
              <w:autoSpaceDE w:val="0"/>
              <w:autoSpaceDN w:val="0"/>
              <w:adjustRightInd w:val="0"/>
              <w:spacing w:before="40" w:after="40" w:line="240" w:lineRule="auto"/>
              <w:rPr>
                <w:rFonts w:ascii="Arial" w:eastAsia="Times New Roman" w:hAnsi="Arial" w:cs="Arial"/>
                <w:sz w:val="24"/>
                <w:szCs w:val="24"/>
                <w:lang w:val="en-CA" w:eastAsia="en-CA"/>
              </w:rPr>
            </w:pPr>
            <w:r>
              <w:rPr>
                <w:rFonts w:ascii="Arial" w:eastAsia="Times New Roman" w:hAnsi="Arial" w:cs="Arial"/>
                <w:sz w:val="24"/>
                <w:szCs w:val="24"/>
                <w:lang w:val="en-CA" w:eastAsia="en-CA"/>
              </w:rPr>
              <w:t>p. 3</w:t>
            </w:r>
          </w:p>
        </w:tc>
      </w:tr>
      <w:tr w:rsidR="0012135B" w:rsidRPr="006F4F17" w14:paraId="53BBA9B7" w14:textId="77777777" w:rsidTr="0012135B">
        <w:trPr>
          <w:trHeight w:val="335"/>
        </w:trPr>
        <w:tc>
          <w:tcPr>
            <w:tcW w:w="4586"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7604252" w14:textId="77777777" w:rsidR="0012135B" w:rsidRPr="006F4F17" w:rsidRDefault="0012135B" w:rsidP="00AE3948">
            <w:pPr>
              <w:widowControl w:val="0"/>
              <w:autoSpaceDE w:val="0"/>
              <w:autoSpaceDN w:val="0"/>
              <w:adjustRightInd w:val="0"/>
              <w:spacing w:after="0" w:line="240" w:lineRule="auto"/>
              <w:rPr>
                <w:rFonts w:ascii="Arial" w:eastAsia="Times New Roman" w:hAnsi="Arial" w:cs="Arial"/>
                <w:color w:val="000000"/>
                <w:lang w:val="en-CA" w:eastAsia="en-CA"/>
              </w:rPr>
            </w:pPr>
            <w:r w:rsidRPr="006F4F17">
              <w:rPr>
                <w:rFonts w:ascii="Arial" w:eastAsia="Times New Roman" w:hAnsi="Arial" w:cs="Arial"/>
                <w:b/>
                <w:bCs/>
                <w:color w:val="000000"/>
                <w:lang w:val="en-CA" w:eastAsia="en-CA"/>
              </w:rPr>
              <w:t xml:space="preserve">ABSTRACT </w:t>
            </w:r>
          </w:p>
        </w:tc>
        <w:tc>
          <w:tcPr>
            <w:tcW w:w="414" w:type="pct"/>
            <w:tcBorders>
              <w:top w:val="double" w:sz="5" w:space="0" w:color="000000"/>
              <w:left w:val="single" w:sz="5" w:space="0" w:color="000000"/>
              <w:bottom w:val="single" w:sz="5" w:space="0" w:color="000000"/>
              <w:right w:val="single" w:sz="5" w:space="0" w:color="000000"/>
            </w:tcBorders>
            <w:shd w:val="clear" w:color="auto" w:fill="FFFFCC"/>
          </w:tcPr>
          <w:p w14:paraId="62DD02A7" w14:textId="77777777" w:rsidR="0012135B" w:rsidRPr="006F4F17" w:rsidRDefault="0012135B" w:rsidP="00AE3948">
            <w:pPr>
              <w:widowControl w:val="0"/>
              <w:autoSpaceDE w:val="0"/>
              <w:autoSpaceDN w:val="0"/>
              <w:adjustRightInd w:val="0"/>
              <w:spacing w:after="0" w:line="240" w:lineRule="auto"/>
              <w:jc w:val="right"/>
              <w:rPr>
                <w:rFonts w:ascii="Arial" w:eastAsia="Times New Roman" w:hAnsi="Arial" w:cs="Arial"/>
                <w:sz w:val="24"/>
                <w:szCs w:val="24"/>
                <w:lang w:val="en-CA" w:eastAsia="en-CA"/>
              </w:rPr>
            </w:pPr>
          </w:p>
        </w:tc>
      </w:tr>
      <w:tr w:rsidR="0012135B" w:rsidRPr="006F4F17" w14:paraId="16F4855E" w14:textId="77777777" w:rsidTr="0012135B">
        <w:trPr>
          <w:trHeight w:val="810"/>
        </w:trPr>
        <w:tc>
          <w:tcPr>
            <w:tcW w:w="921" w:type="pct"/>
            <w:tcBorders>
              <w:top w:val="single" w:sz="5" w:space="0" w:color="000000"/>
              <w:left w:val="single" w:sz="5" w:space="0" w:color="000000"/>
              <w:bottom w:val="double" w:sz="2" w:space="0" w:color="FFFFCC"/>
              <w:right w:val="single" w:sz="5" w:space="0" w:color="000000"/>
            </w:tcBorders>
          </w:tcPr>
          <w:p w14:paraId="616AC4A5"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Structured summary </w:t>
            </w:r>
          </w:p>
        </w:tc>
        <w:tc>
          <w:tcPr>
            <w:tcW w:w="178" w:type="pct"/>
            <w:tcBorders>
              <w:top w:val="single" w:sz="5" w:space="0" w:color="000000"/>
              <w:left w:val="single" w:sz="5" w:space="0" w:color="000000"/>
              <w:bottom w:val="double" w:sz="2" w:space="0" w:color="FFFFCC"/>
              <w:right w:val="single" w:sz="5" w:space="0" w:color="000000"/>
            </w:tcBorders>
          </w:tcPr>
          <w:p w14:paraId="5806CEBF" w14:textId="77777777" w:rsidR="0012135B" w:rsidRPr="006F4F17" w:rsidRDefault="0012135B" w:rsidP="00AE3948">
            <w:pPr>
              <w:widowControl w:val="0"/>
              <w:autoSpaceDE w:val="0"/>
              <w:autoSpaceDN w:val="0"/>
              <w:adjustRightInd w:val="0"/>
              <w:spacing w:before="40" w:after="40" w:line="240" w:lineRule="auto"/>
              <w:jc w:val="right"/>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2</w:t>
            </w:r>
          </w:p>
        </w:tc>
        <w:tc>
          <w:tcPr>
            <w:tcW w:w="3487" w:type="pct"/>
            <w:tcBorders>
              <w:top w:val="single" w:sz="5" w:space="0" w:color="000000"/>
              <w:left w:val="single" w:sz="5" w:space="0" w:color="000000"/>
              <w:bottom w:val="double" w:sz="5" w:space="0" w:color="000000"/>
              <w:right w:val="single" w:sz="5" w:space="0" w:color="000000"/>
            </w:tcBorders>
          </w:tcPr>
          <w:p w14:paraId="1836694E"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414" w:type="pct"/>
            <w:tcBorders>
              <w:top w:val="single" w:sz="5" w:space="0" w:color="000000"/>
              <w:left w:val="single" w:sz="5" w:space="0" w:color="000000"/>
              <w:bottom w:val="double" w:sz="5" w:space="0" w:color="000000"/>
              <w:right w:val="single" w:sz="5" w:space="0" w:color="000000"/>
            </w:tcBorders>
          </w:tcPr>
          <w:p w14:paraId="7A7288BC" w14:textId="738CB8EA" w:rsidR="0012135B" w:rsidRPr="006F4F17" w:rsidRDefault="00BF0809" w:rsidP="00AE3948">
            <w:pPr>
              <w:widowControl w:val="0"/>
              <w:autoSpaceDE w:val="0"/>
              <w:autoSpaceDN w:val="0"/>
              <w:adjustRightInd w:val="0"/>
              <w:spacing w:before="40" w:after="40" w:line="240" w:lineRule="auto"/>
              <w:rPr>
                <w:rFonts w:ascii="Arial" w:eastAsia="Times New Roman" w:hAnsi="Arial" w:cs="Arial"/>
                <w:sz w:val="24"/>
                <w:szCs w:val="24"/>
                <w:lang w:val="en-CA" w:eastAsia="en-CA"/>
              </w:rPr>
            </w:pPr>
            <w:r>
              <w:rPr>
                <w:rFonts w:ascii="Arial" w:eastAsia="Times New Roman" w:hAnsi="Arial" w:cs="Arial"/>
                <w:sz w:val="24"/>
                <w:szCs w:val="24"/>
                <w:lang w:val="en-CA" w:eastAsia="en-CA"/>
              </w:rPr>
              <w:t>pp. 3-4</w:t>
            </w:r>
          </w:p>
        </w:tc>
      </w:tr>
      <w:tr w:rsidR="0012135B" w:rsidRPr="006F4F17" w14:paraId="16874309" w14:textId="77777777" w:rsidTr="0012135B">
        <w:trPr>
          <w:trHeight w:val="335"/>
        </w:trPr>
        <w:tc>
          <w:tcPr>
            <w:tcW w:w="4586"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AD1E5F" w14:textId="77777777" w:rsidR="0012135B" w:rsidRPr="006F4F17" w:rsidRDefault="0012135B" w:rsidP="00AE3948">
            <w:pPr>
              <w:widowControl w:val="0"/>
              <w:autoSpaceDE w:val="0"/>
              <w:autoSpaceDN w:val="0"/>
              <w:adjustRightInd w:val="0"/>
              <w:spacing w:after="0" w:line="240" w:lineRule="auto"/>
              <w:rPr>
                <w:rFonts w:ascii="Arial" w:eastAsia="Times New Roman" w:hAnsi="Arial" w:cs="Arial"/>
                <w:color w:val="000000"/>
                <w:lang w:val="en-CA" w:eastAsia="en-CA"/>
              </w:rPr>
            </w:pPr>
            <w:r w:rsidRPr="006F4F17">
              <w:rPr>
                <w:rFonts w:ascii="Arial" w:eastAsia="Times New Roman" w:hAnsi="Arial" w:cs="Arial"/>
                <w:b/>
                <w:bCs/>
                <w:color w:val="000000"/>
                <w:lang w:val="en-CA" w:eastAsia="en-CA"/>
              </w:rPr>
              <w:t xml:space="preserve">INTRODUCTION </w:t>
            </w:r>
          </w:p>
        </w:tc>
        <w:tc>
          <w:tcPr>
            <w:tcW w:w="414" w:type="pct"/>
            <w:tcBorders>
              <w:top w:val="double" w:sz="5" w:space="0" w:color="000000"/>
              <w:left w:val="single" w:sz="5" w:space="0" w:color="000000"/>
              <w:bottom w:val="single" w:sz="5" w:space="0" w:color="000000"/>
              <w:right w:val="single" w:sz="5" w:space="0" w:color="000000"/>
            </w:tcBorders>
            <w:shd w:val="clear" w:color="auto" w:fill="FFFFCC"/>
          </w:tcPr>
          <w:p w14:paraId="3572F755" w14:textId="77777777" w:rsidR="0012135B" w:rsidRPr="006F4F17" w:rsidRDefault="0012135B" w:rsidP="00AE3948">
            <w:pPr>
              <w:widowControl w:val="0"/>
              <w:autoSpaceDE w:val="0"/>
              <w:autoSpaceDN w:val="0"/>
              <w:adjustRightInd w:val="0"/>
              <w:spacing w:after="0" w:line="240" w:lineRule="auto"/>
              <w:jc w:val="right"/>
              <w:rPr>
                <w:rFonts w:ascii="Arial" w:eastAsia="Times New Roman" w:hAnsi="Arial" w:cs="Arial"/>
                <w:sz w:val="24"/>
                <w:szCs w:val="24"/>
                <w:lang w:val="en-CA" w:eastAsia="en-CA"/>
              </w:rPr>
            </w:pPr>
          </w:p>
        </w:tc>
      </w:tr>
      <w:tr w:rsidR="0012135B" w:rsidRPr="006F4F17" w14:paraId="6D6A82C2" w14:textId="77777777" w:rsidTr="0012135B">
        <w:trPr>
          <w:trHeight w:val="333"/>
        </w:trPr>
        <w:tc>
          <w:tcPr>
            <w:tcW w:w="921" w:type="pct"/>
            <w:tcBorders>
              <w:top w:val="single" w:sz="5" w:space="0" w:color="000000"/>
              <w:left w:val="single" w:sz="5" w:space="0" w:color="000000"/>
              <w:bottom w:val="single" w:sz="5" w:space="0" w:color="000000"/>
              <w:right w:val="single" w:sz="5" w:space="0" w:color="000000"/>
            </w:tcBorders>
          </w:tcPr>
          <w:p w14:paraId="5E236ADD"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Rationale </w:t>
            </w:r>
          </w:p>
        </w:tc>
        <w:tc>
          <w:tcPr>
            <w:tcW w:w="178" w:type="pct"/>
            <w:tcBorders>
              <w:top w:val="single" w:sz="5" w:space="0" w:color="000000"/>
              <w:left w:val="single" w:sz="5" w:space="0" w:color="000000"/>
              <w:bottom w:val="single" w:sz="5" w:space="0" w:color="000000"/>
              <w:right w:val="single" w:sz="5" w:space="0" w:color="000000"/>
            </w:tcBorders>
          </w:tcPr>
          <w:p w14:paraId="0FC77BC7" w14:textId="77777777" w:rsidR="0012135B" w:rsidRPr="006F4F17" w:rsidRDefault="0012135B" w:rsidP="00AE3948">
            <w:pPr>
              <w:widowControl w:val="0"/>
              <w:autoSpaceDE w:val="0"/>
              <w:autoSpaceDN w:val="0"/>
              <w:adjustRightInd w:val="0"/>
              <w:spacing w:before="40" w:after="40" w:line="240" w:lineRule="auto"/>
              <w:jc w:val="right"/>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3</w:t>
            </w:r>
          </w:p>
        </w:tc>
        <w:tc>
          <w:tcPr>
            <w:tcW w:w="3487" w:type="pct"/>
            <w:tcBorders>
              <w:top w:val="single" w:sz="5" w:space="0" w:color="000000"/>
              <w:left w:val="single" w:sz="5" w:space="0" w:color="000000"/>
              <w:bottom w:val="single" w:sz="5" w:space="0" w:color="000000"/>
              <w:right w:val="single" w:sz="5" w:space="0" w:color="000000"/>
            </w:tcBorders>
          </w:tcPr>
          <w:p w14:paraId="72E42C73"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Describe the rationale for the review in the context of what is already known. </w:t>
            </w:r>
          </w:p>
        </w:tc>
        <w:tc>
          <w:tcPr>
            <w:tcW w:w="414" w:type="pct"/>
            <w:tcBorders>
              <w:top w:val="single" w:sz="5" w:space="0" w:color="000000"/>
              <w:left w:val="single" w:sz="5" w:space="0" w:color="000000"/>
              <w:bottom w:val="single" w:sz="5" w:space="0" w:color="000000"/>
              <w:right w:val="single" w:sz="5" w:space="0" w:color="000000"/>
            </w:tcBorders>
          </w:tcPr>
          <w:p w14:paraId="368A2998" w14:textId="1B0C61AD" w:rsidR="0012135B" w:rsidRPr="006F4F17" w:rsidRDefault="00BF0809" w:rsidP="00AE3948">
            <w:pPr>
              <w:widowControl w:val="0"/>
              <w:autoSpaceDE w:val="0"/>
              <w:autoSpaceDN w:val="0"/>
              <w:adjustRightInd w:val="0"/>
              <w:spacing w:before="40" w:after="40" w:line="240" w:lineRule="auto"/>
              <w:rPr>
                <w:rFonts w:ascii="Arial" w:eastAsia="Times New Roman" w:hAnsi="Arial" w:cs="Arial"/>
                <w:sz w:val="24"/>
                <w:szCs w:val="24"/>
                <w:lang w:val="en-CA" w:eastAsia="en-CA"/>
              </w:rPr>
            </w:pPr>
            <w:r>
              <w:rPr>
                <w:rFonts w:ascii="Arial" w:eastAsia="Times New Roman" w:hAnsi="Arial" w:cs="Arial"/>
                <w:sz w:val="24"/>
                <w:szCs w:val="24"/>
                <w:lang w:val="en-CA" w:eastAsia="en-CA"/>
              </w:rPr>
              <w:t>pp. 5-6</w:t>
            </w:r>
          </w:p>
        </w:tc>
      </w:tr>
      <w:tr w:rsidR="0012135B" w:rsidRPr="006F4F17" w14:paraId="65A43569" w14:textId="77777777" w:rsidTr="0012135B">
        <w:trPr>
          <w:trHeight w:val="568"/>
        </w:trPr>
        <w:tc>
          <w:tcPr>
            <w:tcW w:w="921" w:type="pct"/>
            <w:tcBorders>
              <w:top w:val="single" w:sz="5" w:space="0" w:color="000000"/>
              <w:left w:val="single" w:sz="5" w:space="0" w:color="000000"/>
              <w:bottom w:val="double" w:sz="2" w:space="0" w:color="FFFFCC"/>
              <w:right w:val="single" w:sz="5" w:space="0" w:color="000000"/>
            </w:tcBorders>
          </w:tcPr>
          <w:p w14:paraId="2A2744D0"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Objectives </w:t>
            </w:r>
          </w:p>
        </w:tc>
        <w:tc>
          <w:tcPr>
            <w:tcW w:w="178" w:type="pct"/>
            <w:tcBorders>
              <w:top w:val="single" w:sz="5" w:space="0" w:color="000000"/>
              <w:left w:val="single" w:sz="5" w:space="0" w:color="000000"/>
              <w:bottom w:val="double" w:sz="2" w:space="0" w:color="FFFFCC"/>
              <w:right w:val="single" w:sz="5" w:space="0" w:color="000000"/>
            </w:tcBorders>
          </w:tcPr>
          <w:p w14:paraId="3F87AE9D" w14:textId="77777777" w:rsidR="0012135B" w:rsidRPr="006F4F17" w:rsidRDefault="0012135B" w:rsidP="00AE3948">
            <w:pPr>
              <w:widowControl w:val="0"/>
              <w:autoSpaceDE w:val="0"/>
              <w:autoSpaceDN w:val="0"/>
              <w:adjustRightInd w:val="0"/>
              <w:spacing w:before="40" w:after="40" w:line="240" w:lineRule="auto"/>
              <w:jc w:val="right"/>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4</w:t>
            </w:r>
          </w:p>
        </w:tc>
        <w:tc>
          <w:tcPr>
            <w:tcW w:w="3487" w:type="pct"/>
            <w:tcBorders>
              <w:top w:val="single" w:sz="5" w:space="0" w:color="000000"/>
              <w:left w:val="single" w:sz="5" w:space="0" w:color="000000"/>
              <w:bottom w:val="double" w:sz="5" w:space="0" w:color="000000"/>
              <w:right w:val="single" w:sz="5" w:space="0" w:color="000000"/>
            </w:tcBorders>
          </w:tcPr>
          <w:p w14:paraId="534288B6"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Provide an explicit statement of questions being addressed with reference to participants, interventions, comparisons, outcomes, and study design (PICOS). </w:t>
            </w:r>
          </w:p>
        </w:tc>
        <w:tc>
          <w:tcPr>
            <w:tcW w:w="414" w:type="pct"/>
            <w:tcBorders>
              <w:top w:val="single" w:sz="5" w:space="0" w:color="000000"/>
              <w:left w:val="single" w:sz="5" w:space="0" w:color="000000"/>
              <w:bottom w:val="double" w:sz="5" w:space="0" w:color="000000"/>
              <w:right w:val="single" w:sz="5" w:space="0" w:color="000000"/>
            </w:tcBorders>
          </w:tcPr>
          <w:p w14:paraId="3A83997D" w14:textId="4950C8E8" w:rsidR="0012135B" w:rsidRPr="006F4F17" w:rsidRDefault="00BF0809" w:rsidP="00AE3948">
            <w:pPr>
              <w:widowControl w:val="0"/>
              <w:autoSpaceDE w:val="0"/>
              <w:autoSpaceDN w:val="0"/>
              <w:adjustRightInd w:val="0"/>
              <w:spacing w:before="40" w:after="40" w:line="240" w:lineRule="auto"/>
              <w:rPr>
                <w:rFonts w:ascii="Arial" w:eastAsia="Times New Roman" w:hAnsi="Arial" w:cs="Arial"/>
                <w:sz w:val="24"/>
                <w:szCs w:val="24"/>
                <w:lang w:val="en-CA" w:eastAsia="en-CA"/>
              </w:rPr>
            </w:pPr>
            <w:r>
              <w:rPr>
                <w:rFonts w:ascii="Arial" w:eastAsia="Times New Roman" w:hAnsi="Arial" w:cs="Arial"/>
                <w:sz w:val="24"/>
                <w:szCs w:val="24"/>
                <w:lang w:val="en-CA" w:eastAsia="en-CA"/>
              </w:rPr>
              <w:t>pp. 6-8</w:t>
            </w:r>
          </w:p>
        </w:tc>
      </w:tr>
      <w:tr w:rsidR="0012135B" w:rsidRPr="006F4F17" w14:paraId="518EBD10" w14:textId="77777777" w:rsidTr="0012135B">
        <w:trPr>
          <w:trHeight w:val="335"/>
        </w:trPr>
        <w:tc>
          <w:tcPr>
            <w:tcW w:w="4586"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7A1F7A6" w14:textId="77777777" w:rsidR="0012135B" w:rsidRPr="006F4F17" w:rsidRDefault="0012135B" w:rsidP="00AE3948">
            <w:pPr>
              <w:widowControl w:val="0"/>
              <w:autoSpaceDE w:val="0"/>
              <w:autoSpaceDN w:val="0"/>
              <w:adjustRightInd w:val="0"/>
              <w:spacing w:after="0" w:line="240" w:lineRule="auto"/>
              <w:rPr>
                <w:rFonts w:ascii="Arial" w:eastAsia="Times New Roman" w:hAnsi="Arial" w:cs="Arial"/>
                <w:color w:val="000000"/>
                <w:lang w:val="en-CA" w:eastAsia="en-CA"/>
              </w:rPr>
            </w:pPr>
            <w:r w:rsidRPr="006F4F17">
              <w:rPr>
                <w:rFonts w:ascii="Arial" w:eastAsia="Times New Roman" w:hAnsi="Arial" w:cs="Arial"/>
                <w:b/>
                <w:bCs/>
                <w:color w:val="000000"/>
                <w:lang w:val="en-CA" w:eastAsia="en-CA"/>
              </w:rPr>
              <w:t xml:space="preserve">METHODS </w:t>
            </w:r>
          </w:p>
        </w:tc>
        <w:tc>
          <w:tcPr>
            <w:tcW w:w="414" w:type="pct"/>
            <w:tcBorders>
              <w:top w:val="double" w:sz="5" w:space="0" w:color="000000"/>
              <w:left w:val="single" w:sz="5" w:space="0" w:color="000000"/>
              <w:bottom w:val="single" w:sz="5" w:space="0" w:color="000000"/>
              <w:right w:val="single" w:sz="5" w:space="0" w:color="000000"/>
            </w:tcBorders>
            <w:shd w:val="clear" w:color="auto" w:fill="FFFFCC"/>
          </w:tcPr>
          <w:p w14:paraId="4BA69AD5" w14:textId="77777777" w:rsidR="0012135B" w:rsidRPr="006F4F17" w:rsidRDefault="0012135B" w:rsidP="00AE3948">
            <w:pPr>
              <w:widowControl w:val="0"/>
              <w:autoSpaceDE w:val="0"/>
              <w:autoSpaceDN w:val="0"/>
              <w:adjustRightInd w:val="0"/>
              <w:spacing w:after="0" w:line="240" w:lineRule="auto"/>
              <w:jc w:val="right"/>
              <w:rPr>
                <w:rFonts w:ascii="Arial" w:eastAsia="Times New Roman" w:hAnsi="Arial" w:cs="Arial"/>
                <w:sz w:val="24"/>
                <w:szCs w:val="24"/>
                <w:lang w:val="en-CA" w:eastAsia="en-CA"/>
              </w:rPr>
            </w:pPr>
          </w:p>
        </w:tc>
      </w:tr>
      <w:tr w:rsidR="0012135B" w:rsidRPr="006F4F17" w14:paraId="6A878070" w14:textId="77777777" w:rsidTr="0012135B">
        <w:trPr>
          <w:trHeight w:val="578"/>
        </w:trPr>
        <w:tc>
          <w:tcPr>
            <w:tcW w:w="921" w:type="pct"/>
            <w:tcBorders>
              <w:top w:val="single" w:sz="5" w:space="0" w:color="000000"/>
              <w:left w:val="single" w:sz="5" w:space="0" w:color="000000"/>
              <w:bottom w:val="single" w:sz="5" w:space="0" w:color="000000"/>
              <w:right w:val="single" w:sz="5" w:space="0" w:color="000000"/>
            </w:tcBorders>
          </w:tcPr>
          <w:p w14:paraId="6BF7E6ED"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Protocol and registration </w:t>
            </w:r>
          </w:p>
        </w:tc>
        <w:tc>
          <w:tcPr>
            <w:tcW w:w="178" w:type="pct"/>
            <w:tcBorders>
              <w:top w:val="single" w:sz="5" w:space="0" w:color="000000"/>
              <w:left w:val="single" w:sz="5" w:space="0" w:color="000000"/>
              <w:bottom w:val="single" w:sz="5" w:space="0" w:color="000000"/>
              <w:right w:val="single" w:sz="5" w:space="0" w:color="000000"/>
            </w:tcBorders>
          </w:tcPr>
          <w:p w14:paraId="20630351" w14:textId="77777777" w:rsidR="0012135B" w:rsidRPr="006F4F17" w:rsidRDefault="0012135B" w:rsidP="00AE3948">
            <w:pPr>
              <w:widowControl w:val="0"/>
              <w:autoSpaceDE w:val="0"/>
              <w:autoSpaceDN w:val="0"/>
              <w:adjustRightInd w:val="0"/>
              <w:spacing w:before="40" w:after="40" w:line="240" w:lineRule="auto"/>
              <w:jc w:val="right"/>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5</w:t>
            </w:r>
          </w:p>
        </w:tc>
        <w:tc>
          <w:tcPr>
            <w:tcW w:w="3487" w:type="pct"/>
            <w:tcBorders>
              <w:top w:val="single" w:sz="5" w:space="0" w:color="000000"/>
              <w:left w:val="single" w:sz="5" w:space="0" w:color="000000"/>
              <w:bottom w:val="single" w:sz="5" w:space="0" w:color="000000"/>
              <w:right w:val="single" w:sz="5" w:space="0" w:color="000000"/>
            </w:tcBorders>
          </w:tcPr>
          <w:p w14:paraId="1182FF96"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Indicate if a review protocol exists, if and where it can be accessed (e.g., Web address), and, if available, provide registration information including registration number. </w:t>
            </w:r>
          </w:p>
        </w:tc>
        <w:tc>
          <w:tcPr>
            <w:tcW w:w="414" w:type="pct"/>
            <w:tcBorders>
              <w:top w:val="single" w:sz="5" w:space="0" w:color="000000"/>
              <w:left w:val="single" w:sz="5" w:space="0" w:color="000000"/>
              <w:bottom w:val="single" w:sz="5" w:space="0" w:color="000000"/>
              <w:right w:val="single" w:sz="5" w:space="0" w:color="000000"/>
            </w:tcBorders>
          </w:tcPr>
          <w:p w14:paraId="6993EA11" w14:textId="06D6DEEF" w:rsidR="0012135B" w:rsidRPr="006F4F17" w:rsidRDefault="00BF0809" w:rsidP="00AE3948">
            <w:pPr>
              <w:widowControl w:val="0"/>
              <w:autoSpaceDE w:val="0"/>
              <w:autoSpaceDN w:val="0"/>
              <w:adjustRightInd w:val="0"/>
              <w:spacing w:before="40" w:after="40" w:line="240" w:lineRule="auto"/>
              <w:rPr>
                <w:rFonts w:ascii="Arial" w:eastAsia="Times New Roman" w:hAnsi="Arial" w:cs="Arial"/>
                <w:sz w:val="24"/>
                <w:szCs w:val="24"/>
                <w:lang w:val="en-CA" w:eastAsia="en-CA"/>
              </w:rPr>
            </w:pPr>
            <w:r>
              <w:rPr>
                <w:rFonts w:ascii="Arial" w:eastAsia="Times New Roman" w:hAnsi="Arial" w:cs="Arial"/>
                <w:sz w:val="24"/>
                <w:szCs w:val="24"/>
                <w:lang w:val="en-CA" w:eastAsia="en-CA"/>
              </w:rPr>
              <w:t>p. 24</w:t>
            </w:r>
          </w:p>
        </w:tc>
      </w:tr>
      <w:tr w:rsidR="0012135B" w:rsidRPr="006F4F17" w14:paraId="4451CE19" w14:textId="77777777" w:rsidTr="0012135B">
        <w:trPr>
          <w:trHeight w:val="578"/>
        </w:trPr>
        <w:tc>
          <w:tcPr>
            <w:tcW w:w="921" w:type="pct"/>
            <w:tcBorders>
              <w:top w:val="single" w:sz="5" w:space="0" w:color="000000"/>
              <w:left w:val="single" w:sz="5" w:space="0" w:color="000000"/>
              <w:bottom w:val="single" w:sz="5" w:space="0" w:color="000000"/>
              <w:right w:val="single" w:sz="5" w:space="0" w:color="000000"/>
            </w:tcBorders>
          </w:tcPr>
          <w:p w14:paraId="6B5748F6"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Eligibility criteria </w:t>
            </w:r>
          </w:p>
        </w:tc>
        <w:tc>
          <w:tcPr>
            <w:tcW w:w="178" w:type="pct"/>
            <w:tcBorders>
              <w:top w:val="single" w:sz="5" w:space="0" w:color="000000"/>
              <w:left w:val="single" w:sz="5" w:space="0" w:color="000000"/>
              <w:bottom w:val="single" w:sz="5" w:space="0" w:color="000000"/>
              <w:right w:val="single" w:sz="5" w:space="0" w:color="000000"/>
            </w:tcBorders>
          </w:tcPr>
          <w:p w14:paraId="0E970460" w14:textId="77777777" w:rsidR="0012135B" w:rsidRPr="006F4F17" w:rsidRDefault="0012135B" w:rsidP="00AE3948">
            <w:pPr>
              <w:widowControl w:val="0"/>
              <w:autoSpaceDE w:val="0"/>
              <w:autoSpaceDN w:val="0"/>
              <w:adjustRightInd w:val="0"/>
              <w:spacing w:before="40" w:after="40" w:line="240" w:lineRule="auto"/>
              <w:jc w:val="right"/>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6</w:t>
            </w:r>
          </w:p>
        </w:tc>
        <w:tc>
          <w:tcPr>
            <w:tcW w:w="3487" w:type="pct"/>
            <w:tcBorders>
              <w:top w:val="single" w:sz="5" w:space="0" w:color="000000"/>
              <w:left w:val="single" w:sz="5" w:space="0" w:color="000000"/>
              <w:bottom w:val="single" w:sz="5" w:space="0" w:color="000000"/>
              <w:right w:val="single" w:sz="5" w:space="0" w:color="000000"/>
            </w:tcBorders>
          </w:tcPr>
          <w:p w14:paraId="528F85DB"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Specify study characteristics (e.g., PICOS, length of follow</w:t>
            </w:r>
            <w:r w:rsidRPr="006F4F17">
              <w:rPr>
                <w:rFonts w:ascii="Calibri" w:eastAsia="Times New Roman" w:hAnsi="Calibri" w:cs="Arial"/>
                <w:color w:val="000000"/>
                <w:sz w:val="20"/>
                <w:szCs w:val="20"/>
                <w:lang w:val="en-CA" w:eastAsia="en-CA"/>
              </w:rPr>
              <w:t>-</w:t>
            </w:r>
            <w:r w:rsidRPr="006F4F17">
              <w:rPr>
                <w:rFonts w:ascii="Arial" w:eastAsia="Times New Roman" w:hAnsi="Arial" w:cs="Arial"/>
                <w:color w:val="000000"/>
                <w:sz w:val="20"/>
                <w:szCs w:val="20"/>
                <w:lang w:val="en-CA" w:eastAsia="en-CA"/>
              </w:rPr>
              <w:t xml:space="preserve">up) and report characteristics (e.g., years considered, language, publication status) used as criteria for eligibility, giving rationale. </w:t>
            </w:r>
          </w:p>
        </w:tc>
        <w:tc>
          <w:tcPr>
            <w:tcW w:w="414" w:type="pct"/>
            <w:tcBorders>
              <w:top w:val="single" w:sz="5" w:space="0" w:color="000000"/>
              <w:left w:val="single" w:sz="5" w:space="0" w:color="000000"/>
              <w:bottom w:val="single" w:sz="5" w:space="0" w:color="000000"/>
              <w:right w:val="single" w:sz="5" w:space="0" w:color="000000"/>
            </w:tcBorders>
          </w:tcPr>
          <w:p w14:paraId="670EF820" w14:textId="03960B1F" w:rsidR="0012135B" w:rsidRPr="006F4F17" w:rsidRDefault="00BF0809" w:rsidP="00AE3948">
            <w:pPr>
              <w:widowControl w:val="0"/>
              <w:autoSpaceDE w:val="0"/>
              <w:autoSpaceDN w:val="0"/>
              <w:adjustRightInd w:val="0"/>
              <w:spacing w:before="40" w:after="40" w:line="240" w:lineRule="auto"/>
              <w:rPr>
                <w:rFonts w:ascii="Arial" w:eastAsia="Times New Roman" w:hAnsi="Arial" w:cs="Arial"/>
                <w:sz w:val="24"/>
                <w:szCs w:val="24"/>
                <w:lang w:val="en-CA" w:eastAsia="en-CA"/>
              </w:rPr>
            </w:pPr>
            <w:r>
              <w:rPr>
                <w:rFonts w:ascii="Arial" w:eastAsia="Times New Roman" w:hAnsi="Arial" w:cs="Arial"/>
                <w:sz w:val="24"/>
                <w:szCs w:val="24"/>
                <w:lang w:val="en-CA" w:eastAsia="en-CA"/>
              </w:rPr>
              <w:t>pp. 6-8</w:t>
            </w:r>
          </w:p>
        </w:tc>
      </w:tr>
      <w:tr w:rsidR="0012135B" w:rsidRPr="006F4F17" w14:paraId="6ABBC566" w14:textId="77777777" w:rsidTr="0012135B">
        <w:trPr>
          <w:trHeight w:val="578"/>
        </w:trPr>
        <w:tc>
          <w:tcPr>
            <w:tcW w:w="921" w:type="pct"/>
            <w:tcBorders>
              <w:top w:val="single" w:sz="5" w:space="0" w:color="000000"/>
              <w:left w:val="single" w:sz="5" w:space="0" w:color="000000"/>
              <w:bottom w:val="single" w:sz="5" w:space="0" w:color="000000"/>
              <w:right w:val="single" w:sz="5" w:space="0" w:color="000000"/>
            </w:tcBorders>
          </w:tcPr>
          <w:p w14:paraId="115C7332"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Information sources </w:t>
            </w:r>
          </w:p>
        </w:tc>
        <w:tc>
          <w:tcPr>
            <w:tcW w:w="178" w:type="pct"/>
            <w:tcBorders>
              <w:top w:val="single" w:sz="5" w:space="0" w:color="000000"/>
              <w:left w:val="single" w:sz="5" w:space="0" w:color="000000"/>
              <w:bottom w:val="single" w:sz="5" w:space="0" w:color="000000"/>
              <w:right w:val="single" w:sz="5" w:space="0" w:color="000000"/>
            </w:tcBorders>
          </w:tcPr>
          <w:p w14:paraId="22BBFE09" w14:textId="77777777" w:rsidR="0012135B" w:rsidRPr="006F4F17" w:rsidRDefault="0012135B" w:rsidP="00AE3948">
            <w:pPr>
              <w:widowControl w:val="0"/>
              <w:autoSpaceDE w:val="0"/>
              <w:autoSpaceDN w:val="0"/>
              <w:adjustRightInd w:val="0"/>
              <w:spacing w:before="40" w:after="40" w:line="240" w:lineRule="auto"/>
              <w:jc w:val="right"/>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7</w:t>
            </w:r>
          </w:p>
        </w:tc>
        <w:tc>
          <w:tcPr>
            <w:tcW w:w="3487" w:type="pct"/>
            <w:tcBorders>
              <w:top w:val="single" w:sz="5" w:space="0" w:color="000000"/>
              <w:left w:val="single" w:sz="5" w:space="0" w:color="000000"/>
              <w:bottom w:val="single" w:sz="5" w:space="0" w:color="000000"/>
              <w:right w:val="single" w:sz="5" w:space="0" w:color="000000"/>
            </w:tcBorders>
          </w:tcPr>
          <w:p w14:paraId="210D73F1"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Describe all information sources (e.g., databases with dates of coverage, contact with study authors to identify additional studies) in the search and date last searched. </w:t>
            </w:r>
          </w:p>
        </w:tc>
        <w:tc>
          <w:tcPr>
            <w:tcW w:w="414" w:type="pct"/>
            <w:tcBorders>
              <w:top w:val="single" w:sz="5" w:space="0" w:color="000000"/>
              <w:left w:val="single" w:sz="5" w:space="0" w:color="000000"/>
              <w:bottom w:val="single" w:sz="5" w:space="0" w:color="000000"/>
              <w:right w:val="single" w:sz="5" w:space="0" w:color="000000"/>
            </w:tcBorders>
          </w:tcPr>
          <w:p w14:paraId="1C25A1C5" w14:textId="6B0A4FBF" w:rsidR="0012135B" w:rsidRPr="006F4F17" w:rsidRDefault="00BF0809" w:rsidP="00AE3948">
            <w:pPr>
              <w:widowControl w:val="0"/>
              <w:autoSpaceDE w:val="0"/>
              <w:autoSpaceDN w:val="0"/>
              <w:adjustRightInd w:val="0"/>
              <w:spacing w:before="40" w:after="40" w:line="240" w:lineRule="auto"/>
              <w:rPr>
                <w:rFonts w:ascii="Arial" w:eastAsia="Times New Roman" w:hAnsi="Arial" w:cs="Arial"/>
                <w:sz w:val="24"/>
                <w:szCs w:val="24"/>
                <w:lang w:val="en-CA" w:eastAsia="en-CA"/>
              </w:rPr>
            </w:pPr>
            <w:r>
              <w:rPr>
                <w:rFonts w:ascii="Arial" w:eastAsia="Times New Roman" w:hAnsi="Arial" w:cs="Arial"/>
                <w:sz w:val="24"/>
                <w:szCs w:val="24"/>
                <w:lang w:val="en-CA" w:eastAsia="en-CA"/>
              </w:rPr>
              <w:t>p. 8</w:t>
            </w:r>
          </w:p>
        </w:tc>
      </w:tr>
      <w:tr w:rsidR="0012135B" w:rsidRPr="006F4F17" w14:paraId="07312503" w14:textId="77777777" w:rsidTr="0012135B">
        <w:trPr>
          <w:trHeight w:val="578"/>
        </w:trPr>
        <w:tc>
          <w:tcPr>
            <w:tcW w:w="921" w:type="pct"/>
            <w:tcBorders>
              <w:top w:val="single" w:sz="5" w:space="0" w:color="000000"/>
              <w:left w:val="single" w:sz="5" w:space="0" w:color="000000"/>
              <w:bottom w:val="single" w:sz="5" w:space="0" w:color="000000"/>
              <w:right w:val="single" w:sz="5" w:space="0" w:color="000000"/>
            </w:tcBorders>
          </w:tcPr>
          <w:p w14:paraId="4090DB28"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Search </w:t>
            </w:r>
          </w:p>
        </w:tc>
        <w:tc>
          <w:tcPr>
            <w:tcW w:w="178" w:type="pct"/>
            <w:tcBorders>
              <w:top w:val="single" w:sz="5" w:space="0" w:color="000000"/>
              <w:left w:val="single" w:sz="5" w:space="0" w:color="000000"/>
              <w:bottom w:val="single" w:sz="5" w:space="0" w:color="000000"/>
              <w:right w:val="single" w:sz="5" w:space="0" w:color="000000"/>
            </w:tcBorders>
          </w:tcPr>
          <w:p w14:paraId="1034661A" w14:textId="77777777" w:rsidR="0012135B" w:rsidRPr="006F4F17" w:rsidRDefault="0012135B" w:rsidP="00AE3948">
            <w:pPr>
              <w:widowControl w:val="0"/>
              <w:autoSpaceDE w:val="0"/>
              <w:autoSpaceDN w:val="0"/>
              <w:adjustRightInd w:val="0"/>
              <w:spacing w:before="40" w:after="40" w:line="240" w:lineRule="auto"/>
              <w:jc w:val="right"/>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8</w:t>
            </w:r>
          </w:p>
        </w:tc>
        <w:tc>
          <w:tcPr>
            <w:tcW w:w="3487" w:type="pct"/>
            <w:tcBorders>
              <w:top w:val="single" w:sz="5" w:space="0" w:color="000000"/>
              <w:left w:val="single" w:sz="5" w:space="0" w:color="000000"/>
              <w:bottom w:val="single" w:sz="5" w:space="0" w:color="000000"/>
              <w:right w:val="single" w:sz="5" w:space="0" w:color="000000"/>
            </w:tcBorders>
          </w:tcPr>
          <w:p w14:paraId="453D9B62"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Present full electronic search strategy for at least one database, including any limits used, such that it could be repeated. </w:t>
            </w:r>
          </w:p>
        </w:tc>
        <w:tc>
          <w:tcPr>
            <w:tcW w:w="414" w:type="pct"/>
            <w:tcBorders>
              <w:top w:val="single" w:sz="5" w:space="0" w:color="000000"/>
              <w:left w:val="single" w:sz="5" w:space="0" w:color="000000"/>
              <w:bottom w:val="single" w:sz="5" w:space="0" w:color="000000"/>
              <w:right w:val="single" w:sz="5" w:space="0" w:color="000000"/>
            </w:tcBorders>
          </w:tcPr>
          <w:p w14:paraId="677ED152" w14:textId="72D3759F" w:rsidR="0012135B" w:rsidRPr="006F4F17" w:rsidRDefault="00BF0809" w:rsidP="00AE3948">
            <w:pPr>
              <w:widowControl w:val="0"/>
              <w:autoSpaceDE w:val="0"/>
              <w:autoSpaceDN w:val="0"/>
              <w:adjustRightInd w:val="0"/>
              <w:spacing w:before="40" w:after="40" w:line="240" w:lineRule="auto"/>
              <w:rPr>
                <w:rFonts w:ascii="Arial" w:eastAsia="Times New Roman" w:hAnsi="Arial" w:cs="Arial"/>
                <w:sz w:val="24"/>
                <w:szCs w:val="24"/>
                <w:lang w:val="en-CA" w:eastAsia="en-CA"/>
              </w:rPr>
            </w:pPr>
            <w:r>
              <w:rPr>
                <w:rFonts w:ascii="Arial" w:eastAsia="Times New Roman" w:hAnsi="Arial" w:cs="Arial"/>
                <w:sz w:val="24"/>
                <w:szCs w:val="24"/>
                <w:lang w:val="en-CA" w:eastAsia="en-CA"/>
              </w:rPr>
              <w:t>Appendix 3</w:t>
            </w:r>
          </w:p>
        </w:tc>
      </w:tr>
      <w:tr w:rsidR="0012135B" w:rsidRPr="006F4F17" w14:paraId="2913AC9C" w14:textId="77777777" w:rsidTr="0012135B">
        <w:trPr>
          <w:trHeight w:val="578"/>
        </w:trPr>
        <w:tc>
          <w:tcPr>
            <w:tcW w:w="921" w:type="pct"/>
            <w:tcBorders>
              <w:top w:val="single" w:sz="5" w:space="0" w:color="000000"/>
              <w:left w:val="single" w:sz="5" w:space="0" w:color="000000"/>
              <w:bottom w:val="single" w:sz="5" w:space="0" w:color="000000"/>
              <w:right w:val="single" w:sz="5" w:space="0" w:color="000000"/>
            </w:tcBorders>
          </w:tcPr>
          <w:p w14:paraId="03659EFD"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Study selection </w:t>
            </w:r>
          </w:p>
        </w:tc>
        <w:tc>
          <w:tcPr>
            <w:tcW w:w="178" w:type="pct"/>
            <w:tcBorders>
              <w:top w:val="single" w:sz="5" w:space="0" w:color="000000"/>
              <w:left w:val="single" w:sz="5" w:space="0" w:color="000000"/>
              <w:bottom w:val="single" w:sz="5" w:space="0" w:color="000000"/>
              <w:right w:val="single" w:sz="5" w:space="0" w:color="000000"/>
            </w:tcBorders>
          </w:tcPr>
          <w:p w14:paraId="6C90FA8B" w14:textId="77777777" w:rsidR="0012135B" w:rsidRPr="006F4F17" w:rsidRDefault="0012135B" w:rsidP="00AE3948">
            <w:pPr>
              <w:widowControl w:val="0"/>
              <w:autoSpaceDE w:val="0"/>
              <w:autoSpaceDN w:val="0"/>
              <w:adjustRightInd w:val="0"/>
              <w:spacing w:before="40" w:after="40" w:line="240" w:lineRule="auto"/>
              <w:jc w:val="right"/>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9</w:t>
            </w:r>
          </w:p>
        </w:tc>
        <w:tc>
          <w:tcPr>
            <w:tcW w:w="3487" w:type="pct"/>
            <w:tcBorders>
              <w:top w:val="single" w:sz="5" w:space="0" w:color="000000"/>
              <w:left w:val="single" w:sz="5" w:space="0" w:color="000000"/>
              <w:bottom w:val="single" w:sz="5" w:space="0" w:color="000000"/>
              <w:right w:val="single" w:sz="5" w:space="0" w:color="000000"/>
            </w:tcBorders>
          </w:tcPr>
          <w:p w14:paraId="10E88DE6"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State the process for selecting studies (i.e., screening, eligibility, included in systematic review, and, if applicable, included in the meta</w:t>
            </w:r>
            <w:r w:rsidRPr="006F4F17">
              <w:rPr>
                <w:rFonts w:ascii="Calibri" w:eastAsia="Times New Roman" w:hAnsi="Calibri" w:cs="Arial"/>
                <w:color w:val="000000"/>
                <w:sz w:val="20"/>
                <w:szCs w:val="20"/>
                <w:lang w:val="en-CA" w:eastAsia="en-CA"/>
              </w:rPr>
              <w:t>-</w:t>
            </w:r>
            <w:r w:rsidRPr="006F4F17">
              <w:rPr>
                <w:rFonts w:ascii="Arial" w:eastAsia="Times New Roman" w:hAnsi="Arial" w:cs="Arial"/>
                <w:color w:val="000000"/>
                <w:sz w:val="20"/>
                <w:szCs w:val="20"/>
                <w:lang w:val="en-CA" w:eastAsia="en-CA"/>
              </w:rPr>
              <w:t xml:space="preserve">analysis). </w:t>
            </w:r>
          </w:p>
        </w:tc>
        <w:tc>
          <w:tcPr>
            <w:tcW w:w="414" w:type="pct"/>
            <w:tcBorders>
              <w:top w:val="single" w:sz="5" w:space="0" w:color="000000"/>
              <w:left w:val="single" w:sz="5" w:space="0" w:color="000000"/>
              <w:bottom w:val="single" w:sz="5" w:space="0" w:color="000000"/>
              <w:right w:val="single" w:sz="5" w:space="0" w:color="000000"/>
            </w:tcBorders>
          </w:tcPr>
          <w:p w14:paraId="44987D82" w14:textId="0A651159" w:rsidR="0012135B" w:rsidRPr="006F4F17" w:rsidRDefault="00BF0809" w:rsidP="00AE3948">
            <w:pPr>
              <w:widowControl w:val="0"/>
              <w:autoSpaceDE w:val="0"/>
              <w:autoSpaceDN w:val="0"/>
              <w:adjustRightInd w:val="0"/>
              <w:spacing w:before="40" w:after="40" w:line="240" w:lineRule="auto"/>
              <w:rPr>
                <w:rFonts w:ascii="Arial" w:eastAsia="Times New Roman" w:hAnsi="Arial" w:cs="Arial"/>
                <w:sz w:val="24"/>
                <w:szCs w:val="24"/>
                <w:lang w:val="en-CA" w:eastAsia="en-CA"/>
              </w:rPr>
            </w:pPr>
            <w:r>
              <w:rPr>
                <w:rFonts w:ascii="Arial" w:eastAsia="Times New Roman" w:hAnsi="Arial" w:cs="Arial"/>
                <w:sz w:val="24"/>
                <w:szCs w:val="24"/>
                <w:lang w:val="en-CA" w:eastAsia="en-CA"/>
              </w:rPr>
              <w:t>pp. 8-9</w:t>
            </w:r>
          </w:p>
        </w:tc>
      </w:tr>
      <w:tr w:rsidR="0012135B" w:rsidRPr="006F4F17" w14:paraId="7FB56169" w14:textId="77777777" w:rsidTr="0012135B">
        <w:trPr>
          <w:trHeight w:val="578"/>
        </w:trPr>
        <w:tc>
          <w:tcPr>
            <w:tcW w:w="921" w:type="pct"/>
            <w:tcBorders>
              <w:top w:val="single" w:sz="5" w:space="0" w:color="000000"/>
              <w:left w:val="single" w:sz="5" w:space="0" w:color="000000"/>
              <w:bottom w:val="single" w:sz="5" w:space="0" w:color="000000"/>
              <w:right w:val="single" w:sz="5" w:space="0" w:color="000000"/>
            </w:tcBorders>
          </w:tcPr>
          <w:p w14:paraId="72D1A1FA"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Data collection process </w:t>
            </w:r>
          </w:p>
        </w:tc>
        <w:tc>
          <w:tcPr>
            <w:tcW w:w="178" w:type="pct"/>
            <w:tcBorders>
              <w:top w:val="single" w:sz="5" w:space="0" w:color="000000"/>
              <w:left w:val="single" w:sz="5" w:space="0" w:color="000000"/>
              <w:bottom w:val="single" w:sz="5" w:space="0" w:color="000000"/>
              <w:right w:val="single" w:sz="5" w:space="0" w:color="000000"/>
            </w:tcBorders>
          </w:tcPr>
          <w:p w14:paraId="6F3FF4B2" w14:textId="77777777" w:rsidR="0012135B" w:rsidRPr="006F4F17" w:rsidRDefault="0012135B" w:rsidP="00AE3948">
            <w:pPr>
              <w:widowControl w:val="0"/>
              <w:autoSpaceDE w:val="0"/>
              <w:autoSpaceDN w:val="0"/>
              <w:adjustRightInd w:val="0"/>
              <w:spacing w:before="40" w:after="40" w:line="240" w:lineRule="auto"/>
              <w:jc w:val="right"/>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10</w:t>
            </w:r>
          </w:p>
        </w:tc>
        <w:tc>
          <w:tcPr>
            <w:tcW w:w="3487" w:type="pct"/>
            <w:tcBorders>
              <w:top w:val="single" w:sz="5" w:space="0" w:color="000000"/>
              <w:left w:val="single" w:sz="5" w:space="0" w:color="000000"/>
              <w:bottom w:val="single" w:sz="5" w:space="0" w:color="000000"/>
              <w:right w:val="single" w:sz="5" w:space="0" w:color="000000"/>
            </w:tcBorders>
          </w:tcPr>
          <w:p w14:paraId="039B3AB1"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Describe method of data extraction from reports (e.g., piloted forms, independently, in duplicate) and any processes for obtaining and confirming data from investigators. </w:t>
            </w:r>
          </w:p>
        </w:tc>
        <w:tc>
          <w:tcPr>
            <w:tcW w:w="414" w:type="pct"/>
            <w:tcBorders>
              <w:top w:val="single" w:sz="5" w:space="0" w:color="000000"/>
              <w:left w:val="single" w:sz="5" w:space="0" w:color="000000"/>
              <w:bottom w:val="single" w:sz="5" w:space="0" w:color="000000"/>
              <w:right w:val="single" w:sz="5" w:space="0" w:color="000000"/>
            </w:tcBorders>
          </w:tcPr>
          <w:p w14:paraId="75274CAC" w14:textId="60278682" w:rsidR="0012135B" w:rsidRPr="006F4F17" w:rsidRDefault="00BF0809" w:rsidP="00AE3948">
            <w:pPr>
              <w:widowControl w:val="0"/>
              <w:autoSpaceDE w:val="0"/>
              <w:autoSpaceDN w:val="0"/>
              <w:adjustRightInd w:val="0"/>
              <w:spacing w:before="40" w:after="40" w:line="240" w:lineRule="auto"/>
              <w:rPr>
                <w:rFonts w:ascii="Arial" w:eastAsia="Times New Roman" w:hAnsi="Arial" w:cs="Arial"/>
                <w:sz w:val="24"/>
                <w:szCs w:val="24"/>
                <w:lang w:val="en-CA" w:eastAsia="en-CA"/>
              </w:rPr>
            </w:pPr>
            <w:r>
              <w:rPr>
                <w:rFonts w:ascii="Arial" w:eastAsia="Times New Roman" w:hAnsi="Arial" w:cs="Arial"/>
                <w:sz w:val="24"/>
                <w:szCs w:val="24"/>
                <w:lang w:val="en-CA" w:eastAsia="en-CA"/>
              </w:rPr>
              <w:t>p. 9</w:t>
            </w:r>
          </w:p>
        </w:tc>
      </w:tr>
      <w:tr w:rsidR="0012135B" w:rsidRPr="006F4F17" w14:paraId="406B895D" w14:textId="77777777" w:rsidTr="0012135B">
        <w:trPr>
          <w:trHeight w:val="578"/>
        </w:trPr>
        <w:tc>
          <w:tcPr>
            <w:tcW w:w="921" w:type="pct"/>
            <w:tcBorders>
              <w:top w:val="single" w:sz="5" w:space="0" w:color="000000"/>
              <w:left w:val="single" w:sz="5" w:space="0" w:color="000000"/>
              <w:bottom w:val="single" w:sz="5" w:space="0" w:color="000000"/>
              <w:right w:val="single" w:sz="5" w:space="0" w:color="000000"/>
            </w:tcBorders>
          </w:tcPr>
          <w:p w14:paraId="6C66EDF5"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Data items </w:t>
            </w:r>
          </w:p>
        </w:tc>
        <w:tc>
          <w:tcPr>
            <w:tcW w:w="178" w:type="pct"/>
            <w:tcBorders>
              <w:top w:val="single" w:sz="5" w:space="0" w:color="000000"/>
              <w:left w:val="single" w:sz="5" w:space="0" w:color="000000"/>
              <w:bottom w:val="single" w:sz="5" w:space="0" w:color="000000"/>
              <w:right w:val="single" w:sz="5" w:space="0" w:color="000000"/>
            </w:tcBorders>
          </w:tcPr>
          <w:p w14:paraId="43C3B0BD" w14:textId="77777777" w:rsidR="0012135B" w:rsidRPr="006F4F17" w:rsidRDefault="0012135B" w:rsidP="00AE3948">
            <w:pPr>
              <w:widowControl w:val="0"/>
              <w:autoSpaceDE w:val="0"/>
              <w:autoSpaceDN w:val="0"/>
              <w:adjustRightInd w:val="0"/>
              <w:spacing w:before="40" w:after="40" w:line="240" w:lineRule="auto"/>
              <w:jc w:val="right"/>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11</w:t>
            </w:r>
          </w:p>
        </w:tc>
        <w:tc>
          <w:tcPr>
            <w:tcW w:w="3487" w:type="pct"/>
            <w:tcBorders>
              <w:top w:val="single" w:sz="5" w:space="0" w:color="000000"/>
              <w:left w:val="single" w:sz="5" w:space="0" w:color="000000"/>
              <w:bottom w:val="single" w:sz="5" w:space="0" w:color="000000"/>
              <w:right w:val="single" w:sz="5" w:space="0" w:color="000000"/>
            </w:tcBorders>
          </w:tcPr>
          <w:p w14:paraId="45600951"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List and define all variables for which data were sought (e.g., PICOS, funding sources) and any assumptions and simplifications made. </w:t>
            </w:r>
          </w:p>
        </w:tc>
        <w:tc>
          <w:tcPr>
            <w:tcW w:w="414" w:type="pct"/>
            <w:tcBorders>
              <w:top w:val="single" w:sz="5" w:space="0" w:color="000000"/>
              <w:left w:val="single" w:sz="5" w:space="0" w:color="000000"/>
              <w:bottom w:val="single" w:sz="5" w:space="0" w:color="000000"/>
              <w:right w:val="single" w:sz="5" w:space="0" w:color="000000"/>
            </w:tcBorders>
          </w:tcPr>
          <w:p w14:paraId="10524D48" w14:textId="4ED1B869" w:rsidR="0012135B" w:rsidRPr="006F4F17" w:rsidRDefault="00BF0809" w:rsidP="00AE3948">
            <w:pPr>
              <w:widowControl w:val="0"/>
              <w:autoSpaceDE w:val="0"/>
              <w:autoSpaceDN w:val="0"/>
              <w:adjustRightInd w:val="0"/>
              <w:spacing w:before="40" w:after="40" w:line="240" w:lineRule="auto"/>
              <w:rPr>
                <w:rFonts w:ascii="Arial" w:eastAsia="Times New Roman" w:hAnsi="Arial" w:cs="Arial"/>
                <w:sz w:val="24"/>
                <w:szCs w:val="24"/>
                <w:lang w:val="en-CA" w:eastAsia="en-CA"/>
              </w:rPr>
            </w:pPr>
            <w:r>
              <w:rPr>
                <w:rFonts w:ascii="Arial" w:eastAsia="Times New Roman" w:hAnsi="Arial" w:cs="Arial"/>
                <w:sz w:val="24"/>
                <w:szCs w:val="24"/>
                <w:lang w:val="en-CA" w:eastAsia="en-CA"/>
              </w:rPr>
              <w:t>pp. 9-10</w:t>
            </w:r>
          </w:p>
        </w:tc>
      </w:tr>
      <w:tr w:rsidR="0012135B" w:rsidRPr="006F4F17" w14:paraId="5237817B" w14:textId="77777777" w:rsidTr="0012135B">
        <w:trPr>
          <w:trHeight w:val="578"/>
        </w:trPr>
        <w:tc>
          <w:tcPr>
            <w:tcW w:w="921" w:type="pct"/>
            <w:tcBorders>
              <w:top w:val="single" w:sz="5" w:space="0" w:color="000000"/>
              <w:left w:val="single" w:sz="5" w:space="0" w:color="000000"/>
              <w:bottom w:val="single" w:sz="5" w:space="0" w:color="000000"/>
              <w:right w:val="single" w:sz="5" w:space="0" w:color="000000"/>
            </w:tcBorders>
          </w:tcPr>
          <w:p w14:paraId="78819630"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Risk of bias in individual studies </w:t>
            </w:r>
          </w:p>
        </w:tc>
        <w:tc>
          <w:tcPr>
            <w:tcW w:w="178" w:type="pct"/>
            <w:tcBorders>
              <w:top w:val="single" w:sz="5" w:space="0" w:color="000000"/>
              <w:left w:val="single" w:sz="5" w:space="0" w:color="000000"/>
              <w:bottom w:val="single" w:sz="5" w:space="0" w:color="000000"/>
              <w:right w:val="single" w:sz="5" w:space="0" w:color="000000"/>
            </w:tcBorders>
          </w:tcPr>
          <w:p w14:paraId="1E6BB4BD" w14:textId="77777777" w:rsidR="0012135B" w:rsidRPr="006F4F17" w:rsidRDefault="0012135B" w:rsidP="00AE3948">
            <w:pPr>
              <w:widowControl w:val="0"/>
              <w:autoSpaceDE w:val="0"/>
              <w:autoSpaceDN w:val="0"/>
              <w:adjustRightInd w:val="0"/>
              <w:spacing w:before="40" w:after="40" w:line="240" w:lineRule="auto"/>
              <w:jc w:val="right"/>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12</w:t>
            </w:r>
          </w:p>
        </w:tc>
        <w:tc>
          <w:tcPr>
            <w:tcW w:w="3487" w:type="pct"/>
            <w:tcBorders>
              <w:top w:val="single" w:sz="5" w:space="0" w:color="000000"/>
              <w:left w:val="single" w:sz="5" w:space="0" w:color="000000"/>
              <w:bottom w:val="single" w:sz="5" w:space="0" w:color="000000"/>
              <w:right w:val="single" w:sz="5" w:space="0" w:color="000000"/>
            </w:tcBorders>
          </w:tcPr>
          <w:p w14:paraId="25016F88"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Describe methods used for assessing risk of bias of individual studies (including specification of whether this was done at the study or outcome level), and how this information is to be used in any data synthesis. </w:t>
            </w:r>
          </w:p>
        </w:tc>
        <w:tc>
          <w:tcPr>
            <w:tcW w:w="414" w:type="pct"/>
            <w:tcBorders>
              <w:top w:val="single" w:sz="5" w:space="0" w:color="000000"/>
              <w:left w:val="single" w:sz="5" w:space="0" w:color="000000"/>
              <w:bottom w:val="single" w:sz="5" w:space="0" w:color="000000"/>
              <w:right w:val="single" w:sz="5" w:space="0" w:color="000000"/>
            </w:tcBorders>
          </w:tcPr>
          <w:p w14:paraId="43208913" w14:textId="380817A6" w:rsidR="0012135B" w:rsidRPr="006F4F17" w:rsidRDefault="00BF0809" w:rsidP="00AE3948">
            <w:pPr>
              <w:widowControl w:val="0"/>
              <w:autoSpaceDE w:val="0"/>
              <w:autoSpaceDN w:val="0"/>
              <w:adjustRightInd w:val="0"/>
              <w:spacing w:before="40" w:after="40" w:line="240" w:lineRule="auto"/>
              <w:rPr>
                <w:rFonts w:ascii="Arial" w:eastAsia="Times New Roman" w:hAnsi="Arial" w:cs="Arial"/>
                <w:sz w:val="24"/>
                <w:szCs w:val="24"/>
                <w:lang w:val="en-CA" w:eastAsia="en-CA"/>
              </w:rPr>
            </w:pPr>
            <w:r>
              <w:rPr>
                <w:rFonts w:ascii="Arial" w:eastAsia="Times New Roman" w:hAnsi="Arial" w:cs="Arial"/>
                <w:sz w:val="24"/>
                <w:szCs w:val="24"/>
                <w:lang w:val="en-CA" w:eastAsia="en-CA"/>
              </w:rPr>
              <w:t>p. 9</w:t>
            </w:r>
          </w:p>
        </w:tc>
      </w:tr>
      <w:tr w:rsidR="0012135B" w:rsidRPr="006F4F17" w14:paraId="1BB751BE" w14:textId="77777777" w:rsidTr="0012135B">
        <w:trPr>
          <w:trHeight w:val="333"/>
        </w:trPr>
        <w:tc>
          <w:tcPr>
            <w:tcW w:w="921" w:type="pct"/>
            <w:tcBorders>
              <w:top w:val="single" w:sz="5" w:space="0" w:color="000000"/>
              <w:left w:val="single" w:sz="5" w:space="0" w:color="000000"/>
              <w:bottom w:val="single" w:sz="5" w:space="0" w:color="000000"/>
              <w:right w:val="single" w:sz="5" w:space="0" w:color="000000"/>
            </w:tcBorders>
          </w:tcPr>
          <w:p w14:paraId="366F34E2"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Summary measures </w:t>
            </w:r>
          </w:p>
        </w:tc>
        <w:tc>
          <w:tcPr>
            <w:tcW w:w="178" w:type="pct"/>
            <w:tcBorders>
              <w:top w:val="single" w:sz="5" w:space="0" w:color="000000"/>
              <w:left w:val="single" w:sz="5" w:space="0" w:color="000000"/>
              <w:bottom w:val="single" w:sz="5" w:space="0" w:color="000000"/>
              <w:right w:val="single" w:sz="5" w:space="0" w:color="000000"/>
            </w:tcBorders>
          </w:tcPr>
          <w:p w14:paraId="634C9CD7" w14:textId="77777777" w:rsidR="0012135B" w:rsidRPr="006F4F17" w:rsidRDefault="0012135B" w:rsidP="00AE3948">
            <w:pPr>
              <w:widowControl w:val="0"/>
              <w:autoSpaceDE w:val="0"/>
              <w:autoSpaceDN w:val="0"/>
              <w:adjustRightInd w:val="0"/>
              <w:spacing w:before="40" w:after="40" w:line="240" w:lineRule="auto"/>
              <w:jc w:val="right"/>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13</w:t>
            </w:r>
          </w:p>
        </w:tc>
        <w:tc>
          <w:tcPr>
            <w:tcW w:w="3487" w:type="pct"/>
            <w:tcBorders>
              <w:top w:val="single" w:sz="5" w:space="0" w:color="000000"/>
              <w:left w:val="single" w:sz="5" w:space="0" w:color="000000"/>
              <w:bottom w:val="single" w:sz="5" w:space="0" w:color="000000"/>
              <w:right w:val="single" w:sz="5" w:space="0" w:color="000000"/>
            </w:tcBorders>
          </w:tcPr>
          <w:p w14:paraId="0D29BCAD"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State the principal summary measures (e.g., risk ratio, difference in means). </w:t>
            </w:r>
          </w:p>
        </w:tc>
        <w:tc>
          <w:tcPr>
            <w:tcW w:w="414" w:type="pct"/>
            <w:tcBorders>
              <w:top w:val="single" w:sz="5" w:space="0" w:color="000000"/>
              <w:left w:val="single" w:sz="5" w:space="0" w:color="000000"/>
              <w:bottom w:val="single" w:sz="5" w:space="0" w:color="000000"/>
              <w:right w:val="single" w:sz="5" w:space="0" w:color="000000"/>
            </w:tcBorders>
          </w:tcPr>
          <w:p w14:paraId="1537E0CA" w14:textId="7652DD5F" w:rsidR="0012135B" w:rsidRPr="006F4F17" w:rsidRDefault="00BF0809" w:rsidP="00AE3948">
            <w:pPr>
              <w:widowControl w:val="0"/>
              <w:autoSpaceDE w:val="0"/>
              <w:autoSpaceDN w:val="0"/>
              <w:adjustRightInd w:val="0"/>
              <w:spacing w:before="40" w:after="40" w:line="240" w:lineRule="auto"/>
              <w:rPr>
                <w:rFonts w:ascii="Arial" w:eastAsia="Times New Roman" w:hAnsi="Arial" w:cs="Arial"/>
                <w:sz w:val="24"/>
                <w:szCs w:val="24"/>
                <w:lang w:val="en-CA" w:eastAsia="en-CA"/>
              </w:rPr>
            </w:pPr>
            <w:r>
              <w:rPr>
                <w:rFonts w:ascii="Arial" w:eastAsia="Times New Roman" w:hAnsi="Arial" w:cs="Arial"/>
                <w:sz w:val="24"/>
                <w:szCs w:val="24"/>
                <w:lang w:val="en-CA" w:eastAsia="en-CA"/>
              </w:rPr>
              <w:t>pp. 10-12</w:t>
            </w:r>
          </w:p>
        </w:tc>
      </w:tr>
      <w:tr w:rsidR="0012135B" w:rsidRPr="006F4F17" w14:paraId="0EEFF491" w14:textId="77777777" w:rsidTr="0012135B">
        <w:trPr>
          <w:trHeight w:val="580"/>
        </w:trPr>
        <w:tc>
          <w:tcPr>
            <w:tcW w:w="921" w:type="pct"/>
            <w:tcBorders>
              <w:top w:val="single" w:sz="5" w:space="0" w:color="000000"/>
              <w:left w:val="single" w:sz="5" w:space="0" w:color="000000"/>
              <w:bottom w:val="single" w:sz="5" w:space="0" w:color="000000"/>
              <w:right w:val="single" w:sz="5" w:space="0" w:color="000000"/>
            </w:tcBorders>
          </w:tcPr>
          <w:p w14:paraId="62C7ADE1"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Synthesis of results </w:t>
            </w:r>
          </w:p>
        </w:tc>
        <w:tc>
          <w:tcPr>
            <w:tcW w:w="178" w:type="pct"/>
            <w:tcBorders>
              <w:top w:val="single" w:sz="5" w:space="0" w:color="000000"/>
              <w:left w:val="single" w:sz="5" w:space="0" w:color="000000"/>
              <w:bottom w:val="single" w:sz="5" w:space="0" w:color="000000"/>
              <w:right w:val="single" w:sz="5" w:space="0" w:color="000000"/>
            </w:tcBorders>
          </w:tcPr>
          <w:p w14:paraId="216671FF" w14:textId="77777777" w:rsidR="0012135B" w:rsidRPr="006F4F17" w:rsidRDefault="0012135B" w:rsidP="00AE3948">
            <w:pPr>
              <w:widowControl w:val="0"/>
              <w:autoSpaceDE w:val="0"/>
              <w:autoSpaceDN w:val="0"/>
              <w:adjustRightInd w:val="0"/>
              <w:spacing w:before="40" w:after="40" w:line="240" w:lineRule="auto"/>
              <w:jc w:val="right"/>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14</w:t>
            </w:r>
          </w:p>
        </w:tc>
        <w:tc>
          <w:tcPr>
            <w:tcW w:w="3487" w:type="pct"/>
            <w:tcBorders>
              <w:top w:val="single" w:sz="5" w:space="0" w:color="000000"/>
              <w:left w:val="single" w:sz="5" w:space="0" w:color="000000"/>
              <w:bottom w:val="single" w:sz="5" w:space="0" w:color="000000"/>
              <w:right w:val="single" w:sz="5" w:space="0" w:color="000000"/>
            </w:tcBorders>
          </w:tcPr>
          <w:p w14:paraId="723014A2"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Describe the methods of handling data and combining results of studies, if done, including measures of consistency (e.g., I</w:t>
            </w:r>
            <w:r w:rsidRPr="006F4F17">
              <w:rPr>
                <w:rFonts w:ascii="Arial" w:eastAsia="Times New Roman" w:hAnsi="Arial" w:cs="Arial"/>
                <w:color w:val="000000"/>
                <w:sz w:val="20"/>
                <w:szCs w:val="20"/>
                <w:vertAlign w:val="superscript"/>
                <w:lang w:val="en-CA" w:eastAsia="en-CA"/>
              </w:rPr>
              <w:t>2</w:t>
            </w:r>
            <w:r w:rsidRPr="006F4F17">
              <w:rPr>
                <w:rFonts w:ascii="Arial" w:eastAsia="Times New Roman" w:hAnsi="Arial" w:cs="Arial"/>
                <w:color w:val="000000"/>
                <w:sz w:val="13"/>
                <w:szCs w:val="13"/>
                <w:lang w:val="en-CA" w:eastAsia="en-CA"/>
              </w:rPr>
              <w:t xml:space="preserve">) </w:t>
            </w:r>
            <w:r w:rsidRPr="006F4F17">
              <w:rPr>
                <w:rFonts w:ascii="Arial" w:eastAsia="Times New Roman" w:hAnsi="Arial" w:cs="Arial"/>
                <w:color w:val="000000"/>
                <w:sz w:val="20"/>
                <w:szCs w:val="20"/>
                <w:lang w:val="en-CA" w:eastAsia="en-CA"/>
              </w:rPr>
              <w:t>for each meta</w:t>
            </w:r>
            <w:r w:rsidRPr="006F4F17">
              <w:rPr>
                <w:rFonts w:ascii="Calibri" w:eastAsia="Times New Roman" w:hAnsi="Calibri" w:cs="Arial"/>
                <w:color w:val="000000"/>
                <w:sz w:val="20"/>
                <w:szCs w:val="20"/>
                <w:lang w:val="en-CA" w:eastAsia="en-CA"/>
              </w:rPr>
              <w:t>-</w:t>
            </w:r>
            <w:r w:rsidRPr="006F4F17">
              <w:rPr>
                <w:rFonts w:ascii="Arial" w:eastAsia="Times New Roman" w:hAnsi="Arial" w:cs="Arial"/>
                <w:color w:val="000000"/>
                <w:sz w:val="20"/>
                <w:szCs w:val="20"/>
                <w:lang w:val="en-CA" w:eastAsia="en-CA"/>
              </w:rPr>
              <w:t xml:space="preserve">analysis. </w:t>
            </w:r>
          </w:p>
        </w:tc>
        <w:tc>
          <w:tcPr>
            <w:tcW w:w="414" w:type="pct"/>
            <w:tcBorders>
              <w:top w:val="single" w:sz="5" w:space="0" w:color="000000"/>
              <w:left w:val="single" w:sz="5" w:space="0" w:color="000000"/>
              <w:bottom w:val="single" w:sz="5" w:space="0" w:color="000000"/>
              <w:right w:val="single" w:sz="5" w:space="0" w:color="000000"/>
            </w:tcBorders>
          </w:tcPr>
          <w:p w14:paraId="39947241" w14:textId="17654DA2" w:rsidR="0012135B" w:rsidRPr="006F4F17" w:rsidRDefault="00BF0809" w:rsidP="00AE3948">
            <w:pPr>
              <w:widowControl w:val="0"/>
              <w:autoSpaceDE w:val="0"/>
              <w:autoSpaceDN w:val="0"/>
              <w:adjustRightInd w:val="0"/>
              <w:spacing w:before="40" w:after="40" w:line="240" w:lineRule="auto"/>
              <w:rPr>
                <w:rFonts w:ascii="Arial" w:eastAsia="Times New Roman" w:hAnsi="Arial" w:cs="Arial"/>
                <w:sz w:val="24"/>
                <w:szCs w:val="24"/>
                <w:lang w:val="en-CA" w:eastAsia="en-CA"/>
              </w:rPr>
            </w:pPr>
            <w:r>
              <w:rPr>
                <w:rFonts w:ascii="Arial" w:eastAsia="Times New Roman" w:hAnsi="Arial" w:cs="Arial"/>
                <w:sz w:val="24"/>
                <w:szCs w:val="24"/>
                <w:lang w:val="en-CA" w:eastAsia="en-CA"/>
              </w:rPr>
              <w:t>pp. 10-12</w:t>
            </w:r>
          </w:p>
        </w:tc>
      </w:tr>
    </w:tbl>
    <w:p w14:paraId="03952FC3" w14:textId="378738FF" w:rsidR="0012135B" w:rsidRPr="006F4F17" w:rsidRDefault="0012135B" w:rsidP="0012135B">
      <w:pPr>
        <w:widowControl w:val="0"/>
        <w:autoSpaceDE w:val="0"/>
        <w:autoSpaceDN w:val="0"/>
        <w:adjustRightInd w:val="0"/>
        <w:spacing w:after="0" w:line="240" w:lineRule="auto"/>
        <w:rPr>
          <w:rFonts w:ascii="Arial" w:eastAsia="Times New Roman" w:hAnsi="Arial" w:cs="Arial"/>
          <w:sz w:val="16"/>
          <w:szCs w:val="16"/>
          <w:lang w:val="en-CA" w:eastAsia="en-CA"/>
        </w:rPr>
      </w:pPr>
    </w:p>
    <w:tbl>
      <w:tblPr>
        <w:tblW w:w="5000" w:type="pct"/>
        <w:tblBorders>
          <w:top w:val="nil"/>
          <w:left w:val="nil"/>
          <w:bottom w:val="nil"/>
          <w:right w:val="nil"/>
        </w:tblBorders>
        <w:tblLook w:val="0000" w:firstRow="0" w:lastRow="0" w:firstColumn="0" w:lastColumn="0" w:noHBand="0" w:noVBand="0"/>
      </w:tblPr>
      <w:tblGrid>
        <w:gridCol w:w="1598"/>
        <w:gridCol w:w="439"/>
        <w:gridCol w:w="5795"/>
        <w:gridCol w:w="1182"/>
      </w:tblGrid>
      <w:tr w:rsidR="0012135B" w:rsidRPr="006F4F17" w14:paraId="038AE927" w14:textId="77777777" w:rsidTr="0012135B">
        <w:trPr>
          <w:trHeight w:val="663"/>
        </w:trPr>
        <w:tc>
          <w:tcPr>
            <w:tcW w:w="921" w:type="pct"/>
            <w:tcBorders>
              <w:top w:val="double" w:sz="5" w:space="0" w:color="000000"/>
              <w:left w:val="single" w:sz="5" w:space="0" w:color="000000"/>
              <w:bottom w:val="double" w:sz="5" w:space="0" w:color="000000"/>
              <w:right w:val="single" w:sz="5" w:space="0" w:color="000000"/>
            </w:tcBorders>
            <w:shd w:val="clear" w:color="auto" w:fill="63639A"/>
            <w:vAlign w:val="center"/>
          </w:tcPr>
          <w:p w14:paraId="0D55FFFE" w14:textId="77777777" w:rsidR="0012135B" w:rsidRPr="006F4F17" w:rsidRDefault="0012135B" w:rsidP="00AE3948">
            <w:pPr>
              <w:widowControl w:val="0"/>
              <w:autoSpaceDE w:val="0"/>
              <w:autoSpaceDN w:val="0"/>
              <w:adjustRightInd w:val="0"/>
              <w:spacing w:after="0" w:line="240" w:lineRule="auto"/>
              <w:rPr>
                <w:rFonts w:ascii="Arial" w:eastAsia="Times New Roman" w:hAnsi="Arial" w:cs="Arial"/>
                <w:color w:val="FFFFFF"/>
                <w:lang w:val="en-CA" w:eastAsia="en-CA"/>
              </w:rPr>
            </w:pPr>
            <w:r w:rsidRPr="006F4F17">
              <w:rPr>
                <w:rFonts w:ascii="Arial" w:eastAsia="Times New Roman" w:hAnsi="Arial" w:cs="Arial"/>
                <w:b/>
                <w:bCs/>
                <w:color w:val="FFFFFF"/>
                <w:lang w:val="en-CA" w:eastAsia="en-CA"/>
              </w:rPr>
              <w:lastRenderedPageBreak/>
              <w:t xml:space="preserve">Section/topic </w:t>
            </w:r>
          </w:p>
        </w:tc>
        <w:tc>
          <w:tcPr>
            <w:tcW w:w="178" w:type="pct"/>
            <w:tcBorders>
              <w:top w:val="double" w:sz="5" w:space="0" w:color="000000"/>
              <w:left w:val="single" w:sz="5" w:space="0" w:color="000000"/>
              <w:bottom w:val="double" w:sz="5" w:space="0" w:color="000000"/>
              <w:right w:val="single" w:sz="5" w:space="0" w:color="000000"/>
            </w:tcBorders>
            <w:shd w:val="clear" w:color="auto" w:fill="63639A"/>
            <w:vAlign w:val="center"/>
          </w:tcPr>
          <w:p w14:paraId="374A76EF" w14:textId="77777777" w:rsidR="0012135B" w:rsidRPr="006F4F17" w:rsidRDefault="0012135B" w:rsidP="00AE3948">
            <w:pPr>
              <w:widowControl w:val="0"/>
              <w:autoSpaceDE w:val="0"/>
              <w:autoSpaceDN w:val="0"/>
              <w:adjustRightInd w:val="0"/>
              <w:spacing w:after="0" w:line="240" w:lineRule="auto"/>
              <w:jc w:val="right"/>
              <w:rPr>
                <w:rFonts w:ascii="Arial" w:eastAsia="Times New Roman" w:hAnsi="Arial" w:cs="Arial"/>
                <w:color w:val="000000"/>
                <w:lang w:val="en-CA" w:eastAsia="en-CA"/>
              </w:rPr>
            </w:pPr>
            <w:r w:rsidRPr="006F4F17">
              <w:rPr>
                <w:rFonts w:ascii="Arial" w:eastAsia="Times New Roman" w:hAnsi="Arial" w:cs="Arial"/>
                <w:b/>
                <w:bCs/>
                <w:color w:val="FFFFFF"/>
                <w:lang w:val="en-CA" w:eastAsia="en-CA"/>
              </w:rPr>
              <w:t>#</w:t>
            </w:r>
          </w:p>
        </w:tc>
        <w:tc>
          <w:tcPr>
            <w:tcW w:w="3487" w:type="pct"/>
            <w:tcBorders>
              <w:top w:val="double" w:sz="5" w:space="0" w:color="000000"/>
              <w:left w:val="single" w:sz="5" w:space="0" w:color="000000"/>
              <w:bottom w:val="double" w:sz="5" w:space="0" w:color="000000"/>
              <w:right w:val="single" w:sz="5" w:space="0" w:color="000000"/>
            </w:tcBorders>
            <w:shd w:val="clear" w:color="auto" w:fill="63639A"/>
            <w:vAlign w:val="center"/>
          </w:tcPr>
          <w:p w14:paraId="3EC1897D" w14:textId="77777777" w:rsidR="0012135B" w:rsidRPr="006F4F17" w:rsidRDefault="0012135B" w:rsidP="00AE3948">
            <w:pPr>
              <w:widowControl w:val="0"/>
              <w:autoSpaceDE w:val="0"/>
              <w:autoSpaceDN w:val="0"/>
              <w:adjustRightInd w:val="0"/>
              <w:spacing w:after="0" w:line="240" w:lineRule="auto"/>
              <w:rPr>
                <w:rFonts w:ascii="Arial" w:eastAsia="Times New Roman" w:hAnsi="Arial" w:cs="Arial"/>
                <w:color w:val="FFFFFF"/>
                <w:lang w:val="en-CA" w:eastAsia="en-CA"/>
              </w:rPr>
            </w:pPr>
            <w:r w:rsidRPr="006F4F17">
              <w:rPr>
                <w:rFonts w:ascii="Arial" w:eastAsia="Times New Roman" w:hAnsi="Arial" w:cs="Arial"/>
                <w:b/>
                <w:bCs/>
                <w:color w:val="FFFFFF"/>
                <w:lang w:val="en-CA" w:eastAsia="en-CA"/>
              </w:rPr>
              <w:t xml:space="preserve">Checklist item </w:t>
            </w:r>
          </w:p>
        </w:tc>
        <w:tc>
          <w:tcPr>
            <w:tcW w:w="414" w:type="pct"/>
            <w:tcBorders>
              <w:top w:val="double" w:sz="5" w:space="0" w:color="000000"/>
              <w:left w:val="single" w:sz="5" w:space="0" w:color="000000"/>
              <w:bottom w:val="double" w:sz="5" w:space="0" w:color="000000"/>
              <w:right w:val="single" w:sz="5" w:space="0" w:color="000000"/>
            </w:tcBorders>
            <w:shd w:val="clear" w:color="auto" w:fill="63639A"/>
            <w:vAlign w:val="center"/>
          </w:tcPr>
          <w:p w14:paraId="21C45202" w14:textId="77777777" w:rsidR="0012135B" w:rsidRPr="006F4F17" w:rsidRDefault="0012135B" w:rsidP="00AE3948">
            <w:pPr>
              <w:widowControl w:val="0"/>
              <w:autoSpaceDE w:val="0"/>
              <w:autoSpaceDN w:val="0"/>
              <w:adjustRightInd w:val="0"/>
              <w:spacing w:after="0" w:line="240" w:lineRule="auto"/>
              <w:rPr>
                <w:rFonts w:ascii="Arial" w:eastAsia="Times New Roman" w:hAnsi="Arial" w:cs="Arial"/>
                <w:color w:val="FFFFFF"/>
                <w:lang w:val="en-CA" w:eastAsia="en-CA"/>
              </w:rPr>
            </w:pPr>
            <w:r w:rsidRPr="006F4F17">
              <w:rPr>
                <w:rFonts w:ascii="Arial" w:eastAsia="Times New Roman" w:hAnsi="Arial" w:cs="Arial"/>
                <w:b/>
                <w:bCs/>
                <w:color w:val="FFFFFF"/>
                <w:lang w:val="en-CA" w:eastAsia="en-CA"/>
              </w:rPr>
              <w:t xml:space="preserve">Reported on page # </w:t>
            </w:r>
          </w:p>
        </w:tc>
      </w:tr>
      <w:tr w:rsidR="0012135B" w:rsidRPr="006F4F17" w14:paraId="051BBFCE" w14:textId="77777777" w:rsidTr="0012135B">
        <w:trPr>
          <w:trHeight w:val="575"/>
        </w:trPr>
        <w:tc>
          <w:tcPr>
            <w:tcW w:w="921" w:type="pct"/>
            <w:tcBorders>
              <w:top w:val="double" w:sz="5" w:space="0" w:color="000000"/>
              <w:left w:val="single" w:sz="5" w:space="0" w:color="000000"/>
              <w:bottom w:val="single" w:sz="5" w:space="0" w:color="000000"/>
              <w:right w:val="single" w:sz="5" w:space="0" w:color="000000"/>
            </w:tcBorders>
          </w:tcPr>
          <w:p w14:paraId="031F2928"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Risk of bias across studies </w:t>
            </w:r>
          </w:p>
        </w:tc>
        <w:tc>
          <w:tcPr>
            <w:tcW w:w="178" w:type="pct"/>
            <w:tcBorders>
              <w:top w:val="double" w:sz="5" w:space="0" w:color="000000"/>
              <w:left w:val="single" w:sz="5" w:space="0" w:color="000000"/>
              <w:bottom w:val="single" w:sz="5" w:space="0" w:color="000000"/>
              <w:right w:val="single" w:sz="5" w:space="0" w:color="000000"/>
            </w:tcBorders>
          </w:tcPr>
          <w:p w14:paraId="5D7A888B" w14:textId="77777777" w:rsidR="0012135B" w:rsidRPr="006F4F17" w:rsidRDefault="0012135B" w:rsidP="00AE3948">
            <w:pPr>
              <w:widowControl w:val="0"/>
              <w:autoSpaceDE w:val="0"/>
              <w:autoSpaceDN w:val="0"/>
              <w:adjustRightInd w:val="0"/>
              <w:spacing w:before="40" w:after="40" w:line="240" w:lineRule="auto"/>
              <w:jc w:val="right"/>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15</w:t>
            </w:r>
          </w:p>
        </w:tc>
        <w:tc>
          <w:tcPr>
            <w:tcW w:w="3487" w:type="pct"/>
            <w:tcBorders>
              <w:top w:val="double" w:sz="5" w:space="0" w:color="000000"/>
              <w:left w:val="single" w:sz="5" w:space="0" w:color="000000"/>
              <w:bottom w:val="single" w:sz="5" w:space="0" w:color="000000"/>
              <w:right w:val="single" w:sz="5" w:space="0" w:color="000000"/>
            </w:tcBorders>
          </w:tcPr>
          <w:p w14:paraId="40D5325C"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Specify any assessment of risk of bias that may affect the cumulative evidence (e.g., publication bias, selective reporting within studies). </w:t>
            </w:r>
          </w:p>
        </w:tc>
        <w:tc>
          <w:tcPr>
            <w:tcW w:w="414" w:type="pct"/>
            <w:tcBorders>
              <w:top w:val="double" w:sz="5" w:space="0" w:color="000000"/>
              <w:left w:val="single" w:sz="5" w:space="0" w:color="000000"/>
              <w:bottom w:val="single" w:sz="5" w:space="0" w:color="000000"/>
              <w:right w:val="single" w:sz="5" w:space="0" w:color="000000"/>
            </w:tcBorders>
          </w:tcPr>
          <w:p w14:paraId="4DF9D98C" w14:textId="7B8F8176" w:rsidR="0012135B" w:rsidRPr="006F4F17" w:rsidRDefault="00BF0809" w:rsidP="00AE3948">
            <w:pPr>
              <w:widowControl w:val="0"/>
              <w:autoSpaceDE w:val="0"/>
              <w:autoSpaceDN w:val="0"/>
              <w:adjustRightInd w:val="0"/>
              <w:spacing w:before="40" w:after="40" w:line="240" w:lineRule="auto"/>
              <w:rPr>
                <w:rFonts w:ascii="Arial" w:eastAsia="Times New Roman" w:hAnsi="Arial" w:cs="Arial"/>
                <w:sz w:val="24"/>
                <w:szCs w:val="24"/>
                <w:lang w:val="en-CA" w:eastAsia="en-CA"/>
              </w:rPr>
            </w:pPr>
            <w:r>
              <w:rPr>
                <w:rFonts w:ascii="Arial" w:eastAsia="Times New Roman" w:hAnsi="Arial" w:cs="Arial"/>
                <w:sz w:val="24"/>
                <w:szCs w:val="24"/>
                <w:lang w:val="en-CA" w:eastAsia="en-CA"/>
              </w:rPr>
              <w:t>p. 11</w:t>
            </w:r>
          </w:p>
        </w:tc>
      </w:tr>
      <w:tr w:rsidR="0012135B" w:rsidRPr="006F4F17" w14:paraId="211B7CFE" w14:textId="77777777" w:rsidTr="0012135B">
        <w:trPr>
          <w:trHeight w:val="568"/>
        </w:trPr>
        <w:tc>
          <w:tcPr>
            <w:tcW w:w="921" w:type="pct"/>
            <w:tcBorders>
              <w:top w:val="single" w:sz="5" w:space="0" w:color="000000"/>
              <w:left w:val="single" w:sz="5" w:space="0" w:color="000000"/>
              <w:bottom w:val="double" w:sz="2" w:space="0" w:color="FFFFCC"/>
              <w:right w:val="single" w:sz="5" w:space="0" w:color="000000"/>
            </w:tcBorders>
          </w:tcPr>
          <w:p w14:paraId="149A038D"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Additional analyses </w:t>
            </w:r>
          </w:p>
        </w:tc>
        <w:tc>
          <w:tcPr>
            <w:tcW w:w="178" w:type="pct"/>
            <w:tcBorders>
              <w:top w:val="single" w:sz="5" w:space="0" w:color="000000"/>
              <w:left w:val="single" w:sz="5" w:space="0" w:color="000000"/>
              <w:bottom w:val="double" w:sz="2" w:space="0" w:color="FFFFCC"/>
              <w:right w:val="single" w:sz="5" w:space="0" w:color="000000"/>
            </w:tcBorders>
          </w:tcPr>
          <w:p w14:paraId="7386F729" w14:textId="77777777" w:rsidR="0012135B" w:rsidRPr="006F4F17" w:rsidRDefault="0012135B" w:rsidP="00AE3948">
            <w:pPr>
              <w:widowControl w:val="0"/>
              <w:autoSpaceDE w:val="0"/>
              <w:autoSpaceDN w:val="0"/>
              <w:adjustRightInd w:val="0"/>
              <w:spacing w:before="40" w:after="40" w:line="240" w:lineRule="auto"/>
              <w:jc w:val="right"/>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16</w:t>
            </w:r>
          </w:p>
        </w:tc>
        <w:tc>
          <w:tcPr>
            <w:tcW w:w="3487" w:type="pct"/>
            <w:tcBorders>
              <w:top w:val="single" w:sz="5" w:space="0" w:color="000000"/>
              <w:left w:val="single" w:sz="5" w:space="0" w:color="000000"/>
              <w:bottom w:val="double" w:sz="5" w:space="0" w:color="000000"/>
              <w:right w:val="single" w:sz="5" w:space="0" w:color="000000"/>
            </w:tcBorders>
          </w:tcPr>
          <w:p w14:paraId="1BC4CFEA"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Describe methods of additional analyses (e.g., sensitivity or subgroup analyses, meta-regression), if done, indicating which were pre</w:t>
            </w:r>
            <w:r w:rsidRPr="006F4F17">
              <w:rPr>
                <w:rFonts w:ascii="Calibri" w:eastAsia="Times New Roman" w:hAnsi="Calibri" w:cs="Arial"/>
                <w:color w:val="000000"/>
                <w:sz w:val="20"/>
                <w:szCs w:val="20"/>
                <w:lang w:val="en-CA" w:eastAsia="en-CA"/>
              </w:rPr>
              <w:t>-</w:t>
            </w:r>
            <w:r w:rsidRPr="006F4F17">
              <w:rPr>
                <w:rFonts w:ascii="Arial" w:eastAsia="Times New Roman" w:hAnsi="Arial" w:cs="Arial"/>
                <w:color w:val="000000"/>
                <w:sz w:val="20"/>
                <w:szCs w:val="20"/>
                <w:lang w:val="en-CA" w:eastAsia="en-CA"/>
              </w:rPr>
              <w:t xml:space="preserve">specified. </w:t>
            </w:r>
          </w:p>
        </w:tc>
        <w:tc>
          <w:tcPr>
            <w:tcW w:w="414" w:type="pct"/>
            <w:tcBorders>
              <w:top w:val="single" w:sz="5" w:space="0" w:color="000000"/>
              <w:left w:val="single" w:sz="5" w:space="0" w:color="000000"/>
              <w:bottom w:val="double" w:sz="5" w:space="0" w:color="000000"/>
              <w:right w:val="single" w:sz="5" w:space="0" w:color="000000"/>
            </w:tcBorders>
          </w:tcPr>
          <w:p w14:paraId="68690CC3" w14:textId="5D0B46C4" w:rsidR="0012135B" w:rsidRPr="006F4F17" w:rsidRDefault="00BF0809" w:rsidP="00AE3948">
            <w:pPr>
              <w:widowControl w:val="0"/>
              <w:autoSpaceDE w:val="0"/>
              <w:autoSpaceDN w:val="0"/>
              <w:adjustRightInd w:val="0"/>
              <w:spacing w:before="40" w:after="40" w:line="240" w:lineRule="auto"/>
              <w:rPr>
                <w:rFonts w:ascii="Arial" w:eastAsia="Times New Roman" w:hAnsi="Arial" w:cs="Arial"/>
                <w:sz w:val="24"/>
                <w:szCs w:val="24"/>
                <w:lang w:val="en-CA" w:eastAsia="en-CA"/>
              </w:rPr>
            </w:pPr>
            <w:r>
              <w:rPr>
                <w:rFonts w:ascii="Arial" w:eastAsia="Times New Roman" w:hAnsi="Arial" w:cs="Arial"/>
                <w:sz w:val="24"/>
                <w:szCs w:val="24"/>
                <w:lang w:val="en-CA" w:eastAsia="en-CA"/>
              </w:rPr>
              <w:t>pp. 11-12</w:t>
            </w:r>
          </w:p>
        </w:tc>
      </w:tr>
      <w:tr w:rsidR="0012135B" w:rsidRPr="006F4F17" w14:paraId="41882BBA" w14:textId="77777777" w:rsidTr="0012135B">
        <w:trPr>
          <w:trHeight w:val="335"/>
        </w:trPr>
        <w:tc>
          <w:tcPr>
            <w:tcW w:w="4586"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696E22F" w14:textId="77777777" w:rsidR="0012135B" w:rsidRPr="006F4F17" w:rsidRDefault="0012135B" w:rsidP="00AE3948">
            <w:pPr>
              <w:widowControl w:val="0"/>
              <w:autoSpaceDE w:val="0"/>
              <w:autoSpaceDN w:val="0"/>
              <w:adjustRightInd w:val="0"/>
              <w:spacing w:after="0" w:line="240" w:lineRule="auto"/>
              <w:rPr>
                <w:rFonts w:ascii="Arial" w:eastAsia="Times New Roman" w:hAnsi="Arial" w:cs="Arial"/>
                <w:color w:val="000000"/>
                <w:lang w:val="en-CA" w:eastAsia="en-CA"/>
              </w:rPr>
            </w:pPr>
            <w:r w:rsidRPr="006F4F17">
              <w:rPr>
                <w:rFonts w:ascii="Arial" w:eastAsia="Times New Roman" w:hAnsi="Arial" w:cs="Arial"/>
                <w:b/>
                <w:bCs/>
                <w:color w:val="000000"/>
                <w:lang w:val="en-CA" w:eastAsia="en-CA"/>
              </w:rPr>
              <w:t xml:space="preserve">RESULTS </w:t>
            </w:r>
          </w:p>
        </w:tc>
        <w:tc>
          <w:tcPr>
            <w:tcW w:w="414" w:type="pct"/>
            <w:tcBorders>
              <w:top w:val="double" w:sz="5" w:space="0" w:color="000000"/>
              <w:left w:val="single" w:sz="5" w:space="0" w:color="000000"/>
              <w:bottom w:val="single" w:sz="5" w:space="0" w:color="000000"/>
              <w:right w:val="single" w:sz="5" w:space="0" w:color="000000"/>
            </w:tcBorders>
            <w:shd w:val="clear" w:color="auto" w:fill="FFFFCC"/>
          </w:tcPr>
          <w:p w14:paraId="556FEA9B" w14:textId="77777777" w:rsidR="0012135B" w:rsidRPr="006F4F17" w:rsidRDefault="0012135B" w:rsidP="00AE3948">
            <w:pPr>
              <w:widowControl w:val="0"/>
              <w:autoSpaceDE w:val="0"/>
              <w:autoSpaceDN w:val="0"/>
              <w:adjustRightInd w:val="0"/>
              <w:spacing w:after="0" w:line="240" w:lineRule="auto"/>
              <w:jc w:val="center"/>
              <w:rPr>
                <w:rFonts w:ascii="Arial" w:eastAsia="Times New Roman" w:hAnsi="Arial" w:cs="Arial"/>
                <w:sz w:val="24"/>
                <w:szCs w:val="24"/>
                <w:lang w:val="en-CA" w:eastAsia="en-CA"/>
              </w:rPr>
            </w:pPr>
          </w:p>
        </w:tc>
      </w:tr>
      <w:tr w:rsidR="0012135B" w:rsidRPr="006F4F17" w14:paraId="1F7BA33E" w14:textId="77777777" w:rsidTr="0012135B">
        <w:trPr>
          <w:trHeight w:val="578"/>
        </w:trPr>
        <w:tc>
          <w:tcPr>
            <w:tcW w:w="921" w:type="pct"/>
            <w:tcBorders>
              <w:top w:val="single" w:sz="5" w:space="0" w:color="000000"/>
              <w:left w:val="single" w:sz="5" w:space="0" w:color="000000"/>
              <w:bottom w:val="single" w:sz="5" w:space="0" w:color="000000"/>
              <w:right w:val="single" w:sz="5" w:space="0" w:color="000000"/>
            </w:tcBorders>
          </w:tcPr>
          <w:p w14:paraId="20025C3C"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Study selection </w:t>
            </w:r>
          </w:p>
        </w:tc>
        <w:tc>
          <w:tcPr>
            <w:tcW w:w="178" w:type="pct"/>
            <w:tcBorders>
              <w:top w:val="single" w:sz="5" w:space="0" w:color="000000"/>
              <w:left w:val="single" w:sz="5" w:space="0" w:color="000000"/>
              <w:bottom w:val="single" w:sz="5" w:space="0" w:color="000000"/>
              <w:right w:val="single" w:sz="5" w:space="0" w:color="000000"/>
            </w:tcBorders>
          </w:tcPr>
          <w:p w14:paraId="15991F39" w14:textId="77777777" w:rsidR="0012135B" w:rsidRPr="006F4F17" w:rsidRDefault="0012135B" w:rsidP="00AE3948">
            <w:pPr>
              <w:widowControl w:val="0"/>
              <w:autoSpaceDE w:val="0"/>
              <w:autoSpaceDN w:val="0"/>
              <w:adjustRightInd w:val="0"/>
              <w:spacing w:before="40" w:after="40" w:line="240" w:lineRule="auto"/>
              <w:jc w:val="right"/>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17</w:t>
            </w:r>
          </w:p>
        </w:tc>
        <w:tc>
          <w:tcPr>
            <w:tcW w:w="3487" w:type="pct"/>
            <w:tcBorders>
              <w:top w:val="single" w:sz="5" w:space="0" w:color="000000"/>
              <w:left w:val="single" w:sz="5" w:space="0" w:color="000000"/>
              <w:bottom w:val="single" w:sz="5" w:space="0" w:color="000000"/>
              <w:right w:val="single" w:sz="5" w:space="0" w:color="000000"/>
            </w:tcBorders>
          </w:tcPr>
          <w:p w14:paraId="2E4F94BE"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Give numbers of studies screened, assessed for eligibility, and included in the review, with reasons for exclusions at each stage, ideally with a flow diagram. </w:t>
            </w:r>
          </w:p>
        </w:tc>
        <w:tc>
          <w:tcPr>
            <w:tcW w:w="414" w:type="pct"/>
            <w:tcBorders>
              <w:top w:val="single" w:sz="5" w:space="0" w:color="000000"/>
              <w:left w:val="single" w:sz="5" w:space="0" w:color="000000"/>
              <w:bottom w:val="single" w:sz="5" w:space="0" w:color="000000"/>
              <w:right w:val="single" w:sz="5" w:space="0" w:color="000000"/>
            </w:tcBorders>
          </w:tcPr>
          <w:p w14:paraId="3E09F7FE" w14:textId="68CF63BC" w:rsidR="0012135B" w:rsidRPr="006F4F17" w:rsidRDefault="00AB2A01" w:rsidP="00AE3948">
            <w:pPr>
              <w:widowControl w:val="0"/>
              <w:autoSpaceDE w:val="0"/>
              <w:autoSpaceDN w:val="0"/>
              <w:adjustRightInd w:val="0"/>
              <w:spacing w:before="40" w:after="40" w:line="240" w:lineRule="auto"/>
              <w:rPr>
                <w:rFonts w:ascii="Arial" w:eastAsia="Times New Roman" w:hAnsi="Arial" w:cs="Arial"/>
                <w:sz w:val="24"/>
                <w:szCs w:val="24"/>
                <w:lang w:val="en-CA" w:eastAsia="en-CA"/>
              </w:rPr>
            </w:pPr>
            <w:r>
              <w:rPr>
                <w:rFonts w:ascii="Arial" w:eastAsia="Times New Roman" w:hAnsi="Arial" w:cs="Arial"/>
                <w:sz w:val="24"/>
                <w:szCs w:val="24"/>
                <w:lang w:val="en-CA" w:eastAsia="en-CA"/>
              </w:rPr>
              <w:t>p. 12, Figure 1</w:t>
            </w:r>
          </w:p>
        </w:tc>
      </w:tr>
      <w:tr w:rsidR="0012135B" w:rsidRPr="006F4F17" w14:paraId="54CE9431" w14:textId="77777777" w:rsidTr="0012135B">
        <w:trPr>
          <w:trHeight w:val="578"/>
        </w:trPr>
        <w:tc>
          <w:tcPr>
            <w:tcW w:w="921" w:type="pct"/>
            <w:tcBorders>
              <w:top w:val="single" w:sz="5" w:space="0" w:color="000000"/>
              <w:left w:val="single" w:sz="5" w:space="0" w:color="000000"/>
              <w:bottom w:val="single" w:sz="5" w:space="0" w:color="000000"/>
              <w:right w:val="single" w:sz="5" w:space="0" w:color="000000"/>
            </w:tcBorders>
          </w:tcPr>
          <w:p w14:paraId="65323E70"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Study characteristics </w:t>
            </w:r>
          </w:p>
        </w:tc>
        <w:tc>
          <w:tcPr>
            <w:tcW w:w="178" w:type="pct"/>
            <w:tcBorders>
              <w:top w:val="single" w:sz="5" w:space="0" w:color="000000"/>
              <w:left w:val="single" w:sz="5" w:space="0" w:color="000000"/>
              <w:bottom w:val="single" w:sz="5" w:space="0" w:color="000000"/>
              <w:right w:val="single" w:sz="5" w:space="0" w:color="000000"/>
            </w:tcBorders>
          </w:tcPr>
          <w:p w14:paraId="53924260" w14:textId="77777777" w:rsidR="0012135B" w:rsidRPr="006F4F17" w:rsidRDefault="0012135B" w:rsidP="00AE3948">
            <w:pPr>
              <w:widowControl w:val="0"/>
              <w:autoSpaceDE w:val="0"/>
              <w:autoSpaceDN w:val="0"/>
              <w:adjustRightInd w:val="0"/>
              <w:spacing w:before="40" w:after="40" w:line="240" w:lineRule="auto"/>
              <w:jc w:val="right"/>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18</w:t>
            </w:r>
          </w:p>
        </w:tc>
        <w:tc>
          <w:tcPr>
            <w:tcW w:w="3487" w:type="pct"/>
            <w:tcBorders>
              <w:top w:val="single" w:sz="5" w:space="0" w:color="000000"/>
              <w:left w:val="single" w:sz="5" w:space="0" w:color="000000"/>
              <w:bottom w:val="single" w:sz="5" w:space="0" w:color="000000"/>
              <w:right w:val="single" w:sz="5" w:space="0" w:color="000000"/>
            </w:tcBorders>
          </w:tcPr>
          <w:p w14:paraId="2D094819"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For each study, present characteristics for which data were extracted (e.g., study size, PICOS, follow-up period) and provide the citations. </w:t>
            </w:r>
          </w:p>
        </w:tc>
        <w:tc>
          <w:tcPr>
            <w:tcW w:w="414" w:type="pct"/>
            <w:tcBorders>
              <w:top w:val="single" w:sz="5" w:space="0" w:color="000000"/>
              <w:left w:val="single" w:sz="5" w:space="0" w:color="000000"/>
              <w:bottom w:val="single" w:sz="5" w:space="0" w:color="000000"/>
              <w:right w:val="single" w:sz="5" w:space="0" w:color="000000"/>
            </w:tcBorders>
          </w:tcPr>
          <w:p w14:paraId="581FBE26" w14:textId="2CD6F318" w:rsidR="0012135B" w:rsidRPr="006F4F17" w:rsidRDefault="000925BC" w:rsidP="00AE3948">
            <w:pPr>
              <w:widowControl w:val="0"/>
              <w:autoSpaceDE w:val="0"/>
              <w:autoSpaceDN w:val="0"/>
              <w:adjustRightInd w:val="0"/>
              <w:spacing w:before="40" w:after="40" w:line="240" w:lineRule="auto"/>
              <w:rPr>
                <w:rFonts w:ascii="Arial" w:eastAsia="Times New Roman" w:hAnsi="Arial" w:cs="Arial"/>
                <w:sz w:val="24"/>
                <w:szCs w:val="24"/>
                <w:lang w:val="en-CA" w:eastAsia="en-CA"/>
              </w:rPr>
            </w:pPr>
            <w:r>
              <w:rPr>
                <w:rFonts w:ascii="Arial" w:eastAsia="Times New Roman" w:hAnsi="Arial" w:cs="Arial"/>
                <w:sz w:val="24"/>
                <w:szCs w:val="24"/>
                <w:lang w:val="en-CA" w:eastAsia="en-CA"/>
              </w:rPr>
              <w:t xml:space="preserve">pp. 12-13, </w:t>
            </w:r>
            <w:r w:rsidR="00AB2A01">
              <w:rPr>
                <w:rFonts w:ascii="Arial" w:eastAsia="Times New Roman" w:hAnsi="Arial" w:cs="Arial"/>
                <w:sz w:val="24"/>
                <w:szCs w:val="24"/>
                <w:lang w:val="en-CA" w:eastAsia="en-CA"/>
              </w:rPr>
              <w:t>Table 2</w:t>
            </w:r>
          </w:p>
        </w:tc>
      </w:tr>
      <w:tr w:rsidR="0012135B" w:rsidRPr="006F4F17" w14:paraId="144E9952" w14:textId="77777777" w:rsidTr="0012135B">
        <w:trPr>
          <w:trHeight w:val="333"/>
        </w:trPr>
        <w:tc>
          <w:tcPr>
            <w:tcW w:w="921" w:type="pct"/>
            <w:tcBorders>
              <w:top w:val="single" w:sz="5" w:space="0" w:color="000000"/>
              <w:left w:val="single" w:sz="5" w:space="0" w:color="000000"/>
              <w:bottom w:val="single" w:sz="5" w:space="0" w:color="000000"/>
              <w:right w:val="single" w:sz="5" w:space="0" w:color="000000"/>
            </w:tcBorders>
          </w:tcPr>
          <w:p w14:paraId="1417F438"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Risk of bias within studies </w:t>
            </w:r>
          </w:p>
        </w:tc>
        <w:tc>
          <w:tcPr>
            <w:tcW w:w="178" w:type="pct"/>
            <w:tcBorders>
              <w:top w:val="single" w:sz="5" w:space="0" w:color="000000"/>
              <w:left w:val="single" w:sz="5" w:space="0" w:color="000000"/>
              <w:bottom w:val="single" w:sz="5" w:space="0" w:color="000000"/>
              <w:right w:val="single" w:sz="5" w:space="0" w:color="000000"/>
            </w:tcBorders>
          </w:tcPr>
          <w:p w14:paraId="7600C8B4" w14:textId="77777777" w:rsidR="0012135B" w:rsidRPr="006F4F17" w:rsidRDefault="0012135B" w:rsidP="00AE3948">
            <w:pPr>
              <w:widowControl w:val="0"/>
              <w:autoSpaceDE w:val="0"/>
              <w:autoSpaceDN w:val="0"/>
              <w:adjustRightInd w:val="0"/>
              <w:spacing w:before="40" w:after="40" w:line="240" w:lineRule="auto"/>
              <w:jc w:val="right"/>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19</w:t>
            </w:r>
          </w:p>
        </w:tc>
        <w:tc>
          <w:tcPr>
            <w:tcW w:w="3487" w:type="pct"/>
            <w:tcBorders>
              <w:top w:val="single" w:sz="5" w:space="0" w:color="000000"/>
              <w:left w:val="single" w:sz="5" w:space="0" w:color="000000"/>
              <w:bottom w:val="single" w:sz="5" w:space="0" w:color="000000"/>
              <w:right w:val="single" w:sz="5" w:space="0" w:color="000000"/>
            </w:tcBorders>
          </w:tcPr>
          <w:p w14:paraId="1720A2B8"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Present data on risk of bias of each study and, if available, any outcome level assessment (see item 12). </w:t>
            </w:r>
          </w:p>
        </w:tc>
        <w:tc>
          <w:tcPr>
            <w:tcW w:w="414" w:type="pct"/>
            <w:tcBorders>
              <w:top w:val="single" w:sz="5" w:space="0" w:color="000000"/>
              <w:left w:val="single" w:sz="5" w:space="0" w:color="000000"/>
              <w:bottom w:val="single" w:sz="5" w:space="0" w:color="000000"/>
              <w:right w:val="single" w:sz="5" w:space="0" w:color="000000"/>
            </w:tcBorders>
          </w:tcPr>
          <w:p w14:paraId="5A0F3419" w14:textId="43D0E02C" w:rsidR="0012135B" w:rsidRPr="006F4F17" w:rsidRDefault="00AB2A01" w:rsidP="00AE3948">
            <w:pPr>
              <w:widowControl w:val="0"/>
              <w:autoSpaceDE w:val="0"/>
              <w:autoSpaceDN w:val="0"/>
              <w:adjustRightInd w:val="0"/>
              <w:spacing w:before="40" w:after="40" w:line="240" w:lineRule="auto"/>
              <w:rPr>
                <w:rFonts w:ascii="Arial" w:eastAsia="Times New Roman" w:hAnsi="Arial" w:cs="Arial"/>
                <w:sz w:val="24"/>
                <w:szCs w:val="24"/>
                <w:lang w:val="en-CA" w:eastAsia="en-CA"/>
              </w:rPr>
            </w:pPr>
            <w:r>
              <w:rPr>
                <w:rFonts w:ascii="Arial" w:eastAsia="Times New Roman" w:hAnsi="Arial" w:cs="Arial"/>
                <w:sz w:val="24"/>
                <w:szCs w:val="24"/>
                <w:lang w:val="en-CA" w:eastAsia="en-CA"/>
              </w:rPr>
              <w:t>p. 14, Figure 2</w:t>
            </w:r>
          </w:p>
        </w:tc>
      </w:tr>
      <w:tr w:rsidR="0012135B" w:rsidRPr="006F4F17" w14:paraId="518FF92E" w14:textId="77777777" w:rsidTr="0012135B">
        <w:trPr>
          <w:trHeight w:val="578"/>
        </w:trPr>
        <w:tc>
          <w:tcPr>
            <w:tcW w:w="921" w:type="pct"/>
            <w:tcBorders>
              <w:top w:val="single" w:sz="5" w:space="0" w:color="000000"/>
              <w:left w:val="single" w:sz="5" w:space="0" w:color="000000"/>
              <w:bottom w:val="single" w:sz="5" w:space="0" w:color="000000"/>
              <w:right w:val="single" w:sz="5" w:space="0" w:color="000000"/>
            </w:tcBorders>
          </w:tcPr>
          <w:p w14:paraId="265CAA65"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Results of individual studies </w:t>
            </w:r>
          </w:p>
        </w:tc>
        <w:tc>
          <w:tcPr>
            <w:tcW w:w="178" w:type="pct"/>
            <w:tcBorders>
              <w:top w:val="single" w:sz="5" w:space="0" w:color="000000"/>
              <w:left w:val="single" w:sz="5" w:space="0" w:color="000000"/>
              <w:bottom w:val="single" w:sz="5" w:space="0" w:color="000000"/>
              <w:right w:val="single" w:sz="5" w:space="0" w:color="000000"/>
            </w:tcBorders>
          </w:tcPr>
          <w:p w14:paraId="4C01A2BB" w14:textId="77777777" w:rsidR="0012135B" w:rsidRPr="006F4F17" w:rsidRDefault="0012135B" w:rsidP="00AE3948">
            <w:pPr>
              <w:widowControl w:val="0"/>
              <w:autoSpaceDE w:val="0"/>
              <w:autoSpaceDN w:val="0"/>
              <w:adjustRightInd w:val="0"/>
              <w:spacing w:before="40" w:after="40" w:line="240" w:lineRule="auto"/>
              <w:jc w:val="right"/>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20</w:t>
            </w:r>
          </w:p>
        </w:tc>
        <w:tc>
          <w:tcPr>
            <w:tcW w:w="3487" w:type="pct"/>
            <w:tcBorders>
              <w:top w:val="single" w:sz="5" w:space="0" w:color="000000"/>
              <w:left w:val="single" w:sz="5" w:space="0" w:color="000000"/>
              <w:bottom w:val="single" w:sz="5" w:space="0" w:color="000000"/>
              <w:right w:val="single" w:sz="5" w:space="0" w:color="000000"/>
            </w:tcBorders>
          </w:tcPr>
          <w:p w14:paraId="75CCC90E"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For all outcomes considered (benefits or harms), present, for each study: (a) simple summary data for each intervention group (b) effect estimates and confidence intervals, ideally with a forest plot. </w:t>
            </w:r>
          </w:p>
        </w:tc>
        <w:tc>
          <w:tcPr>
            <w:tcW w:w="414" w:type="pct"/>
            <w:tcBorders>
              <w:top w:val="single" w:sz="5" w:space="0" w:color="000000"/>
              <w:left w:val="single" w:sz="5" w:space="0" w:color="000000"/>
              <w:bottom w:val="single" w:sz="5" w:space="0" w:color="000000"/>
              <w:right w:val="single" w:sz="5" w:space="0" w:color="000000"/>
            </w:tcBorders>
          </w:tcPr>
          <w:p w14:paraId="4C4A1838" w14:textId="13BC534C" w:rsidR="0012135B" w:rsidRPr="006F4F17" w:rsidRDefault="00AB2A01" w:rsidP="00AE3948">
            <w:pPr>
              <w:widowControl w:val="0"/>
              <w:autoSpaceDE w:val="0"/>
              <w:autoSpaceDN w:val="0"/>
              <w:adjustRightInd w:val="0"/>
              <w:spacing w:before="40" w:after="40" w:line="240" w:lineRule="auto"/>
              <w:rPr>
                <w:rFonts w:ascii="Arial" w:eastAsia="Times New Roman" w:hAnsi="Arial" w:cs="Arial"/>
                <w:sz w:val="24"/>
                <w:szCs w:val="24"/>
                <w:lang w:val="en-CA" w:eastAsia="en-CA"/>
              </w:rPr>
            </w:pPr>
            <w:r>
              <w:rPr>
                <w:rFonts w:ascii="Arial" w:eastAsia="Times New Roman" w:hAnsi="Arial" w:cs="Arial"/>
                <w:sz w:val="24"/>
                <w:szCs w:val="24"/>
                <w:lang w:val="en-CA" w:eastAsia="en-CA"/>
              </w:rPr>
              <w:t>pp. 14-19</w:t>
            </w:r>
          </w:p>
        </w:tc>
      </w:tr>
      <w:tr w:rsidR="0012135B" w:rsidRPr="006F4F17" w14:paraId="2B59D6C7" w14:textId="77777777" w:rsidTr="0012135B">
        <w:trPr>
          <w:trHeight w:val="335"/>
        </w:trPr>
        <w:tc>
          <w:tcPr>
            <w:tcW w:w="921" w:type="pct"/>
            <w:tcBorders>
              <w:top w:val="single" w:sz="5" w:space="0" w:color="000000"/>
              <w:left w:val="single" w:sz="5" w:space="0" w:color="000000"/>
              <w:bottom w:val="single" w:sz="5" w:space="0" w:color="000000"/>
              <w:right w:val="single" w:sz="5" w:space="0" w:color="000000"/>
            </w:tcBorders>
          </w:tcPr>
          <w:p w14:paraId="1B573593"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Synthesis of results </w:t>
            </w:r>
          </w:p>
        </w:tc>
        <w:tc>
          <w:tcPr>
            <w:tcW w:w="178" w:type="pct"/>
            <w:tcBorders>
              <w:top w:val="single" w:sz="5" w:space="0" w:color="000000"/>
              <w:left w:val="single" w:sz="5" w:space="0" w:color="000000"/>
              <w:bottom w:val="single" w:sz="5" w:space="0" w:color="000000"/>
              <w:right w:val="single" w:sz="5" w:space="0" w:color="000000"/>
            </w:tcBorders>
          </w:tcPr>
          <w:p w14:paraId="7BAF1666" w14:textId="77777777" w:rsidR="0012135B" w:rsidRPr="006F4F17" w:rsidRDefault="0012135B" w:rsidP="00AE3948">
            <w:pPr>
              <w:widowControl w:val="0"/>
              <w:autoSpaceDE w:val="0"/>
              <w:autoSpaceDN w:val="0"/>
              <w:adjustRightInd w:val="0"/>
              <w:spacing w:before="40" w:after="40" w:line="240" w:lineRule="auto"/>
              <w:jc w:val="right"/>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21</w:t>
            </w:r>
          </w:p>
        </w:tc>
        <w:tc>
          <w:tcPr>
            <w:tcW w:w="3487" w:type="pct"/>
            <w:tcBorders>
              <w:top w:val="single" w:sz="5" w:space="0" w:color="000000"/>
              <w:left w:val="single" w:sz="5" w:space="0" w:color="000000"/>
              <w:bottom w:val="single" w:sz="5" w:space="0" w:color="000000"/>
              <w:right w:val="single" w:sz="5" w:space="0" w:color="000000"/>
            </w:tcBorders>
          </w:tcPr>
          <w:p w14:paraId="06FB4AA2"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Present results of each meta-analysis done, including confidence intervals and measures of consistency. </w:t>
            </w:r>
          </w:p>
        </w:tc>
        <w:tc>
          <w:tcPr>
            <w:tcW w:w="414" w:type="pct"/>
            <w:tcBorders>
              <w:top w:val="single" w:sz="5" w:space="0" w:color="000000"/>
              <w:left w:val="single" w:sz="5" w:space="0" w:color="000000"/>
              <w:bottom w:val="single" w:sz="5" w:space="0" w:color="000000"/>
              <w:right w:val="single" w:sz="5" w:space="0" w:color="000000"/>
            </w:tcBorders>
          </w:tcPr>
          <w:p w14:paraId="716ADAD3" w14:textId="2A3E7A41" w:rsidR="00A37DDF" w:rsidRPr="006F4F17" w:rsidRDefault="00A37DDF" w:rsidP="00AE3948">
            <w:pPr>
              <w:widowControl w:val="0"/>
              <w:autoSpaceDE w:val="0"/>
              <w:autoSpaceDN w:val="0"/>
              <w:adjustRightInd w:val="0"/>
              <w:spacing w:before="40" w:after="40" w:line="240" w:lineRule="auto"/>
              <w:rPr>
                <w:rFonts w:ascii="Arial" w:eastAsia="Times New Roman" w:hAnsi="Arial" w:cs="Arial"/>
                <w:sz w:val="24"/>
                <w:szCs w:val="24"/>
                <w:lang w:val="en-CA" w:eastAsia="en-CA"/>
              </w:rPr>
            </w:pPr>
            <w:r>
              <w:rPr>
                <w:rFonts w:ascii="Arial" w:eastAsia="Times New Roman" w:hAnsi="Arial" w:cs="Arial"/>
                <w:sz w:val="24"/>
                <w:szCs w:val="24"/>
                <w:lang w:val="en-CA" w:eastAsia="en-CA"/>
              </w:rPr>
              <w:t>p. 15, 18; Figures 3, 4, 5</w:t>
            </w:r>
          </w:p>
        </w:tc>
      </w:tr>
      <w:tr w:rsidR="0012135B" w:rsidRPr="006F4F17" w14:paraId="698D7818" w14:textId="77777777" w:rsidTr="0012135B">
        <w:trPr>
          <w:trHeight w:val="333"/>
        </w:trPr>
        <w:tc>
          <w:tcPr>
            <w:tcW w:w="921" w:type="pct"/>
            <w:tcBorders>
              <w:top w:val="single" w:sz="5" w:space="0" w:color="000000"/>
              <w:left w:val="single" w:sz="5" w:space="0" w:color="000000"/>
              <w:bottom w:val="single" w:sz="5" w:space="0" w:color="000000"/>
              <w:right w:val="single" w:sz="5" w:space="0" w:color="000000"/>
            </w:tcBorders>
          </w:tcPr>
          <w:p w14:paraId="3091492A"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Risk of bias across studies </w:t>
            </w:r>
          </w:p>
        </w:tc>
        <w:tc>
          <w:tcPr>
            <w:tcW w:w="178" w:type="pct"/>
            <w:tcBorders>
              <w:top w:val="single" w:sz="5" w:space="0" w:color="000000"/>
              <w:left w:val="single" w:sz="5" w:space="0" w:color="000000"/>
              <w:bottom w:val="single" w:sz="5" w:space="0" w:color="000000"/>
              <w:right w:val="single" w:sz="5" w:space="0" w:color="000000"/>
            </w:tcBorders>
          </w:tcPr>
          <w:p w14:paraId="50B0A4ED" w14:textId="77777777" w:rsidR="0012135B" w:rsidRPr="006F4F17" w:rsidRDefault="0012135B" w:rsidP="00AE3948">
            <w:pPr>
              <w:widowControl w:val="0"/>
              <w:autoSpaceDE w:val="0"/>
              <w:autoSpaceDN w:val="0"/>
              <w:adjustRightInd w:val="0"/>
              <w:spacing w:before="40" w:after="40" w:line="240" w:lineRule="auto"/>
              <w:jc w:val="right"/>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22</w:t>
            </w:r>
          </w:p>
        </w:tc>
        <w:tc>
          <w:tcPr>
            <w:tcW w:w="3487" w:type="pct"/>
            <w:tcBorders>
              <w:top w:val="single" w:sz="5" w:space="0" w:color="000000"/>
              <w:left w:val="single" w:sz="5" w:space="0" w:color="000000"/>
              <w:bottom w:val="single" w:sz="5" w:space="0" w:color="000000"/>
              <w:right w:val="single" w:sz="5" w:space="0" w:color="000000"/>
            </w:tcBorders>
          </w:tcPr>
          <w:p w14:paraId="23B3FBAE"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Present results of any assessment of risk of bias across studies (see Item 15). </w:t>
            </w:r>
          </w:p>
        </w:tc>
        <w:tc>
          <w:tcPr>
            <w:tcW w:w="414" w:type="pct"/>
            <w:tcBorders>
              <w:top w:val="single" w:sz="5" w:space="0" w:color="000000"/>
              <w:left w:val="single" w:sz="5" w:space="0" w:color="000000"/>
              <w:bottom w:val="single" w:sz="5" w:space="0" w:color="000000"/>
              <w:right w:val="single" w:sz="5" w:space="0" w:color="000000"/>
            </w:tcBorders>
          </w:tcPr>
          <w:p w14:paraId="4ACB050C" w14:textId="1183631A" w:rsidR="0012135B" w:rsidRPr="006F4F17" w:rsidRDefault="00A37DDF" w:rsidP="00AE3948">
            <w:pPr>
              <w:widowControl w:val="0"/>
              <w:autoSpaceDE w:val="0"/>
              <w:autoSpaceDN w:val="0"/>
              <w:adjustRightInd w:val="0"/>
              <w:spacing w:before="40" w:after="40" w:line="240" w:lineRule="auto"/>
              <w:rPr>
                <w:rFonts w:ascii="Arial" w:eastAsia="Times New Roman" w:hAnsi="Arial" w:cs="Arial"/>
                <w:sz w:val="24"/>
                <w:szCs w:val="24"/>
                <w:lang w:val="en-CA" w:eastAsia="en-CA"/>
              </w:rPr>
            </w:pPr>
            <w:r>
              <w:rPr>
                <w:rFonts w:ascii="Arial" w:eastAsia="Times New Roman" w:hAnsi="Arial" w:cs="Arial"/>
                <w:sz w:val="24"/>
                <w:szCs w:val="24"/>
                <w:lang w:val="en-CA" w:eastAsia="en-CA"/>
              </w:rPr>
              <w:t>p. 15, Figures 3, 4, 5</w:t>
            </w:r>
          </w:p>
        </w:tc>
      </w:tr>
      <w:tr w:rsidR="0012135B" w:rsidRPr="006F4F17" w14:paraId="43984FFD" w14:textId="77777777" w:rsidTr="0012135B">
        <w:trPr>
          <w:trHeight w:val="393"/>
        </w:trPr>
        <w:tc>
          <w:tcPr>
            <w:tcW w:w="921" w:type="pct"/>
            <w:tcBorders>
              <w:top w:val="single" w:sz="5" w:space="0" w:color="000000"/>
              <w:left w:val="single" w:sz="5" w:space="0" w:color="000000"/>
              <w:bottom w:val="double" w:sz="2" w:space="0" w:color="FFFFCC"/>
              <w:right w:val="single" w:sz="5" w:space="0" w:color="000000"/>
            </w:tcBorders>
          </w:tcPr>
          <w:p w14:paraId="73452FA5"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Additional analysis </w:t>
            </w:r>
          </w:p>
        </w:tc>
        <w:tc>
          <w:tcPr>
            <w:tcW w:w="178" w:type="pct"/>
            <w:tcBorders>
              <w:top w:val="single" w:sz="5" w:space="0" w:color="000000"/>
              <w:left w:val="single" w:sz="5" w:space="0" w:color="000000"/>
              <w:bottom w:val="double" w:sz="2" w:space="0" w:color="FFFFCC"/>
              <w:right w:val="single" w:sz="5" w:space="0" w:color="000000"/>
            </w:tcBorders>
          </w:tcPr>
          <w:p w14:paraId="4041C19B" w14:textId="77777777" w:rsidR="0012135B" w:rsidRPr="006F4F17" w:rsidRDefault="0012135B" w:rsidP="00AE3948">
            <w:pPr>
              <w:widowControl w:val="0"/>
              <w:autoSpaceDE w:val="0"/>
              <w:autoSpaceDN w:val="0"/>
              <w:adjustRightInd w:val="0"/>
              <w:spacing w:before="40" w:after="40" w:line="240" w:lineRule="auto"/>
              <w:jc w:val="right"/>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23</w:t>
            </w:r>
          </w:p>
        </w:tc>
        <w:tc>
          <w:tcPr>
            <w:tcW w:w="3487" w:type="pct"/>
            <w:tcBorders>
              <w:top w:val="single" w:sz="5" w:space="0" w:color="000000"/>
              <w:left w:val="single" w:sz="5" w:space="0" w:color="000000"/>
              <w:bottom w:val="double" w:sz="5" w:space="0" w:color="000000"/>
              <w:right w:val="single" w:sz="5" w:space="0" w:color="000000"/>
            </w:tcBorders>
          </w:tcPr>
          <w:p w14:paraId="35AD2A1B"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Give results of additional analyses, if done (e.g., sensitivity or subgroup analyses, meta-regression [see Item 16]). </w:t>
            </w:r>
          </w:p>
        </w:tc>
        <w:tc>
          <w:tcPr>
            <w:tcW w:w="414" w:type="pct"/>
            <w:tcBorders>
              <w:top w:val="single" w:sz="5" w:space="0" w:color="000000"/>
              <w:left w:val="single" w:sz="5" w:space="0" w:color="000000"/>
              <w:bottom w:val="double" w:sz="5" w:space="0" w:color="000000"/>
              <w:right w:val="single" w:sz="5" w:space="0" w:color="000000"/>
            </w:tcBorders>
          </w:tcPr>
          <w:p w14:paraId="4F351CA2" w14:textId="3FF5C238" w:rsidR="0012135B" w:rsidRPr="006F4F17" w:rsidRDefault="00812555" w:rsidP="00AE3948">
            <w:pPr>
              <w:widowControl w:val="0"/>
              <w:autoSpaceDE w:val="0"/>
              <w:autoSpaceDN w:val="0"/>
              <w:adjustRightInd w:val="0"/>
              <w:spacing w:before="40" w:after="40" w:line="240" w:lineRule="auto"/>
              <w:rPr>
                <w:rFonts w:ascii="Arial" w:eastAsia="Times New Roman" w:hAnsi="Arial" w:cs="Arial"/>
                <w:sz w:val="24"/>
                <w:szCs w:val="24"/>
                <w:lang w:val="en-CA" w:eastAsia="en-CA"/>
              </w:rPr>
            </w:pPr>
            <w:r>
              <w:rPr>
                <w:rFonts w:ascii="Arial" w:eastAsia="Times New Roman" w:hAnsi="Arial" w:cs="Arial"/>
                <w:sz w:val="24"/>
                <w:szCs w:val="24"/>
                <w:lang w:val="en-CA" w:eastAsia="en-CA"/>
              </w:rPr>
              <w:t>N/A (p.15)</w:t>
            </w:r>
          </w:p>
        </w:tc>
      </w:tr>
      <w:tr w:rsidR="0012135B" w:rsidRPr="006F4F17" w14:paraId="3711CBFB" w14:textId="77777777" w:rsidTr="0012135B">
        <w:trPr>
          <w:trHeight w:val="335"/>
        </w:trPr>
        <w:tc>
          <w:tcPr>
            <w:tcW w:w="4586"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5416E48" w14:textId="77777777" w:rsidR="0012135B" w:rsidRPr="006F4F17" w:rsidRDefault="0012135B" w:rsidP="00AE3948">
            <w:pPr>
              <w:widowControl w:val="0"/>
              <w:autoSpaceDE w:val="0"/>
              <w:autoSpaceDN w:val="0"/>
              <w:adjustRightInd w:val="0"/>
              <w:spacing w:after="0" w:line="240" w:lineRule="auto"/>
              <w:rPr>
                <w:rFonts w:ascii="Arial" w:eastAsia="Times New Roman" w:hAnsi="Arial" w:cs="Arial"/>
                <w:color w:val="000000"/>
                <w:lang w:val="en-CA" w:eastAsia="en-CA"/>
              </w:rPr>
            </w:pPr>
            <w:r w:rsidRPr="006F4F17">
              <w:rPr>
                <w:rFonts w:ascii="Arial" w:eastAsia="Times New Roman" w:hAnsi="Arial" w:cs="Arial"/>
                <w:b/>
                <w:bCs/>
                <w:color w:val="000000"/>
                <w:lang w:val="en-CA" w:eastAsia="en-CA"/>
              </w:rPr>
              <w:t xml:space="preserve">DISCUSSION </w:t>
            </w:r>
          </w:p>
        </w:tc>
        <w:tc>
          <w:tcPr>
            <w:tcW w:w="414" w:type="pct"/>
            <w:tcBorders>
              <w:top w:val="double" w:sz="5" w:space="0" w:color="000000"/>
              <w:left w:val="single" w:sz="5" w:space="0" w:color="000000"/>
              <w:bottom w:val="single" w:sz="5" w:space="0" w:color="000000"/>
              <w:right w:val="single" w:sz="5" w:space="0" w:color="000000"/>
            </w:tcBorders>
            <w:shd w:val="clear" w:color="auto" w:fill="FFFFCC"/>
          </w:tcPr>
          <w:p w14:paraId="7A30A408" w14:textId="77777777" w:rsidR="0012135B" w:rsidRPr="006F4F17" w:rsidRDefault="0012135B" w:rsidP="00AE3948">
            <w:pPr>
              <w:widowControl w:val="0"/>
              <w:autoSpaceDE w:val="0"/>
              <w:autoSpaceDN w:val="0"/>
              <w:adjustRightInd w:val="0"/>
              <w:spacing w:after="0" w:line="240" w:lineRule="auto"/>
              <w:jc w:val="center"/>
              <w:rPr>
                <w:rFonts w:ascii="Arial" w:eastAsia="Times New Roman" w:hAnsi="Arial" w:cs="Arial"/>
                <w:sz w:val="24"/>
                <w:szCs w:val="24"/>
                <w:lang w:val="en-CA" w:eastAsia="en-CA"/>
              </w:rPr>
            </w:pPr>
          </w:p>
        </w:tc>
      </w:tr>
      <w:tr w:rsidR="0012135B" w:rsidRPr="006F4F17" w14:paraId="3A08D6D9" w14:textId="77777777" w:rsidTr="0012135B">
        <w:trPr>
          <w:trHeight w:val="578"/>
        </w:trPr>
        <w:tc>
          <w:tcPr>
            <w:tcW w:w="921" w:type="pct"/>
            <w:tcBorders>
              <w:top w:val="single" w:sz="5" w:space="0" w:color="000000"/>
              <w:left w:val="single" w:sz="5" w:space="0" w:color="000000"/>
              <w:bottom w:val="single" w:sz="5" w:space="0" w:color="000000"/>
              <w:right w:val="single" w:sz="5" w:space="0" w:color="000000"/>
            </w:tcBorders>
          </w:tcPr>
          <w:p w14:paraId="40CB2670"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Summary of evidence </w:t>
            </w:r>
          </w:p>
        </w:tc>
        <w:tc>
          <w:tcPr>
            <w:tcW w:w="178" w:type="pct"/>
            <w:tcBorders>
              <w:top w:val="single" w:sz="5" w:space="0" w:color="000000"/>
              <w:left w:val="single" w:sz="5" w:space="0" w:color="000000"/>
              <w:bottom w:val="single" w:sz="5" w:space="0" w:color="000000"/>
              <w:right w:val="single" w:sz="5" w:space="0" w:color="000000"/>
            </w:tcBorders>
          </w:tcPr>
          <w:p w14:paraId="4C8E70C0" w14:textId="77777777" w:rsidR="0012135B" w:rsidRPr="006F4F17" w:rsidRDefault="0012135B" w:rsidP="00AE3948">
            <w:pPr>
              <w:widowControl w:val="0"/>
              <w:autoSpaceDE w:val="0"/>
              <w:autoSpaceDN w:val="0"/>
              <w:adjustRightInd w:val="0"/>
              <w:spacing w:before="40" w:after="40" w:line="240" w:lineRule="auto"/>
              <w:jc w:val="right"/>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24</w:t>
            </w:r>
          </w:p>
        </w:tc>
        <w:tc>
          <w:tcPr>
            <w:tcW w:w="3487" w:type="pct"/>
            <w:tcBorders>
              <w:top w:val="single" w:sz="5" w:space="0" w:color="000000"/>
              <w:left w:val="single" w:sz="5" w:space="0" w:color="000000"/>
              <w:bottom w:val="single" w:sz="5" w:space="0" w:color="000000"/>
              <w:right w:val="single" w:sz="5" w:space="0" w:color="000000"/>
            </w:tcBorders>
          </w:tcPr>
          <w:p w14:paraId="0F885C55"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Summarize the main findings including the strength of evidence for each main outcome; consider their relevance to key groups (e.g., healthcare providers, users, and policy makers). </w:t>
            </w:r>
          </w:p>
        </w:tc>
        <w:tc>
          <w:tcPr>
            <w:tcW w:w="414" w:type="pct"/>
            <w:tcBorders>
              <w:top w:val="single" w:sz="5" w:space="0" w:color="000000"/>
              <w:left w:val="single" w:sz="5" w:space="0" w:color="000000"/>
              <w:bottom w:val="single" w:sz="5" w:space="0" w:color="000000"/>
              <w:right w:val="single" w:sz="5" w:space="0" w:color="000000"/>
            </w:tcBorders>
          </w:tcPr>
          <w:p w14:paraId="7D4ACF8A" w14:textId="0D9890A2" w:rsidR="0012135B" w:rsidRPr="006F4F17" w:rsidRDefault="00812555" w:rsidP="00AE3948">
            <w:pPr>
              <w:widowControl w:val="0"/>
              <w:autoSpaceDE w:val="0"/>
              <w:autoSpaceDN w:val="0"/>
              <w:adjustRightInd w:val="0"/>
              <w:spacing w:before="40" w:after="40" w:line="240" w:lineRule="auto"/>
              <w:rPr>
                <w:rFonts w:ascii="Arial" w:eastAsia="Times New Roman" w:hAnsi="Arial" w:cs="Arial"/>
                <w:sz w:val="24"/>
                <w:szCs w:val="24"/>
                <w:lang w:val="en-CA" w:eastAsia="en-CA"/>
              </w:rPr>
            </w:pPr>
            <w:r>
              <w:rPr>
                <w:rFonts w:ascii="Arial" w:eastAsia="Times New Roman" w:hAnsi="Arial" w:cs="Arial"/>
                <w:sz w:val="24"/>
                <w:szCs w:val="24"/>
                <w:lang w:val="en-CA" w:eastAsia="en-CA"/>
              </w:rPr>
              <w:t>pp. 19-21</w:t>
            </w:r>
          </w:p>
        </w:tc>
      </w:tr>
      <w:tr w:rsidR="0012135B" w:rsidRPr="006F4F17" w14:paraId="0C62C122" w14:textId="77777777" w:rsidTr="0012135B">
        <w:trPr>
          <w:trHeight w:val="578"/>
        </w:trPr>
        <w:tc>
          <w:tcPr>
            <w:tcW w:w="921" w:type="pct"/>
            <w:tcBorders>
              <w:top w:val="single" w:sz="5" w:space="0" w:color="000000"/>
              <w:left w:val="single" w:sz="5" w:space="0" w:color="000000"/>
              <w:bottom w:val="single" w:sz="5" w:space="0" w:color="000000"/>
              <w:right w:val="single" w:sz="5" w:space="0" w:color="000000"/>
            </w:tcBorders>
          </w:tcPr>
          <w:p w14:paraId="00270419"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Limitations </w:t>
            </w:r>
          </w:p>
        </w:tc>
        <w:tc>
          <w:tcPr>
            <w:tcW w:w="178" w:type="pct"/>
            <w:tcBorders>
              <w:top w:val="single" w:sz="5" w:space="0" w:color="000000"/>
              <w:left w:val="single" w:sz="5" w:space="0" w:color="000000"/>
              <w:bottom w:val="single" w:sz="5" w:space="0" w:color="000000"/>
              <w:right w:val="single" w:sz="5" w:space="0" w:color="000000"/>
            </w:tcBorders>
          </w:tcPr>
          <w:p w14:paraId="73D4EE92" w14:textId="77777777" w:rsidR="0012135B" w:rsidRPr="006F4F17" w:rsidRDefault="0012135B" w:rsidP="00AE3948">
            <w:pPr>
              <w:widowControl w:val="0"/>
              <w:autoSpaceDE w:val="0"/>
              <w:autoSpaceDN w:val="0"/>
              <w:adjustRightInd w:val="0"/>
              <w:spacing w:before="40" w:after="40" w:line="240" w:lineRule="auto"/>
              <w:jc w:val="right"/>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25</w:t>
            </w:r>
          </w:p>
        </w:tc>
        <w:tc>
          <w:tcPr>
            <w:tcW w:w="3487" w:type="pct"/>
            <w:tcBorders>
              <w:top w:val="single" w:sz="5" w:space="0" w:color="000000"/>
              <w:left w:val="single" w:sz="5" w:space="0" w:color="000000"/>
              <w:bottom w:val="single" w:sz="5" w:space="0" w:color="000000"/>
              <w:right w:val="single" w:sz="5" w:space="0" w:color="000000"/>
            </w:tcBorders>
          </w:tcPr>
          <w:p w14:paraId="4AD15FC9"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Discuss limitations at study and outcome level (e.g., risk of bias), and at review-level (e.g., incomplete retrieval of identified research, reporting bias). </w:t>
            </w:r>
          </w:p>
        </w:tc>
        <w:tc>
          <w:tcPr>
            <w:tcW w:w="414" w:type="pct"/>
            <w:tcBorders>
              <w:top w:val="single" w:sz="5" w:space="0" w:color="000000"/>
              <w:left w:val="single" w:sz="5" w:space="0" w:color="000000"/>
              <w:bottom w:val="single" w:sz="5" w:space="0" w:color="000000"/>
              <w:right w:val="single" w:sz="5" w:space="0" w:color="000000"/>
            </w:tcBorders>
          </w:tcPr>
          <w:p w14:paraId="5D5476E9" w14:textId="2D0ED6C2" w:rsidR="0012135B" w:rsidRPr="006F4F17" w:rsidRDefault="00812555" w:rsidP="00AE3948">
            <w:pPr>
              <w:widowControl w:val="0"/>
              <w:autoSpaceDE w:val="0"/>
              <w:autoSpaceDN w:val="0"/>
              <w:adjustRightInd w:val="0"/>
              <w:spacing w:before="40" w:after="40" w:line="240" w:lineRule="auto"/>
              <w:rPr>
                <w:rFonts w:ascii="Arial" w:eastAsia="Times New Roman" w:hAnsi="Arial" w:cs="Arial"/>
                <w:sz w:val="24"/>
                <w:szCs w:val="24"/>
                <w:lang w:val="en-CA" w:eastAsia="en-CA"/>
              </w:rPr>
            </w:pPr>
            <w:r>
              <w:rPr>
                <w:rFonts w:ascii="Arial" w:eastAsia="Times New Roman" w:hAnsi="Arial" w:cs="Arial"/>
                <w:sz w:val="24"/>
                <w:szCs w:val="24"/>
                <w:lang w:val="en-CA" w:eastAsia="en-CA"/>
              </w:rPr>
              <w:t>pp. 19-22</w:t>
            </w:r>
          </w:p>
        </w:tc>
      </w:tr>
      <w:tr w:rsidR="0012135B" w:rsidRPr="006F4F17" w14:paraId="5BA85689" w14:textId="77777777" w:rsidTr="0012135B">
        <w:trPr>
          <w:trHeight w:val="420"/>
        </w:trPr>
        <w:tc>
          <w:tcPr>
            <w:tcW w:w="921" w:type="pct"/>
            <w:tcBorders>
              <w:top w:val="single" w:sz="5" w:space="0" w:color="000000"/>
              <w:left w:val="single" w:sz="5" w:space="0" w:color="000000"/>
              <w:bottom w:val="double" w:sz="2" w:space="0" w:color="FFFFCC"/>
              <w:right w:val="single" w:sz="5" w:space="0" w:color="000000"/>
            </w:tcBorders>
          </w:tcPr>
          <w:p w14:paraId="4397EBD3"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Conclusions </w:t>
            </w:r>
          </w:p>
        </w:tc>
        <w:tc>
          <w:tcPr>
            <w:tcW w:w="178" w:type="pct"/>
            <w:tcBorders>
              <w:top w:val="single" w:sz="5" w:space="0" w:color="000000"/>
              <w:left w:val="single" w:sz="5" w:space="0" w:color="000000"/>
              <w:bottom w:val="double" w:sz="2" w:space="0" w:color="FFFFCC"/>
              <w:right w:val="single" w:sz="5" w:space="0" w:color="000000"/>
            </w:tcBorders>
          </w:tcPr>
          <w:p w14:paraId="363ED984" w14:textId="77777777" w:rsidR="0012135B" w:rsidRPr="006F4F17" w:rsidRDefault="0012135B" w:rsidP="00AE3948">
            <w:pPr>
              <w:widowControl w:val="0"/>
              <w:autoSpaceDE w:val="0"/>
              <w:autoSpaceDN w:val="0"/>
              <w:adjustRightInd w:val="0"/>
              <w:spacing w:before="40" w:after="40" w:line="240" w:lineRule="auto"/>
              <w:jc w:val="right"/>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26</w:t>
            </w:r>
          </w:p>
        </w:tc>
        <w:tc>
          <w:tcPr>
            <w:tcW w:w="3487" w:type="pct"/>
            <w:tcBorders>
              <w:top w:val="single" w:sz="5" w:space="0" w:color="000000"/>
              <w:left w:val="single" w:sz="5" w:space="0" w:color="000000"/>
              <w:bottom w:val="double" w:sz="5" w:space="0" w:color="000000"/>
              <w:right w:val="single" w:sz="5" w:space="0" w:color="000000"/>
            </w:tcBorders>
          </w:tcPr>
          <w:p w14:paraId="242B6AF5"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Provide a general interpretation of the results in the context of other evidence, and implications for future research. </w:t>
            </w:r>
          </w:p>
        </w:tc>
        <w:tc>
          <w:tcPr>
            <w:tcW w:w="414" w:type="pct"/>
            <w:tcBorders>
              <w:top w:val="single" w:sz="5" w:space="0" w:color="000000"/>
              <w:left w:val="single" w:sz="5" w:space="0" w:color="000000"/>
              <w:bottom w:val="double" w:sz="5" w:space="0" w:color="000000"/>
              <w:right w:val="single" w:sz="5" w:space="0" w:color="000000"/>
            </w:tcBorders>
          </w:tcPr>
          <w:p w14:paraId="30B2EFDA" w14:textId="68658BE0" w:rsidR="0012135B" w:rsidRPr="006F4F17" w:rsidRDefault="00812555" w:rsidP="00AE3948">
            <w:pPr>
              <w:widowControl w:val="0"/>
              <w:autoSpaceDE w:val="0"/>
              <w:autoSpaceDN w:val="0"/>
              <w:adjustRightInd w:val="0"/>
              <w:spacing w:before="40" w:after="40" w:line="240" w:lineRule="auto"/>
              <w:rPr>
                <w:rFonts w:ascii="Arial" w:eastAsia="Times New Roman" w:hAnsi="Arial" w:cs="Arial"/>
                <w:sz w:val="24"/>
                <w:szCs w:val="24"/>
                <w:lang w:val="en-CA" w:eastAsia="en-CA"/>
              </w:rPr>
            </w:pPr>
            <w:r>
              <w:rPr>
                <w:rFonts w:ascii="Arial" w:eastAsia="Times New Roman" w:hAnsi="Arial" w:cs="Arial"/>
                <w:sz w:val="24"/>
                <w:szCs w:val="24"/>
                <w:lang w:val="en-CA" w:eastAsia="en-CA"/>
              </w:rPr>
              <w:t>pp. 22-24</w:t>
            </w:r>
          </w:p>
        </w:tc>
      </w:tr>
      <w:tr w:rsidR="0012135B" w:rsidRPr="006F4F17" w14:paraId="5EB2B7B8" w14:textId="77777777" w:rsidTr="0012135B">
        <w:trPr>
          <w:trHeight w:val="333"/>
        </w:trPr>
        <w:tc>
          <w:tcPr>
            <w:tcW w:w="4586"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40CA587" w14:textId="77777777" w:rsidR="0012135B" w:rsidRPr="006F4F17" w:rsidRDefault="0012135B" w:rsidP="00AE3948">
            <w:pPr>
              <w:widowControl w:val="0"/>
              <w:autoSpaceDE w:val="0"/>
              <w:autoSpaceDN w:val="0"/>
              <w:adjustRightInd w:val="0"/>
              <w:spacing w:after="0" w:line="240" w:lineRule="auto"/>
              <w:rPr>
                <w:rFonts w:ascii="Arial" w:eastAsia="Times New Roman" w:hAnsi="Arial" w:cs="Arial"/>
                <w:color w:val="000000"/>
                <w:lang w:val="en-CA" w:eastAsia="en-CA"/>
              </w:rPr>
            </w:pPr>
            <w:r w:rsidRPr="006F4F17">
              <w:rPr>
                <w:rFonts w:ascii="Arial" w:eastAsia="Times New Roman" w:hAnsi="Arial" w:cs="Arial"/>
                <w:b/>
                <w:bCs/>
                <w:color w:val="000000"/>
                <w:lang w:val="en-CA" w:eastAsia="en-CA"/>
              </w:rPr>
              <w:t xml:space="preserve">FUNDING </w:t>
            </w:r>
          </w:p>
        </w:tc>
        <w:tc>
          <w:tcPr>
            <w:tcW w:w="414" w:type="pct"/>
            <w:tcBorders>
              <w:top w:val="double" w:sz="5" w:space="0" w:color="000000"/>
              <w:left w:val="single" w:sz="5" w:space="0" w:color="000000"/>
              <w:bottom w:val="single" w:sz="5" w:space="0" w:color="000000"/>
              <w:right w:val="single" w:sz="5" w:space="0" w:color="000000"/>
            </w:tcBorders>
            <w:shd w:val="clear" w:color="auto" w:fill="FFFFCC"/>
          </w:tcPr>
          <w:p w14:paraId="54370B20" w14:textId="77777777" w:rsidR="0012135B" w:rsidRPr="006F4F17" w:rsidRDefault="0012135B" w:rsidP="00AE3948">
            <w:pPr>
              <w:widowControl w:val="0"/>
              <w:autoSpaceDE w:val="0"/>
              <w:autoSpaceDN w:val="0"/>
              <w:adjustRightInd w:val="0"/>
              <w:spacing w:after="0" w:line="240" w:lineRule="auto"/>
              <w:jc w:val="center"/>
              <w:rPr>
                <w:rFonts w:ascii="Arial" w:eastAsia="Times New Roman" w:hAnsi="Arial" w:cs="Arial"/>
                <w:sz w:val="24"/>
                <w:szCs w:val="24"/>
                <w:lang w:val="en-CA" w:eastAsia="en-CA"/>
              </w:rPr>
            </w:pPr>
          </w:p>
        </w:tc>
      </w:tr>
      <w:tr w:rsidR="0012135B" w:rsidRPr="006F4F17" w14:paraId="6810C620" w14:textId="77777777" w:rsidTr="0012135B">
        <w:trPr>
          <w:trHeight w:val="570"/>
        </w:trPr>
        <w:tc>
          <w:tcPr>
            <w:tcW w:w="921" w:type="pct"/>
            <w:tcBorders>
              <w:top w:val="single" w:sz="5" w:space="0" w:color="000000"/>
              <w:left w:val="single" w:sz="5" w:space="0" w:color="000000"/>
              <w:bottom w:val="double" w:sz="5" w:space="0" w:color="000000"/>
              <w:right w:val="single" w:sz="5" w:space="0" w:color="000000"/>
            </w:tcBorders>
          </w:tcPr>
          <w:p w14:paraId="093EF9AB"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Funding </w:t>
            </w:r>
          </w:p>
        </w:tc>
        <w:tc>
          <w:tcPr>
            <w:tcW w:w="178" w:type="pct"/>
            <w:tcBorders>
              <w:top w:val="single" w:sz="5" w:space="0" w:color="000000"/>
              <w:left w:val="single" w:sz="5" w:space="0" w:color="000000"/>
              <w:bottom w:val="double" w:sz="5" w:space="0" w:color="000000"/>
              <w:right w:val="single" w:sz="5" w:space="0" w:color="000000"/>
            </w:tcBorders>
          </w:tcPr>
          <w:p w14:paraId="4FFCD735" w14:textId="77777777" w:rsidR="0012135B" w:rsidRPr="006F4F17" w:rsidRDefault="0012135B" w:rsidP="00AE3948">
            <w:pPr>
              <w:widowControl w:val="0"/>
              <w:autoSpaceDE w:val="0"/>
              <w:autoSpaceDN w:val="0"/>
              <w:adjustRightInd w:val="0"/>
              <w:spacing w:before="40" w:after="40" w:line="240" w:lineRule="auto"/>
              <w:jc w:val="right"/>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27</w:t>
            </w:r>
          </w:p>
        </w:tc>
        <w:tc>
          <w:tcPr>
            <w:tcW w:w="3487" w:type="pct"/>
            <w:tcBorders>
              <w:top w:val="single" w:sz="5" w:space="0" w:color="000000"/>
              <w:left w:val="single" w:sz="5" w:space="0" w:color="000000"/>
              <w:bottom w:val="double" w:sz="5" w:space="0" w:color="000000"/>
              <w:right w:val="single" w:sz="5" w:space="0" w:color="000000"/>
            </w:tcBorders>
          </w:tcPr>
          <w:p w14:paraId="31D8EE09" w14:textId="77777777" w:rsidR="0012135B" w:rsidRPr="006F4F17" w:rsidRDefault="0012135B" w:rsidP="00AE3948">
            <w:pPr>
              <w:widowControl w:val="0"/>
              <w:autoSpaceDE w:val="0"/>
              <w:autoSpaceDN w:val="0"/>
              <w:adjustRightInd w:val="0"/>
              <w:spacing w:before="40" w:after="40" w:line="240" w:lineRule="auto"/>
              <w:rPr>
                <w:rFonts w:ascii="Arial" w:eastAsia="Times New Roman" w:hAnsi="Arial" w:cs="Arial"/>
                <w:color w:val="000000"/>
                <w:sz w:val="20"/>
                <w:szCs w:val="20"/>
                <w:lang w:val="en-CA" w:eastAsia="en-CA"/>
              </w:rPr>
            </w:pPr>
            <w:r w:rsidRPr="006F4F17">
              <w:rPr>
                <w:rFonts w:ascii="Arial" w:eastAsia="Times New Roman" w:hAnsi="Arial" w:cs="Arial"/>
                <w:color w:val="000000"/>
                <w:sz w:val="20"/>
                <w:szCs w:val="20"/>
                <w:lang w:val="en-CA" w:eastAsia="en-CA"/>
              </w:rPr>
              <w:t xml:space="preserve">Describe sources of funding for the systematic review and other support (e.g., supply of data); role of funders for the systematic review. </w:t>
            </w:r>
          </w:p>
        </w:tc>
        <w:tc>
          <w:tcPr>
            <w:tcW w:w="414" w:type="pct"/>
            <w:tcBorders>
              <w:top w:val="single" w:sz="5" w:space="0" w:color="000000"/>
              <w:left w:val="single" w:sz="5" w:space="0" w:color="000000"/>
              <w:bottom w:val="double" w:sz="5" w:space="0" w:color="000000"/>
              <w:right w:val="single" w:sz="5" w:space="0" w:color="000000"/>
            </w:tcBorders>
          </w:tcPr>
          <w:p w14:paraId="6A30AAAE" w14:textId="0CBEE567" w:rsidR="0012135B" w:rsidRPr="006F4F17" w:rsidRDefault="00812555" w:rsidP="00AE3948">
            <w:pPr>
              <w:widowControl w:val="0"/>
              <w:autoSpaceDE w:val="0"/>
              <w:autoSpaceDN w:val="0"/>
              <w:adjustRightInd w:val="0"/>
              <w:spacing w:before="40" w:after="40" w:line="240" w:lineRule="auto"/>
              <w:rPr>
                <w:rFonts w:ascii="Arial" w:eastAsia="Times New Roman" w:hAnsi="Arial" w:cs="Arial"/>
                <w:sz w:val="24"/>
                <w:szCs w:val="24"/>
                <w:lang w:val="en-CA" w:eastAsia="en-CA"/>
              </w:rPr>
            </w:pPr>
            <w:r>
              <w:rPr>
                <w:rFonts w:ascii="Arial" w:eastAsia="Times New Roman" w:hAnsi="Arial" w:cs="Arial"/>
                <w:sz w:val="24"/>
                <w:szCs w:val="24"/>
                <w:lang w:val="en-CA" w:eastAsia="en-CA"/>
              </w:rPr>
              <w:t>p. 24</w:t>
            </w:r>
          </w:p>
        </w:tc>
      </w:tr>
    </w:tbl>
    <w:p w14:paraId="668DAF8F" w14:textId="77777777" w:rsidR="0012135B" w:rsidRPr="006F4F17" w:rsidRDefault="0012135B" w:rsidP="0012135B">
      <w:pPr>
        <w:widowControl w:val="0"/>
        <w:autoSpaceDE w:val="0"/>
        <w:autoSpaceDN w:val="0"/>
        <w:adjustRightInd w:val="0"/>
        <w:spacing w:after="0" w:line="240" w:lineRule="auto"/>
        <w:rPr>
          <w:rFonts w:ascii="Arial" w:eastAsia="Times New Roman" w:hAnsi="Arial" w:cs="Arial"/>
          <w:sz w:val="24"/>
          <w:szCs w:val="24"/>
          <w:lang w:val="en-CA" w:eastAsia="en-CA"/>
        </w:rPr>
      </w:pPr>
    </w:p>
    <w:p w14:paraId="6494FD67" w14:textId="77777777" w:rsidR="0012135B" w:rsidRPr="006F4F17" w:rsidRDefault="0012135B" w:rsidP="0012135B">
      <w:pPr>
        <w:widowControl w:val="0"/>
        <w:autoSpaceDE w:val="0"/>
        <w:autoSpaceDN w:val="0"/>
        <w:adjustRightInd w:val="0"/>
        <w:spacing w:after="0" w:line="183" w:lineRule="atLeast"/>
        <w:jc w:val="both"/>
        <w:rPr>
          <w:rFonts w:ascii="Arial" w:eastAsia="Times New Roman" w:hAnsi="Arial" w:cs="Arial"/>
          <w:sz w:val="16"/>
          <w:szCs w:val="16"/>
          <w:lang w:val="da-DK" w:eastAsia="en-CA"/>
        </w:rPr>
      </w:pPr>
      <w:r w:rsidRPr="006F4F17">
        <w:rPr>
          <w:rFonts w:ascii="Arial" w:eastAsia="Times New Roman" w:hAnsi="Arial" w:cs="Arial"/>
          <w:i/>
          <w:iCs/>
          <w:sz w:val="16"/>
          <w:szCs w:val="16"/>
          <w:lang w:val="en-CA" w:eastAsia="en-CA"/>
        </w:rPr>
        <w:t xml:space="preserve">From: </w:t>
      </w:r>
      <w:r w:rsidRPr="006F4F17">
        <w:rPr>
          <w:rFonts w:ascii="Arial" w:eastAsia="Times New Roman" w:hAnsi="Arial" w:cs="Arial"/>
          <w:sz w:val="16"/>
          <w:szCs w:val="16"/>
          <w:lang w:val="en-CA" w:eastAsia="en-CA"/>
        </w:rPr>
        <w:t xml:space="preserve"> Moher D, Liberati A, Tetzlaff J, Altman DG, The PRISMA Group (2009). Preferred Reporting Items for Systematic Reviews and Meta-Analyses: The PRISMA Statement. </w:t>
      </w:r>
      <w:r w:rsidRPr="006F4F17">
        <w:rPr>
          <w:rFonts w:ascii="Arial" w:eastAsia="Times New Roman" w:hAnsi="Arial" w:cs="Arial"/>
          <w:sz w:val="16"/>
          <w:szCs w:val="16"/>
          <w:lang w:val="da-DK" w:eastAsia="en-CA"/>
        </w:rPr>
        <w:t xml:space="preserve">PLoS Med 6(7): e1000097. doi:10.1371/journal.pmed1000097 </w:t>
      </w:r>
    </w:p>
    <w:p w14:paraId="42CA4D4E" w14:textId="77777777" w:rsidR="0012135B" w:rsidRPr="006F4F17" w:rsidRDefault="0012135B" w:rsidP="0012135B">
      <w:pPr>
        <w:widowControl w:val="0"/>
        <w:autoSpaceDE w:val="0"/>
        <w:autoSpaceDN w:val="0"/>
        <w:adjustRightInd w:val="0"/>
        <w:spacing w:after="130" w:line="240" w:lineRule="auto"/>
        <w:jc w:val="center"/>
        <w:rPr>
          <w:rFonts w:ascii="Arial" w:eastAsia="Times New Roman" w:hAnsi="Arial" w:cs="Arial"/>
          <w:color w:val="000000"/>
          <w:sz w:val="18"/>
          <w:szCs w:val="18"/>
          <w:lang w:val="da-DK" w:eastAsia="en-CA"/>
        </w:rPr>
      </w:pPr>
      <w:r w:rsidRPr="006F4F17">
        <w:rPr>
          <w:rFonts w:ascii="Arial" w:eastAsia="Times New Roman" w:hAnsi="Arial" w:cs="Arial"/>
          <w:color w:val="333399"/>
          <w:sz w:val="18"/>
          <w:szCs w:val="18"/>
          <w:lang w:val="en-CA" w:eastAsia="en-CA"/>
        </w:rPr>
        <w:t>For more information, visit:</w:t>
      </w:r>
      <w:r w:rsidRPr="006F4F17">
        <w:rPr>
          <w:rFonts w:ascii="Arial" w:eastAsia="Times New Roman" w:hAnsi="Arial" w:cs="Arial"/>
          <w:color w:val="000000"/>
          <w:sz w:val="18"/>
          <w:szCs w:val="18"/>
          <w:lang w:val="da-DK" w:eastAsia="en-CA"/>
        </w:rPr>
        <w:t xml:space="preserve"> </w:t>
      </w:r>
      <w:r w:rsidRPr="006F4F17">
        <w:rPr>
          <w:rFonts w:ascii="Arial" w:eastAsia="Times New Roman" w:hAnsi="Arial" w:cs="Arial"/>
          <w:b/>
          <w:bCs/>
          <w:color w:val="0063FF"/>
          <w:sz w:val="18"/>
          <w:szCs w:val="18"/>
          <w:u w:val="single"/>
          <w:lang w:val="da-DK" w:eastAsia="en-CA"/>
        </w:rPr>
        <w:t>www.prisma</w:t>
      </w:r>
      <w:r w:rsidRPr="006F4F17">
        <w:rPr>
          <w:rFonts w:ascii="Calibri" w:eastAsia="Times New Roman" w:hAnsi="Calibri" w:cs="Arial"/>
          <w:b/>
          <w:bCs/>
          <w:color w:val="0063FF"/>
          <w:sz w:val="18"/>
          <w:szCs w:val="18"/>
          <w:u w:val="single"/>
          <w:lang w:val="da-DK" w:eastAsia="en-CA"/>
        </w:rPr>
        <w:t>-</w:t>
      </w:r>
      <w:r w:rsidRPr="006F4F17">
        <w:rPr>
          <w:rFonts w:ascii="Arial" w:eastAsia="Times New Roman" w:hAnsi="Arial" w:cs="Arial"/>
          <w:b/>
          <w:bCs/>
          <w:color w:val="0063FF"/>
          <w:sz w:val="18"/>
          <w:szCs w:val="18"/>
          <w:u w:val="single"/>
          <w:lang w:val="da-DK" w:eastAsia="en-CA"/>
        </w:rPr>
        <w:t>statement.org</w:t>
      </w:r>
      <w:r w:rsidRPr="006F4F17">
        <w:rPr>
          <w:rFonts w:ascii="Arial" w:eastAsia="Times New Roman" w:hAnsi="Arial" w:cs="Arial"/>
          <w:color w:val="000000"/>
          <w:sz w:val="18"/>
          <w:szCs w:val="18"/>
          <w:lang w:val="da-DK" w:eastAsia="en-CA"/>
        </w:rPr>
        <w:t xml:space="preserve">. </w:t>
      </w:r>
    </w:p>
    <w:p w14:paraId="583A0F39" w14:textId="127346DC" w:rsidR="0012135B" w:rsidRPr="00812555" w:rsidRDefault="0012135B" w:rsidP="00812555">
      <w:pPr>
        <w:widowControl w:val="0"/>
        <w:autoSpaceDE w:val="0"/>
        <w:autoSpaceDN w:val="0"/>
        <w:adjustRightInd w:val="0"/>
        <w:spacing w:after="0" w:line="183" w:lineRule="atLeast"/>
        <w:jc w:val="center"/>
        <w:rPr>
          <w:rFonts w:ascii="Arial" w:eastAsia="Times New Roman" w:hAnsi="Arial" w:cs="Arial"/>
          <w:color w:val="000000"/>
          <w:sz w:val="24"/>
          <w:szCs w:val="24"/>
          <w:lang w:val="en-CA" w:eastAsia="en-CA"/>
        </w:rPr>
      </w:pPr>
      <w:r w:rsidRPr="006F4F17">
        <w:rPr>
          <w:rFonts w:ascii="Arial" w:eastAsia="Times New Roman" w:hAnsi="Arial" w:cs="Arial"/>
          <w:color w:val="000000"/>
          <w:sz w:val="16"/>
          <w:szCs w:val="16"/>
          <w:lang w:val="en-CA" w:eastAsia="en-CA"/>
        </w:rPr>
        <w:t xml:space="preserve">Page 2 of 2 </w:t>
      </w:r>
    </w:p>
    <w:sectPr w:rsidR="0012135B" w:rsidRPr="00812555" w:rsidSect="0012135B">
      <w:pgSz w:w="11906" w:h="16838" w:code="9"/>
      <w:pgMar w:top="1134"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eta Serif Pro Book">
    <w:altName w:val="Cambria"/>
    <w:panose1 w:val="00000000000000000000"/>
    <w:charset w:val="00"/>
    <w:family w:val="roman"/>
    <w:notTrueType/>
    <w:pitch w:val="default"/>
    <w:sig w:usb0="00000003" w:usb1="00000000" w:usb2="00000000" w:usb3="00000000" w:csb0="00000001" w:csb1="00000000"/>
  </w:font>
  <w:font w:name="Segoe UI">
    <w:altName w:val="Arial"/>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135B"/>
    <w:rsid w:val="0003139C"/>
    <w:rsid w:val="000925BC"/>
    <w:rsid w:val="000B50CF"/>
    <w:rsid w:val="0012135B"/>
    <w:rsid w:val="00812555"/>
    <w:rsid w:val="0089147C"/>
    <w:rsid w:val="00903CEE"/>
    <w:rsid w:val="00945B1D"/>
    <w:rsid w:val="00A37DDF"/>
    <w:rsid w:val="00AB2A01"/>
    <w:rsid w:val="00BC7B6F"/>
    <w:rsid w:val="00BE2216"/>
    <w:rsid w:val="00BF0809"/>
    <w:rsid w:val="00C43AD2"/>
    <w:rsid w:val="00C76FC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864EBB"/>
  <w15:chartTrackingRefBased/>
  <w15:docId w15:val="{78B1D131-AE58-4AEE-947D-921DDDEA9C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135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12135B"/>
    <w:rPr>
      <w:sz w:val="16"/>
      <w:szCs w:val="16"/>
    </w:rPr>
  </w:style>
  <w:style w:type="paragraph" w:styleId="CommentText">
    <w:name w:val="annotation text"/>
    <w:basedOn w:val="Normal"/>
    <w:link w:val="CommentTextChar"/>
    <w:uiPriority w:val="99"/>
    <w:unhideWhenUsed/>
    <w:rsid w:val="0012135B"/>
    <w:pPr>
      <w:spacing w:line="240" w:lineRule="auto"/>
    </w:pPr>
    <w:rPr>
      <w:sz w:val="20"/>
      <w:szCs w:val="20"/>
    </w:rPr>
  </w:style>
  <w:style w:type="character" w:customStyle="1" w:styleId="CommentTextChar">
    <w:name w:val="Comment Text Char"/>
    <w:basedOn w:val="DefaultParagraphFont"/>
    <w:link w:val="CommentText"/>
    <w:uiPriority w:val="99"/>
    <w:rsid w:val="0012135B"/>
    <w:rPr>
      <w:sz w:val="20"/>
      <w:szCs w:val="20"/>
    </w:rPr>
  </w:style>
  <w:style w:type="character" w:customStyle="1" w:styleId="A13">
    <w:name w:val="A13"/>
    <w:uiPriority w:val="99"/>
    <w:rsid w:val="0012135B"/>
    <w:rPr>
      <w:rFonts w:cs="Meta Serif Pro Book"/>
      <w:color w:val="000000"/>
      <w:sz w:val="17"/>
      <w:szCs w:val="17"/>
    </w:rPr>
  </w:style>
  <w:style w:type="paragraph" w:styleId="BalloonText">
    <w:name w:val="Balloon Text"/>
    <w:basedOn w:val="Normal"/>
    <w:link w:val="BalloonTextChar"/>
    <w:uiPriority w:val="99"/>
    <w:semiHidden/>
    <w:unhideWhenUsed/>
    <w:rsid w:val="001213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2135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814</Words>
  <Characters>4641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Wiles</dc:creator>
  <cp:keywords/>
  <dc:description/>
  <cp:lastModifiedBy>anthea worley</cp:lastModifiedBy>
  <cp:revision>3</cp:revision>
  <dcterms:created xsi:type="dcterms:W3CDTF">2020-09-19T08:10:00Z</dcterms:created>
  <dcterms:modified xsi:type="dcterms:W3CDTF">2020-09-19T11:19:00Z</dcterms:modified>
</cp:coreProperties>
</file>