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8841" w14:textId="7AD40FE2" w:rsidR="00F72625" w:rsidRPr="00230E1A" w:rsidRDefault="00F72625" w:rsidP="00EE2461">
      <w:pPr>
        <w:rPr>
          <w:rFonts w:ascii="Aptos" w:hAnsi="Aptos"/>
          <w:b/>
          <w:bCs/>
          <w:sz w:val="28"/>
          <w:szCs w:val="28"/>
        </w:rPr>
      </w:pPr>
      <w:bookmarkStart w:id="0" w:name="_Hlk212129761"/>
      <w:r w:rsidRPr="00230E1A">
        <w:rPr>
          <w:rFonts w:ascii="Aptos" w:hAnsi="Aptos"/>
          <w:b/>
          <w:bCs/>
          <w:sz w:val="28"/>
          <w:szCs w:val="28"/>
        </w:rPr>
        <w:t>Supplementary File 1</w:t>
      </w:r>
    </w:p>
    <w:p w14:paraId="775263CC" w14:textId="77777777" w:rsidR="00F72625" w:rsidRPr="00D7564D" w:rsidRDefault="00F72625" w:rsidP="00EE2461">
      <w:pPr>
        <w:rPr>
          <w:rFonts w:ascii="Aptos" w:hAnsi="Aptos"/>
        </w:rPr>
      </w:pPr>
    </w:p>
    <w:p w14:paraId="31682CBC" w14:textId="32440A78" w:rsidR="00922D4A" w:rsidRPr="00652999" w:rsidRDefault="00505406" w:rsidP="00EE2461">
      <w:pPr>
        <w:rPr>
          <w:rFonts w:ascii="Aptos" w:hAnsi="Aptos"/>
        </w:rPr>
      </w:pPr>
      <w:r w:rsidRPr="00652999">
        <w:rPr>
          <w:rFonts w:ascii="Aptos" w:hAnsi="Aptos"/>
        </w:rPr>
        <w:t>SUPPLEMENTARY METHODS</w:t>
      </w:r>
    </w:p>
    <w:p w14:paraId="0488F660" w14:textId="77777777" w:rsidR="00EE471C" w:rsidRPr="00D7564D" w:rsidRDefault="00EE471C" w:rsidP="00EE471C">
      <w:pPr>
        <w:pStyle w:val="NoSpacing"/>
        <w:rPr>
          <w:rFonts w:ascii="Aptos" w:hAnsi="Aptos"/>
          <w:b/>
          <w:bCs/>
          <w:sz w:val="24"/>
          <w:szCs w:val="24"/>
        </w:rPr>
      </w:pPr>
    </w:p>
    <w:p w14:paraId="15607EB2" w14:textId="77777777" w:rsidR="00F83578" w:rsidRPr="00D7564D" w:rsidRDefault="00EE471C" w:rsidP="00EE471C">
      <w:pPr>
        <w:pStyle w:val="NoSpacing"/>
        <w:rPr>
          <w:rStyle w:val="Strong"/>
          <w:rFonts w:ascii="Aptos" w:hAnsi="Aptos" w:cstheme="majorBidi"/>
          <w:sz w:val="24"/>
          <w:szCs w:val="24"/>
        </w:rPr>
      </w:pPr>
      <w:r w:rsidRPr="00D7564D">
        <w:rPr>
          <w:rStyle w:val="Strong"/>
          <w:rFonts w:ascii="Aptos" w:hAnsi="Aptos" w:cstheme="majorBidi"/>
          <w:sz w:val="24"/>
          <w:szCs w:val="24"/>
        </w:rPr>
        <w:t>Overview</w:t>
      </w:r>
    </w:p>
    <w:p w14:paraId="31E92085" w14:textId="77777777" w:rsidR="00EE471C" w:rsidRPr="00D7564D" w:rsidRDefault="00EE471C" w:rsidP="00EE471C">
      <w:pPr>
        <w:pStyle w:val="NoSpacing"/>
        <w:rPr>
          <w:rStyle w:val="Strong"/>
          <w:rFonts w:ascii="Aptos" w:hAnsi="Aptos" w:cstheme="majorBidi"/>
          <w:sz w:val="24"/>
          <w:szCs w:val="24"/>
          <w:u w:val="single"/>
        </w:rPr>
      </w:pPr>
    </w:p>
    <w:p w14:paraId="57916E73" w14:textId="0A8E96DB" w:rsidR="00F83578" w:rsidRPr="00D7564D" w:rsidRDefault="00F83578" w:rsidP="00EE471C">
      <w:pPr>
        <w:pStyle w:val="NoSpacing"/>
        <w:rPr>
          <w:rStyle w:val="Strong"/>
          <w:rFonts w:ascii="Aptos" w:hAnsi="Aptos" w:cstheme="majorBidi"/>
          <w:b w:val="0"/>
          <w:bCs w:val="0"/>
          <w:sz w:val="24"/>
          <w:szCs w:val="24"/>
        </w:rPr>
      </w:pPr>
      <w:r w:rsidRPr="00D7564D">
        <w:rPr>
          <w:rStyle w:val="Strong"/>
          <w:rFonts w:ascii="Aptos" w:hAnsi="Aptos" w:cstheme="majorBidi"/>
          <w:b w:val="0"/>
          <w:bCs w:val="0"/>
          <w:sz w:val="24"/>
          <w:szCs w:val="24"/>
        </w:rPr>
        <w:t xml:space="preserve">The methods used in this study follow the general analytic framework of the GBD 2021 study </w:t>
      </w:r>
      <w:r w:rsidRPr="00D7564D">
        <w:rPr>
          <w:rStyle w:val="Strong"/>
          <w:rFonts w:ascii="Aptos" w:hAnsi="Aptos" w:cstheme="majorBidi"/>
          <w:b w:val="0"/>
          <w:bCs w:val="0"/>
          <w:sz w:val="24"/>
          <w:szCs w:val="24"/>
        </w:rPr>
        <w:fldChar w:fldCharType="begin">
          <w:fldData xml:space="preserve">PEVuZE5vdGU+PENpdGU+PEF1dGhvcj5GZXJyYXJpPC9BdXRob3I+PFllYXI+MjAyNDwvWWVhcj48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</w:fldData>
        </w:fldChar>
      </w:r>
      <w:r w:rsidR="00ED3376">
        <w:rPr>
          <w:rStyle w:val="Strong"/>
          <w:rFonts w:ascii="Aptos" w:hAnsi="Aptos" w:cstheme="majorBidi"/>
          <w:b w:val="0"/>
          <w:bCs w:val="0"/>
          <w:sz w:val="24"/>
          <w:szCs w:val="24"/>
        </w:rPr>
        <w:instrText xml:space="preserve"> ADDIN EN.CITE </w:instrText>
      </w:r>
      <w:r w:rsidR="00ED3376">
        <w:rPr>
          <w:rStyle w:val="Strong"/>
          <w:rFonts w:ascii="Aptos" w:hAnsi="Aptos" w:cstheme="majorBidi"/>
          <w:b w:val="0"/>
          <w:bCs w:val="0"/>
          <w:sz w:val="24"/>
          <w:szCs w:val="24"/>
        </w:rPr>
        <w:fldChar w:fldCharType="begin">
          <w:fldData xml:space="preserve">PEVuZE5vdGU+PENpdGU+PEF1dGhvcj5GZXJyYXJpPC9BdXRob3I+PFllYXI+MjAyNDwvWWVhcj48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</w:fldData>
        </w:fldChar>
      </w:r>
      <w:r w:rsidR="00ED3376">
        <w:rPr>
          <w:rStyle w:val="Strong"/>
          <w:rFonts w:ascii="Aptos" w:hAnsi="Aptos" w:cstheme="majorBidi"/>
          <w:b w:val="0"/>
          <w:bCs w:val="0"/>
          <w:sz w:val="24"/>
          <w:szCs w:val="24"/>
        </w:rPr>
        <w:instrText xml:space="preserve"> ADDIN EN.CITE.DATA </w:instrText>
      </w:r>
      <w:r w:rsidR="00ED3376">
        <w:rPr>
          <w:rStyle w:val="Strong"/>
          <w:rFonts w:ascii="Aptos" w:hAnsi="Aptos" w:cstheme="majorBidi"/>
          <w:b w:val="0"/>
          <w:bCs w:val="0"/>
          <w:sz w:val="24"/>
          <w:szCs w:val="24"/>
        </w:rPr>
      </w:r>
      <w:r w:rsidR="00ED3376">
        <w:rPr>
          <w:rStyle w:val="Strong"/>
          <w:rFonts w:ascii="Aptos" w:hAnsi="Aptos" w:cstheme="majorBidi"/>
          <w:b w:val="0"/>
          <w:bCs w:val="0"/>
          <w:sz w:val="24"/>
          <w:szCs w:val="24"/>
        </w:rPr>
        <w:fldChar w:fldCharType="end"/>
      </w:r>
      <w:r w:rsidRPr="00D7564D">
        <w:rPr>
          <w:rStyle w:val="Strong"/>
          <w:rFonts w:ascii="Aptos" w:hAnsi="Aptos" w:cstheme="majorBidi"/>
          <w:b w:val="0"/>
          <w:bCs w:val="0"/>
          <w:sz w:val="24"/>
          <w:szCs w:val="24"/>
        </w:rPr>
        <w:fldChar w:fldCharType="separate"/>
      </w:r>
      <w:r w:rsidR="00ED3376">
        <w:rPr>
          <w:rStyle w:val="Strong"/>
          <w:rFonts w:ascii="Aptos" w:hAnsi="Aptos" w:cstheme="majorBidi"/>
          <w:b w:val="0"/>
          <w:bCs w:val="0"/>
          <w:noProof/>
          <w:sz w:val="24"/>
          <w:szCs w:val="24"/>
        </w:rPr>
        <w:t>[1, 2]</w:t>
      </w:r>
      <w:r w:rsidRPr="00D7564D">
        <w:rPr>
          <w:rStyle w:val="Strong"/>
          <w:rFonts w:ascii="Aptos" w:hAnsi="Aptos" w:cstheme="majorBidi"/>
          <w:b w:val="0"/>
          <w:bCs w:val="0"/>
          <w:sz w:val="24"/>
          <w:szCs w:val="24"/>
        </w:rPr>
        <w:fldChar w:fldCharType="end"/>
      </w:r>
      <w:r w:rsidRPr="00D7564D">
        <w:rPr>
          <w:rStyle w:val="Strong"/>
          <w:rFonts w:ascii="Aptos" w:hAnsi="Aptos" w:cstheme="majorBidi"/>
          <w:b w:val="0"/>
          <w:bCs w:val="0"/>
          <w:sz w:val="24"/>
          <w:szCs w:val="24"/>
        </w:rPr>
        <w:t>. The GBD 2021 study provides a comprehensive and up-to-date analysis of the global burden of 371 diseases and injuries across 204 countries and 811 subnational locations from 1990 to 2021. Additional details are available on the Global Health Data Exchange (GHDx) GBD 2021 website. In the present analysis, we estimated the number of cases and age-standardized rates of melanoma incidence, mortality, prevalence, and disability-adjusted life years (DALYs) from 2010 to 2021 by age and sex in the United States and its 51 jurisdictions, including all 50 states and the District of Columbia.</w:t>
      </w:r>
    </w:p>
    <w:p w14:paraId="01470D58" w14:textId="77777777" w:rsidR="00BA724E" w:rsidRPr="00D7564D" w:rsidRDefault="00BA724E" w:rsidP="00EE471C">
      <w:pPr>
        <w:pStyle w:val="NoSpacing"/>
        <w:rPr>
          <w:rFonts w:ascii="Aptos" w:hAnsi="Aptos"/>
          <w:sz w:val="24"/>
          <w:szCs w:val="24"/>
        </w:rPr>
      </w:pPr>
    </w:p>
    <w:p w14:paraId="1DD79B19" w14:textId="77777777" w:rsidR="00F83578" w:rsidRPr="00D7564D" w:rsidRDefault="00F83578" w:rsidP="00EE471C">
      <w:pPr>
        <w:pStyle w:val="NoSpacing"/>
        <w:rPr>
          <w:rFonts w:ascii="Aptos" w:hAnsi="Aptos"/>
          <w:b/>
          <w:bCs/>
          <w:sz w:val="24"/>
          <w:szCs w:val="24"/>
        </w:rPr>
      </w:pPr>
      <w:r w:rsidRPr="00D7564D">
        <w:rPr>
          <w:rFonts w:ascii="Aptos" w:hAnsi="Aptos"/>
          <w:b/>
          <w:bCs/>
          <w:sz w:val="24"/>
          <w:szCs w:val="24"/>
        </w:rPr>
        <w:t>Case Definition</w:t>
      </w:r>
    </w:p>
    <w:p w14:paraId="7365D56A" w14:textId="77777777" w:rsidR="00EE471C" w:rsidRPr="00D7564D" w:rsidRDefault="00EE471C" w:rsidP="00EE471C">
      <w:pPr>
        <w:pStyle w:val="NoSpacing"/>
        <w:rPr>
          <w:rFonts w:ascii="Aptos" w:hAnsi="Aptos"/>
          <w:i/>
          <w:iCs/>
          <w:sz w:val="24"/>
          <w:szCs w:val="24"/>
        </w:rPr>
      </w:pPr>
    </w:p>
    <w:p w14:paraId="24B925DA" w14:textId="77777777" w:rsidR="00F83578" w:rsidRPr="00D7564D" w:rsidRDefault="00F83578" w:rsidP="00EE471C">
      <w:pPr>
        <w:pStyle w:val="NoSpacing"/>
        <w:rPr>
          <w:rFonts w:ascii="Aptos" w:hAnsi="Aptos"/>
          <w:sz w:val="24"/>
          <w:szCs w:val="24"/>
        </w:rPr>
      </w:pPr>
      <w:r w:rsidRPr="00D7564D">
        <w:rPr>
          <w:rFonts w:ascii="Aptos" w:hAnsi="Aptos"/>
          <w:sz w:val="24"/>
          <w:szCs w:val="24"/>
        </w:rPr>
        <w:t>Melanoma was identified using ICD-10 code C43. Cases were included if melanoma was recorded in at least one inpatient or outpatient encounter within the GBD 2021 data sources.</w:t>
      </w:r>
    </w:p>
    <w:p w14:paraId="6DEDF26F" w14:textId="77777777" w:rsidR="00F83578" w:rsidRPr="00D7564D" w:rsidRDefault="00F83578" w:rsidP="00EE471C">
      <w:pPr>
        <w:pStyle w:val="NoSpacing"/>
        <w:rPr>
          <w:rStyle w:val="Strong"/>
          <w:rFonts w:ascii="Aptos" w:hAnsi="Aptos" w:cstheme="majorBidi"/>
          <w:sz w:val="24"/>
          <w:szCs w:val="24"/>
        </w:rPr>
      </w:pPr>
    </w:p>
    <w:p w14:paraId="5C7A8F26" w14:textId="77777777" w:rsidR="00F83578" w:rsidRPr="00D7564D" w:rsidRDefault="00F83578" w:rsidP="00EE471C">
      <w:pPr>
        <w:pStyle w:val="NoSpacing"/>
        <w:rPr>
          <w:rFonts w:ascii="Aptos" w:hAnsi="Aptos"/>
          <w:b/>
          <w:bCs/>
          <w:sz w:val="24"/>
          <w:szCs w:val="24"/>
        </w:rPr>
      </w:pPr>
      <w:r w:rsidRPr="00D7564D">
        <w:rPr>
          <w:rFonts w:ascii="Aptos" w:hAnsi="Aptos"/>
          <w:b/>
          <w:bCs/>
          <w:sz w:val="24"/>
          <w:szCs w:val="24"/>
        </w:rPr>
        <w:t>GBD Data Inputs and Sources</w:t>
      </w:r>
    </w:p>
    <w:p w14:paraId="64D28456" w14:textId="77777777" w:rsidR="00EE471C" w:rsidRPr="00D7564D" w:rsidRDefault="00EE471C" w:rsidP="00EE471C">
      <w:pPr>
        <w:pStyle w:val="NoSpacing"/>
        <w:rPr>
          <w:rFonts w:ascii="Aptos" w:hAnsi="Aptos"/>
          <w:i/>
          <w:iCs/>
          <w:sz w:val="24"/>
          <w:szCs w:val="24"/>
        </w:rPr>
      </w:pPr>
    </w:p>
    <w:p w14:paraId="7B2BC7C8" w14:textId="51586996" w:rsidR="00F83578" w:rsidRPr="00D7564D" w:rsidRDefault="00F83578" w:rsidP="00EE471C">
      <w:pPr>
        <w:pStyle w:val="NoSpacing"/>
        <w:rPr>
          <w:rFonts w:ascii="Aptos" w:hAnsi="Aptos"/>
          <w:sz w:val="24"/>
          <w:szCs w:val="24"/>
        </w:rPr>
      </w:pPr>
      <w:r w:rsidRPr="00D7564D">
        <w:rPr>
          <w:rFonts w:ascii="Aptos" w:hAnsi="Aptos"/>
          <w:sz w:val="24"/>
          <w:szCs w:val="24"/>
        </w:rPr>
        <w:t xml:space="preserve">Data were obtained from the University of Washington Institute for Health Metrics and Evaluation, which hosts the GBD 2021 database. The data for this study is covering melanoma prevalence, mortality, and disability-adjusted life years (DALYs) from 2010 to 2021. DALY integrates healthy life years lost due to both premature mortality and living with disability. The GBD study gathers global health data through a comprehensive methodology that includes systematic literature reviews, medical records, insurance claims, and national health surveys </w:t>
      </w:r>
      <w:r w:rsidRPr="00D7564D">
        <w:rPr>
          <w:rFonts w:ascii="Aptos" w:hAnsi="Aptos"/>
          <w:sz w:val="24"/>
          <w:szCs w:val="24"/>
        </w:rPr>
        <w:fldChar w:fldCharType="begin"/>
      </w:r>
      <w:r w:rsidR="00ED3376">
        <w:rPr>
          <w:rFonts w:ascii="Aptos" w:hAnsi="Aptos"/>
          <w:sz w:val="24"/>
          <w:szCs w:val="24"/>
        </w:rPr>
        <w:instrText xml:space="preserve"> ADDIN EN.CITE &lt;EndNote&gt;&lt;Cite&gt;&lt;Author&gt;Ferrari&lt;/Author&gt;&lt;Year&gt;2024&lt;/Year&gt;&lt;RecNum&gt;121&lt;/RecNum&gt;&lt;DisplayText&gt;[1]&lt;/DisplayText&gt;&lt;record&gt;&lt;rec-number&gt;121&lt;/rec-number&gt;&lt;foreign-keys&gt;&lt;key app="EN" db-id="pwevseedszsar9edwwvpfz9qp2vfav95tsaf" timestamp="1761255304"&gt;121&lt;/key&gt;&lt;/foreign-keys&gt;&lt;ref-type name="Journal Article"&gt;17&lt;/ref-type&gt;&lt;contributors&gt;&lt;authors&gt;&lt;author&gt;Ferrari, Alize J&lt;/author&gt;&lt;author&gt;Santomauro, Damian Francesco&lt;/author&gt;&lt;author&gt;Aali, Amirali&lt;/author&gt;&lt;author&gt;Abate, Yohannes Habtegiorgis&lt;/author&gt;&lt;author&gt;Abbafati, Cristiana&lt;/author&gt;&lt;author&gt;Abbastabar, Hedayat&lt;/author&gt;&lt;author&gt;Abd ElHafeez, Samar&lt;/author&gt;&lt;author&gt;Abdelmasseh, Michael&lt;/author&gt;&lt;author&gt;Abd-Elsalam, Sherief&lt;/author&gt;&lt;author&gt;Abdollahi, Arash&lt;/author&gt;&lt;/authors&gt;&lt;/contributors&gt;&lt;titles&gt;&lt;title&gt;Global incidence, prevalence, years lived with disability (YLDs), disability-adjusted life-years (DALYs), and healthy life expectancy (HALE) for 371 diseases and injuries in 204 countries and territories and 811 subnational locations, 1990–2021: a systematic analysis for the Global Burden of Disease Study 2021&lt;/title&gt;&lt;secondary-title&gt;The Lancet&lt;/secondary-title&gt;&lt;/titles&gt;&lt;periodical&gt;&lt;full-title&gt;The Lancet&lt;/full-title&gt;&lt;/periodical&gt;&lt;pages&gt;2133-2161&lt;/pages&gt;&lt;volume&gt;403&lt;/volume&gt;&lt;number&gt;10440&lt;/number&gt;&lt;dates&gt;&lt;year&gt;2024&lt;/year&gt;&lt;/dates&gt;&lt;isbn&gt;0140-6736&lt;/isbn&gt;&lt;urls&gt;&lt;/urls&gt;&lt;/record&gt;&lt;/Cite&gt;&lt;/EndNote&gt;</w:instrText>
      </w:r>
      <w:r w:rsidRPr="00D7564D">
        <w:rPr>
          <w:rFonts w:ascii="Aptos" w:hAnsi="Aptos"/>
          <w:sz w:val="24"/>
          <w:szCs w:val="24"/>
        </w:rPr>
        <w:fldChar w:fldCharType="separate"/>
      </w:r>
      <w:r w:rsidR="00ED3376">
        <w:rPr>
          <w:rFonts w:ascii="Aptos" w:hAnsi="Aptos"/>
          <w:noProof/>
          <w:sz w:val="24"/>
          <w:szCs w:val="24"/>
        </w:rPr>
        <w:t>[1]</w:t>
      </w:r>
      <w:r w:rsidRPr="00D7564D">
        <w:rPr>
          <w:rFonts w:ascii="Aptos" w:hAnsi="Aptos"/>
          <w:sz w:val="24"/>
          <w:szCs w:val="24"/>
        </w:rPr>
        <w:fldChar w:fldCharType="end"/>
      </w:r>
      <w:r w:rsidRPr="00D7564D">
        <w:rPr>
          <w:rFonts w:ascii="Aptos" w:hAnsi="Aptos"/>
          <w:sz w:val="24"/>
          <w:szCs w:val="24"/>
        </w:rPr>
        <w:t>. A full list of the data input resources used to estimate health outcomes from melanoma can be downloaded from the Sources Tool of GHDx.</w:t>
      </w:r>
    </w:p>
    <w:p w14:paraId="599C3D1D" w14:textId="77777777" w:rsidR="00F83578" w:rsidRPr="00D7564D" w:rsidRDefault="00F83578" w:rsidP="00EE471C">
      <w:pPr>
        <w:pStyle w:val="NoSpacing"/>
        <w:rPr>
          <w:rStyle w:val="Strong"/>
          <w:rFonts w:ascii="Aptos" w:hAnsi="Aptos" w:cstheme="majorBidi"/>
          <w:b w:val="0"/>
          <w:bCs w:val="0"/>
          <w:i/>
          <w:iCs/>
          <w:sz w:val="24"/>
          <w:szCs w:val="24"/>
        </w:rPr>
      </w:pPr>
    </w:p>
    <w:p w14:paraId="59E16C4F" w14:textId="77777777" w:rsidR="00F83578" w:rsidRPr="00D7564D" w:rsidRDefault="00F83578" w:rsidP="00EE471C">
      <w:pPr>
        <w:pStyle w:val="NoSpacing"/>
        <w:rPr>
          <w:rFonts w:ascii="Aptos" w:hAnsi="Aptos"/>
          <w:b/>
          <w:bCs/>
          <w:sz w:val="24"/>
          <w:szCs w:val="24"/>
        </w:rPr>
      </w:pPr>
      <w:r w:rsidRPr="00D7564D">
        <w:rPr>
          <w:rFonts w:ascii="Aptos" w:hAnsi="Aptos"/>
          <w:b/>
          <w:bCs/>
          <w:sz w:val="24"/>
          <w:szCs w:val="24"/>
        </w:rPr>
        <w:t>Health Metrics and Modeling Approaches</w:t>
      </w:r>
    </w:p>
    <w:p w14:paraId="3804E652" w14:textId="77777777" w:rsidR="00EE471C" w:rsidRPr="00D7564D" w:rsidRDefault="00EE471C" w:rsidP="00EE471C">
      <w:pPr>
        <w:pStyle w:val="NoSpacing"/>
        <w:rPr>
          <w:rFonts w:ascii="Aptos" w:hAnsi="Aptos"/>
          <w:i/>
          <w:iCs/>
          <w:sz w:val="24"/>
          <w:szCs w:val="24"/>
        </w:rPr>
      </w:pPr>
    </w:p>
    <w:p w14:paraId="2F04A68A" w14:textId="5F42F02F" w:rsidR="00F83578" w:rsidRDefault="00F83578" w:rsidP="00EE471C">
      <w:pPr>
        <w:pStyle w:val="NoSpacing"/>
        <w:rPr>
          <w:rFonts w:ascii="Aptos" w:hAnsi="Aptos"/>
          <w:sz w:val="24"/>
          <w:szCs w:val="24"/>
        </w:rPr>
      </w:pPr>
      <w:r w:rsidRPr="00D7564D">
        <w:rPr>
          <w:rFonts w:ascii="Aptos" w:hAnsi="Aptos"/>
          <w:sz w:val="24"/>
          <w:szCs w:val="24"/>
        </w:rPr>
        <w:t xml:space="preserve">The GBD estimation process involves data collection and adjustments, estimation of all indicators by using specific modeling strategies, model validation and adjustment of results. Detailed descriptions have been reported in the GBD capstone publications </w:t>
      </w:r>
      <w:r w:rsidRPr="00D7564D">
        <w:rPr>
          <w:rFonts w:ascii="Aptos" w:hAnsi="Aptos"/>
          <w:sz w:val="24"/>
          <w:szCs w:val="24"/>
        </w:rPr>
        <w:fldChar w:fldCharType="begin">
          <w:fldData xml:space="preserve">PEVuZE5vdGU+PENpdGU+PEF1dGhvcj5GZXJyYXJpPC9BdXRob3I+PFllYXI+MjAyNDwvWWVhcj48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</w:fldData>
        </w:fldChar>
      </w:r>
      <w:r w:rsidR="00ED3376">
        <w:rPr>
          <w:rFonts w:ascii="Aptos" w:hAnsi="Aptos"/>
          <w:sz w:val="24"/>
          <w:szCs w:val="24"/>
        </w:rPr>
        <w:instrText xml:space="preserve"> ADDIN EN.CITE </w:instrText>
      </w:r>
      <w:r w:rsidR="00ED3376">
        <w:rPr>
          <w:rFonts w:ascii="Aptos" w:hAnsi="Aptos"/>
          <w:sz w:val="24"/>
          <w:szCs w:val="24"/>
        </w:rPr>
        <w:fldChar w:fldCharType="begin">
          <w:fldData xml:space="preserve">PEVuZE5vdGU+PENpdGU+PEF1dGhvcj5GZXJyYXJpPC9BdXRob3I+PFllYXI+MjAyNDwvWWVhcj48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</w:fldData>
        </w:fldChar>
      </w:r>
      <w:r w:rsidR="00ED3376">
        <w:rPr>
          <w:rFonts w:ascii="Aptos" w:hAnsi="Aptos"/>
          <w:sz w:val="24"/>
          <w:szCs w:val="24"/>
        </w:rPr>
        <w:instrText xml:space="preserve"> ADDIN EN.CITE.DATA </w:instrText>
      </w:r>
      <w:r w:rsidR="00ED3376">
        <w:rPr>
          <w:rFonts w:ascii="Aptos" w:hAnsi="Aptos"/>
          <w:sz w:val="24"/>
          <w:szCs w:val="24"/>
        </w:rPr>
      </w:r>
      <w:r w:rsidR="00ED3376">
        <w:rPr>
          <w:rFonts w:ascii="Aptos" w:hAnsi="Aptos"/>
          <w:sz w:val="24"/>
          <w:szCs w:val="24"/>
        </w:rPr>
        <w:fldChar w:fldCharType="end"/>
      </w:r>
      <w:r w:rsidRPr="00D7564D">
        <w:rPr>
          <w:rFonts w:ascii="Aptos" w:hAnsi="Aptos"/>
          <w:sz w:val="24"/>
          <w:szCs w:val="24"/>
        </w:rPr>
        <w:fldChar w:fldCharType="separate"/>
      </w:r>
      <w:r w:rsidR="00ED3376">
        <w:rPr>
          <w:rFonts w:ascii="Aptos" w:hAnsi="Aptos"/>
          <w:noProof/>
          <w:sz w:val="24"/>
          <w:szCs w:val="24"/>
        </w:rPr>
        <w:t>[1, 2]</w:t>
      </w:r>
      <w:r w:rsidRPr="00D7564D">
        <w:rPr>
          <w:rFonts w:ascii="Aptos" w:hAnsi="Aptos"/>
          <w:sz w:val="24"/>
          <w:szCs w:val="24"/>
        </w:rPr>
        <w:fldChar w:fldCharType="end"/>
      </w:r>
      <w:r w:rsidRPr="00D7564D">
        <w:rPr>
          <w:rFonts w:ascii="Aptos" w:hAnsi="Aptos"/>
          <w:sz w:val="24"/>
          <w:szCs w:val="24"/>
        </w:rPr>
        <w:t>. Meta-regression-Bayesian, regularized, trimmed (MR-BRT) was used to adjust the uncertainty in the collected data and observations with greater uncertainty were given less weight in the model.</w:t>
      </w:r>
    </w:p>
    <w:p w14:paraId="7F479C03" w14:textId="77777777" w:rsidR="00EF1A81" w:rsidRPr="00D7564D" w:rsidRDefault="00EF1A81" w:rsidP="00EE471C">
      <w:pPr>
        <w:pStyle w:val="NoSpacing"/>
        <w:rPr>
          <w:rFonts w:ascii="Aptos" w:hAnsi="Aptos"/>
          <w:sz w:val="24"/>
          <w:szCs w:val="24"/>
        </w:rPr>
      </w:pPr>
    </w:p>
    <w:p w14:paraId="6075D24C" w14:textId="77777777" w:rsidR="00F83578" w:rsidRPr="00D7564D" w:rsidRDefault="00F83578" w:rsidP="00EE471C">
      <w:pPr>
        <w:pStyle w:val="NoSpacing"/>
        <w:rPr>
          <w:rStyle w:val="Strong"/>
          <w:rFonts w:ascii="Aptos" w:hAnsi="Aptos" w:cstheme="majorBidi"/>
          <w:b w:val="0"/>
          <w:bCs w:val="0"/>
          <w:i/>
          <w:iCs/>
          <w:sz w:val="24"/>
          <w:szCs w:val="24"/>
        </w:rPr>
      </w:pPr>
    </w:p>
    <w:p w14:paraId="2311A978" w14:textId="77777777" w:rsidR="00F83578" w:rsidRPr="00D7564D" w:rsidRDefault="00F83578" w:rsidP="00EE471C">
      <w:pPr>
        <w:pStyle w:val="NoSpacing"/>
        <w:rPr>
          <w:rFonts w:ascii="Aptos" w:hAnsi="Aptos"/>
          <w:sz w:val="24"/>
          <w:szCs w:val="24"/>
        </w:rPr>
      </w:pPr>
      <w:r w:rsidRPr="00D7564D">
        <w:rPr>
          <w:rStyle w:val="Strong"/>
          <w:rFonts w:ascii="Aptos" w:hAnsi="Aptos" w:cstheme="majorBidi"/>
          <w:sz w:val="24"/>
          <w:szCs w:val="24"/>
        </w:rPr>
        <w:t>Estima</w:t>
      </w:r>
      <w:r w:rsidR="0021171D" w:rsidRPr="00D7564D">
        <w:rPr>
          <w:rStyle w:val="Strong"/>
          <w:rFonts w:ascii="Aptos" w:hAnsi="Aptos" w:cstheme="majorBidi"/>
          <w:sz w:val="24"/>
          <w:szCs w:val="24"/>
        </w:rPr>
        <w:t>tes of prevalence, incidence,</w:t>
      </w:r>
      <w:r w:rsidRPr="00D7564D">
        <w:rPr>
          <w:rStyle w:val="Strong"/>
          <w:rFonts w:ascii="Aptos" w:hAnsi="Aptos" w:cstheme="majorBidi"/>
          <w:sz w:val="24"/>
          <w:szCs w:val="24"/>
        </w:rPr>
        <w:t xml:space="preserve"> years lived with disability</w:t>
      </w:r>
      <w:r w:rsidR="0021171D" w:rsidRPr="00D7564D">
        <w:rPr>
          <w:rStyle w:val="Strong"/>
          <w:rFonts w:ascii="Aptos" w:hAnsi="Aptos" w:cstheme="majorBidi"/>
          <w:sz w:val="24"/>
          <w:szCs w:val="24"/>
        </w:rPr>
        <w:t xml:space="preserve">, </w:t>
      </w:r>
      <w:r w:rsidR="0021171D" w:rsidRPr="00D7564D">
        <w:rPr>
          <w:rFonts w:ascii="Aptos" w:hAnsi="Aptos"/>
          <w:b/>
          <w:bCs/>
          <w:sz w:val="24"/>
          <w:szCs w:val="24"/>
        </w:rPr>
        <w:t>mortality, and years of life lost</w:t>
      </w:r>
    </w:p>
    <w:p w14:paraId="779F1DBB" w14:textId="77777777" w:rsidR="00EE471C" w:rsidRPr="00D7564D" w:rsidRDefault="00EE471C" w:rsidP="00EE471C">
      <w:pPr>
        <w:pStyle w:val="NoSpacing"/>
        <w:rPr>
          <w:rStyle w:val="Strong"/>
          <w:rFonts w:ascii="Aptos" w:hAnsi="Aptos" w:cstheme="majorBidi"/>
          <w:b w:val="0"/>
          <w:bCs w:val="0"/>
          <w:i/>
          <w:iCs/>
          <w:sz w:val="24"/>
          <w:szCs w:val="24"/>
        </w:rPr>
      </w:pPr>
    </w:p>
    <w:p w14:paraId="2E449787" w14:textId="1D0727DA" w:rsidR="00F83578" w:rsidRPr="00D7564D" w:rsidRDefault="00F83578" w:rsidP="00EE471C">
      <w:pPr>
        <w:pStyle w:val="NoSpacing"/>
        <w:rPr>
          <w:rStyle w:val="Strong"/>
          <w:rFonts w:ascii="Aptos" w:hAnsi="Aptos" w:cstheme="majorBidi"/>
          <w:b w:val="0"/>
          <w:bCs w:val="0"/>
          <w:sz w:val="24"/>
          <w:szCs w:val="24"/>
        </w:rPr>
      </w:pPr>
      <w:r w:rsidRPr="00D7564D">
        <w:rPr>
          <w:rStyle w:val="Strong"/>
          <w:rFonts w:ascii="Aptos" w:hAnsi="Aptos" w:cstheme="majorBidi"/>
          <w:b w:val="0"/>
          <w:bCs w:val="0"/>
          <w:sz w:val="24"/>
          <w:szCs w:val="24"/>
        </w:rPr>
        <w:t xml:space="preserve">Melanoma incidence and survival were used to estimate the 10-year prevalence. Total prevalence was distributed into four sequelae reflecting varying degrees of disability: (i) diagnosis and treatment, (ii) remission, (iii) metastatic and (iv) terminal. Spatiotemporal Gaussian process regression (ST-GPR) was the </w:t>
      </w:r>
      <w:r w:rsidR="00183431">
        <w:rPr>
          <w:rStyle w:val="Strong"/>
          <w:rFonts w:ascii="Aptos" w:hAnsi="Aptos" w:cstheme="majorBidi"/>
          <w:b w:val="0"/>
          <w:bCs w:val="0"/>
          <w:sz w:val="24"/>
          <w:szCs w:val="24"/>
        </w:rPr>
        <w:t>primary</w:t>
      </w:r>
      <w:r w:rsidRPr="00D7564D">
        <w:rPr>
          <w:rStyle w:val="Strong"/>
          <w:rFonts w:ascii="Aptos" w:hAnsi="Aptos" w:cstheme="majorBidi"/>
          <w:b w:val="0"/>
          <w:bCs w:val="0"/>
          <w:sz w:val="24"/>
          <w:szCs w:val="24"/>
        </w:rPr>
        <w:t xml:space="preserve"> method for estimates of the prevalence over time, age, and location </w:t>
      </w:r>
      <w:r w:rsidRPr="00D7564D">
        <w:rPr>
          <w:rStyle w:val="Strong"/>
          <w:rFonts w:ascii="Aptos" w:hAnsi="Aptos" w:cstheme="majorBidi"/>
          <w:b w:val="0"/>
          <w:bCs w:val="0"/>
          <w:sz w:val="24"/>
          <w:szCs w:val="24"/>
        </w:rPr>
        <w:fldChar w:fldCharType="begin"/>
      </w:r>
      <w:r w:rsidR="00ED3376">
        <w:rPr>
          <w:rStyle w:val="Strong"/>
          <w:rFonts w:ascii="Aptos" w:hAnsi="Aptos" w:cstheme="majorBidi"/>
          <w:b w:val="0"/>
          <w:bCs w:val="0"/>
          <w:sz w:val="24"/>
          <w:szCs w:val="24"/>
        </w:rPr>
        <w:instrText xml:space="preserve"> ADDIN EN.CITE &lt;EndNote&gt;&lt;Cite&gt;&lt;Author&gt;Ferrari&lt;/Author&gt;&lt;Year&gt;2024&lt;/Year&gt;&lt;RecNum&gt;121&lt;/RecNum&gt;&lt;DisplayText&gt;[1]&lt;/DisplayText&gt;&lt;record&gt;&lt;rec-number&gt;121&lt;/rec-number&gt;&lt;foreign-keys&gt;&lt;key app="EN" db-id="pwevseedszsar9edwwvpfz9qp2vfav95tsaf" timestamp="1761255304"&gt;121&lt;/key&gt;&lt;/foreign-keys&gt;&lt;ref-type name="Journal Article"&gt;17&lt;/ref-type&gt;&lt;contributors&gt;&lt;authors&gt;&lt;author&gt;Ferrari, Alize J&lt;/author&gt;&lt;author&gt;Santomauro, Damian Francesco&lt;/author&gt;&lt;author&gt;Aali, Amirali&lt;/author&gt;&lt;author&gt;Abate, Yohannes Habtegiorgis&lt;/author&gt;&lt;author&gt;Abbafati, Cristiana&lt;/author&gt;&lt;author&gt;Abbastabar, Hedayat&lt;/author&gt;&lt;author&gt;Abd ElHafeez, Samar&lt;/author&gt;&lt;author&gt;Abdelmasseh, Michael&lt;/author&gt;&lt;author&gt;Abd-Elsalam, Sherief&lt;/author&gt;&lt;author&gt;Abdollahi, Arash&lt;/author&gt;&lt;/authors&gt;&lt;/contributors&gt;&lt;titles&gt;&lt;title&gt;Global incidence, prevalence, years lived with disability (YLDs), disability-adjusted life-years (DALYs), and healthy life expectancy (HALE) for 371 diseases and injuries in 204 countries and territories and 811 subnational locations, 1990–2021: a systematic analysis for the Global Burden of Disease Study 2021&lt;/title&gt;&lt;secondary-title&gt;The Lancet&lt;/secondary-title&gt;&lt;/titles&gt;&lt;periodical&gt;&lt;full-title&gt;The Lancet&lt;/full-title&gt;&lt;/periodical&gt;&lt;pages&gt;2133-2161&lt;/pages&gt;&lt;volume&gt;403&lt;/volume&gt;&lt;number&gt;10440&lt;/number&gt;&lt;dates&gt;&lt;year&gt;2024&lt;/year&gt;&lt;/dates&gt;&lt;isbn&gt;0140-6736&lt;/isbn&gt;&lt;urls&gt;&lt;/urls&gt;&lt;/record&gt;&lt;/Cite&gt;&lt;/EndNote&gt;</w:instrText>
      </w:r>
      <w:r w:rsidRPr="00D7564D">
        <w:rPr>
          <w:rStyle w:val="Strong"/>
          <w:rFonts w:ascii="Aptos" w:hAnsi="Aptos" w:cstheme="majorBidi"/>
          <w:b w:val="0"/>
          <w:bCs w:val="0"/>
          <w:sz w:val="24"/>
          <w:szCs w:val="24"/>
        </w:rPr>
        <w:fldChar w:fldCharType="separate"/>
      </w:r>
      <w:r w:rsidR="00ED3376">
        <w:rPr>
          <w:rStyle w:val="Strong"/>
          <w:rFonts w:ascii="Aptos" w:hAnsi="Aptos" w:cstheme="majorBidi"/>
          <w:b w:val="0"/>
          <w:bCs w:val="0"/>
          <w:noProof/>
          <w:sz w:val="24"/>
          <w:szCs w:val="24"/>
        </w:rPr>
        <w:t>[1]</w:t>
      </w:r>
      <w:r w:rsidRPr="00D7564D">
        <w:rPr>
          <w:rStyle w:val="Strong"/>
          <w:rFonts w:ascii="Aptos" w:hAnsi="Aptos" w:cstheme="majorBidi"/>
          <w:b w:val="0"/>
          <w:bCs w:val="0"/>
          <w:sz w:val="24"/>
          <w:szCs w:val="24"/>
        </w:rPr>
        <w:fldChar w:fldCharType="end"/>
      </w:r>
      <w:r w:rsidRPr="00D7564D">
        <w:rPr>
          <w:rStyle w:val="Strong"/>
          <w:rFonts w:ascii="Aptos" w:hAnsi="Aptos" w:cstheme="majorBidi"/>
          <w:b w:val="0"/>
          <w:bCs w:val="0"/>
          <w:sz w:val="24"/>
          <w:szCs w:val="24"/>
        </w:rPr>
        <w:t xml:space="preserve">. ST-GPR is a set of regression methods that analyses heterogeneous and incomplete data requiring statistical smoothing </w:t>
      </w:r>
      <w:r w:rsidR="009D6967" w:rsidRPr="009D6967">
        <w:rPr>
          <w:rStyle w:val="Strong"/>
          <w:rFonts w:ascii="Aptos" w:hAnsi="Aptos" w:cstheme="majorBidi"/>
          <w:b w:val="0"/>
          <w:bCs w:val="0"/>
          <w:sz w:val="24"/>
          <w:szCs w:val="24"/>
        </w:rPr>
        <w:t>while it may not fully capture</w:t>
      </w:r>
      <w:r w:rsidRPr="00D7564D">
        <w:rPr>
          <w:rStyle w:val="Strong"/>
          <w:rFonts w:ascii="Aptos" w:hAnsi="Aptos" w:cstheme="majorBidi"/>
          <w:b w:val="0"/>
          <w:bCs w:val="0"/>
          <w:sz w:val="24"/>
          <w:szCs w:val="24"/>
        </w:rPr>
        <w:t xml:space="preserve"> complex and high-non-stationary dynamics in spatiotemporal data perfectly and the complexity of model selection and hyperparameter optimization may increase with the amount of input data </w:t>
      </w:r>
      <w:r w:rsidRPr="00D7564D">
        <w:rPr>
          <w:rStyle w:val="Strong"/>
          <w:rFonts w:ascii="Aptos" w:hAnsi="Aptos" w:cstheme="majorBidi"/>
          <w:b w:val="0"/>
          <w:bCs w:val="0"/>
          <w:sz w:val="24"/>
          <w:szCs w:val="24"/>
        </w:rPr>
        <w:fldChar w:fldCharType="begin"/>
      </w:r>
      <w:r w:rsidR="00ED3376">
        <w:rPr>
          <w:rStyle w:val="Strong"/>
          <w:rFonts w:ascii="Aptos" w:hAnsi="Aptos" w:cstheme="majorBidi"/>
          <w:b w:val="0"/>
          <w:bCs w:val="0"/>
          <w:sz w:val="24"/>
          <w:szCs w:val="24"/>
        </w:rPr>
        <w:instrText xml:space="preserve"> ADDIN EN.CITE &lt;EndNote&gt;&lt;Cite&gt;&lt;Author&gt;Saad&lt;/Author&gt;&lt;Year&gt;2024&lt;/Year&gt;&lt;RecNum&gt;123&lt;/RecNum&gt;&lt;DisplayText&gt;[3]&lt;/DisplayText&gt;&lt;record&gt;&lt;rec-number&gt;123&lt;/rec-number&gt;&lt;foreign-keys&gt;&lt;key app="EN" db-id="pwevseedszsar9edwwvpfz9qp2vfav95tsaf" timestamp="1761255304"&gt;123&lt;/key&gt;&lt;/foreign-keys&gt;&lt;ref-type name="Journal Article"&gt;17&lt;/ref-type&gt;&lt;contributors&gt;&lt;authors&gt;&lt;author&gt;Saad, Feras&lt;/author&gt;&lt;author&gt;Burnim, Jacob&lt;/author&gt;&lt;author&gt;Carroll, Colin&lt;/author&gt;&lt;author&gt;Patton, Brian&lt;/author&gt;&lt;author&gt;Köster, Urs&lt;/author&gt;&lt;author&gt;A. Saurous, Rif&lt;/author&gt;&lt;author&gt;Hoffman, Matthew&lt;/author&gt;&lt;/authors&gt;&lt;/contributors&gt;&lt;titles&gt;&lt;title&gt;Scalable spatiotemporal prediction with Bayesian neural fields&lt;/title&gt;&lt;secondary-title&gt;Nature Communications&lt;/secondary-title&gt;&lt;/titles&gt;&lt;periodical&gt;&lt;full-title&gt;Nature Communications&lt;/full-title&gt;&lt;/periodical&gt;&lt;pages&gt;7942&lt;/pages&gt;&lt;volume&gt;15&lt;/volume&gt;&lt;number&gt;1&lt;/number&gt;&lt;dates&gt;&lt;year&gt;2024&lt;/year&gt;&lt;/dates&gt;&lt;isbn&gt;2041-1723&lt;/isbn&gt;&lt;urls&gt;&lt;/urls&gt;&lt;/record&gt;&lt;/Cite&gt;&lt;/EndNote&gt;</w:instrText>
      </w:r>
      <w:r w:rsidRPr="00D7564D">
        <w:rPr>
          <w:rStyle w:val="Strong"/>
          <w:rFonts w:ascii="Aptos" w:hAnsi="Aptos" w:cstheme="majorBidi"/>
          <w:b w:val="0"/>
          <w:bCs w:val="0"/>
          <w:sz w:val="24"/>
          <w:szCs w:val="24"/>
        </w:rPr>
        <w:fldChar w:fldCharType="separate"/>
      </w:r>
      <w:r w:rsidR="00ED3376">
        <w:rPr>
          <w:rStyle w:val="Strong"/>
          <w:rFonts w:ascii="Aptos" w:hAnsi="Aptos" w:cstheme="majorBidi"/>
          <w:b w:val="0"/>
          <w:bCs w:val="0"/>
          <w:noProof/>
          <w:sz w:val="24"/>
          <w:szCs w:val="24"/>
        </w:rPr>
        <w:t>[3]</w:t>
      </w:r>
      <w:r w:rsidRPr="00D7564D">
        <w:rPr>
          <w:rStyle w:val="Strong"/>
          <w:rFonts w:ascii="Aptos" w:hAnsi="Aptos" w:cstheme="majorBidi"/>
          <w:b w:val="0"/>
          <w:bCs w:val="0"/>
          <w:sz w:val="24"/>
          <w:szCs w:val="24"/>
        </w:rPr>
        <w:fldChar w:fldCharType="end"/>
      </w:r>
      <w:r w:rsidRPr="00D7564D">
        <w:rPr>
          <w:rStyle w:val="Strong"/>
          <w:rFonts w:ascii="Aptos" w:hAnsi="Aptos" w:cstheme="majorBidi"/>
          <w:b w:val="0"/>
          <w:bCs w:val="0"/>
          <w:sz w:val="24"/>
          <w:szCs w:val="24"/>
        </w:rPr>
        <w:t>. Years lived with disability (YLDs) were calculated by multiplying the prevalent counts of sequelae by their respective disability weights, for melanoma. DALYs were calculated by summing YLDs and YLLs.</w:t>
      </w:r>
    </w:p>
    <w:p w14:paraId="1875F4FB" w14:textId="77777777" w:rsidR="00EE471C" w:rsidRPr="00D7564D" w:rsidRDefault="00EE471C" w:rsidP="00EE471C">
      <w:pPr>
        <w:pStyle w:val="NoSpacing"/>
        <w:rPr>
          <w:rStyle w:val="Strong"/>
          <w:rFonts w:ascii="Aptos" w:hAnsi="Aptos" w:cstheme="majorBidi"/>
          <w:b w:val="0"/>
          <w:bCs w:val="0"/>
          <w:sz w:val="24"/>
          <w:szCs w:val="24"/>
        </w:rPr>
      </w:pPr>
    </w:p>
    <w:p w14:paraId="0043F9FC" w14:textId="6A4EEB80" w:rsidR="00BA724E" w:rsidRPr="00D7564D" w:rsidRDefault="00F83578" w:rsidP="00EE471C">
      <w:pPr>
        <w:pStyle w:val="NoSpacing"/>
        <w:rPr>
          <w:rFonts w:ascii="Aptos" w:hAnsi="Aptos"/>
          <w:sz w:val="24"/>
          <w:szCs w:val="24"/>
        </w:rPr>
      </w:pPr>
      <w:r w:rsidRPr="00D7564D">
        <w:rPr>
          <w:rFonts w:ascii="Aptos" w:hAnsi="Aptos"/>
          <w:sz w:val="24"/>
          <w:szCs w:val="24"/>
        </w:rPr>
        <w:t xml:space="preserve">The Cause of Death Ensemble model (CODEm) developed specifically for GBD was used to estimate the mortality of melanoma. It estimated deaths by location, age, sex and year by combining the results through an ensemble of statistical models and systematically testing combinations of covariates for out-of-sample predictive validity </w:t>
      </w:r>
      <w:r w:rsidRPr="00D7564D">
        <w:rPr>
          <w:rFonts w:ascii="Aptos" w:hAnsi="Aptos"/>
          <w:sz w:val="24"/>
          <w:szCs w:val="24"/>
        </w:rPr>
        <w:fldChar w:fldCharType="begin"/>
      </w:r>
      <w:r w:rsidR="00ED3376">
        <w:rPr>
          <w:rFonts w:ascii="Aptos" w:hAnsi="Aptos"/>
          <w:sz w:val="24"/>
          <w:szCs w:val="24"/>
        </w:rPr>
        <w:instrText xml:space="preserve"> ADDIN EN.CITE &lt;EndNote&gt;&lt;Cite&gt;&lt;Author&gt;Ferrari&lt;/Author&gt;&lt;Year&gt;2024&lt;/Year&gt;&lt;RecNum&gt;121&lt;/RecNum&gt;&lt;DisplayText&gt;[1]&lt;/DisplayText&gt;&lt;record&gt;&lt;rec-number&gt;121&lt;/rec-number&gt;&lt;foreign-keys&gt;&lt;key app="EN" db-id="pwevseedszsar9edwwvpfz9qp2vfav95tsaf" timestamp="1761255304"&gt;121&lt;/key&gt;&lt;/foreign-keys&gt;&lt;ref-type name="Journal Article"&gt;17&lt;/ref-type&gt;&lt;contributors&gt;&lt;authors&gt;&lt;author&gt;Ferrari, Alize J&lt;/author&gt;&lt;author&gt;Santomauro, Damian Francesco&lt;/author&gt;&lt;author&gt;Aali, Amirali&lt;/author&gt;&lt;author&gt;Abate, Yohannes Habtegiorgis&lt;/author&gt;&lt;author&gt;Abbafati, Cristiana&lt;/author&gt;&lt;author&gt;Abbastabar, Hedayat&lt;/author&gt;&lt;author&gt;Abd ElHafeez, Samar&lt;/author&gt;&lt;author&gt;Abdelmasseh, Michael&lt;/author&gt;&lt;author&gt;Abd-Elsalam, Sherief&lt;/author&gt;&lt;author&gt;Abdollahi, Arash&lt;/author&gt;&lt;/authors&gt;&lt;/contributors&gt;&lt;titles&gt;&lt;title&gt;Global incidence, prevalence, years lived with disability (YLDs), disability-adjusted life-years (DALYs), and healthy life expectancy (HALE) for 371 diseases and injuries in 204 countries and territories and 811 subnational locations, 1990–2021: a systematic analysis for the Global Burden of Disease Study 2021&lt;/title&gt;&lt;secondary-title&gt;The Lancet&lt;/secondary-title&gt;&lt;/titles&gt;&lt;periodical&gt;&lt;full-title&gt;The Lancet&lt;/full-title&gt;&lt;/periodical&gt;&lt;pages&gt;2133-2161&lt;/pages&gt;&lt;volume&gt;403&lt;/volume&gt;&lt;number&gt;10440&lt;/number&gt;&lt;dates&gt;&lt;year&gt;2024&lt;/year&gt;&lt;/dates&gt;&lt;isbn&gt;0140-6736&lt;/isbn&gt;&lt;urls&gt;&lt;/urls&gt;&lt;/record&gt;&lt;/Cite&gt;&lt;/EndNote&gt;</w:instrText>
      </w:r>
      <w:r w:rsidRPr="00D7564D">
        <w:rPr>
          <w:rFonts w:ascii="Aptos" w:hAnsi="Aptos"/>
          <w:sz w:val="24"/>
          <w:szCs w:val="24"/>
        </w:rPr>
        <w:fldChar w:fldCharType="separate"/>
      </w:r>
      <w:r w:rsidR="00ED3376">
        <w:rPr>
          <w:rFonts w:ascii="Aptos" w:hAnsi="Aptos"/>
          <w:noProof/>
          <w:sz w:val="24"/>
          <w:szCs w:val="24"/>
        </w:rPr>
        <w:t>[1]</w:t>
      </w:r>
      <w:r w:rsidRPr="00D7564D">
        <w:rPr>
          <w:rFonts w:ascii="Aptos" w:hAnsi="Aptos"/>
          <w:sz w:val="24"/>
          <w:szCs w:val="24"/>
        </w:rPr>
        <w:fldChar w:fldCharType="end"/>
      </w:r>
      <w:r w:rsidRPr="00D7564D">
        <w:rPr>
          <w:rFonts w:ascii="Aptos" w:hAnsi="Aptos"/>
          <w:sz w:val="24"/>
          <w:szCs w:val="24"/>
        </w:rPr>
        <w:t xml:space="preserve">. CODEm has a diverse pool of models to optimize algorithms, predictive validity tests while many other modeling strategies are also possible and it takes long time to process the data for each model </w:t>
      </w:r>
      <w:r w:rsidRPr="00D7564D">
        <w:rPr>
          <w:rFonts w:ascii="Aptos" w:hAnsi="Aptos"/>
          <w:sz w:val="24"/>
          <w:szCs w:val="24"/>
        </w:rPr>
        <w:fldChar w:fldCharType="begin"/>
      </w:r>
      <w:r w:rsidR="00ED3376">
        <w:rPr>
          <w:rFonts w:ascii="Aptos" w:hAnsi="Aptos"/>
          <w:sz w:val="24"/>
          <w:szCs w:val="24"/>
        </w:rPr>
        <w:instrText xml:space="preserve"> ADDIN EN.CITE &lt;EndNote&gt;&lt;Cite&gt;&lt;Author&gt;Foreman&lt;/Author&gt;&lt;Year&gt;2012&lt;/Year&gt;&lt;RecNum&gt;124&lt;/RecNum&gt;&lt;DisplayText&gt;[4]&lt;/DisplayText&gt;&lt;record&gt;&lt;rec-number&gt;124&lt;/rec-number&gt;&lt;foreign-keys&gt;&lt;key app="EN" db-id="pwevseedszsar9edwwvpfz9qp2vfav95tsaf" timestamp="1761255304"&gt;124&lt;/key&gt;&lt;/foreign-keys&gt;&lt;ref-type name="Journal Article"&gt;17&lt;/ref-type&gt;&lt;contributors&gt;&lt;authors&gt;&lt;author&gt;Foreman, Kyle J&lt;/author&gt;&lt;author&gt;Lozano, Rafael&lt;/author&gt;&lt;author&gt;Lopez, Alan D&lt;/author&gt;&lt;author&gt;Murray, Christopher JL&lt;/author&gt;&lt;/authors&gt;&lt;/contributors&gt;&lt;titles&gt;&lt;title&gt;Modeling causes of death: an integrated approach using CODEm&lt;/title&gt;&lt;secondary-title&gt;Population health metrics&lt;/secondary-title&gt;&lt;/titles&gt;&lt;periodical&gt;&lt;full-title&gt;Population health metrics&lt;/full-title&gt;&lt;/periodical&gt;&lt;pages&gt;1-23&lt;/pages&gt;&lt;volume&gt;10&lt;/volume&gt;&lt;dates&gt;&lt;year&gt;2012&lt;/year&gt;&lt;/dates&gt;&lt;urls&gt;&lt;/urls&gt;&lt;/record&gt;&lt;/Cite&gt;&lt;/EndNote&gt;</w:instrText>
      </w:r>
      <w:r w:rsidRPr="00D7564D">
        <w:rPr>
          <w:rFonts w:ascii="Aptos" w:hAnsi="Aptos"/>
          <w:sz w:val="24"/>
          <w:szCs w:val="24"/>
        </w:rPr>
        <w:fldChar w:fldCharType="separate"/>
      </w:r>
      <w:r w:rsidR="00ED3376">
        <w:rPr>
          <w:rFonts w:ascii="Aptos" w:hAnsi="Aptos"/>
          <w:noProof/>
          <w:sz w:val="24"/>
          <w:szCs w:val="24"/>
        </w:rPr>
        <w:t>[4]</w:t>
      </w:r>
      <w:r w:rsidRPr="00D7564D">
        <w:rPr>
          <w:rFonts w:ascii="Aptos" w:hAnsi="Aptos"/>
          <w:sz w:val="24"/>
          <w:szCs w:val="24"/>
        </w:rPr>
        <w:fldChar w:fldCharType="end"/>
      </w:r>
      <w:r w:rsidRPr="00D7564D">
        <w:rPr>
          <w:rFonts w:ascii="Aptos" w:hAnsi="Aptos"/>
          <w:sz w:val="24"/>
          <w:szCs w:val="24"/>
        </w:rPr>
        <w:t>. Years of life lost (YLLs) were calculated by multiplying deaths due to melanoma by the standard life expectancy at the age that death occurred.</w:t>
      </w:r>
    </w:p>
    <w:p w14:paraId="4AD9DFE2" w14:textId="77777777" w:rsidR="00BA724E" w:rsidRPr="00D7564D" w:rsidRDefault="00BA724E" w:rsidP="00EE471C">
      <w:pPr>
        <w:pStyle w:val="NoSpacing"/>
        <w:rPr>
          <w:rFonts w:ascii="Aptos" w:hAnsi="Aptos"/>
          <w:sz w:val="24"/>
          <w:szCs w:val="24"/>
        </w:rPr>
      </w:pPr>
    </w:p>
    <w:p w14:paraId="236EC8CE" w14:textId="77777777" w:rsidR="00BA724E" w:rsidRPr="00D7564D" w:rsidRDefault="00BA724E" w:rsidP="00EE471C">
      <w:pPr>
        <w:pStyle w:val="NoSpacing"/>
        <w:rPr>
          <w:rStyle w:val="Strong"/>
          <w:rFonts w:ascii="Aptos" w:hAnsi="Aptos" w:cstheme="majorBidi"/>
          <w:sz w:val="24"/>
          <w:szCs w:val="24"/>
        </w:rPr>
      </w:pPr>
      <w:r w:rsidRPr="00D7564D">
        <w:rPr>
          <w:rStyle w:val="Strong"/>
          <w:rFonts w:ascii="Aptos" w:hAnsi="Aptos" w:cstheme="majorBidi"/>
          <w:sz w:val="24"/>
          <w:szCs w:val="24"/>
        </w:rPr>
        <w:t>Socio-demographic Index</w:t>
      </w:r>
    </w:p>
    <w:p w14:paraId="6C1A57AE" w14:textId="77777777" w:rsidR="00EE471C" w:rsidRPr="00D7564D" w:rsidRDefault="00EE471C" w:rsidP="00EE471C">
      <w:pPr>
        <w:pStyle w:val="NoSpacing"/>
        <w:rPr>
          <w:rStyle w:val="Strong"/>
          <w:rFonts w:ascii="Aptos" w:hAnsi="Aptos" w:cstheme="majorBidi"/>
          <w:b w:val="0"/>
          <w:bCs w:val="0"/>
          <w:i/>
          <w:iCs/>
          <w:sz w:val="24"/>
          <w:szCs w:val="24"/>
        </w:rPr>
      </w:pPr>
    </w:p>
    <w:p w14:paraId="49A2AE0A" w14:textId="77777777" w:rsidR="00BA724E" w:rsidRPr="00D7564D" w:rsidRDefault="00BA724E" w:rsidP="00EE471C">
      <w:pPr>
        <w:pStyle w:val="NoSpacing"/>
        <w:rPr>
          <w:rStyle w:val="Strong"/>
          <w:rFonts w:ascii="Aptos" w:hAnsi="Aptos" w:cstheme="majorBidi"/>
          <w:b w:val="0"/>
          <w:bCs w:val="0"/>
          <w:sz w:val="24"/>
          <w:szCs w:val="24"/>
        </w:rPr>
      </w:pPr>
      <w:r w:rsidRPr="00D7564D">
        <w:rPr>
          <w:rStyle w:val="Strong"/>
          <w:rFonts w:ascii="Aptos" w:hAnsi="Aptos" w:cstheme="majorBidi"/>
          <w:b w:val="0"/>
          <w:bCs w:val="0"/>
          <w:sz w:val="24"/>
          <w:szCs w:val="24"/>
        </w:rPr>
        <w:t>The Socio-demographic Index (SDI) is a composite measure developed by the Global Burden of Disease (GBD) study to capture the social and economic development of a population. It is calculated based on three key indicators: average income per capita, mean years of education among individuals aged 15 and older, and total fertility rate under the age of 25. SDI values range from 0 to 1, with higher values indicating greater socio-demographic development. In burden of disease analyses, SDI is commonly used to categorize countries or regions into five groups—low, lower-middle, middle, upper-middle, and high SDI—to assess health outcomes in the context of development level and identify disparities in disease burden and access to healthcare.</w:t>
      </w:r>
    </w:p>
    <w:p w14:paraId="00FB8AFB" w14:textId="77777777" w:rsidR="00BA724E" w:rsidRPr="00D7564D" w:rsidRDefault="00BA724E" w:rsidP="00EE471C">
      <w:pPr>
        <w:pStyle w:val="NoSpacing"/>
        <w:rPr>
          <w:rFonts w:ascii="Aptos" w:hAnsi="Aptos"/>
          <w:sz w:val="24"/>
          <w:szCs w:val="24"/>
        </w:rPr>
      </w:pPr>
    </w:p>
    <w:p w14:paraId="4D0F6E63" w14:textId="77777777" w:rsidR="001E3E38" w:rsidRPr="00D7564D" w:rsidRDefault="001E3E38" w:rsidP="00EE471C">
      <w:pPr>
        <w:pStyle w:val="NoSpacing"/>
        <w:rPr>
          <w:rFonts w:ascii="Aptos" w:hAnsi="Aptos"/>
          <w:sz w:val="24"/>
          <w:szCs w:val="24"/>
          <w:u w:val="single"/>
        </w:rPr>
      </w:pPr>
    </w:p>
    <w:p w14:paraId="640AB670" w14:textId="77777777" w:rsidR="00AD6056" w:rsidRPr="00D7564D" w:rsidRDefault="00AD6056" w:rsidP="00EE471C">
      <w:pPr>
        <w:pStyle w:val="NoSpacing"/>
        <w:rPr>
          <w:rFonts w:ascii="Aptos" w:hAnsi="Aptos"/>
          <w:b/>
          <w:bCs/>
          <w:sz w:val="24"/>
          <w:szCs w:val="24"/>
        </w:rPr>
      </w:pPr>
      <w:r w:rsidRPr="00D7564D">
        <w:rPr>
          <w:rFonts w:ascii="Aptos" w:hAnsi="Aptos"/>
          <w:b/>
          <w:bCs/>
          <w:sz w:val="24"/>
          <w:szCs w:val="24"/>
        </w:rPr>
        <w:t>Methodological Strengths and Limitations</w:t>
      </w:r>
    </w:p>
    <w:p w14:paraId="0A05D044" w14:textId="77777777" w:rsidR="001E3E38" w:rsidRPr="00D7564D" w:rsidRDefault="001E3E38" w:rsidP="00EE471C">
      <w:pPr>
        <w:pStyle w:val="NoSpacing"/>
        <w:rPr>
          <w:rFonts w:ascii="Aptos" w:hAnsi="Aptos"/>
          <w:sz w:val="24"/>
          <w:szCs w:val="24"/>
          <w:u w:val="single"/>
        </w:rPr>
      </w:pPr>
    </w:p>
    <w:p w14:paraId="1C13718F" w14:textId="77777777" w:rsidR="00AD6056" w:rsidRPr="00D7564D" w:rsidRDefault="00AD6056" w:rsidP="00EE471C">
      <w:pPr>
        <w:pStyle w:val="NoSpacing"/>
        <w:rPr>
          <w:rFonts w:ascii="Aptos" w:hAnsi="Aptos"/>
          <w:i/>
          <w:iCs/>
          <w:sz w:val="24"/>
          <w:szCs w:val="24"/>
        </w:rPr>
      </w:pPr>
      <w:r w:rsidRPr="00D7564D">
        <w:rPr>
          <w:rFonts w:ascii="Aptos" w:hAnsi="Aptos"/>
          <w:i/>
          <w:iCs/>
          <w:sz w:val="24"/>
          <w:szCs w:val="24"/>
        </w:rPr>
        <w:t>Strengths</w:t>
      </w:r>
    </w:p>
    <w:p w14:paraId="30F83EE9" w14:textId="77777777" w:rsidR="00EE471C" w:rsidRPr="00D7564D" w:rsidRDefault="00EE471C" w:rsidP="00EE471C">
      <w:pPr>
        <w:pStyle w:val="NoSpacing"/>
        <w:rPr>
          <w:rFonts w:ascii="Aptos" w:hAnsi="Aptos"/>
          <w:b/>
          <w:bCs/>
          <w:sz w:val="24"/>
          <w:szCs w:val="24"/>
        </w:rPr>
      </w:pPr>
    </w:p>
    <w:p w14:paraId="3E9240D1" w14:textId="77777777" w:rsidR="00EE471C" w:rsidRPr="00D7564D" w:rsidRDefault="00AD6056" w:rsidP="00EE471C">
      <w:pPr>
        <w:pStyle w:val="NoSpacing"/>
        <w:rPr>
          <w:rFonts w:ascii="Aptos" w:hAnsi="Aptos"/>
          <w:sz w:val="24"/>
          <w:szCs w:val="24"/>
        </w:rPr>
      </w:pPr>
      <w:r w:rsidRPr="00D7564D">
        <w:rPr>
          <w:rFonts w:ascii="Aptos" w:hAnsi="Aptos"/>
          <w:sz w:val="24"/>
          <w:szCs w:val="24"/>
        </w:rPr>
        <w:t>•</w:t>
      </w:r>
      <w:r w:rsidR="00EE471C" w:rsidRPr="00D7564D">
        <w:rPr>
          <w:rFonts w:ascii="Aptos" w:hAnsi="Aptos"/>
          <w:sz w:val="24"/>
          <w:szCs w:val="24"/>
        </w:rPr>
        <w:t xml:space="preserve"> </w:t>
      </w:r>
      <w:r w:rsidRPr="00D7564D">
        <w:rPr>
          <w:rFonts w:ascii="Aptos" w:hAnsi="Aptos"/>
          <w:sz w:val="24"/>
          <w:szCs w:val="24"/>
        </w:rPr>
        <w:t>Comprehensive dataset: The GBD study integrates multiple high-quality data sources for robust disease burden estimates.</w:t>
      </w:r>
    </w:p>
    <w:p w14:paraId="0BCD7968" w14:textId="77777777" w:rsidR="00AD6056" w:rsidRPr="00D7564D" w:rsidRDefault="00AD6056" w:rsidP="00EE471C">
      <w:pPr>
        <w:pStyle w:val="NoSpacing"/>
        <w:rPr>
          <w:rFonts w:ascii="Aptos" w:hAnsi="Aptos"/>
          <w:sz w:val="24"/>
          <w:szCs w:val="24"/>
        </w:rPr>
      </w:pPr>
      <w:r w:rsidRPr="00D7564D">
        <w:rPr>
          <w:rFonts w:ascii="Aptos" w:hAnsi="Aptos"/>
          <w:sz w:val="24"/>
          <w:szCs w:val="24"/>
        </w:rPr>
        <w:t>•</w:t>
      </w:r>
      <w:r w:rsidR="00EE471C" w:rsidRPr="00D7564D">
        <w:rPr>
          <w:rFonts w:ascii="Aptos" w:hAnsi="Aptos"/>
          <w:sz w:val="24"/>
          <w:szCs w:val="24"/>
        </w:rPr>
        <w:t xml:space="preserve"> </w:t>
      </w:r>
      <w:r w:rsidRPr="00D7564D">
        <w:rPr>
          <w:rFonts w:ascii="Aptos" w:hAnsi="Aptos"/>
          <w:sz w:val="24"/>
          <w:szCs w:val="24"/>
        </w:rPr>
        <w:t>Standardized methodology: ASPR, ASIR, and ASDR allow for fair comparisons over time and across geographic locations.</w:t>
      </w:r>
    </w:p>
    <w:p w14:paraId="64B73856" w14:textId="77777777" w:rsidR="00AD6056" w:rsidRPr="00D7564D" w:rsidRDefault="00AD6056" w:rsidP="00EE471C">
      <w:pPr>
        <w:pStyle w:val="NoSpacing"/>
        <w:rPr>
          <w:rFonts w:ascii="Aptos" w:hAnsi="Aptos"/>
          <w:sz w:val="24"/>
          <w:szCs w:val="24"/>
        </w:rPr>
      </w:pPr>
      <w:r w:rsidRPr="00D7564D">
        <w:rPr>
          <w:rFonts w:ascii="Aptos" w:hAnsi="Aptos"/>
          <w:sz w:val="24"/>
          <w:szCs w:val="24"/>
        </w:rPr>
        <w:t>•</w:t>
      </w:r>
      <w:r w:rsidR="00EE471C" w:rsidRPr="00D7564D">
        <w:rPr>
          <w:rFonts w:ascii="Aptos" w:hAnsi="Aptos"/>
          <w:sz w:val="24"/>
          <w:szCs w:val="24"/>
        </w:rPr>
        <w:t xml:space="preserve"> </w:t>
      </w:r>
      <w:r w:rsidRPr="00D7564D">
        <w:rPr>
          <w:rFonts w:ascii="Aptos" w:hAnsi="Aptos"/>
          <w:sz w:val="24"/>
          <w:szCs w:val="24"/>
        </w:rPr>
        <w:t>Advanced statistical modeling: The DisMod-MR 2.1 model corrects for biases and missing data, improving estimate reliability.</w:t>
      </w:r>
    </w:p>
    <w:p w14:paraId="63F925DD" w14:textId="77777777" w:rsidR="00AD6056" w:rsidRPr="00D7564D" w:rsidRDefault="00AD6056" w:rsidP="00EE471C">
      <w:pPr>
        <w:pStyle w:val="NoSpacing"/>
        <w:rPr>
          <w:rFonts w:ascii="Aptos" w:hAnsi="Aptos"/>
          <w:sz w:val="24"/>
          <w:szCs w:val="24"/>
        </w:rPr>
      </w:pPr>
      <w:r w:rsidRPr="00D7564D">
        <w:rPr>
          <w:rFonts w:ascii="Aptos" w:hAnsi="Aptos"/>
          <w:sz w:val="24"/>
          <w:szCs w:val="24"/>
        </w:rPr>
        <w:t>•</w:t>
      </w:r>
      <w:r w:rsidR="00EE471C" w:rsidRPr="00D7564D">
        <w:rPr>
          <w:rFonts w:ascii="Aptos" w:hAnsi="Aptos"/>
          <w:sz w:val="24"/>
          <w:szCs w:val="24"/>
        </w:rPr>
        <w:t xml:space="preserve"> </w:t>
      </w:r>
      <w:r w:rsidRPr="00D7564D">
        <w:rPr>
          <w:rFonts w:ascii="Aptos" w:hAnsi="Aptos"/>
          <w:sz w:val="24"/>
          <w:szCs w:val="24"/>
        </w:rPr>
        <w:t>Uncertainty quantification: Monte Carlo simulations provide rigorous confidence intervals for all estimates.</w:t>
      </w:r>
    </w:p>
    <w:p w14:paraId="682E7B54" w14:textId="77777777" w:rsidR="00505406" w:rsidRPr="00D7564D" w:rsidRDefault="00505406" w:rsidP="00EE471C">
      <w:pPr>
        <w:pStyle w:val="NoSpacing"/>
        <w:rPr>
          <w:rFonts w:ascii="Aptos" w:hAnsi="Aptos"/>
          <w:sz w:val="24"/>
          <w:szCs w:val="24"/>
        </w:rPr>
      </w:pPr>
    </w:p>
    <w:p w14:paraId="5A3E42DF" w14:textId="77777777" w:rsidR="00AD6056" w:rsidRPr="00D7564D" w:rsidRDefault="00AD6056" w:rsidP="00EE471C">
      <w:pPr>
        <w:pStyle w:val="NoSpacing"/>
        <w:rPr>
          <w:rFonts w:ascii="Aptos" w:hAnsi="Aptos"/>
          <w:i/>
          <w:iCs/>
          <w:sz w:val="24"/>
          <w:szCs w:val="24"/>
        </w:rPr>
      </w:pPr>
      <w:r w:rsidRPr="00D7564D">
        <w:rPr>
          <w:rFonts w:ascii="Aptos" w:hAnsi="Aptos"/>
          <w:i/>
          <w:iCs/>
          <w:sz w:val="24"/>
          <w:szCs w:val="24"/>
        </w:rPr>
        <w:t>Limitations</w:t>
      </w:r>
    </w:p>
    <w:p w14:paraId="21983A6F" w14:textId="77777777" w:rsidR="00EE471C" w:rsidRPr="00D7564D" w:rsidRDefault="00EE471C" w:rsidP="00EE471C">
      <w:pPr>
        <w:pStyle w:val="NoSpacing"/>
        <w:rPr>
          <w:rFonts w:ascii="Aptos" w:hAnsi="Aptos"/>
          <w:b/>
          <w:bCs/>
          <w:sz w:val="24"/>
          <w:szCs w:val="24"/>
        </w:rPr>
      </w:pPr>
    </w:p>
    <w:p w14:paraId="68066A7F" w14:textId="41520111" w:rsidR="00AD6056" w:rsidRPr="00D7564D" w:rsidRDefault="00AD6056" w:rsidP="00EE471C">
      <w:pPr>
        <w:pStyle w:val="NoSpacing"/>
        <w:rPr>
          <w:rFonts w:ascii="Aptos" w:hAnsi="Aptos"/>
          <w:sz w:val="24"/>
          <w:szCs w:val="24"/>
        </w:rPr>
      </w:pPr>
      <w:r w:rsidRPr="00D7564D">
        <w:rPr>
          <w:rFonts w:ascii="Aptos" w:hAnsi="Aptos"/>
          <w:sz w:val="24"/>
          <w:szCs w:val="24"/>
        </w:rPr>
        <w:t>•</w:t>
      </w:r>
      <w:r w:rsidR="00EE471C" w:rsidRPr="00D7564D">
        <w:rPr>
          <w:rFonts w:ascii="Aptos" w:hAnsi="Aptos"/>
          <w:sz w:val="24"/>
          <w:szCs w:val="24"/>
        </w:rPr>
        <w:t xml:space="preserve"> </w:t>
      </w:r>
      <w:r w:rsidRPr="00D7564D">
        <w:rPr>
          <w:rFonts w:ascii="Aptos" w:hAnsi="Aptos"/>
          <w:sz w:val="24"/>
          <w:szCs w:val="24"/>
        </w:rPr>
        <w:t xml:space="preserve">Potential underestimation in older adults: Older individuals may have lower </w:t>
      </w:r>
      <w:r w:rsidR="00A82BE9" w:rsidRPr="00D7564D">
        <w:rPr>
          <w:rFonts w:ascii="Aptos" w:hAnsi="Aptos"/>
          <w:sz w:val="24"/>
          <w:szCs w:val="24"/>
        </w:rPr>
        <w:t>Melanoma</w:t>
      </w:r>
      <w:r w:rsidRPr="00D7564D">
        <w:rPr>
          <w:rFonts w:ascii="Aptos" w:hAnsi="Aptos"/>
          <w:sz w:val="24"/>
          <w:szCs w:val="24"/>
        </w:rPr>
        <w:t xml:space="preserve"> diagnosis rates, leading to an underestimated burden.</w:t>
      </w:r>
    </w:p>
    <w:p w14:paraId="5930707D" w14:textId="77777777" w:rsidR="00AD6056" w:rsidRPr="00D7564D" w:rsidRDefault="00AD6056" w:rsidP="00EE471C">
      <w:pPr>
        <w:pStyle w:val="NoSpacing"/>
        <w:rPr>
          <w:rFonts w:ascii="Aptos" w:hAnsi="Aptos"/>
          <w:sz w:val="24"/>
          <w:szCs w:val="24"/>
        </w:rPr>
      </w:pPr>
      <w:r w:rsidRPr="00D7564D">
        <w:rPr>
          <w:rFonts w:ascii="Aptos" w:hAnsi="Aptos"/>
          <w:sz w:val="24"/>
          <w:szCs w:val="24"/>
        </w:rPr>
        <w:t>•</w:t>
      </w:r>
      <w:r w:rsidR="00EE471C" w:rsidRPr="00D7564D">
        <w:rPr>
          <w:rFonts w:ascii="Aptos" w:hAnsi="Aptos"/>
          <w:sz w:val="24"/>
          <w:szCs w:val="24"/>
        </w:rPr>
        <w:t xml:space="preserve"> </w:t>
      </w:r>
      <w:r w:rsidRPr="00D7564D">
        <w:rPr>
          <w:rFonts w:ascii="Aptos" w:hAnsi="Aptos"/>
          <w:sz w:val="24"/>
          <w:szCs w:val="24"/>
        </w:rPr>
        <w:t>Variability in data sources: Differences in healthcare access, diagnostic criteria, and case definitions across states may introduce regional variations.</w:t>
      </w:r>
    </w:p>
    <w:p w14:paraId="325849E5" w14:textId="4BE9DAEC" w:rsidR="00AD6056" w:rsidRPr="00D7564D" w:rsidRDefault="00AD6056" w:rsidP="00EE471C">
      <w:pPr>
        <w:pStyle w:val="NoSpacing"/>
        <w:rPr>
          <w:rFonts w:ascii="Aptos" w:hAnsi="Aptos"/>
          <w:sz w:val="24"/>
          <w:szCs w:val="24"/>
        </w:rPr>
      </w:pPr>
      <w:r w:rsidRPr="00D7564D">
        <w:rPr>
          <w:rFonts w:ascii="Aptos" w:hAnsi="Aptos"/>
          <w:sz w:val="24"/>
          <w:szCs w:val="24"/>
        </w:rPr>
        <w:t>•</w:t>
      </w:r>
      <w:r w:rsidR="00EE471C" w:rsidRPr="00D7564D">
        <w:rPr>
          <w:rFonts w:ascii="Aptos" w:hAnsi="Aptos"/>
          <w:sz w:val="24"/>
          <w:szCs w:val="24"/>
        </w:rPr>
        <w:t xml:space="preserve"> </w:t>
      </w:r>
      <w:r w:rsidRPr="00D7564D">
        <w:rPr>
          <w:rFonts w:ascii="Aptos" w:hAnsi="Aptos"/>
          <w:sz w:val="24"/>
          <w:szCs w:val="24"/>
        </w:rPr>
        <w:t xml:space="preserve">Lack of severity stratification: The GBD framework does not differentiate between </w:t>
      </w:r>
      <w:r w:rsidR="00A82BE9" w:rsidRPr="00D7564D">
        <w:rPr>
          <w:rFonts w:ascii="Aptos" w:hAnsi="Aptos"/>
          <w:sz w:val="24"/>
          <w:szCs w:val="24"/>
        </w:rPr>
        <w:t>staging information for the</w:t>
      </w:r>
      <w:r w:rsidRPr="00D7564D">
        <w:rPr>
          <w:rFonts w:ascii="Aptos" w:hAnsi="Aptos"/>
          <w:sz w:val="24"/>
          <w:szCs w:val="24"/>
        </w:rPr>
        <w:t xml:space="preserve"> cases, limiting insights into treatment needs</w:t>
      </w:r>
    </w:p>
    <w:p w14:paraId="0017B1E8" w14:textId="77777777" w:rsidR="00AD6056" w:rsidRPr="00D7564D" w:rsidRDefault="00AD6056" w:rsidP="00EE471C">
      <w:pPr>
        <w:pStyle w:val="NoSpacing"/>
        <w:rPr>
          <w:rFonts w:ascii="Aptos" w:hAnsi="Aptos" w:cs="Calibri"/>
          <w:sz w:val="24"/>
          <w:szCs w:val="24"/>
        </w:rPr>
      </w:pPr>
      <w:r w:rsidRPr="00D7564D">
        <w:rPr>
          <w:rFonts w:ascii="Aptos" w:hAnsi="Aptos" w:cs="Calibri"/>
          <w:sz w:val="24"/>
          <w:szCs w:val="24"/>
        </w:rPr>
        <w:br w:type="page"/>
      </w:r>
    </w:p>
    <w:p w14:paraId="2810D159" w14:textId="77777777" w:rsidR="00AD6056" w:rsidRPr="00D7564D" w:rsidRDefault="00883C96" w:rsidP="00EE471C">
      <w:pPr>
        <w:pStyle w:val="NoSpacing"/>
        <w:rPr>
          <w:rFonts w:ascii="Aptos" w:hAnsi="Aptos" w:cs="Times New Roman"/>
          <w:b/>
          <w:bCs/>
          <w:sz w:val="24"/>
          <w:szCs w:val="24"/>
        </w:rPr>
      </w:pPr>
      <w:r w:rsidRPr="00D7564D">
        <w:rPr>
          <w:rFonts w:ascii="Aptos" w:hAnsi="Aptos" w:cs="Times New Roman"/>
          <w:b/>
          <w:bCs/>
          <w:sz w:val="24"/>
          <w:szCs w:val="24"/>
        </w:rPr>
        <w:lastRenderedPageBreak/>
        <w:t>The Guidelines for Accurate and Transparent Health Estimates Reporting (</w:t>
      </w:r>
      <w:r w:rsidR="005A555F" w:rsidRPr="00D7564D">
        <w:rPr>
          <w:rFonts w:ascii="Aptos" w:hAnsi="Aptos" w:cs="Times New Roman"/>
          <w:b/>
          <w:bCs/>
          <w:sz w:val="24"/>
          <w:szCs w:val="24"/>
        </w:rPr>
        <w:t>GATHER</w:t>
      </w:r>
      <w:r w:rsidRPr="00D7564D">
        <w:rPr>
          <w:rFonts w:ascii="Aptos" w:hAnsi="Aptos" w:cs="Times New Roman"/>
          <w:b/>
          <w:bCs/>
          <w:sz w:val="24"/>
          <w:szCs w:val="24"/>
        </w:rPr>
        <w:t>)</w:t>
      </w:r>
      <w:r w:rsidR="005A555F" w:rsidRPr="00D7564D">
        <w:rPr>
          <w:rFonts w:ascii="Aptos" w:hAnsi="Aptos" w:cs="Times New Roman"/>
          <w:b/>
          <w:bCs/>
          <w:sz w:val="24"/>
          <w:szCs w:val="24"/>
        </w:rPr>
        <w:t xml:space="preserve"> checklist</w:t>
      </w:r>
    </w:p>
    <w:p w14:paraId="283C026D" w14:textId="77777777" w:rsidR="003A18A5" w:rsidRPr="00D7564D" w:rsidRDefault="003A18A5" w:rsidP="00EE471C">
      <w:pPr>
        <w:pStyle w:val="NoSpacing"/>
        <w:rPr>
          <w:rFonts w:ascii="Aptos" w:hAnsi="Aptos" w:cs="Times New Roman"/>
          <w:i/>
          <w:iCs/>
          <w:sz w:val="24"/>
          <w:szCs w:val="24"/>
        </w:rPr>
      </w:pPr>
    </w:p>
    <w:tbl>
      <w:tblPr>
        <w:tblW w:w="106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69"/>
        <w:gridCol w:w="7736"/>
        <w:gridCol w:w="2105"/>
      </w:tblGrid>
      <w:tr w:rsidR="00BA724E" w:rsidRPr="00D7564D" w14:paraId="1E9981CB" w14:textId="77777777" w:rsidTr="003A18A5">
        <w:trPr>
          <w:trHeight w:val="322"/>
          <w:jc w:val="center"/>
        </w:trPr>
        <w:tc>
          <w:tcPr>
            <w:tcW w:w="769" w:type="dxa"/>
            <w:tcBorders>
              <w:bottom w:val="single" w:sz="18" w:space="0" w:color="000000"/>
            </w:tcBorders>
          </w:tcPr>
          <w:p w14:paraId="2135CE77"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sz w:val="20"/>
                <w:szCs w:val="20"/>
              </w:rPr>
              <w:t>#</w:t>
            </w:r>
          </w:p>
        </w:tc>
        <w:tc>
          <w:tcPr>
            <w:tcW w:w="7736" w:type="dxa"/>
            <w:tcBorders>
              <w:bottom w:val="single" w:sz="18" w:space="0" w:color="000000"/>
            </w:tcBorders>
          </w:tcPr>
          <w:p w14:paraId="283E6DEB"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5"/>
                <w:sz w:val="20"/>
                <w:szCs w:val="20"/>
              </w:rPr>
              <w:t>Checklist</w:t>
            </w:r>
            <w:r w:rsidRPr="00D7564D">
              <w:rPr>
                <w:rFonts w:ascii="Aptos" w:hAnsi="Aptos" w:cstheme="majorBidi"/>
                <w:b/>
                <w:spacing w:val="-10"/>
                <w:w w:val="105"/>
                <w:sz w:val="20"/>
                <w:szCs w:val="20"/>
              </w:rPr>
              <w:t xml:space="preserve"> </w:t>
            </w:r>
            <w:r w:rsidRPr="00D7564D">
              <w:rPr>
                <w:rFonts w:ascii="Aptos" w:hAnsi="Aptos" w:cstheme="majorBidi"/>
                <w:b/>
                <w:w w:val="105"/>
                <w:sz w:val="20"/>
                <w:szCs w:val="20"/>
              </w:rPr>
              <w:t>item</w:t>
            </w:r>
          </w:p>
        </w:tc>
        <w:tc>
          <w:tcPr>
            <w:tcW w:w="2105" w:type="dxa"/>
            <w:tcBorders>
              <w:bottom w:val="single" w:sz="18" w:space="0" w:color="000000"/>
            </w:tcBorders>
          </w:tcPr>
          <w:p w14:paraId="7E0B9D2B"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5"/>
                <w:sz w:val="20"/>
                <w:szCs w:val="20"/>
              </w:rPr>
              <w:t>Reference</w:t>
            </w:r>
          </w:p>
        </w:tc>
      </w:tr>
      <w:tr w:rsidR="00BA724E" w:rsidRPr="00D7564D" w14:paraId="7E053B5F" w14:textId="77777777" w:rsidTr="00330AEC">
        <w:trPr>
          <w:trHeight w:val="239"/>
          <w:jc w:val="center"/>
        </w:trPr>
        <w:tc>
          <w:tcPr>
            <w:tcW w:w="10610" w:type="dxa"/>
            <w:gridSpan w:val="3"/>
            <w:tcBorders>
              <w:top w:val="single" w:sz="18" w:space="0" w:color="000000"/>
            </w:tcBorders>
            <w:shd w:val="clear" w:color="auto" w:fill="C0C0C0"/>
          </w:tcPr>
          <w:p w14:paraId="0215164D"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spacing w:val="-1"/>
                <w:w w:val="105"/>
                <w:sz w:val="20"/>
                <w:szCs w:val="20"/>
              </w:rPr>
              <w:t>Objectives</w:t>
            </w:r>
            <w:r w:rsidRPr="00D7564D">
              <w:rPr>
                <w:rFonts w:ascii="Aptos" w:hAnsi="Aptos" w:cstheme="majorBidi"/>
                <w:b/>
                <w:spacing w:val="-11"/>
                <w:w w:val="105"/>
                <w:sz w:val="20"/>
                <w:szCs w:val="20"/>
              </w:rPr>
              <w:t xml:space="preserve"> </w:t>
            </w:r>
            <w:r w:rsidRPr="00D7564D">
              <w:rPr>
                <w:rFonts w:ascii="Aptos" w:hAnsi="Aptos" w:cstheme="majorBidi"/>
                <w:b/>
                <w:w w:val="105"/>
                <w:sz w:val="20"/>
                <w:szCs w:val="20"/>
              </w:rPr>
              <w:t>and</w:t>
            </w:r>
            <w:r w:rsidRPr="00D7564D">
              <w:rPr>
                <w:rFonts w:ascii="Aptos" w:hAnsi="Aptos" w:cstheme="majorBidi"/>
                <w:b/>
                <w:spacing w:val="-10"/>
                <w:w w:val="105"/>
                <w:sz w:val="20"/>
                <w:szCs w:val="20"/>
              </w:rPr>
              <w:t xml:space="preserve"> </w:t>
            </w:r>
            <w:r w:rsidRPr="00D7564D">
              <w:rPr>
                <w:rFonts w:ascii="Aptos" w:hAnsi="Aptos" w:cstheme="majorBidi"/>
                <w:b/>
                <w:w w:val="105"/>
                <w:sz w:val="20"/>
                <w:szCs w:val="20"/>
              </w:rPr>
              <w:t>funding</w:t>
            </w:r>
          </w:p>
        </w:tc>
      </w:tr>
      <w:tr w:rsidR="00BA724E" w:rsidRPr="00D7564D" w14:paraId="27245DD0" w14:textId="77777777" w:rsidTr="00330AEC">
        <w:trPr>
          <w:trHeight w:val="504"/>
          <w:jc w:val="center"/>
        </w:trPr>
        <w:tc>
          <w:tcPr>
            <w:tcW w:w="769" w:type="dxa"/>
          </w:tcPr>
          <w:p w14:paraId="29C39C95"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3"/>
                <w:sz w:val="20"/>
                <w:szCs w:val="20"/>
              </w:rPr>
              <w:t>1</w:t>
            </w:r>
          </w:p>
        </w:tc>
        <w:tc>
          <w:tcPr>
            <w:tcW w:w="7736" w:type="dxa"/>
          </w:tcPr>
          <w:p w14:paraId="505ACE47"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spacing w:val="-1"/>
                <w:w w:val="105"/>
                <w:sz w:val="20"/>
                <w:szCs w:val="20"/>
              </w:rPr>
              <w:t>Define</w:t>
            </w:r>
            <w:r w:rsidRPr="00D7564D">
              <w:rPr>
                <w:rFonts w:ascii="Aptos" w:hAnsi="Aptos" w:cstheme="majorBidi"/>
                <w:spacing w:val="-11"/>
                <w:w w:val="105"/>
                <w:sz w:val="20"/>
                <w:szCs w:val="20"/>
              </w:rPr>
              <w:t xml:space="preserve"> </w:t>
            </w:r>
            <w:r w:rsidRPr="00D7564D">
              <w:rPr>
                <w:rFonts w:ascii="Aptos" w:hAnsi="Aptos" w:cstheme="majorBidi"/>
                <w:spacing w:val="-1"/>
                <w:w w:val="105"/>
                <w:sz w:val="20"/>
                <w:szCs w:val="20"/>
              </w:rPr>
              <w:t>the</w:t>
            </w:r>
            <w:r w:rsidRPr="00D7564D">
              <w:rPr>
                <w:rFonts w:ascii="Aptos" w:hAnsi="Aptos" w:cstheme="majorBidi"/>
                <w:spacing w:val="-10"/>
                <w:w w:val="105"/>
                <w:sz w:val="20"/>
                <w:szCs w:val="20"/>
              </w:rPr>
              <w:t xml:space="preserve"> </w:t>
            </w:r>
            <w:r w:rsidRPr="00D7564D">
              <w:rPr>
                <w:rFonts w:ascii="Aptos" w:hAnsi="Aptos" w:cstheme="majorBidi"/>
                <w:spacing w:val="-1"/>
                <w:w w:val="105"/>
                <w:sz w:val="20"/>
                <w:szCs w:val="20"/>
              </w:rPr>
              <w:t>indicator(s),</w:t>
            </w:r>
            <w:r w:rsidRPr="00D7564D">
              <w:rPr>
                <w:rFonts w:ascii="Aptos" w:hAnsi="Aptos" w:cstheme="majorBidi"/>
                <w:spacing w:val="-11"/>
                <w:w w:val="105"/>
                <w:sz w:val="20"/>
                <w:szCs w:val="20"/>
              </w:rPr>
              <w:t xml:space="preserve"> </w:t>
            </w:r>
            <w:r w:rsidRPr="00D7564D">
              <w:rPr>
                <w:rFonts w:ascii="Aptos" w:hAnsi="Aptos" w:cstheme="majorBidi"/>
                <w:spacing w:val="-1"/>
                <w:w w:val="105"/>
                <w:sz w:val="20"/>
                <w:szCs w:val="20"/>
              </w:rPr>
              <w:t>populations</w:t>
            </w:r>
            <w:r w:rsidRPr="00D7564D">
              <w:rPr>
                <w:rFonts w:ascii="Aptos" w:hAnsi="Aptos" w:cstheme="majorBidi"/>
                <w:spacing w:val="-9"/>
                <w:w w:val="105"/>
                <w:sz w:val="20"/>
                <w:szCs w:val="20"/>
              </w:rPr>
              <w:t xml:space="preserve"> </w:t>
            </w:r>
            <w:r w:rsidRPr="00D7564D">
              <w:rPr>
                <w:rFonts w:ascii="Aptos" w:hAnsi="Aptos" w:cstheme="majorBidi"/>
                <w:w w:val="105"/>
                <w:sz w:val="20"/>
                <w:szCs w:val="20"/>
              </w:rPr>
              <w:t>(including</w:t>
            </w:r>
            <w:r w:rsidRPr="00D7564D">
              <w:rPr>
                <w:rFonts w:ascii="Aptos" w:hAnsi="Aptos" w:cstheme="majorBidi"/>
                <w:spacing w:val="-8"/>
                <w:w w:val="105"/>
                <w:sz w:val="20"/>
                <w:szCs w:val="20"/>
              </w:rPr>
              <w:t xml:space="preserve"> </w:t>
            </w:r>
            <w:r w:rsidRPr="00D7564D">
              <w:rPr>
                <w:rFonts w:ascii="Aptos" w:hAnsi="Aptos" w:cstheme="majorBidi"/>
                <w:w w:val="105"/>
                <w:sz w:val="20"/>
                <w:szCs w:val="20"/>
              </w:rPr>
              <w:t>age,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sex,</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and</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geographic</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entities),</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and</w:t>
            </w:r>
          </w:p>
          <w:p w14:paraId="46A864F1"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time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period(s)</w:t>
            </w:r>
            <w:r w:rsidRPr="00D7564D">
              <w:rPr>
                <w:rFonts w:ascii="Aptos" w:hAnsi="Aptos" w:cstheme="majorBidi"/>
                <w:spacing w:val="-9"/>
                <w:w w:val="105"/>
                <w:sz w:val="20"/>
                <w:szCs w:val="20"/>
              </w:rPr>
              <w:t xml:space="preserve"> </w:t>
            </w:r>
            <w:r w:rsidRPr="00D7564D">
              <w:rPr>
                <w:rFonts w:ascii="Aptos" w:hAnsi="Aptos" w:cstheme="majorBidi"/>
                <w:w w:val="105"/>
                <w:sz w:val="20"/>
                <w:szCs w:val="20"/>
              </w:rPr>
              <w:t>for</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which</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estimates</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were</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made.</w:t>
            </w:r>
          </w:p>
        </w:tc>
        <w:tc>
          <w:tcPr>
            <w:tcW w:w="2105" w:type="dxa"/>
          </w:tcPr>
          <w:p w14:paraId="453541A6"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sz w:val="20"/>
                <w:szCs w:val="20"/>
              </w:rPr>
              <w:t>Methods/ Supplementary methods - overview</w:t>
            </w:r>
          </w:p>
        </w:tc>
      </w:tr>
      <w:tr w:rsidR="00BA724E" w:rsidRPr="00D7564D" w14:paraId="711A36D1" w14:textId="77777777" w:rsidTr="00330AEC">
        <w:trPr>
          <w:trHeight w:val="251"/>
          <w:jc w:val="center"/>
        </w:trPr>
        <w:tc>
          <w:tcPr>
            <w:tcW w:w="769" w:type="dxa"/>
          </w:tcPr>
          <w:p w14:paraId="392FCC9B"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3"/>
                <w:sz w:val="20"/>
                <w:szCs w:val="20"/>
              </w:rPr>
              <w:t>2</w:t>
            </w:r>
          </w:p>
        </w:tc>
        <w:tc>
          <w:tcPr>
            <w:tcW w:w="7736" w:type="dxa"/>
          </w:tcPr>
          <w:p w14:paraId="79C91A31"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List</w:t>
            </w:r>
            <w:r w:rsidRPr="00D7564D">
              <w:rPr>
                <w:rFonts w:ascii="Aptos" w:hAnsi="Aptos" w:cstheme="majorBidi"/>
                <w:spacing w:val="-8"/>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funding</w:t>
            </w:r>
            <w:r w:rsidRPr="00D7564D">
              <w:rPr>
                <w:rFonts w:ascii="Aptos" w:hAnsi="Aptos" w:cstheme="majorBidi"/>
                <w:spacing w:val="-8"/>
                <w:w w:val="105"/>
                <w:sz w:val="20"/>
                <w:szCs w:val="20"/>
              </w:rPr>
              <w:t xml:space="preserve"> </w:t>
            </w:r>
            <w:r w:rsidRPr="00D7564D">
              <w:rPr>
                <w:rFonts w:ascii="Aptos" w:hAnsi="Aptos" w:cstheme="majorBidi"/>
                <w:w w:val="105"/>
                <w:sz w:val="20"/>
                <w:szCs w:val="20"/>
              </w:rPr>
              <w:t>sources</w:t>
            </w:r>
            <w:r w:rsidRPr="00D7564D">
              <w:rPr>
                <w:rFonts w:ascii="Aptos" w:hAnsi="Aptos" w:cstheme="majorBidi"/>
                <w:spacing w:val="-8"/>
                <w:w w:val="105"/>
                <w:sz w:val="20"/>
                <w:szCs w:val="20"/>
              </w:rPr>
              <w:t xml:space="preserve"> </w:t>
            </w:r>
            <w:r w:rsidRPr="00D7564D">
              <w:rPr>
                <w:rFonts w:ascii="Aptos" w:hAnsi="Aptos" w:cstheme="majorBidi"/>
                <w:w w:val="105"/>
                <w:sz w:val="20"/>
                <w:szCs w:val="20"/>
              </w:rPr>
              <w:t>for</w:t>
            </w:r>
            <w:r w:rsidRPr="00D7564D">
              <w:rPr>
                <w:rFonts w:ascii="Aptos" w:hAnsi="Aptos" w:cstheme="majorBidi"/>
                <w:spacing w:val="-9"/>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work.</w:t>
            </w:r>
          </w:p>
        </w:tc>
        <w:tc>
          <w:tcPr>
            <w:tcW w:w="2105" w:type="dxa"/>
          </w:tcPr>
          <w:p w14:paraId="32FEB95F"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sz w:val="20"/>
                <w:szCs w:val="20"/>
              </w:rPr>
              <w:t>No funding</w:t>
            </w:r>
          </w:p>
        </w:tc>
      </w:tr>
      <w:tr w:rsidR="00BA724E" w:rsidRPr="00D7564D" w14:paraId="7FE3D27E" w14:textId="77777777" w:rsidTr="00330AEC">
        <w:trPr>
          <w:trHeight w:val="241"/>
          <w:jc w:val="center"/>
        </w:trPr>
        <w:tc>
          <w:tcPr>
            <w:tcW w:w="10610" w:type="dxa"/>
            <w:gridSpan w:val="3"/>
            <w:shd w:val="clear" w:color="auto" w:fill="BFBFBF"/>
          </w:tcPr>
          <w:p w14:paraId="15B5F0CE"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5"/>
                <w:sz w:val="20"/>
                <w:szCs w:val="20"/>
              </w:rPr>
              <w:t>Data</w:t>
            </w:r>
            <w:r w:rsidRPr="00D7564D">
              <w:rPr>
                <w:rFonts w:ascii="Aptos" w:hAnsi="Aptos" w:cstheme="majorBidi"/>
                <w:b/>
                <w:spacing w:val="-10"/>
                <w:w w:val="105"/>
                <w:sz w:val="20"/>
                <w:szCs w:val="20"/>
              </w:rPr>
              <w:t xml:space="preserve"> </w:t>
            </w:r>
            <w:r w:rsidRPr="00D7564D">
              <w:rPr>
                <w:rFonts w:ascii="Aptos" w:hAnsi="Aptos" w:cstheme="majorBidi"/>
                <w:b/>
                <w:w w:val="105"/>
                <w:sz w:val="20"/>
                <w:szCs w:val="20"/>
              </w:rPr>
              <w:t>Inputs</w:t>
            </w:r>
          </w:p>
        </w:tc>
      </w:tr>
      <w:tr w:rsidR="00BA724E" w:rsidRPr="00D7564D" w14:paraId="7B368637" w14:textId="77777777" w:rsidTr="00330AEC">
        <w:trPr>
          <w:trHeight w:val="241"/>
          <w:jc w:val="center"/>
        </w:trPr>
        <w:tc>
          <w:tcPr>
            <w:tcW w:w="10610" w:type="dxa"/>
            <w:gridSpan w:val="3"/>
            <w:shd w:val="clear" w:color="auto" w:fill="D9D9D9"/>
          </w:tcPr>
          <w:p w14:paraId="620F2CCC" w14:textId="77777777" w:rsidR="00BA724E" w:rsidRPr="00D7564D" w:rsidRDefault="00BA724E" w:rsidP="00EE471C">
            <w:pPr>
              <w:pStyle w:val="NoSpacing"/>
              <w:rPr>
                <w:rFonts w:ascii="Aptos" w:hAnsi="Aptos" w:cstheme="majorBidi"/>
                <w:i/>
                <w:sz w:val="20"/>
                <w:szCs w:val="20"/>
              </w:rPr>
            </w:pPr>
            <w:r w:rsidRPr="00D7564D">
              <w:rPr>
                <w:rFonts w:ascii="Aptos" w:hAnsi="Aptos" w:cstheme="majorBidi"/>
                <w:i/>
                <w:w w:val="105"/>
                <w:sz w:val="20"/>
                <w:szCs w:val="20"/>
              </w:rPr>
              <w:t>For</w:t>
            </w:r>
            <w:r w:rsidRPr="00D7564D">
              <w:rPr>
                <w:rFonts w:ascii="Aptos" w:hAnsi="Aptos" w:cstheme="majorBidi"/>
                <w:i/>
                <w:spacing w:val="-9"/>
                <w:w w:val="105"/>
                <w:sz w:val="20"/>
                <w:szCs w:val="20"/>
              </w:rPr>
              <w:t xml:space="preserve"> </w:t>
            </w:r>
            <w:r w:rsidRPr="00D7564D">
              <w:rPr>
                <w:rFonts w:ascii="Aptos" w:hAnsi="Aptos" w:cstheme="majorBidi"/>
                <w:i/>
                <w:w w:val="105"/>
                <w:sz w:val="20"/>
                <w:szCs w:val="20"/>
              </w:rPr>
              <w:t>all</w:t>
            </w:r>
            <w:r w:rsidRPr="00D7564D">
              <w:rPr>
                <w:rFonts w:ascii="Aptos" w:hAnsi="Aptos" w:cstheme="majorBidi"/>
                <w:i/>
                <w:spacing w:val="-8"/>
                <w:w w:val="105"/>
                <w:sz w:val="20"/>
                <w:szCs w:val="20"/>
              </w:rPr>
              <w:t xml:space="preserve"> </w:t>
            </w:r>
            <w:r w:rsidRPr="00D7564D">
              <w:rPr>
                <w:rFonts w:ascii="Aptos" w:hAnsi="Aptos" w:cstheme="majorBidi"/>
                <w:i/>
                <w:w w:val="105"/>
                <w:sz w:val="20"/>
                <w:szCs w:val="20"/>
              </w:rPr>
              <w:t>data</w:t>
            </w:r>
            <w:r w:rsidRPr="00D7564D">
              <w:rPr>
                <w:rFonts w:ascii="Aptos" w:hAnsi="Aptos" w:cstheme="majorBidi"/>
                <w:i/>
                <w:spacing w:val="-9"/>
                <w:w w:val="105"/>
                <w:sz w:val="20"/>
                <w:szCs w:val="20"/>
              </w:rPr>
              <w:t xml:space="preserve"> </w:t>
            </w:r>
            <w:r w:rsidRPr="00D7564D">
              <w:rPr>
                <w:rFonts w:ascii="Aptos" w:hAnsi="Aptos" w:cstheme="majorBidi"/>
                <w:i/>
                <w:w w:val="105"/>
                <w:sz w:val="20"/>
                <w:szCs w:val="20"/>
              </w:rPr>
              <w:t>inputs</w:t>
            </w:r>
            <w:r w:rsidRPr="00D7564D">
              <w:rPr>
                <w:rFonts w:ascii="Aptos" w:hAnsi="Aptos" w:cstheme="majorBidi"/>
                <w:i/>
                <w:spacing w:val="-8"/>
                <w:w w:val="105"/>
                <w:sz w:val="20"/>
                <w:szCs w:val="20"/>
              </w:rPr>
              <w:t xml:space="preserve"> </w:t>
            </w:r>
            <w:r w:rsidRPr="00D7564D">
              <w:rPr>
                <w:rFonts w:ascii="Aptos" w:hAnsi="Aptos" w:cstheme="majorBidi"/>
                <w:i/>
                <w:w w:val="105"/>
                <w:sz w:val="20"/>
                <w:szCs w:val="20"/>
              </w:rPr>
              <w:t>from</w:t>
            </w:r>
            <w:r w:rsidRPr="00D7564D">
              <w:rPr>
                <w:rFonts w:ascii="Aptos" w:hAnsi="Aptos" w:cstheme="majorBidi"/>
                <w:i/>
                <w:spacing w:val="-6"/>
                <w:w w:val="105"/>
                <w:sz w:val="20"/>
                <w:szCs w:val="20"/>
              </w:rPr>
              <w:t xml:space="preserve"> </w:t>
            </w:r>
            <w:r w:rsidRPr="00D7564D">
              <w:rPr>
                <w:rFonts w:ascii="Aptos" w:hAnsi="Aptos" w:cstheme="majorBidi"/>
                <w:i/>
                <w:w w:val="105"/>
                <w:sz w:val="20"/>
                <w:szCs w:val="20"/>
              </w:rPr>
              <w:t>multiple</w:t>
            </w:r>
            <w:r w:rsidRPr="00D7564D">
              <w:rPr>
                <w:rFonts w:ascii="Aptos" w:hAnsi="Aptos" w:cstheme="majorBidi"/>
                <w:i/>
                <w:spacing w:val="-9"/>
                <w:w w:val="105"/>
                <w:sz w:val="20"/>
                <w:szCs w:val="20"/>
              </w:rPr>
              <w:t xml:space="preserve"> </w:t>
            </w:r>
            <w:r w:rsidRPr="00D7564D">
              <w:rPr>
                <w:rFonts w:ascii="Aptos" w:hAnsi="Aptos" w:cstheme="majorBidi"/>
                <w:i/>
                <w:w w:val="105"/>
                <w:sz w:val="20"/>
                <w:szCs w:val="20"/>
              </w:rPr>
              <w:t>sources</w:t>
            </w:r>
            <w:r w:rsidRPr="00D7564D">
              <w:rPr>
                <w:rFonts w:ascii="Aptos" w:hAnsi="Aptos" w:cstheme="majorBidi"/>
                <w:i/>
                <w:spacing w:val="-9"/>
                <w:w w:val="105"/>
                <w:sz w:val="20"/>
                <w:szCs w:val="20"/>
              </w:rPr>
              <w:t xml:space="preserve"> </w:t>
            </w:r>
            <w:r w:rsidRPr="00D7564D">
              <w:rPr>
                <w:rFonts w:ascii="Aptos" w:hAnsi="Aptos" w:cstheme="majorBidi"/>
                <w:i/>
                <w:w w:val="105"/>
                <w:sz w:val="20"/>
                <w:szCs w:val="20"/>
              </w:rPr>
              <w:t>that</w:t>
            </w:r>
            <w:r w:rsidRPr="00D7564D">
              <w:rPr>
                <w:rFonts w:ascii="Aptos" w:hAnsi="Aptos" w:cstheme="majorBidi"/>
                <w:i/>
                <w:spacing w:val="-9"/>
                <w:w w:val="105"/>
                <w:sz w:val="20"/>
                <w:szCs w:val="20"/>
              </w:rPr>
              <w:t xml:space="preserve"> </w:t>
            </w:r>
            <w:r w:rsidRPr="00D7564D">
              <w:rPr>
                <w:rFonts w:ascii="Aptos" w:hAnsi="Aptos" w:cstheme="majorBidi"/>
                <w:i/>
                <w:w w:val="105"/>
                <w:sz w:val="20"/>
                <w:szCs w:val="20"/>
              </w:rPr>
              <w:t>are</w:t>
            </w:r>
            <w:r w:rsidRPr="00D7564D">
              <w:rPr>
                <w:rFonts w:ascii="Aptos" w:hAnsi="Aptos" w:cstheme="majorBidi"/>
                <w:i/>
                <w:spacing w:val="-8"/>
                <w:w w:val="105"/>
                <w:sz w:val="20"/>
                <w:szCs w:val="20"/>
              </w:rPr>
              <w:t xml:space="preserve"> </w:t>
            </w:r>
            <w:r w:rsidRPr="00D7564D">
              <w:rPr>
                <w:rFonts w:ascii="Aptos" w:hAnsi="Aptos" w:cstheme="majorBidi"/>
                <w:i/>
                <w:w w:val="105"/>
                <w:sz w:val="20"/>
                <w:szCs w:val="20"/>
              </w:rPr>
              <w:t>synthesized</w:t>
            </w:r>
            <w:r w:rsidRPr="00D7564D">
              <w:rPr>
                <w:rFonts w:ascii="Aptos" w:hAnsi="Aptos" w:cstheme="majorBidi"/>
                <w:i/>
                <w:spacing w:val="-9"/>
                <w:w w:val="105"/>
                <w:sz w:val="20"/>
                <w:szCs w:val="20"/>
              </w:rPr>
              <w:t xml:space="preserve"> </w:t>
            </w:r>
            <w:r w:rsidRPr="00D7564D">
              <w:rPr>
                <w:rFonts w:ascii="Aptos" w:hAnsi="Aptos" w:cstheme="majorBidi"/>
                <w:i/>
                <w:w w:val="105"/>
                <w:sz w:val="20"/>
                <w:szCs w:val="20"/>
              </w:rPr>
              <w:t>as</w:t>
            </w:r>
            <w:r w:rsidRPr="00D7564D">
              <w:rPr>
                <w:rFonts w:ascii="Aptos" w:hAnsi="Aptos" w:cstheme="majorBidi"/>
                <w:i/>
                <w:spacing w:val="-9"/>
                <w:w w:val="105"/>
                <w:sz w:val="20"/>
                <w:szCs w:val="20"/>
              </w:rPr>
              <w:t xml:space="preserve"> </w:t>
            </w:r>
            <w:r w:rsidRPr="00D7564D">
              <w:rPr>
                <w:rFonts w:ascii="Aptos" w:hAnsi="Aptos" w:cstheme="majorBidi"/>
                <w:i/>
                <w:w w:val="105"/>
                <w:sz w:val="20"/>
                <w:szCs w:val="20"/>
              </w:rPr>
              <w:t>part</w:t>
            </w:r>
            <w:r w:rsidRPr="00D7564D">
              <w:rPr>
                <w:rFonts w:ascii="Aptos" w:hAnsi="Aptos" w:cstheme="majorBidi"/>
                <w:i/>
                <w:spacing w:val="-7"/>
                <w:w w:val="105"/>
                <w:sz w:val="20"/>
                <w:szCs w:val="20"/>
              </w:rPr>
              <w:t xml:space="preserve"> </w:t>
            </w:r>
            <w:r w:rsidRPr="00D7564D">
              <w:rPr>
                <w:rFonts w:ascii="Aptos" w:hAnsi="Aptos" w:cstheme="majorBidi"/>
                <w:i/>
                <w:w w:val="105"/>
                <w:sz w:val="20"/>
                <w:szCs w:val="20"/>
              </w:rPr>
              <w:t>of</w:t>
            </w:r>
            <w:r w:rsidRPr="00D7564D">
              <w:rPr>
                <w:rFonts w:ascii="Aptos" w:hAnsi="Aptos" w:cstheme="majorBidi"/>
                <w:i/>
                <w:spacing w:val="-8"/>
                <w:w w:val="105"/>
                <w:sz w:val="20"/>
                <w:szCs w:val="20"/>
              </w:rPr>
              <w:t xml:space="preserve"> </w:t>
            </w:r>
            <w:r w:rsidRPr="00D7564D">
              <w:rPr>
                <w:rFonts w:ascii="Aptos" w:hAnsi="Aptos" w:cstheme="majorBidi"/>
                <w:i/>
                <w:w w:val="105"/>
                <w:sz w:val="20"/>
                <w:szCs w:val="20"/>
              </w:rPr>
              <w:t>the</w:t>
            </w:r>
            <w:r w:rsidRPr="00D7564D">
              <w:rPr>
                <w:rFonts w:ascii="Aptos" w:hAnsi="Aptos" w:cstheme="majorBidi"/>
                <w:i/>
                <w:spacing w:val="-9"/>
                <w:w w:val="105"/>
                <w:sz w:val="20"/>
                <w:szCs w:val="20"/>
              </w:rPr>
              <w:t xml:space="preserve"> </w:t>
            </w:r>
            <w:r w:rsidRPr="00D7564D">
              <w:rPr>
                <w:rFonts w:ascii="Aptos" w:hAnsi="Aptos" w:cstheme="majorBidi"/>
                <w:i/>
                <w:w w:val="105"/>
                <w:sz w:val="20"/>
                <w:szCs w:val="20"/>
              </w:rPr>
              <w:t>study:</w:t>
            </w:r>
          </w:p>
        </w:tc>
      </w:tr>
      <w:tr w:rsidR="00BA724E" w:rsidRPr="00D7564D" w14:paraId="2DD585D0" w14:textId="77777777" w:rsidTr="00330AEC">
        <w:trPr>
          <w:trHeight w:val="252"/>
          <w:jc w:val="center"/>
        </w:trPr>
        <w:tc>
          <w:tcPr>
            <w:tcW w:w="769" w:type="dxa"/>
          </w:tcPr>
          <w:p w14:paraId="75C7F2B3"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3"/>
                <w:sz w:val="20"/>
                <w:szCs w:val="20"/>
              </w:rPr>
              <w:t>3</w:t>
            </w:r>
          </w:p>
        </w:tc>
        <w:tc>
          <w:tcPr>
            <w:tcW w:w="7736" w:type="dxa"/>
          </w:tcPr>
          <w:p w14:paraId="12B6ADA6"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Describe</w:t>
            </w:r>
            <w:r w:rsidRPr="00D7564D">
              <w:rPr>
                <w:rFonts w:ascii="Aptos" w:hAnsi="Aptos" w:cstheme="majorBidi"/>
                <w:spacing w:val="-8"/>
                <w:w w:val="105"/>
                <w:sz w:val="20"/>
                <w:szCs w:val="20"/>
              </w:rPr>
              <w:t xml:space="preserve"> </w:t>
            </w:r>
            <w:r w:rsidRPr="00D7564D">
              <w:rPr>
                <w:rFonts w:ascii="Aptos" w:hAnsi="Aptos" w:cstheme="majorBidi"/>
                <w:w w:val="105"/>
                <w:sz w:val="20"/>
                <w:szCs w:val="20"/>
              </w:rPr>
              <w:t>how</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data</w:t>
            </w:r>
            <w:r w:rsidRPr="00D7564D">
              <w:rPr>
                <w:rFonts w:ascii="Aptos" w:hAnsi="Aptos" w:cstheme="majorBidi"/>
                <w:spacing w:val="-9"/>
                <w:w w:val="105"/>
                <w:sz w:val="20"/>
                <w:szCs w:val="20"/>
              </w:rPr>
              <w:t xml:space="preserve"> </w:t>
            </w:r>
            <w:r w:rsidRPr="00D7564D">
              <w:rPr>
                <w:rFonts w:ascii="Aptos" w:hAnsi="Aptos" w:cstheme="majorBidi"/>
                <w:w w:val="105"/>
                <w:sz w:val="20"/>
                <w:szCs w:val="20"/>
              </w:rPr>
              <w:t>were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identified</w:t>
            </w:r>
            <w:r w:rsidRPr="00D7564D">
              <w:rPr>
                <w:rFonts w:ascii="Aptos" w:hAnsi="Aptos" w:cstheme="majorBidi"/>
                <w:spacing w:val="-9"/>
                <w:w w:val="105"/>
                <w:sz w:val="20"/>
                <w:szCs w:val="20"/>
              </w:rPr>
              <w:t xml:space="preserve"> </w:t>
            </w:r>
            <w:r w:rsidRPr="00D7564D">
              <w:rPr>
                <w:rFonts w:ascii="Aptos" w:hAnsi="Aptos" w:cstheme="majorBidi"/>
                <w:w w:val="105"/>
                <w:sz w:val="20"/>
                <w:szCs w:val="20"/>
              </w:rPr>
              <w:t>and</w:t>
            </w:r>
            <w:r w:rsidRPr="00D7564D">
              <w:rPr>
                <w:rFonts w:ascii="Aptos" w:hAnsi="Aptos" w:cstheme="majorBidi"/>
                <w:spacing w:val="-9"/>
                <w:w w:val="105"/>
                <w:sz w:val="20"/>
                <w:szCs w:val="20"/>
              </w:rPr>
              <w:t xml:space="preserve"> </w:t>
            </w:r>
            <w:r w:rsidRPr="00D7564D">
              <w:rPr>
                <w:rFonts w:ascii="Aptos" w:hAnsi="Aptos" w:cstheme="majorBidi"/>
                <w:w w:val="105"/>
                <w:sz w:val="20"/>
                <w:szCs w:val="20"/>
              </w:rPr>
              <w:t>how</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data</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were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accessed.</w:t>
            </w:r>
          </w:p>
        </w:tc>
        <w:tc>
          <w:tcPr>
            <w:tcW w:w="2105" w:type="dxa"/>
          </w:tcPr>
          <w:p w14:paraId="05306D16"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sz w:val="20"/>
                <w:szCs w:val="20"/>
              </w:rPr>
              <w:t>Methods/ Supplementary methods - overview</w:t>
            </w:r>
          </w:p>
        </w:tc>
      </w:tr>
      <w:tr w:rsidR="00BA724E" w:rsidRPr="00D7564D" w14:paraId="149C95CA" w14:textId="77777777" w:rsidTr="00330AEC">
        <w:trPr>
          <w:trHeight w:val="251"/>
          <w:jc w:val="center"/>
        </w:trPr>
        <w:tc>
          <w:tcPr>
            <w:tcW w:w="769" w:type="dxa"/>
          </w:tcPr>
          <w:p w14:paraId="737B4577"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3"/>
                <w:sz w:val="20"/>
                <w:szCs w:val="20"/>
              </w:rPr>
              <w:t>4</w:t>
            </w:r>
          </w:p>
        </w:tc>
        <w:tc>
          <w:tcPr>
            <w:tcW w:w="7736" w:type="dxa"/>
          </w:tcPr>
          <w:p w14:paraId="5B24DC51"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spacing w:val="-1"/>
                <w:w w:val="105"/>
                <w:sz w:val="20"/>
                <w:szCs w:val="20"/>
              </w:rPr>
              <w:t>Specify</w:t>
            </w:r>
            <w:r w:rsidRPr="00D7564D">
              <w:rPr>
                <w:rFonts w:ascii="Aptos" w:hAnsi="Aptos" w:cstheme="majorBidi"/>
                <w:spacing w:val="-10"/>
                <w:w w:val="105"/>
                <w:sz w:val="20"/>
                <w:szCs w:val="20"/>
              </w:rPr>
              <w:t xml:space="preserve"> </w:t>
            </w:r>
            <w:r w:rsidRPr="00D7564D">
              <w:rPr>
                <w:rFonts w:ascii="Aptos" w:hAnsi="Aptos" w:cstheme="majorBidi"/>
                <w:spacing w:val="-1"/>
                <w:w w:val="105"/>
                <w:sz w:val="20"/>
                <w:szCs w:val="20"/>
              </w:rPr>
              <w:t>the</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inclusion</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and</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exclusion</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criteria.</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Identify</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all</w:t>
            </w:r>
            <w:r w:rsidRPr="00D7564D">
              <w:rPr>
                <w:rFonts w:ascii="Aptos" w:hAnsi="Aptos" w:cstheme="majorBidi"/>
                <w:spacing w:val="-12"/>
                <w:w w:val="105"/>
                <w:sz w:val="20"/>
                <w:szCs w:val="20"/>
              </w:rPr>
              <w:t xml:space="preserve"> </w:t>
            </w:r>
            <w:r w:rsidRPr="00D7564D">
              <w:rPr>
                <w:rFonts w:ascii="Aptos" w:hAnsi="Aptos" w:cstheme="majorBidi"/>
                <w:w w:val="105"/>
                <w:sz w:val="20"/>
                <w:szCs w:val="20"/>
              </w:rPr>
              <w:t>ad</w:t>
            </w:r>
            <w:r w:rsidRPr="00D7564D">
              <w:rPr>
                <w:rFonts w:ascii="Cambria Math" w:hAnsi="Cambria Math" w:cs="Cambria Math"/>
                <w:w w:val="105"/>
                <w:sz w:val="20"/>
                <w:szCs w:val="20"/>
              </w:rPr>
              <w:t>‐</w:t>
            </w:r>
            <w:r w:rsidRPr="00D7564D">
              <w:rPr>
                <w:rFonts w:ascii="Aptos" w:hAnsi="Aptos" w:cstheme="majorBidi"/>
                <w:w w:val="105"/>
                <w:sz w:val="20"/>
                <w:szCs w:val="20"/>
              </w:rPr>
              <w:t>hoc</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exclusions.</w:t>
            </w:r>
          </w:p>
        </w:tc>
        <w:tc>
          <w:tcPr>
            <w:tcW w:w="2105" w:type="dxa"/>
          </w:tcPr>
          <w:p w14:paraId="3024F375"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sz w:val="20"/>
                <w:szCs w:val="20"/>
              </w:rPr>
              <w:t>Supplementary methods – case definition</w:t>
            </w:r>
          </w:p>
        </w:tc>
      </w:tr>
      <w:tr w:rsidR="00BA724E" w:rsidRPr="00D7564D" w14:paraId="204F250B" w14:textId="77777777" w:rsidTr="00330AEC">
        <w:trPr>
          <w:trHeight w:val="1009"/>
          <w:jc w:val="center"/>
        </w:trPr>
        <w:tc>
          <w:tcPr>
            <w:tcW w:w="769" w:type="dxa"/>
          </w:tcPr>
          <w:p w14:paraId="562B2865"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3"/>
                <w:sz w:val="20"/>
                <w:szCs w:val="20"/>
              </w:rPr>
              <w:t>5</w:t>
            </w:r>
          </w:p>
        </w:tc>
        <w:tc>
          <w:tcPr>
            <w:tcW w:w="7736" w:type="dxa"/>
          </w:tcPr>
          <w:p w14:paraId="50B98581"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spacing w:val="-1"/>
                <w:w w:val="105"/>
                <w:sz w:val="20"/>
                <w:szCs w:val="20"/>
              </w:rPr>
              <w:t>Provide</w:t>
            </w:r>
            <w:r w:rsidRPr="00D7564D">
              <w:rPr>
                <w:rFonts w:ascii="Aptos" w:hAnsi="Aptos" w:cstheme="majorBidi"/>
                <w:spacing w:val="-10"/>
                <w:w w:val="105"/>
                <w:sz w:val="20"/>
                <w:szCs w:val="20"/>
              </w:rPr>
              <w:t xml:space="preserve"> </w:t>
            </w:r>
            <w:r w:rsidRPr="00D7564D">
              <w:rPr>
                <w:rFonts w:ascii="Aptos" w:hAnsi="Aptos" w:cstheme="majorBidi"/>
                <w:spacing w:val="-1"/>
                <w:w w:val="105"/>
                <w:sz w:val="20"/>
                <w:szCs w:val="20"/>
              </w:rPr>
              <w:t>information</w:t>
            </w:r>
            <w:r w:rsidRPr="00D7564D">
              <w:rPr>
                <w:rFonts w:ascii="Aptos" w:hAnsi="Aptos" w:cstheme="majorBidi"/>
                <w:spacing w:val="-10"/>
                <w:w w:val="105"/>
                <w:sz w:val="20"/>
                <w:szCs w:val="20"/>
              </w:rPr>
              <w:t xml:space="preserve"> </w:t>
            </w:r>
            <w:r w:rsidRPr="00D7564D">
              <w:rPr>
                <w:rFonts w:ascii="Aptos" w:hAnsi="Aptos" w:cstheme="majorBidi"/>
                <w:spacing w:val="-1"/>
                <w:w w:val="105"/>
                <w:sz w:val="20"/>
                <w:szCs w:val="20"/>
              </w:rPr>
              <w:t>on</w:t>
            </w:r>
            <w:r w:rsidRPr="00D7564D">
              <w:rPr>
                <w:rFonts w:ascii="Aptos" w:hAnsi="Aptos" w:cstheme="majorBidi"/>
                <w:spacing w:val="-9"/>
                <w:w w:val="105"/>
                <w:sz w:val="20"/>
                <w:szCs w:val="20"/>
              </w:rPr>
              <w:t xml:space="preserve"> </w:t>
            </w:r>
            <w:r w:rsidRPr="00D7564D">
              <w:rPr>
                <w:rFonts w:ascii="Aptos" w:hAnsi="Aptos" w:cstheme="majorBidi"/>
                <w:spacing w:val="-1"/>
                <w:w w:val="105"/>
                <w:sz w:val="20"/>
                <w:szCs w:val="20"/>
              </w:rPr>
              <w:t>all</w:t>
            </w:r>
            <w:r w:rsidRPr="00D7564D">
              <w:rPr>
                <w:rFonts w:ascii="Aptos" w:hAnsi="Aptos" w:cstheme="majorBidi"/>
                <w:spacing w:val="-9"/>
                <w:w w:val="105"/>
                <w:sz w:val="20"/>
                <w:szCs w:val="20"/>
              </w:rPr>
              <w:t xml:space="preserve"> </w:t>
            </w:r>
            <w:r w:rsidRPr="00D7564D">
              <w:rPr>
                <w:rFonts w:ascii="Aptos" w:hAnsi="Aptos" w:cstheme="majorBidi"/>
                <w:spacing w:val="-1"/>
                <w:w w:val="105"/>
                <w:sz w:val="20"/>
                <w:szCs w:val="20"/>
              </w:rPr>
              <w:t>included</w:t>
            </w:r>
            <w:r w:rsidRPr="00D7564D">
              <w:rPr>
                <w:rFonts w:ascii="Aptos" w:hAnsi="Aptos" w:cstheme="majorBidi"/>
                <w:spacing w:val="-8"/>
                <w:w w:val="105"/>
                <w:sz w:val="20"/>
                <w:szCs w:val="20"/>
              </w:rPr>
              <w:t xml:space="preserve"> </w:t>
            </w:r>
            <w:r w:rsidRPr="00D7564D">
              <w:rPr>
                <w:rFonts w:ascii="Aptos" w:hAnsi="Aptos" w:cstheme="majorBidi"/>
                <w:w w:val="105"/>
                <w:sz w:val="20"/>
                <w:szCs w:val="20"/>
              </w:rPr>
              <w:t>data</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sources</w:t>
            </w:r>
            <w:r w:rsidRPr="00D7564D">
              <w:rPr>
                <w:rFonts w:ascii="Aptos" w:hAnsi="Aptos" w:cstheme="majorBidi"/>
                <w:spacing w:val="-8"/>
                <w:w w:val="105"/>
                <w:sz w:val="20"/>
                <w:szCs w:val="20"/>
              </w:rPr>
              <w:t xml:space="preserve"> </w:t>
            </w:r>
            <w:r w:rsidRPr="00D7564D">
              <w:rPr>
                <w:rFonts w:ascii="Aptos" w:hAnsi="Aptos" w:cstheme="majorBidi"/>
                <w:w w:val="105"/>
                <w:sz w:val="20"/>
                <w:szCs w:val="20"/>
              </w:rPr>
              <w:t>and</w:t>
            </w:r>
            <w:r w:rsidRPr="00D7564D">
              <w:rPr>
                <w:rFonts w:ascii="Aptos" w:hAnsi="Aptos" w:cstheme="majorBidi"/>
                <w:spacing w:val="-9"/>
                <w:w w:val="105"/>
                <w:sz w:val="20"/>
                <w:szCs w:val="20"/>
              </w:rPr>
              <w:t xml:space="preserve"> </w:t>
            </w:r>
            <w:r w:rsidRPr="00D7564D">
              <w:rPr>
                <w:rFonts w:ascii="Aptos" w:hAnsi="Aptos" w:cstheme="majorBidi"/>
                <w:w w:val="105"/>
                <w:sz w:val="20"/>
                <w:szCs w:val="20"/>
              </w:rPr>
              <w:t>their</w:t>
            </w:r>
            <w:r w:rsidRPr="00D7564D">
              <w:rPr>
                <w:rFonts w:ascii="Aptos" w:hAnsi="Aptos" w:cstheme="majorBidi"/>
                <w:spacing w:val="-8"/>
                <w:w w:val="105"/>
                <w:sz w:val="20"/>
                <w:szCs w:val="20"/>
              </w:rPr>
              <w:t xml:space="preserve"> </w:t>
            </w:r>
            <w:r w:rsidRPr="00D7564D">
              <w:rPr>
                <w:rFonts w:ascii="Aptos" w:hAnsi="Aptos" w:cstheme="majorBidi"/>
                <w:w w:val="105"/>
                <w:sz w:val="20"/>
                <w:szCs w:val="20"/>
              </w:rPr>
              <w:t>main</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characteristics.</w:t>
            </w:r>
            <w:r w:rsidRPr="00D7564D">
              <w:rPr>
                <w:rFonts w:ascii="Aptos" w:hAnsi="Aptos" w:cstheme="majorBidi"/>
                <w:spacing w:val="-8"/>
                <w:w w:val="105"/>
                <w:sz w:val="20"/>
                <w:szCs w:val="20"/>
              </w:rPr>
              <w:t xml:space="preserve"> </w:t>
            </w:r>
            <w:r w:rsidRPr="00D7564D">
              <w:rPr>
                <w:rFonts w:ascii="Aptos" w:hAnsi="Aptos" w:cstheme="majorBidi"/>
                <w:w w:val="105"/>
                <w:sz w:val="20"/>
                <w:szCs w:val="20"/>
              </w:rPr>
              <w:t>For</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each</w:t>
            </w:r>
            <w:r w:rsidRPr="00D7564D">
              <w:rPr>
                <w:rFonts w:ascii="Aptos" w:hAnsi="Aptos" w:cstheme="majorBidi"/>
                <w:spacing w:val="-44"/>
                <w:w w:val="105"/>
                <w:sz w:val="20"/>
                <w:szCs w:val="20"/>
              </w:rPr>
              <w:t xml:space="preserve"> </w:t>
            </w:r>
            <w:r w:rsidRPr="00D7564D">
              <w:rPr>
                <w:rFonts w:ascii="Aptos" w:hAnsi="Aptos" w:cstheme="majorBidi"/>
                <w:spacing w:val="-1"/>
                <w:w w:val="105"/>
                <w:sz w:val="20"/>
                <w:szCs w:val="20"/>
              </w:rPr>
              <w:t>data</w:t>
            </w:r>
            <w:r w:rsidRPr="00D7564D">
              <w:rPr>
                <w:rFonts w:ascii="Aptos" w:hAnsi="Aptos" w:cstheme="majorBidi"/>
                <w:spacing w:val="-11"/>
                <w:w w:val="105"/>
                <w:sz w:val="20"/>
                <w:szCs w:val="20"/>
              </w:rPr>
              <w:t xml:space="preserve"> </w:t>
            </w:r>
            <w:r w:rsidRPr="00D7564D">
              <w:rPr>
                <w:rFonts w:ascii="Aptos" w:hAnsi="Aptos" w:cstheme="majorBidi"/>
                <w:spacing w:val="-1"/>
                <w:w w:val="105"/>
                <w:sz w:val="20"/>
                <w:szCs w:val="20"/>
              </w:rPr>
              <w:t>source</w:t>
            </w:r>
            <w:r w:rsidRPr="00D7564D">
              <w:rPr>
                <w:rFonts w:ascii="Aptos" w:hAnsi="Aptos" w:cstheme="majorBidi"/>
                <w:spacing w:val="-9"/>
                <w:w w:val="105"/>
                <w:sz w:val="20"/>
                <w:szCs w:val="20"/>
              </w:rPr>
              <w:t xml:space="preserve"> </w:t>
            </w:r>
            <w:r w:rsidRPr="00D7564D">
              <w:rPr>
                <w:rFonts w:ascii="Aptos" w:hAnsi="Aptos" w:cstheme="majorBidi"/>
                <w:spacing w:val="-1"/>
                <w:w w:val="105"/>
                <w:sz w:val="20"/>
                <w:szCs w:val="20"/>
              </w:rPr>
              <w:t>used,</w:t>
            </w:r>
            <w:r w:rsidRPr="00D7564D">
              <w:rPr>
                <w:rFonts w:ascii="Aptos" w:hAnsi="Aptos" w:cstheme="majorBidi"/>
                <w:spacing w:val="-10"/>
                <w:w w:val="105"/>
                <w:sz w:val="20"/>
                <w:szCs w:val="20"/>
              </w:rPr>
              <w:t xml:space="preserve"> </w:t>
            </w:r>
            <w:r w:rsidRPr="00D7564D">
              <w:rPr>
                <w:rFonts w:ascii="Aptos" w:hAnsi="Aptos" w:cstheme="majorBidi"/>
                <w:spacing w:val="-1"/>
                <w:w w:val="105"/>
                <w:sz w:val="20"/>
                <w:szCs w:val="20"/>
              </w:rPr>
              <w:t>report</w:t>
            </w:r>
            <w:r w:rsidRPr="00D7564D">
              <w:rPr>
                <w:rFonts w:ascii="Aptos" w:hAnsi="Aptos" w:cstheme="majorBidi"/>
                <w:spacing w:val="-11"/>
                <w:w w:val="105"/>
                <w:sz w:val="20"/>
                <w:szCs w:val="20"/>
              </w:rPr>
              <w:t xml:space="preserve"> </w:t>
            </w:r>
            <w:r w:rsidRPr="00D7564D">
              <w:rPr>
                <w:rFonts w:ascii="Aptos" w:hAnsi="Aptos" w:cstheme="majorBidi"/>
                <w:spacing w:val="-1"/>
                <w:w w:val="105"/>
                <w:sz w:val="20"/>
                <w:szCs w:val="20"/>
              </w:rPr>
              <w:t>reference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information</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or</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contact</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name/institution,</w:t>
            </w:r>
            <w:r w:rsidRPr="00D7564D">
              <w:rPr>
                <w:rFonts w:ascii="Aptos" w:hAnsi="Aptos" w:cstheme="majorBidi"/>
                <w:spacing w:val="-9"/>
                <w:w w:val="105"/>
                <w:sz w:val="20"/>
                <w:szCs w:val="20"/>
              </w:rPr>
              <w:t xml:space="preserve"> </w:t>
            </w:r>
            <w:r w:rsidRPr="00D7564D">
              <w:rPr>
                <w:rFonts w:ascii="Aptos" w:hAnsi="Aptos" w:cstheme="majorBidi"/>
                <w:w w:val="105"/>
                <w:sz w:val="20"/>
                <w:szCs w:val="20"/>
              </w:rPr>
              <w:t>population</w:t>
            </w:r>
            <w:r w:rsidRPr="00D7564D">
              <w:rPr>
                <w:rFonts w:ascii="Aptos" w:hAnsi="Aptos" w:cstheme="majorBidi"/>
                <w:spacing w:val="1"/>
                <w:w w:val="105"/>
                <w:sz w:val="20"/>
                <w:szCs w:val="20"/>
              </w:rPr>
              <w:t xml:space="preserve"> </w:t>
            </w:r>
            <w:r w:rsidRPr="00D7564D">
              <w:rPr>
                <w:rFonts w:ascii="Aptos" w:hAnsi="Aptos" w:cstheme="majorBidi"/>
                <w:w w:val="105"/>
                <w:sz w:val="20"/>
                <w:szCs w:val="20"/>
              </w:rPr>
              <w:t>represented,</w:t>
            </w:r>
            <w:r w:rsidRPr="00D7564D">
              <w:rPr>
                <w:rFonts w:ascii="Aptos" w:hAnsi="Aptos" w:cstheme="majorBidi"/>
                <w:spacing w:val="-6"/>
                <w:w w:val="105"/>
                <w:sz w:val="20"/>
                <w:szCs w:val="20"/>
              </w:rPr>
              <w:t xml:space="preserve"> </w:t>
            </w:r>
            <w:r w:rsidRPr="00D7564D">
              <w:rPr>
                <w:rFonts w:ascii="Aptos" w:hAnsi="Aptos" w:cstheme="majorBidi"/>
                <w:w w:val="105"/>
                <w:sz w:val="20"/>
                <w:szCs w:val="20"/>
              </w:rPr>
              <w:t>data</w:t>
            </w:r>
            <w:r w:rsidRPr="00D7564D">
              <w:rPr>
                <w:rFonts w:ascii="Aptos" w:hAnsi="Aptos" w:cstheme="majorBidi"/>
                <w:spacing w:val="-6"/>
                <w:w w:val="105"/>
                <w:sz w:val="20"/>
                <w:szCs w:val="20"/>
              </w:rPr>
              <w:t xml:space="preserve"> </w:t>
            </w:r>
            <w:r w:rsidRPr="00D7564D">
              <w:rPr>
                <w:rFonts w:ascii="Aptos" w:hAnsi="Aptos" w:cstheme="majorBidi"/>
                <w:w w:val="105"/>
                <w:sz w:val="20"/>
                <w:szCs w:val="20"/>
              </w:rPr>
              <w:t>collection</w:t>
            </w:r>
            <w:r w:rsidRPr="00D7564D">
              <w:rPr>
                <w:rFonts w:ascii="Aptos" w:hAnsi="Aptos" w:cstheme="majorBidi"/>
                <w:spacing w:val="-7"/>
                <w:w w:val="105"/>
                <w:sz w:val="20"/>
                <w:szCs w:val="20"/>
              </w:rPr>
              <w:t xml:space="preserve"> </w:t>
            </w:r>
            <w:r w:rsidRPr="00D7564D">
              <w:rPr>
                <w:rFonts w:ascii="Aptos" w:hAnsi="Aptos" w:cstheme="majorBidi"/>
                <w:w w:val="105"/>
                <w:sz w:val="20"/>
                <w:szCs w:val="20"/>
              </w:rPr>
              <w:t>method,</w:t>
            </w:r>
            <w:r w:rsidRPr="00D7564D">
              <w:rPr>
                <w:rFonts w:ascii="Aptos" w:hAnsi="Aptos" w:cstheme="majorBidi"/>
                <w:spacing w:val="-7"/>
                <w:w w:val="105"/>
                <w:sz w:val="20"/>
                <w:szCs w:val="20"/>
              </w:rPr>
              <w:t xml:space="preserve"> </w:t>
            </w:r>
            <w:r w:rsidRPr="00D7564D">
              <w:rPr>
                <w:rFonts w:ascii="Aptos" w:hAnsi="Aptos" w:cstheme="majorBidi"/>
                <w:w w:val="105"/>
                <w:sz w:val="20"/>
                <w:szCs w:val="20"/>
              </w:rPr>
              <w:t>year(s)</w:t>
            </w:r>
            <w:r w:rsidRPr="00D7564D">
              <w:rPr>
                <w:rFonts w:ascii="Aptos" w:hAnsi="Aptos" w:cstheme="majorBidi"/>
                <w:spacing w:val="-8"/>
                <w:w w:val="105"/>
                <w:sz w:val="20"/>
                <w:szCs w:val="20"/>
              </w:rPr>
              <w:t xml:space="preserve"> </w:t>
            </w:r>
            <w:r w:rsidRPr="00D7564D">
              <w:rPr>
                <w:rFonts w:ascii="Aptos" w:hAnsi="Aptos" w:cstheme="majorBidi"/>
                <w:w w:val="105"/>
                <w:sz w:val="20"/>
                <w:szCs w:val="20"/>
              </w:rPr>
              <w:t>of</w:t>
            </w:r>
            <w:r w:rsidRPr="00D7564D">
              <w:rPr>
                <w:rFonts w:ascii="Aptos" w:hAnsi="Aptos" w:cstheme="majorBidi"/>
                <w:spacing w:val="-7"/>
                <w:w w:val="105"/>
                <w:sz w:val="20"/>
                <w:szCs w:val="20"/>
              </w:rPr>
              <w:t xml:space="preserve"> </w:t>
            </w:r>
            <w:r w:rsidRPr="00D7564D">
              <w:rPr>
                <w:rFonts w:ascii="Aptos" w:hAnsi="Aptos" w:cstheme="majorBidi"/>
                <w:w w:val="105"/>
                <w:sz w:val="20"/>
                <w:szCs w:val="20"/>
              </w:rPr>
              <w:t>data</w:t>
            </w:r>
            <w:r w:rsidRPr="00D7564D">
              <w:rPr>
                <w:rFonts w:ascii="Aptos" w:hAnsi="Aptos" w:cstheme="majorBidi"/>
                <w:spacing w:val="-7"/>
                <w:w w:val="105"/>
                <w:sz w:val="20"/>
                <w:szCs w:val="20"/>
              </w:rPr>
              <w:t xml:space="preserve"> </w:t>
            </w:r>
            <w:r w:rsidRPr="00D7564D">
              <w:rPr>
                <w:rFonts w:ascii="Aptos" w:hAnsi="Aptos" w:cstheme="majorBidi"/>
                <w:w w:val="105"/>
                <w:sz w:val="20"/>
                <w:szCs w:val="20"/>
              </w:rPr>
              <w:t>collection,</w:t>
            </w:r>
            <w:r w:rsidRPr="00D7564D">
              <w:rPr>
                <w:rFonts w:ascii="Aptos" w:hAnsi="Aptos" w:cstheme="majorBidi"/>
                <w:spacing w:val="-6"/>
                <w:w w:val="105"/>
                <w:sz w:val="20"/>
                <w:szCs w:val="20"/>
              </w:rPr>
              <w:t xml:space="preserve"> </w:t>
            </w:r>
            <w:r w:rsidRPr="00D7564D">
              <w:rPr>
                <w:rFonts w:ascii="Aptos" w:hAnsi="Aptos" w:cstheme="majorBidi"/>
                <w:w w:val="105"/>
                <w:sz w:val="20"/>
                <w:szCs w:val="20"/>
              </w:rPr>
              <w:t>sex</w:t>
            </w:r>
            <w:r w:rsidRPr="00D7564D">
              <w:rPr>
                <w:rFonts w:ascii="Aptos" w:hAnsi="Aptos" w:cstheme="majorBidi"/>
                <w:spacing w:val="-5"/>
                <w:w w:val="105"/>
                <w:sz w:val="20"/>
                <w:szCs w:val="20"/>
              </w:rPr>
              <w:t xml:space="preserve"> </w:t>
            </w:r>
            <w:r w:rsidRPr="00D7564D">
              <w:rPr>
                <w:rFonts w:ascii="Aptos" w:hAnsi="Aptos" w:cstheme="majorBidi"/>
                <w:w w:val="105"/>
                <w:sz w:val="20"/>
                <w:szCs w:val="20"/>
              </w:rPr>
              <w:t>and</w:t>
            </w:r>
            <w:r w:rsidRPr="00D7564D">
              <w:rPr>
                <w:rFonts w:ascii="Aptos" w:hAnsi="Aptos" w:cstheme="majorBidi"/>
                <w:spacing w:val="-5"/>
                <w:w w:val="105"/>
                <w:sz w:val="20"/>
                <w:szCs w:val="20"/>
              </w:rPr>
              <w:t xml:space="preserve"> </w:t>
            </w:r>
            <w:r w:rsidRPr="00D7564D">
              <w:rPr>
                <w:rFonts w:ascii="Aptos" w:hAnsi="Aptos" w:cstheme="majorBidi"/>
                <w:w w:val="105"/>
                <w:sz w:val="20"/>
                <w:szCs w:val="20"/>
              </w:rPr>
              <w:t>age</w:t>
            </w:r>
            <w:r w:rsidRPr="00D7564D">
              <w:rPr>
                <w:rFonts w:ascii="Aptos" w:hAnsi="Aptos" w:cstheme="majorBidi"/>
                <w:spacing w:val="-7"/>
                <w:w w:val="105"/>
                <w:sz w:val="20"/>
                <w:szCs w:val="20"/>
              </w:rPr>
              <w:t xml:space="preserve"> </w:t>
            </w:r>
            <w:r w:rsidRPr="00D7564D">
              <w:rPr>
                <w:rFonts w:ascii="Aptos" w:hAnsi="Aptos" w:cstheme="majorBidi"/>
                <w:w w:val="105"/>
                <w:sz w:val="20"/>
                <w:szCs w:val="20"/>
              </w:rPr>
              <w:t>range,</w:t>
            </w:r>
          </w:p>
          <w:p w14:paraId="78438565"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diagnostic</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criteria</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or</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measurement</w:t>
            </w:r>
            <w:r w:rsidRPr="00D7564D">
              <w:rPr>
                <w:rFonts w:ascii="Aptos" w:hAnsi="Aptos" w:cstheme="majorBidi"/>
                <w:spacing w:val="-9"/>
                <w:w w:val="105"/>
                <w:sz w:val="20"/>
                <w:szCs w:val="20"/>
              </w:rPr>
              <w:t xml:space="preserve"> </w:t>
            </w:r>
            <w:r w:rsidRPr="00D7564D">
              <w:rPr>
                <w:rFonts w:ascii="Aptos" w:hAnsi="Aptos" w:cstheme="majorBidi"/>
                <w:w w:val="105"/>
                <w:sz w:val="20"/>
                <w:szCs w:val="20"/>
              </w:rPr>
              <w:t>method,</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and</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sample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size,</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as</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relevant.</w:t>
            </w:r>
          </w:p>
        </w:tc>
        <w:tc>
          <w:tcPr>
            <w:tcW w:w="2105" w:type="dxa"/>
          </w:tcPr>
          <w:p w14:paraId="5161643C"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sz w:val="20"/>
                <w:szCs w:val="20"/>
              </w:rPr>
              <w:t xml:space="preserve">All are </w:t>
            </w:r>
            <w:r w:rsidR="0021171D" w:rsidRPr="00D7564D">
              <w:rPr>
                <w:rFonts w:ascii="Aptos" w:hAnsi="Aptos" w:cstheme="majorBidi"/>
                <w:sz w:val="20"/>
                <w:szCs w:val="20"/>
              </w:rPr>
              <w:t>available via</w:t>
            </w:r>
            <w:r w:rsidRPr="00D7564D">
              <w:rPr>
                <w:rFonts w:ascii="Aptos" w:hAnsi="Aptos" w:cstheme="majorBidi"/>
                <w:sz w:val="20"/>
                <w:szCs w:val="20"/>
              </w:rPr>
              <w:t xml:space="preserve"> </w:t>
            </w:r>
            <w:hyperlink r:id="rId6" w:history="1">
              <w:r w:rsidRPr="00D7564D">
                <w:rPr>
                  <w:rStyle w:val="Hyperlink"/>
                  <w:rFonts w:ascii="Aptos" w:hAnsi="Aptos" w:cstheme="majorBidi"/>
                  <w:sz w:val="20"/>
                  <w:szCs w:val="20"/>
                </w:rPr>
                <w:t>https://vizhub.healthdata.org/gbd-results/</w:t>
              </w:r>
            </w:hyperlink>
            <w:r w:rsidRPr="00D7564D">
              <w:rPr>
                <w:rFonts w:ascii="Aptos" w:hAnsi="Aptos" w:cstheme="majorBidi"/>
                <w:sz w:val="20"/>
                <w:szCs w:val="20"/>
              </w:rPr>
              <w:t xml:space="preserve"> </w:t>
            </w:r>
          </w:p>
        </w:tc>
      </w:tr>
      <w:tr w:rsidR="00BA724E" w:rsidRPr="00D7564D" w14:paraId="13560F25" w14:textId="77777777" w:rsidTr="00330AEC">
        <w:trPr>
          <w:trHeight w:val="503"/>
          <w:jc w:val="center"/>
        </w:trPr>
        <w:tc>
          <w:tcPr>
            <w:tcW w:w="769" w:type="dxa"/>
          </w:tcPr>
          <w:p w14:paraId="174CE945"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3"/>
                <w:sz w:val="20"/>
                <w:szCs w:val="20"/>
              </w:rPr>
              <w:t>6</w:t>
            </w:r>
          </w:p>
        </w:tc>
        <w:tc>
          <w:tcPr>
            <w:tcW w:w="7736" w:type="dxa"/>
          </w:tcPr>
          <w:p w14:paraId="7C9DC079"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spacing w:val="-1"/>
                <w:w w:val="105"/>
                <w:sz w:val="20"/>
                <w:szCs w:val="20"/>
              </w:rPr>
              <w:t>Identify</w:t>
            </w:r>
            <w:r w:rsidRPr="00D7564D">
              <w:rPr>
                <w:rFonts w:ascii="Aptos" w:hAnsi="Aptos" w:cstheme="majorBidi"/>
                <w:spacing w:val="-9"/>
                <w:w w:val="105"/>
                <w:sz w:val="20"/>
                <w:szCs w:val="20"/>
              </w:rPr>
              <w:t xml:space="preserve"> </w:t>
            </w:r>
            <w:r w:rsidRPr="00D7564D">
              <w:rPr>
                <w:rFonts w:ascii="Aptos" w:hAnsi="Aptos" w:cstheme="majorBidi"/>
                <w:spacing w:val="-1"/>
                <w:w w:val="105"/>
                <w:sz w:val="20"/>
                <w:szCs w:val="20"/>
              </w:rPr>
              <w:t>and</w:t>
            </w:r>
            <w:r w:rsidRPr="00D7564D">
              <w:rPr>
                <w:rFonts w:ascii="Aptos" w:hAnsi="Aptos" w:cstheme="majorBidi"/>
                <w:spacing w:val="-9"/>
                <w:w w:val="105"/>
                <w:sz w:val="20"/>
                <w:szCs w:val="20"/>
              </w:rPr>
              <w:t xml:space="preserve"> </w:t>
            </w:r>
            <w:r w:rsidRPr="00D7564D">
              <w:rPr>
                <w:rFonts w:ascii="Aptos" w:hAnsi="Aptos" w:cstheme="majorBidi"/>
                <w:spacing w:val="-1"/>
                <w:w w:val="105"/>
                <w:sz w:val="20"/>
                <w:szCs w:val="20"/>
              </w:rPr>
              <w:t>describe</w:t>
            </w:r>
            <w:r w:rsidRPr="00D7564D">
              <w:rPr>
                <w:rFonts w:ascii="Aptos" w:hAnsi="Aptos" w:cstheme="majorBidi"/>
                <w:spacing w:val="-8"/>
                <w:w w:val="105"/>
                <w:sz w:val="20"/>
                <w:szCs w:val="20"/>
              </w:rPr>
              <w:t xml:space="preserve"> </w:t>
            </w:r>
            <w:r w:rsidRPr="00D7564D">
              <w:rPr>
                <w:rFonts w:ascii="Aptos" w:hAnsi="Aptos" w:cstheme="majorBidi"/>
                <w:w w:val="105"/>
                <w:sz w:val="20"/>
                <w:szCs w:val="20"/>
              </w:rPr>
              <w:t>any</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categories</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of</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input</w:t>
            </w:r>
            <w:r w:rsidRPr="00D7564D">
              <w:rPr>
                <w:rFonts w:ascii="Aptos" w:hAnsi="Aptos" w:cstheme="majorBidi"/>
                <w:spacing w:val="-9"/>
                <w:w w:val="105"/>
                <w:sz w:val="20"/>
                <w:szCs w:val="20"/>
              </w:rPr>
              <w:t xml:space="preserve"> </w:t>
            </w:r>
            <w:r w:rsidRPr="00D7564D">
              <w:rPr>
                <w:rFonts w:ascii="Aptos" w:hAnsi="Aptos" w:cstheme="majorBidi"/>
                <w:w w:val="105"/>
                <w:sz w:val="20"/>
                <w:szCs w:val="20"/>
              </w:rPr>
              <w:t>data</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that</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have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potentially</w:t>
            </w:r>
            <w:r w:rsidRPr="00D7564D">
              <w:rPr>
                <w:rFonts w:ascii="Aptos" w:hAnsi="Aptos" w:cstheme="majorBidi"/>
                <w:spacing w:val="-8"/>
                <w:w w:val="105"/>
                <w:sz w:val="20"/>
                <w:szCs w:val="20"/>
              </w:rPr>
              <w:t xml:space="preserve"> </w:t>
            </w:r>
            <w:r w:rsidRPr="00D7564D">
              <w:rPr>
                <w:rFonts w:ascii="Aptos" w:hAnsi="Aptos" w:cstheme="majorBidi"/>
                <w:w w:val="105"/>
                <w:sz w:val="20"/>
                <w:szCs w:val="20"/>
              </w:rPr>
              <w:t>important</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biases</w:t>
            </w:r>
          </w:p>
          <w:p w14:paraId="4AEDDBF1"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(e.g.,</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based</w:t>
            </w:r>
            <w:r w:rsidRPr="00D7564D">
              <w:rPr>
                <w:rFonts w:ascii="Aptos" w:hAnsi="Aptos" w:cstheme="majorBidi"/>
                <w:spacing w:val="-9"/>
                <w:w w:val="105"/>
                <w:sz w:val="20"/>
                <w:szCs w:val="20"/>
              </w:rPr>
              <w:t xml:space="preserve"> </w:t>
            </w:r>
            <w:r w:rsidRPr="00D7564D">
              <w:rPr>
                <w:rFonts w:ascii="Aptos" w:hAnsi="Aptos" w:cstheme="majorBidi"/>
                <w:w w:val="105"/>
                <w:sz w:val="20"/>
                <w:szCs w:val="20"/>
              </w:rPr>
              <w:t>on</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characteristics</w:t>
            </w:r>
            <w:r w:rsidRPr="00D7564D">
              <w:rPr>
                <w:rFonts w:ascii="Aptos" w:hAnsi="Aptos" w:cstheme="majorBidi"/>
                <w:spacing w:val="-9"/>
                <w:w w:val="105"/>
                <w:sz w:val="20"/>
                <w:szCs w:val="20"/>
              </w:rPr>
              <w:t xml:space="preserve"> </w:t>
            </w:r>
            <w:r w:rsidRPr="00D7564D">
              <w:rPr>
                <w:rFonts w:ascii="Aptos" w:hAnsi="Aptos" w:cstheme="majorBidi"/>
                <w:w w:val="105"/>
                <w:sz w:val="20"/>
                <w:szCs w:val="20"/>
              </w:rPr>
              <w:t>listed</w:t>
            </w:r>
            <w:r w:rsidRPr="00D7564D">
              <w:rPr>
                <w:rFonts w:ascii="Aptos" w:hAnsi="Aptos" w:cstheme="majorBidi"/>
                <w:spacing w:val="-9"/>
                <w:w w:val="105"/>
                <w:sz w:val="20"/>
                <w:szCs w:val="20"/>
              </w:rPr>
              <w:t xml:space="preserve"> </w:t>
            </w:r>
            <w:r w:rsidRPr="00D7564D">
              <w:rPr>
                <w:rFonts w:ascii="Aptos" w:hAnsi="Aptos" w:cstheme="majorBidi"/>
                <w:w w:val="105"/>
                <w:sz w:val="20"/>
                <w:szCs w:val="20"/>
              </w:rPr>
              <w:t>in</w:t>
            </w:r>
            <w:r w:rsidRPr="00D7564D">
              <w:rPr>
                <w:rFonts w:ascii="Aptos" w:hAnsi="Aptos" w:cstheme="majorBidi"/>
                <w:spacing w:val="-9"/>
                <w:w w:val="105"/>
                <w:sz w:val="20"/>
                <w:szCs w:val="20"/>
              </w:rPr>
              <w:t xml:space="preserve"> </w:t>
            </w:r>
            <w:r w:rsidRPr="00D7564D">
              <w:rPr>
                <w:rFonts w:ascii="Aptos" w:hAnsi="Aptos" w:cstheme="majorBidi"/>
                <w:w w:val="105"/>
                <w:sz w:val="20"/>
                <w:szCs w:val="20"/>
              </w:rPr>
              <w:t>item</w:t>
            </w:r>
            <w:r w:rsidRPr="00D7564D">
              <w:rPr>
                <w:rFonts w:ascii="Aptos" w:hAnsi="Aptos" w:cstheme="majorBidi"/>
                <w:spacing w:val="-9"/>
                <w:w w:val="105"/>
                <w:sz w:val="20"/>
                <w:szCs w:val="20"/>
              </w:rPr>
              <w:t xml:space="preserve"> </w:t>
            </w:r>
            <w:r w:rsidRPr="00D7564D">
              <w:rPr>
                <w:rFonts w:ascii="Aptos" w:hAnsi="Aptos" w:cstheme="majorBidi"/>
                <w:w w:val="105"/>
                <w:sz w:val="20"/>
                <w:szCs w:val="20"/>
              </w:rPr>
              <w:t>5).</w:t>
            </w:r>
          </w:p>
        </w:tc>
        <w:tc>
          <w:tcPr>
            <w:tcW w:w="2105" w:type="dxa"/>
          </w:tcPr>
          <w:p w14:paraId="221B7B4D" w14:textId="77777777" w:rsidR="00BA724E" w:rsidRPr="00D7564D" w:rsidRDefault="0021171D" w:rsidP="00EE471C">
            <w:pPr>
              <w:pStyle w:val="NoSpacing"/>
              <w:rPr>
                <w:rFonts w:ascii="Aptos" w:hAnsi="Aptos" w:cstheme="majorBidi"/>
                <w:sz w:val="20"/>
                <w:szCs w:val="20"/>
              </w:rPr>
            </w:pPr>
            <w:r w:rsidRPr="00D7564D">
              <w:rPr>
                <w:rFonts w:ascii="Aptos" w:hAnsi="Aptos" w:cstheme="majorBidi"/>
                <w:sz w:val="20"/>
                <w:szCs w:val="20"/>
              </w:rPr>
              <w:t>Methods/ Supplementary methods - GBD Data Inputs and Sources</w:t>
            </w:r>
          </w:p>
        </w:tc>
      </w:tr>
      <w:tr w:rsidR="00BA724E" w:rsidRPr="00D7564D" w14:paraId="0E029D8C" w14:textId="77777777" w:rsidTr="00330AEC">
        <w:trPr>
          <w:trHeight w:val="241"/>
          <w:jc w:val="center"/>
        </w:trPr>
        <w:tc>
          <w:tcPr>
            <w:tcW w:w="10610" w:type="dxa"/>
            <w:gridSpan w:val="3"/>
            <w:shd w:val="clear" w:color="auto" w:fill="D9D9D9"/>
          </w:tcPr>
          <w:p w14:paraId="678FAD92" w14:textId="77777777" w:rsidR="00BA724E" w:rsidRPr="00D7564D" w:rsidRDefault="00BA724E" w:rsidP="00EE471C">
            <w:pPr>
              <w:pStyle w:val="NoSpacing"/>
              <w:rPr>
                <w:rFonts w:ascii="Aptos" w:hAnsi="Aptos" w:cstheme="majorBidi"/>
                <w:i/>
                <w:sz w:val="20"/>
                <w:szCs w:val="20"/>
              </w:rPr>
            </w:pPr>
            <w:r w:rsidRPr="00D7564D">
              <w:rPr>
                <w:rFonts w:ascii="Aptos" w:hAnsi="Aptos" w:cstheme="majorBidi"/>
                <w:i/>
                <w:w w:val="105"/>
                <w:sz w:val="20"/>
                <w:szCs w:val="20"/>
              </w:rPr>
              <w:t>For</w:t>
            </w:r>
            <w:r w:rsidRPr="00D7564D">
              <w:rPr>
                <w:rFonts w:ascii="Aptos" w:hAnsi="Aptos" w:cstheme="majorBidi"/>
                <w:i/>
                <w:spacing w:val="-9"/>
                <w:w w:val="105"/>
                <w:sz w:val="20"/>
                <w:szCs w:val="20"/>
              </w:rPr>
              <w:t xml:space="preserve"> </w:t>
            </w:r>
            <w:r w:rsidRPr="00D7564D">
              <w:rPr>
                <w:rFonts w:ascii="Aptos" w:hAnsi="Aptos" w:cstheme="majorBidi"/>
                <w:i/>
                <w:w w:val="105"/>
                <w:sz w:val="20"/>
                <w:szCs w:val="20"/>
              </w:rPr>
              <w:t>data</w:t>
            </w:r>
            <w:r w:rsidRPr="00D7564D">
              <w:rPr>
                <w:rFonts w:ascii="Aptos" w:hAnsi="Aptos" w:cstheme="majorBidi"/>
                <w:i/>
                <w:spacing w:val="-8"/>
                <w:w w:val="105"/>
                <w:sz w:val="20"/>
                <w:szCs w:val="20"/>
              </w:rPr>
              <w:t xml:space="preserve"> </w:t>
            </w:r>
            <w:r w:rsidRPr="00D7564D">
              <w:rPr>
                <w:rFonts w:ascii="Aptos" w:hAnsi="Aptos" w:cstheme="majorBidi"/>
                <w:i/>
                <w:w w:val="105"/>
                <w:sz w:val="20"/>
                <w:szCs w:val="20"/>
              </w:rPr>
              <w:t>inputs</w:t>
            </w:r>
            <w:r w:rsidRPr="00D7564D">
              <w:rPr>
                <w:rFonts w:ascii="Aptos" w:hAnsi="Aptos" w:cstheme="majorBidi"/>
                <w:i/>
                <w:spacing w:val="-7"/>
                <w:w w:val="105"/>
                <w:sz w:val="20"/>
                <w:szCs w:val="20"/>
              </w:rPr>
              <w:t xml:space="preserve"> </w:t>
            </w:r>
            <w:r w:rsidRPr="00D7564D">
              <w:rPr>
                <w:rFonts w:ascii="Aptos" w:hAnsi="Aptos" w:cstheme="majorBidi"/>
                <w:i/>
                <w:w w:val="105"/>
                <w:sz w:val="20"/>
                <w:szCs w:val="20"/>
              </w:rPr>
              <w:t>that</w:t>
            </w:r>
            <w:r w:rsidRPr="00D7564D">
              <w:rPr>
                <w:rFonts w:ascii="Aptos" w:hAnsi="Aptos" w:cstheme="majorBidi"/>
                <w:i/>
                <w:spacing w:val="-9"/>
                <w:w w:val="105"/>
                <w:sz w:val="20"/>
                <w:szCs w:val="20"/>
              </w:rPr>
              <w:t xml:space="preserve"> </w:t>
            </w:r>
            <w:r w:rsidRPr="00D7564D">
              <w:rPr>
                <w:rFonts w:ascii="Aptos" w:hAnsi="Aptos" w:cstheme="majorBidi"/>
                <w:i/>
                <w:w w:val="105"/>
                <w:sz w:val="20"/>
                <w:szCs w:val="20"/>
              </w:rPr>
              <w:t>contribute</w:t>
            </w:r>
            <w:r w:rsidRPr="00D7564D">
              <w:rPr>
                <w:rFonts w:ascii="Aptos" w:hAnsi="Aptos" w:cstheme="majorBidi"/>
                <w:i/>
                <w:spacing w:val="-9"/>
                <w:w w:val="105"/>
                <w:sz w:val="20"/>
                <w:szCs w:val="20"/>
              </w:rPr>
              <w:t xml:space="preserve"> </w:t>
            </w:r>
            <w:r w:rsidRPr="00D7564D">
              <w:rPr>
                <w:rFonts w:ascii="Aptos" w:hAnsi="Aptos" w:cstheme="majorBidi"/>
                <w:i/>
                <w:w w:val="105"/>
                <w:sz w:val="20"/>
                <w:szCs w:val="20"/>
              </w:rPr>
              <w:t>to</w:t>
            </w:r>
            <w:r w:rsidRPr="00D7564D">
              <w:rPr>
                <w:rFonts w:ascii="Aptos" w:hAnsi="Aptos" w:cstheme="majorBidi"/>
                <w:i/>
                <w:spacing w:val="-8"/>
                <w:w w:val="105"/>
                <w:sz w:val="20"/>
                <w:szCs w:val="20"/>
              </w:rPr>
              <w:t xml:space="preserve"> </w:t>
            </w:r>
            <w:r w:rsidRPr="00D7564D">
              <w:rPr>
                <w:rFonts w:ascii="Aptos" w:hAnsi="Aptos" w:cstheme="majorBidi"/>
                <w:i/>
                <w:w w:val="105"/>
                <w:sz w:val="20"/>
                <w:szCs w:val="20"/>
              </w:rPr>
              <w:t>the</w:t>
            </w:r>
            <w:r w:rsidRPr="00D7564D">
              <w:rPr>
                <w:rFonts w:ascii="Aptos" w:hAnsi="Aptos" w:cstheme="majorBidi"/>
                <w:i/>
                <w:spacing w:val="-8"/>
                <w:w w:val="105"/>
                <w:sz w:val="20"/>
                <w:szCs w:val="20"/>
              </w:rPr>
              <w:t xml:space="preserve"> </w:t>
            </w:r>
            <w:r w:rsidRPr="00D7564D">
              <w:rPr>
                <w:rFonts w:ascii="Aptos" w:hAnsi="Aptos" w:cstheme="majorBidi"/>
                <w:i/>
                <w:w w:val="105"/>
                <w:sz w:val="20"/>
                <w:szCs w:val="20"/>
              </w:rPr>
              <w:t>analysis</w:t>
            </w:r>
            <w:r w:rsidRPr="00D7564D">
              <w:rPr>
                <w:rFonts w:ascii="Aptos" w:hAnsi="Aptos" w:cstheme="majorBidi"/>
                <w:i/>
                <w:spacing w:val="-9"/>
                <w:w w:val="105"/>
                <w:sz w:val="20"/>
                <w:szCs w:val="20"/>
              </w:rPr>
              <w:t xml:space="preserve"> </w:t>
            </w:r>
            <w:r w:rsidRPr="00D7564D">
              <w:rPr>
                <w:rFonts w:ascii="Aptos" w:hAnsi="Aptos" w:cstheme="majorBidi"/>
                <w:i/>
                <w:w w:val="105"/>
                <w:sz w:val="20"/>
                <w:szCs w:val="20"/>
              </w:rPr>
              <w:t>but</w:t>
            </w:r>
            <w:r w:rsidRPr="00D7564D">
              <w:rPr>
                <w:rFonts w:ascii="Aptos" w:hAnsi="Aptos" w:cstheme="majorBidi"/>
                <w:i/>
                <w:spacing w:val="-9"/>
                <w:w w:val="105"/>
                <w:sz w:val="20"/>
                <w:szCs w:val="20"/>
              </w:rPr>
              <w:t xml:space="preserve"> </w:t>
            </w:r>
            <w:r w:rsidRPr="00D7564D">
              <w:rPr>
                <w:rFonts w:ascii="Aptos" w:hAnsi="Aptos" w:cstheme="majorBidi"/>
                <w:i/>
                <w:w w:val="105"/>
                <w:sz w:val="20"/>
                <w:szCs w:val="20"/>
              </w:rPr>
              <w:t>were</w:t>
            </w:r>
            <w:r w:rsidRPr="00D7564D">
              <w:rPr>
                <w:rFonts w:ascii="Aptos" w:hAnsi="Aptos" w:cstheme="majorBidi"/>
                <w:i/>
                <w:spacing w:val="-9"/>
                <w:w w:val="105"/>
                <w:sz w:val="20"/>
                <w:szCs w:val="20"/>
              </w:rPr>
              <w:t xml:space="preserve"> </w:t>
            </w:r>
            <w:r w:rsidRPr="00D7564D">
              <w:rPr>
                <w:rFonts w:ascii="Aptos" w:hAnsi="Aptos" w:cstheme="majorBidi"/>
                <w:i/>
                <w:w w:val="105"/>
                <w:sz w:val="20"/>
                <w:szCs w:val="20"/>
              </w:rPr>
              <w:t>not</w:t>
            </w:r>
            <w:r w:rsidRPr="00D7564D">
              <w:rPr>
                <w:rFonts w:ascii="Aptos" w:hAnsi="Aptos" w:cstheme="majorBidi"/>
                <w:i/>
                <w:spacing w:val="-8"/>
                <w:w w:val="105"/>
                <w:sz w:val="20"/>
                <w:szCs w:val="20"/>
              </w:rPr>
              <w:t xml:space="preserve"> </w:t>
            </w:r>
            <w:r w:rsidRPr="00D7564D">
              <w:rPr>
                <w:rFonts w:ascii="Aptos" w:hAnsi="Aptos" w:cstheme="majorBidi"/>
                <w:i/>
                <w:w w:val="105"/>
                <w:sz w:val="20"/>
                <w:szCs w:val="20"/>
              </w:rPr>
              <w:t>synthesized</w:t>
            </w:r>
            <w:r w:rsidRPr="00D7564D">
              <w:rPr>
                <w:rFonts w:ascii="Aptos" w:hAnsi="Aptos" w:cstheme="majorBidi"/>
                <w:i/>
                <w:spacing w:val="-9"/>
                <w:w w:val="105"/>
                <w:sz w:val="20"/>
                <w:szCs w:val="20"/>
              </w:rPr>
              <w:t xml:space="preserve"> </w:t>
            </w:r>
            <w:r w:rsidRPr="00D7564D">
              <w:rPr>
                <w:rFonts w:ascii="Aptos" w:hAnsi="Aptos" w:cstheme="majorBidi"/>
                <w:i/>
                <w:w w:val="105"/>
                <w:sz w:val="20"/>
                <w:szCs w:val="20"/>
              </w:rPr>
              <w:t>as</w:t>
            </w:r>
            <w:r w:rsidRPr="00D7564D">
              <w:rPr>
                <w:rFonts w:ascii="Aptos" w:hAnsi="Aptos" w:cstheme="majorBidi"/>
                <w:i/>
                <w:spacing w:val="-10"/>
                <w:w w:val="105"/>
                <w:sz w:val="20"/>
                <w:szCs w:val="20"/>
              </w:rPr>
              <w:t xml:space="preserve"> </w:t>
            </w:r>
            <w:r w:rsidRPr="00D7564D">
              <w:rPr>
                <w:rFonts w:ascii="Aptos" w:hAnsi="Aptos" w:cstheme="majorBidi"/>
                <w:i/>
                <w:w w:val="105"/>
                <w:sz w:val="20"/>
                <w:szCs w:val="20"/>
              </w:rPr>
              <w:t>part</w:t>
            </w:r>
            <w:r w:rsidRPr="00D7564D">
              <w:rPr>
                <w:rFonts w:ascii="Aptos" w:hAnsi="Aptos" w:cstheme="majorBidi"/>
                <w:i/>
                <w:spacing w:val="-7"/>
                <w:w w:val="105"/>
                <w:sz w:val="20"/>
                <w:szCs w:val="20"/>
              </w:rPr>
              <w:t xml:space="preserve"> </w:t>
            </w:r>
            <w:r w:rsidRPr="00D7564D">
              <w:rPr>
                <w:rFonts w:ascii="Aptos" w:hAnsi="Aptos" w:cstheme="majorBidi"/>
                <w:i/>
                <w:w w:val="105"/>
                <w:sz w:val="20"/>
                <w:szCs w:val="20"/>
              </w:rPr>
              <w:t>of</w:t>
            </w:r>
            <w:r w:rsidRPr="00D7564D">
              <w:rPr>
                <w:rFonts w:ascii="Aptos" w:hAnsi="Aptos" w:cstheme="majorBidi"/>
                <w:i/>
                <w:spacing w:val="-9"/>
                <w:w w:val="105"/>
                <w:sz w:val="20"/>
                <w:szCs w:val="20"/>
              </w:rPr>
              <w:t xml:space="preserve"> </w:t>
            </w:r>
            <w:r w:rsidRPr="00D7564D">
              <w:rPr>
                <w:rFonts w:ascii="Aptos" w:hAnsi="Aptos" w:cstheme="majorBidi"/>
                <w:i/>
                <w:w w:val="105"/>
                <w:sz w:val="20"/>
                <w:szCs w:val="20"/>
              </w:rPr>
              <w:t>the</w:t>
            </w:r>
            <w:r w:rsidRPr="00D7564D">
              <w:rPr>
                <w:rFonts w:ascii="Aptos" w:hAnsi="Aptos" w:cstheme="majorBidi"/>
                <w:i/>
                <w:spacing w:val="-9"/>
                <w:w w:val="105"/>
                <w:sz w:val="20"/>
                <w:szCs w:val="20"/>
              </w:rPr>
              <w:t xml:space="preserve"> </w:t>
            </w:r>
            <w:r w:rsidRPr="00D7564D">
              <w:rPr>
                <w:rFonts w:ascii="Aptos" w:hAnsi="Aptos" w:cstheme="majorBidi"/>
                <w:i/>
                <w:w w:val="105"/>
                <w:sz w:val="20"/>
                <w:szCs w:val="20"/>
              </w:rPr>
              <w:t>study:</w:t>
            </w:r>
          </w:p>
        </w:tc>
      </w:tr>
      <w:tr w:rsidR="00BA724E" w:rsidRPr="00D7564D" w14:paraId="759B16FD" w14:textId="77777777" w:rsidTr="00330AEC">
        <w:trPr>
          <w:trHeight w:val="251"/>
          <w:jc w:val="center"/>
        </w:trPr>
        <w:tc>
          <w:tcPr>
            <w:tcW w:w="769" w:type="dxa"/>
          </w:tcPr>
          <w:p w14:paraId="1562BFBB"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3"/>
                <w:sz w:val="20"/>
                <w:szCs w:val="20"/>
              </w:rPr>
              <w:t>7</w:t>
            </w:r>
          </w:p>
        </w:tc>
        <w:tc>
          <w:tcPr>
            <w:tcW w:w="7736" w:type="dxa"/>
          </w:tcPr>
          <w:p w14:paraId="0862216F"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Describe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and</w:t>
            </w:r>
            <w:r w:rsidRPr="00D7564D">
              <w:rPr>
                <w:rFonts w:ascii="Aptos" w:hAnsi="Aptos" w:cstheme="majorBidi"/>
                <w:spacing w:val="-9"/>
                <w:w w:val="105"/>
                <w:sz w:val="20"/>
                <w:szCs w:val="20"/>
              </w:rPr>
              <w:t xml:space="preserve"> </w:t>
            </w:r>
            <w:r w:rsidRPr="00D7564D">
              <w:rPr>
                <w:rFonts w:ascii="Aptos" w:hAnsi="Aptos" w:cstheme="majorBidi"/>
                <w:w w:val="105"/>
                <w:sz w:val="20"/>
                <w:szCs w:val="20"/>
              </w:rPr>
              <w:t>give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sources</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for</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any</w:t>
            </w:r>
            <w:r w:rsidRPr="00D7564D">
              <w:rPr>
                <w:rFonts w:ascii="Aptos" w:hAnsi="Aptos" w:cstheme="majorBidi"/>
                <w:spacing w:val="-9"/>
                <w:w w:val="105"/>
                <w:sz w:val="20"/>
                <w:szCs w:val="20"/>
              </w:rPr>
              <w:t xml:space="preserve"> </w:t>
            </w:r>
            <w:r w:rsidRPr="00D7564D">
              <w:rPr>
                <w:rFonts w:ascii="Aptos" w:hAnsi="Aptos" w:cstheme="majorBidi"/>
                <w:w w:val="105"/>
                <w:sz w:val="20"/>
                <w:szCs w:val="20"/>
              </w:rPr>
              <w:t>other</w:t>
            </w:r>
            <w:r w:rsidRPr="00D7564D">
              <w:rPr>
                <w:rFonts w:ascii="Aptos" w:hAnsi="Aptos" w:cstheme="majorBidi"/>
                <w:spacing w:val="-8"/>
                <w:w w:val="105"/>
                <w:sz w:val="20"/>
                <w:szCs w:val="20"/>
              </w:rPr>
              <w:t xml:space="preserve"> </w:t>
            </w:r>
            <w:r w:rsidRPr="00D7564D">
              <w:rPr>
                <w:rFonts w:ascii="Aptos" w:hAnsi="Aptos" w:cstheme="majorBidi"/>
                <w:w w:val="105"/>
                <w:sz w:val="20"/>
                <w:szCs w:val="20"/>
              </w:rPr>
              <w:t>data</w:t>
            </w:r>
            <w:r w:rsidRPr="00D7564D">
              <w:rPr>
                <w:rFonts w:ascii="Aptos" w:hAnsi="Aptos" w:cstheme="majorBidi"/>
                <w:spacing w:val="-8"/>
                <w:w w:val="105"/>
                <w:sz w:val="20"/>
                <w:szCs w:val="20"/>
              </w:rPr>
              <w:t xml:space="preserve"> </w:t>
            </w:r>
            <w:r w:rsidRPr="00D7564D">
              <w:rPr>
                <w:rFonts w:ascii="Aptos" w:hAnsi="Aptos" w:cstheme="majorBidi"/>
                <w:w w:val="105"/>
                <w:sz w:val="20"/>
                <w:szCs w:val="20"/>
              </w:rPr>
              <w:t>inputs.</w:t>
            </w:r>
          </w:p>
        </w:tc>
        <w:tc>
          <w:tcPr>
            <w:tcW w:w="2105" w:type="dxa"/>
          </w:tcPr>
          <w:p w14:paraId="37A95127" w14:textId="77777777" w:rsidR="00BA724E" w:rsidRPr="00D7564D" w:rsidRDefault="0021171D" w:rsidP="00EE471C">
            <w:pPr>
              <w:pStyle w:val="NoSpacing"/>
              <w:rPr>
                <w:rFonts w:ascii="Aptos" w:hAnsi="Aptos" w:cstheme="majorBidi"/>
                <w:sz w:val="20"/>
                <w:szCs w:val="20"/>
              </w:rPr>
            </w:pPr>
            <w:r w:rsidRPr="00D7564D">
              <w:rPr>
                <w:rFonts w:ascii="Aptos" w:hAnsi="Aptos" w:cstheme="majorBidi"/>
                <w:sz w:val="20"/>
                <w:szCs w:val="20"/>
              </w:rPr>
              <w:t xml:space="preserve">Available via </w:t>
            </w:r>
            <w:hyperlink r:id="rId7" w:history="1">
              <w:r w:rsidRPr="00D7564D">
                <w:rPr>
                  <w:rStyle w:val="Hyperlink"/>
                  <w:rFonts w:ascii="Aptos" w:hAnsi="Aptos" w:cstheme="majorBidi"/>
                  <w:sz w:val="20"/>
                  <w:szCs w:val="20"/>
                </w:rPr>
                <w:t>https://vizhub.healthdata.org/gbd-results/</w:t>
              </w:r>
            </w:hyperlink>
            <w:r w:rsidRPr="00D7564D">
              <w:rPr>
                <w:rFonts w:ascii="Aptos" w:hAnsi="Aptos" w:cstheme="majorBidi"/>
                <w:sz w:val="20"/>
                <w:szCs w:val="20"/>
              </w:rPr>
              <w:t xml:space="preserve"> </w:t>
            </w:r>
          </w:p>
        </w:tc>
      </w:tr>
      <w:tr w:rsidR="00BA724E" w:rsidRPr="00D7564D" w14:paraId="47941D38" w14:textId="77777777" w:rsidTr="00330AEC">
        <w:trPr>
          <w:trHeight w:val="242"/>
          <w:jc w:val="center"/>
        </w:trPr>
        <w:tc>
          <w:tcPr>
            <w:tcW w:w="10610" w:type="dxa"/>
            <w:gridSpan w:val="3"/>
            <w:shd w:val="clear" w:color="auto" w:fill="D9D9D9"/>
          </w:tcPr>
          <w:p w14:paraId="59CDCF3C" w14:textId="77777777" w:rsidR="00BA724E" w:rsidRPr="00D7564D" w:rsidRDefault="00BA724E" w:rsidP="00EE471C">
            <w:pPr>
              <w:pStyle w:val="NoSpacing"/>
              <w:rPr>
                <w:rFonts w:ascii="Aptos" w:hAnsi="Aptos" w:cstheme="majorBidi"/>
                <w:i/>
                <w:sz w:val="20"/>
                <w:szCs w:val="20"/>
              </w:rPr>
            </w:pPr>
            <w:r w:rsidRPr="00D7564D">
              <w:rPr>
                <w:rFonts w:ascii="Aptos" w:hAnsi="Aptos" w:cstheme="majorBidi"/>
                <w:i/>
                <w:w w:val="105"/>
                <w:sz w:val="20"/>
                <w:szCs w:val="20"/>
              </w:rPr>
              <w:t>For</w:t>
            </w:r>
            <w:r w:rsidRPr="00D7564D">
              <w:rPr>
                <w:rFonts w:ascii="Aptos" w:hAnsi="Aptos" w:cstheme="majorBidi"/>
                <w:i/>
                <w:spacing w:val="-7"/>
                <w:w w:val="105"/>
                <w:sz w:val="20"/>
                <w:szCs w:val="20"/>
              </w:rPr>
              <w:t xml:space="preserve"> </w:t>
            </w:r>
            <w:r w:rsidRPr="00D7564D">
              <w:rPr>
                <w:rFonts w:ascii="Aptos" w:hAnsi="Aptos" w:cstheme="majorBidi"/>
                <w:i/>
                <w:w w:val="105"/>
                <w:sz w:val="20"/>
                <w:szCs w:val="20"/>
              </w:rPr>
              <w:t>all</w:t>
            </w:r>
            <w:r w:rsidRPr="00D7564D">
              <w:rPr>
                <w:rFonts w:ascii="Aptos" w:hAnsi="Aptos" w:cstheme="majorBidi"/>
                <w:i/>
                <w:spacing w:val="-8"/>
                <w:w w:val="105"/>
                <w:sz w:val="20"/>
                <w:szCs w:val="20"/>
              </w:rPr>
              <w:t xml:space="preserve"> </w:t>
            </w:r>
            <w:r w:rsidRPr="00D7564D">
              <w:rPr>
                <w:rFonts w:ascii="Aptos" w:hAnsi="Aptos" w:cstheme="majorBidi"/>
                <w:i/>
                <w:w w:val="105"/>
                <w:sz w:val="20"/>
                <w:szCs w:val="20"/>
              </w:rPr>
              <w:t>data</w:t>
            </w:r>
            <w:r w:rsidRPr="00D7564D">
              <w:rPr>
                <w:rFonts w:ascii="Aptos" w:hAnsi="Aptos" w:cstheme="majorBidi"/>
                <w:i/>
                <w:spacing w:val="-8"/>
                <w:w w:val="105"/>
                <w:sz w:val="20"/>
                <w:szCs w:val="20"/>
              </w:rPr>
              <w:t xml:space="preserve"> </w:t>
            </w:r>
            <w:r w:rsidRPr="00D7564D">
              <w:rPr>
                <w:rFonts w:ascii="Aptos" w:hAnsi="Aptos" w:cstheme="majorBidi"/>
                <w:i/>
                <w:w w:val="105"/>
                <w:sz w:val="20"/>
                <w:szCs w:val="20"/>
              </w:rPr>
              <w:t>inputs:</w:t>
            </w:r>
          </w:p>
        </w:tc>
      </w:tr>
      <w:tr w:rsidR="00BA724E" w:rsidRPr="00D7564D" w14:paraId="1A1452C8" w14:textId="77777777" w:rsidTr="00330AEC">
        <w:trPr>
          <w:trHeight w:val="1261"/>
          <w:jc w:val="center"/>
        </w:trPr>
        <w:tc>
          <w:tcPr>
            <w:tcW w:w="769" w:type="dxa"/>
          </w:tcPr>
          <w:p w14:paraId="1831C0D1"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3"/>
                <w:sz w:val="20"/>
                <w:szCs w:val="20"/>
              </w:rPr>
              <w:t>8</w:t>
            </w:r>
          </w:p>
        </w:tc>
        <w:tc>
          <w:tcPr>
            <w:tcW w:w="7736" w:type="dxa"/>
          </w:tcPr>
          <w:p w14:paraId="47BED2BD"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Provide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all</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data</w:t>
            </w:r>
            <w:r w:rsidRPr="00D7564D">
              <w:rPr>
                <w:rFonts w:ascii="Aptos" w:hAnsi="Aptos" w:cstheme="majorBidi"/>
                <w:spacing w:val="-9"/>
                <w:w w:val="105"/>
                <w:sz w:val="20"/>
                <w:szCs w:val="20"/>
              </w:rPr>
              <w:t xml:space="preserve"> </w:t>
            </w:r>
            <w:r w:rsidRPr="00D7564D">
              <w:rPr>
                <w:rFonts w:ascii="Aptos" w:hAnsi="Aptos" w:cstheme="majorBidi"/>
                <w:w w:val="105"/>
                <w:sz w:val="20"/>
                <w:szCs w:val="20"/>
              </w:rPr>
              <w:t>inputs</w:t>
            </w:r>
            <w:r w:rsidRPr="00D7564D">
              <w:rPr>
                <w:rFonts w:ascii="Aptos" w:hAnsi="Aptos" w:cstheme="majorBidi"/>
                <w:spacing w:val="-9"/>
                <w:w w:val="105"/>
                <w:sz w:val="20"/>
                <w:szCs w:val="20"/>
              </w:rPr>
              <w:t xml:space="preserve"> </w:t>
            </w:r>
            <w:r w:rsidRPr="00D7564D">
              <w:rPr>
                <w:rFonts w:ascii="Aptos" w:hAnsi="Aptos" w:cstheme="majorBidi"/>
                <w:w w:val="105"/>
                <w:sz w:val="20"/>
                <w:szCs w:val="20"/>
              </w:rPr>
              <w:t>in</w:t>
            </w:r>
            <w:r w:rsidRPr="00D7564D">
              <w:rPr>
                <w:rFonts w:ascii="Aptos" w:hAnsi="Aptos" w:cstheme="majorBidi"/>
                <w:spacing w:val="-8"/>
                <w:w w:val="105"/>
                <w:sz w:val="20"/>
                <w:szCs w:val="20"/>
              </w:rPr>
              <w:t xml:space="preserve"> </w:t>
            </w:r>
            <w:r w:rsidRPr="00D7564D">
              <w:rPr>
                <w:rFonts w:ascii="Aptos" w:hAnsi="Aptos" w:cstheme="majorBidi"/>
                <w:w w:val="105"/>
                <w:sz w:val="20"/>
                <w:szCs w:val="20"/>
              </w:rPr>
              <w:t>a</w:t>
            </w:r>
            <w:r w:rsidRPr="00D7564D">
              <w:rPr>
                <w:rFonts w:ascii="Aptos" w:hAnsi="Aptos" w:cstheme="majorBidi"/>
                <w:spacing w:val="-9"/>
                <w:w w:val="105"/>
                <w:sz w:val="20"/>
                <w:szCs w:val="20"/>
              </w:rPr>
              <w:t xml:space="preserve"> </w:t>
            </w:r>
            <w:r w:rsidRPr="00D7564D">
              <w:rPr>
                <w:rFonts w:ascii="Aptos" w:hAnsi="Aptos" w:cstheme="majorBidi"/>
                <w:w w:val="105"/>
                <w:sz w:val="20"/>
                <w:szCs w:val="20"/>
              </w:rPr>
              <w:t>file</w:t>
            </w:r>
            <w:r w:rsidRPr="00D7564D">
              <w:rPr>
                <w:rFonts w:ascii="Aptos" w:hAnsi="Aptos" w:cstheme="majorBidi"/>
                <w:spacing w:val="-8"/>
                <w:w w:val="105"/>
                <w:sz w:val="20"/>
                <w:szCs w:val="20"/>
              </w:rPr>
              <w:t xml:space="preserve"> </w:t>
            </w:r>
            <w:r w:rsidRPr="00D7564D">
              <w:rPr>
                <w:rFonts w:ascii="Aptos" w:hAnsi="Aptos" w:cstheme="majorBidi"/>
                <w:w w:val="105"/>
                <w:sz w:val="20"/>
                <w:szCs w:val="20"/>
              </w:rPr>
              <w:t>format</w:t>
            </w:r>
            <w:r w:rsidRPr="00D7564D">
              <w:rPr>
                <w:rFonts w:ascii="Aptos" w:hAnsi="Aptos" w:cstheme="majorBidi"/>
                <w:spacing w:val="-8"/>
                <w:w w:val="105"/>
                <w:sz w:val="20"/>
                <w:szCs w:val="20"/>
              </w:rPr>
              <w:t xml:space="preserve"> </w:t>
            </w:r>
            <w:r w:rsidRPr="00D7564D">
              <w:rPr>
                <w:rFonts w:ascii="Aptos" w:hAnsi="Aptos" w:cstheme="majorBidi"/>
                <w:w w:val="105"/>
                <w:sz w:val="20"/>
                <w:szCs w:val="20"/>
              </w:rPr>
              <w:t>from</w:t>
            </w:r>
            <w:r w:rsidRPr="00D7564D">
              <w:rPr>
                <w:rFonts w:ascii="Aptos" w:hAnsi="Aptos" w:cstheme="majorBidi"/>
                <w:spacing w:val="-9"/>
                <w:w w:val="105"/>
                <w:sz w:val="20"/>
                <w:szCs w:val="20"/>
              </w:rPr>
              <w:t xml:space="preserve"> </w:t>
            </w:r>
            <w:r w:rsidRPr="00D7564D">
              <w:rPr>
                <w:rFonts w:ascii="Aptos" w:hAnsi="Aptos" w:cstheme="majorBidi"/>
                <w:w w:val="105"/>
                <w:sz w:val="20"/>
                <w:szCs w:val="20"/>
              </w:rPr>
              <w:t>which</w:t>
            </w:r>
            <w:r w:rsidRPr="00D7564D">
              <w:rPr>
                <w:rFonts w:ascii="Aptos" w:hAnsi="Aptos" w:cstheme="majorBidi"/>
                <w:spacing w:val="-8"/>
                <w:w w:val="105"/>
                <w:sz w:val="20"/>
                <w:szCs w:val="20"/>
              </w:rPr>
              <w:t xml:space="preserve"> </w:t>
            </w:r>
            <w:r w:rsidRPr="00D7564D">
              <w:rPr>
                <w:rFonts w:ascii="Aptos" w:hAnsi="Aptos" w:cstheme="majorBidi"/>
                <w:w w:val="105"/>
                <w:sz w:val="20"/>
                <w:szCs w:val="20"/>
              </w:rPr>
              <w:t>data</w:t>
            </w:r>
            <w:r w:rsidRPr="00D7564D">
              <w:rPr>
                <w:rFonts w:ascii="Aptos" w:hAnsi="Aptos" w:cstheme="majorBidi"/>
                <w:spacing w:val="-9"/>
                <w:w w:val="105"/>
                <w:sz w:val="20"/>
                <w:szCs w:val="20"/>
              </w:rPr>
              <w:t xml:space="preserve"> </w:t>
            </w:r>
            <w:r w:rsidRPr="00D7564D">
              <w:rPr>
                <w:rFonts w:ascii="Aptos" w:hAnsi="Aptos" w:cstheme="majorBidi"/>
                <w:w w:val="105"/>
                <w:sz w:val="20"/>
                <w:szCs w:val="20"/>
              </w:rPr>
              <w:t>can</w:t>
            </w:r>
            <w:r w:rsidRPr="00D7564D">
              <w:rPr>
                <w:rFonts w:ascii="Aptos" w:hAnsi="Aptos" w:cstheme="majorBidi"/>
                <w:spacing w:val="-8"/>
                <w:w w:val="105"/>
                <w:sz w:val="20"/>
                <w:szCs w:val="20"/>
              </w:rPr>
              <w:t xml:space="preserve"> </w:t>
            </w:r>
            <w:r w:rsidRPr="00D7564D">
              <w:rPr>
                <w:rFonts w:ascii="Aptos" w:hAnsi="Aptos" w:cstheme="majorBidi"/>
                <w:w w:val="105"/>
                <w:sz w:val="20"/>
                <w:szCs w:val="20"/>
              </w:rPr>
              <w:t>be</w:t>
            </w:r>
            <w:r w:rsidRPr="00D7564D">
              <w:rPr>
                <w:rFonts w:ascii="Aptos" w:hAnsi="Aptos" w:cstheme="majorBidi"/>
                <w:spacing w:val="-8"/>
                <w:w w:val="105"/>
                <w:sz w:val="20"/>
                <w:szCs w:val="20"/>
              </w:rPr>
              <w:t xml:space="preserve"> </w:t>
            </w:r>
            <w:r w:rsidRPr="00D7564D">
              <w:rPr>
                <w:rFonts w:ascii="Aptos" w:hAnsi="Aptos" w:cstheme="majorBidi"/>
                <w:w w:val="105"/>
                <w:sz w:val="20"/>
                <w:szCs w:val="20"/>
              </w:rPr>
              <w:t>efficiently</w:t>
            </w:r>
            <w:r w:rsidRPr="00D7564D">
              <w:rPr>
                <w:rFonts w:ascii="Aptos" w:hAnsi="Aptos" w:cstheme="majorBidi"/>
                <w:spacing w:val="-8"/>
                <w:w w:val="105"/>
                <w:sz w:val="20"/>
                <w:szCs w:val="20"/>
              </w:rPr>
              <w:t xml:space="preserve"> </w:t>
            </w:r>
            <w:r w:rsidRPr="00D7564D">
              <w:rPr>
                <w:rFonts w:ascii="Aptos" w:hAnsi="Aptos" w:cstheme="majorBidi"/>
                <w:w w:val="105"/>
                <w:sz w:val="20"/>
                <w:szCs w:val="20"/>
              </w:rPr>
              <w:t>extracted</w:t>
            </w:r>
            <w:r w:rsidRPr="00D7564D">
              <w:rPr>
                <w:rFonts w:ascii="Aptos" w:hAnsi="Aptos" w:cstheme="majorBidi"/>
                <w:spacing w:val="-9"/>
                <w:w w:val="105"/>
                <w:sz w:val="20"/>
                <w:szCs w:val="20"/>
              </w:rPr>
              <w:t xml:space="preserve"> </w:t>
            </w:r>
            <w:r w:rsidRPr="00D7564D">
              <w:rPr>
                <w:rFonts w:ascii="Aptos" w:hAnsi="Aptos" w:cstheme="majorBidi"/>
                <w:w w:val="105"/>
                <w:sz w:val="20"/>
                <w:szCs w:val="20"/>
              </w:rPr>
              <w:t>(e.g.,</w:t>
            </w:r>
            <w:r w:rsidRPr="00D7564D">
              <w:rPr>
                <w:rFonts w:ascii="Aptos" w:hAnsi="Aptos" w:cstheme="majorBidi"/>
                <w:spacing w:val="-7"/>
                <w:w w:val="105"/>
                <w:sz w:val="20"/>
                <w:szCs w:val="20"/>
              </w:rPr>
              <w:t xml:space="preserve"> </w:t>
            </w:r>
            <w:r w:rsidRPr="00D7564D">
              <w:rPr>
                <w:rFonts w:ascii="Aptos" w:hAnsi="Aptos" w:cstheme="majorBidi"/>
                <w:w w:val="105"/>
                <w:sz w:val="20"/>
                <w:szCs w:val="20"/>
              </w:rPr>
              <w:t>a</w:t>
            </w:r>
            <w:r w:rsidRPr="00D7564D">
              <w:rPr>
                <w:rFonts w:ascii="Aptos" w:hAnsi="Aptos" w:cstheme="majorBidi"/>
                <w:spacing w:val="-45"/>
                <w:w w:val="105"/>
                <w:sz w:val="20"/>
                <w:szCs w:val="20"/>
              </w:rPr>
              <w:t xml:space="preserve"> </w:t>
            </w:r>
            <w:r w:rsidRPr="00D7564D">
              <w:rPr>
                <w:rFonts w:ascii="Aptos" w:hAnsi="Aptos" w:cstheme="majorBidi"/>
                <w:w w:val="105"/>
                <w:sz w:val="20"/>
                <w:szCs w:val="20"/>
              </w:rPr>
              <w:t>spreadsheet rather than a PDF), including all relevant meta</w:t>
            </w:r>
            <w:r w:rsidRPr="00D7564D">
              <w:rPr>
                <w:rFonts w:ascii="Cambria Math" w:hAnsi="Cambria Math" w:cs="Cambria Math"/>
                <w:w w:val="105"/>
                <w:sz w:val="20"/>
                <w:szCs w:val="20"/>
              </w:rPr>
              <w:t>‐</w:t>
            </w:r>
            <w:r w:rsidRPr="00D7564D">
              <w:rPr>
                <w:rFonts w:ascii="Aptos" w:hAnsi="Aptos" w:cstheme="majorBidi"/>
                <w:w w:val="105"/>
                <w:sz w:val="20"/>
                <w:szCs w:val="20"/>
              </w:rPr>
              <w:t>data listed in item 5. For any</w:t>
            </w:r>
            <w:r w:rsidRPr="00D7564D">
              <w:rPr>
                <w:rFonts w:ascii="Aptos" w:hAnsi="Aptos" w:cstheme="majorBidi"/>
                <w:spacing w:val="-45"/>
                <w:w w:val="105"/>
                <w:sz w:val="20"/>
                <w:szCs w:val="20"/>
              </w:rPr>
              <w:t xml:space="preserve"> </w:t>
            </w:r>
            <w:r w:rsidRPr="00D7564D">
              <w:rPr>
                <w:rFonts w:ascii="Aptos" w:hAnsi="Aptos" w:cstheme="majorBidi"/>
                <w:w w:val="105"/>
                <w:sz w:val="20"/>
                <w:szCs w:val="20"/>
              </w:rPr>
              <w:t>data</w:t>
            </w:r>
            <w:r w:rsidRPr="00D7564D">
              <w:rPr>
                <w:rFonts w:ascii="Aptos" w:hAnsi="Aptos" w:cstheme="majorBidi"/>
                <w:spacing w:val="-9"/>
                <w:w w:val="105"/>
                <w:sz w:val="20"/>
                <w:szCs w:val="20"/>
              </w:rPr>
              <w:t xml:space="preserve"> </w:t>
            </w:r>
            <w:r w:rsidRPr="00D7564D">
              <w:rPr>
                <w:rFonts w:ascii="Aptos" w:hAnsi="Aptos" w:cstheme="majorBidi"/>
                <w:w w:val="105"/>
                <w:sz w:val="20"/>
                <w:szCs w:val="20"/>
              </w:rPr>
              <w:t>inputs</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that</w:t>
            </w:r>
            <w:r w:rsidRPr="00D7564D">
              <w:rPr>
                <w:rFonts w:ascii="Aptos" w:hAnsi="Aptos" w:cstheme="majorBidi"/>
                <w:spacing w:val="-9"/>
                <w:w w:val="105"/>
                <w:sz w:val="20"/>
                <w:szCs w:val="20"/>
              </w:rPr>
              <w:t xml:space="preserve"> </w:t>
            </w:r>
            <w:r w:rsidRPr="00D7564D">
              <w:rPr>
                <w:rFonts w:ascii="Aptos" w:hAnsi="Aptos" w:cstheme="majorBidi"/>
                <w:w w:val="105"/>
                <w:sz w:val="20"/>
                <w:szCs w:val="20"/>
              </w:rPr>
              <w:t>cannot</w:t>
            </w:r>
            <w:r w:rsidRPr="00D7564D">
              <w:rPr>
                <w:rFonts w:ascii="Aptos" w:hAnsi="Aptos" w:cstheme="majorBidi"/>
                <w:spacing w:val="-8"/>
                <w:w w:val="105"/>
                <w:sz w:val="20"/>
                <w:szCs w:val="20"/>
              </w:rPr>
              <w:t xml:space="preserve"> </w:t>
            </w:r>
            <w:r w:rsidRPr="00D7564D">
              <w:rPr>
                <w:rFonts w:ascii="Aptos" w:hAnsi="Aptos" w:cstheme="majorBidi"/>
                <w:w w:val="105"/>
                <w:sz w:val="20"/>
                <w:szCs w:val="20"/>
              </w:rPr>
              <w:t>be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shared</w:t>
            </w:r>
            <w:r w:rsidRPr="00D7564D">
              <w:rPr>
                <w:rFonts w:ascii="Aptos" w:hAnsi="Aptos" w:cstheme="majorBidi"/>
                <w:spacing w:val="-9"/>
                <w:w w:val="105"/>
                <w:sz w:val="20"/>
                <w:szCs w:val="20"/>
              </w:rPr>
              <w:t xml:space="preserve"> </w:t>
            </w:r>
            <w:r w:rsidRPr="00D7564D">
              <w:rPr>
                <w:rFonts w:ascii="Aptos" w:hAnsi="Aptos" w:cstheme="majorBidi"/>
                <w:w w:val="105"/>
                <w:sz w:val="20"/>
                <w:szCs w:val="20"/>
              </w:rPr>
              <w:t>because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of</w:t>
            </w:r>
            <w:r w:rsidRPr="00D7564D">
              <w:rPr>
                <w:rFonts w:ascii="Aptos" w:hAnsi="Aptos" w:cstheme="majorBidi"/>
                <w:spacing w:val="-9"/>
                <w:w w:val="105"/>
                <w:sz w:val="20"/>
                <w:szCs w:val="20"/>
              </w:rPr>
              <w:t xml:space="preserve"> </w:t>
            </w:r>
            <w:r w:rsidRPr="00D7564D">
              <w:rPr>
                <w:rFonts w:ascii="Aptos" w:hAnsi="Aptos" w:cstheme="majorBidi"/>
                <w:w w:val="105"/>
                <w:sz w:val="20"/>
                <w:szCs w:val="20"/>
              </w:rPr>
              <w:t>ethical</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or</w:t>
            </w:r>
            <w:r w:rsidRPr="00D7564D">
              <w:rPr>
                <w:rFonts w:ascii="Aptos" w:hAnsi="Aptos" w:cstheme="majorBidi"/>
                <w:spacing w:val="-8"/>
                <w:w w:val="105"/>
                <w:sz w:val="20"/>
                <w:szCs w:val="20"/>
              </w:rPr>
              <w:t xml:space="preserve"> </w:t>
            </w:r>
            <w:r w:rsidRPr="00D7564D">
              <w:rPr>
                <w:rFonts w:ascii="Aptos" w:hAnsi="Aptos" w:cstheme="majorBidi"/>
                <w:w w:val="105"/>
                <w:sz w:val="20"/>
                <w:szCs w:val="20"/>
              </w:rPr>
              <w:t>legal</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reasons,</w:t>
            </w:r>
            <w:r w:rsidRPr="00D7564D">
              <w:rPr>
                <w:rFonts w:ascii="Aptos" w:hAnsi="Aptos" w:cstheme="majorBidi"/>
                <w:spacing w:val="-8"/>
                <w:w w:val="105"/>
                <w:sz w:val="20"/>
                <w:szCs w:val="20"/>
              </w:rPr>
              <w:t xml:space="preserve"> </w:t>
            </w:r>
            <w:r w:rsidRPr="00D7564D">
              <w:rPr>
                <w:rFonts w:ascii="Aptos" w:hAnsi="Aptos" w:cstheme="majorBidi"/>
                <w:w w:val="105"/>
                <w:sz w:val="20"/>
                <w:szCs w:val="20"/>
              </w:rPr>
              <w:t>such</w:t>
            </w:r>
            <w:r w:rsidRPr="00D7564D">
              <w:rPr>
                <w:rFonts w:ascii="Aptos" w:hAnsi="Aptos" w:cstheme="majorBidi"/>
                <w:spacing w:val="-9"/>
                <w:w w:val="105"/>
                <w:sz w:val="20"/>
                <w:szCs w:val="20"/>
              </w:rPr>
              <w:t xml:space="preserve"> </w:t>
            </w:r>
            <w:r w:rsidRPr="00D7564D">
              <w:rPr>
                <w:rFonts w:ascii="Aptos" w:hAnsi="Aptos" w:cstheme="majorBidi"/>
                <w:w w:val="105"/>
                <w:sz w:val="20"/>
                <w:szCs w:val="20"/>
              </w:rPr>
              <w:t>as</w:t>
            </w:r>
            <w:r w:rsidRPr="00D7564D">
              <w:rPr>
                <w:rFonts w:ascii="Aptos" w:hAnsi="Aptos" w:cstheme="majorBidi"/>
                <w:spacing w:val="-8"/>
                <w:w w:val="105"/>
                <w:sz w:val="20"/>
                <w:szCs w:val="20"/>
              </w:rPr>
              <w:t xml:space="preserve"> </w:t>
            </w:r>
            <w:r w:rsidRPr="00D7564D">
              <w:rPr>
                <w:rFonts w:ascii="Aptos" w:hAnsi="Aptos" w:cstheme="majorBidi"/>
                <w:w w:val="105"/>
                <w:sz w:val="20"/>
                <w:szCs w:val="20"/>
              </w:rPr>
              <w:t>third</w:t>
            </w:r>
            <w:r w:rsidRPr="00D7564D">
              <w:rPr>
                <w:rFonts w:ascii="Cambria Math" w:hAnsi="Cambria Math" w:cs="Cambria Math"/>
                <w:w w:val="105"/>
                <w:sz w:val="20"/>
                <w:szCs w:val="20"/>
              </w:rPr>
              <w:t>‐</w:t>
            </w:r>
            <w:r w:rsidRPr="00D7564D">
              <w:rPr>
                <w:rFonts w:ascii="Aptos" w:hAnsi="Aptos" w:cstheme="majorBidi"/>
                <w:w w:val="105"/>
                <w:sz w:val="20"/>
                <w:szCs w:val="20"/>
              </w:rPr>
              <w:t>party</w:t>
            </w:r>
            <w:r w:rsidRPr="00D7564D">
              <w:rPr>
                <w:rFonts w:ascii="Aptos" w:hAnsi="Aptos" w:cstheme="majorBidi"/>
                <w:spacing w:val="1"/>
                <w:w w:val="105"/>
                <w:sz w:val="20"/>
                <w:szCs w:val="20"/>
              </w:rPr>
              <w:t xml:space="preserve"> </w:t>
            </w:r>
            <w:r w:rsidRPr="00D7564D">
              <w:rPr>
                <w:rFonts w:ascii="Aptos" w:hAnsi="Aptos" w:cstheme="majorBidi"/>
                <w:w w:val="105"/>
                <w:sz w:val="20"/>
                <w:szCs w:val="20"/>
              </w:rPr>
              <w:t>ownership,</w:t>
            </w:r>
            <w:r w:rsidRPr="00D7564D">
              <w:rPr>
                <w:rFonts w:ascii="Aptos" w:hAnsi="Aptos" w:cstheme="majorBidi"/>
                <w:spacing w:val="-9"/>
                <w:w w:val="105"/>
                <w:sz w:val="20"/>
                <w:szCs w:val="20"/>
              </w:rPr>
              <w:t xml:space="preserve"> </w:t>
            </w:r>
            <w:r w:rsidRPr="00D7564D">
              <w:rPr>
                <w:rFonts w:ascii="Aptos" w:hAnsi="Aptos" w:cstheme="majorBidi"/>
                <w:w w:val="105"/>
                <w:sz w:val="20"/>
                <w:szCs w:val="20"/>
              </w:rPr>
              <w:t>provide</w:t>
            </w:r>
            <w:r w:rsidRPr="00D7564D">
              <w:rPr>
                <w:rFonts w:ascii="Aptos" w:hAnsi="Aptos" w:cstheme="majorBidi"/>
                <w:spacing w:val="-8"/>
                <w:w w:val="105"/>
                <w:sz w:val="20"/>
                <w:szCs w:val="20"/>
              </w:rPr>
              <w:t xml:space="preserve"> </w:t>
            </w:r>
            <w:r w:rsidRPr="00D7564D">
              <w:rPr>
                <w:rFonts w:ascii="Aptos" w:hAnsi="Aptos" w:cstheme="majorBidi"/>
                <w:w w:val="105"/>
                <w:sz w:val="20"/>
                <w:szCs w:val="20"/>
              </w:rPr>
              <w:t>a</w:t>
            </w:r>
            <w:r w:rsidRPr="00D7564D">
              <w:rPr>
                <w:rFonts w:ascii="Aptos" w:hAnsi="Aptos" w:cstheme="majorBidi"/>
                <w:spacing w:val="-8"/>
                <w:w w:val="105"/>
                <w:sz w:val="20"/>
                <w:szCs w:val="20"/>
              </w:rPr>
              <w:t xml:space="preserve"> </w:t>
            </w:r>
            <w:r w:rsidRPr="00D7564D">
              <w:rPr>
                <w:rFonts w:ascii="Aptos" w:hAnsi="Aptos" w:cstheme="majorBidi"/>
                <w:w w:val="105"/>
                <w:sz w:val="20"/>
                <w:szCs w:val="20"/>
              </w:rPr>
              <w:t>contact</w:t>
            </w:r>
            <w:r w:rsidRPr="00D7564D">
              <w:rPr>
                <w:rFonts w:ascii="Aptos" w:hAnsi="Aptos" w:cstheme="majorBidi"/>
                <w:spacing w:val="-9"/>
                <w:w w:val="105"/>
                <w:sz w:val="20"/>
                <w:szCs w:val="20"/>
              </w:rPr>
              <w:t xml:space="preserve"> </w:t>
            </w:r>
            <w:r w:rsidRPr="00D7564D">
              <w:rPr>
                <w:rFonts w:ascii="Aptos" w:hAnsi="Aptos" w:cstheme="majorBidi"/>
                <w:w w:val="105"/>
                <w:sz w:val="20"/>
                <w:szCs w:val="20"/>
              </w:rPr>
              <w:t>name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or</w:t>
            </w:r>
            <w:r w:rsidRPr="00D7564D">
              <w:rPr>
                <w:rFonts w:ascii="Aptos" w:hAnsi="Aptos" w:cstheme="majorBidi"/>
                <w:spacing w:val="-9"/>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name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of</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8"/>
                <w:w w:val="105"/>
                <w:sz w:val="20"/>
                <w:szCs w:val="20"/>
              </w:rPr>
              <w:t xml:space="preserve"> </w:t>
            </w:r>
            <w:r w:rsidRPr="00D7564D">
              <w:rPr>
                <w:rFonts w:ascii="Aptos" w:hAnsi="Aptos" w:cstheme="majorBidi"/>
                <w:w w:val="105"/>
                <w:sz w:val="20"/>
                <w:szCs w:val="20"/>
              </w:rPr>
              <w:t>institution</w:t>
            </w:r>
            <w:r w:rsidRPr="00D7564D">
              <w:rPr>
                <w:rFonts w:ascii="Aptos" w:hAnsi="Aptos" w:cstheme="majorBidi"/>
                <w:spacing w:val="-8"/>
                <w:w w:val="105"/>
                <w:sz w:val="20"/>
                <w:szCs w:val="20"/>
              </w:rPr>
              <w:t xml:space="preserve"> </w:t>
            </w:r>
            <w:r w:rsidRPr="00D7564D">
              <w:rPr>
                <w:rFonts w:ascii="Aptos" w:hAnsi="Aptos" w:cstheme="majorBidi"/>
                <w:w w:val="105"/>
                <w:sz w:val="20"/>
                <w:szCs w:val="20"/>
              </w:rPr>
              <w:t>that</w:t>
            </w:r>
            <w:r w:rsidRPr="00D7564D">
              <w:rPr>
                <w:rFonts w:ascii="Aptos" w:hAnsi="Aptos" w:cstheme="majorBidi"/>
                <w:spacing w:val="-8"/>
                <w:w w:val="105"/>
                <w:sz w:val="20"/>
                <w:szCs w:val="20"/>
              </w:rPr>
              <w:t xml:space="preserve"> </w:t>
            </w:r>
            <w:r w:rsidRPr="00D7564D">
              <w:rPr>
                <w:rFonts w:ascii="Aptos" w:hAnsi="Aptos" w:cstheme="majorBidi"/>
                <w:w w:val="105"/>
                <w:sz w:val="20"/>
                <w:szCs w:val="20"/>
              </w:rPr>
              <w:t>retains</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right</w:t>
            </w:r>
            <w:r w:rsidRPr="00D7564D">
              <w:rPr>
                <w:rFonts w:ascii="Aptos" w:hAnsi="Aptos" w:cstheme="majorBidi"/>
                <w:spacing w:val="-9"/>
                <w:w w:val="105"/>
                <w:sz w:val="20"/>
                <w:szCs w:val="20"/>
              </w:rPr>
              <w:t xml:space="preserve"> </w:t>
            </w:r>
            <w:r w:rsidRPr="00D7564D">
              <w:rPr>
                <w:rFonts w:ascii="Aptos" w:hAnsi="Aptos" w:cstheme="majorBidi"/>
                <w:w w:val="105"/>
                <w:sz w:val="20"/>
                <w:szCs w:val="20"/>
              </w:rPr>
              <w:t>to</w:t>
            </w:r>
          </w:p>
          <w:p w14:paraId="7EA77B11"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the</w:t>
            </w:r>
            <w:r w:rsidRPr="00D7564D">
              <w:rPr>
                <w:rFonts w:ascii="Aptos" w:hAnsi="Aptos" w:cstheme="majorBidi"/>
                <w:spacing w:val="-8"/>
                <w:w w:val="105"/>
                <w:sz w:val="20"/>
                <w:szCs w:val="20"/>
              </w:rPr>
              <w:t xml:space="preserve"> </w:t>
            </w:r>
            <w:r w:rsidRPr="00D7564D">
              <w:rPr>
                <w:rFonts w:ascii="Aptos" w:hAnsi="Aptos" w:cstheme="majorBidi"/>
                <w:w w:val="105"/>
                <w:sz w:val="20"/>
                <w:szCs w:val="20"/>
              </w:rPr>
              <w:t>data.</w:t>
            </w:r>
          </w:p>
        </w:tc>
        <w:tc>
          <w:tcPr>
            <w:tcW w:w="2105" w:type="dxa"/>
          </w:tcPr>
          <w:p w14:paraId="7A293648" w14:textId="77777777" w:rsidR="00BA724E" w:rsidRPr="00D7564D" w:rsidRDefault="0021171D" w:rsidP="00EE471C">
            <w:pPr>
              <w:pStyle w:val="NoSpacing"/>
              <w:rPr>
                <w:rFonts w:ascii="Aptos" w:hAnsi="Aptos" w:cstheme="majorBidi"/>
                <w:sz w:val="20"/>
                <w:szCs w:val="20"/>
              </w:rPr>
            </w:pPr>
            <w:r w:rsidRPr="00D7564D">
              <w:rPr>
                <w:rFonts w:ascii="Aptos" w:hAnsi="Aptos" w:cstheme="majorBidi"/>
                <w:sz w:val="20"/>
                <w:szCs w:val="20"/>
              </w:rPr>
              <w:t xml:space="preserve">It has been uploaded as a spreadsheet and is available via </w:t>
            </w:r>
            <w:hyperlink r:id="rId8" w:history="1">
              <w:r w:rsidRPr="00D7564D">
                <w:rPr>
                  <w:rStyle w:val="Hyperlink"/>
                  <w:rFonts w:ascii="Aptos" w:hAnsi="Aptos" w:cstheme="majorBidi"/>
                  <w:sz w:val="20"/>
                  <w:szCs w:val="20"/>
                </w:rPr>
                <w:t>https://vizhub.healthdata.org/gbd-results/</w:t>
              </w:r>
            </w:hyperlink>
            <w:r w:rsidRPr="00D7564D">
              <w:rPr>
                <w:rFonts w:ascii="Aptos" w:hAnsi="Aptos" w:cstheme="majorBidi"/>
                <w:sz w:val="20"/>
                <w:szCs w:val="20"/>
              </w:rPr>
              <w:t xml:space="preserve"> </w:t>
            </w:r>
          </w:p>
        </w:tc>
      </w:tr>
      <w:tr w:rsidR="00BA724E" w:rsidRPr="00D7564D" w14:paraId="7A562877" w14:textId="77777777" w:rsidTr="00330AEC">
        <w:trPr>
          <w:trHeight w:val="242"/>
          <w:jc w:val="center"/>
        </w:trPr>
        <w:tc>
          <w:tcPr>
            <w:tcW w:w="10610" w:type="dxa"/>
            <w:gridSpan w:val="3"/>
            <w:shd w:val="clear" w:color="auto" w:fill="BFBFBF"/>
          </w:tcPr>
          <w:p w14:paraId="18B8886B"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5"/>
                <w:sz w:val="20"/>
                <w:szCs w:val="20"/>
              </w:rPr>
              <w:t>Data</w:t>
            </w:r>
            <w:r w:rsidRPr="00D7564D">
              <w:rPr>
                <w:rFonts w:ascii="Aptos" w:hAnsi="Aptos" w:cstheme="majorBidi"/>
                <w:b/>
                <w:spacing w:val="-11"/>
                <w:w w:val="105"/>
                <w:sz w:val="20"/>
                <w:szCs w:val="20"/>
              </w:rPr>
              <w:t xml:space="preserve"> </w:t>
            </w:r>
            <w:r w:rsidRPr="00D7564D">
              <w:rPr>
                <w:rFonts w:ascii="Aptos" w:hAnsi="Aptos" w:cstheme="majorBidi"/>
                <w:b/>
                <w:w w:val="105"/>
                <w:sz w:val="20"/>
                <w:szCs w:val="20"/>
              </w:rPr>
              <w:t>analysis</w:t>
            </w:r>
          </w:p>
        </w:tc>
      </w:tr>
      <w:tr w:rsidR="00BA724E" w:rsidRPr="00D7564D" w14:paraId="621804CD" w14:textId="77777777" w:rsidTr="00330AEC">
        <w:trPr>
          <w:trHeight w:val="250"/>
          <w:jc w:val="center"/>
        </w:trPr>
        <w:tc>
          <w:tcPr>
            <w:tcW w:w="769" w:type="dxa"/>
          </w:tcPr>
          <w:p w14:paraId="565B54E4"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3"/>
                <w:sz w:val="20"/>
                <w:szCs w:val="20"/>
              </w:rPr>
              <w:t>9</w:t>
            </w:r>
          </w:p>
        </w:tc>
        <w:tc>
          <w:tcPr>
            <w:tcW w:w="7736" w:type="dxa"/>
          </w:tcPr>
          <w:p w14:paraId="08D48BD1"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Provide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a</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conceptual</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overview</w:t>
            </w:r>
            <w:r w:rsidRPr="00D7564D">
              <w:rPr>
                <w:rFonts w:ascii="Aptos" w:hAnsi="Aptos" w:cstheme="majorBidi"/>
                <w:spacing w:val="-8"/>
                <w:w w:val="105"/>
                <w:sz w:val="20"/>
                <w:szCs w:val="20"/>
              </w:rPr>
              <w:t xml:space="preserve"> </w:t>
            </w:r>
            <w:r w:rsidRPr="00D7564D">
              <w:rPr>
                <w:rFonts w:ascii="Aptos" w:hAnsi="Aptos" w:cstheme="majorBidi"/>
                <w:w w:val="105"/>
                <w:sz w:val="20"/>
                <w:szCs w:val="20"/>
              </w:rPr>
              <w:t>of</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data</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analysis</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method.</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A</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diagram</w:t>
            </w:r>
            <w:r w:rsidRPr="00D7564D">
              <w:rPr>
                <w:rFonts w:ascii="Aptos" w:hAnsi="Aptos" w:cstheme="majorBidi"/>
                <w:spacing w:val="-8"/>
                <w:w w:val="105"/>
                <w:sz w:val="20"/>
                <w:szCs w:val="20"/>
              </w:rPr>
              <w:t xml:space="preserve"> </w:t>
            </w:r>
            <w:r w:rsidRPr="00D7564D">
              <w:rPr>
                <w:rFonts w:ascii="Aptos" w:hAnsi="Aptos" w:cstheme="majorBidi"/>
                <w:w w:val="105"/>
                <w:sz w:val="20"/>
                <w:szCs w:val="20"/>
              </w:rPr>
              <w:t>may</w:t>
            </w:r>
            <w:r w:rsidRPr="00D7564D">
              <w:rPr>
                <w:rFonts w:ascii="Aptos" w:hAnsi="Aptos" w:cstheme="majorBidi"/>
                <w:spacing w:val="-9"/>
                <w:w w:val="105"/>
                <w:sz w:val="20"/>
                <w:szCs w:val="20"/>
              </w:rPr>
              <w:t xml:space="preserve"> </w:t>
            </w:r>
            <w:r w:rsidRPr="00D7564D">
              <w:rPr>
                <w:rFonts w:ascii="Aptos" w:hAnsi="Aptos" w:cstheme="majorBidi"/>
                <w:w w:val="105"/>
                <w:sz w:val="20"/>
                <w:szCs w:val="20"/>
              </w:rPr>
              <w:t>be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helpful.</w:t>
            </w:r>
          </w:p>
        </w:tc>
        <w:tc>
          <w:tcPr>
            <w:tcW w:w="2105" w:type="dxa"/>
          </w:tcPr>
          <w:p w14:paraId="5D04945C" w14:textId="77777777" w:rsidR="0021171D" w:rsidRPr="00D7564D" w:rsidRDefault="0021171D" w:rsidP="00EE471C">
            <w:pPr>
              <w:pStyle w:val="NoSpacing"/>
              <w:rPr>
                <w:rFonts w:ascii="Aptos" w:hAnsi="Aptos" w:cstheme="majorBidi"/>
                <w:sz w:val="20"/>
                <w:szCs w:val="20"/>
              </w:rPr>
            </w:pPr>
            <w:r w:rsidRPr="00D7564D">
              <w:rPr>
                <w:rFonts w:ascii="Aptos" w:hAnsi="Aptos" w:cstheme="majorBidi"/>
                <w:sz w:val="20"/>
                <w:szCs w:val="20"/>
              </w:rPr>
              <w:t>Flow diagrams of the overall</w:t>
            </w:r>
          </w:p>
          <w:p w14:paraId="13BC798C" w14:textId="77777777" w:rsidR="0021171D" w:rsidRPr="00D7564D" w:rsidRDefault="0021171D" w:rsidP="00EE471C">
            <w:pPr>
              <w:pStyle w:val="NoSpacing"/>
              <w:rPr>
                <w:rFonts w:ascii="Aptos" w:hAnsi="Aptos" w:cstheme="majorBidi"/>
                <w:sz w:val="20"/>
                <w:szCs w:val="20"/>
              </w:rPr>
            </w:pPr>
            <w:r w:rsidRPr="00D7564D">
              <w:rPr>
                <w:rFonts w:ascii="Aptos" w:hAnsi="Aptos" w:cstheme="majorBidi"/>
                <w:sz w:val="20"/>
                <w:szCs w:val="20"/>
              </w:rPr>
              <w:t>methodological processes are</w:t>
            </w:r>
          </w:p>
          <w:p w14:paraId="408FA775" w14:textId="77777777" w:rsidR="00BA724E" w:rsidRPr="00D7564D" w:rsidRDefault="00505406" w:rsidP="00EE471C">
            <w:pPr>
              <w:pStyle w:val="NoSpacing"/>
              <w:rPr>
                <w:rFonts w:ascii="Aptos" w:hAnsi="Aptos" w:cstheme="majorBidi"/>
                <w:sz w:val="20"/>
                <w:szCs w:val="20"/>
              </w:rPr>
            </w:pPr>
            <w:r w:rsidRPr="00D7564D">
              <w:rPr>
                <w:rFonts w:ascii="Aptos" w:hAnsi="Aptos" w:cstheme="majorBidi"/>
                <w:sz w:val="20"/>
                <w:szCs w:val="20"/>
              </w:rPr>
              <w:lastRenderedPageBreak/>
              <w:t xml:space="preserve">  </w:t>
            </w:r>
            <w:r w:rsidR="0021171D" w:rsidRPr="00D7564D">
              <w:rPr>
                <w:rFonts w:ascii="Aptos" w:hAnsi="Aptos" w:cstheme="majorBidi"/>
                <w:sz w:val="20"/>
                <w:szCs w:val="20"/>
              </w:rPr>
              <w:t>available online (</w:t>
            </w:r>
            <w:hyperlink r:id="rId9" w:history="1">
              <w:r w:rsidR="0021171D" w:rsidRPr="00D7564D">
                <w:rPr>
                  <w:rStyle w:val="Hyperlink"/>
                  <w:rFonts w:ascii="Aptos" w:hAnsi="Aptos" w:cstheme="majorBidi"/>
                  <w:sz w:val="20"/>
                  <w:szCs w:val="20"/>
                </w:rPr>
                <w:t>https://vizhub.healthdata.org/gbd-results/</w:t>
              </w:r>
            </w:hyperlink>
            <w:r w:rsidR="0021171D" w:rsidRPr="00D7564D">
              <w:rPr>
                <w:rFonts w:ascii="Aptos" w:hAnsi="Aptos" w:cstheme="majorBidi"/>
                <w:sz w:val="20"/>
                <w:szCs w:val="20"/>
              </w:rPr>
              <w:t xml:space="preserve"> )</w:t>
            </w:r>
          </w:p>
        </w:tc>
      </w:tr>
      <w:tr w:rsidR="00BA724E" w:rsidRPr="00D7564D" w14:paraId="03B32425" w14:textId="77777777" w:rsidTr="00330AEC">
        <w:trPr>
          <w:trHeight w:val="1009"/>
          <w:jc w:val="center"/>
        </w:trPr>
        <w:tc>
          <w:tcPr>
            <w:tcW w:w="769" w:type="dxa"/>
          </w:tcPr>
          <w:p w14:paraId="4E7D0962"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5"/>
                <w:sz w:val="20"/>
                <w:szCs w:val="20"/>
              </w:rPr>
              <w:lastRenderedPageBreak/>
              <w:t>10</w:t>
            </w:r>
          </w:p>
        </w:tc>
        <w:tc>
          <w:tcPr>
            <w:tcW w:w="7736" w:type="dxa"/>
          </w:tcPr>
          <w:p w14:paraId="2DDDD76F"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Provide a detailed description of all steps of the analysis, including mathematical</w:t>
            </w:r>
            <w:r w:rsidRPr="00D7564D">
              <w:rPr>
                <w:rFonts w:ascii="Aptos" w:hAnsi="Aptos" w:cstheme="majorBidi"/>
                <w:spacing w:val="1"/>
                <w:w w:val="105"/>
                <w:sz w:val="20"/>
                <w:szCs w:val="20"/>
              </w:rPr>
              <w:t xml:space="preserve"> </w:t>
            </w:r>
            <w:r w:rsidRPr="00D7564D">
              <w:rPr>
                <w:rFonts w:ascii="Aptos" w:hAnsi="Aptos" w:cstheme="majorBidi"/>
                <w:spacing w:val="-1"/>
                <w:w w:val="105"/>
                <w:sz w:val="20"/>
                <w:szCs w:val="20"/>
              </w:rPr>
              <w:t>formulae.</w:t>
            </w:r>
            <w:r w:rsidRPr="00D7564D">
              <w:rPr>
                <w:rFonts w:ascii="Aptos" w:hAnsi="Aptos" w:cstheme="majorBidi"/>
                <w:spacing w:val="-10"/>
                <w:w w:val="105"/>
                <w:sz w:val="20"/>
                <w:szCs w:val="20"/>
              </w:rPr>
              <w:t xml:space="preserve"> </w:t>
            </w:r>
            <w:r w:rsidRPr="00D7564D">
              <w:rPr>
                <w:rFonts w:ascii="Aptos" w:hAnsi="Aptos" w:cstheme="majorBidi"/>
                <w:spacing w:val="-1"/>
                <w:w w:val="105"/>
                <w:sz w:val="20"/>
                <w:szCs w:val="20"/>
              </w:rPr>
              <w:t>This</w:t>
            </w:r>
            <w:r w:rsidRPr="00D7564D">
              <w:rPr>
                <w:rFonts w:ascii="Aptos" w:hAnsi="Aptos" w:cstheme="majorBidi"/>
                <w:spacing w:val="-9"/>
                <w:w w:val="105"/>
                <w:sz w:val="20"/>
                <w:szCs w:val="20"/>
              </w:rPr>
              <w:t xml:space="preserve"> </w:t>
            </w:r>
            <w:r w:rsidRPr="00D7564D">
              <w:rPr>
                <w:rFonts w:ascii="Aptos" w:hAnsi="Aptos" w:cstheme="majorBidi"/>
                <w:spacing w:val="-1"/>
                <w:w w:val="105"/>
                <w:sz w:val="20"/>
                <w:szCs w:val="20"/>
              </w:rPr>
              <w:t>description</w:t>
            </w:r>
            <w:r w:rsidRPr="00D7564D">
              <w:rPr>
                <w:rFonts w:ascii="Aptos" w:hAnsi="Aptos" w:cstheme="majorBidi"/>
                <w:spacing w:val="-8"/>
                <w:w w:val="105"/>
                <w:sz w:val="20"/>
                <w:szCs w:val="20"/>
              </w:rPr>
              <w:t xml:space="preserve"> </w:t>
            </w:r>
            <w:r w:rsidRPr="00D7564D">
              <w:rPr>
                <w:rFonts w:ascii="Aptos" w:hAnsi="Aptos" w:cstheme="majorBidi"/>
                <w:spacing w:val="-1"/>
                <w:w w:val="105"/>
                <w:sz w:val="20"/>
                <w:szCs w:val="20"/>
              </w:rPr>
              <w:t>should</w:t>
            </w:r>
            <w:r w:rsidRPr="00D7564D">
              <w:rPr>
                <w:rFonts w:ascii="Aptos" w:hAnsi="Aptos" w:cstheme="majorBidi"/>
                <w:spacing w:val="-8"/>
                <w:w w:val="105"/>
                <w:sz w:val="20"/>
                <w:szCs w:val="20"/>
              </w:rPr>
              <w:t xml:space="preserve"> </w:t>
            </w:r>
            <w:r w:rsidRPr="00D7564D">
              <w:rPr>
                <w:rFonts w:ascii="Aptos" w:hAnsi="Aptos" w:cstheme="majorBidi"/>
                <w:spacing w:val="-1"/>
                <w:w w:val="105"/>
                <w:sz w:val="20"/>
                <w:szCs w:val="20"/>
              </w:rPr>
              <w:t>cover,</w:t>
            </w:r>
            <w:r w:rsidRPr="00D7564D">
              <w:rPr>
                <w:rFonts w:ascii="Aptos" w:hAnsi="Aptos" w:cstheme="majorBidi"/>
                <w:spacing w:val="-9"/>
                <w:w w:val="105"/>
                <w:sz w:val="20"/>
                <w:szCs w:val="20"/>
              </w:rPr>
              <w:t xml:space="preserve"> </w:t>
            </w:r>
            <w:r w:rsidRPr="00D7564D">
              <w:rPr>
                <w:rFonts w:ascii="Aptos" w:hAnsi="Aptos" w:cstheme="majorBidi"/>
                <w:spacing w:val="-1"/>
                <w:w w:val="105"/>
                <w:sz w:val="20"/>
                <w:szCs w:val="20"/>
              </w:rPr>
              <w:t>as</w:t>
            </w:r>
            <w:r w:rsidRPr="00D7564D">
              <w:rPr>
                <w:rFonts w:ascii="Aptos" w:hAnsi="Aptos" w:cstheme="majorBidi"/>
                <w:spacing w:val="-11"/>
                <w:w w:val="105"/>
                <w:sz w:val="20"/>
                <w:szCs w:val="20"/>
              </w:rPr>
              <w:t xml:space="preserve"> </w:t>
            </w:r>
            <w:r w:rsidRPr="00D7564D">
              <w:rPr>
                <w:rFonts w:ascii="Aptos" w:hAnsi="Aptos" w:cstheme="majorBidi"/>
                <w:spacing w:val="-1"/>
                <w:w w:val="105"/>
                <w:sz w:val="20"/>
                <w:szCs w:val="20"/>
              </w:rPr>
              <w:t>relevant,</w:t>
            </w:r>
            <w:r w:rsidRPr="00D7564D">
              <w:rPr>
                <w:rFonts w:ascii="Aptos" w:hAnsi="Aptos" w:cstheme="majorBidi"/>
                <w:spacing w:val="-9"/>
                <w:w w:val="105"/>
                <w:sz w:val="20"/>
                <w:szCs w:val="20"/>
              </w:rPr>
              <w:t xml:space="preserve"> </w:t>
            </w:r>
            <w:r w:rsidRPr="00D7564D">
              <w:rPr>
                <w:rFonts w:ascii="Aptos" w:hAnsi="Aptos" w:cstheme="majorBidi"/>
                <w:spacing w:val="-1"/>
                <w:w w:val="105"/>
                <w:sz w:val="20"/>
                <w:szCs w:val="20"/>
              </w:rPr>
              <w:t>data</w:t>
            </w:r>
            <w:r w:rsidRPr="00D7564D">
              <w:rPr>
                <w:rFonts w:ascii="Aptos" w:hAnsi="Aptos" w:cstheme="majorBidi"/>
                <w:spacing w:val="-8"/>
                <w:w w:val="105"/>
                <w:sz w:val="20"/>
                <w:szCs w:val="20"/>
              </w:rPr>
              <w:t xml:space="preserve"> </w:t>
            </w:r>
            <w:r w:rsidRPr="00D7564D">
              <w:rPr>
                <w:rFonts w:ascii="Aptos" w:hAnsi="Aptos" w:cstheme="majorBidi"/>
                <w:w w:val="105"/>
                <w:sz w:val="20"/>
                <w:szCs w:val="20"/>
              </w:rPr>
              <w:t>cleaning,</w:t>
            </w:r>
            <w:r w:rsidRPr="00D7564D">
              <w:rPr>
                <w:rFonts w:ascii="Aptos" w:hAnsi="Aptos" w:cstheme="majorBidi"/>
                <w:spacing w:val="-9"/>
                <w:w w:val="105"/>
                <w:sz w:val="20"/>
                <w:szCs w:val="20"/>
              </w:rPr>
              <w:t xml:space="preserve"> </w:t>
            </w:r>
            <w:r w:rsidRPr="00D7564D">
              <w:rPr>
                <w:rFonts w:ascii="Aptos" w:hAnsi="Aptos" w:cstheme="majorBidi"/>
                <w:w w:val="105"/>
                <w:sz w:val="20"/>
                <w:szCs w:val="20"/>
              </w:rPr>
              <w:t>data</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pre</w:t>
            </w:r>
            <w:r w:rsidRPr="00D7564D">
              <w:rPr>
                <w:rFonts w:ascii="Cambria Math" w:hAnsi="Cambria Math" w:cs="Cambria Math"/>
                <w:w w:val="105"/>
                <w:sz w:val="20"/>
                <w:szCs w:val="20"/>
              </w:rPr>
              <w:t>‐</w:t>
            </w:r>
            <w:r w:rsidRPr="00D7564D">
              <w:rPr>
                <w:rFonts w:ascii="Aptos" w:hAnsi="Aptos" w:cstheme="majorBidi"/>
                <w:w w:val="105"/>
                <w:sz w:val="20"/>
                <w:szCs w:val="20"/>
              </w:rPr>
              <w:t>processing,</w:t>
            </w:r>
            <w:r w:rsidRPr="00D7564D">
              <w:rPr>
                <w:rFonts w:ascii="Aptos" w:hAnsi="Aptos" w:cstheme="majorBidi"/>
                <w:spacing w:val="-44"/>
                <w:w w:val="105"/>
                <w:sz w:val="20"/>
                <w:szCs w:val="20"/>
              </w:rPr>
              <w:t xml:space="preserve"> </w:t>
            </w:r>
            <w:r w:rsidRPr="00D7564D">
              <w:rPr>
                <w:rFonts w:ascii="Aptos" w:hAnsi="Aptos" w:cstheme="majorBidi"/>
                <w:w w:val="105"/>
                <w:sz w:val="20"/>
                <w:szCs w:val="20"/>
              </w:rPr>
              <w:t>data</w:t>
            </w:r>
            <w:r w:rsidRPr="00D7564D">
              <w:rPr>
                <w:rFonts w:ascii="Aptos" w:hAnsi="Aptos" w:cstheme="majorBidi"/>
                <w:spacing w:val="-6"/>
                <w:w w:val="105"/>
                <w:sz w:val="20"/>
                <w:szCs w:val="20"/>
              </w:rPr>
              <w:t xml:space="preserve"> </w:t>
            </w:r>
            <w:r w:rsidRPr="00D7564D">
              <w:rPr>
                <w:rFonts w:ascii="Aptos" w:hAnsi="Aptos" w:cstheme="majorBidi"/>
                <w:w w:val="105"/>
                <w:sz w:val="20"/>
                <w:szCs w:val="20"/>
              </w:rPr>
              <w:t>adjustments</w:t>
            </w:r>
            <w:r w:rsidRPr="00D7564D">
              <w:rPr>
                <w:rFonts w:ascii="Aptos" w:hAnsi="Aptos" w:cstheme="majorBidi"/>
                <w:spacing w:val="-6"/>
                <w:w w:val="105"/>
                <w:sz w:val="20"/>
                <w:szCs w:val="20"/>
              </w:rPr>
              <w:t xml:space="preserve"> </w:t>
            </w:r>
            <w:r w:rsidRPr="00D7564D">
              <w:rPr>
                <w:rFonts w:ascii="Aptos" w:hAnsi="Aptos" w:cstheme="majorBidi"/>
                <w:w w:val="105"/>
                <w:sz w:val="20"/>
                <w:szCs w:val="20"/>
              </w:rPr>
              <w:t>and</w:t>
            </w:r>
            <w:r w:rsidRPr="00D7564D">
              <w:rPr>
                <w:rFonts w:ascii="Aptos" w:hAnsi="Aptos" w:cstheme="majorBidi"/>
                <w:spacing w:val="-7"/>
                <w:w w:val="105"/>
                <w:sz w:val="20"/>
                <w:szCs w:val="20"/>
              </w:rPr>
              <w:t xml:space="preserve"> </w:t>
            </w:r>
            <w:r w:rsidRPr="00D7564D">
              <w:rPr>
                <w:rFonts w:ascii="Aptos" w:hAnsi="Aptos" w:cstheme="majorBidi"/>
                <w:w w:val="105"/>
                <w:sz w:val="20"/>
                <w:szCs w:val="20"/>
              </w:rPr>
              <w:t>weighting</w:t>
            </w:r>
            <w:r w:rsidRPr="00D7564D">
              <w:rPr>
                <w:rFonts w:ascii="Aptos" w:hAnsi="Aptos" w:cstheme="majorBidi"/>
                <w:spacing w:val="-7"/>
                <w:w w:val="105"/>
                <w:sz w:val="20"/>
                <w:szCs w:val="20"/>
              </w:rPr>
              <w:t xml:space="preserve"> </w:t>
            </w:r>
            <w:r w:rsidRPr="00D7564D">
              <w:rPr>
                <w:rFonts w:ascii="Aptos" w:hAnsi="Aptos" w:cstheme="majorBidi"/>
                <w:w w:val="105"/>
                <w:sz w:val="20"/>
                <w:szCs w:val="20"/>
              </w:rPr>
              <w:t>of</w:t>
            </w:r>
            <w:r w:rsidRPr="00D7564D">
              <w:rPr>
                <w:rFonts w:ascii="Aptos" w:hAnsi="Aptos" w:cstheme="majorBidi"/>
                <w:spacing w:val="-6"/>
                <w:w w:val="105"/>
                <w:sz w:val="20"/>
                <w:szCs w:val="20"/>
              </w:rPr>
              <w:t xml:space="preserve"> </w:t>
            </w:r>
            <w:r w:rsidRPr="00D7564D">
              <w:rPr>
                <w:rFonts w:ascii="Aptos" w:hAnsi="Aptos" w:cstheme="majorBidi"/>
                <w:w w:val="105"/>
                <w:sz w:val="20"/>
                <w:szCs w:val="20"/>
              </w:rPr>
              <w:t>data</w:t>
            </w:r>
            <w:r w:rsidRPr="00D7564D">
              <w:rPr>
                <w:rFonts w:ascii="Aptos" w:hAnsi="Aptos" w:cstheme="majorBidi"/>
                <w:spacing w:val="-6"/>
                <w:w w:val="105"/>
                <w:sz w:val="20"/>
                <w:szCs w:val="20"/>
              </w:rPr>
              <w:t xml:space="preserve"> </w:t>
            </w:r>
            <w:r w:rsidRPr="00D7564D">
              <w:rPr>
                <w:rFonts w:ascii="Aptos" w:hAnsi="Aptos" w:cstheme="majorBidi"/>
                <w:w w:val="105"/>
                <w:sz w:val="20"/>
                <w:szCs w:val="20"/>
              </w:rPr>
              <w:t>sources,</w:t>
            </w:r>
            <w:r w:rsidRPr="00D7564D">
              <w:rPr>
                <w:rFonts w:ascii="Aptos" w:hAnsi="Aptos" w:cstheme="majorBidi"/>
                <w:spacing w:val="-5"/>
                <w:w w:val="105"/>
                <w:sz w:val="20"/>
                <w:szCs w:val="20"/>
              </w:rPr>
              <w:t xml:space="preserve"> </w:t>
            </w:r>
            <w:r w:rsidRPr="00D7564D">
              <w:rPr>
                <w:rFonts w:ascii="Aptos" w:hAnsi="Aptos" w:cstheme="majorBidi"/>
                <w:w w:val="105"/>
                <w:sz w:val="20"/>
                <w:szCs w:val="20"/>
              </w:rPr>
              <w:t>and</w:t>
            </w:r>
            <w:r w:rsidRPr="00D7564D">
              <w:rPr>
                <w:rFonts w:ascii="Aptos" w:hAnsi="Aptos" w:cstheme="majorBidi"/>
                <w:spacing w:val="-6"/>
                <w:w w:val="105"/>
                <w:sz w:val="20"/>
                <w:szCs w:val="20"/>
              </w:rPr>
              <w:t xml:space="preserve"> </w:t>
            </w:r>
            <w:r w:rsidRPr="00D7564D">
              <w:rPr>
                <w:rFonts w:ascii="Aptos" w:hAnsi="Aptos" w:cstheme="majorBidi"/>
                <w:w w:val="105"/>
                <w:sz w:val="20"/>
                <w:szCs w:val="20"/>
              </w:rPr>
              <w:t>mathematical</w:t>
            </w:r>
            <w:r w:rsidRPr="00D7564D">
              <w:rPr>
                <w:rFonts w:ascii="Aptos" w:hAnsi="Aptos" w:cstheme="majorBidi"/>
                <w:spacing w:val="-6"/>
                <w:w w:val="105"/>
                <w:sz w:val="20"/>
                <w:szCs w:val="20"/>
              </w:rPr>
              <w:t xml:space="preserve"> </w:t>
            </w:r>
            <w:r w:rsidRPr="00D7564D">
              <w:rPr>
                <w:rFonts w:ascii="Aptos" w:hAnsi="Aptos" w:cstheme="majorBidi"/>
                <w:w w:val="105"/>
                <w:sz w:val="20"/>
                <w:szCs w:val="20"/>
              </w:rPr>
              <w:t>or</w:t>
            </w:r>
            <w:r w:rsidRPr="00D7564D">
              <w:rPr>
                <w:rFonts w:ascii="Aptos" w:hAnsi="Aptos" w:cstheme="majorBidi"/>
                <w:spacing w:val="-5"/>
                <w:w w:val="105"/>
                <w:sz w:val="20"/>
                <w:szCs w:val="20"/>
              </w:rPr>
              <w:t xml:space="preserve"> </w:t>
            </w:r>
            <w:r w:rsidRPr="00D7564D">
              <w:rPr>
                <w:rFonts w:ascii="Aptos" w:hAnsi="Aptos" w:cstheme="majorBidi"/>
                <w:w w:val="105"/>
                <w:sz w:val="20"/>
                <w:szCs w:val="20"/>
              </w:rPr>
              <w:t>statistical</w:t>
            </w:r>
          </w:p>
          <w:p w14:paraId="329E8734"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model(s).</w:t>
            </w:r>
          </w:p>
        </w:tc>
        <w:tc>
          <w:tcPr>
            <w:tcW w:w="2105" w:type="dxa"/>
          </w:tcPr>
          <w:p w14:paraId="06B5B37B" w14:textId="77777777" w:rsidR="00BA724E" w:rsidRPr="00D7564D" w:rsidRDefault="0021171D" w:rsidP="00EE471C">
            <w:pPr>
              <w:pStyle w:val="NoSpacing"/>
              <w:rPr>
                <w:rFonts w:ascii="Aptos" w:hAnsi="Aptos" w:cstheme="majorBidi"/>
                <w:sz w:val="20"/>
                <w:szCs w:val="20"/>
              </w:rPr>
            </w:pPr>
            <w:r w:rsidRPr="00D7564D">
              <w:rPr>
                <w:rFonts w:ascii="Aptos" w:hAnsi="Aptos" w:cstheme="majorBidi"/>
                <w:sz w:val="20"/>
                <w:szCs w:val="20"/>
              </w:rPr>
              <w:t xml:space="preserve">Methods/ Supplementary methods </w:t>
            </w:r>
          </w:p>
        </w:tc>
      </w:tr>
      <w:tr w:rsidR="00BA724E" w:rsidRPr="00D7564D" w14:paraId="4C8DA93B" w14:textId="77777777" w:rsidTr="00330AEC">
        <w:trPr>
          <w:trHeight w:val="505"/>
          <w:jc w:val="center"/>
        </w:trPr>
        <w:tc>
          <w:tcPr>
            <w:tcW w:w="769" w:type="dxa"/>
          </w:tcPr>
          <w:p w14:paraId="0A7E443C"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5"/>
                <w:sz w:val="20"/>
                <w:szCs w:val="20"/>
              </w:rPr>
              <w:t>11</w:t>
            </w:r>
          </w:p>
        </w:tc>
        <w:tc>
          <w:tcPr>
            <w:tcW w:w="7736" w:type="dxa"/>
          </w:tcPr>
          <w:p w14:paraId="290C6C64"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spacing w:val="-1"/>
                <w:w w:val="105"/>
                <w:sz w:val="20"/>
                <w:szCs w:val="20"/>
              </w:rPr>
              <w:t>Describe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how</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candidate</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models</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were</w:t>
            </w:r>
            <w:r w:rsidRPr="00D7564D">
              <w:rPr>
                <w:rFonts w:ascii="Aptos" w:hAnsi="Aptos" w:cstheme="majorBidi"/>
                <w:spacing w:val="-12"/>
                <w:w w:val="105"/>
                <w:sz w:val="20"/>
                <w:szCs w:val="20"/>
              </w:rPr>
              <w:t xml:space="preserve"> </w:t>
            </w:r>
            <w:r w:rsidRPr="00D7564D">
              <w:rPr>
                <w:rFonts w:ascii="Aptos" w:hAnsi="Aptos" w:cstheme="majorBidi"/>
                <w:w w:val="105"/>
                <w:sz w:val="20"/>
                <w:szCs w:val="20"/>
              </w:rPr>
              <w:t>evaluated</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and</w:t>
            </w:r>
            <w:r w:rsidRPr="00D7564D">
              <w:rPr>
                <w:rFonts w:ascii="Aptos" w:hAnsi="Aptos" w:cstheme="majorBidi"/>
                <w:spacing w:val="-9"/>
                <w:w w:val="105"/>
                <w:sz w:val="20"/>
                <w:szCs w:val="20"/>
              </w:rPr>
              <w:t xml:space="preserve"> </w:t>
            </w:r>
            <w:r w:rsidRPr="00D7564D">
              <w:rPr>
                <w:rFonts w:ascii="Aptos" w:hAnsi="Aptos" w:cstheme="majorBidi"/>
                <w:w w:val="105"/>
                <w:sz w:val="20"/>
                <w:szCs w:val="20"/>
              </w:rPr>
              <w:t>how</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final</w:t>
            </w:r>
            <w:r w:rsidRPr="00D7564D">
              <w:rPr>
                <w:rFonts w:ascii="Aptos" w:hAnsi="Aptos" w:cstheme="majorBidi"/>
                <w:spacing w:val="-9"/>
                <w:w w:val="105"/>
                <w:sz w:val="20"/>
                <w:szCs w:val="20"/>
              </w:rPr>
              <w:t xml:space="preserve"> </w:t>
            </w:r>
            <w:r w:rsidRPr="00D7564D">
              <w:rPr>
                <w:rFonts w:ascii="Aptos" w:hAnsi="Aptos" w:cstheme="majorBidi"/>
                <w:w w:val="105"/>
                <w:sz w:val="20"/>
                <w:szCs w:val="20"/>
              </w:rPr>
              <w:t>model(s)</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were</w:t>
            </w:r>
          </w:p>
          <w:p w14:paraId="5CA713D0"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selected.</w:t>
            </w:r>
          </w:p>
        </w:tc>
        <w:tc>
          <w:tcPr>
            <w:tcW w:w="2105" w:type="dxa"/>
          </w:tcPr>
          <w:p w14:paraId="10B00A73" w14:textId="77777777" w:rsidR="00BA724E" w:rsidRPr="00D7564D" w:rsidRDefault="0021171D" w:rsidP="00EE471C">
            <w:pPr>
              <w:pStyle w:val="NoSpacing"/>
              <w:rPr>
                <w:rFonts w:ascii="Aptos" w:hAnsi="Aptos" w:cstheme="majorBidi"/>
                <w:sz w:val="20"/>
                <w:szCs w:val="20"/>
              </w:rPr>
            </w:pPr>
            <w:r w:rsidRPr="00D7564D">
              <w:rPr>
                <w:rFonts w:ascii="Aptos" w:hAnsi="Aptos" w:cstheme="majorBidi"/>
                <w:sz w:val="20"/>
                <w:szCs w:val="20"/>
              </w:rPr>
              <w:t>Supplementary methods - Estimates of prevalence, incidence, years lived with disability, mortality, and years of life lost</w:t>
            </w:r>
          </w:p>
        </w:tc>
      </w:tr>
      <w:tr w:rsidR="00BA724E" w:rsidRPr="00D7564D" w14:paraId="5C621600" w14:textId="77777777" w:rsidTr="00330AEC">
        <w:trPr>
          <w:trHeight w:val="503"/>
          <w:jc w:val="center"/>
        </w:trPr>
        <w:tc>
          <w:tcPr>
            <w:tcW w:w="769" w:type="dxa"/>
          </w:tcPr>
          <w:p w14:paraId="71A212E6"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5"/>
                <w:sz w:val="20"/>
                <w:szCs w:val="20"/>
              </w:rPr>
              <w:t>12</w:t>
            </w:r>
          </w:p>
        </w:tc>
        <w:tc>
          <w:tcPr>
            <w:tcW w:w="7736" w:type="dxa"/>
          </w:tcPr>
          <w:p w14:paraId="71BBF2EB"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Provide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results</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of</w:t>
            </w:r>
            <w:r w:rsidRPr="00D7564D">
              <w:rPr>
                <w:rFonts w:ascii="Aptos" w:hAnsi="Aptos" w:cstheme="majorBidi"/>
                <w:spacing w:val="-7"/>
                <w:w w:val="105"/>
                <w:sz w:val="20"/>
                <w:szCs w:val="20"/>
              </w:rPr>
              <w:t xml:space="preserve"> </w:t>
            </w:r>
            <w:r w:rsidRPr="00D7564D">
              <w:rPr>
                <w:rFonts w:ascii="Aptos" w:hAnsi="Aptos" w:cstheme="majorBidi"/>
                <w:w w:val="105"/>
                <w:sz w:val="20"/>
                <w:szCs w:val="20"/>
              </w:rPr>
              <w:t>an</w:t>
            </w:r>
            <w:r w:rsidRPr="00D7564D">
              <w:rPr>
                <w:rFonts w:ascii="Aptos" w:hAnsi="Aptos" w:cstheme="majorBidi"/>
                <w:spacing w:val="-8"/>
                <w:w w:val="105"/>
                <w:sz w:val="20"/>
                <w:szCs w:val="20"/>
              </w:rPr>
              <w:t xml:space="preserve"> </w:t>
            </w:r>
            <w:r w:rsidRPr="00D7564D">
              <w:rPr>
                <w:rFonts w:ascii="Aptos" w:hAnsi="Aptos" w:cstheme="majorBidi"/>
                <w:w w:val="105"/>
                <w:sz w:val="20"/>
                <w:szCs w:val="20"/>
              </w:rPr>
              <w:t>evaluation</w:t>
            </w:r>
            <w:r w:rsidRPr="00D7564D">
              <w:rPr>
                <w:rFonts w:ascii="Aptos" w:hAnsi="Aptos" w:cstheme="majorBidi"/>
                <w:spacing w:val="-9"/>
                <w:w w:val="105"/>
                <w:sz w:val="20"/>
                <w:szCs w:val="20"/>
              </w:rPr>
              <w:t xml:space="preserve"> </w:t>
            </w:r>
            <w:r w:rsidRPr="00D7564D">
              <w:rPr>
                <w:rFonts w:ascii="Aptos" w:hAnsi="Aptos" w:cstheme="majorBidi"/>
                <w:w w:val="105"/>
                <w:sz w:val="20"/>
                <w:szCs w:val="20"/>
              </w:rPr>
              <w:t>of</w:t>
            </w:r>
            <w:r w:rsidRPr="00D7564D">
              <w:rPr>
                <w:rFonts w:ascii="Aptos" w:hAnsi="Aptos" w:cstheme="majorBidi"/>
                <w:spacing w:val="-8"/>
                <w:w w:val="105"/>
                <w:sz w:val="20"/>
                <w:szCs w:val="20"/>
              </w:rPr>
              <w:t xml:space="preserve"> </w:t>
            </w:r>
            <w:r w:rsidRPr="00D7564D">
              <w:rPr>
                <w:rFonts w:ascii="Aptos" w:hAnsi="Aptos" w:cstheme="majorBidi"/>
                <w:w w:val="105"/>
                <w:sz w:val="20"/>
                <w:szCs w:val="20"/>
              </w:rPr>
              <w:t>model</w:t>
            </w:r>
            <w:r w:rsidRPr="00D7564D">
              <w:rPr>
                <w:rFonts w:ascii="Aptos" w:hAnsi="Aptos" w:cstheme="majorBidi"/>
                <w:spacing w:val="-9"/>
                <w:w w:val="105"/>
                <w:sz w:val="20"/>
                <w:szCs w:val="20"/>
              </w:rPr>
              <w:t xml:space="preserve"> </w:t>
            </w:r>
            <w:r w:rsidRPr="00D7564D">
              <w:rPr>
                <w:rFonts w:ascii="Aptos" w:hAnsi="Aptos" w:cstheme="majorBidi"/>
                <w:w w:val="105"/>
                <w:sz w:val="20"/>
                <w:szCs w:val="20"/>
              </w:rPr>
              <w:t>performance,</w:t>
            </w:r>
            <w:r w:rsidRPr="00D7564D">
              <w:rPr>
                <w:rFonts w:ascii="Aptos" w:hAnsi="Aptos" w:cstheme="majorBidi"/>
                <w:spacing w:val="-7"/>
                <w:w w:val="105"/>
                <w:sz w:val="20"/>
                <w:szCs w:val="20"/>
              </w:rPr>
              <w:t xml:space="preserve"> </w:t>
            </w:r>
            <w:r w:rsidRPr="00D7564D">
              <w:rPr>
                <w:rFonts w:ascii="Aptos" w:hAnsi="Aptos" w:cstheme="majorBidi"/>
                <w:w w:val="105"/>
                <w:sz w:val="20"/>
                <w:szCs w:val="20"/>
              </w:rPr>
              <w:t>if</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done,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as</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well</w:t>
            </w:r>
            <w:r w:rsidRPr="00D7564D">
              <w:rPr>
                <w:rFonts w:ascii="Aptos" w:hAnsi="Aptos" w:cstheme="majorBidi"/>
                <w:spacing w:val="-9"/>
                <w:w w:val="105"/>
                <w:sz w:val="20"/>
                <w:szCs w:val="20"/>
              </w:rPr>
              <w:t xml:space="preserve"> </w:t>
            </w:r>
            <w:r w:rsidRPr="00D7564D">
              <w:rPr>
                <w:rFonts w:ascii="Aptos" w:hAnsi="Aptos" w:cstheme="majorBidi"/>
                <w:w w:val="105"/>
                <w:sz w:val="20"/>
                <w:szCs w:val="20"/>
              </w:rPr>
              <w:t>as</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results</w:t>
            </w:r>
          </w:p>
          <w:p w14:paraId="52631AD4"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of</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any</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relevant</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sensitivity</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analysis.</w:t>
            </w:r>
          </w:p>
        </w:tc>
        <w:tc>
          <w:tcPr>
            <w:tcW w:w="2105" w:type="dxa"/>
          </w:tcPr>
          <w:p w14:paraId="3F0921CA" w14:textId="77777777" w:rsidR="00BA724E" w:rsidRPr="00D7564D" w:rsidRDefault="0021171D" w:rsidP="00EE471C">
            <w:pPr>
              <w:pStyle w:val="NoSpacing"/>
              <w:rPr>
                <w:rFonts w:ascii="Aptos" w:hAnsi="Aptos" w:cstheme="majorBidi"/>
                <w:sz w:val="20"/>
                <w:szCs w:val="20"/>
              </w:rPr>
            </w:pPr>
            <w:r w:rsidRPr="00D7564D">
              <w:rPr>
                <w:rFonts w:ascii="Aptos" w:hAnsi="Aptos" w:cstheme="majorBidi"/>
                <w:sz w:val="20"/>
                <w:szCs w:val="20"/>
              </w:rPr>
              <w:t>Supplementary methods - Estimates of prevalence, incidence, years lived with disability, mortality, and years of life lost</w:t>
            </w:r>
          </w:p>
        </w:tc>
      </w:tr>
      <w:tr w:rsidR="00BA724E" w:rsidRPr="00D7564D" w14:paraId="1F80408B" w14:textId="77777777" w:rsidTr="00330AEC">
        <w:trPr>
          <w:trHeight w:val="503"/>
          <w:jc w:val="center"/>
        </w:trPr>
        <w:tc>
          <w:tcPr>
            <w:tcW w:w="769" w:type="dxa"/>
          </w:tcPr>
          <w:p w14:paraId="39F2F31D"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5"/>
                <w:sz w:val="20"/>
                <w:szCs w:val="20"/>
              </w:rPr>
              <w:t>13</w:t>
            </w:r>
          </w:p>
        </w:tc>
        <w:tc>
          <w:tcPr>
            <w:tcW w:w="7736" w:type="dxa"/>
          </w:tcPr>
          <w:p w14:paraId="386575B4"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spacing w:val="-1"/>
                <w:w w:val="105"/>
                <w:sz w:val="20"/>
                <w:szCs w:val="20"/>
              </w:rPr>
              <w:t>Describe</w:t>
            </w:r>
            <w:r w:rsidRPr="00D7564D">
              <w:rPr>
                <w:rFonts w:ascii="Aptos" w:hAnsi="Aptos" w:cstheme="majorBidi"/>
                <w:spacing w:val="-8"/>
                <w:w w:val="105"/>
                <w:sz w:val="20"/>
                <w:szCs w:val="20"/>
              </w:rPr>
              <w:t xml:space="preserve"> </w:t>
            </w:r>
            <w:r w:rsidRPr="00D7564D">
              <w:rPr>
                <w:rFonts w:ascii="Aptos" w:hAnsi="Aptos" w:cstheme="majorBidi"/>
                <w:spacing w:val="-1"/>
                <w:w w:val="105"/>
                <w:sz w:val="20"/>
                <w:szCs w:val="20"/>
              </w:rPr>
              <w:t>methods</w:t>
            </w:r>
            <w:r w:rsidRPr="00D7564D">
              <w:rPr>
                <w:rFonts w:ascii="Aptos" w:hAnsi="Aptos" w:cstheme="majorBidi"/>
                <w:spacing w:val="-11"/>
                <w:w w:val="105"/>
                <w:sz w:val="20"/>
                <w:szCs w:val="20"/>
              </w:rPr>
              <w:t xml:space="preserve"> </w:t>
            </w:r>
            <w:r w:rsidRPr="00D7564D">
              <w:rPr>
                <w:rFonts w:ascii="Aptos" w:hAnsi="Aptos" w:cstheme="majorBidi"/>
                <w:spacing w:val="-1"/>
                <w:w w:val="105"/>
                <w:sz w:val="20"/>
                <w:szCs w:val="20"/>
              </w:rPr>
              <w:t>for</w:t>
            </w:r>
            <w:r w:rsidRPr="00D7564D">
              <w:rPr>
                <w:rFonts w:ascii="Aptos" w:hAnsi="Aptos" w:cstheme="majorBidi"/>
                <w:spacing w:val="-9"/>
                <w:w w:val="105"/>
                <w:sz w:val="20"/>
                <w:szCs w:val="20"/>
              </w:rPr>
              <w:t xml:space="preserve"> </w:t>
            </w:r>
            <w:r w:rsidRPr="00D7564D">
              <w:rPr>
                <w:rFonts w:ascii="Aptos" w:hAnsi="Aptos" w:cstheme="majorBidi"/>
                <w:spacing w:val="-1"/>
                <w:w w:val="105"/>
                <w:sz w:val="20"/>
                <w:szCs w:val="20"/>
              </w:rPr>
              <w:t>calculating</w:t>
            </w:r>
            <w:r w:rsidRPr="00D7564D">
              <w:rPr>
                <w:rFonts w:ascii="Aptos" w:hAnsi="Aptos" w:cstheme="majorBidi"/>
                <w:spacing w:val="-9"/>
                <w:w w:val="105"/>
                <w:sz w:val="20"/>
                <w:szCs w:val="20"/>
              </w:rPr>
              <w:t xml:space="preserve"> </w:t>
            </w:r>
            <w:r w:rsidRPr="00D7564D">
              <w:rPr>
                <w:rFonts w:ascii="Aptos" w:hAnsi="Aptos" w:cstheme="majorBidi"/>
                <w:w w:val="105"/>
                <w:sz w:val="20"/>
                <w:szCs w:val="20"/>
              </w:rPr>
              <w:t>uncertainty</w:t>
            </w:r>
            <w:r w:rsidRPr="00D7564D">
              <w:rPr>
                <w:rFonts w:ascii="Aptos" w:hAnsi="Aptos" w:cstheme="majorBidi"/>
                <w:spacing w:val="-9"/>
                <w:w w:val="105"/>
                <w:sz w:val="20"/>
                <w:szCs w:val="20"/>
              </w:rPr>
              <w:t xml:space="preserve"> </w:t>
            </w:r>
            <w:r w:rsidRPr="00D7564D">
              <w:rPr>
                <w:rFonts w:ascii="Aptos" w:hAnsi="Aptos" w:cstheme="majorBidi"/>
                <w:w w:val="105"/>
                <w:sz w:val="20"/>
                <w:szCs w:val="20"/>
              </w:rPr>
              <w:t>of</w:t>
            </w:r>
            <w:r w:rsidRPr="00D7564D">
              <w:rPr>
                <w:rFonts w:ascii="Aptos" w:hAnsi="Aptos" w:cstheme="majorBidi"/>
                <w:spacing w:val="-8"/>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estimates.</w:t>
            </w:r>
            <w:r w:rsidRPr="00D7564D">
              <w:rPr>
                <w:rFonts w:ascii="Aptos" w:hAnsi="Aptos" w:cstheme="majorBidi"/>
                <w:spacing w:val="-9"/>
                <w:w w:val="105"/>
                <w:sz w:val="20"/>
                <w:szCs w:val="20"/>
              </w:rPr>
              <w:t xml:space="preserve"> </w:t>
            </w:r>
            <w:r w:rsidRPr="00D7564D">
              <w:rPr>
                <w:rFonts w:ascii="Aptos" w:hAnsi="Aptos" w:cstheme="majorBidi"/>
                <w:w w:val="105"/>
                <w:sz w:val="20"/>
                <w:szCs w:val="20"/>
              </w:rPr>
              <w:t>State</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which</w:t>
            </w:r>
            <w:r w:rsidRPr="00D7564D">
              <w:rPr>
                <w:rFonts w:ascii="Aptos" w:hAnsi="Aptos" w:cstheme="majorBidi"/>
                <w:spacing w:val="-8"/>
                <w:w w:val="105"/>
                <w:sz w:val="20"/>
                <w:szCs w:val="20"/>
              </w:rPr>
              <w:t xml:space="preserve"> </w:t>
            </w:r>
            <w:r w:rsidRPr="00D7564D">
              <w:rPr>
                <w:rFonts w:ascii="Aptos" w:hAnsi="Aptos" w:cstheme="majorBidi"/>
                <w:w w:val="105"/>
                <w:sz w:val="20"/>
                <w:szCs w:val="20"/>
              </w:rPr>
              <w:t>sources</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of</w:t>
            </w:r>
          </w:p>
          <w:p w14:paraId="27614FE3"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uncertainty</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were,</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and</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were</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not,</w:t>
            </w:r>
            <w:r w:rsidRPr="00D7564D">
              <w:rPr>
                <w:rFonts w:ascii="Aptos" w:hAnsi="Aptos" w:cstheme="majorBidi"/>
                <w:spacing w:val="-12"/>
                <w:w w:val="105"/>
                <w:sz w:val="20"/>
                <w:szCs w:val="20"/>
              </w:rPr>
              <w:t xml:space="preserve"> </w:t>
            </w:r>
            <w:r w:rsidRPr="00D7564D">
              <w:rPr>
                <w:rFonts w:ascii="Aptos" w:hAnsi="Aptos" w:cstheme="majorBidi"/>
                <w:w w:val="105"/>
                <w:sz w:val="20"/>
                <w:szCs w:val="20"/>
              </w:rPr>
              <w:t>accounted</w:t>
            </w:r>
            <w:r w:rsidRPr="00D7564D">
              <w:rPr>
                <w:rFonts w:ascii="Aptos" w:hAnsi="Aptos" w:cstheme="majorBidi"/>
                <w:spacing w:val="-9"/>
                <w:w w:val="105"/>
                <w:sz w:val="20"/>
                <w:szCs w:val="20"/>
              </w:rPr>
              <w:t xml:space="preserve"> </w:t>
            </w:r>
            <w:r w:rsidRPr="00D7564D">
              <w:rPr>
                <w:rFonts w:ascii="Aptos" w:hAnsi="Aptos" w:cstheme="majorBidi"/>
                <w:w w:val="105"/>
                <w:sz w:val="20"/>
                <w:szCs w:val="20"/>
              </w:rPr>
              <w:t>for</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in</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12"/>
                <w:w w:val="105"/>
                <w:sz w:val="20"/>
                <w:szCs w:val="20"/>
              </w:rPr>
              <w:t xml:space="preserve"> </w:t>
            </w:r>
            <w:r w:rsidRPr="00D7564D">
              <w:rPr>
                <w:rFonts w:ascii="Aptos" w:hAnsi="Aptos" w:cstheme="majorBidi"/>
                <w:w w:val="105"/>
                <w:sz w:val="20"/>
                <w:szCs w:val="20"/>
              </w:rPr>
              <w:t>uncertainty</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analysis.</w:t>
            </w:r>
          </w:p>
        </w:tc>
        <w:tc>
          <w:tcPr>
            <w:tcW w:w="2105" w:type="dxa"/>
          </w:tcPr>
          <w:p w14:paraId="5B42749B" w14:textId="77777777" w:rsidR="00BA724E" w:rsidRPr="00D7564D" w:rsidRDefault="0021171D" w:rsidP="00EE471C">
            <w:pPr>
              <w:pStyle w:val="NoSpacing"/>
              <w:rPr>
                <w:rFonts w:ascii="Aptos" w:hAnsi="Aptos" w:cstheme="majorBidi"/>
                <w:sz w:val="20"/>
                <w:szCs w:val="20"/>
              </w:rPr>
            </w:pPr>
            <w:r w:rsidRPr="00D7564D">
              <w:rPr>
                <w:rFonts w:ascii="Aptos" w:hAnsi="Aptos" w:cstheme="majorBidi"/>
                <w:sz w:val="20"/>
                <w:szCs w:val="20"/>
              </w:rPr>
              <w:t>Methods – Statistical analysis</w:t>
            </w:r>
          </w:p>
        </w:tc>
      </w:tr>
      <w:tr w:rsidR="00BA724E" w:rsidRPr="00D7564D" w14:paraId="7CB7A90C" w14:textId="77777777" w:rsidTr="00330AEC">
        <w:trPr>
          <w:trHeight w:val="252"/>
          <w:jc w:val="center"/>
        </w:trPr>
        <w:tc>
          <w:tcPr>
            <w:tcW w:w="769" w:type="dxa"/>
          </w:tcPr>
          <w:p w14:paraId="1638CCFF"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5"/>
                <w:sz w:val="20"/>
                <w:szCs w:val="20"/>
              </w:rPr>
              <w:t>14</w:t>
            </w:r>
          </w:p>
        </w:tc>
        <w:tc>
          <w:tcPr>
            <w:tcW w:w="7736" w:type="dxa"/>
          </w:tcPr>
          <w:p w14:paraId="1C1D0477"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spacing w:val="-1"/>
                <w:w w:val="105"/>
                <w:sz w:val="20"/>
                <w:szCs w:val="20"/>
              </w:rPr>
              <w:t>State</w:t>
            </w:r>
            <w:r w:rsidRPr="00D7564D">
              <w:rPr>
                <w:rFonts w:ascii="Aptos" w:hAnsi="Aptos" w:cstheme="majorBidi"/>
                <w:spacing w:val="-11"/>
                <w:w w:val="105"/>
                <w:sz w:val="20"/>
                <w:szCs w:val="20"/>
              </w:rPr>
              <w:t xml:space="preserve"> </w:t>
            </w:r>
            <w:r w:rsidRPr="00D7564D">
              <w:rPr>
                <w:rFonts w:ascii="Aptos" w:hAnsi="Aptos" w:cstheme="majorBidi"/>
                <w:spacing w:val="-1"/>
                <w:w w:val="105"/>
                <w:sz w:val="20"/>
                <w:szCs w:val="20"/>
              </w:rPr>
              <w:t>how</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analytic</w:t>
            </w:r>
            <w:r w:rsidRPr="00D7564D">
              <w:rPr>
                <w:rFonts w:ascii="Aptos" w:hAnsi="Aptos" w:cstheme="majorBidi"/>
                <w:spacing w:val="-9"/>
                <w:w w:val="105"/>
                <w:sz w:val="20"/>
                <w:szCs w:val="20"/>
              </w:rPr>
              <w:t xml:space="preserve"> </w:t>
            </w:r>
            <w:r w:rsidRPr="00D7564D">
              <w:rPr>
                <w:rFonts w:ascii="Aptos" w:hAnsi="Aptos" w:cstheme="majorBidi"/>
                <w:w w:val="105"/>
                <w:sz w:val="20"/>
                <w:szCs w:val="20"/>
              </w:rPr>
              <w:t>or</w:t>
            </w:r>
            <w:r w:rsidRPr="00D7564D">
              <w:rPr>
                <w:rFonts w:ascii="Aptos" w:hAnsi="Aptos" w:cstheme="majorBidi"/>
                <w:spacing w:val="-9"/>
                <w:w w:val="105"/>
                <w:sz w:val="20"/>
                <w:szCs w:val="20"/>
              </w:rPr>
              <w:t xml:space="preserve"> </w:t>
            </w:r>
            <w:r w:rsidRPr="00D7564D">
              <w:rPr>
                <w:rFonts w:ascii="Aptos" w:hAnsi="Aptos" w:cstheme="majorBidi"/>
                <w:w w:val="105"/>
                <w:sz w:val="20"/>
                <w:szCs w:val="20"/>
              </w:rPr>
              <w:t>statistical</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source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code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used</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to</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generate</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estimates</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can</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be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accessed.</w:t>
            </w:r>
          </w:p>
        </w:tc>
        <w:tc>
          <w:tcPr>
            <w:tcW w:w="2105" w:type="dxa"/>
          </w:tcPr>
          <w:p w14:paraId="20411B0E" w14:textId="77777777" w:rsidR="00BA724E" w:rsidRPr="00D7564D" w:rsidRDefault="00687405" w:rsidP="00EE471C">
            <w:pPr>
              <w:pStyle w:val="NoSpacing"/>
              <w:rPr>
                <w:rFonts w:ascii="Aptos" w:hAnsi="Aptos" w:cstheme="majorBidi"/>
                <w:sz w:val="20"/>
                <w:szCs w:val="20"/>
              </w:rPr>
            </w:pPr>
            <w:r w:rsidRPr="00D7564D">
              <w:rPr>
                <w:rFonts w:ascii="Aptos" w:hAnsi="Aptos" w:cstheme="majorBidi"/>
                <w:sz w:val="20"/>
                <w:szCs w:val="20"/>
              </w:rPr>
              <w:t>Methods – Statistical analysis</w:t>
            </w:r>
          </w:p>
        </w:tc>
      </w:tr>
      <w:tr w:rsidR="00BA724E" w:rsidRPr="00D7564D" w14:paraId="39C97568" w14:textId="77777777" w:rsidTr="00330AEC">
        <w:trPr>
          <w:trHeight w:val="240"/>
          <w:jc w:val="center"/>
        </w:trPr>
        <w:tc>
          <w:tcPr>
            <w:tcW w:w="10610" w:type="dxa"/>
            <w:gridSpan w:val="3"/>
            <w:shd w:val="clear" w:color="auto" w:fill="C0C0C0"/>
          </w:tcPr>
          <w:p w14:paraId="2CDD1DB5"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spacing w:val="-1"/>
                <w:w w:val="105"/>
                <w:sz w:val="20"/>
                <w:szCs w:val="20"/>
              </w:rPr>
              <w:t>Results</w:t>
            </w:r>
            <w:r w:rsidRPr="00D7564D">
              <w:rPr>
                <w:rFonts w:ascii="Aptos" w:hAnsi="Aptos" w:cstheme="majorBidi"/>
                <w:b/>
                <w:spacing w:val="-10"/>
                <w:w w:val="105"/>
                <w:sz w:val="20"/>
                <w:szCs w:val="20"/>
              </w:rPr>
              <w:t xml:space="preserve"> </w:t>
            </w:r>
            <w:r w:rsidRPr="00D7564D">
              <w:rPr>
                <w:rFonts w:ascii="Aptos" w:hAnsi="Aptos" w:cstheme="majorBidi"/>
                <w:b/>
                <w:spacing w:val="-1"/>
                <w:w w:val="105"/>
                <w:sz w:val="20"/>
                <w:szCs w:val="20"/>
              </w:rPr>
              <w:t>and</w:t>
            </w:r>
            <w:r w:rsidRPr="00D7564D">
              <w:rPr>
                <w:rFonts w:ascii="Aptos" w:hAnsi="Aptos" w:cstheme="majorBidi"/>
                <w:b/>
                <w:spacing w:val="-8"/>
                <w:w w:val="105"/>
                <w:sz w:val="20"/>
                <w:szCs w:val="20"/>
              </w:rPr>
              <w:t xml:space="preserve"> </w:t>
            </w:r>
            <w:r w:rsidRPr="00D7564D">
              <w:rPr>
                <w:rFonts w:ascii="Aptos" w:hAnsi="Aptos" w:cstheme="majorBidi"/>
                <w:b/>
                <w:w w:val="105"/>
                <w:sz w:val="20"/>
                <w:szCs w:val="20"/>
              </w:rPr>
              <w:t>Discussion</w:t>
            </w:r>
          </w:p>
        </w:tc>
      </w:tr>
      <w:tr w:rsidR="00BA724E" w:rsidRPr="00D7564D" w14:paraId="31CF0F5A" w14:textId="77777777" w:rsidTr="00330AEC">
        <w:trPr>
          <w:trHeight w:val="252"/>
          <w:jc w:val="center"/>
        </w:trPr>
        <w:tc>
          <w:tcPr>
            <w:tcW w:w="769" w:type="dxa"/>
          </w:tcPr>
          <w:p w14:paraId="00A9E9A8"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5"/>
                <w:sz w:val="20"/>
                <w:szCs w:val="20"/>
              </w:rPr>
              <w:t>15</w:t>
            </w:r>
          </w:p>
        </w:tc>
        <w:tc>
          <w:tcPr>
            <w:tcW w:w="7736" w:type="dxa"/>
          </w:tcPr>
          <w:p w14:paraId="11758177"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Provide</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published</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estimates</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in</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a</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file</w:t>
            </w:r>
            <w:r w:rsidRPr="00D7564D">
              <w:rPr>
                <w:rFonts w:ascii="Aptos" w:hAnsi="Aptos" w:cstheme="majorBidi"/>
                <w:spacing w:val="-9"/>
                <w:w w:val="105"/>
                <w:sz w:val="20"/>
                <w:szCs w:val="20"/>
              </w:rPr>
              <w:t xml:space="preserve"> </w:t>
            </w:r>
            <w:r w:rsidRPr="00D7564D">
              <w:rPr>
                <w:rFonts w:ascii="Aptos" w:hAnsi="Aptos" w:cstheme="majorBidi"/>
                <w:w w:val="105"/>
                <w:sz w:val="20"/>
                <w:szCs w:val="20"/>
              </w:rPr>
              <w:t>format</w:t>
            </w:r>
            <w:r w:rsidRPr="00D7564D">
              <w:rPr>
                <w:rFonts w:ascii="Aptos" w:hAnsi="Aptos" w:cstheme="majorBidi"/>
                <w:spacing w:val="-9"/>
                <w:w w:val="105"/>
                <w:sz w:val="20"/>
                <w:szCs w:val="20"/>
              </w:rPr>
              <w:t xml:space="preserve"> </w:t>
            </w:r>
            <w:r w:rsidRPr="00D7564D">
              <w:rPr>
                <w:rFonts w:ascii="Aptos" w:hAnsi="Aptos" w:cstheme="majorBidi"/>
                <w:w w:val="105"/>
                <w:sz w:val="20"/>
                <w:szCs w:val="20"/>
              </w:rPr>
              <w:t>from</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which</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data</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can</w:t>
            </w:r>
            <w:r w:rsidRPr="00D7564D">
              <w:rPr>
                <w:rFonts w:ascii="Aptos" w:hAnsi="Aptos" w:cstheme="majorBidi"/>
                <w:spacing w:val="-12"/>
                <w:w w:val="105"/>
                <w:sz w:val="20"/>
                <w:szCs w:val="20"/>
              </w:rPr>
              <w:t xml:space="preserve"> </w:t>
            </w:r>
            <w:r w:rsidRPr="00D7564D">
              <w:rPr>
                <w:rFonts w:ascii="Aptos" w:hAnsi="Aptos" w:cstheme="majorBidi"/>
                <w:w w:val="105"/>
                <w:sz w:val="20"/>
                <w:szCs w:val="20"/>
              </w:rPr>
              <w:t>be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efficiently</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extracted.</w:t>
            </w:r>
          </w:p>
        </w:tc>
        <w:tc>
          <w:tcPr>
            <w:tcW w:w="2105" w:type="dxa"/>
          </w:tcPr>
          <w:p w14:paraId="63F464E2" w14:textId="77777777" w:rsidR="00BA724E" w:rsidRPr="00D7564D" w:rsidRDefault="00AD6056" w:rsidP="00EE471C">
            <w:pPr>
              <w:pStyle w:val="NoSpacing"/>
              <w:rPr>
                <w:rFonts w:ascii="Aptos" w:hAnsi="Aptos" w:cstheme="majorBidi"/>
                <w:sz w:val="20"/>
                <w:szCs w:val="20"/>
              </w:rPr>
            </w:pPr>
            <w:r w:rsidRPr="00D7564D">
              <w:rPr>
                <w:rFonts w:ascii="Aptos" w:hAnsi="Aptos" w:cstheme="majorBidi"/>
                <w:sz w:val="20"/>
                <w:szCs w:val="20"/>
              </w:rPr>
              <w:t xml:space="preserve">Results/ visualization tools named in Methods/ </w:t>
            </w:r>
            <w:hyperlink r:id="rId10" w:history="1">
              <w:r w:rsidRPr="00D7564D">
                <w:rPr>
                  <w:rStyle w:val="Hyperlink"/>
                  <w:rFonts w:ascii="Aptos" w:hAnsi="Aptos" w:cstheme="majorBidi"/>
                  <w:sz w:val="20"/>
                  <w:szCs w:val="20"/>
                </w:rPr>
                <w:t>https://vizhub.healthdata.org/gbd-results/</w:t>
              </w:r>
            </w:hyperlink>
            <w:r w:rsidRPr="00D7564D">
              <w:rPr>
                <w:rFonts w:ascii="Aptos" w:hAnsi="Aptos" w:cstheme="majorBidi"/>
                <w:sz w:val="20"/>
                <w:szCs w:val="20"/>
              </w:rPr>
              <w:t xml:space="preserve"> </w:t>
            </w:r>
          </w:p>
        </w:tc>
      </w:tr>
      <w:tr w:rsidR="00BA724E" w:rsidRPr="00D7564D" w14:paraId="2560B8F0" w14:textId="77777777" w:rsidTr="00330AEC">
        <w:trPr>
          <w:trHeight w:val="503"/>
          <w:jc w:val="center"/>
        </w:trPr>
        <w:tc>
          <w:tcPr>
            <w:tcW w:w="769" w:type="dxa"/>
          </w:tcPr>
          <w:p w14:paraId="6F8CB860"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5"/>
                <w:sz w:val="20"/>
                <w:szCs w:val="20"/>
              </w:rPr>
              <w:t>16</w:t>
            </w:r>
          </w:p>
        </w:tc>
        <w:tc>
          <w:tcPr>
            <w:tcW w:w="7736" w:type="dxa"/>
          </w:tcPr>
          <w:p w14:paraId="048A1C10"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spacing w:val="-1"/>
                <w:w w:val="105"/>
                <w:sz w:val="20"/>
                <w:szCs w:val="20"/>
              </w:rPr>
              <w:t>Report</w:t>
            </w:r>
            <w:r w:rsidRPr="00D7564D">
              <w:rPr>
                <w:rFonts w:ascii="Aptos" w:hAnsi="Aptos" w:cstheme="majorBidi"/>
                <w:spacing w:val="-10"/>
                <w:w w:val="105"/>
                <w:sz w:val="20"/>
                <w:szCs w:val="20"/>
              </w:rPr>
              <w:t xml:space="preserve"> </w:t>
            </w:r>
            <w:r w:rsidRPr="00D7564D">
              <w:rPr>
                <w:rFonts w:ascii="Aptos" w:hAnsi="Aptos" w:cstheme="majorBidi"/>
                <w:spacing w:val="-1"/>
                <w:w w:val="105"/>
                <w:sz w:val="20"/>
                <w:szCs w:val="20"/>
              </w:rPr>
              <w:t>a</w:t>
            </w:r>
            <w:r w:rsidRPr="00D7564D">
              <w:rPr>
                <w:rFonts w:ascii="Aptos" w:hAnsi="Aptos" w:cstheme="majorBidi"/>
                <w:spacing w:val="-11"/>
                <w:w w:val="105"/>
                <w:sz w:val="20"/>
                <w:szCs w:val="20"/>
              </w:rPr>
              <w:t xml:space="preserve"> </w:t>
            </w:r>
            <w:r w:rsidRPr="00D7564D">
              <w:rPr>
                <w:rFonts w:ascii="Aptos" w:hAnsi="Aptos" w:cstheme="majorBidi"/>
                <w:spacing w:val="-1"/>
                <w:w w:val="105"/>
                <w:sz w:val="20"/>
                <w:szCs w:val="20"/>
              </w:rPr>
              <w:t>quantitative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measure</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of</w:t>
            </w:r>
            <w:r w:rsidRPr="00D7564D">
              <w:rPr>
                <w:rFonts w:ascii="Aptos" w:hAnsi="Aptos" w:cstheme="majorBidi"/>
                <w:spacing w:val="-9"/>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uncertainty</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of</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estimates</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(e.g.</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uncertainty</w:t>
            </w:r>
          </w:p>
          <w:p w14:paraId="4163358E"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intervals).</w:t>
            </w:r>
          </w:p>
        </w:tc>
        <w:tc>
          <w:tcPr>
            <w:tcW w:w="2105" w:type="dxa"/>
          </w:tcPr>
          <w:p w14:paraId="160A54B7" w14:textId="77777777" w:rsidR="00BA724E" w:rsidRPr="00D7564D" w:rsidRDefault="00AD6056" w:rsidP="00EE471C">
            <w:pPr>
              <w:pStyle w:val="NoSpacing"/>
              <w:rPr>
                <w:rFonts w:ascii="Aptos" w:hAnsi="Aptos" w:cstheme="majorBidi"/>
                <w:sz w:val="20"/>
                <w:szCs w:val="20"/>
              </w:rPr>
            </w:pPr>
            <w:r w:rsidRPr="00D7564D">
              <w:rPr>
                <w:rFonts w:ascii="Aptos" w:hAnsi="Aptos" w:cstheme="majorBidi"/>
                <w:sz w:val="20"/>
                <w:szCs w:val="20"/>
              </w:rPr>
              <w:t>Methods – Statistical analysis</w:t>
            </w:r>
          </w:p>
        </w:tc>
      </w:tr>
      <w:tr w:rsidR="00BA724E" w:rsidRPr="00D7564D" w14:paraId="459AD8A0" w14:textId="77777777" w:rsidTr="00330AEC">
        <w:trPr>
          <w:trHeight w:val="504"/>
          <w:jc w:val="center"/>
        </w:trPr>
        <w:tc>
          <w:tcPr>
            <w:tcW w:w="769" w:type="dxa"/>
          </w:tcPr>
          <w:p w14:paraId="0AA39B78"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5"/>
                <w:sz w:val="20"/>
                <w:szCs w:val="20"/>
              </w:rPr>
              <w:t>17</w:t>
            </w:r>
          </w:p>
        </w:tc>
        <w:tc>
          <w:tcPr>
            <w:tcW w:w="7736" w:type="dxa"/>
          </w:tcPr>
          <w:p w14:paraId="418FFA9F"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Interpret</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results</w:t>
            </w:r>
            <w:r w:rsidRPr="00D7564D">
              <w:rPr>
                <w:rFonts w:ascii="Aptos" w:hAnsi="Aptos" w:cstheme="majorBidi"/>
                <w:spacing w:val="-9"/>
                <w:w w:val="105"/>
                <w:sz w:val="20"/>
                <w:szCs w:val="20"/>
              </w:rPr>
              <w:t xml:space="preserve"> </w:t>
            </w:r>
            <w:r w:rsidRPr="00D7564D">
              <w:rPr>
                <w:rFonts w:ascii="Aptos" w:hAnsi="Aptos" w:cstheme="majorBidi"/>
                <w:w w:val="105"/>
                <w:sz w:val="20"/>
                <w:szCs w:val="20"/>
              </w:rPr>
              <w:t>in</w:t>
            </w:r>
            <w:r w:rsidRPr="00D7564D">
              <w:rPr>
                <w:rFonts w:ascii="Aptos" w:hAnsi="Aptos" w:cstheme="majorBidi"/>
                <w:spacing w:val="-8"/>
                <w:w w:val="105"/>
                <w:sz w:val="20"/>
                <w:szCs w:val="20"/>
              </w:rPr>
              <w:t xml:space="preserve"> </w:t>
            </w:r>
            <w:r w:rsidRPr="00D7564D">
              <w:rPr>
                <w:rFonts w:ascii="Aptos" w:hAnsi="Aptos" w:cstheme="majorBidi"/>
                <w:w w:val="105"/>
                <w:sz w:val="20"/>
                <w:szCs w:val="20"/>
              </w:rPr>
              <w:t>light</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of</w:t>
            </w:r>
            <w:r w:rsidRPr="00D7564D">
              <w:rPr>
                <w:rFonts w:ascii="Aptos" w:hAnsi="Aptos" w:cstheme="majorBidi"/>
                <w:spacing w:val="-9"/>
                <w:w w:val="105"/>
                <w:sz w:val="20"/>
                <w:szCs w:val="20"/>
              </w:rPr>
              <w:t xml:space="preserve"> </w:t>
            </w:r>
            <w:r w:rsidRPr="00D7564D">
              <w:rPr>
                <w:rFonts w:ascii="Aptos" w:hAnsi="Aptos" w:cstheme="majorBidi"/>
                <w:w w:val="105"/>
                <w:sz w:val="20"/>
                <w:szCs w:val="20"/>
              </w:rPr>
              <w:t>existing</w:t>
            </w:r>
            <w:r w:rsidRPr="00D7564D">
              <w:rPr>
                <w:rFonts w:ascii="Aptos" w:hAnsi="Aptos" w:cstheme="majorBidi"/>
                <w:spacing w:val="-9"/>
                <w:w w:val="105"/>
                <w:sz w:val="20"/>
                <w:szCs w:val="20"/>
              </w:rPr>
              <w:t xml:space="preserve"> </w:t>
            </w:r>
            <w:r w:rsidRPr="00D7564D">
              <w:rPr>
                <w:rFonts w:ascii="Aptos" w:hAnsi="Aptos" w:cstheme="majorBidi"/>
                <w:w w:val="105"/>
                <w:sz w:val="20"/>
                <w:szCs w:val="20"/>
              </w:rPr>
              <w:t>evidence.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If</w:t>
            </w:r>
            <w:r w:rsidRPr="00D7564D">
              <w:rPr>
                <w:rFonts w:ascii="Aptos" w:hAnsi="Aptos" w:cstheme="majorBidi"/>
                <w:spacing w:val="-9"/>
                <w:w w:val="105"/>
                <w:sz w:val="20"/>
                <w:szCs w:val="20"/>
              </w:rPr>
              <w:t xml:space="preserve"> </w:t>
            </w:r>
            <w:r w:rsidRPr="00D7564D">
              <w:rPr>
                <w:rFonts w:ascii="Aptos" w:hAnsi="Aptos" w:cstheme="majorBidi"/>
                <w:w w:val="105"/>
                <w:sz w:val="20"/>
                <w:szCs w:val="20"/>
              </w:rPr>
              <w:t>updating</w:t>
            </w:r>
            <w:r w:rsidRPr="00D7564D">
              <w:rPr>
                <w:rFonts w:ascii="Aptos" w:hAnsi="Aptos" w:cstheme="majorBidi"/>
                <w:spacing w:val="-9"/>
                <w:w w:val="105"/>
                <w:sz w:val="20"/>
                <w:szCs w:val="20"/>
              </w:rPr>
              <w:t xml:space="preserve"> </w:t>
            </w:r>
            <w:r w:rsidRPr="00D7564D">
              <w:rPr>
                <w:rFonts w:ascii="Aptos" w:hAnsi="Aptos" w:cstheme="majorBidi"/>
                <w:w w:val="105"/>
                <w:sz w:val="20"/>
                <w:szCs w:val="20"/>
              </w:rPr>
              <w:t>a</w:t>
            </w:r>
            <w:r w:rsidRPr="00D7564D">
              <w:rPr>
                <w:rFonts w:ascii="Aptos" w:hAnsi="Aptos" w:cstheme="majorBidi"/>
                <w:spacing w:val="-9"/>
                <w:w w:val="105"/>
                <w:sz w:val="20"/>
                <w:szCs w:val="20"/>
              </w:rPr>
              <w:t xml:space="preserve"> </w:t>
            </w:r>
            <w:r w:rsidRPr="00D7564D">
              <w:rPr>
                <w:rFonts w:ascii="Aptos" w:hAnsi="Aptos" w:cstheme="majorBidi"/>
                <w:w w:val="105"/>
                <w:sz w:val="20"/>
                <w:szCs w:val="20"/>
              </w:rPr>
              <w:t>previous</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set</w:t>
            </w:r>
            <w:r w:rsidRPr="00D7564D">
              <w:rPr>
                <w:rFonts w:ascii="Aptos" w:hAnsi="Aptos" w:cstheme="majorBidi"/>
                <w:spacing w:val="-8"/>
                <w:w w:val="105"/>
                <w:sz w:val="20"/>
                <w:szCs w:val="20"/>
              </w:rPr>
              <w:t xml:space="preserve"> </w:t>
            </w:r>
            <w:r w:rsidRPr="00D7564D">
              <w:rPr>
                <w:rFonts w:ascii="Aptos" w:hAnsi="Aptos" w:cstheme="majorBidi"/>
                <w:w w:val="105"/>
                <w:sz w:val="20"/>
                <w:szCs w:val="20"/>
              </w:rPr>
              <w:t>of</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estimates,</w:t>
            </w:r>
          </w:p>
          <w:p w14:paraId="4B8E9029"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w w:val="105"/>
                <w:sz w:val="20"/>
                <w:szCs w:val="20"/>
              </w:rPr>
              <w:t>describe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reasons</w:t>
            </w:r>
            <w:r w:rsidRPr="00D7564D">
              <w:rPr>
                <w:rFonts w:ascii="Aptos" w:hAnsi="Aptos" w:cstheme="majorBidi"/>
                <w:spacing w:val="-9"/>
                <w:w w:val="105"/>
                <w:sz w:val="20"/>
                <w:szCs w:val="20"/>
              </w:rPr>
              <w:t xml:space="preserve"> </w:t>
            </w:r>
            <w:r w:rsidRPr="00D7564D">
              <w:rPr>
                <w:rFonts w:ascii="Aptos" w:hAnsi="Aptos" w:cstheme="majorBidi"/>
                <w:w w:val="105"/>
                <w:sz w:val="20"/>
                <w:szCs w:val="20"/>
              </w:rPr>
              <w:t>for</w:t>
            </w:r>
            <w:r w:rsidRPr="00D7564D">
              <w:rPr>
                <w:rFonts w:ascii="Aptos" w:hAnsi="Aptos" w:cstheme="majorBidi"/>
                <w:spacing w:val="-12"/>
                <w:w w:val="105"/>
                <w:sz w:val="20"/>
                <w:szCs w:val="20"/>
              </w:rPr>
              <w:t xml:space="preserve"> </w:t>
            </w:r>
            <w:r w:rsidRPr="00D7564D">
              <w:rPr>
                <w:rFonts w:ascii="Aptos" w:hAnsi="Aptos" w:cstheme="majorBidi"/>
                <w:w w:val="105"/>
                <w:sz w:val="20"/>
                <w:szCs w:val="20"/>
              </w:rPr>
              <w:t>changes</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in</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estimates.</w:t>
            </w:r>
          </w:p>
        </w:tc>
        <w:tc>
          <w:tcPr>
            <w:tcW w:w="2105" w:type="dxa"/>
          </w:tcPr>
          <w:p w14:paraId="373D4C09" w14:textId="77777777" w:rsidR="00BA724E" w:rsidRPr="00D7564D" w:rsidRDefault="00AD6056" w:rsidP="00EE471C">
            <w:pPr>
              <w:pStyle w:val="NoSpacing"/>
              <w:rPr>
                <w:rFonts w:ascii="Aptos" w:hAnsi="Aptos" w:cstheme="majorBidi"/>
                <w:sz w:val="20"/>
                <w:szCs w:val="20"/>
              </w:rPr>
            </w:pPr>
            <w:r w:rsidRPr="00D7564D">
              <w:rPr>
                <w:rFonts w:ascii="Aptos" w:hAnsi="Aptos" w:cstheme="majorBidi"/>
                <w:sz w:val="20"/>
                <w:szCs w:val="20"/>
              </w:rPr>
              <w:t>Discussion</w:t>
            </w:r>
          </w:p>
        </w:tc>
      </w:tr>
      <w:tr w:rsidR="00BA724E" w:rsidRPr="00D7564D" w14:paraId="4989730B" w14:textId="77777777" w:rsidTr="00330AEC">
        <w:trPr>
          <w:trHeight w:val="504"/>
          <w:jc w:val="center"/>
        </w:trPr>
        <w:tc>
          <w:tcPr>
            <w:tcW w:w="769" w:type="dxa"/>
          </w:tcPr>
          <w:p w14:paraId="6075466B" w14:textId="77777777" w:rsidR="00BA724E" w:rsidRPr="00D7564D" w:rsidRDefault="00BA724E" w:rsidP="00EE471C">
            <w:pPr>
              <w:pStyle w:val="NoSpacing"/>
              <w:rPr>
                <w:rFonts w:ascii="Aptos" w:hAnsi="Aptos" w:cstheme="majorBidi"/>
                <w:b/>
                <w:sz w:val="20"/>
                <w:szCs w:val="20"/>
              </w:rPr>
            </w:pPr>
            <w:r w:rsidRPr="00D7564D">
              <w:rPr>
                <w:rFonts w:ascii="Aptos" w:hAnsi="Aptos" w:cstheme="majorBidi"/>
                <w:b/>
                <w:w w:val="105"/>
                <w:sz w:val="20"/>
                <w:szCs w:val="20"/>
              </w:rPr>
              <w:t>18</w:t>
            </w:r>
          </w:p>
        </w:tc>
        <w:tc>
          <w:tcPr>
            <w:tcW w:w="7736" w:type="dxa"/>
          </w:tcPr>
          <w:p w14:paraId="0E1B5DFA"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spacing w:val="-1"/>
                <w:w w:val="105"/>
                <w:sz w:val="20"/>
                <w:szCs w:val="20"/>
              </w:rPr>
              <w:t>Discuss</w:t>
            </w:r>
            <w:r w:rsidRPr="00D7564D">
              <w:rPr>
                <w:rFonts w:ascii="Aptos" w:hAnsi="Aptos" w:cstheme="majorBidi"/>
                <w:spacing w:val="-10"/>
                <w:w w:val="105"/>
                <w:sz w:val="20"/>
                <w:szCs w:val="20"/>
              </w:rPr>
              <w:t xml:space="preserve"> </w:t>
            </w:r>
            <w:r w:rsidRPr="00D7564D">
              <w:rPr>
                <w:rFonts w:ascii="Aptos" w:hAnsi="Aptos" w:cstheme="majorBidi"/>
                <w:spacing w:val="-1"/>
                <w:w w:val="105"/>
                <w:sz w:val="20"/>
                <w:szCs w:val="20"/>
              </w:rPr>
              <w:t>limitations</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of</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estimates.</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Include</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a</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discussion</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of</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any</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modelling</w:t>
            </w:r>
            <w:r w:rsidRPr="00D7564D">
              <w:rPr>
                <w:rFonts w:ascii="Aptos" w:hAnsi="Aptos" w:cstheme="majorBidi"/>
                <w:spacing w:val="-9"/>
                <w:w w:val="105"/>
                <w:sz w:val="20"/>
                <w:szCs w:val="20"/>
              </w:rPr>
              <w:t xml:space="preserve"> </w:t>
            </w:r>
            <w:r w:rsidRPr="00D7564D">
              <w:rPr>
                <w:rFonts w:ascii="Aptos" w:hAnsi="Aptos" w:cstheme="majorBidi"/>
                <w:w w:val="105"/>
                <w:sz w:val="20"/>
                <w:szCs w:val="20"/>
              </w:rPr>
              <w:t>assumptions</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or</w:t>
            </w:r>
          </w:p>
          <w:p w14:paraId="4AF0F0E6" w14:textId="77777777" w:rsidR="00BA724E" w:rsidRPr="00D7564D" w:rsidRDefault="00BA724E" w:rsidP="00EE471C">
            <w:pPr>
              <w:pStyle w:val="NoSpacing"/>
              <w:rPr>
                <w:rFonts w:ascii="Aptos" w:hAnsi="Aptos" w:cstheme="majorBidi"/>
                <w:sz w:val="20"/>
                <w:szCs w:val="20"/>
              </w:rPr>
            </w:pPr>
            <w:r w:rsidRPr="00D7564D">
              <w:rPr>
                <w:rFonts w:ascii="Aptos" w:hAnsi="Aptos" w:cstheme="majorBidi"/>
                <w:spacing w:val="-1"/>
                <w:w w:val="105"/>
                <w:sz w:val="20"/>
                <w:szCs w:val="20"/>
              </w:rPr>
              <w:t>data</w:t>
            </w:r>
            <w:r w:rsidRPr="00D7564D">
              <w:rPr>
                <w:rFonts w:ascii="Aptos" w:hAnsi="Aptos" w:cstheme="majorBidi"/>
                <w:spacing w:val="-9"/>
                <w:w w:val="105"/>
                <w:sz w:val="20"/>
                <w:szCs w:val="20"/>
              </w:rPr>
              <w:t xml:space="preserve"> </w:t>
            </w:r>
            <w:r w:rsidRPr="00D7564D">
              <w:rPr>
                <w:rFonts w:ascii="Aptos" w:hAnsi="Aptos" w:cstheme="majorBidi"/>
                <w:spacing w:val="-1"/>
                <w:w w:val="105"/>
                <w:sz w:val="20"/>
                <w:szCs w:val="20"/>
              </w:rPr>
              <w:t>limitations</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that</w:t>
            </w:r>
            <w:r w:rsidRPr="00D7564D">
              <w:rPr>
                <w:rFonts w:ascii="Aptos" w:hAnsi="Aptos" w:cstheme="majorBidi"/>
                <w:spacing w:val="-8"/>
                <w:w w:val="105"/>
                <w:sz w:val="20"/>
                <w:szCs w:val="20"/>
              </w:rPr>
              <w:t xml:space="preserve"> </w:t>
            </w:r>
            <w:r w:rsidRPr="00D7564D">
              <w:rPr>
                <w:rFonts w:ascii="Aptos" w:hAnsi="Aptos" w:cstheme="majorBidi"/>
                <w:w w:val="105"/>
                <w:sz w:val="20"/>
                <w:szCs w:val="20"/>
              </w:rPr>
              <w:t>affect</w:t>
            </w:r>
            <w:r w:rsidRPr="00D7564D">
              <w:rPr>
                <w:rFonts w:ascii="Aptos" w:hAnsi="Aptos" w:cstheme="majorBidi"/>
                <w:spacing w:val="-8"/>
                <w:w w:val="105"/>
                <w:sz w:val="20"/>
                <w:szCs w:val="20"/>
              </w:rPr>
              <w:t xml:space="preserve"> </w:t>
            </w:r>
            <w:r w:rsidRPr="00D7564D">
              <w:rPr>
                <w:rFonts w:ascii="Aptos" w:hAnsi="Aptos" w:cstheme="majorBidi"/>
                <w:w w:val="105"/>
                <w:sz w:val="20"/>
                <w:szCs w:val="20"/>
              </w:rPr>
              <w:t>interpretation</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of</w:t>
            </w:r>
            <w:r w:rsidRPr="00D7564D">
              <w:rPr>
                <w:rFonts w:ascii="Aptos" w:hAnsi="Aptos" w:cstheme="majorBidi"/>
                <w:spacing w:val="-10"/>
                <w:w w:val="105"/>
                <w:sz w:val="20"/>
                <w:szCs w:val="20"/>
              </w:rPr>
              <w:t xml:space="preserve"> </w:t>
            </w:r>
            <w:r w:rsidRPr="00D7564D">
              <w:rPr>
                <w:rFonts w:ascii="Aptos" w:hAnsi="Aptos" w:cstheme="majorBidi"/>
                <w:w w:val="105"/>
                <w:sz w:val="20"/>
                <w:szCs w:val="20"/>
              </w:rPr>
              <w:t>the</w:t>
            </w:r>
            <w:r w:rsidRPr="00D7564D">
              <w:rPr>
                <w:rFonts w:ascii="Aptos" w:hAnsi="Aptos" w:cstheme="majorBidi"/>
                <w:spacing w:val="-11"/>
                <w:w w:val="105"/>
                <w:sz w:val="20"/>
                <w:szCs w:val="20"/>
              </w:rPr>
              <w:t xml:space="preserve"> </w:t>
            </w:r>
            <w:r w:rsidRPr="00D7564D">
              <w:rPr>
                <w:rFonts w:ascii="Aptos" w:hAnsi="Aptos" w:cstheme="majorBidi"/>
                <w:w w:val="105"/>
                <w:sz w:val="20"/>
                <w:szCs w:val="20"/>
              </w:rPr>
              <w:t>estimates.</w:t>
            </w:r>
          </w:p>
        </w:tc>
        <w:tc>
          <w:tcPr>
            <w:tcW w:w="2105" w:type="dxa"/>
          </w:tcPr>
          <w:p w14:paraId="1856806C" w14:textId="77777777" w:rsidR="00BA724E" w:rsidRPr="00D7564D" w:rsidRDefault="00AD6056" w:rsidP="00EE471C">
            <w:pPr>
              <w:pStyle w:val="NoSpacing"/>
              <w:rPr>
                <w:rFonts w:ascii="Aptos" w:hAnsi="Aptos" w:cstheme="majorBidi"/>
                <w:sz w:val="20"/>
                <w:szCs w:val="20"/>
              </w:rPr>
            </w:pPr>
            <w:r w:rsidRPr="00D7564D">
              <w:rPr>
                <w:rFonts w:ascii="Aptos" w:hAnsi="Aptos" w:cstheme="majorBidi"/>
                <w:sz w:val="20"/>
                <w:szCs w:val="20"/>
              </w:rPr>
              <w:t>Discussion/ Supplementary methods - Methodological Strengths and Limitations</w:t>
            </w:r>
          </w:p>
        </w:tc>
      </w:tr>
    </w:tbl>
    <w:p w14:paraId="390F5599" w14:textId="77777777" w:rsidR="00F83578" w:rsidRPr="00D7564D" w:rsidRDefault="00F83578" w:rsidP="00EE471C">
      <w:pPr>
        <w:pStyle w:val="NoSpacing"/>
        <w:rPr>
          <w:rFonts w:ascii="Aptos" w:hAnsi="Aptos" w:cs="Calibri"/>
        </w:rPr>
      </w:pPr>
    </w:p>
    <w:p w14:paraId="2AFDCCBA" w14:textId="77777777" w:rsidR="008B5FCB" w:rsidRPr="00D7564D" w:rsidRDefault="008B5FCB" w:rsidP="005435DA">
      <w:pPr>
        <w:rPr>
          <w:rFonts w:ascii="Aptos" w:hAnsi="Aptos" w:cs="Calibri"/>
        </w:rPr>
      </w:pPr>
    </w:p>
    <w:p w14:paraId="5782D2CC" w14:textId="77777777" w:rsidR="008B5FCB" w:rsidRPr="00D7564D" w:rsidRDefault="008B5FCB" w:rsidP="005435DA">
      <w:pPr>
        <w:rPr>
          <w:rFonts w:ascii="Aptos" w:hAnsi="Aptos" w:cs="Calibri"/>
        </w:rPr>
      </w:pPr>
    </w:p>
    <w:p w14:paraId="6B381282" w14:textId="77777777" w:rsidR="00ED3376" w:rsidRPr="00ED3376" w:rsidRDefault="008B5FCB" w:rsidP="00ED3376">
      <w:pPr>
        <w:pStyle w:val="EndNoteBibliography"/>
        <w:spacing w:after="0"/>
      </w:pPr>
      <w:r w:rsidRPr="00D7564D">
        <w:rPr>
          <w:rFonts w:ascii="Aptos" w:hAnsi="Aptos"/>
        </w:rPr>
        <w:fldChar w:fldCharType="begin"/>
      </w:r>
      <w:r w:rsidRPr="00D7564D">
        <w:rPr>
          <w:rFonts w:ascii="Aptos" w:hAnsi="Aptos"/>
        </w:rPr>
        <w:instrText xml:space="preserve"> ADDIN EN.REFLIST </w:instrText>
      </w:r>
      <w:r w:rsidRPr="00D7564D">
        <w:rPr>
          <w:rFonts w:ascii="Aptos" w:hAnsi="Aptos"/>
        </w:rPr>
        <w:fldChar w:fldCharType="separate"/>
      </w:r>
      <w:r w:rsidR="00ED3376" w:rsidRPr="00ED3376">
        <w:t xml:space="preserve">1. Ferrari AJ, Santomauro DF, Aali A, Abate YH, Abbafati C, Abbastabar H, et al. Global incidence, prevalence, years lived with disability (YLDs), disability-adjusted life-years (DALYs), and healthy life expectancy (HALE) for 371 diseases and injuries in 204 countries and territories and 811 subnational locations, 1990–2021: a systematic analysis for the Global Burden of Disease Study 2021. The Lancet. 2024;403(10440):2133-61. </w:t>
      </w:r>
    </w:p>
    <w:p w14:paraId="20B1CEDC" w14:textId="77777777" w:rsidR="00ED3376" w:rsidRPr="00ED3376" w:rsidRDefault="00ED3376" w:rsidP="00ED3376">
      <w:pPr>
        <w:pStyle w:val="EndNoteBibliography"/>
        <w:spacing w:after="0"/>
      </w:pPr>
      <w:r w:rsidRPr="00ED3376">
        <w:t xml:space="preserve">2. Naghavi M, Ong KL, Aali A, Ababneh HS, Abate YH, Abbafati C, et al. Global burden of 288 causes of death and life expectancy decomposition in 204 countries and territories and 811 subnational locations, 1990–2021: a systematic analysis for the Global Burden of Disease Study 2021. The Lancet. 2024;403(10440):2100-32. </w:t>
      </w:r>
    </w:p>
    <w:p w14:paraId="6F9CB2B1" w14:textId="77777777" w:rsidR="00ED3376" w:rsidRPr="00ED3376" w:rsidRDefault="00ED3376" w:rsidP="00ED3376">
      <w:pPr>
        <w:pStyle w:val="EndNoteBibliography"/>
        <w:spacing w:after="0"/>
      </w:pPr>
      <w:r w:rsidRPr="00ED3376">
        <w:t xml:space="preserve">3. Saad F, Burnim J, Carroll C, Patton B, Köster U, A. Saurous R, et al. Scalable spatiotemporal prediction with Bayesian neural fields. Nature Communications. 2024;15(1):7942. </w:t>
      </w:r>
    </w:p>
    <w:p w14:paraId="39F99B71" w14:textId="77777777" w:rsidR="00ED3376" w:rsidRPr="00ED3376" w:rsidRDefault="00ED3376" w:rsidP="00ED3376">
      <w:pPr>
        <w:pStyle w:val="EndNoteBibliography"/>
      </w:pPr>
      <w:r w:rsidRPr="00ED3376">
        <w:t xml:space="preserve">4. Foreman KJ, Lozano R, Lopez AD, Murray CJ. Modeling causes of death: an integrated approach using CODEm. Population health metrics. 2012;10:1-23. </w:t>
      </w:r>
    </w:p>
    <w:p w14:paraId="1C5397F0" w14:textId="745347E2" w:rsidR="00F83578" w:rsidRPr="00D7564D" w:rsidRDefault="008B5FCB" w:rsidP="005435DA">
      <w:pPr>
        <w:rPr>
          <w:rFonts w:ascii="Aptos" w:hAnsi="Aptos" w:cs="Calibri"/>
        </w:rPr>
      </w:pPr>
      <w:r w:rsidRPr="00D7564D">
        <w:rPr>
          <w:rFonts w:ascii="Aptos" w:hAnsi="Aptos" w:cs="Calibri"/>
        </w:rPr>
        <w:fldChar w:fldCharType="end"/>
      </w:r>
      <w:bookmarkEnd w:id="0"/>
    </w:p>
    <w:sectPr w:rsidR="00F83578" w:rsidRPr="00D7564D" w:rsidSect="005435D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B2023" w14:textId="77777777" w:rsidR="004E559B" w:rsidRDefault="004E559B" w:rsidP="00D7564D">
      <w:pPr>
        <w:spacing w:after="0" w:line="240" w:lineRule="auto"/>
      </w:pPr>
      <w:r>
        <w:separator/>
      </w:r>
    </w:p>
  </w:endnote>
  <w:endnote w:type="continuationSeparator" w:id="0">
    <w:p w14:paraId="12204F86" w14:textId="77777777" w:rsidR="004E559B" w:rsidRDefault="004E559B" w:rsidP="00D7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78529" w14:textId="77777777" w:rsidR="004E559B" w:rsidRDefault="004E559B" w:rsidP="00D7564D">
      <w:pPr>
        <w:spacing w:after="0" w:line="240" w:lineRule="auto"/>
      </w:pPr>
      <w:r>
        <w:separator/>
      </w:r>
    </w:p>
  </w:footnote>
  <w:footnote w:type="continuationSeparator" w:id="0">
    <w:p w14:paraId="763538C8" w14:textId="77777777" w:rsidR="004E559B" w:rsidRDefault="004E559B" w:rsidP="00D756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2N7MwMrI0NrKwNDFS0lEKTi0uzszPAykwrAUAIozmkiwAAAA="/>
    <w:docVar w:name="EN.InstantFormat" w:val="&lt;ENInstantFormat&gt;&lt;Enabled&gt;1&lt;/Enabled&gt;&lt;ScanUnformatted&gt;1&lt;/ScanUnformatted&gt;&lt;ScanChanges&gt;1&lt;/ScanChanges&gt;&lt;Suspended&gt;0&lt;/Suspended&gt;&lt;/ENInstantFormat&gt;"/>
    <w:docVar w:name="EN.Layout" w:val="&lt;ENLayout&gt;&lt;Style&gt;Springer 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evseedszsar9edwwvpfz9qp2vfav95tsaf&quot;&gt;My EndNote Library&lt;record-ids&gt;&lt;item&gt;121&lt;/item&gt;&lt;item&gt;122&lt;/item&gt;&lt;item&gt;123&lt;/item&gt;&lt;item&gt;124&lt;/item&gt;&lt;/record-ids&gt;&lt;/item&gt;&lt;/Libraries&gt;"/>
  </w:docVars>
  <w:rsids>
    <w:rsidRoot w:val="004B0BD2"/>
    <w:rsid w:val="0010256A"/>
    <w:rsid w:val="0013339C"/>
    <w:rsid w:val="0017046E"/>
    <w:rsid w:val="00183431"/>
    <w:rsid w:val="001D1D77"/>
    <w:rsid w:val="001E1298"/>
    <w:rsid w:val="001E3E38"/>
    <w:rsid w:val="0021171D"/>
    <w:rsid w:val="00230E1A"/>
    <w:rsid w:val="00304EAD"/>
    <w:rsid w:val="00330AEC"/>
    <w:rsid w:val="003A18A5"/>
    <w:rsid w:val="00400808"/>
    <w:rsid w:val="004B0BD2"/>
    <w:rsid w:val="004E559B"/>
    <w:rsid w:val="00505406"/>
    <w:rsid w:val="005435DA"/>
    <w:rsid w:val="005A555F"/>
    <w:rsid w:val="005B314D"/>
    <w:rsid w:val="0064030B"/>
    <w:rsid w:val="00652999"/>
    <w:rsid w:val="00687405"/>
    <w:rsid w:val="00821A5D"/>
    <w:rsid w:val="00883C96"/>
    <w:rsid w:val="008A6C04"/>
    <w:rsid w:val="008B5FCB"/>
    <w:rsid w:val="00922D4A"/>
    <w:rsid w:val="009D6967"/>
    <w:rsid w:val="009F6E9A"/>
    <w:rsid w:val="00A82BE9"/>
    <w:rsid w:val="00AD6056"/>
    <w:rsid w:val="00AD7705"/>
    <w:rsid w:val="00B13D63"/>
    <w:rsid w:val="00B201CA"/>
    <w:rsid w:val="00B8167C"/>
    <w:rsid w:val="00BA19B9"/>
    <w:rsid w:val="00BA724E"/>
    <w:rsid w:val="00C64E50"/>
    <w:rsid w:val="00D11039"/>
    <w:rsid w:val="00D7340A"/>
    <w:rsid w:val="00D7564D"/>
    <w:rsid w:val="00E527F4"/>
    <w:rsid w:val="00E76408"/>
    <w:rsid w:val="00E91443"/>
    <w:rsid w:val="00ED3376"/>
    <w:rsid w:val="00EE2461"/>
    <w:rsid w:val="00EE471C"/>
    <w:rsid w:val="00EF1A81"/>
    <w:rsid w:val="00F52890"/>
    <w:rsid w:val="00F72625"/>
    <w:rsid w:val="00F835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32BC6"/>
  <w15:chartTrackingRefBased/>
  <w15:docId w15:val="{1F0A65FA-EE41-480A-A325-AD6A018E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3578"/>
    <w:rPr>
      <w:b/>
      <w:bCs/>
    </w:rPr>
  </w:style>
  <w:style w:type="paragraph" w:styleId="NoSpacing">
    <w:name w:val="No Spacing"/>
    <w:link w:val="NoSpacingChar"/>
    <w:uiPriority w:val="1"/>
    <w:qFormat/>
    <w:rsid w:val="00F83578"/>
    <w:pPr>
      <w:spacing w:after="0" w:line="240" w:lineRule="auto"/>
    </w:pPr>
    <w:rPr>
      <w:kern w:val="2"/>
      <w14:ligatures w14:val="standardContextual"/>
    </w:rPr>
  </w:style>
  <w:style w:type="paragraph" w:customStyle="1" w:styleId="TableParagraph">
    <w:name w:val="Table Paragraph"/>
    <w:basedOn w:val="Normal"/>
    <w:uiPriority w:val="1"/>
    <w:qFormat/>
    <w:rsid w:val="00BA724E"/>
    <w:pPr>
      <w:widowControl w:val="0"/>
      <w:autoSpaceDE w:val="0"/>
      <w:autoSpaceDN w:val="0"/>
      <w:spacing w:after="0" w:line="240" w:lineRule="auto"/>
      <w:ind w:left="100"/>
    </w:pPr>
    <w:rPr>
      <w:rFonts w:ascii="Calibri" w:eastAsia="Calibri" w:hAnsi="Calibri" w:cs="Calibri"/>
    </w:rPr>
  </w:style>
  <w:style w:type="character" w:styleId="Hyperlink">
    <w:name w:val="Hyperlink"/>
    <w:basedOn w:val="DefaultParagraphFont"/>
    <w:uiPriority w:val="99"/>
    <w:unhideWhenUsed/>
    <w:rsid w:val="00BA724E"/>
    <w:rPr>
      <w:color w:val="0563C1" w:themeColor="hyperlink"/>
      <w:u w:val="single"/>
    </w:rPr>
  </w:style>
  <w:style w:type="character" w:styleId="CommentReference">
    <w:name w:val="annotation reference"/>
    <w:basedOn w:val="DefaultParagraphFont"/>
    <w:uiPriority w:val="99"/>
    <w:semiHidden/>
    <w:unhideWhenUsed/>
    <w:rsid w:val="0064030B"/>
    <w:rPr>
      <w:sz w:val="16"/>
      <w:szCs w:val="16"/>
    </w:rPr>
  </w:style>
  <w:style w:type="paragraph" w:styleId="CommentText">
    <w:name w:val="annotation text"/>
    <w:basedOn w:val="Normal"/>
    <w:link w:val="CommentTextChar"/>
    <w:uiPriority w:val="99"/>
    <w:unhideWhenUsed/>
    <w:rsid w:val="0064030B"/>
    <w:pPr>
      <w:spacing w:line="240" w:lineRule="auto"/>
    </w:pPr>
    <w:rPr>
      <w:sz w:val="20"/>
      <w:szCs w:val="20"/>
    </w:rPr>
  </w:style>
  <w:style w:type="character" w:customStyle="1" w:styleId="CommentTextChar">
    <w:name w:val="Comment Text Char"/>
    <w:basedOn w:val="DefaultParagraphFont"/>
    <w:link w:val="CommentText"/>
    <w:uiPriority w:val="99"/>
    <w:rsid w:val="0064030B"/>
    <w:rPr>
      <w:sz w:val="20"/>
      <w:szCs w:val="20"/>
    </w:rPr>
  </w:style>
  <w:style w:type="paragraph" w:styleId="CommentSubject">
    <w:name w:val="annotation subject"/>
    <w:basedOn w:val="CommentText"/>
    <w:next w:val="CommentText"/>
    <w:link w:val="CommentSubjectChar"/>
    <w:uiPriority w:val="99"/>
    <w:semiHidden/>
    <w:unhideWhenUsed/>
    <w:rsid w:val="0064030B"/>
    <w:rPr>
      <w:b/>
      <w:bCs/>
    </w:rPr>
  </w:style>
  <w:style w:type="character" w:customStyle="1" w:styleId="CommentSubjectChar">
    <w:name w:val="Comment Subject Char"/>
    <w:basedOn w:val="CommentTextChar"/>
    <w:link w:val="CommentSubject"/>
    <w:uiPriority w:val="99"/>
    <w:semiHidden/>
    <w:rsid w:val="0064030B"/>
    <w:rPr>
      <w:b/>
      <w:bCs/>
      <w:sz w:val="20"/>
      <w:szCs w:val="20"/>
    </w:rPr>
  </w:style>
  <w:style w:type="paragraph" w:customStyle="1" w:styleId="EndNoteBibliographyTitle">
    <w:name w:val="EndNote Bibliography Title"/>
    <w:basedOn w:val="Normal"/>
    <w:link w:val="EndNoteBibliographyTitleChar"/>
    <w:rsid w:val="008B5FCB"/>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8B5FCB"/>
    <w:rPr>
      <w:kern w:val="2"/>
      <w14:ligatures w14:val="standardContextual"/>
    </w:rPr>
  </w:style>
  <w:style w:type="character" w:customStyle="1" w:styleId="EndNoteBibliographyTitleChar">
    <w:name w:val="EndNote Bibliography Title Char"/>
    <w:basedOn w:val="NoSpacingChar"/>
    <w:link w:val="EndNoteBibliographyTitle"/>
    <w:rsid w:val="008B5FCB"/>
    <w:rPr>
      <w:rFonts w:ascii="Calibri" w:hAnsi="Calibri" w:cs="Calibri"/>
      <w:noProof/>
      <w:kern w:val="2"/>
      <w14:ligatures w14:val="standardContextual"/>
    </w:rPr>
  </w:style>
  <w:style w:type="paragraph" w:customStyle="1" w:styleId="EndNoteBibliography">
    <w:name w:val="EndNote Bibliography"/>
    <w:basedOn w:val="Normal"/>
    <w:link w:val="EndNoteBibliographyChar"/>
    <w:rsid w:val="008B5FCB"/>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8B5FCB"/>
    <w:rPr>
      <w:rFonts w:ascii="Calibri" w:hAnsi="Calibri" w:cs="Calibri"/>
      <w:noProof/>
      <w:kern w:val="2"/>
      <w14:ligatures w14:val="standardContextual"/>
    </w:rPr>
  </w:style>
  <w:style w:type="paragraph" w:styleId="Header">
    <w:name w:val="header"/>
    <w:basedOn w:val="Normal"/>
    <w:link w:val="HeaderChar"/>
    <w:uiPriority w:val="99"/>
    <w:unhideWhenUsed/>
    <w:rsid w:val="00D75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64D"/>
  </w:style>
  <w:style w:type="paragraph" w:styleId="Footer">
    <w:name w:val="footer"/>
    <w:basedOn w:val="Normal"/>
    <w:link w:val="FooterChar"/>
    <w:uiPriority w:val="99"/>
    <w:unhideWhenUsed/>
    <w:rsid w:val="00D75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zhub.healthdata.org/gbd-results/" TargetMode="External"/><Relationship Id="rId3" Type="http://schemas.openxmlformats.org/officeDocument/2006/relationships/webSettings" Target="webSettings.xml"/><Relationship Id="rId7" Type="http://schemas.openxmlformats.org/officeDocument/2006/relationships/hyperlink" Target="https://vizhub.healthdata.org/gbd-resul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zhub.healthdata.org/gbd-result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vizhub.healthdata.org/gbd-results/" TargetMode="External"/><Relationship Id="rId4" Type="http://schemas.openxmlformats.org/officeDocument/2006/relationships/footnotes" Target="footnotes.xml"/><Relationship Id="rId9" Type="http://schemas.openxmlformats.org/officeDocument/2006/relationships/hyperlink" Target="https://vizhub.healthdata.org/gbd-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1548</Words>
  <Characters>9194</Characters>
  <Application>Microsoft Office Word</Application>
  <DocSecurity>0</DocSecurity>
  <Lines>232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Hossein Taghrir</dc:creator>
  <cp:keywords/>
  <dc:description/>
  <cp:lastModifiedBy>Hossein Akbari</cp:lastModifiedBy>
  <cp:revision>5</cp:revision>
  <dcterms:created xsi:type="dcterms:W3CDTF">2025-08-31T04:53:00Z</dcterms:created>
  <dcterms:modified xsi:type="dcterms:W3CDTF">2025-10-23T21:48:00Z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b1d419cd-64b2-48be-aeff-fccee969101f</vt:lpwstr>
  </property>
</Properties>
</file>