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DB59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left="-993" w:right="-352"/>
        <w:jc w:val="center"/>
        <w:rPr>
          <w:color w:val="auto"/>
          <w:lang w:val="en-MY"/>
        </w:rPr>
      </w:pPr>
      <w:r w:rsidRPr="00F3710F">
        <w:rPr>
          <w:noProof/>
          <w:color w:val="auto"/>
          <w:lang w:val="en-MY" w:eastAsia="en-MY"/>
        </w:rPr>
        <w:drawing>
          <wp:inline distT="0" distB="0" distL="0" distR="0" wp14:anchorId="225C2C75" wp14:editId="548EAE76">
            <wp:extent cx="2331776" cy="2039007"/>
            <wp:effectExtent l="0" t="0" r="0" b="0"/>
            <wp:docPr id="52" name="Picture 52" descr="A graph with green and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graph with green and blue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48"/>
                    <a:stretch/>
                  </pic:blipFill>
                  <pic:spPr bwMode="auto">
                    <a:xfrm>
                      <a:off x="0" y="0"/>
                      <a:ext cx="2347637" cy="205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710F">
        <w:rPr>
          <w:noProof/>
          <w:color w:val="auto"/>
          <w:lang w:val="en-MY" w:eastAsia="en-MY"/>
        </w:rPr>
        <w:drawing>
          <wp:inline distT="0" distB="0" distL="0" distR="0" wp14:anchorId="4CDBA914" wp14:editId="00C7BBA3">
            <wp:extent cx="2336165" cy="2028497"/>
            <wp:effectExtent l="0" t="0" r="6985" b="0"/>
            <wp:docPr id="211" name="Picture 211" descr="A graph of a number of individu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 descr="A graph of a number of individual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48"/>
                    <a:stretch/>
                  </pic:blipFill>
                  <pic:spPr bwMode="auto">
                    <a:xfrm>
                      <a:off x="0" y="0"/>
                      <a:ext cx="2346041" cy="203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710F">
        <w:rPr>
          <w:noProof/>
          <w:color w:val="auto"/>
          <w:lang w:val="en-MY" w:eastAsia="en-MY"/>
        </w:rPr>
        <w:drawing>
          <wp:inline distT="0" distB="0" distL="0" distR="0" wp14:anchorId="673F4CB8" wp14:editId="09761CBB">
            <wp:extent cx="2366759" cy="2028497"/>
            <wp:effectExtent l="0" t="0" r="0" b="0"/>
            <wp:docPr id="212" name="Picture 212" descr="A graph with green and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 descr="A graph with green and blue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149"/>
                    <a:stretch/>
                  </pic:blipFill>
                  <pic:spPr bwMode="auto">
                    <a:xfrm>
                      <a:off x="0" y="0"/>
                      <a:ext cx="2371430" cy="203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710F">
        <w:rPr>
          <w:noProof/>
          <w:color w:val="auto"/>
          <w:lang w:val="en-MY" w:eastAsia="en-MY"/>
        </w:rPr>
        <w:drawing>
          <wp:inline distT="0" distB="0" distL="0" distR="0" wp14:anchorId="7925ADD0" wp14:editId="1338F479">
            <wp:extent cx="2190683" cy="2017987"/>
            <wp:effectExtent l="0" t="0" r="635" b="1905"/>
            <wp:docPr id="220" name="Picture 220" descr="A graph with green and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 descr="A graph with green and blue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19" b="-802"/>
                    <a:stretch/>
                  </pic:blipFill>
                  <pic:spPr bwMode="auto">
                    <a:xfrm>
                      <a:off x="0" y="0"/>
                      <a:ext cx="2197505" cy="202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ED700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jc w:val="left"/>
        <w:rPr>
          <w:color w:val="auto"/>
          <w:lang w:val="en-MY"/>
        </w:rPr>
      </w:pPr>
    </w:p>
    <w:p w14:paraId="680AE39A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400" w:lineRule="atLeast"/>
        <w:jc w:val="left"/>
        <w:rPr>
          <w:color w:val="auto"/>
          <w:lang w:val="en-MY"/>
        </w:rPr>
      </w:pPr>
      <w:r w:rsidRPr="00F3710F">
        <w:rPr>
          <w:noProof/>
          <w:color w:val="auto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35E8B" wp14:editId="38AE9C5D">
                <wp:simplePos x="0" y="0"/>
                <wp:positionH relativeFrom="column">
                  <wp:posOffset>387985</wp:posOffset>
                </wp:positionH>
                <wp:positionV relativeFrom="paragraph">
                  <wp:posOffset>144255</wp:posOffset>
                </wp:positionV>
                <wp:extent cx="7362825" cy="24479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3F860" w14:textId="77777777" w:rsidR="00790697" w:rsidRPr="0051765D" w:rsidRDefault="00790697" w:rsidP="00790697">
                            <w:pPr>
                              <w:autoSpaceDE w:val="0"/>
                              <w:autoSpaceDN w:val="0"/>
                              <w:adjustRightInd w:val="0"/>
                              <w:snapToGrid/>
                              <w:spacing w:after="0" w:line="240" w:lineRule="auto"/>
                              <w:jc w:val="center"/>
                              <w:rPr>
                                <w:i/>
                                <w:color w:val="auto"/>
                                <w:lang w:val="en-MY"/>
                              </w:rPr>
                            </w:pPr>
                            <w:r w:rsidRPr="0051765D">
                              <w:rPr>
                                <w:i/>
                                <w:noProof/>
                                <w:color w:val="auto"/>
                                <w:lang w:val="en-MY" w:eastAsia="en-MY"/>
                              </w:rPr>
                              <w:drawing>
                                <wp:inline distT="0" distB="0" distL="0" distR="0" wp14:anchorId="4231EBA7" wp14:editId="102A3D1D">
                                  <wp:extent cx="2211070" cy="2196662"/>
                                  <wp:effectExtent l="0" t="0" r="0" b="0"/>
                                  <wp:docPr id="732198234" name="Picture 732198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43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155" cy="21987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1765D">
                              <w:rPr>
                                <w:i/>
                                <w:noProof/>
                                <w:color w:val="auto"/>
                                <w:lang w:val="en-MY" w:eastAsia="en-MY"/>
                              </w:rPr>
                              <w:drawing>
                                <wp:inline distT="0" distB="0" distL="0" distR="0" wp14:anchorId="3F77340A" wp14:editId="5B142771">
                                  <wp:extent cx="2205355" cy="2186152"/>
                                  <wp:effectExtent l="0" t="0" r="4445" b="5080"/>
                                  <wp:docPr id="540649792" name="Picture 5406497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45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7153" cy="2187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1765D">
                              <w:rPr>
                                <w:i/>
                                <w:noProof/>
                                <w:color w:val="auto"/>
                                <w:lang w:val="en-MY" w:eastAsia="en-MY"/>
                              </w:rPr>
                              <w:drawing>
                                <wp:inline distT="0" distB="0" distL="0" distR="0" wp14:anchorId="2F3A02A7" wp14:editId="5F848A05">
                                  <wp:extent cx="2199005" cy="2144111"/>
                                  <wp:effectExtent l="0" t="0" r="0" b="8890"/>
                                  <wp:docPr id="417639407" name="Picture 4176394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48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091" cy="2148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8C37DE" w14:textId="77777777" w:rsidR="00790697" w:rsidRDefault="00790697" w:rsidP="00790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35E8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30.55pt;margin-top:11.35pt;width:579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" filled="f" stroked="f" strokeweight=".5pt">
                <v:textbox>
                  <w:txbxContent>
                    <w:p w14:paraId="32F3F860" w14:textId="77777777" w:rsidR="00790697" w:rsidRPr="0051765D" w:rsidRDefault="00790697" w:rsidP="00790697">
                      <w:pPr>
                        <w:autoSpaceDE w:val="0"/>
                        <w:autoSpaceDN w:val="0"/>
                        <w:adjustRightInd w:val="0"/>
                        <w:snapToGrid/>
                        <w:spacing w:after="0" w:line="240" w:lineRule="auto"/>
                        <w:jc w:val="center"/>
                        <w:rPr>
                          <w:i/>
                          <w:color w:val="auto"/>
                          <w:lang w:val="en-MY"/>
                        </w:rPr>
                      </w:pPr>
                      <w:r w:rsidRPr="0051765D">
                        <w:rPr>
                          <w:i/>
                          <w:noProof/>
                          <w:color w:val="auto"/>
                          <w:lang w:val="en-MY" w:eastAsia="en-MY"/>
                        </w:rPr>
                        <w:drawing>
                          <wp:inline distT="0" distB="0" distL="0" distR="0" wp14:anchorId="4231EBA7" wp14:editId="102A3D1D">
                            <wp:extent cx="2211070" cy="2196662"/>
                            <wp:effectExtent l="0" t="0" r="0" b="0"/>
                            <wp:docPr id="732198234" name="Picture 732198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43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13155" cy="21987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1765D">
                        <w:rPr>
                          <w:i/>
                          <w:noProof/>
                          <w:color w:val="auto"/>
                          <w:lang w:val="en-MY" w:eastAsia="en-MY"/>
                        </w:rPr>
                        <w:drawing>
                          <wp:inline distT="0" distB="0" distL="0" distR="0" wp14:anchorId="3F77340A" wp14:editId="5B142771">
                            <wp:extent cx="2205355" cy="2186152"/>
                            <wp:effectExtent l="0" t="0" r="4445" b="5080"/>
                            <wp:docPr id="540649792" name="Picture 5406497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45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07153" cy="2187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1765D">
                        <w:rPr>
                          <w:i/>
                          <w:noProof/>
                          <w:color w:val="auto"/>
                          <w:lang w:val="en-MY" w:eastAsia="en-MY"/>
                        </w:rPr>
                        <w:drawing>
                          <wp:inline distT="0" distB="0" distL="0" distR="0" wp14:anchorId="2F3A02A7" wp14:editId="5F848A05">
                            <wp:extent cx="2199005" cy="2144111"/>
                            <wp:effectExtent l="0" t="0" r="0" b="8890"/>
                            <wp:docPr id="417639407" name="Picture 4176394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48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03091" cy="2148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8C37DE" w14:textId="77777777" w:rsidR="00790697" w:rsidRDefault="00790697" w:rsidP="007906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4CA8B87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left="-993" w:right="-352"/>
        <w:jc w:val="center"/>
        <w:rPr>
          <w:color w:val="auto"/>
          <w:lang w:val="en-MY"/>
        </w:rPr>
      </w:pPr>
    </w:p>
    <w:p w14:paraId="695761D4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right="-352"/>
        <w:rPr>
          <w:color w:val="auto"/>
          <w:lang w:val="en-MY"/>
        </w:rPr>
      </w:pPr>
    </w:p>
    <w:p w14:paraId="5850ED29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right="-352"/>
        <w:rPr>
          <w:color w:val="auto"/>
          <w:lang w:val="en-MY"/>
        </w:rPr>
      </w:pPr>
    </w:p>
    <w:p w14:paraId="33A7345B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right="-352"/>
        <w:rPr>
          <w:color w:val="auto"/>
          <w:lang w:val="en-MY"/>
        </w:rPr>
      </w:pPr>
    </w:p>
    <w:p w14:paraId="30906791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right="-352"/>
        <w:rPr>
          <w:color w:val="auto"/>
          <w:lang w:val="en-MY"/>
        </w:rPr>
      </w:pPr>
    </w:p>
    <w:p w14:paraId="2EE1FDB8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right="-352"/>
        <w:rPr>
          <w:color w:val="auto"/>
          <w:lang w:val="en-MY"/>
        </w:rPr>
      </w:pPr>
    </w:p>
    <w:p w14:paraId="2ECF3FBB" w14:textId="77777777" w:rsidR="00790697" w:rsidRPr="00F3710F" w:rsidRDefault="00790697" w:rsidP="00790697">
      <w:pPr>
        <w:autoSpaceDE w:val="0"/>
        <w:autoSpaceDN w:val="0"/>
        <w:adjustRightInd w:val="0"/>
        <w:snapToGrid/>
        <w:spacing w:after="0" w:line="240" w:lineRule="auto"/>
        <w:ind w:right="-352"/>
        <w:rPr>
          <w:color w:val="auto"/>
          <w:lang w:val="en-MY"/>
        </w:rPr>
      </w:pPr>
    </w:p>
    <w:p w14:paraId="5FCCB223" w14:textId="77777777" w:rsidR="00790697" w:rsidRDefault="00790697" w:rsidP="00790697">
      <w:pPr>
        <w:pStyle w:val="Heading5"/>
      </w:pPr>
      <w:bookmarkStart w:id="0" w:name="_Toc164840727"/>
      <w:bookmarkStart w:id="1" w:name="_Toc164851374"/>
    </w:p>
    <w:p w14:paraId="4ADAD450" w14:textId="77777777" w:rsidR="00790697" w:rsidRDefault="00790697" w:rsidP="00790697">
      <w:pPr>
        <w:pStyle w:val="Heading5"/>
        <w:jc w:val="both"/>
      </w:pPr>
    </w:p>
    <w:p w14:paraId="3C38917D" w14:textId="77777777" w:rsidR="00790697" w:rsidRDefault="00790697" w:rsidP="00790697">
      <w:pPr>
        <w:pStyle w:val="Heading5"/>
        <w:jc w:val="both"/>
      </w:pPr>
    </w:p>
    <w:p w14:paraId="5E4008C0" w14:textId="77777777" w:rsidR="00790697" w:rsidRDefault="00790697" w:rsidP="00790697">
      <w:pPr>
        <w:pStyle w:val="Heading5"/>
        <w:jc w:val="both"/>
      </w:pPr>
    </w:p>
    <w:p w14:paraId="480FD49B" w14:textId="29EBBE09" w:rsidR="00790697" w:rsidRPr="00790697" w:rsidRDefault="00790697" w:rsidP="00790697">
      <w:pPr>
        <w:pStyle w:val="Heading5"/>
        <w:jc w:val="both"/>
        <w:rPr>
          <w:color w:val="000000" w:themeColor="text1"/>
        </w:rPr>
      </w:pPr>
      <w:r w:rsidRPr="008E5D24">
        <w:rPr>
          <w:b/>
          <w:bCs/>
          <w:color w:val="000000" w:themeColor="text1"/>
        </w:rPr>
        <w:t xml:space="preserve">Supplementary </w:t>
      </w:r>
      <w:r w:rsidRPr="008E5D24">
        <w:rPr>
          <w:b/>
          <w:bCs/>
          <w:color w:val="000000" w:themeColor="text1"/>
        </w:rPr>
        <w:t xml:space="preserve">Figure </w:t>
      </w:r>
      <w:r w:rsidRPr="008E5D24">
        <w:rPr>
          <w:b/>
          <w:bCs/>
          <w:color w:val="000000" w:themeColor="text1"/>
        </w:rPr>
        <w:t>1</w:t>
      </w:r>
      <w:r w:rsidRPr="00790697">
        <w:rPr>
          <w:color w:val="000000" w:themeColor="text1"/>
        </w:rPr>
        <w:t xml:space="preserve">: Scatter plots illustrate the patterns of correlation between age and a) accommodation, b) degree of presbyopia c) Axial length, d) lens </w:t>
      </w:r>
      <w:r w:rsidRPr="00790697">
        <w:rPr>
          <w:color w:val="000000" w:themeColor="text1"/>
        </w:rPr>
        <w:t>thickness</w:t>
      </w:r>
      <w:r w:rsidRPr="00790697">
        <w:rPr>
          <w:color w:val="000000" w:themeColor="text1"/>
        </w:rPr>
        <w:t xml:space="preserve"> e)lens volume, f) lens elasticity degree and e) lens intensity</w:t>
      </w:r>
      <w:bookmarkEnd w:id="0"/>
      <w:bookmarkEnd w:id="1"/>
    </w:p>
    <w:p w14:paraId="619EA7B3" w14:textId="77777777" w:rsidR="008A7D51" w:rsidRDefault="008A7D51"/>
    <w:sectPr w:rsidR="008A7D51" w:rsidSect="008A7D5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97"/>
    <w:rsid w:val="001E71D9"/>
    <w:rsid w:val="005121D7"/>
    <w:rsid w:val="00790697"/>
    <w:rsid w:val="008A7D51"/>
    <w:rsid w:val="008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A7E6"/>
  <w15:chartTrackingRefBased/>
  <w15:docId w15:val="{0A25726F-6ED7-B243-BB46-5E4F5A3A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97"/>
    <w:pPr>
      <w:snapToGrid w:val="0"/>
      <w:spacing w:after="300" w:line="480" w:lineRule="auto"/>
      <w:jc w:val="both"/>
    </w:pPr>
    <w:rPr>
      <w:rFonts w:ascii="Times New Roman" w:hAnsi="Times New Roman" w:cs="Times New Roman"/>
      <w:color w:val="000000" w:themeColor="text1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697"/>
    <w:pPr>
      <w:keepNext/>
      <w:keepLines/>
      <w:snapToGrid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697"/>
    <w:pPr>
      <w:keepNext/>
      <w:keepLines/>
      <w:snapToGrid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697"/>
    <w:pPr>
      <w:keepNext/>
      <w:keepLines/>
      <w:snapToGrid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697"/>
    <w:pPr>
      <w:keepNext/>
      <w:keepLines/>
      <w:snapToGrid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697"/>
    <w:pPr>
      <w:keepNext/>
      <w:keepLines/>
      <w:snapToGrid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697"/>
    <w:pPr>
      <w:keepNext/>
      <w:keepLines/>
      <w:snapToGrid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697"/>
    <w:pPr>
      <w:keepNext/>
      <w:keepLines/>
      <w:snapToGrid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697"/>
    <w:pPr>
      <w:keepNext/>
      <w:keepLines/>
      <w:snapToGrid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697"/>
    <w:pPr>
      <w:keepNext/>
      <w:keepLines/>
      <w:snapToGrid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90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697"/>
    <w:pPr>
      <w:snapToGrid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697"/>
    <w:pPr>
      <w:numPr>
        <w:ilvl w:val="1"/>
      </w:numPr>
      <w:snapToGrid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697"/>
    <w:pPr>
      <w:snapToGrid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0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697"/>
    <w:pPr>
      <w:snapToGrid/>
      <w:spacing w:after="160" w:line="278" w:lineRule="auto"/>
      <w:ind w:left="720"/>
      <w:contextualSpacing/>
      <w:jc w:val="left"/>
    </w:pPr>
    <w:rPr>
      <w:rFonts w:asciiTheme="minorHAnsi" w:hAnsiTheme="minorHAnsi" w:cstheme="minorBidi"/>
      <w:color w:val="auto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0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218</Characters>
  <Application>Microsoft Office Word</Application>
  <DocSecurity>0</DocSecurity>
  <Lines>7</Lines>
  <Paragraphs>2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BABATUNDE SADIQ</dc:creator>
  <cp:keywords/>
  <dc:description/>
  <cp:lastModifiedBy>MOHAMMED BABATUNDE SADIQ</cp:lastModifiedBy>
  <cp:revision>2</cp:revision>
  <dcterms:created xsi:type="dcterms:W3CDTF">2025-10-23T15:36:00Z</dcterms:created>
  <dcterms:modified xsi:type="dcterms:W3CDTF">2025-10-23T15:46:00Z</dcterms:modified>
</cp:coreProperties>
</file>