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4DE96" w14:textId="77777777" w:rsidR="006D2366" w:rsidRDefault="006D2366" w:rsidP="006D2366">
      <w:pPr>
        <w:ind w:firstLineChars="0" w:firstLine="0"/>
        <w:jc w:val="center"/>
        <w:rPr>
          <w:rFonts w:asciiTheme="minorHAnsi" w:eastAsiaTheme="minorEastAsia" w:hAnsiTheme="minorHAnsi"/>
          <w:sz w:val="21"/>
        </w:rPr>
      </w:pPr>
      <w:r w:rsidRPr="00C9719A">
        <w:rPr>
          <w:rFonts w:eastAsiaTheme="minorEastAsia"/>
        </w:rPr>
        <w:t>Tab</w:t>
      </w:r>
      <w:r>
        <w:rPr>
          <w:rFonts w:eastAsiaTheme="minorEastAsia" w:hint="eastAsia"/>
        </w:rPr>
        <w:t>le</w:t>
      </w:r>
      <w:r w:rsidRPr="00C9719A">
        <w:rPr>
          <w:rFonts w:eastAsiaTheme="minorEastAsia"/>
        </w:rPr>
        <w:t>1 Demographic information reported by PRAE</w:t>
      </w:r>
      <w:r>
        <w:rPr>
          <w:rFonts w:eastAsiaTheme="minorEastAsia" w:hint="eastAsia"/>
        </w:rPr>
        <w:t>s</w:t>
      </w:r>
      <w:r w:rsidRPr="00C9719A">
        <w:rPr>
          <w:rFonts w:eastAsiaTheme="minorEastAsia"/>
        </w:rPr>
        <w:t xml:space="preserve"> </w:t>
      </w:r>
      <w:r>
        <w:rPr>
          <w:rFonts w:eastAsiaTheme="minorEastAsia" w:hint="eastAsia"/>
        </w:rPr>
        <w:t xml:space="preserve">for ASMs </w:t>
      </w:r>
      <w:r w:rsidRPr="00C9719A">
        <w:rPr>
          <w:rFonts w:eastAsiaTheme="minorEastAsia"/>
        </w:rPr>
        <w:t>in FAERS</w:t>
      </w: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LINK Excel.Sheet.12</w:instrText>
      </w:r>
      <w:r>
        <w:rPr>
          <w:rFonts w:eastAsiaTheme="minorEastAsia" w:hint="eastAsia"/>
        </w:rPr>
        <w:instrText xml:space="preserve"> C:\\Users\\ASUS\\Desktop\\抗癫痫药物\\ASMs妊娠安全性\\投稿\\ASMs\\table.xlsx</w:instrText>
      </w:r>
      <w:r>
        <w:rPr>
          <w:rFonts w:eastAsiaTheme="minorEastAsia"/>
        </w:rPr>
        <w:instrText xml:space="preserve"> Table1!R2C1:R37C9 \a \f 4 \h  \* MERGEFORMAT </w:instrText>
      </w:r>
      <w:r>
        <w:rPr>
          <w:rFonts w:eastAsiaTheme="minorEastAsia"/>
        </w:rPr>
        <w:fldChar w:fldCharType="separate"/>
      </w:r>
    </w:p>
    <w:tbl>
      <w:tblPr>
        <w:tblW w:w="992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254"/>
        <w:gridCol w:w="839"/>
        <w:gridCol w:w="839"/>
        <w:gridCol w:w="839"/>
        <w:gridCol w:w="839"/>
        <w:gridCol w:w="839"/>
        <w:gridCol w:w="839"/>
        <w:gridCol w:w="839"/>
        <w:gridCol w:w="839"/>
      </w:tblGrid>
      <w:tr w:rsidR="006D2366" w:rsidRPr="000C49CE" w14:paraId="4E4B48EF" w14:textId="77777777" w:rsidTr="00181DCB">
        <w:trPr>
          <w:trHeight w:val="600"/>
        </w:trPr>
        <w:tc>
          <w:tcPr>
            <w:tcW w:w="320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FC24E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Characteristic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B20172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BRV      </w:t>
            </w:r>
            <w:proofErr w:type="gramStart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  (</w:t>
            </w:r>
            <w:proofErr w:type="gramEnd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n=93)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925AC7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CBD</w:t>
            </w:r>
            <w:proofErr w:type="gramStart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  (</w:t>
            </w:r>
            <w:proofErr w:type="gramEnd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n=4)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555C43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ESL (n=35)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5474C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 (n=646)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10BC2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PER (n=67)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0DFC8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RUF (n=36)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9EA0C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TGB (n=11)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8A362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 (n=270)</w:t>
            </w:r>
          </w:p>
        </w:tc>
      </w:tr>
      <w:tr w:rsidR="006D2366" w:rsidRPr="000C49CE" w14:paraId="32ED0D40" w14:textId="77777777" w:rsidTr="00181DCB">
        <w:trPr>
          <w:trHeight w:val="29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9D47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Age, year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8925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263B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8ADD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2C23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1840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30EC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9F8E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D7F6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0C49CE" w14:paraId="66053E70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22CA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0-18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741A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DA43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1AD0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766E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31D0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CA9F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0890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6786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40</w:t>
            </w:r>
          </w:p>
        </w:tc>
      </w:tr>
      <w:tr w:rsidR="006D2366" w:rsidRPr="000C49CE" w14:paraId="560AC55B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92BD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18-35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30F0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43D3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D06E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E8DE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7BE4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4B62F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067E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F28B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77</w:t>
            </w:r>
          </w:p>
        </w:tc>
      </w:tr>
      <w:tr w:rsidR="006D2366" w:rsidRPr="000C49CE" w14:paraId="06A3274F" w14:textId="77777777" w:rsidTr="00181DCB">
        <w:trPr>
          <w:trHeight w:val="29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2271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35-50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1D6C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93FE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434F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0B13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C2BE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D265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4C74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CAE9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 w:rsidR="006D2366" w:rsidRPr="000C49CE" w14:paraId="28B50087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7C19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Unknown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B7B8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FB00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1EF2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25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FFAD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396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16DDE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AB73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36E7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232D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132</w:t>
            </w:r>
          </w:p>
        </w:tc>
      </w:tr>
      <w:tr w:rsidR="006D2366" w:rsidRPr="000C49CE" w14:paraId="3995A161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20B2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Reporter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D2449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9E068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D79B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3CB1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3B24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0B6E7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8A95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427B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0C49CE" w14:paraId="7BC17889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CDBA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health-professional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3989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0D90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2C00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DA85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F8BF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A2AD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A9AA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CC29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207</w:t>
            </w:r>
          </w:p>
        </w:tc>
      </w:tr>
      <w:tr w:rsidR="006D2366" w:rsidRPr="000C49CE" w14:paraId="059968A0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A18A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Consumer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FBD6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27F0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0CCC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D751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0E78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F753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0C83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7F101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40</w:t>
            </w:r>
          </w:p>
        </w:tc>
      </w:tr>
      <w:tr w:rsidR="006D2366" w:rsidRPr="000C49CE" w14:paraId="2A79F39C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F77E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Unknown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8829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7676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68DE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3E5BD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706A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7E91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549A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77E0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:rsidR="006D2366" w:rsidRPr="000C49CE" w14:paraId="0971F418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37C3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Reporting year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0397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8957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BDCC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1047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480E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2D32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B247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36E0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0C49CE" w14:paraId="764692E7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DEA7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2002-2007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A09A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19E9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DECF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9492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738B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7105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A568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68E8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 w:rsidR="006D2366" w:rsidRPr="000C49CE" w14:paraId="1EB7F179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E9B2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2008-2013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3357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6A0D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65D0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CDE5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9A96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4EEC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8DC4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83C8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48</w:t>
            </w:r>
          </w:p>
        </w:tc>
      </w:tr>
      <w:tr w:rsidR="006D2366" w:rsidRPr="000C49CE" w14:paraId="34FEE9E0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7794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2014-2019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4C68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1F1A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16D9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6EBD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3503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9C43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8870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21C9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6D2366" w:rsidRPr="000C49CE" w14:paraId="3ED144EB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F125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2020-2024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E5C0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D77F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14A5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E3AF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7AD4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51F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464C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A815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142</w:t>
            </w:r>
          </w:p>
        </w:tc>
      </w:tr>
      <w:tr w:rsidR="006D2366" w:rsidRPr="000C49CE" w14:paraId="4CBDCBCF" w14:textId="77777777" w:rsidTr="00181DCB">
        <w:trPr>
          <w:trHeight w:val="29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DC26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Reporting region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91F1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9F46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18E0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2530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7D4A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63C2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F609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95D5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0C49CE" w14:paraId="46BFAFA8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0A6E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Europe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EE80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8D3D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319B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24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EA06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492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C733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D297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BEF2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284D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193</w:t>
            </w:r>
          </w:p>
        </w:tc>
      </w:tr>
      <w:tr w:rsidR="006D2366" w:rsidRPr="000C49CE" w14:paraId="0E9FF002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2A1A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North America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0C43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5049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E0A0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4252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15AB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24F1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0DDB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60CA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6D2366" w:rsidRPr="000C49CE" w14:paraId="4D847116" w14:textId="77777777" w:rsidTr="00181DCB">
        <w:trPr>
          <w:trHeight w:val="29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73CF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South America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9C21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7574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B8D6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D00D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4F53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02E0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27D5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022D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6D2366" w:rsidRPr="000C49CE" w14:paraId="417EC7C2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3259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Asia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51DF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A808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20DB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6032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47DF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10B1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2DE6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ACAB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</w:tr>
      <w:tr w:rsidR="006D2366" w:rsidRPr="000C49CE" w14:paraId="09542B11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2470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Oceania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C94F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AA58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C62C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5BA5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9895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6DF9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C8FE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967E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6D2366" w:rsidRPr="000C49CE" w14:paraId="0CF3D4FF" w14:textId="77777777" w:rsidTr="00181DCB">
        <w:trPr>
          <w:trHeight w:val="30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4E15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Unknown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5F9A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88D3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E13E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E634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2826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0FEA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5718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2333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</w:tr>
      <w:tr w:rsidR="006D2366" w:rsidRPr="000C49CE" w14:paraId="23433B62" w14:textId="77777777" w:rsidTr="00181DCB">
        <w:trPr>
          <w:trHeight w:val="29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EF27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Indication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858B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FE84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FC16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AF71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5039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6BAF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0EF4F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9594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0C49CE" w14:paraId="556F6758" w14:textId="77777777" w:rsidTr="00181DCB">
        <w:trPr>
          <w:trHeight w:val="115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9EDC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Epilepsy</w:t>
            </w: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Tuberous sclerosis complex</w:t>
            </w: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，</w:t>
            </w: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Sturge-Weber syndrome</w:t>
            </w: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4AB1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44E1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5E10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21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6238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449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ED4E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A855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A829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0E43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179</w:t>
            </w:r>
          </w:p>
        </w:tc>
      </w:tr>
      <w:tr w:rsidR="006D2366" w:rsidRPr="000C49CE" w14:paraId="5192A3CC" w14:textId="77777777" w:rsidTr="00181DCB">
        <w:trPr>
          <w:trHeight w:val="56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C8D9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exposure during pregnancy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1701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5003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5EEC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5774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E6AE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75CD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7227F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3B92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</w:tr>
      <w:tr w:rsidR="006D2366" w:rsidRPr="000C49CE" w14:paraId="1EF4C5B7" w14:textId="77777777" w:rsidTr="00181DCB">
        <w:trPr>
          <w:trHeight w:val="142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29D8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Psychiatric disorders</w:t>
            </w: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Affective </w:t>
            </w:r>
            <w:proofErr w:type="spellStart"/>
            <w:proofErr w:type="gramStart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disorder,Schizophrenia</w:t>
            </w:r>
            <w:proofErr w:type="gramEnd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,Generalised</w:t>
            </w:r>
            <w:proofErr w:type="spellEnd"/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anxiety disorder</w:t>
            </w: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31F4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31C8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ABF3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655C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69BD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5AFC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4ED8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979D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6D2366" w:rsidRPr="000C49CE" w14:paraId="70D56F59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1BA5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Migraine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5C88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A129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741E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742A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512C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E3DE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A7A9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D2C3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6D2366" w:rsidRPr="000C49CE" w14:paraId="13975338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DACD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Unknown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C38D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9CE18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3C61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32AF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4DC1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C305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6D59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BE75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6D2366" w:rsidRPr="000C49CE" w14:paraId="74904479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057E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  <w:t>Reaction outcome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9C4A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97B2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579A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7EAC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5E31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53E8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B6BD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62CC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0C49CE" w14:paraId="74FC1C9C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FDE0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Life-Threatening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586F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8669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457B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4FAE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AC62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0127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152B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E4CF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6D2366" w:rsidRPr="000C49CE" w14:paraId="015866E3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28E4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Hospitalization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9DCB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6246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FC39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00DF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5865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F92F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5118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D2F3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44</w:t>
            </w:r>
          </w:p>
        </w:tc>
      </w:tr>
      <w:tr w:rsidR="006D2366" w:rsidRPr="000C49CE" w14:paraId="4FCD9E0D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FBE2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Disability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E8DA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DEAE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A986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6AA6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4D1B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F3E1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CD61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CED0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6D2366" w:rsidRPr="000C49CE" w14:paraId="656DF452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52C4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Death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01AD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2D11F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D677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6BB2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5FA1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73B88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3DD0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3FB5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6D2366" w:rsidRPr="000C49CE" w14:paraId="55594D20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2E51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Congenital Anomaly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AEA5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CB65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B097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5B027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3B74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B53A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5B36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FEF3A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23</w:t>
            </w:r>
          </w:p>
        </w:tc>
      </w:tr>
      <w:tr w:rsidR="006D2366" w:rsidRPr="000C49CE" w14:paraId="441AC7C4" w14:textId="77777777" w:rsidTr="00181DCB">
        <w:trPr>
          <w:trHeight w:val="28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0A24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Required Intervention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EA64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EEBB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64643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F276AC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F618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E397D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02D0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C3D5B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</w:tr>
      <w:tr w:rsidR="006D2366" w:rsidRPr="000C49CE" w14:paraId="3B901F27" w14:textId="77777777" w:rsidTr="00181DCB">
        <w:trPr>
          <w:trHeight w:val="290"/>
        </w:trPr>
        <w:tc>
          <w:tcPr>
            <w:tcW w:w="32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26E7FC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Other Serious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4289309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39DC4BE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6918C41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kern w:val="0"/>
                <w:sz w:val="22"/>
                <w:szCs w:val="22"/>
              </w:rPr>
              <w:t>27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8BE94A4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513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2596185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9FF1496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9C5C690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35F56C2" w14:textId="77777777" w:rsidR="006D2366" w:rsidRPr="000C49CE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0C49CE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198</w:t>
            </w:r>
          </w:p>
        </w:tc>
      </w:tr>
    </w:tbl>
    <w:p w14:paraId="2307EA5F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  <w:r>
        <w:rPr>
          <w:rFonts w:eastAsiaTheme="minorEastAsia" w:cs="Times New Roman"/>
        </w:rPr>
        <w:fldChar w:fldCharType="end"/>
      </w:r>
    </w:p>
    <w:p w14:paraId="01B6F1C4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6265A8F8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711017D9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116FC3F0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07BC9B71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69A3FBF0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530527BD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07D259AD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2BC6F76C" w14:textId="77777777" w:rsidR="006D2366" w:rsidRDefault="006D2366" w:rsidP="006D2366">
      <w:pPr>
        <w:ind w:firstLineChars="0" w:firstLine="0"/>
        <w:jc w:val="center"/>
        <w:rPr>
          <w:rFonts w:eastAsiaTheme="minorEastAsia" w:cs="Times New Roman"/>
        </w:rPr>
      </w:pPr>
      <w:r w:rsidRPr="00793F68">
        <w:rPr>
          <w:rFonts w:eastAsiaTheme="minorEastAsia" w:cs="Times New Roman"/>
        </w:rPr>
        <w:t>Tab</w:t>
      </w:r>
      <w:r>
        <w:rPr>
          <w:rFonts w:eastAsiaTheme="minorEastAsia" w:cs="Times New Roman" w:hint="eastAsia"/>
        </w:rPr>
        <w:t>le</w:t>
      </w:r>
      <w:r w:rsidRPr="00793F68">
        <w:rPr>
          <w:rFonts w:eastAsiaTheme="minorEastAsia" w:cs="Times New Roman"/>
        </w:rPr>
        <w:t xml:space="preserve">2 Signal strength of </w:t>
      </w:r>
      <w:r>
        <w:rPr>
          <w:rFonts w:eastAsiaTheme="minorEastAsia" w:cs="Times New Roman" w:hint="eastAsia"/>
        </w:rPr>
        <w:t>PRAEs</w:t>
      </w:r>
      <w:r w:rsidRPr="00793F68">
        <w:rPr>
          <w:rFonts w:eastAsiaTheme="minorEastAsia" w:cs="Times New Roman"/>
        </w:rPr>
        <w:t xml:space="preserve"> </w:t>
      </w:r>
      <w:r>
        <w:rPr>
          <w:rFonts w:eastAsiaTheme="minorEastAsia" w:cs="Times New Roman" w:hint="eastAsia"/>
        </w:rPr>
        <w:t>for</w:t>
      </w:r>
      <w:r w:rsidRPr="00793F68">
        <w:rPr>
          <w:rFonts w:eastAsiaTheme="minorEastAsia" w:cs="Times New Roman"/>
        </w:rPr>
        <w:t xml:space="preserve"> ASMs at the </w:t>
      </w:r>
      <w:proofErr w:type="gramStart"/>
      <w:r w:rsidRPr="00793F68">
        <w:rPr>
          <w:rFonts w:eastAsiaTheme="minorEastAsia" w:cs="Times New Roman"/>
        </w:rPr>
        <w:t>High Level</w:t>
      </w:r>
      <w:proofErr w:type="gramEnd"/>
      <w:r w:rsidRPr="00793F68">
        <w:rPr>
          <w:rFonts w:eastAsiaTheme="minorEastAsia" w:cs="Times New Roman"/>
        </w:rPr>
        <w:t xml:space="preserve"> Terms (HLTs) level</w:t>
      </w:r>
    </w:p>
    <w:tbl>
      <w:tblPr>
        <w:tblW w:w="9072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69"/>
        <w:gridCol w:w="456"/>
        <w:gridCol w:w="2279"/>
        <w:gridCol w:w="625"/>
        <w:gridCol w:w="995"/>
        <w:gridCol w:w="682"/>
        <w:gridCol w:w="1366"/>
      </w:tblGrid>
      <w:tr w:rsidR="006D2366" w:rsidRPr="004669DB" w14:paraId="562D37F6" w14:textId="77777777" w:rsidTr="00DC536C">
        <w:trPr>
          <w:trHeight w:val="300"/>
        </w:trPr>
        <w:tc>
          <w:tcPr>
            <w:tcW w:w="26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B0EBF3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HLT</w:t>
            </w:r>
          </w:p>
        </w:tc>
        <w:tc>
          <w:tcPr>
            <w:tcW w:w="4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FCA06F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22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47AA3E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bookmarkStart w:id="0" w:name="OLE_LINK11"/>
            <w:proofErr w:type="gram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ROR(</w:t>
            </w:r>
            <w:proofErr w:type="gram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95%CI)</w:t>
            </w:r>
            <w:bookmarkEnd w:id="0"/>
          </w:p>
        </w:tc>
        <w:tc>
          <w:tcPr>
            <w:tcW w:w="5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FEE8AC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PRR</w:t>
            </w:r>
          </w:p>
        </w:tc>
        <w:tc>
          <w:tcPr>
            <w:tcW w:w="9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D4F583A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x2</w:t>
            </w:r>
          </w:p>
        </w:tc>
        <w:tc>
          <w:tcPr>
            <w:tcW w:w="1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7F871A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IC025</w:t>
            </w:r>
          </w:p>
        </w:tc>
        <w:tc>
          <w:tcPr>
            <w:tcW w:w="13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12DD41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Adverse event</w:t>
            </w:r>
          </w:p>
        </w:tc>
      </w:tr>
      <w:tr w:rsidR="006D2366" w:rsidRPr="004669DB" w14:paraId="3EA49916" w14:textId="77777777" w:rsidTr="00DC536C">
        <w:trPr>
          <w:trHeight w:val="29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8C38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Abortions spontaneous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17A83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384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5F27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3.42(3.09,3.78)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2C6D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3.40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2442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644.06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E3CC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1.58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D79BF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2340282F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1AED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Gestational age and weight conditions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D63BF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347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8509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2.84(2.55,3.15)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9295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2.82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2EE8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405.52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6872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1.34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C3E5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15E1F107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25CBA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Labour</w:t>
            </w:r>
            <w:proofErr w:type="spell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onset and length abnormalities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C3A9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201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17A5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3.43(2.99,3.95)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0401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3.42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87BD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341.58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2CE4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1.54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F5879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359E6B18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84F9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Stillbirth and </w:t>
            </w:r>
            <w:proofErr w:type="spell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death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1461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89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AC71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2.69(2.18,3.32)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44B9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2.69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4CD54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93.59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5D18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1.15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402DC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258D226A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F41E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growth complications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FE7A6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33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6B60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1.77(1.26,2.49)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1110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1.77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6996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10.99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7BAD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0.58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6B8D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7E76A600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DF2F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Pregnancy complicated by maternal disorders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F630C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22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7915C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1.87(1.23,2.84)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053A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1.87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5463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8.79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2A58F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0.59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63E09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182F889E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B39D3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Hypertension </w:t>
            </w:r>
            <w:proofErr w:type="gram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associated</w:t>
            </w:r>
            <w:proofErr w:type="gram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disorders of pregnancy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615D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19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2FB55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1.47(0.94,2.31)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B955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1.47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D8EFC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2.87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34BF6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0.35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6044A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4669DB" w14:paraId="21F82DEF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8C0E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Placental abnormalities (excl neoplasms)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E58C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17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FCC5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4.98(3.08,8.04)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EF27C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4.98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9407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53.17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AB84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1.42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D15BF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4CCE47BB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6F2B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Abortions not specified as induced or spontaneous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ABFA9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11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7741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1.31(0.72,2.37)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C501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1.31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9911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0208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0.21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CE0F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4669DB" w14:paraId="5DBEE875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2A40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complications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B8B3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10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9962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5.99(3.2,11.2)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30F3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5.99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BAD23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40.79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DF0C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1.37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BE78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34C9F0ED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8C15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Neonatal metabolic and endocrine disorders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E3BF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7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E407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18.57(8.66,39.81)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C5D7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18.56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978B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109.76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8D4F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1.93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E71A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5AFBDAC6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C79D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Haemorrhagic</w:t>
            </w:r>
            <w:proofErr w:type="spellEnd"/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complications of pregnancy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BA48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3539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1.15(0.48,2.77)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B8AF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1.15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E48B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99143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6BB49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4669DB" w14:paraId="5CA3FE09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4D67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Maternal complications of delivery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55D37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5DEBA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5.97(2.46,14.46)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E2D95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5.97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786D1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20.28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BEA06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1.05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DC9D0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Yes</w:t>
            </w:r>
          </w:p>
        </w:tc>
      </w:tr>
      <w:tr w:rsidR="006D2366" w:rsidRPr="004669DB" w14:paraId="7CEB1A8E" w14:textId="77777777" w:rsidTr="00DC536C">
        <w:trPr>
          <w:trHeight w:val="280"/>
        </w:trPr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5986E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Amniotic fluid and cavity disorders of pregnancy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582C9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73629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1.06(0.34,3.28)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56DE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1.06 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61ACD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EE2D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05C8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4669DB" w14:paraId="3230560F" w14:textId="77777777" w:rsidTr="00DC536C">
        <w:trPr>
          <w:trHeight w:val="290"/>
        </w:trPr>
        <w:tc>
          <w:tcPr>
            <w:tcW w:w="26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266C686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Maternal complications of pregnancy</w:t>
            </w:r>
          </w:p>
        </w:tc>
        <w:tc>
          <w:tcPr>
            <w:tcW w:w="44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BDAF626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 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A21BFC2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3.02(0.97,9.42)</w:t>
            </w:r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BC658E8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3.02 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34D978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4.02 </w:t>
            </w:r>
          </w:p>
        </w:tc>
        <w:tc>
          <w:tcPr>
            <w:tcW w:w="1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2BB927B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0.51 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0EF2A23" w14:textId="77777777" w:rsidR="006D2366" w:rsidRPr="004669DB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4669DB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</w:tbl>
    <w:p w14:paraId="03625305" w14:textId="77777777" w:rsidR="006D2366" w:rsidRDefault="006D2366" w:rsidP="006D2366">
      <w:pPr>
        <w:ind w:firstLineChars="0" w:firstLine="0"/>
        <w:rPr>
          <w:rFonts w:eastAsiaTheme="minorEastAsia" w:cs="Times New Roman"/>
        </w:rPr>
      </w:pPr>
    </w:p>
    <w:p w14:paraId="6E17AAEC" w14:textId="77777777" w:rsidR="006D2366" w:rsidRDefault="006D2366" w:rsidP="006D2366">
      <w:pPr>
        <w:ind w:firstLineChars="0" w:firstLine="0"/>
        <w:jc w:val="center"/>
        <w:rPr>
          <w:rFonts w:eastAsiaTheme="minorEastAsia" w:cs="Times New Roman"/>
        </w:rPr>
      </w:pPr>
      <w:r w:rsidRPr="0030444A">
        <w:rPr>
          <w:rFonts w:eastAsiaTheme="minorEastAsia" w:cs="Times New Roman"/>
        </w:rPr>
        <w:t>Tab</w:t>
      </w:r>
      <w:r>
        <w:rPr>
          <w:rFonts w:eastAsiaTheme="minorEastAsia" w:cs="Times New Roman" w:hint="eastAsia"/>
        </w:rPr>
        <w:t>le</w:t>
      </w:r>
      <w:r w:rsidRPr="0030444A">
        <w:rPr>
          <w:rFonts w:eastAsiaTheme="minorEastAsia" w:cs="Times New Roman"/>
        </w:rPr>
        <w:t xml:space="preserve">3 The signals detection in terms of PTs of </w:t>
      </w:r>
      <w:r>
        <w:rPr>
          <w:rFonts w:eastAsiaTheme="minorEastAsia" w:cs="Times New Roman" w:hint="eastAsia"/>
        </w:rPr>
        <w:t xml:space="preserve">8 </w:t>
      </w:r>
      <w:r w:rsidRPr="0030444A">
        <w:rPr>
          <w:rFonts w:eastAsiaTheme="minorEastAsia" w:cs="Times New Roman"/>
        </w:rPr>
        <w:t>ASMs</w:t>
      </w:r>
    </w:p>
    <w:tbl>
      <w:tblPr>
        <w:tblW w:w="9692" w:type="dxa"/>
        <w:tblLook w:val="04A0" w:firstRow="1" w:lastRow="0" w:firstColumn="1" w:lastColumn="0" w:noHBand="0" w:noVBand="1"/>
      </w:tblPr>
      <w:tblGrid>
        <w:gridCol w:w="3356"/>
        <w:gridCol w:w="1056"/>
        <w:gridCol w:w="1056"/>
        <w:gridCol w:w="1056"/>
        <w:gridCol w:w="1056"/>
        <w:gridCol w:w="1056"/>
        <w:gridCol w:w="1056"/>
      </w:tblGrid>
      <w:tr w:rsidR="006D2366" w:rsidRPr="001645A6" w14:paraId="370836D9" w14:textId="77777777" w:rsidTr="00DC536C">
        <w:trPr>
          <w:trHeight w:val="374"/>
        </w:trPr>
        <w:tc>
          <w:tcPr>
            <w:tcW w:w="33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D05243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PT</w:t>
            </w:r>
          </w:p>
        </w:tc>
        <w:tc>
          <w:tcPr>
            <w:tcW w:w="10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94AE47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5280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92C641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 w:rsidRPr="006B2091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ROR(</w:t>
            </w:r>
            <w:proofErr w:type="gramEnd"/>
            <w:r w:rsidRPr="006B2091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95%CI)</w:t>
            </w:r>
          </w:p>
        </w:tc>
      </w:tr>
      <w:tr w:rsidR="006D2366" w:rsidRPr="001645A6" w14:paraId="7200ACE9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12CE5B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2768BB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280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8DB596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  <w:r w:rsidRPr="006B2091">
              <w:rPr>
                <w:rFonts w:eastAsia="DengXian" w:cs="Times New Roman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0" distR="0" wp14:anchorId="5ADEFADD" wp14:editId="37F0D7D0">
                  <wp:extent cx="3082123" cy="8040414"/>
                  <wp:effectExtent l="0" t="0" r="4445" b="0"/>
                  <wp:docPr id="2" name="图片 1" descr="A graph of a graph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4D7176-9DF2-6567-742D-1703F0244E4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A graph of a graph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A64D7176-9DF2-6567-742D-1703F0244E4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706" b="437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9674" cy="81122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2366" w:rsidRPr="001645A6" w14:paraId="7C23B2EF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65C3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spontaneous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C36F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D14A5A6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0534886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46EA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642B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4319D027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65C5316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22D2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delivery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AD6E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1F45748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A5D1018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645B7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lastRenderedPageBreak/>
              <w:t>Low birth weight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D67E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776F9E0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0CFB1CB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F3D2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Stillbirth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A42E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2869A06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600B6B6F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49BE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proofErr w:type="gramStart"/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>Small for</w:t>
            </w:r>
            <w:proofErr w:type="gramEnd"/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 xml:space="preserve"> dates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CC63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98C8D09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7FF433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56102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Hydrops </w:t>
            </w: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foetalis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761D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0416652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0EB9CC62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357D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Gestational diabetes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DEDC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46701B8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4A25A8DA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28B9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1FE5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B572B52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EF59435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B98A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>Hypothermia neonatal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BEFE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11F0AFE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8263939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3783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rupture of membranes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8A4D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2887611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4F64CD4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E31B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Retained placenta or membranes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757C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86E927B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4A1A80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E3A2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Postmature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AD66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13FB8CE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31978210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8E62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Threatened </w:t>
            </w: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labour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2EB9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5F4F63E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A15CA26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57BF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Hyperemesis gravidarum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1E95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6D712E9A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B7FF1ED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8E58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macrosomia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B329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220483D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33059FA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6670D98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256FFD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EA2B4F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6D2366" w:rsidRPr="001645A6" w14:paraId="15641C3A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BAD4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spontaneous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3592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241123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C0CE2A7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B8D8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238B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296537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424A7B2A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02C7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proofErr w:type="gramStart"/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>Small for</w:t>
            </w:r>
            <w:proofErr w:type="gramEnd"/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 xml:space="preserve"> dates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768C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C9BDBC2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41EE416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3E45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Low birth weight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C58B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B234BC7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45DDEC4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1152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growth restriction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662D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17AF03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696F3CF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80A4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delivery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F100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E47766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3317ED0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43F9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Stillbirth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8533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4FCD98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5349C51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AADB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death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7B34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5B67F0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2E8284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DA8A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Gestational diabetes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C686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EDE582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AA40E7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F204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>Placental disorder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581C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4430AE8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9704BCC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CBA0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Pre-eclampsia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8CE72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3E4BE9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00A30B83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899A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Placental infarction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AFBD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C2B9FE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7CB6336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D4DD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Premature </w:t>
            </w: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labour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04C9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1A6D1C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6EB710B0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A023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Threatened </w:t>
            </w: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labour</w:t>
            </w:r>
            <w:proofErr w:type="spell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4814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481481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D49F0EA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81F9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separation of placenta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0637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53E5430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77191D2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BF46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threatened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C2AD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E94A45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F70B299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3F48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Polyhydramnios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A18E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4499E847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37FE761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1808A6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BRV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B4942D7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496144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C9431B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C434DF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D12971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D3BBE4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6D2366" w:rsidRPr="001645A6" w14:paraId="7932D9AD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620B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spontaneous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1A85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5280" w:type="dxa"/>
            <w:gridSpan w:val="5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C44746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6B2091">
              <w:rPr>
                <w:rFonts w:eastAsia="DengXian" w:cs="Times New Roman"/>
                <w:b/>
                <w:bCs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0" distR="0" wp14:anchorId="4D75058F" wp14:editId="1D63303E">
                  <wp:extent cx="3083560" cy="5326912"/>
                  <wp:effectExtent l="0" t="0" r="2540" b="7620"/>
                  <wp:docPr id="3" name="图片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5CAE42-7AC9-F7DB-C587-51B3E371AA8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>
                            <a:extLst>
                              <a:ext uri="{FF2B5EF4-FFF2-40B4-BE49-F238E27FC236}">
                                <a16:creationId xmlns:a16="http://schemas.microsoft.com/office/drawing/2014/main" id="{6C5CAE42-7AC9-F7DB-C587-51B3E371AA8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58420" b="40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9398" cy="5354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2366" w:rsidRPr="001645A6" w14:paraId="3B1CD069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5B38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lastRenderedPageBreak/>
              <w:t>Premature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4978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63472329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D0ED08B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410E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delivery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A4A9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BCB3076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7FB3FB0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34EB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Low birth weight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0BE9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6B2C9273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90BD290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70AC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Gestational diabetes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5EF0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7DECA83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B07C4E4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9C962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Postmature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FA42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43D9F138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0D0A6E14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9269D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Prolonged pregnancy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B08F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AC39A7D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73CCDF7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D9F6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802D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6A29BB8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26687CE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2B65AC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ESL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8C4E97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53D7961" w14:textId="77777777" w:rsidR="006D2366" w:rsidRPr="001645A6" w:rsidRDefault="006D2366" w:rsidP="00DC536C">
            <w:pPr>
              <w:spacing w:line="240" w:lineRule="auto"/>
              <w:ind w:firstLine="44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6D2366" w:rsidRPr="001645A6" w14:paraId="7E0A2913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4D68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spontaneous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7F4EF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45C2528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331B401C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6AAE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growth restriction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804A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587BAEF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5A1FEE9C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777517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PER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77DB75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CEEA440" w14:textId="77777777" w:rsidR="006D2366" w:rsidRPr="001645A6" w:rsidRDefault="006D2366" w:rsidP="00DC536C">
            <w:pPr>
              <w:spacing w:line="240" w:lineRule="auto"/>
              <w:ind w:firstLine="44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6D2366" w:rsidRPr="001645A6" w14:paraId="286854C7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1BBD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spontaneous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F6FBC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054E5039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19B148B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9275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8092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64440C5C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18E19632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FDA4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delivery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5E86E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4682897F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3A3FC425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BB377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proofErr w:type="gramStart"/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>Small for</w:t>
            </w:r>
            <w:proofErr w:type="gramEnd"/>
            <w:r w:rsidRPr="001645A6">
              <w:rPr>
                <w:rFonts w:eastAsia="DengXian" w:cs="Times New Roman"/>
                <w:kern w:val="0"/>
                <w:sz w:val="22"/>
                <w:szCs w:val="22"/>
              </w:rPr>
              <w:t xml:space="preserve"> dates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091A7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250A111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7A78A4EF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B54976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RUF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7415410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042B723" w14:textId="77777777" w:rsidR="006D2366" w:rsidRPr="001645A6" w:rsidRDefault="006D2366" w:rsidP="00DC536C">
            <w:pPr>
              <w:spacing w:line="240" w:lineRule="auto"/>
              <w:ind w:firstLine="44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6D2366" w:rsidRPr="001645A6" w14:paraId="0732F47C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C6242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Stillbirth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23426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31077C29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2F37D998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9E661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Abortion spontaneous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7ECF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2FFA450D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41C88AC7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355D8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Small for</w:t>
            </w:r>
            <w:proofErr w:type="gramEnd"/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 dates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0E6B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164074AB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3593E012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580D925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TGB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B174D02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7F24D7F" w14:textId="77777777" w:rsidR="006D2366" w:rsidRPr="001645A6" w:rsidRDefault="006D2366" w:rsidP="00DC536C">
            <w:pPr>
              <w:spacing w:line="240" w:lineRule="auto"/>
              <w:ind w:firstLine="44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6D2366" w:rsidRPr="001645A6" w14:paraId="6A1DDFE4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7F1B4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baby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02DBB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80" w:type="dxa"/>
            <w:gridSpan w:val="5"/>
            <w:vMerge/>
            <w:tcBorders>
              <w:left w:val="nil"/>
              <w:right w:val="nil"/>
            </w:tcBorders>
            <w:noWrap/>
            <w:vAlign w:val="center"/>
            <w:hideMark/>
          </w:tcPr>
          <w:p w14:paraId="79772045" w14:textId="77777777" w:rsidR="006D2366" w:rsidRPr="001645A6" w:rsidRDefault="006D2366" w:rsidP="00DC536C">
            <w:pPr>
              <w:spacing w:line="240" w:lineRule="auto"/>
              <w:ind w:firstLine="40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1645A6" w14:paraId="43ADC61B" w14:textId="77777777" w:rsidTr="00DC536C">
        <w:trPr>
          <w:trHeight w:val="374"/>
        </w:trPr>
        <w:tc>
          <w:tcPr>
            <w:tcW w:w="335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17230C2A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Premature delivery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36967509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righ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1645A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80" w:type="dxa"/>
            <w:gridSpan w:val="5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514A293" w14:textId="77777777" w:rsidR="006D2366" w:rsidRPr="001645A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14:paraId="7C95D871" w14:textId="77777777" w:rsidR="006D2366" w:rsidRDefault="006D2366" w:rsidP="006D2366">
      <w:pPr>
        <w:spacing w:line="240" w:lineRule="auto"/>
        <w:ind w:firstLineChars="1900" w:firstLine="4560"/>
        <w:rPr>
          <w:rFonts w:eastAsiaTheme="minorEastAsia" w:cs="Times New Roman"/>
        </w:rPr>
        <w:sectPr w:rsidR="006D2366" w:rsidSect="006D236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444A">
        <w:rPr>
          <w:rFonts w:eastAsiaTheme="minorEastAsia" w:cs="Times New Roman"/>
          <w:noProof/>
        </w:rPr>
        <w:drawing>
          <wp:inline distT="0" distB="0" distL="0" distR="0" wp14:anchorId="013E8694" wp14:editId="2D94129E">
            <wp:extent cx="3084843" cy="342715"/>
            <wp:effectExtent l="0" t="0" r="1270" b="635"/>
            <wp:docPr id="4" name="图片 3" descr="A graph of a graph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9D21762E-20E7-5751-835F-4537EFF7E0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A graph of a graph&#10;&#10;AI-generated content may be incorrect.">
                      <a:extLst>
                        <a:ext uri="{FF2B5EF4-FFF2-40B4-BE49-F238E27FC236}">
                          <a16:creationId xmlns:a16="http://schemas.microsoft.com/office/drawing/2014/main" id="{9D21762E-20E7-5751-835F-4537EFF7E0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rcRect t="96905"/>
                    <a:stretch>
                      <a:fillRect/>
                    </a:stretch>
                  </pic:blipFill>
                  <pic:spPr>
                    <a:xfrm>
                      <a:off x="0" y="0"/>
                      <a:ext cx="3084843" cy="3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D50B4" w14:textId="77777777" w:rsidR="006D2366" w:rsidRDefault="006D2366" w:rsidP="006D2366">
      <w:pPr>
        <w:widowControl/>
        <w:spacing w:line="240" w:lineRule="auto"/>
        <w:ind w:firstLineChars="0" w:firstLine="0"/>
        <w:jc w:val="left"/>
        <w:rPr>
          <w:rFonts w:eastAsiaTheme="minorEastAsia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388"/>
        <w:gridCol w:w="978"/>
        <w:gridCol w:w="1707"/>
        <w:gridCol w:w="627"/>
        <w:gridCol w:w="809"/>
        <w:gridCol w:w="672"/>
        <w:gridCol w:w="1008"/>
        <w:gridCol w:w="221"/>
        <w:gridCol w:w="1525"/>
        <w:gridCol w:w="627"/>
        <w:gridCol w:w="718"/>
        <w:gridCol w:w="672"/>
        <w:gridCol w:w="1008"/>
      </w:tblGrid>
      <w:tr w:rsidR="006D2366" w:rsidRPr="00D01A46" w14:paraId="5F5FDA8F" w14:textId="77777777" w:rsidTr="00DC536C">
        <w:trPr>
          <w:trHeight w:val="410"/>
        </w:trPr>
        <w:tc>
          <w:tcPr>
            <w:tcW w:w="1134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D2DC15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1420F8">
              <w:rPr>
                <w:rFonts w:eastAsiaTheme="minorEastAsia" w:cs="Times New Roman"/>
              </w:rPr>
              <w:t>Tab</w:t>
            </w:r>
            <w:r>
              <w:rPr>
                <w:rFonts w:eastAsiaTheme="minorEastAsia" w:cs="Times New Roman" w:hint="eastAsia"/>
              </w:rPr>
              <w:t>le</w:t>
            </w:r>
            <w:r w:rsidRPr="001420F8">
              <w:rPr>
                <w:rFonts w:eastAsiaTheme="minorEastAsia" w:cs="Times New Roman"/>
              </w:rPr>
              <w:t>4 The signals detection in terms of HLTs of ASMs in different subgroup</w:t>
            </w:r>
          </w:p>
        </w:tc>
      </w:tr>
      <w:tr w:rsidR="006D2366" w:rsidRPr="00D01A46" w14:paraId="68109AF6" w14:textId="77777777" w:rsidTr="00DC536C">
        <w:trPr>
          <w:trHeight w:val="300"/>
        </w:trPr>
        <w:tc>
          <w:tcPr>
            <w:tcW w:w="2835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7B508EC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HLT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5C81E7D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</w:t>
            </w:r>
          </w:p>
        </w:tc>
        <w:tc>
          <w:tcPr>
            <w:tcW w:w="4716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EA8200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compared with all drugs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E0E51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467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8C065D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compared with all the other third-generation ASMs</w:t>
            </w:r>
          </w:p>
        </w:tc>
      </w:tr>
      <w:tr w:rsidR="006D2366" w:rsidRPr="00D01A46" w14:paraId="4DBE485A" w14:textId="77777777" w:rsidTr="00DC536C">
        <w:trPr>
          <w:trHeight w:val="290"/>
        </w:trPr>
        <w:tc>
          <w:tcPr>
            <w:tcW w:w="283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015BAB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CA9C9A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8AA52E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ROR(</w:t>
            </w:r>
            <w:proofErr w:type="gramEnd"/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95%CI)</w:t>
            </w:r>
          </w:p>
        </w:tc>
        <w:tc>
          <w:tcPr>
            <w:tcW w:w="5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93B411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PRR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13CA25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x2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E2BAF2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IC025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CEC429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Adverse event</w:t>
            </w:r>
          </w:p>
        </w:tc>
        <w:tc>
          <w:tcPr>
            <w:tcW w:w="2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EC279C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5C5F37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ROR(</w:t>
            </w:r>
            <w:proofErr w:type="gramEnd"/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95%CI)</w:t>
            </w:r>
          </w:p>
        </w:tc>
        <w:tc>
          <w:tcPr>
            <w:tcW w:w="5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61952C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PRR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48A5C0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x2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AF8BB4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IC025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33470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Adverse event</w:t>
            </w:r>
          </w:p>
        </w:tc>
      </w:tr>
      <w:tr w:rsidR="006D2366" w:rsidRPr="00D01A46" w14:paraId="0744D2BC" w14:textId="77777777" w:rsidTr="00DC536C">
        <w:trPr>
          <w:trHeight w:val="29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A7E8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Abortions not specified as induced or spontaneous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51F7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40B7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7BC4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EBB8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DB5D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5B3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E956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5CFE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5C20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29DE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17D4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F705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526BAD4A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51AC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17C7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0CD5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2.61(1.30,5.23)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2D3A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2.61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EA55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7.92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972D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0.57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6739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D8CD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139A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4.64(1.23,17.5)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C6BF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4.64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6CF7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6.23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15E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0.26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4A21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1D0825ED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3D4A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BRV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2540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D607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4.39(1.41,13.61)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A6E4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4.38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46FD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7.82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3FFE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CF52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5571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A241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4.23(1.1,15.96)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70B9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4.23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4E1D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5.38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8FF9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0.46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177A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1AB81796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3AA1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Abortions spontaneous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05E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5B51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1A28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4E71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2333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3F1B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BE0E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0C4D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BE5F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1EC4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143F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8559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055D8E43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DA2E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EF70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74DC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5.25(4.59,6.01)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F0E9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3FFED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726.12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0503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29DE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0A92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5BE7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2.23(1.82,2.73)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7D24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2.21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A2CA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63.47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0EEF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C7F5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4EA39836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7648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84DC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BE6A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5.47(4.3,6.95)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CE3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5.41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AD88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244.66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0A1D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D417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5885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B383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1.77(1.36,2.3)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9381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1.76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A234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18.37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8088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0.54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AE8D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41A39A6C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131F1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BRV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D910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165D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3.25(2.27,4.66)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C36F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3.24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6012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46.43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79B4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C9F4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822C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A923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0.96(0.66,1.39)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8401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0.96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F92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0.06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F207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CF08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11787109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7E9F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88770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C66B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3.58(2.47,5.2)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D8CD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3.56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FFDF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51.64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E43D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CA26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E744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07AA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1.06(0.72,1.56)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D1EF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1.06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AF26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33EF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0.05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3CE9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70D4BB3B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5308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RUF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735EB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6859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9.08(5.35,15.41)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0320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8.91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CCCA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98.47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D4EC4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93B0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B6B1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742F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2.74(1.6,4.7)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1DF9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2.70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C85F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14.59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C3F3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0.82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18BF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2BA5CD83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FC18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ESL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0B5C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9992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3.75(2.46,5.7)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590E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3.72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429E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43.89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79FA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E4169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2972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DDBA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1.11(0.72,1.71)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18F9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1.11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F0EA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0.23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1819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0.09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674A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71CEE858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9DFD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TGB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C753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8ED4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2.12(0.68,6.58)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4C9F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2.11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5C40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1.76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E279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0.23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0DC8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86A9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D733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0.62(0.2,1.94)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957A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0.62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4594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0.68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1570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377F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753CC0E6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4641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CBD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0A46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F689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0.12(0.04,0.31)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C680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EF7E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26.41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A522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F9E0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F55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A933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0.025(0.01,0.0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7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DF88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4F7B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152.41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FEDB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E5A5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63F2A04C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13D1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Amniotic fluid and cavity disorders of pregnancy NEC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0F61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EAC2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FF49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63DC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C289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D54D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D645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0724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D82A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A57F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CD4E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1652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A2986CE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C6BA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BFDE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76A6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9.70(3.12,30.15)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96D6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9.70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5B6B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23.32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E94B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B415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5E8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4ED7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595F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7DC8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24.49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339B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3.20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A479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10AC9F2D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57EF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complications NEC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422B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3C82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2509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9A0C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9741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77DF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8E80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AAA2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EE1A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2A53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8427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B684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0D0E693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32EF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lastRenderedPageBreak/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E1E6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18A1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16.46(8.8,30.77)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AABF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16.45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4950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142.34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6D78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7650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AC71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45AC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BF70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1E81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17.40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0CA6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1.45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2101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293E6F9E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A7E8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growth complications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4D4E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7EC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A2B1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301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8AD2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8E3E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BEA1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1222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897F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B08D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E203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6426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E80C2AE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CC01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1F4F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F93E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1.46(0.76,2.63)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AD00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1.47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B69C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1.22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674F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35C3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4798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6EC9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0.76(0.36,1.59)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F075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0.76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96E1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0.55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07DB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45D0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0AA007C6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98CD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BEE4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167D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9.37(5.97,14.71)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9B6F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9.34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BFD7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141.08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8784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1.73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A395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6B5B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70C8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11.11(5.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6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,22.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2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823A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11.08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BC51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73.95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5930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1.20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6FEF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7272DAA2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6F9B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ESL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5CF1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5C23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4.13(1.55,11.02)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8F91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804C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9.47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B121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0.50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1DC1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6239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151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2.52(0.89,7.18)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03A9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2.52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4C1B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3.22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97E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0.43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1493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7C1FC97A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A6B4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Gestational age and weight conditions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1F7A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5B2D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B4D7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7497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90F8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6611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7E40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2F81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4829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3AF5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A11B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772E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2789EC05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14B1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BE39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5FC7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4.37(3.8,5.04)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2D2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4.34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CA73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499.37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8703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558B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8B4C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B0EE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2.25(1.81,2.78)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795F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2.23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24EE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58.53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A9FA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AD2E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40F6BBB8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0383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9328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446D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6.26(5.04,7.78)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DE81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6.18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C9EB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360.67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23B8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1C05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BD85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65CB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2.59(2.02,3.32)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EAD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2.57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0E272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60.79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FE36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0.88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4762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6A9556BA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C691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BRV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8A31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5C6B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3.62(2.55,5.12)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4D25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3.60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5289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60.06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4224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3881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77CD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E2D3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1.15(0.8,1.65)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84A8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1.15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EF5F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0.54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E693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0.12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7E33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35621AB8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D06E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F4E0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1F2C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3.07(2.09,4.52)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AD2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3.06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A19B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36.02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887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498C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63F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93FD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1.09(0.73,1.63)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3A5D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1.09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E7F4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4990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FBF7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4D25A686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7C58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RUF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0DCB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F9C0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30.61(13.69,68.4)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108E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30.34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ED89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170.08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7D07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4C37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A7C9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ADC6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1.26(0.56,2.83)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6986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1.26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0EB8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0.31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9551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0.14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3321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67EAF6BC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23A6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TGB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80F9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BAD5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4.64(1.93,11.2)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68C8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4.61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9ABF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14.17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656D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DDCC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BAF8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8F9C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1.16(0.48,2.81)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2075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1.16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FED6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0.11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3FBC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0.09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F26A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09DE0A4F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8864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Haemorrhagic</w:t>
            </w:r>
            <w:proofErr w:type="spellEnd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complications of pregnancy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5296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2A1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A64B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7C48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B8AB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6861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3363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39A3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1460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7ED3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3D75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9946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D27A4E2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E2D9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8299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F512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10.58(4.39,25.46)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8345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10.57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C767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43.15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8DE0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AEB5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2596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D334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57A6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6413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40.81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1063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3.20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7619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75AA1F2D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D79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Hypertension </w:t>
            </w:r>
            <w:proofErr w:type="gramStart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associated</w:t>
            </w:r>
            <w:proofErr w:type="gramEnd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disorders of pregnancy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65F2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D1F2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0052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2DD5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3596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ABB9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B2F2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DA87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5A6D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E615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A362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B67C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68CB2712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AFD4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3776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9098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1.81(1.0,3.26)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063B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1.81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EB9E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3.95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F8D8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5DC4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F330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6759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2.39(0.96,5.95)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9924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2.39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D4EC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3.76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4D59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0.27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3F56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5F23A374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6BAA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4503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6583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5.69(2.84,11.39)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3616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5.68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D10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30.82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075C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0.95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2A76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C49D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ABFB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5.94(2.39,14.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8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A735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5.94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723C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19.02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5317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0.78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83CD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7C8E2212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289A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Labour</w:t>
            </w:r>
            <w:proofErr w:type="spellEnd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onset and length abnormalities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8D1A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8077E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45FC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C7D5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03C4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658C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969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0E96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6099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A366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6CE4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3B1F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21AD43D2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DFD3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8A17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734C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6.15(5.17,7.31)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FF13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6.11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956C5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552.32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97F7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C1E3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2F4AE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8E7D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3.20(2.4,4.28)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3FDB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3.19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9866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69.16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5583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0.62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4E33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40DFB1B0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F816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4AD3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57AB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5.36(3.74,7.68)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245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5.34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BC81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105.67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7403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76A7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CA4C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9898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1.43(0.97,2.11)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EE053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1.43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9FA1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3.34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C6DF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0.31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48C1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7D8CFEBE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08A8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BRV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F0B7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8F8A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9.08(6.12,13.46)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7FFB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9.03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9587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178.15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45A7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EB99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3424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1946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1.61(1.05,2.44)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5FBC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1.60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886B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4.98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3EA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289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3D903BAA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5C29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PER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73FE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C20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5.63(3.26,9.71)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760D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5.61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B9EA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49.25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2587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99BD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D28B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F5CC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0.93(0.53,1.64)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8156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0.93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96CE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0.06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3B00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4319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349BA353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DBB4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TGB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585E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FC2B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7.19(2.31,22.37)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DDC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7.16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C2A5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15.92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045B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0.48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F1A4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EFFD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A895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1.2(0.38,3.76)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4AB1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1.20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4B0A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9D71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0.08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DD18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0AB117AF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D56FF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Maternal complications of delivery NEC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5DF4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475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E128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9D74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5946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A9DF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BCEB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5702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BB0A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4CA8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9E75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C05A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5C9A5E1B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6436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4B46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A12D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16.39(6.76,39.71)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25F4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16.38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E336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70.86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800D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517F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4383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E652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AB58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3A0C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8.70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C328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1.45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C753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7469E67B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90D7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Neonatal metabolic and endocrine disorders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5ADD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C2D9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DAAB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ACC1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3EB7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C0F2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E922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AB2F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0C02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7FC1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E13F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07A8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8F74F9B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C01A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959E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C0AF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50.99(23.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8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,109.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3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DFAE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50.97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F40D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323.58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7588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C773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5F44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8772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09BB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389C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12.18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AB69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1.45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CC53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59C135FB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5F21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Placental abnormalities (excl neoplasms)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4E45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9FB1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1538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E3D2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CFC9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2737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44A7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96D7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9CEA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943F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050A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2603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4CDD415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0B38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4179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AA62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45.87(28.39,74.1)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4B78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45.72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27B7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732.01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70C2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AD79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C988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53B45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9D32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\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67AC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138.80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1D91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3.20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1762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30BABB99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E32C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Pregnancy complicated by maternal disorders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DB2D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19ED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F790A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5E5F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4C3A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3702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1893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ACE8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254C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A5B0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349D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4108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7BC577C7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BB68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4FEC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EED8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2.09(1.09,4.02)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C7BE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2.09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A883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5.09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969E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058F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1253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C842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1.2(0.51,2.82)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653E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1.20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CFA2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0.18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B5064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0.07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EAB7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3989770C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1154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A857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DCD1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7.78(4.18,14.48)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1B60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7.77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23AF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58.81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CBD3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3DC9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379F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B713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6.81(2.94,15.</w:t>
            </w:r>
            <w:r>
              <w:rPr>
                <w:rFonts w:eastAsia="DengXian" w:cs="Times New Roman" w:hint="eastAsia"/>
                <w:color w:val="000000"/>
                <w:kern w:val="0"/>
                <w:sz w:val="22"/>
                <w:szCs w:val="22"/>
              </w:rPr>
              <w:t>8</w:t>
            </w: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24AE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6.80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1561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27.01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21859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0.89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E601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3FBE84B3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8EAA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BRV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E62E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5232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3.12(1.0,9.68)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1F32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9AED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4.31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4D38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0.33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2E98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6E9C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3D84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1.78(0.53,6.02)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DEDB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1.78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58D5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0.89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B8F0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0.22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BE71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FF0000"/>
                <w:kern w:val="0"/>
                <w:sz w:val="22"/>
                <w:szCs w:val="22"/>
              </w:rPr>
              <w:t>No</w:t>
            </w:r>
          </w:p>
        </w:tc>
      </w:tr>
      <w:tr w:rsidR="006D2366" w:rsidRPr="00D01A46" w14:paraId="7A33C657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5AB5C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Stillbirth and </w:t>
            </w:r>
            <w:proofErr w:type="spellStart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>foetal</w:t>
            </w:r>
            <w:proofErr w:type="spellEnd"/>
            <w:r w:rsidRPr="00D01A46"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death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BA43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7A9D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CAC5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BBD9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5816E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3338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D72D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BEBB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F83A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9ACC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525EF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CEFA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6D2366" w:rsidRPr="00D01A46" w14:paraId="5F0B6EEB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CF99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lastRenderedPageBreak/>
              <w:t>LCM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08ED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4BEA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3.81(2.85,5.09)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2B96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3.80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F68C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94.49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8280C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2B21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658D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B3D6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1.86(1.23,2.82)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021BD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1.86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B30C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8.88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AB8A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0.33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9C1C5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0EE28DB4" w14:textId="77777777" w:rsidTr="00DC536C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B0AB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ZNS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78E3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78522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7.48(5.12,10.92)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B493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7.45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23762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150.42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7929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1.98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FE3C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22E39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40DE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3.57(2.27,5.61)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5746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3.55 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ED94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34.59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2398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0.94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5EDD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  <w:tr w:rsidR="006D2366" w:rsidRPr="00D01A46" w14:paraId="17583D72" w14:textId="77777777" w:rsidTr="00DC536C">
        <w:trPr>
          <w:trHeight w:val="290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462ED23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RUF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2301AC8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A800D9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83.01(50.51,136.43)</w:t>
            </w:r>
          </w:p>
        </w:tc>
        <w:tc>
          <w:tcPr>
            <w:tcW w:w="5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D958C9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81.04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D3FFCB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1260.75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ACF41D0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C1CA50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  <w:tc>
          <w:tcPr>
            <w:tcW w:w="2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1F3B691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DAF94EA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16.02(9.27,27.67)</w:t>
            </w:r>
          </w:p>
        </w:tc>
        <w:tc>
          <w:tcPr>
            <w:tcW w:w="5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3F0D6B6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15.66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969C7C7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180.43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A21F7F4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2.14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432439B" w14:textId="77777777" w:rsidR="006D2366" w:rsidRPr="00D01A46" w:rsidRDefault="006D2366" w:rsidP="00DC536C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</w:pPr>
            <w:r w:rsidRPr="00D01A46">
              <w:rPr>
                <w:rFonts w:eastAsia="DengXian" w:cs="Times New Roman"/>
                <w:color w:val="000000"/>
                <w:kern w:val="0"/>
                <w:sz w:val="22"/>
                <w:szCs w:val="22"/>
              </w:rPr>
              <w:t>Yes</w:t>
            </w:r>
          </w:p>
        </w:tc>
      </w:tr>
    </w:tbl>
    <w:p w14:paraId="2F39F15E" w14:textId="77777777" w:rsidR="006D2366" w:rsidRDefault="006D2366" w:rsidP="006D2366">
      <w:pPr>
        <w:widowControl/>
        <w:spacing w:line="240" w:lineRule="auto"/>
        <w:ind w:firstLineChars="0" w:firstLine="0"/>
        <w:jc w:val="left"/>
        <w:rPr>
          <w:rFonts w:eastAsiaTheme="minorEastAsia" w:cs="Times New Roman"/>
        </w:rPr>
      </w:pPr>
    </w:p>
    <w:p w14:paraId="5CED6A67" w14:textId="77777777" w:rsidR="006D2366" w:rsidRDefault="006D2366" w:rsidP="006D2366">
      <w:pPr>
        <w:widowControl/>
        <w:spacing w:line="240" w:lineRule="auto"/>
        <w:ind w:firstLineChars="0" w:firstLine="0"/>
        <w:jc w:val="left"/>
        <w:rPr>
          <w:rFonts w:eastAsiaTheme="minorEastAsia" w:cs="Times New Roman"/>
        </w:rPr>
      </w:pPr>
    </w:p>
    <w:p w14:paraId="5A9529B4" w14:textId="4D96C259" w:rsidR="008B07A6" w:rsidRPr="006D2366" w:rsidRDefault="008B07A6" w:rsidP="006D2366">
      <w:pPr>
        <w:widowControl/>
        <w:spacing w:line="240" w:lineRule="auto"/>
        <w:ind w:firstLineChars="0" w:firstLine="0"/>
        <w:jc w:val="left"/>
        <w:rPr>
          <w:rFonts w:eastAsiaTheme="minorEastAsia" w:cs="Times New Roman"/>
        </w:rPr>
      </w:pPr>
    </w:p>
    <w:sectPr w:rsidR="008B07A6" w:rsidRPr="006D2366" w:rsidSect="00B3285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35426" w14:textId="77777777" w:rsidR="009703EA" w:rsidRDefault="009703EA">
      <w:pPr>
        <w:spacing w:line="240" w:lineRule="auto"/>
        <w:ind w:firstLine="480"/>
      </w:pPr>
      <w:r>
        <w:separator/>
      </w:r>
    </w:p>
  </w:endnote>
  <w:endnote w:type="continuationSeparator" w:id="0">
    <w:p w14:paraId="0B178D9E" w14:textId="77777777" w:rsidR="009703EA" w:rsidRDefault="009703EA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6D4D4" w14:textId="77777777" w:rsidR="006D2366" w:rsidRDefault="006D2366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B6AAA" w14:textId="77777777" w:rsidR="006D2366" w:rsidRDefault="006D2366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8BE2C" w14:textId="77777777" w:rsidR="006D2366" w:rsidRDefault="006D2366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B39EB" w14:textId="77777777" w:rsidR="00B32854" w:rsidRDefault="00B32854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337BC" w14:textId="77777777" w:rsidR="00B32854" w:rsidRDefault="00B32854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3E22C" w14:textId="77777777" w:rsidR="00B32854" w:rsidRDefault="00B32854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56074" w14:textId="77777777" w:rsidR="009703EA" w:rsidRDefault="009703EA">
      <w:pPr>
        <w:spacing w:line="240" w:lineRule="auto"/>
        <w:ind w:firstLine="480"/>
      </w:pPr>
      <w:r>
        <w:separator/>
      </w:r>
    </w:p>
  </w:footnote>
  <w:footnote w:type="continuationSeparator" w:id="0">
    <w:p w14:paraId="41574519" w14:textId="77777777" w:rsidR="009703EA" w:rsidRDefault="009703EA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2D8A8" w14:textId="77777777" w:rsidR="006D2366" w:rsidRDefault="006D2366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4A881" w14:textId="77777777" w:rsidR="006D2366" w:rsidRDefault="006D2366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60128" w14:textId="77777777" w:rsidR="006D2366" w:rsidRDefault="006D2366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10540" w14:textId="77777777" w:rsidR="00B32854" w:rsidRDefault="00B32854"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5697B" w14:textId="77777777" w:rsidR="00B32854" w:rsidRDefault="00B32854">
    <w:pPr>
      <w:pStyle w:val="Header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BC21" w14:textId="77777777" w:rsidR="00B32854" w:rsidRDefault="00B32854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95A8B"/>
    <w:multiLevelType w:val="hybridMultilevel"/>
    <w:tmpl w:val="683C4682"/>
    <w:lvl w:ilvl="0" w:tplc="1270A7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8B06E55"/>
    <w:multiLevelType w:val="multilevel"/>
    <w:tmpl w:val="0C2A2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30119781">
    <w:abstractNumId w:val="1"/>
  </w:num>
  <w:num w:numId="2" w16cid:durableId="108653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54"/>
    <w:rsid w:val="00066677"/>
    <w:rsid w:val="00181DCB"/>
    <w:rsid w:val="003A4E89"/>
    <w:rsid w:val="00556784"/>
    <w:rsid w:val="006D2366"/>
    <w:rsid w:val="007A45ED"/>
    <w:rsid w:val="008B07A6"/>
    <w:rsid w:val="009703EA"/>
    <w:rsid w:val="00987B63"/>
    <w:rsid w:val="00B3285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49C8C"/>
  <w15:chartTrackingRefBased/>
  <w15:docId w15:val="{62557204-E24E-474D-8342-556E2D51E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854"/>
    <w:pPr>
      <w:widowControl w:val="0"/>
      <w:spacing w:after="0" w:line="400" w:lineRule="exact"/>
      <w:ind w:firstLineChars="200" w:firstLine="200"/>
      <w:jc w:val="both"/>
    </w:pPr>
    <w:rPr>
      <w:rFonts w:ascii="Times New Roman" w:eastAsia="Times New Roman" w:hAnsi="Times New Roman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2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8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8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8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8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8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8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8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8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8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8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8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854"/>
    <w:pPr>
      <w:numPr>
        <w:ilvl w:val="1"/>
      </w:numPr>
      <w:ind w:firstLineChars="200" w:firstLine="20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8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8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8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8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8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854"/>
    <w:rPr>
      <w:b/>
      <w:bCs/>
      <w:smallCaps/>
      <w:color w:val="0F4761" w:themeColor="accent1" w:themeShade="BF"/>
      <w:spacing w:val="5"/>
    </w:rPr>
  </w:style>
  <w:style w:type="paragraph" w:customStyle="1" w:styleId="a">
    <w:name w:val="自定义"/>
    <w:basedOn w:val="Normal"/>
    <w:autoRedefine/>
    <w:qFormat/>
    <w:rsid w:val="00B32854"/>
    <w:rPr>
      <w:rFonts w:eastAsia="SimSun"/>
    </w:rPr>
  </w:style>
  <w:style w:type="paragraph" w:styleId="Header">
    <w:name w:val="header"/>
    <w:basedOn w:val="Normal"/>
    <w:link w:val="HeaderChar"/>
    <w:uiPriority w:val="99"/>
    <w:unhideWhenUsed/>
    <w:rsid w:val="00B32854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32854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3285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32854"/>
    <w:rPr>
      <w:rFonts w:ascii="Times New Roman" w:eastAsia="Times New Roman" w:hAnsi="Times New Roman"/>
      <w:sz w:val="18"/>
      <w:szCs w:val="18"/>
      <w:lang w:eastAsia="zh-CN"/>
      <w14:ligatures w14:val="none"/>
    </w:rPr>
  </w:style>
  <w:style w:type="paragraph" w:styleId="Revision">
    <w:name w:val="Revision"/>
    <w:hidden/>
    <w:uiPriority w:val="99"/>
    <w:semiHidden/>
    <w:rsid w:val="00B32854"/>
    <w:pPr>
      <w:spacing w:after="0" w:line="240" w:lineRule="auto"/>
    </w:pPr>
    <w:rPr>
      <w:rFonts w:ascii="Times New Roman" w:eastAsia="Times New Roman" w:hAnsi="Times New Roman"/>
      <w:szCs w:val="21"/>
      <w:lang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3285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B3285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B32854"/>
    <w:rPr>
      <w:rFonts w:ascii="Times New Roman" w:eastAsia="Times New Roman" w:hAnsi="Times New Roman"/>
      <w:szCs w:val="21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8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854"/>
    <w:rPr>
      <w:rFonts w:ascii="Times New Roman" w:eastAsia="Times New Roman" w:hAnsi="Times New Roman"/>
      <w:b/>
      <w:bCs/>
      <w:szCs w:val="21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B3285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8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1390</Words>
  <Characters>6830</Characters>
  <Application>Microsoft Office Word</Application>
  <DocSecurity>0</DocSecurity>
  <Lines>1707</Lines>
  <Paragraphs>1174</Paragraphs>
  <ScaleCrop>false</ScaleCrop>
  <Company/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2025-11-14T10:24:00Z</dcterms:created>
  <dcterms:modified xsi:type="dcterms:W3CDTF">2025-11-14T10:28:00Z</dcterms:modified>
</cp:coreProperties>
</file>