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79045" w14:textId="77777777" w:rsidR="0002540C" w:rsidRDefault="0002540C" w:rsidP="0002540C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Table 1: Socio-demographic profile of participants</w:t>
      </w:r>
    </w:p>
    <w:p w14:paraId="25D67C90" w14:textId="77777777" w:rsidR="0002540C" w:rsidRDefault="0002540C" w:rsidP="0002540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</w:t>
      </w:r>
    </w:p>
    <w:p w14:paraId="30755D75" w14:textId="77777777" w:rsidR="0002540C" w:rsidRDefault="0002540C" w:rsidP="0002540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Variables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Classes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Frequency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Percentage</w:t>
      </w:r>
    </w:p>
    <w:p w14:paraId="218F0D60" w14:textId="77777777" w:rsidR="0002540C" w:rsidRDefault="0002540C" w:rsidP="0002540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</w:t>
      </w:r>
    </w:p>
    <w:p w14:paraId="0800D460" w14:textId="77777777" w:rsidR="0002540C" w:rsidRDefault="0002540C" w:rsidP="0002540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Gender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Male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50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42.0</w:t>
      </w:r>
    </w:p>
    <w:p w14:paraId="22E018B4" w14:textId="77777777" w:rsidR="0002540C" w:rsidRDefault="0002540C" w:rsidP="0002540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Female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69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58.0</w:t>
      </w:r>
    </w:p>
    <w:p w14:paraId="0A208337" w14:textId="77777777" w:rsidR="0002540C" w:rsidRDefault="0002540C" w:rsidP="0002540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C5695F2" w14:textId="77777777" w:rsidR="0002540C" w:rsidRDefault="0002540C" w:rsidP="0002540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Marital status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Single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7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5.9</w:t>
      </w:r>
    </w:p>
    <w:p w14:paraId="40C32AE6" w14:textId="77777777" w:rsidR="0002540C" w:rsidRDefault="0002540C" w:rsidP="0002540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Married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84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70.6</w:t>
      </w:r>
    </w:p>
    <w:p w14:paraId="1A51860F" w14:textId="77777777" w:rsidR="0002540C" w:rsidRDefault="0002540C" w:rsidP="0002540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Divorced/Separated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6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5.0</w:t>
      </w:r>
    </w:p>
    <w:p w14:paraId="4490B262" w14:textId="77777777" w:rsidR="0002540C" w:rsidRDefault="0002540C" w:rsidP="0002540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Widowed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22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18.5</w:t>
      </w:r>
    </w:p>
    <w:p w14:paraId="7E1837A2" w14:textId="77777777" w:rsidR="0002540C" w:rsidRDefault="0002540C" w:rsidP="0002540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21B407C" w14:textId="77777777" w:rsidR="0002540C" w:rsidRDefault="0002540C" w:rsidP="0002540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Educational attainment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NFE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3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2.5</w:t>
      </w:r>
    </w:p>
    <w:p w14:paraId="6A85879F" w14:textId="77777777" w:rsidR="0002540C" w:rsidRDefault="0002540C" w:rsidP="0002540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Primary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22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18.5</w:t>
      </w:r>
    </w:p>
    <w:p w14:paraId="1FB0CFE8" w14:textId="77777777" w:rsidR="0002540C" w:rsidRDefault="0002540C" w:rsidP="0002540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Secondary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94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7.9</w:t>
      </w:r>
    </w:p>
    <w:p w14:paraId="5D24CC66" w14:textId="77777777" w:rsidR="0002540C" w:rsidRDefault="0002540C" w:rsidP="0002540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67C24C14" w14:textId="77777777" w:rsidR="0002540C" w:rsidRDefault="0002540C" w:rsidP="0002540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Employment status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Employed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18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15.1</w:t>
      </w:r>
    </w:p>
    <w:p w14:paraId="23ED921B" w14:textId="77777777" w:rsidR="0002540C" w:rsidRDefault="0002540C" w:rsidP="0002540C">
      <w:pPr>
        <w:spacing w:after="0" w:line="360" w:lineRule="auto"/>
        <w:ind w:left="216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Unemployed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38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31.9</w:t>
      </w:r>
    </w:p>
    <w:p w14:paraId="6C0ACC6E" w14:textId="77777777" w:rsidR="0002540C" w:rsidRDefault="0002540C" w:rsidP="0002540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Self-employed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63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52.9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_____________________________________________________________________</w:t>
      </w:r>
    </w:p>
    <w:p w14:paraId="755181C2" w14:textId="77777777" w:rsidR="0002540C" w:rsidRDefault="0002540C" w:rsidP="0002540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2EBDB99" w14:textId="77777777" w:rsidR="0002540C" w:rsidRDefault="0002540C" w:rsidP="0002540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KEY</w:t>
      </w:r>
      <w:r>
        <w:rPr>
          <w:rFonts w:ascii="Times New Roman" w:eastAsia="Times New Roman" w:hAnsi="Times New Roman" w:cs="Times New Roman"/>
          <w:sz w:val="24"/>
          <w:szCs w:val="24"/>
        </w:rPr>
        <w:t>: NFE: No formal education</w:t>
      </w:r>
    </w:p>
    <w:p w14:paraId="3D545A9E" w14:textId="77777777" w:rsidR="0002540C" w:rsidRDefault="0002540C" w:rsidP="0002540C">
      <w:pPr>
        <w:tabs>
          <w:tab w:val="left" w:pos="1230"/>
        </w:tabs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82537A9" w14:textId="77777777" w:rsidR="0002540C" w:rsidRDefault="0002540C" w:rsidP="0002540C">
      <w:pPr>
        <w:tabs>
          <w:tab w:val="left" w:pos="1230"/>
        </w:tabs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6D54D8B" w14:textId="77777777" w:rsidR="0002540C" w:rsidRDefault="0002540C" w:rsidP="0002540C">
      <w:pPr>
        <w:tabs>
          <w:tab w:val="left" w:pos="1230"/>
        </w:tabs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00CD710" w14:textId="77777777" w:rsidR="0002540C" w:rsidRDefault="0002540C" w:rsidP="0002540C">
      <w:pPr>
        <w:tabs>
          <w:tab w:val="left" w:pos="1230"/>
        </w:tabs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7A36D89" w14:textId="77777777" w:rsidR="0002540C" w:rsidRDefault="0002540C" w:rsidP="0002540C">
      <w:pPr>
        <w:tabs>
          <w:tab w:val="left" w:pos="1230"/>
        </w:tabs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3ADE9D4" w14:textId="77777777" w:rsidR="0002540C" w:rsidRDefault="0002540C" w:rsidP="0002540C">
      <w:pPr>
        <w:tabs>
          <w:tab w:val="left" w:pos="1230"/>
        </w:tabs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1F02151" w14:textId="77777777" w:rsidR="0002540C" w:rsidRDefault="0002540C" w:rsidP="0002540C">
      <w:pPr>
        <w:tabs>
          <w:tab w:val="left" w:pos="1230"/>
        </w:tabs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Table 2: Descriptive analysis of proportions of participants on anxiety and life space mobility </w:t>
      </w:r>
    </w:p>
    <w:p w14:paraId="443AD5DA" w14:textId="77777777" w:rsidR="0002540C" w:rsidRDefault="0002540C" w:rsidP="0002540C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</w:t>
      </w:r>
    </w:p>
    <w:p w14:paraId="202AD33B" w14:textId="77777777" w:rsidR="0002540C" w:rsidRDefault="0002540C" w:rsidP="0002540C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Variables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Classes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Frequency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Percentage</w:t>
      </w:r>
    </w:p>
    <w:p w14:paraId="25F63967" w14:textId="77777777" w:rsidR="0002540C" w:rsidRDefault="0002540C" w:rsidP="0002540C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</w:t>
      </w:r>
    </w:p>
    <w:p w14:paraId="7204FC62" w14:textId="77777777" w:rsidR="0002540C" w:rsidRDefault="0002540C" w:rsidP="0002540C">
      <w:pPr>
        <w:tabs>
          <w:tab w:val="left" w:pos="1230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Anxiety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Probabl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e diagnosis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  <w:t>76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63.9</w:t>
      </w:r>
    </w:p>
    <w:p w14:paraId="44531EE2" w14:textId="77777777" w:rsidR="0002540C" w:rsidRDefault="0002540C" w:rsidP="0002540C">
      <w:pPr>
        <w:tabs>
          <w:tab w:val="left" w:pos="1230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Mild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24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20.2</w:t>
      </w:r>
    </w:p>
    <w:p w14:paraId="43D49181" w14:textId="77777777" w:rsidR="0002540C" w:rsidRDefault="0002540C" w:rsidP="0002540C">
      <w:pPr>
        <w:tabs>
          <w:tab w:val="left" w:pos="1230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Moderate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6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5.0</w:t>
      </w:r>
    </w:p>
    <w:p w14:paraId="4CDECDB1" w14:textId="77777777" w:rsidR="0002540C" w:rsidRDefault="0002540C" w:rsidP="0002540C">
      <w:pPr>
        <w:tabs>
          <w:tab w:val="left" w:pos="1230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Severe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13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10.9</w:t>
      </w:r>
    </w:p>
    <w:p w14:paraId="1A85D240" w14:textId="77777777" w:rsidR="0002540C" w:rsidRDefault="0002540C" w:rsidP="0002540C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ADF97A7" w14:textId="77777777" w:rsidR="0002540C" w:rsidRDefault="0002540C" w:rsidP="0002540C">
      <w:pPr>
        <w:tabs>
          <w:tab w:val="left" w:pos="1230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Life space mobility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Larger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life space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114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95.8</w:t>
      </w:r>
    </w:p>
    <w:p w14:paraId="0EC99034" w14:textId="77777777" w:rsidR="0002540C" w:rsidRDefault="0002540C" w:rsidP="0002540C">
      <w:pPr>
        <w:tabs>
          <w:tab w:val="left" w:pos="1230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Lower life space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5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4.2</w:t>
      </w:r>
    </w:p>
    <w:p w14:paraId="65ADC6A6" w14:textId="77777777" w:rsidR="0002540C" w:rsidRDefault="0002540C" w:rsidP="0002540C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</w:t>
      </w:r>
    </w:p>
    <w:p w14:paraId="56AAAB24" w14:textId="77777777" w:rsidR="0002540C" w:rsidRDefault="0002540C" w:rsidP="0002540C">
      <w:pPr>
        <w:tabs>
          <w:tab w:val="left" w:pos="1230"/>
        </w:tabs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C745FF0" w14:textId="77777777" w:rsidR="0002540C" w:rsidRDefault="0002540C" w:rsidP="0002540C">
      <w:pPr>
        <w:tabs>
          <w:tab w:val="left" w:pos="1230"/>
        </w:tabs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7916E8D" w14:textId="77777777" w:rsidR="0002540C" w:rsidRDefault="0002540C" w:rsidP="0002540C">
      <w:pPr>
        <w:tabs>
          <w:tab w:val="left" w:pos="1230"/>
        </w:tabs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14AF482" w14:textId="77777777" w:rsidR="0002540C" w:rsidRDefault="0002540C" w:rsidP="0002540C">
      <w:pPr>
        <w:tabs>
          <w:tab w:val="left" w:pos="1230"/>
        </w:tabs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392FE8A" w14:textId="77777777" w:rsidR="0002540C" w:rsidRDefault="0002540C" w:rsidP="0002540C">
      <w:pPr>
        <w:tabs>
          <w:tab w:val="left" w:pos="1230"/>
        </w:tabs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3BA968" w14:textId="77777777" w:rsidR="0002540C" w:rsidRDefault="0002540C" w:rsidP="0002540C">
      <w:pPr>
        <w:tabs>
          <w:tab w:val="left" w:pos="1230"/>
        </w:tabs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0DEDA3D" w14:textId="77777777" w:rsidR="0002540C" w:rsidRDefault="0002540C" w:rsidP="0002540C">
      <w:pPr>
        <w:tabs>
          <w:tab w:val="left" w:pos="1230"/>
        </w:tabs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0673FBC" w14:textId="77777777" w:rsidR="0002540C" w:rsidRDefault="0002540C" w:rsidP="0002540C">
      <w:pPr>
        <w:tabs>
          <w:tab w:val="left" w:pos="1230"/>
        </w:tabs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404E683" w14:textId="77777777" w:rsidR="0002540C" w:rsidRDefault="0002540C" w:rsidP="0002540C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Table 3: Results of the spearman’s rank correlation of the Total Scores of; Anxiety and Life Space mobility, Anxiety and Quality of life, Life space mobility and Quality of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life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>, among the participants</w:t>
      </w:r>
    </w:p>
    <w:tbl>
      <w:tblPr>
        <w:tblW w:w="9576" w:type="dxa"/>
        <w:tblInd w:w="-115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67"/>
        <w:gridCol w:w="3160"/>
        <w:gridCol w:w="1651"/>
        <w:gridCol w:w="480"/>
        <w:gridCol w:w="1800"/>
        <w:gridCol w:w="1818"/>
      </w:tblGrid>
      <w:tr w:rsidR="0002540C" w14:paraId="42C98393" w14:textId="77777777" w:rsidTr="005630B5">
        <w:trPr>
          <w:trHeight w:val="587"/>
        </w:trPr>
        <w:tc>
          <w:tcPr>
            <w:tcW w:w="667" w:type="dxa"/>
            <w:tcBorders>
              <w:bottom w:val="single" w:sz="4" w:space="0" w:color="000000"/>
              <w:right w:val="nil"/>
            </w:tcBorders>
          </w:tcPr>
          <w:p w14:paraId="7B0C19E9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S/N</w:t>
            </w:r>
          </w:p>
        </w:tc>
        <w:tc>
          <w:tcPr>
            <w:tcW w:w="3160" w:type="dxa"/>
            <w:tcBorders>
              <w:left w:val="nil"/>
              <w:bottom w:val="single" w:sz="4" w:space="0" w:color="000000"/>
              <w:right w:val="nil"/>
            </w:tcBorders>
          </w:tcPr>
          <w:p w14:paraId="1A4AF642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Variables</w:t>
            </w:r>
          </w:p>
          <w:p w14:paraId="48D60A22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(Total Scores)</w:t>
            </w:r>
          </w:p>
        </w:tc>
        <w:tc>
          <w:tcPr>
            <w:tcW w:w="1651" w:type="dxa"/>
            <w:tcBorders>
              <w:left w:val="nil"/>
              <w:bottom w:val="single" w:sz="4" w:space="0" w:color="000000"/>
              <w:right w:val="nil"/>
            </w:tcBorders>
          </w:tcPr>
          <w:p w14:paraId="564F911E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0" w:type="dxa"/>
            <w:tcBorders>
              <w:left w:val="nil"/>
              <w:bottom w:val="single" w:sz="4" w:space="0" w:color="000000"/>
              <w:right w:val="nil"/>
            </w:tcBorders>
          </w:tcPr>
          <w:p w14:paraId="457F12C6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00" w:type="dxa"/>
            <w:tcBorders>
              <w:left w:val="nil"/>
              <w:bottom w:val="single" w:sz="4" w:space="0" w:color="000000"/>
              <w:right w:val="nil"/>
            </w:tcBorders>
          </w:tcPr>
          <w:p w14:paraId="37001ED5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Rho</w:t>
            </w:r>
          </w:p>
        </w:tc>
        <w:tc>
          <w:tcPr>
            <w:tcW w:w="1818" w:type="dxa"/>
            <w:tcBorders>
              <w:left w:val="nil"/>
              <w:bottom w:val="single" w:sz="4" w:space="0" w:color="000000"/>
            </w:tcBorders>
          </w:tcPr>
          <w:p w14:paraId="1AAB903F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p-value</w:t>
            </w:r>
          </w:p>
        </w:tc>
      </w:tr>
      <w:tr w:rsidR="0002540C" w14:paraId="1D54D712" w14:textId="77777777" w:rsidTr="005630B5">
        <w:trPr>
          <w:trHeight w:val="832"/>
        </w:trPr>
        <w:tc>
          <w:tcPr>
            <w:tcW w:w="667" w:type="dxa"/>
            <w:tcBorders>
              <w:bottom w:val="nil"/>
              <w:right w:val="nil"/>
            </w:tcBorders>
          </w:tcPr>
          <w:p w14:paraId="47C96B34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5228AB3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0" w:type="dxa"/>
            <w:tcBorders>
              <w:left w:val="nil"/>
              <w:bottom w:val="nil"/>
              <w:right w:val="nil"/>
            </w:tcBorders>
          </w:tcPr>
          <w:p w14:paraId="692FC293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8488187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Anxiety and Life space mobility</w:t>
            </w:r>
          </w:p>
        </w:tc>
        <w:tc>
          <w:tcPr>
            <w:tcW w:w="1651" w:type="dxa"/>
            <w:tcBorders>
              <w:left w:val="nil"/>
              <w:bottom w:val="nil"/>
              <w:right w:val="nil"/>
            </w:tcBorders>
          </w:tcPr>
          <w:p w14:paraId="409E091C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left w:val="nil"/>
              <w:bottom w:val="nil"/>
              <w:right w:val="nil"/>
            </w:tcBorders>
          </w:tcPr>
          <w:p w14:paraId="09D054B0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</w:tcPr>
          <w:p w14:paraId="184D8B6D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1EAA3DE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0.286</w:t>
            </w:r>
          </w:p>
        </w:tc>
        <w:tc>
          <w:tcPr>
            <w:tcW w:w="1818" w:type="dxa"/>
            <w:tcBorders>
              <w:left w:val="nil"/>
              <w:bottom w:val="nil"/>
            </w:tcBorders>
          </w:tcPr>
          <w:p w14:paraId="519D8298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2A7E04E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0.002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*</w:t>
            </w:r>
          </w:p>
        </w:tc>
      </w:tr>
      <w:tr w:rsidR="0002540C" w14:paraId="67D4E8A5" w14:textId="77777777" w:rsidTr="005630B5">
        <w:trPr>
          <w:trHeight w:val="1278"/>
        </w:trPr>
        <w:tc>
          <w:tcPr>
            <w:tcW w:w="667" w:type="dxa"/>
            <w:tcBorders>
              <w:top w:val="nil"/>
              <w:bottom w:val="nil"/>
              <w:right w:val="nil"/>
            </w:tcBorders>
          </w:tcPr>
          <w:p w14:paraId="5ACB92FF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ED32916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</w:tcPr>
          <w:p w14:paraId="15DC12C7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6C91158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Anxiety and Quality of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life</w:t>
            </w:r>
            <w:proofErr w:type="gramEnd"/>
          </w:p>
          <w:p w14:paraId="5AAB2785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</w:tcPr>
          <w:p w14:paraId="73180F40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14:paraId="7D0E06B4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E241C5B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A60975D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-0.070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</w:tcBorders>
          </w:tcPr>
          <w:p w14:paraId="169BAF7E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DA82D0B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0.452</w:t>
            </w:r>
          </w:p>
        </w:tc>
      </w:tr>
      <w:tr w:rsidR="0002540C" w14:paraId="62127B46" w14:textId="77777777" w:rsidTr="005630B5">
        <w:trPr>
          <w:trHeight w:val="900"/>
        </w:trPr>
        <w:tc>
          <w:tcPr>
            <w:tcW w:w="667" w:type="dxa"/>
            <w:tcBorders>
              <w:top w:val="nil"/>
              <w:right w:val="nil"/>
            </w:tcBorders>
          </w:tcPr>
          <w:p w14:paraId="6DEDE046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  <w:p w14:paraId="59C1D191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B91967E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nil"/>
              <w:left w:val="nil"/>
              <w:right w:val="nil"/>
            </w:tcBorders>
          </w:tcPr>
          <w:p w14:paraId="1B47526B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Life space mobility and Quality of life</w:t>
            </w:r>
          </w:p>
          <w:p w14:paraId="1A31830D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  <w:tcBorders>
              <w:top w:val="nil"/>
              <w:left w:val="nil"/>
              <w:right w:val="nil"/>
            </w:tcBorders>
          </w:tcPr>
          <w:p w14:paraId="787D5BB1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right w:val="nil"/>
            </w:tcBorders>
          </w:tcPr>
          <w:p w14:paraId="7C338A8F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</w:tcPr>
          <w:p w14:paraId="60579A7D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0.128</w:t>
            </w:r>
          </w:p>
        </w:tc>
        <w:tc>
          <w:tcPr>
            <w:tcW w:w="1818" w:type="dxa"/>
            <w:tcBorders>
              <w:top w:val="nil"/>
              <w:left w:val="nil"/>
            </w:tcBorders>
          </w:tcPr>
          <w:p w14:paraId="1BCEA812" w14:textId="77777777" w:rsidR="0002540C" w:rsidRDefault="0002540C" w:rsidP="005630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0.165</w:t>
            </w:r>
          </w:p>
        </w:tc>
      </w:tr>
    </w:tbl>
    <w:p w14:paraId="7A102A3B" w14:textId="77777777" w:rsidR="0002540C" w:rsidRDefault="0002540C" w:rsidP="0002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Key: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rho = spearman’s correlation value; p =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significance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value of the association;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* = Significant.</w:t>
      </w:r>
    </w:p>
    <w:p w14:paraId="593118A9" w14:textId="77777777" w:rsidR="0002540C" w:rsidRDefault="0002540C" w:rsidP="000254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B8BF5B8" w14:textId="77777777" w:rsidR="0002540C" w:rsidRDefault="0002540C" w:rsidP="0002540C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35E6404" w14:textId="77777777" w:rsidR="0002540C" w:rsidRDefault="0002540C" w:rsidP="0002540C">
      <w:pPr>
        <w:tabs>
          <w:tab w:val="left" w:pos="1230"/>
        </w:tabs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72FD4ED" w14:textId="77777777" w:rsidR="0002540C" w:rsidRDefault="0002540C" w:rsidP="0002540C">
      <w:pPr>
        <w:tabs>
          <w:tab w:val="left" w:pos="1230"/>
        </w:tabs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1088262" w14:textId="77777777" w:rsidR="0002540C" w:rsidRDefault="0002540C" w:rsidP="0002540C">
      <w:pPr>
        <w:tabs>
          <w:tab w:val="left" w:pos="1230"/>
        </w:tabs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E7EADDD" w14:textId="77777777" w:rsidR="0002540C" w:rsidRDefault="0002540C" w:rsidP="0002540C">
      <w:pPr>
        <w:tabs>
          <w:tab w:val="left" w:pos="1230"/>
        </w:tabs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CE0BCF8" w14:textId="77777777" w:rsidR="0002540C" w:rsidRDefault="0002540C" w:rsidP="0002540C">
      <w:pPr>
        <w:tabs>
          <w:tab w:val="left" w:pos="1230"/>
        </w:tabs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4BE4D15" w14:textId="77777777" w:rsidR="0002540C" w:rsidRDefault="0002540C" w:rsidP="0002540C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3A01A68" w14:textId="77777777" w:rsidR="0002540C" w:rsidRDefault="0002540C" w:rsidP="0002540C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Table 4: Association between anxiety, Life space mobility and Quality of life with each of gender, marital status and employment status</w:t>
      </w:r>
    </w:p>
    <w:p w14:paraId="60220AAE" w14:textId="77777777" w:rsidR="0002540C" w:rsidRDefault="0002540C" w:rsidP="000254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______________________________________________________________________________</w:t>
      </w:r>
    </w:p>
    <w:p w14:paraId="15009BA4" w14:textId="77777777" w:rsidR="0002540C" w:rsidRDefault="0002540C" w:rsidP="000254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Variables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class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Anxiety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Life space mobility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Quality of life</w:t>
      </w:r>
    </w:p>
    <w:p w14:paraId="535FA1AB" w14:textId="77777777" w:rsidR="0002540C" w:rsidRDefault="0002540C" w:rsidP="000254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______________________________________________________________________________</w:t>
      </w:r>
    </w:p>
    <w:p w14:paraId="16C9F4B7" w14:textId="77777777" w:rsidR="0002540C" w:rsidRDefault="0002540C" w:rsidP="000254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Gender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Male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55.20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63.48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50.66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5CBDD0EB" w14:textId="77777777" w:rsidR="0002540C" w:rsidRDefault="0002540C" w:rsidP="000254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Female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61.48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58.93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66.77</w:t>
      </w:r>
    </w:p>
    <w:p w14:paraId="7904A94D" w14:textId="77777777" w:rsidR="0002540C" w:rsidRDefault="0002540C" w:rsidP="000254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2DFD852" w14:textId="77777777" w:rsidR="0002540C" w:rsidRDefault="0002540C" w:rsidP="000254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U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1485.0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1651.0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1258.0</w:t>
      </w:r>
    </w:p>
    <w:p w14:paraId="207AAA9E" w14:textId="77777777" w:rsidR="0002540C" w:rsidRDefault="0002540C" w:rsidP="000254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Z-score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-1.298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-0.405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-2.515</w:t>
      </w:r>
    </w:p>
    <w:p w14:paraId="1CF0274C" w14:textId="77777777" w:rsidR="0002540C" w:rsidRDefault="0002540C" w:rsidP="000254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0.194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0.685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0.012*</w:t>
      </w:r>
    </w:p>
    <w:p w14:paraId="4420556B" w14:textId="77777777" w:rsidR="0002540C" w:rsidRDefault="0002540C" w:rsidP="000254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779B64D" w14:textId="77777777" w:rsidR="0002540C" w:rsidRDefault="0002540C" w:rsidP="000254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35365F1" w14:textId="77777777" w:rsidR="0002540C" w:rsidRDefault="0002540C" w:rsidP="000254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17A8A58" w14:textId="77777777" w:rsidR="0002540C" w:rsidRDefault="0002540C" w:rsidP="000254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Marital status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Single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70.07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46.43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42.71</w:t>
      </w:r>
    </w:p>
    <w:p w14:paraId="451A29DD" w14:textId="77777777" w:rsidR="0002540C" w:rsidRDefault="0002540C" w:rsidP="000254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Married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59.11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60.40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65.44</w:t>
      </w:r>
    </w:p>
    <w:p w14:paraId="17C4D03D" w14:textId="77777777" w:rsidR="0002540C" w:rsidRDefault="0002540C" w:rsidP="000254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Widowed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54.18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60.98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55.86</w:t>
      </w:r>
    </w:p>
    <w:p w14:paraId="74757C8A" w14:textId="77777777" w:rsidR="0002540C" w:rsidRDefault="0002540C" w:rsidP="000254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Divorced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82.08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66.58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19.17</w:t>
      </w:r>
    </w:p>
    <w:p w14:paraId="5A37A5CE" w14:textId="77777777" w:rsidR="0002540C" w:rsidRDefault="0002540C" w:rsidP="000254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3E0AA6D" w14:textId="77777777" w:rsidR="0002540C" w:rsidRDefault="0002540C" w:rsidP="000254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x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3.771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1.379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12.582</w:t>
      </w:r>
    </w:p>
    <w:p w14:paraId="7CF6E239" w14:textId="77777777" w:rsidR="0002540C" w:rsidRDefault="0002540C" w:rsidP="000254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0.287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0.711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0.006*</w:t>
      </w:r>
    </w:p>
    <w:p w14:paraId="2651A19D" w14:textId="77777777" w:rsidR="0002540C" w:rsidRDefault="0002540C" w:rsidP="000254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24B1D615" w14:textId="77777777" w:rsidR="0002540C" w:rsidRDefault="0002540C" w:rsidP="000254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56EB97F" w14:textId="77777777" w:rsidR="0002540C" w:rsidRDefault="0002540C" w:rsidP="000254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13CF1D1F" w14:textId="77777777" w:rsidR="0002540C" w:rsidRDefault="0002540C" w:rsidP="000254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Employment status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Employed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63.86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56.31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77.83</w:t>
      </w:r>
    </w:p>
    <w:p w14:paraId="0B9CFBE4" w14:textId="77777777" w:rsidR="0002540C" w:rsidRDefault="0002540C" w:rsidP="000254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Unemployed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61.50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58.61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45.62</w:t>
      </w:r>
    </w:p>
    <w:p w14:paraId="20781433" w14:textId="77777777" w:rsidR="0002540C" w:rsidRDefault="0002540C" w:rsidP="000254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Self employed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57.99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61.90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63.58</w:t>
      </w:r>
    </w:p>
    <w:p w14:paraId="39ABAF1C" w14:textId="77777777" w:rsidR="0002540C" w:rsidRDefault="0002540C" w:rsidP="0002540C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A69A310" w14:textId="77777777" w:rsidR="0002540C" w:rsidRDefault="0002540C" w:rsidP="000254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160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0.515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0.475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12.104</w:t>
      </w:r>
    </w:p>
    <w:p w14:paraId="11A140C8" w14:textId="77777777" w:rsidR="0002540C" w:rsidRDefault="0002540C" w:rsidP="000254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0.773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0.788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0.002*</w:t>
      </w:r>
    </w:p>
    <w:p w14:paraId="723EF353" w14:textId="77777777" w:rsidR="0002540C" w:rsidRDefault="0002540C" w:rsidP="0002540C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</w:t>
      </w:r>
    </w:p>
    <w:p w14:paraId="7409999B" w14:textId="77777777" w:rsidR="0002540C" w:rsidRDefault="0002540C" w:rsidP="0002540C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Key: </w:t>
      </w:r>
      <w:r>
        <w:rPr>
          <w:rFonts w:ascii="Times New Roman" w:eastAsia="Times New Roman" w:hAnsi="Times New Roman" w:cs="Times New Roman"/>
          <w:sz w:val="24"/>
          <w:szCs w:val="24"/>
        </w:rPr>
        <w:t>U: Mann Whitney U test value; Z-score= number of standard deviations a given data point lies above or below the mean;   p = significance value of the association, *=Significant</w:t>
      </w:r>
    </w:p>
    <w:p w14:paraId="2F56C339" w14:textId="77777777" w:rsidR="0002540C" w:rsidRDefault="0002540C" w:rsidP="0002540C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= Kruskal wallis H test value</w:t>
      </w:r>
    </w:p>
    <w:p w14:paraId="2E8C3B8C" w14:textId="77777777" w:rsidR="0002540C" w:rsidRDefault="0002540C" w:rsidP="0002540C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297396C2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40C"/>
    <w:rsid w:val="0002540C"/>
    <w:rsid w:val="001923F4"/>
    <w:rsid w:val="00264C10"/>
    <w:rsid w:val="00470242"/>
    <w:rsid w:val="00726E03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AD242"/>
  <w15:chartTrackingRefBased/>
  <w15:docId w15:val="{4D6009B8-997E-4584-B877-8EE6DCE37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540C"/>
    <w:pPr>
      <w:spacing w:after="200" w:line="276" w:lineRule="auto"/>
    </w:pPr>
    <w:rPr>
      <w:rFonts w:ascii="Calibri" w:eastAsia="Calibri" w:hAnsi="Calibri" w:cs="Calibri"/>
      <w:kern w:val="0"/>
      <w:sz w:val="22"/>
      <w:szCs w:val="22"/>
      <w:lang w:val="en"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2540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540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540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540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540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540C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540C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540C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540C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4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54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54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54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54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54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54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54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54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54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254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540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254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540C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:lang w:val="en-US"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254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540C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:lang w:val="en-US"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254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54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54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54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330</Words>
  <Characters>2368</Characters>
  <Application>Microsoft Office Word</Application>
  <DocSecurity>0</DocSecurity>
  <Lines>136</Lines>
  <Paragraphs>70</Paragraphs>
  <ScaleCrop>false</ScaleCrop>
  <Company/>
  <LinksUpToDate>false</LinksUpToDate>
  <CharactersWithSpaces>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2025-11-27T12:52:00Z</dcterms:created>
  <dcterms:modified xsi:type="dcterms:W3CDTF">2025-11-27T12:55:00Z</dcterms:modified>
</cp:coreProperties>
</file>