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013F6" w14:textId="687D2857" w:rsidR="00064595" w:rsidRPr="00064595" w:rsidRDefault="00064595" w:rsidP="00064595">
      <w:pPr>
        <w:jc w:val="both"/>
        <w:rPr>
          <w:rFonts w:ascii="Calibri" w:hAnsi="Calibri" w:cs="Calibri"/>
          <w:b/>
          <w:bCs/>
          <w:lang w:val="en-GB"/>
        </w:rPr>
      </w:pPr>
      <w:r w:rsidRPr="00064595">
        <w:rPr>
          <w:rFonts w:ascii="Calibri" w:hAnsi="Calibri" w:cs="Calibri"/>
          <w:b/>
          <w:bCs/>
        </w:rPr>
        <w:t xml:space="preserve">Preparation of </w:t>
      </w:r>
      <w:r w:rsidRPr="00064595">
        <w:rPr>
          <w:rFonts w:ascii="Calibri" w:hAnsi="Calibri" w:cs="Calibri"/>
          <w:b/>
          <w:bCs/>
          <w:lang w:val="en-GB"/>
        </w:rPr>
        <w:t>1x DNase buffer instruction</w:t>
      </w:r>
    </w:p>
    <w:p w14:paraId="1020AA75" w14:textId="77777777" w:rsidR="00064595" w:rsidRPr="00064595" w:rsidRDefault="00064595" w:rsidP="00064595">
      <w:pPr>
        <w:jc w:val="both"/>
        <w:rPr>
          <w:rFonts w:ascii="Calibri" w:hAnsi="Calibri" w:cs="Calibri"/>
        </w:rPr>
      </w:pPr>
    </w:p>
    <w:p w14:paraId="5C4916DB" w14:textId="77777777" w:rsidR="00064595" w:rsidRPr="00064595" w:rsidRDefault="00064595" w:rsidP="00064595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Firstly, prepare 100 mL of DNase buffer 10 X. To a glass bottle, add:</w:t>
      </w:r>
    </w:p>
    <w:p w14:paraId="7AFEC0D9" w14:textId="77777777" w:rsidR="00064595" w:rsidRPr="00064595" w:rsidRDefault="00064595" w:rsidP="00064595">
      <w:pPr>
        <w:pStyle w:val="ListParagraph"/>
        <w:numPr>
          <w:ilvl w:val="0"/>
          <w:numId w:val="2"/>
        </w:numPr>
        <w:ind w:left="1080"/>
        <w:jc w:val="both"/>
        <w:rPr>
          <w:rFonts w:ascii="Calibri" w:hAnsi="Calibri" w:cs="Calibri"/>
          <w:bCs/>
        </w:rPr>
      </w:pPr>
      <w:r w:rsidRPr="00064595">
        <w:rPr>
          <w:rFonts w:ascii="Calibri" w:hAnsi="Calibri" w:cs="Calibri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3F9DF" wp14:editId="73C5CF47">
                <wp:simplePos x="0" y="0"/>
                <wp:positionH relativeFrom="column">
                  <wp:posOffset>3046258</wp:posOffset>
                </wp:positionH>
                <wp:positionV relativeFrom="paragraph">
                  <wp:posOffset>178145</wp:posOffset>
                </wp:positionV>
                <wp:extent cx="2779776" cy="1169670"/>
                <wp:effectExtent l="0" t="0" r="14605" b="11430"/>
                <wp:wrapNone/>
                <wp:docPr id="94718412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9776" cy="1169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F2C075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/>
                                <w:sz w:val="20"/>
                                <w:szCs w:val="20"/>
                              </w:rPr>
                              <w:t>2)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Add 157.6g of Tris-HCL in 100 mL of ddH2O and wait for dissolve. Slowly complete until final volume of 200 mL while adjust the pH for 7.5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(This solution will be 1M</w:t>
                            </w:r>
                            <w:r w:rsidRPr="009B1406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Tris-HCL pH 7.5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49CE0B7D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/>
                                <w:sz w:val="20"/>
                                <w:szCs w:val="20"/>
                              </w:rPr>
                              <w:t>3)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Autoclave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or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filter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the solution before preparing the 10x DNase buffer (100 mM 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Tris-HCL pH 7.5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, 25 mM MgCl</w:t>
                            </w:r>
                            <w:r w:rsidRPr="00B86BEE">
                              <w:rPr>
                                <w:bCs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, 5 mM CaCl</w:t>
                            </w:r>
                            <w:r w:rsidRPr="00B86BEE">
                              <w:rPr>
                                <w:bCs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)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3F9DF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239.85pt;margin-top:14.05pt;width:218.9pt;height:9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" fillcolor="white [3201]" strokeweight=".5pt">
                <v:textbox>
                  <w:txbxContent>
                    <w:p w14:paraId="26F2C075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/>
                          <w:sz w:val="20"/>
                          <w:szCs w:val="20"/>
                        </w:rPr>
                        <w:t>2)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 xml:space="preserve"> Add 157.6g of Tris-HCL in 100 mL of ddH2O and wait for dissolve. Slowly complete until final volume of 200 mL while adjust the pH for 7.5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(This solution will be 1M</w:t>
                      </w:r>
                      <w:r w:rsidRPr="009B1406">
                        <w:rPr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>Tris-HCL pH 7.5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)</w:t>
                      </w:r>
                    </w:p>
                    <w:p w14:paraId="49CE0B7D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/>
                          <w:sz w:val="20"/>
                          <w:szCs w:val="20"/>
                        </w:rPr>
                        <w:t>3)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 xml:space="preserve"> Autoclave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or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 xml:space="preserve"> filter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the solution before preparing the 10x DNase buffer (100 mM 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>Tris-HCL pH 7.5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, 25 mM MgCl</w:t>
                      </w:r>
                      <w:r w:rsidRPr="00B86BEE">
                        <w:rPr>
                          <w:bCs/>
                          <w:sz w:val="20"/>
                          <w:szCs w:val="20"/>
                          <w:vertAlign w:val="subscript"/>
                        </w:rPr>
                        <w:t>2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, 5 mM CaCl</w:t>
                      </w:r>
                      <w:r w:rsidRPr="00B86BEE">
                        <w:rPr>
                          <w:bCs/>
                          <w:sz w:val="20"/>
                          <w:szCs w:val="20"/>
                          <w:vertAlign w:val="subscript"/>
                        </w:rPr>
                        <w:t>2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)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064595">
        <w:rPr>
          <w:rFonts w:ascii="Calibri" w:hAnsi="Calibri" w:cs="Calibri"/>
          <w:bCs/>
        </w:rPr>
        <w:t>10 mL 1M Tris-HCL pH 7.5 (autoclaved or filtered)</w:t>
      </w:r>
    </w:p>
    <w:p w14:paraId="1A393740" w14:textId="77777777" w:rsidR="00064595" w:rsidRPr="00064595" w:rsidRDefault="00064595" w:rsidP="00064595">
      <w:pPr>
        <w:pStyle w:val="ListParagraph"/>
        <w:ind w:left="1080"/>
        <w:jc w:val="both"/>
        <w:rPr>
          <w:rFonts w:ascii="Calibri" w:hAnsi="Calibri" w:cs="Calibri"/>
          <w:bCs/>
        </w:rPr>
      </w:pPr>
      <w:r w:rsidRPr="00064595">
        <w:rPr>
          <w:rFonts w:ascii="Calibri" w:hAnsi="Calibri" w:cs="Calibri"/>
          <w:bCs/>
          <w:noProof/>
        </w:rPr>
        <mc:AlternateContent>
          <mc:Choice Requires="wps">
            <w:drawing>
              <wp:inline distT="0" distB="0" distL="0" distR="0" wp14:anchorId="06ADCCE2" wp14:editId="5499B7C4">
                <wp:extent cx="2241619" cy="1169670"/>
                <wp:effectExtent l="0" t="0" r="19050" b="11430"/>
                <wp:docPr id="130939105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1619" cy="1169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CC5350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/>
                                <w:sz w:val="20"/>
                                <w:szCs w:val="20"/>
                              </w:rPr>
                              <w:t>1)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To prepare a stock of 200 mL 1M Tris-HCL pH 7.5, first calculate the molarity. For the current product number 93363-50G:</w:t>
                            </w:r>
                          </w:p>
                          <w:p w14:paraId="52A5197A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g = moles x molecular weight (MW)</w:t>
                            </w:r>
                          </w:p>
                          <w:p w14:paraId="22CF3477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g = 1 mol x 157.60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g/mol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021C763A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g = 157.60</w:t>
                            </w:r>
                          </w:p>
                          <w:p w14:paraId="18F03D01" w14:textId="77777777" w:rsidR="00064595" w:rsidRPr="000939C4" w:rsidRDefault="00064595" w:rsidP="000645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6ADCCE2" id="Text Box 3" o:spid="_x0000_s1027" type="#_x0000_t202" style="width:176.5pt;height:9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" fillcolor="white [3201]" strokeweight=".5pt">
                <v:textbox>
                  <w:txbxContent>
                    <w:p w14:paraId="6DCC5350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/>
                          <w:sz w:val="20"/>
                          <w:szCs w:val="20"/>
                        </w:rPr>
                        <w:t>1)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 xml:space="preserve"> To prepare a stock of 200 mL 1M Tris-HCL pH 7.5, first calculate the molarity. For the current product number 93363-50G:</w:t>
                      </w:r>
                    </w:p>
                    <w:p w14:paraId="52A5197A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Cs/>
                          <w:sz w:val="20"/>
                          <w:szCs w:val="20"/>
                        </w:rPr>
                        <w:t>g = moles x molecular weight (MW)</w:t>
                      </w:r>
                    </w:p>
                    <w:p w14:paraId="22CF3477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Cs/>
                          <w:sz w:val="20"/>
                          <w:szCs w:val="20"/>
                        </w:rPr>
                        <w:t>g = 1 mol x 157.60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(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>g/mol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)</w:t>
                      </w:r>
                    </w:p>
                    <w:p w14:paraId="021C763A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Cs/>
                          <w:sz w:val="20"/>
                          <w:szCs w:val="20"/>
                        </w:rPr>
                        <w:t>g = 157.60</w:t>
                      </w:r>
                    </w:p>
                    <w:p w14:paraId="18F03D01" w14:textId="77777777" w:rsidR="00064595" w:rsidRPr="000939C4" w:rsidRDefault="00064595" w:rsidP="0006459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00953D1" w14:textId="77777777" w:rsidR="00064595" w:rsidRPr="00064595" w:rsidRDefault="00064595" w:rsidP="00064595">
      <w:pPr>
        <w:pStyle w:val="ListParagraph"/>
        <w:numPr>
          <w:ilvl w:val="0"/>
          <w:numId w:val="2"/>
        </w:numPr>
        <w:ind w:left="1080"/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2.5 mL 1M MgCl</w:t>
      </w:r>
      <w:r w:rsidRPr="00064595">
        <w:rPr>
          <w:rFonts w:ascii="Calibri" w:hAnsi="Calibri" w:cs="Calibri"/>
          <w:bCs/>
          <w:vertAlign w:val="subscript"/>
          <w:lang w:val="en-US"/>
        </w:rPr>
        <w:t>2</w:t>
      </w:r>
      <w:r w:rsidRPr="00064595">
        <w:rPr>
          <w:rFonts w:ascii="Calibri" w:hAnsi="Calibri" w:cs="Calibri"/>
          <w:bCs/>
          <w:lang w:val="en-US"/>
        </w:rPr>
        <w:t xml:space="preserve"> </w:t>
      </w:r>
      <w:r w:rsidRPr="00064595">
        <w:rPr>
          <w:rFonts w:ascii="Calibri" w:hAnsi="Calibri" w:cs="Calibri"/>
          <w:bCs/>
        </w:rPr>
        <w:t xml:space="preserve">(autoclaved or filtered) </w:t>
      </w:r>
      <w:r w:rsidRPr="00064595">
        <w:rPr>
          <w:rFonts w:ascii="Calibri" w:hAnsi="Calibri" w:cs="Calibri"/>
        </w:rPr>
        <w:t>(</w:t>
      </w:r>
      <w:bookmarkStart w:id="0" w:name="OLE_LINK62"/>
      <w:r w:rsidRPr="00064595">
        <w:rPr>
          <w:rFonts w:ascii="Calibri" w:hAnsi="Calibri" w:cs="Calibri"/>
        </w:rPr>
        <w:t>Bioultra, 63069-100ML</w:t>
      </w:r>
      <w:bookmarkEnd w:id="0"/>
      <w:r w:rsidRPr="00064595">
        <w:rPr>
          <w:rFonts w:ascii="Calibri" w:hAnsi="Calibri" w:cs="Calibri"/>
        </w:rPr>
        <w:t>)</w:t>
      </w:r>
    </w:p>
    <w:p w14:paraId="20E129EE" w14:textId="77777777" w:rsidR="00064595" w:rsidRPr="00064595" w:rsidRDefault="00064595" w:rsidP="00064595">
      <w:pPr>
        <w:pStyle w:val="ListParagraph"/>
        <w:numPr>
          <w:ilvl w:val="0"/>
          <w:numId w:val="2"/>
        </w:numPr>
        <w:ind w:left="1080"/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0.5 mL 1M CaCl</w:t>
      </w:r>
      <w:r w:rsidRPr="00064595">
        <w:rPr>
          <w:rFonts w:ascii="Calibri" w:hAnsi="Calibri" w:cs="Calibri"/>
          <w:bCs/>
          <w:vertAlign w:val="subscript"/>
          <w:lang w:val="en-US"/>
        </w:rPr>
        <w:t xml:space="preserve">2 </w:t>
      </w:r>
      <w:r w:rsidRPr="00064595">
        <w:rPr>
          <w:rFonts w:ascii="Calibri" w:hAnsi="Calibri" w:cs="Calibri"/>
          <w:bCs/>
        </w:rPr>
        <w:t>(autoclaved or filtered) (</w:t>
      </w:r>
      <w:bookmarkStart w:id="1" w:name="OLE_LINK61"/>
      <w:r w:rsidRPr="00064595">
        <w:rPr>
          <w:rFonts w:ascii="Calibri" w:hAnsi="Calibri" w:cs="Calibri"/>
          <w:bCs/>
        </w:rPr>
        <w:t>Bioultra, 21115-100ML</w:t>
      </w:r>
      <w:bookmarkEnd w:id="1"/>
      <w:r w:rsidRPr="00064595">
        <w:rPr>
          <w:rFonts w:ascii="Calibri" w:hAnsi="Calibri" w:cs="Calibri"/>
          <w:bCs/>
        </w:rPr>
        <w:t>)</w:t>
      </w:r>
    </w:p>
    <w:p w14:paraId="7912615B" w14:textId="77777777" w:rsidR="00064595" w:rsidRPr="00064595" w:rsidRDefault="00064595" w:rsidP="00064595">
      <w:pPr>
        <w:pStyle w:val="ListParagraph"/>
        <w:numPr>
          <w:ilvl w:val="0"/>
          <w:numId w:val="2"/>
        </w:numPr>
        <w:ind w:left="1080"/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 xml:space="preserve">87 mL </w:t>
      </w:r>
      <w:r w:rsidRPr="00064595">
        <w:rPr>
          <w:rFonts w:ascii="Calibri" w:hAnsi="Calibri" w:cs="Calibri"/>
          <w:lang w:val="en-US"/>
        </w:rPr>
        <w:t>ddH2O</w:t>
      </w:r>
    </w:p>
    <w:p w14:paraId="512DCE5A" w14:textId="77777777" w:rsidR="00064595" w:rsidRPr="00064595" w:rsidRDefault="00064595" w:rsidP="00064595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Autoclave and filter.</w:t>
      </w:r>
    </w:p>
    <w:p w14:paraId="65523AEB" w14:textId="77777777" w:rsidR="00064595" w:rsidRPr="00064595" w:rsidRDefault="00064595" w:rsidP="00064595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Dilute from DNase buffer 10 X to DNase buffer 1 X.</w:t>
      </w:r>
    </w:p>
    <w:p w14:paraId="1EAB3C9D" w14:textId="77777777" w:rsidR="00064595" w:rsidRPr="00064595" w:rsidRDefault="00064595" w:rsidP="00064595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To have a final volume of 100 mL DNase buffer 1 X, for example:</w:t>
      </w:r>
    </w:p>
    <w:p w14:paraId="2A411473" w14:textId="77777777" w:rsidR="00064595" w:rsidRPr="00064595" w:rsidRDefault="00064595" w:rsidP="00064595">
      <w:pPr>
        <w:pStyle w:val="ListParagraph"/>
        <w:jc w:val="both"/>
        <w:rPr>
          <w:rFonts w:ascii="Calibri" w:hAnsi="Calibri" w:cs="Calibri"/>
          <w:bCs/>
          <w:lang w:val="en-US"/>
        </w:rPr>
      </w:pPr>
    </w:p>
    <w:p w14:paraId="1DBA4936" w14:textId="77777777" w:rsidR="00064595" w:rsidRPr="00064595" w:rsidRDefault="00064595" w:rsidP="00064595">
      <w:pPr>
        <w:pStyle w:val="ListParagraph"/>
        <w:ind w:left="1080"/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noProof/>
        </w:rPr>
        <mc:AlternateContent>
          <mc:Choice Requires="wps">
            <w:drawing>
              <wp:inline distT="0" distB="0" distL="0" distR="0" wp14:anchorId="282BC6DA" wp14:editId="32785B35">
                <wp:extent cx="4304562" cy="996778"/>
                <wp:effectExtent l="0" t="0" r="13970" b="6985"/>
                <wp:docPr id="26240958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562" cy="9967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B3A3E4" w14:textId="77777777" w:rsidR="00064595" w:rsidRPr="00C47476" w:rsidRDefault="00064595" w:rsidP="00064595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C47476">
                              <w:rPr>
                                <w:bCs/>
                              </w:rPr>
                              <w:t>C1 x C2 = V1 x V2</w:t>
                            </w:r>
                          </w:p>
                          <w:p w14:paraId="7FA331A0" w14:textId="77777777" w:rsidR="00064595" w:rsidRPr="00C47476" w:rsidRDefault="00064595" w:rsidP="00064595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C47476">
                              <w:rPr>
                                <w:bCs/>
                              </w:rPr>
                              <w:t>10X x 1X = V1 mL x 100 mL</w:t>
                            </w:r>
                          </w:p>
                          <w:p w14:paraId="32B3B220" w14:textId="77777777" w:rsidR="00064595" w:rsidRPr="00C47476" w:rsidRDefault="00064595" w:rsidP="00064595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C47476">
                              <w:rPr>
                                <w:bCs/>
                              </w:rPr>
                              <w:t>V1 = 10 mL</w:t>
                            </w:r>
                          </w:p>
                          <w:p w14:paraId="32C537CA" w14:textId="77777777" w:rsidR="00064595" w:rsidRPr="00C47476" w:rsidRDefault="00064595" w:rsidP="00064595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C47476">
                              <w:rPr>
                                <w:bCs/>
                              </w:rPr>
                              <w:t>Interpretation: Add 10 mL of DNase buffer 10 X buffer in 90 mL of ddH2O to have a final dilution of DNase buffer 1 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2BC6DA" id="_x0000_s1028" type="#_x0000_t202" style="width:338.95pt;height:7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" fillcolor="white [3201]" strokeweight=".5pt">
                <v:textbox>
                  <w:txbxContent>
                    <w:p w14:paraId="4DB3A3E4" w14:textId="77777777" w:rsidR="00064595" w:rsidRPr="00C47476" w:rsidRDefault="00064595" w:rsidP="00064595">
                      <w:pPr>
                        <w:jc w:val="center"/>
                        <w:rPr>
                          <w:bCs/>
                        </w:rPr>
                      </w:pPr>
                      <w:r w:rsidRPr="00C47476">
                        <w:rPr>
                          <w:bCs/>
                        </w:rPr>
                        <w:t>C1 x C2 = V1 x V2</w:t>
                      </w:r>
                    </w:p>
                    <w:p w14:paraId="7FA331A0" w14:textId="77777777" w:rsidR="00064595" w:rsidRPr="00C47476" w:rsidRDefault="00064595" w:rsidP="00064595">
                      <w:pPr>
                        <w:jc w:val="center"/>
                        <w:rPr>
                          <w:bCs/>
                        </w:rPr>
                      </w:pPr>
                      <w:r w:rsidRPr="00C47476">
                        <w:rPr>
                          <w:bCs/>
                        </w:rPr>
                        <w:t>10X x 1X = V1 mL x 100 mL</w:t>
                      </w:r>
                    </w:p>
                    <w:p w14:paraId="32B3B220" w14:textId="77777777" w:rsidR="00064595" w:rsidRPr="00C47476" w:rsidRDefault="00064595" w:rsidP="00064595">
                      <w:pPr>
                        <w:jc w:val="center"/>
                        <w:rPr>
                          <w:bCs/>
                        </w:rPr>
                      </w:pPr>
                      <w:r w:rsidRPr="00C47476">
                        <w:rPr>
                          <w:bCs/>
                        </w:rPr>
                        <w:t>V1 = 10 mL</w:t>
                      </w:r>
                    </w:p>
                    <w:p w14:paraId="32C537CA" w14:textId="77777777" w:rsidR="00064595" w:rsidRPr="00C47476" w:rsidRDefault="00064595" w:rsidP="00064595">
                      <w:pPr>
                        <w:jc w:val="center"/>
                        <w:rPr>
                          <w:bCs/>
                        </w:rPr>
                      </w:pPr>
                      <w:r w:rsidRPr="00C47476">
                        <w:rPr>
                          <w:bCs/>
                        </w:rPr>
                        <w:t>Interpretation: Add 10 mL of DNase buffer 10 X buffer in 90 mL of ddH2O to have a final dilution of DNase buffer 1 X.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975065" w14:textId="77777777" w:rsidR="00064595" w:rsidRPr="00064595" w:rsidRDefault="00064595" w:rsidP="00064595">
      <w:pPr>
        <w:jc w:val="both"/>
        <w:rPr>
          <w:rFonts w:ascii="Calibri" w:hAnsi="Calibri" w:cs="Calibri"/>
          <w:bCs/>
          <w:lang w:val="en-US"/>
        </w:rPr>
      </w:pPr>
    </w:p>
    <w:p w14:paraId="024BCE58" w14:textId="7B0AF7FF" w:rsidR="006F2449" w:rsidRPr="004837CD" w:rsidRDefault="006F2449" w:rsidP="006F2449">
      <w:pPr>
        <w:jc w:val="both"/>
        <w:rPr>
          <w:sz w:val="20"/>
          <w:szCs w:val="20"/>
          <w:lang w:val="en-GB"/>
        </w:rPr>
      </w:pPr>
      <w:bookmarkStart w:id="2" w:name="_Hlk146636608"/>
      <w:bookmarkStart w:id="3" w:name="OLE_LINK51"/>
      <w:bookmarkStart w:id="4" w:name="OLE_LINK141"/>
      <w:bookmarkStart w:id="5" w:name="OLE_LINK376"/>
      <w:r>
        <w:rPr>
          <w:b/>
          <w:bCs/>
          <w:sz w:val="20"/>
          <w:szCs w:val="20"/>
          <w:lang w:val="en-GB"/>
        </w:rPr>
        <w:t xml:space="preserve">Supplementary </w:t>
      </w:r>
      <w:r w:rsidRPr="00EB73CA">
        <w:rPr>
          <w:b/>
          <w:bCs/>
          <w:sz w:val="20"/>
          <w:szCs w:val="20"/>
          <w:lang w:val="en-GB"/>
        </w:rPr>
        <w:t xml:space="preserve">Figure </w:t>
      </w:r>
      <w:bookmarkEnd w:id="5"/>
      <w:r>
        <w:rPr>
          <w:b/>
          <w:bCs/>
          <w:sz w:val="20"/>
          <w:szCs w:val="20"/>
          <w:lang w:val="en-GB"/>
        </w:rPr>
        <w:t>1</w:t>
      </w:r>
      <w:r w:rsidRPr="00EB73CA">
        <w:rPr>
          <w:b/>
          <w:bCs/>
          <w:sz w:val="20"/>
          <w:szCs w:val="20"/>
          <w:lang w:val="en-GB"/>
        </w:rPr>
        <w:t>.</w:t>
      </w:r>
      <w:r w:rsidRPr="004837CD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 xml:space="preserve">Protocol to prepare </w:t>
      </w:r>
      <w:r w:rsidRPr="006F2449">
        <w:rPr>
          <w:sz w:val="20"/>
          <w:szCs w:val="20"/>
          <w:lang w:val="en-GB"/>
        </w:rPr>
        <w:t>1x DNase buffer</w:t>
      </w:r>
      <w:r>
        <w:rPr>
          <w:sz w:val="20"/>
          <w:szCs w:val="20"/>
          <w:lang w:val="en-GB"/>
        </w:rPr>
        <w:t>.</w:t>
      </w:r>
    </w:p>
    <w:bookmarkEnd w:id="2"/>
    <w:bookmarkEnd w:id="3"/>
    <w:bookmarkEnd w:id="4"/>
    <w:p w14:paraId="091EB88A" w14:textId="77777777" w:rsidR="00767494" w:rsidRPr="00064595" w:rsidRDefault="00767494">
      <w:pPr>
        <w:rPr>
          <w:rFonts w:ascii="Calibri" w:hAnsi="Calibri" w:cs="Calibri"/>
        </w:rPr>
      </w:pPr>
    </w:p>
    <w:sectPr w:rsidR="00767494" w:rsidRPr="000645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911A69"/>
    <w:multiLevelType w:val="hybridMultilevel"/>
    <w:tmpl w:val="A1D8744E"/>
    <w:lvl w:ilvl="0" w:tplc="50E026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6555A"/>
    <w:multiLevelType w:val="hybridMultilevel"/>
    <w:tmpl w:val="CCB84B0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155643">
    <w:abstractNumId w:val="1"/>
  </w:num>
  <w:num w:numId="2" w16cid:durableId="175770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95"/>
    <w:rsid w:val="00064595"/>
    <w:rsid w:val="00190CA3"/>
    <w:rsid w:val="001B44E9"/>
    <w:rsid w:val="006F2449"/>
    <w:rsid w:val="00767494"/>
    <w:rsid w:val="009C5E44"/>
    <w:rsid w:val="00F1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D9B388"/>
  <w15:chartTrackingRefBased/>
  <w15:docId w15:val="{9A796D8B-77A1-904D-8F9F-1FDF63A0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595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45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45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45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45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45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45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45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45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45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45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45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45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45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45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45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45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45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45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45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4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45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45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45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459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0645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45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45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45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4595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4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 Conceicao, E, Dr [emilyncosta@sun.ac.za]</dc:creator>
  <cp:keywords/>
  <dc:description/>
  <cp:lastModifiedBy>Costa Conceicao, E, Dr [emilyncosta@sun.ac.za]</cp:lastModifiedBy>
  <cp:revision>3</cp:revision>
  <cp:lastPrinted>2025-09-30T11:24:00Z</cp:lastPrinted>
  <dcterms:created xsi:type="dcterms:W3CDTF">2025-09-30T11:24:00Z</dcterms:created>
  <dcterms:modified xsi:type="dcterms:W3CDTF">2025-09-30T11:25:00Z</dcterms:modified>
</cp:coreProperties>
</file>