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B973" w14:textId="065FACE9" w:rsidR="00057164" w:rsidRPr="00057164" w:rsidRDefault="00057164" w:rsidP="00057164">
      <w:pPr>
        <w:spacing w:line="480" w:lineRule="auto"/>
        <w:jc w:val="center"/>
        <w:rPr>
          <w:rFonts w:ascii="Arial" w:hAnsi="Arial" w:cs="Arial"/>
          <w:b/>
          <w:bCs/>
          <w:sz w:val="28"/>
          <w:szCs w:val="28"/>
          <w:lang w:val="en-GB"/>
        </w:rPr>
      </w:pPr>
      <w:bookmarkStart w:id="0" w:name="_Hlk109647862"/>
      <w:bookmarkStart w:id="1" w:name="_Hlk109313091"/>
      <w:bookmarkEnd w:id="0"/>
      <w:r w:rsidRPr="00057164">
        <w:rPr>
          <w:rFonts w:ascii="Arial" w:hAnsi="Arial" w:cs="Arial"/>
          <w:b/>
          <w:bCs/>
          <w:sz w:val="28"/>
          <w:szCs w:val="28"/>
          <w:lang w:val="en-GB"/>
        </w:rPr>
        <w:t>SUPPLEMENTARY MATERIALS</w:t>
      </w:r>
    </w:p>
    <w:p w14:paraId="5BC24136" w14:textId="34519B8F" w:rsidR="00057164" w:rsidRDefault="00057164" w:rsidP="00057164">
      <w:pPr>
        <w:spacing w:line="480" w:lineRule="auto"/>
        <w:rPr>
          <w:rFonts w:ascii="Arial" w:hAnsi="Arial" w:cs="Arial"/>
          <w:sz w:val="24"/>
          <w:szCs w:val="24"/>
          <w:lang w:val="en-GB"/>
        </w:rPr>
      </w:pPr>
      <w:r>
        <w:rPr>
          <w:rFonts w:ascii="Arial" w:hAnsi="Arial" w:cs="Arial"/>
          <w:sz w:val="24"/>
          <w:szCs w:val="24"/>
          <w:lang w:val="en-GB"/>
        </w:rPr>
        <w:t>SUPPLEMENTARY METHODS</w:t>
      </w:r>
    </w:p>
    <w:p w14:paraId="64D3E08A" w14:textId="77777777" w:rsidR="00326C5D" w:rsidRDefault="00057164" w:rsidP="00326C5D">
      <w:pPr>
        <w:spacing w:line="480" w:lineRule="auto"/>
        <w:rPr>
          <w:rFonts w:ascii="Arial" w:hAnsi="Arial" w:cs="Arial"/>
          <w:i/>
          <w:iCs/>
          <w:sz w:val="24"/>
          <w:szCs w:val="24"/>
          <w:lang w:val="en-GB"/>
        </w:rPr>
      </w:pPr>
      <w:r w:rsidRPr="00057164">
        <w:rPr>
          <w:rFonts w:ascii="Arial" w:hAnsi="Arial" w:cs="Arial"/>
          <w:i/>
          <w:iCs/>
          <w:sz w:val="24"/>
          <w:szCs w:val="24"/>
          <w:lang w:val="en-GB"/>
        </w:rPr>
        <w:t xml:space="preserve">Infant </w:t>
      </w:r>
      <w:r w:rsidR="00FD450E">
        <w:rPr>
          <w:rFonts w:ascii="Arial" w:hAnsi="Arial" w:cs="Arial"/>
          <w:i/>
          <w:iCs/>
          <w:sz w:val="24"/>
          <w:szCs w:val="24"/>
          <w:lang w:val="en-GB"/>
        </w:rPr>
        <w:t xml:space="preserve">BDNF </w:t>
      </w:r>
      <w:proofErr w:type="spellStart"/>
      <w:r w:rsidR="00FD450E">
        <w:rPr>
          <w:rFonts w:ascii="Arial" w:hAnsi="Arial" w:cs="Arial"/>
          <w:i/>
          <w:iCs/>
          <w:sz w:val="24"/>
          <w:szCs w:val="24"/>
          <w:lang w:val="en-GB"/>
        </w:rPr>
        <w:t>DNA</w:t>
      </w:r>
      <w:r w:rsidRPr="00057164">
        <w:rPr>
          <w:rFonts w:ascii="Arial" w:hAnsi="Arial" w:cs="Arial"/>
          <w:i/>
          <w:iCs/>
          <w:sz w:val="24"/>
          <w:szCs w:val="24"/>
          <w:lang w:val="en-GB"/>
        </w:rPr>
        <w:t>m</w:t>
      </w:r>
      <w:proofErr w:type="spellEnd"/>
      <w:r w:rsidRPr="00057164">
        <w:rPr>
          <w:rFonts w:ascii="Arial" w:hAnsi="Arial" w:cs="Arial"/>
          <w:i/>
          <w:iCs/>
          <w:sz w:val="24"/>
          <w:szCs w:val="24"/>
          <w:lang w:val="en-GB"/>
        </w:rPr>
        <w:t xml:space="preserve"> analysis</w:t>
      </w:r>
    </w:p>
    <w:p w14:paraId="44D5907E" w14:textId="48699F2B" w:rsidR="006A0D44" w:rsidRDefault="006B59B9" w:rsidP="006A0D44">
      <w:pPr>
        <w:spacing w:line="480" w:lineRule="auto"/>
        <w:ind w:firstLine="709"/>
        <w:rPr>
          <w:rFonts w:ascii="Arial" w:hAnsi="Arial" w:cs="Arial"/>
          <w:sz w:val="24"/>
          <w:szCs w:val="24"/>
          <w:lang w:val="en-GB"/>
        </w:rPr>
      </w:pPr>
      <w:r w:rsidRPr="00AB60E3">
        <w:rPr>
          <w:rFonts w:ascii="Arial" w:hAnsi="Arial" w:cs="Arial"/>
          <w:sz w:val="24"/>
          <w:szCs w:val="24"/>
          <w:lang w:val="en-GB"/>
        </w:rPr>
        <w:t xml:space="preserve">We </w:t>
      </w:r>
      <w:proofErr w:type="spellStart"/>
      <w:r w:rsidRPr="00AB60E3">
        <w:rPr>
          <w:rFonts w:ascii="Arial" w:hAnsi="Arial" w:cs="Arial"/>
          <w:sz w:val="24"/>
          <w:szCs w:val="24"/>
          <w:lang w:val="en-GB"/>
        </w:rPr>
        <w:t>analyzed</w:t>
      </w:r>
      <w:proofErr w:type="spellEnd"/>
      <w:r w:rsidRPr="00AB60E3">
        <w:rPr>
          <w:rFonts w:ascii="Arial" w:hAnsi="Arial" w:cs="Arial"/>
          <w:sz w:val="24"/>
          <w:szCs w:val="24"/>
          <w:lang w:val="en-GB"/>
        </w:rPr>
        <w:t xml:space="preserve"> one </w:t>
      </w:r>
      <w:r w:rsidR="00326C5D">
        <w:rPr>
          <w:rFonts w:ascii="Arial" w:hAnsi="Arial" w:cs="Arial"/>
          <w:sz w:val="24"/>
          <w:szCs w:val="24"/>
          <w:lang w:val="en-GB"/>
        </w:rPr>
        <w:t xml:space="preserve">target </w:t>
      </w:r>
      <w:r w:rsidR="00326C5D" w:rsidRPr="00FB2AEF">
        <w:rPr>
          <w:rFonts w:ascii="Arial" w:hAnsi="Arial" w:cs="Arial"/>
          <w:sz w:val="24"/>
          <w:szCs w:val="24"/>
          <w:lang w:val="en-GB"/>
        </w:rPr>
        <w:t xml:space="preserve">region of the </w:t>
      </w:r>
      <w:r w:rsidR="00326C5D" w:rsidRPr="00FB2AEF">
        <w:rPr>
          <w:rFonts w:ascii="Arial" w:hAnsi="Arial" w:cs="Arial"/>
          <w:i/>
          <w:iCs/>
          <w:color w:val="222222"/>
          <w:sz w:val="24"/>
          <w:szCs w:val="24"/>
          <w:shd w:val="clear" w:color="auto" w:fill="FFFFFF"/>
          <w:lang w:val="en-GB"/>
        </w:rPr>
        <w:t>BDNF</w:t>
      </w:r>
      <w:r w:rsidR="00326C5D" w:rsidRPr="00FB2AEF">
        <w:rPr>
          <w:rFonts w:ascii="Arial" w:hAnsi="Arial" w:cs="Arial"/>
          <w:color w:val="222222"/>
          <w:sz w:val="24"/>
          <w:szCs w:val="24"/>
          <w:shd w:val="clear" w:color="auto" w:fill="FFFFFF"/>
          <w:lang w:val="en-GB"/>
        </w:rPr>
        <w:t xml:space="preserve"> gene </w:t>
      </w:r>
      <w:r w:rsidRPr="00FB2AEF">
        <w:rPr>
          <w:rFonts w:ascii="Arial" w:hAnsi="Arial" w:cs="Arial"/>
          <w:sz w:val="24"/>
          <w:szCs w:val="24"/>
          <w:lang w:val="en-GB"/>
        </w:rPr>
        <w:t>containing</w:t>
      </w:r>
      <w:r w:rsidRPr="00AB60E3">
        <w:rPr>
          <w:rFonts w:ascii="Arial" w:hAnsi="Arial" w:cs="Arial"/>
          <w:sz w:val="24"/>
          <w:szCs w:val="24"/>
          <w:lang w:val="en-GB"/>
        </w:rPr>
        <w:t xml:space="preserve"> 1</w:t>
      </w:r>
      <w:r w:rsidR="00326C5D">
        <w:rPr>
          <w:rFonts w:ascii="Arial" w:hAnsi="Arial" w:cs="Arial"/>
          <w:sz w:val="24"/>
          <w:szCs w:val="24"/>
          <w:lang w:val="en-GB"/>
        </w:rPr>
        <w:t>1</w:t>
      </w:r>
      <w:r w:rsidRPr="00AB60E3">
        <w:rPr>
          <w:rFonts w:ascii="Arial" w:hAnsi="Arial" w:cs="Arial"/>
          <w:sz w:val="24"/>
          <w:szCs w:val="24"/>
          <w:lang w:val="en-GB"/>
        </w:rPr>
        <w:t xml:space="preserve"> CpG sites</w:t>
      </w:r>
      <w:r w:rsidR="00326C5D">
        <w:rPr>
          <w:rFonts w:ascii="Arial" w:hAnsi="Arial" w:cs="Arial"/>
          <w:sz w:val="24"/>
          <w:szCs w:val="24"/>
          <w:lang w:val="en-GB"/>
        </w:rPr>
        <w:t xml:space="preserve"> </w:t>
      </w:r>
      <w:r w:rsidR="00326C5D" w:rsidRPr="00FB2AEF">
        <w:rPr>
          <w:rFonts w:ascii="Arial" w:hAnsi="Arial" w:cs="Arial"/>
          <w:color w:val="222222"/>
          <w:sz w:val="24"/>
          <w:szCs w:val="24"/>
          <w:shd w:val="clear" w:color="auto" w:fill="FFFFFF"/>
          <w:lang w:val="en-GB"/>
        </w:rPr>
        <w:t xml:space="preserve">(positions </w:t>
      </w:r>
      <w:r w:rsidR="00FB2AEF">
        <w:rPr>
          <w:rFonts w:ascii="Arial" w:hAnsi="Arial" w:cs="Arial"/>
          <w:color w:val="222222"/>
          <w:sz w:val="24"/>
          <w:szCs w:val="24"/>
          <w:shd w:val="clear" w:color="auto" w:fill="FFFFFF"/>
          <w:lang w:val="en-GB"/>
        </w:rPr>
        <w:t>detailed in Supplementary Figure 1</w:t>
      </w:r>
      <w:r w:rsidR="00326C5D" w:rsidRPr="00FB2AEF">
        <w:rPr>
          <w:rFonts w:ascii="Arial" w:hAnsi="Arial" w:cs="Arial"/>
          <w:color w:val="222222"/>
          <w:sz w:val="24"/>
          <w:szCs w:val="24"/>
          <w:shd w:val="clear" w:color="auto" w:fill="FFFFFF"/>
          <w:lang w:val="en-GB"/>
        </w:rPr>
        <w:t>)</w:t>
      </w:r>
      <w:r w:rsidRPr="00FB2AEF">
        <w:rPr>
          <w:rFonts w:ascii="Arial" w:hAnsi="Arial" w:cs="Arial"/>
          <w:sz w:val="24"/>
          <w:szCs w:val="24"/>
          <w:lang w:val="en-GB"/>
        </w:rPr>
        <w:t>.</w:t>
      </w:r>
      <w:r w:rsidR="000D60AB" w:rsidRPr="000D60AB">
        <w:rPr>
          <w:lang w:val="en-GB"/>
        </w:rPr>
        <w:t xml:space="preserve"> </w:t>
      </w:r>
      <w:r w:rsidR="000D60AB" w:rsidRPr="000D60AB">
        <w:rPr>
          <w:rFonts w:ascii="Arial" w:hAnsi="Arial" w:cs="Arial"/>
          <w:sz w:val="24"/>
          <w:szCs w:val="24"/>
          <w:lang w:val="en-GB"/>
        </w:rPr>
        <w:t xml:space="preserve">Methylation assessment was performed at the Molecular Biology Lab of the Scientific Institute IRCCS E. Medea. </w:t>
      </w:r>
      <w:r w:rsidRPr="00AB60E3">
        <w:rPr>
          <w:rFonts w:ascii="Arial" w:hAnsi="Arial" w:cs="Arial"/>
          <w:sz w:val="24"/>
          <w:szCs w:val="24"/>
          <w:lang w:val="en-GB"/>
        </w:rPr>
        <w:t xml:space="preserve">Methylation levels were determined in DNA using </w:t>
      </w:r>
      <w:proofErr w:type="spellStart"/>
      <w:r w:rsidRPr="00AB60E3">
        <w:rPr>
          <w:rFonts w:ascii="Arial" w:hAnsi="Arial" w:cs="Arial"/>
          <w:sz w:val="24"/>
          <w:szCs w:val="24"/>
          <w:lang w:val="en-GB"/>
        </w:rPr>
        <w:t>bisulfite</w:t>
      </w:r>
      <w:proofErr w:type="spellEnd"/>
      <w:r w:rsidRPr="00AB60E3">
        <w:rPr>
          <w:rFonts w:ascii="Arial" w:hAnsi="Arial" w:cs="Arial"/>
          <w:sz w:val="24"/>
          <w:szCs w:val="24"/>
          <w:lang w:val="en-GB"/>
        </w:rPr>
        <w:t xml:space="preserve"> modification followed by PCR amplification and NGS. Genomic DNA was extracted from 0.2 ml of each sample using the </w:t>
      </w:r>
      <w:proofErr w:type="spellStart"/>
      <w:r w:rsidRPr="00AB60E3">
        <w:rPr>
          <w:rFonts w:ascii="Arial" w:hAnsi="Arial" w:cs="Arial"/>
          <w:sz w:val="24"/>
          <w:szCs w:val="24"/>
          <w:lang w:val="en-GB"/>
        </w:rPr>
        <w:t>GenElute</w:t>
      </w:r>
      <w:proofErr w:type="spellEnd"/>
      <w:r w:rsidRPr="00AB60E3">
        <w:rPr>
          <w:rFonts w:ascii="Arial" w:hAnsi="Arial" w:cs="Arial"/>
          <w:sz w:val="24"/>
          <w:szCs w:val="24"/>
          <w:lang w:val="en-GB"/>
        </w:rPr>
        <w:t xml:space="preserve"> Blood Genomic DNA kit (Sigma). </w:t>
      </w:r>
      <w:proofErr w:type="spellStart"/>
      <w:r w:rsidRPr="00AB60E3">
        <w:rPr>
          <w:rFonts w:ascii="Arial" w:hAnsi="Arial" w:cs="Arial"/>
          <w:sz w:val="24"/>
          <w:szCs w:val="24"/>
          <w:lang w:val="en-GB"/>
        </w:rPr>
        <w:t>Bisulfite</w:t>
      </w:r>
      <w:proofErr w:type="spellEnd"/>
      <w:r w:rsidRPr="00AB60E3">
        <w:rPr>
          <w:rFonts w:ascii="Arial" w:hAnsi="Arial" w:cs="Arial"/>
          <w:sz w:val="24"/>
          <w:szCs w:val="24"/>
          <w:lang w:val="en-GB"/>
        </w:rPr>
        <w:t xml:space="preserve"> conversion was performed on 500 ng of genomic DNA using the EZ DNA methylation kit (</w:t>
      </w:r>
      <w:proofErr w:type="spellStart"/>
      <w:r w:rsidRPr="00AB60E3">
        <w:rPr>
          <w:rFonts w:ascii="Arial" w:hAnsi="Arial" w:cs="Arial"/>
          <w:sz w:val="24"/>
          <w:szCs w:val="24"/>
          <w:lang w:val="en-GB"/>
        </w:rPr>
        <w:t>ZymoResearch</w:t>
      </w:r>
      <w:proofErr w:type="spellEnd"/>
      <w:r w:rsidRPr="00AB60E3">
        <w:rPr>
          <w:rFonts w:ascii="Arial" w:hAnsi="Arial" w:cs="Arial"/>
          <w:sz w:val="24"/>
          <w:szCs w:val="24"/>
          <w:lang w:val="en-GB"/>
        </w:rPr>
        <w:t xml:space="preserve">, Inc., Irvine, CA, USA). Primers were designed using </w:t>
      </w:r>
      <w:proofErr w:type="spellStart"/>
      <w:r w:rsidRPr="00AB60E3">
        <w:rPr>
          <w:rFonts w:ascii="Arial" w:hAnsi="Arial" w:cs="Arial"/>
          <w:sz w:val="24"/>
          <w:szCs w:val="24"/>
          <w:lang w:val="en-GB"/>
        </w:rPr>
        <w:t>Bisulfite</w:t>
      </w:r>
      <w:proofErr w:type="spellEnd"/>
      <w:r w:rsidRPr="00AB60E3">
        <w:rPr>
          <w:rFonts w:ascii="Arial" w:hAnsi="Arial" w:cs="Arial"/>
          <w:sz w:val="24"/>
          <w:szCs w:val="24"/>
          <w:lang w:val="en-GB"/>
        </w:rPr>
        <w:t xml:space="preserve"> Primer Seeker. A specific tail was added to each primer </w:t>
      </w:r>
      <w:proofErr w:type="gramStart"/>
      <w:r w:rsidRPr="00AB60E3">
        <w:rPr>
          <w:rFonts w:ascii="Arial" w:hAnsi="Arial" w:cs="Arial"/>
          <w:sz w:val="24"/>
          <w:szCs w:val="24"/>
          <w:lang w:val="en-GB"/>
        </w:rPr>
        <w:t>in order to</w:t>
      </w:r>
      <w:proofErr w:type="gramEnd"/>
      <w:r w:rsidRPr="00AB60E3">
        <w:rPr>
          <w:rFonts w:ascii="Arial" w:hAnsi="Arial" w:cs="Arial"/>
          <w:sz w:val="24"/>
          <w:szCs w:val="24"/>
          <w:lang w:val="en-GB"/>
        </w:rPr>
        <w:t xml:space="preserve"> allow synthesis and sequencing of </w:t>
      </w:r>
      <w:proofErr w:type="spellStart"/>
      <w:r w:rsidRPr="00AB60E3">
        <w:rPr>
          <w:rFonts w:ascii="Arial" w:hAnsi="Arial" w:cs="Arial"/>
          <w:sz w:val="24"/>
          <w:szCs w:val="24"/>
          <w:lang w:val="en-GB"/>
        </w:rPr>
        <w:t>SureSelect</w:t>
      </w:r>
      <w:proofErr w:type="spellEnd"/>
      <w:r w:rsidRPr="00AB60E3">
        <w:rPr>
          <w:rFonts w:ascii="Arial" w:hAnsi="Arial" w:cs="Arial"/>
          <w:sz w:val="24"/>
          <w:szCs w:val="24"/>
          <w:lang w:val="en-GB"/>
        </w:rPr>
        <w:t xml:space="preserve">-like libraries of methylated fragments. Primary PCR-amplification was performed on 20 ng of </w:t>
      </w:r>
      <w:proofErr w:type="spellStart"/>
      <w:r w:rsidRPr="00AB60E3">
        <w:rPr>
          <w:rFonts w:ascii="Arial" w:hAnsi="Arial" w:cs="Arial"/>
          <w:sz w:val="24"/>
          <w:szCs w:val="24"/>
          <w:lang w:val="en-GB"/>
        </w:rPr>
        <w:t>bisulfite</w:t>
      </w:r>
      <w:proofErr w:type="spellEnd"/>
      <w:r w:rsidRPr="00AB60E3">
        <w:rPr>
          <w:rFonts w:ascii="Arial" w:hAnsi="Arial" w:cs="Arial"/>
          <w:sz w:val="24"/>
          <w:szCs w:val="24"/>
          <w:lang w:val="en-GB"/>
        </w:rPr>
        <w:t xml:space="preserve">-treated DNA using Taq Gold (Life Technologies, Inc.). Cycling comprised 5 min </w:t>
      </w:r>
      <w:proofErr w:type="spellStart"/>
      <w:r w:rsidRPr="00AB60E3">
        <w:rPr>
          <w:rFonts w:ascii="Arial" w:hAnsi="Arial" w:cs="Arial"/>
          <w:sz w:val="24"/>
          <w:szCs w:val="24"/>
          <w:lang w:val="en-GB"/>
        </w:rPr>
        <w:t>preactivation</w:t>
      </w:r>
      <w:proofErr w:type="spellEnd"/>
      <w:r w:rsidRPr="00AB60E3">
        <w:rPr>
          <w:rFonts w:ascii="Arial" w:hAnsi="Arial" w:cs="Arial"/>
          <w:sz w:val="24"/>
          <w:szCs w:val="24"/>
          <w:lang w:val="en-GB"/>
        </w:rPr>
        <w:t xml:space="preserve"> at 95°C, followed by 35 cycles of 94°C denaturation for 15 s, 58°C annealing for 20 s, 72°C elongation for 1.5 min. All PCR products were checked on 2% agarose gels and treated with </w:t>
      </w:r>
      <w:proofErr w:type="spellStart"/>
      <w:r w:rsidRPr="00AB60E3">
        <w:rPr>
          <w:rFonts w:ascii="Arial" w:hAnsi="Arial" w:cs="Arial"/>
          <w:sz w:val="24"/>
          <w:szCs w:val="24"/>
          <w:lang w:val="en-GB"/>
        </w:rPr>
        <w:t>Ilustra</w:t>
      </w:r>
      <w:proofErr w:type="spellEnd"/>
      <w:r w:rsidRPr="00AB60E3">
        <w:rPr>
          <w:rFonts w:ascii="Arial" w:hAnsi="Arial" w:cs="Arial"/>
          <w:sz w:val="24"/>
          <w:szCs w:val="24"/>
          <w:lang w:val="en-GB"/>
        </w:rPr>
        <w:t xml:space="preserve"> Exo Pro-STAR (GE Healthcare) to eliminate unincorporated primers. Secondary PCR was conducted on each sample using a </w:t>
      </w:r>
      <w:proofErr w:type="spellStart"/>
      <w:r w:rsidRPr="00AB60E3">
        <w:rPr>
          <w:rFonts w:ascii="Arial" w:hAnsi="Arial" w:cs="Arial"/>
          <w:sz w:val="24"/>
          <w:szCs w:val="24"/>
          <w:lang w:val="en-GB"/>
        </w:rPr>
        <w:t>SureSelect</w:t>
      </w:r>
      <w:proofErr w:type="spellEnd"/>
      <w:r w:rsidRPr="00AB60E3">
        <w:rPr>
          <w:rFonts w:ascii="Arial" w:hAnsi="Arial" w:cs="Arial"/>
          <w:sz w:val="24"/>
          <w:szCs w:val="24"/>
          <w:lang w:val="en-GB"/>
        </w:rPr>
        <w:t xml:space="preserve"> Custom Amplicon Index Kit (Agilent) containing eight forward (i5) and 12 reverse (i7) index primers. Optimal annealing temperature (68°C) and number of PCR cycles were experimentally determined. Cycling comprised 5 min pre-activation at 95°C, followed by 16 cycles of 94°C denaturation for 15 s, 68°C annealing for 20 s, 72°C elongation for 1 min. All PCR products were checked on 2% agarose gel, and approximately equimolar amounts of each product were purified using </w:t>
      </w:r>
      <w:proofErr w:type="spellStart"/>
      <w:r w:rsidRPr="00AB60E3">
        <w:rPr>
          <w:rFonts w:ascii="Arial" w:hAnsi="Arial" w:cs="Arial"/>
          <w:sz w:val="24"/>
          <w:szCs w:val="24"/>
          <w:lang w:val="en-GB"/>
        </w:rPr>
        <w:t>AMPure</w:t>
      </w:r>
      <w:proofErr w:type="spellEnd"/>
      <w:r w:rsidRPr="00AB60E3">
        <w:rPr>
          <w:rFonts w:ascii="Arial" w:hAnsi="Arial" w:cs="Arial"/>
          <w:sz w:val="24"/>
          <w:szCs w:val="24"/>
          <w:lang w:val="en-GB"/>
        </w:rPr>
        <w:t xml:space="preserve"> XP beads (Beckman Coulter) and pooled (up to 96 libraries/pool). The purified pooled libraries were quantified on a Bioanalyzer 2100 (Agilent) and sequenced on </w:t>
      </w:r>
      <w:r w:rsidRPr="00AB60E3">
        <w:rPr>
          <w:rFonts w:ascii="Arial" w:hAnsi="Arial" w:cs="Arial"/>
          <w:sz w:val="24"/>
          <w:szCs w:val="24"/>
          <w:lang w:val="en-GB"/>
        </w:rPr>
        <w:lastRenderedPageBreak/>
        <w:t xml:space="preserve">a </w:t>
      </w:r>
      <w:proofErr w:type="spellStart"/>
      <w:r w:rsidRPr="00AB60E3">
        <w:rPr>
          <w:rFonts w:ascii="Arial" w:hAnsi="Arial" w:cs="Arial"/>
          <w:sz w:val="24"/>
          <w:szCs w:val="24"/>
          <w:lang w:val="en-GB"/>
        </w:rPr>
        <w:t>NextSeq</w:t>
      </w:r>
      <w:proofErr w:type="spellEnd"/>
      <w:r w:rsidRPr="00AB60E3">
        <w:rPr>
          <w:rFonts w:ascii="Arial" w:hAnsi="Arial" w:cs="Arial"/>
          <w:sz w:val="24"/>
          <w:szCs w:val="24"/>
          <w:lang w:val="en-GB"/>
        </w:rPr>
        <w:t xml:space="preserve"> 500 (Illumina) using a v2 Reagent kit, 2x150 cycles. Paired ends </w:t>
      </w:r>
      <w:proofErr w:type="gramStart"/>
      <w:r w:rsidRPr="00AB60E3">
        <w:rPr>
          <w:rFonts w:ascii="Arial" w:hAnsi="Arial" w:cs="Arial"/>
          <w:sz w:val="24"/>
          <w:szCs w:val="24"/>
          <w:lang w:val="en-GB"/>
        </w:rPr>
        <w:t>reads</w:t>
      </w:r>
      <w:proofErr w:type="gramEnd"/>
      <w:r w:rsidRPr="00AB60E3">
        <w:rPr>
          <w:rFonts w:ascii="Arial" w:hAnsi="Arial" w:cs="Arial"/>
          <w:sz w:val="24"/>
          <w:szCs w:val="24"/>
          <w:lang w:val="en-GB"/>
        </w:rPr>
        <w:t xml:space="preserve"> from each sample were independently aligned to all the reference sequences by a parallel striped Smith–Waterman algorithm. Only paired reads that aligned coherently to the reference sequence were retained. Adaptors were trimmed with TrimGalore-0.6.6; alignment was performed using Bismark_v0.20.0; CpG methylation counting was conducted with </w:t>
      </w:r>
      <w:proofErr w:type="spellStart"/>
      <w:r w:rsidRPr="00AB60E3">
        <w:rPr>
          <w:rFonts w:ascii="Arial" w:hAnsi="Arial" w:cs="Arial"/>
          <w:sz w:val="24"/>
          <w:szCs w:val="24"/>
          <w:lang w:val="en-GB"/>
        </w:rPr>
        <w:t>IGVTools</w:t>
      </w:r>
      <w:proofErr w:type="spellEnd"/>
      <w:r w:rsidRPr="00AB60E3">
        <w:rPr>
          <w:rFonts w:ascii="Arial" w:hAnsi="Arial" w:cs="Arial"/>
          <w:sz w:val="24"/>
          <w:szCs w:val="24"/>
          <w:lang w:val="en-GB"/>
        </w:rPr>
        <w:t xml:space="preserve">. At each CpG site in each sequence, the four base frequencies were evaluated and reported along with the C-to-T percentage. </w:t>
      </w:r>
      <w:r w:rsidRPr="004F6E97">
        <w:rPr>
          <w:rFonts w:ascii="Arial" w:hAnsi="Arial" w:cs="Arial"/>
          <w:sz w:val="24"/>
          <w:szCs w:val="24"/>
          <w:lang w:val="en-GB"/>
        </w:rPr>
        <w:t xml:space="preserve">Average read depth was </w:t>
      </w:r>
      <w:r w:rsidR="0052110C">
        <w:rPr>
          <w:rFonts w:ascii="Arial" w:hAnsi="Arial" w:cs="Arial"/>
          <w:sz w:val="24"/>
          <w:szCs w:val="24"/>
          <w:lang w:val="en-GB"/>
        </w:rPr>
        <w:t xml:space="preserve">28370 </w:t>
      </w:r>
      <w:r w:rsidRPr="004F6E97">
        <w:rPr>
          <w:rFonts w:ascii="Arial" w:hAnsi="Arial" w:cs="Arial"/>
          <w:sz w:val="24"/>
          <w:szCs w:val="24"/>
          <w:lang w:val="en-GB"/>
        </w:rPr>
        <w:t xml:space="preserve">reads. Samples with </w:t>
      </w:r>
      <w:r w:rsidR="00D35BC8" w:rsidRPr="004F6E97">
        <w:rPr>
          <w:rFonts w:ascii="Arial" w:hAnsi="Arial" w:cs="Arial"/>
          <w:sz w:val="24"/>
          <w:szCs w:val="24"/>
          <w:lang w:val="en-GB"/>
        </w:rPr>
        <w:t xml:space="preserve">less than 1000 </w:t>
      </w:r>
      <w:r w:rsidRPr="004F6E97">
        <w:rPr>
          <w:rFonts w:ascii="Arial" w:hAnsi="Arial" w:cs="Arial"/>
          <w:sz w:val="24"/>
          <w:szCs w:val="24"/>
          <w:lang w:val="en-GB"/>
        </w:rPr>
        <w:t>reads were excluded</w:t>
      </w:r>
      <w:bookmarkEnd w:id="1"/>
      <w:r w:rsidR="006A0D44">
        <w:rPr>
          <w:rFonts w:ascii="Arial" w:hAnsi="Arial" w:cs="Arial"/>
          <w:sz w:val="24"/>
          <w:szCs w:val="24"/>
          <w:lang w:val="en-GB"/>
        </w:rPr>
        <w:t>.</w:t>
      </w:r>
    </w:p>
    <w:p w14:paraId="0693C091" w14:textId="77777777" w:rsidR="006A0D44" w:rsidRPr="00B720B8" w:rsidRDefault="006A0D44" w:rsidP="006A0D44">
      <w:pPr>
        <w:spacing w:line="480" w:lineRule="auto"/>
        <w:rPr>
          <w:rFonts w:ascii="Arial" w:hAnsi="Arial" w:cs="Arial"/>
          <w:i/>
          <w:iCs/>
          <w:sz w:val="24"/>
          <w:szCs w:val="24"/>
          <w:lang w:val="en-GB"/>
        </w:rPr>
      </w:pPr>
      <w:r w:rsidRPr="00B720B8">
        <w:rPr>
          <w:rFonts w:ascii="Arial" w:hAnsi="Arial" w:cs="Arial"/>
          <w:i/>
          <w:iCs/>
          <w:sz w:val="24"/>
          <w:szCs w:val="24"/>
          <w:lang w:val="en-GB"/>
        </w:rPr>
        <w:t>Green Space Exposure Assessment</w:t>
      </w:r>
    </w:p>
    <w:p w14:paraId="18F22A35" w14:textId="15DD3806" w:rsidR="006A0D44" w:rsidRPr="00B720B8" w:rsidRDefault="006A0D44" w:rsidP="006A0D44">
      <w:pPr>
        <w:spacing w:after="0" w:line="480" w:lineRule="auto"/>
        <w:ind w:firstLine="709"/>
        <w:rPr>
          <w:rFonts w:ascii="Arial" w:hAnsi="Arial" w:cs="Arial"/>
          <w:sz w:val="24"/>
          <w:szCs w:val="24"/>
          <w:lang w:val="en-GB"/>
        </w:rPr>
      </w:pPr>
      <w:r w:rsidRPr="00B720B8">
        <w:rPr>
          <w:rFonts w:ascii="Arial" w:hAnsi="Arial" w:cs="Arial"/>
          <w:sz w:val="24"/>
          <w:szCs w:val="24"/>
          <w:lang w:val="en-GB"/>
        </w:rPr>
        <w:t xml:space="preserve">Residential addresses provided by participants were geocoded to latitude and longitude coordinates using the Geocode Tool in ArcGIS Pro, referencing the WGS84 coordinate system. Green space availability in proximity to each residence was assessed using the </w:t>
      </w:r>
      <w:proofErr w:type="spellStart"/>
      <w:r w:rsidRPr="00B720B8">
        <w:rPr>
          <w:rFonts w:ascii="Arial" w:hAnsi="Arial" w:cs="Arial"/>
          <w:sz w:val="24"/>
          <w:szCs w:val="24"/>
          <w:lang w:val="en-GB"/>
        </w:rPr>
        <w:t>CLCplus</w:t>
      </w:r>
      <w:proofErr w:type="spellEnd"/>
      <w:r w:rsidRPr="00B720B8">
        <w:rPr>
          <w:rFonts w:ascii="Arial" w:hAnsi="Arial" w:cs="Arial"/>
          <w:sz w:val="24"/>
          <w:szCs w:val="24"/>
          <w:lang w:val="en-GB"/>
        </w:rPr>
        <w:t xml:space="preserve"> Backbone 2021 dataset, a harmonized, pan-European land cover inventory with detailed classification for the reference year 2021. To quantify surrounding greenness, circular buffers with radii of 300 m, 500 m, and 1000 m were generated around each geocoded residence. These distances were selected based on prior evidence showing that residential greenness measured within 500–999 m buffers is significantly associated with physical and mental health outcomes (Gascon et al., 2018). Within each buffer, the percentage of land cover was extracted using GRASS GIS 8. Green space was defined based on the following </w:t>
      </w:r>
      <w:proofErr w:type="spellStart"/>
      <w:r w:rsidRPr="00B720B8">
        <w:rPr>
          <w:rFonts w:ascii="Arial" w:hAnsi="Arial" w:cs="Arial"/>
          <w:sz w:val="24"/>
          <w:szCs w:val="24"/>
          <w:lang w:val="en-GB"/>
        </w:rPr>
        <w:t>CLCplus</w:t>
      </w:r>
      <w:proofErr w:type="spellEnd"/>
      <w:r w:rsidRPr="00B720B8">
        <w:rPr>
          <w:rFonts w:ascii="Arial" w:hAnsi="Arial" w:cs="Arial"/>
          <w:sz w:val="24"/>
          <w:szCs w:val="24"/>
          <w:lang w:val="en-GB"/>
        </w:rPr>
        <w:t xml:space="preserve"> categories:</w:t>
      </w:r>
    </w:p>
    <w:p w14:paraId="1D49E0F6" w14:textId="77777777" w:rsidR="006A0D44" w:rsidRPr="006A0D44" w:rsidRDefault="006A0D44" w:rsidP="006A0D44">
      <w:pPr>
        <w:numPr>
          <w:ilvl w:val="0"/>
          <w:numId w:val="3"/>
        </w:numPr>
        <w:spacing w:after="0" w:line="480" w:lineRule="auto"/>
        <w:rPr>
          <w:rFonts w:ascii="Arial" w:hAnsi="Arial" w:cs="Arial"/>
          <w:sz w:val="24"/>
          <w:szCs w:val="24"/>
        </w:rPr>
      </w:pPr>
      <w:r w:rsidRPr="006A0D44">
        <w:rPr>
          <w:rFonts w:ascii="Arial" w:hAnsi="Arial" w:cs="Arial"/>
          <w:sz w:val="24"/>
          <w:szCs w:val="24"/>
        </w:rPr>
        <w:t xml:space="preserve">2: Woody – </w:t>
      </w:r>
      <w:proofErr w:type="spellStart"/>
      <w:r w:rsidRPr="006A0D44">
        <w:rPr>
          <w:rFonts w:ascii="Arial" w:hAnsi="Arial" w:cs="Arial"/>
          <w:sz w:val="24"/>
          <w:szCs w:val="24"/>
        </w:rPr>
        <w:t>Needle-leaved</w:t>
      </w:r>
      <w:proofErr w:type="spellEnd"/>
      <w:r w:rsidRPr="006A0D44">
        <w:rPr>
          <w:rFonts w:ascii="Arial" w:hAnsi="Arial" w:cs="Arial"/>
          <w:sz w:val="24"/>
          <w:szCs w:val="24"/>
        </w:rPr>
        <w:t xml:space="preserve"> </w:t>
      </w:r>
      <w:proofErr w:type="spellStart"/>
      <w:r w:rsidRPr="006A0D44">
        <w:rPr>
          <w:rFonts w:ascii="Arial" w:hAnsi="Arial" w:cs="Arial"/>
          <w:sz w:val="24"/>
          <w:szCs w:val="24"/>
        </w:rPr>
        <w:t>trees</w:t>
      </w:r>
      <w:proofErr w:type="spellEnd"/>
    </w:p>
    <w:p w14:paraId="36480F90" w14:textId="77777777" w:rsidR="006A0D44" w:rsidRPr="006A0D44" w:rsidRDefault="006A0D44" w:rsidP="006A0D44">
      <w:pPr>
        <w:numPr>
          <w:ilvl w:val="0"/>
          <w:numId w:val="3"/>
        </w:numPr>
        <w:spacing w:after="0" w:line="480" w:lineRule="auto"/>
        <w:rPr>
          <w:rFonts w:ascii="Arial" w:hAnsi="Arial" w:cs="Arial"/>
          <w:sz w:val="24"/>
          <w:szCs w:val="24"/>
        </w:rPr>
      </w:pPr>
      <w:r w:rsidRPr="006A0D44">
        <w:rPr>
          <w:rFonts w:ascii="Arial" w:hAnsi="Arial" w:cs="Arial"/>
          <w:sz w:val="24"/>
          <w:szCs w:val="24"/>
        </w:rPr>
        <w:t xml:space="preserve">3: Woody – </w:t>
      </w:r>
      <w:proofErr w:type="spellStart"/>
      <w:r w:rsidRPr="006A0D44">
        <w:rPr>
          <w:rFonts w:ascii="Arial" w:hAnsi="Arial" w:cs="Arial"/>
          <w:sz w:val="24"/>
          <w:szCs w:val="24"/>
        </w:rPr>
        <w:t>Broadleaved</w:t>
      </w:r>
      <w:proofErr w:type="spellEnd"/>
      <w:r w:rsidRPr="006A0D44">
        <w:rPr>
          <w:rFonts w:ascii="Arial" w:hAnsi="Arial" w:cs="Arial"/>
          <w:sz w:val="24"/>
          <w:szCs w:val="24"/>
        </w:rPr>
        <w:t xml:space="preserve"> </w:t>
      </w:r>
      <w:proofErr w:type="spellStart"/>
      <w:r w:rsidRPr="006A0D44">
        <w:rPr>
          <w:rFonts w:ascii="Arial" w:hAnsi="Arial" w:cs="Arial"/>
          <w:sz w:val="24"/>
          <w:szCs w:val="24"/>
        </w:rPr>
        <w:t>deciduous</w:t>
      </w:r>
      <w:proofErr w:type="spellEnd"/>
      <w:r w:rsidRPr="006A0D44">
        <w:rPr>
          <w:rFonts w:ascii="Arial" w:hAnsi="Arial" w:cs="Arial"/>
          <w:sz w:val="24"/>
          <w:szCs w:val="24"/>
        </w:rPr>
        <w:t xml:space="preserve"> </w:t>
      </w:r>
      <w:proofErr w:type="spellStart"/>
      <w:r w:rsidRPr="006A0D44">
        <w:rPr>
          <w:rFonts w:ascii="Arial" w:hAnsi="Arial" w:cs="Arial"/>
          <w:sz w:val="24"/>
          <w:szCs w:val="24"/>
        </w:rPr>
        <w:t>trees</w:t>
      </w:r>
      <w:proofErr w:type="spellEnd"/>
    </w:p>
    <w:p w14:paraId="0589EB1F" w14:textId="77777777" w:rsidR="006A0D44" w:rsidRPr="006A0D44" w:rsidRDefault="006A0D44" w:rsidP="006A0D44">
      <w:pPr>
        <w:numPr>
          <w:ilvl w:val="0"/>
          <w:numId w:val="3"/>
        </w:numPr>
        <w:spacing w:after="0" w:line="480" w:lineRule="auto"/>
        <w:rPr>
          <w:rFonts w:ascii="Arial" w:hAnsi="Arial" w:cs="Arial"/>
          <w:sz w:val="24"/>
          <w:szCs w:val="24"/>
        </w:rPr>
      </w:pPr>
      <w:r w:rsidRPr="006A0D44">
        <w:rPr>
          <w:rFonts w:ascii="Arial" w:hAnsi="Arial" w:cs="Arial"/>
          <w:sz w:val="24"/>
          <w:szCs w:val="24"/>
        </w:rPr>
        <w:t xml:space="preserve">4: Woody – </w:t>
      </w:r>
      <w:proofErr w:type="spellStart"/>
      <w:r w:rsidRPr="006A0D44">
        <w:rPr>
          <w:rFonts w:ascii="Arial" w:hAnsi="Arial" w:cs="Arial"/>
          <w:sz w:val="24"/>
          <w:szCs w:val="24"/>
        </w:rPr>
        <w:t>Broadleaved</w:t>
      </w:r>
      <w:proofErr w:type="spellEnd"/>
      <w:r w:rsidRPr="006A0D44">
        <w:rPr>
          <w:rFonts w:ascii="Arial" w:hAnsi="Arial" w:cs="Arial"/>
          <w:sz w:val="24"/>
          <w:szCs w:val="24"/>
        </w:rPr>
        <w:t xml:space="preserve"> evergreen </w:t>
      </w:r>
      <w:proofErr w:type="spellStart"/>
      <w:r w:rsidRPr="006A0D44">
        <w:rPr>
          <w:rFonts w:ascii="Arial" w:hAnsi="Arial" w:cs="Arial"/>
          <w:sz w:val="24"/>
          <w:szCs w:val="24"/>
        </w:rPr>
        <w:t>trees</w:t>
      </w:r>
      <w:proofErr w:type="spellEnd"/>
    </w:p>
    <w:p w14:paraId="170DB5A4" w14:textId="77777777" w:rsidR="006A0D44" w:rsidRPr="00B720B8" w:rsidRDefault="006A0D44" w:rsidP="006A0D44">
      <w:pPr>
        <w:numPr>
          <w:ilvl w:val="0"/>
          <w:numId w:val="3"/>
        </w:numPr>
        <w:spacing w:after="0" w:line="480" w:lineRule="auto"/>
        <w:rPr>
          <w:rFonts w:ascii="Arial" w:hAnsi="Arial" w:cs="Arial"/>
          <w:sz w:val="24"/>
          <w:szCs w:val="24"/>
          <w:lang w:val="en-GB"/>
        </w:rPr>
      </w:pPr>
      <w:r w:rsidRPr="00B720B8">
        <w:rPr>
          <w:rFonts w:ascii="Arial" w:hAnsi="Arial" w:cs="Arial"/>
          <w:sz w:val="24"/>
          <w:szCs w:val="24"/>
          <w:lang w:val="en-GB"/>
        </w:rPr>
        <w:t>5: Low-growing woody plants (e.g., bushes, shrubs)</w:t>
      </w:r>
    </w:p>
    <w:p w14:paraId="03FE22F5" w14:textId="77777777" w:rsidR="006A0D44" w:rsidRPr="006A0D44" w:rsidRDefault="006A0D44" w:rsidP="006A0D44">
      <w:pPr>
        <w:numPr>
          <w:ilvl w:val="0"/>
          <w:numId w:val="3"/>
        </w:numPr>
        <w:spacing w:after="0" w:line="480" w:lineRule="auto"/>
        <w:rPr>
          <w:rFonts w:ascii="Arial" w:hAnsi="Arial" w:cs="Arial"/>
          <w:sz w:val="24"/>
          <w:szCs w:val="24"/>
        </w:rPr>
      </w:pPr>
      <w:r w:rsidRPr="006A0D44">
        <w:rPr>
          <w:rFonts w:ascii="Arial" w:hAnsi="Arial" w:cs="Arial"/>
          <w:sz w:val="24"/>
          <w:szCs w:val="24"/>
        </w:rPr>
        <w:t xml:space="preserve">6: </w:t>
      </w:r>
      <w:proofErr w:type="spellStart"/>
      <w:r w:rsidRPr="006A0D44">
        <w:rPr>
          <w:rFonts w:ascii="Arial" w:hAnsi="Arial" w:cs="Arial"/>
          <w:sz w:val="24"/>
          <w:szCs w:val="24"/>
        </w:rPr>
        <w:t>Permanent</w:t>
      </w:r>
      <w:proofErr w:type="spellEnd"/>
      <w:r w:rsidRPr="006A0D44">
        <w:rPr>
          <w:rFonts w:ascii="Arial" w:hAnsi="Arial" w:cs="Arial"/>
          <w:sz w:val="24"/>
          <w:szCs w:val="24"/>
        </w:rPr>
        <w:t xml:space="preserve"> </w:t>
      </w:r>
      <w:proofErr w:type="spellStart"/>
      <w:r w:rsidRPr="006A0D44">
        <w:rPr>
          <w:rFonts w:ascii="Arial" w:hAnsi="Arial" w:cs="Arial"/>
          <w:sz w:val="24"/>
          <w:szCs w:val="24"/>
        </w:rPr>
        <w:t>herbaceous</w:t>
      </w:r>
      <w:proofErr w:type="spellEnd"/>
      <w:r w:rsidRPr="006A0D44">
        <w:rPr>
          <w:rFonts w:ascii="Arial" w:hAnsi="Arial" w:cs="Arial"/>
          <w:sz w:val="24"/>
          <w:szCs w:val="24"/>
        </w:rPr>
        <w:t xml:space="preserve"> </w:t>
      </w:r>
      <w:proofErr w:type="spellStart"/>
      <w:r w:rsidRPr="006A0D44">
        <w:rPr>
          <w:rFonts w:ascii="Arial" w:hAnsi="Arial" w:cs="Arial"/>
          <w:sz w:val="24"/>
          <w:szCs w:val="24"/>
        </w:rPr>
        <w:t>vegetation</w:t>
      </w:r>
      <w:proofErr w:type="spellEnd"/>
    </w:p>
    <w:p w14:paraId="478FC454" w14:textId="77777777" w:rsidR="006A0D44" w:rsidRPr="006A0D44" w:rsidRDefault="006A0D44" w:rsidP="006A0D44">
      <w:pPr>
        <w:numPr>
          <w:ilvl w:val="0"/>
          <w:numId w:val="3"/>
        </w:numPr>
        <w:spacing w:after="0" w:line="480" w:lineRule="auto"/>
        <w:rPr>
          <w:rFonts w:ascii="Arial" w:hAnsi="Arial" w:cs="Arial"/>
          <w:sz w:val="24"/>
          <w:szCs w:val="24"/>
        </w:rPr>
      </w:pPr>
      <w:r w:rsidRPr="006A0D44">
        <w:rPr>
          <w:rFonts w:ascii="Arial" w:hAnsi="Arial" w:cs="Arial"/>
          <w:sz w:val="24"/>
          <w:szCs w:val="24"/>
        </w:rPr>
        <w:lastRenderedPageBreak/>
        <w:t xml:space="preserve">8: </w:t>
      </w:r>
      <w:proofErr w:type="spellStart"/>
      <w:r w:rsidRPr="006A0D44">
        <w:rPr>
          <w:rFonts w:ascii="Arial" w:hAnsi="Arial" w:cs="Arial"/>
          <w:sz w:val="24"/>
          <w:szCs w:val="24"/>
        </w:rPr>
        <w:t>Lichens</w:t>
      </w:r>
      <w:proofErr w:type="spellEnd"/>
      <w:r w:rsidRPr="006A0D44">
        <w:rPr>
          <w:rFonts w:ascii="Arial" w:hAnsi="Arial" w:cs="Arial"/>
          <w:sz w:val="24"/>
          <w:szCs w:val="24"/>
        </w:rPr>
        <w:t xml:space="preserve"> and </w:t>
      </w:r>
      <w:proofErr w:type="spellStart"/>
      <w:r w:rsidRPr="006A0D44">
        <w:rPr>
          <w:rFonts w:ascii="Arial" w:hAnsi="Arial" w:cs="Arial"/>
          <w:sz w:val="24"/>
          <w:szCs w:val="24"/>
        </w:rPr>
        <w:t>mosses</w:t>
      </w:r>
      <w:proofErr w:type="spellEnd"/>
    </w:p>
    <w:p w14:paraId="716BB49D" w14:textId="77777777" w:rsidR="006A0D44" w:rsidRPr="00B720B8" w:rsidRDefault="006A0D44" w:rsidP="006A0D44">
      <w:pPr>
        <w:spacing w:after="0" w:line="480" w:lineRule="auto"/>
        <w:rPr>
          <w:rFonts w:ascii="Arial" w:hAnsi="Arial" w:cs="Arial"/>
          <w:sz w:val="24"/>
          <w:szCs w:val="24"/>
          <w:lang w:val="en-GB"/>
        </w:rPr>
      </w:pPr>
      <w:r w:rsidRPr="00B720B8">
        <w:rPr>
          <w:rFonts w:ascii="Arial" w:hAnsi="Arial" w:cs="Arial"/>
          <w:sz w:val="24"/>
          <w:szCs w:val="24"/>
          <w:lang w:val="en-GB"/>
        </w:rPr>
        <w:t>Land classified as sealed surfaces (Category 1) was included to calculate artificial land cover.</w:t>
      </w:r>
      <w:r w:rsidRPr="00B720B8">
        <w:rPr>
          <w:rFonts w:ascii="Arial" w:hAnsi="Arial" w:cs="Arial"/>
          <w:sz w:val="24"/>
          <w:szCs w:val="24"/>
          <w:lang w:val="en-GB"/>
        </w:rPr>
        <w:br/>
        <w:t>Based on these categories, three indices were computed for each buffer:</w:t>
      </w:r>
    </w:p>
    <w:p w14:paraId="4BFCCCAB" w14:textId="77777777" w:rsidR="006A0D44" w:rsidRPr="006A0D44" w:rsidRDefault="006A0D44" w:rsidP="006A0D44">
      <w:pPr>
        <w:numPr>
          <w:ilvl w:val="0"/>
          <w:numId w:val="4"/>
        </w:numPr>
        <w:spacing w:after="0" w:line="480" w:lineRule="auto"/>
        <w:rPr>
          <w:rFonts w:ascii="Arial" w:hAnsi="Arial" w:cs="Arial"/>
          <w:sz w:val="24"/>
          <w:szCs w:val="24"/>
        </w:rPr>
      </w:pPr>
      <w:r w:rsidRPr="006A0D44">
        <w:rPr>
          <w:rFonts w:ascii="Arial" w:hAnsi="Arial" w:cs="Arial"/>
          <w:sz w:val="24"/>
          <w:szCs w:val="24"/>
        </w:rPr>
        <w:t xml:space="preserve">Tree cover: </w:t>
      </w:r>
      <w:proofErr w:type="spellStart"/>
      <w:r w:rsidRPr="006A0D44">
        <w:rPr>
          <w:rFonts w:ascii="Arial" w:hAnsi="Arial" w:cs="Arial"/>
          <w:sz w:val="24"/>
          <w:szCs w:val="24"/>
        </w:rPr>
        <w:t>Categories</w:t>
      </w:r>
      <w:proofErr w:type="spellEnd"/>
      <w:r w:rsidRPr="006A0D44">
        <w:rPr>
          <w:rFonts w:ascii="Arial" w:hAnsi="Arial" w:cs="Arial"/>
          <w:sz w:val="24"/>
          <w:szCs w:val="24"/>
        </w:rPr>
        <w:t xml:space="preserve"> 2, 3, 4</w:t>
      </w:r>
    </w:p>
    <w:p w14:paraId="3C4489AC" w14:textId="77777777" w:rsidR="006A0D44" w:rsidRPr="006A0D44" w:rsidRDefault="006A0D44" w:rsidP="006A0D44">
      <w:pPr>
        <w:numPr>
          <w:ilvl w:val="0"/>
          <w:numId w:val="4"/>
        </w:numPr>
        <w:spacing w:after="0" w:line="480" w:lineRule="auto"/>
        <w:rPr>
          <w:rFonts w:ascii="Arial" w:hAnsi="Arial" w:cs="Arial"/>
          <w:sz w:val="24"/>
          <w:szCs w:val="24"/>
        </w:rPr>
      </w:pPr>
      <w:r w:rsidRPr="006A0D44">
        <w:rPr>
          <w:rFonts w:ascii="Arial" w:hAnsi="Arial" w:cs="Arial"/>
          <w:sz w:val="24"/>
          <w:szCs w:val="24"/>
        </w:rPr>
        <w:t>Low-</w:t>
      </w:r>
      <w:proofErr w:type="spellStart"/>
      <w:r w:rsidRPr="006A0D44">
        <w:rPr>
          <w:rFonts w:ascii="Arial" w:hAnsi="Arial" w:cs="Arial"/>
          <w:sz w:val="24"/>
          <w:szCs w:val="24"/>
        </w:rPr>
        <w:t>growing</w:t>
      </w:r>
      <w:proofErr w:type="spellEnd"/>
      <w:r w:rsidRPr="006A0D44">
        <w:rPr>
          <w:rFonts w:ascii="Arial" w:hAnsi="Arial" w:cs="Arial"/>
          <w:sz w:val="24"/>
          <w:szCs w:val="24"/>
        </w:rPr>
        <w:t xml:space="preserve"> </w:t>
      </w:r>
      <w:proofErr w:type="spellStart"/>
      <w:r w:rsidRPr="006A0D44">
        <w:rPr>
          <w:rFonts w:ascii="Arial" w:hAnsi="Arial" w:cs="Arial"/>
          <w:sz w:val="24"/>
          <w:szCs w:val="24"/>
        </w:rPr>
        <w:t>vegetation</w:t>
      </w:r>
      <w:proofErr w:type="spellEnd"/>
      <w:r w:rsidRPr="006A0D44">
        <w:rPr>
          <w:rFonts w:ascii="Arial" w:hAnsi="Arial" w:cs="Arial"/>
          <w:sz w:val="24"/>
          <w:szCs w:val="24"/>
        </w:rPr>
        <w:t xml:space="preserve">: </w:t>
      </w:r>
      <w:proofErr w:type="spellStart"/>
      <w:r w:rsidRPr="006A0D44">
        <w:rPr>
          <w:rFonts w:ascii="Arial" w:hAnsi="Arial" w:cs="Arial"/>
          <w:sz w:val="24"/>
          <w:szCs w:val="24"/>
        </w:rPr>
        <w:t>Categories</w:t>
      </w:r>
      <w:proofErr w:type="spellEnd"/>
      <w:r w:rsidRPr="006A0D44">
        <w:rPr>
          <w:rFonts w:ascii="Arial" w:hAnsi="Arial" w:cs="Arial"/>
          <w:sz w:val="24"/>
          <w:szCs w:val="24"/>
        </w:rPr>
        <w:t xml:space="preserve"> 5, 6, 8</w:t>
      </w:r>
    </w:p>
    <w:p w14:paraId="2C626540" w14:textId="77777777" w:rsidR="006A0D44" w:rsidRPr="00B720B8" w:rsidRDefault="006A0D44" w:rsidP="006A0D44">
      <w:pPr>
        <w:numPr>
          <w:ilvl w:val="0"/>
          <w:numId w:val="4"/>
        </w:numPr>
        <w:spacing w:after="0" w:line="480" w:lineRule="auto"/>
        <w:rPr>
          <w:rFonts w:ascii="Arial" w:hAnsi="Arial" w:cs="Arial"/>
          <w:sz w:val="24"/>
          <w:szCs w:val="24"/>
          <w:lang w:val="en-GB"/>
        </w:rPr>
      </w:pPr>
      <w:r w:rsidRPr="00B720B8">
        <w:rPr>
          <w:rFonts w:ascii="Arial" w:hAnsi="Arial" w:cs="Arial"/>
          <w:sz w:val="24"/>
          <w:szCs w:val="24"/>
          <w:lang w:val="en-GB"/>
        </w:rPr>
        <w:t>Total green space: Sum of all six green categories</w:t>
      </w:r>
    </w:p>
    <w:p w14:paraId="55D312F4" w14:textId="77777777" w:rsidR="006A0D44" w:rsidRPr="006A0D44" w:rsidRDefault="006A0D44" w:rsidP="006A0D44">
      <w:pPr>
        <w:numPr>
          <w:ilvl w:val="0"/>
          <w:numId w:val="4"/>
        </w:numPr>
        <w:spacing w:after="0" w:line="480" w:lineRule="auto"/>
        <w:rPr>
          <w:rFonts w:ascii="Arial" w:hAnsi="Arial" w:cs="Arial"/>
          <w:sz w:val="24"/>
          <w:szCs w:val="24"/>
        </w:rPr>
      </w:pPr>
      <w:proofErr w:type="spellStart"/>
      <w:r w:rsidRPr="006A0D44">
        <w:rPr>
          <w:rFonts w:ascii="Arial" w:hAnsi="Arial" w:cs="Arial"/>
          <w:sz w:val="24"/>
          <w:szCs w:val="24"/>
        </w:rPr>
        <w:t>Artificial</w:t>
      </w:r>
      <w:proofErr w:type="spellEnd"/>
      <w:r w:rsidRPr="006A0D44">
        <w:rPr>
          <w:rFonts w:ascii="Arial" w:hAnsi="Arial" w:cs="Arial"/>
          <w:sz w:val="24"/>
          <w:szCs w:val="24"/>
        </w:rPr>
        <w:t xml:space="preserve"> </w:t>
      </w:r>
      <w:proofErr w:type="spellStart"/>
      <w:r w:rsidRPr="006A0D44">
        <w:rPr>
          <w:rFonts w:ascii="Arial" w:hAnsi="Arial" w:cs="Arial"/>
          <w:sz w:val="24"/>
          <w:szCs w:val="24"/>
        </w:rPr>
        <w:t>surface</w:t>
      </w:r>
      <w:proofErr w:type="spellEnd"/>
      <w:r w:rsidRPr="006A0D44">
        <w:rPr>
          <w:rFonts w:ascii="Arial" w:hAnsi="Arial" w:cs="Arial"/>
          <w:sz w:val="24"/>
          <w:szCs w:val="24"/>
        </w:rPr>
        <w:t xml:space="preserve">: </w:t>
      </w:r>
      <w:proofErr w:type="spellStart"/>
      <w:r w:rsidRPr="006A0D44">
        <w:rPr>
          <w:rFonts w:ascii="Arial" w:hAnsi="Arial" w:cs="Arial"/>
          <w:sz w:val="24"/>
          <w:szCs w:val="24"/>
        </w:rPr>
        <w:t>Category</w:t>
      </w:r>
      <w:proofErr w:type="spellEnd"/>
      <w:r w:rsidRPr="006A0D44">
        <w:rPr>
          <w:rFonts w:ascii="Arial" w:hAnsi="Arial" w:cs="Arial"/>
          <w:sz w:val="24"/>
          <w:szCs w:val="24"/>
        </w:rPr>
        <w:t xml:space="preserve"> 1</w:t>
      </w:r>
    </w:p>
    <w:p w14:paraId="1D8AF827" w14:textId="77777777" w:rsidR="006A0D44" w:rsidRPr="00B720B8" w:rsidRDefault="006A0D44" w:rsidP="006A0D44">
      <w:pPr>
        <w:spacing w:after="0" w:line="480" w:lineRule="auto"/>
        <w:ind w:firstLine="709"/>
        <w:rPr>
          <w:rFonts w:ascii="Arial" w:hAnsi="Arial" w:cs="Arial"/>
          <w:sz w:val="24"/>
          <w:szCs w:val="24"/>
          <w:lang w:val="en-GB"/>
        </w:rPr>
      </w:pPr>
      <w:r w:rsidRPr="00B720B8">
        <w:rPr>
          <w:rFonts w:ascii="Arial" w:hAnsi="Arial" w:cs="Arial"/>
          <w:sz w:val="24"/>
          <w:szCs w:val="24"/>
          <w:lang w:val="en-GB"/>
        </w:rPr>
        <w:t>This classification is consistent with recent methods distinguishing high (&gt;3 m) and low (&lt;3 m) vegetation (Garber et al., 2024; Vos et al., 2024).</w:t>
      </w:r>
      <w:r w:rsidRPr="00B720B8">
        <w:rPr>
          <w:rFonts w:ascii="Arial" w:hAnsi="Arial" w:cs="Arial"/>
          <w:sz w:val="24"/>
          <w:szCs w:val="24"/>
          <w:lang w:val="en-GB"/>
        </w:rPr>
        <w:br/>
        <w:t>All participants reported a single, unchanged residential address during pregnancy, and thus no address variation was included in analyses.</w:t>
      </w:r>
    </w:p>
    <w:p w14:paraId="67110D91" w14:textId="77777777" w:rsidR="006A0D44" w:rsidRDefault="006A0D44" w:rsidP="006A0D44">
      <w:pPr>
        <w:spacing w:line="480" w:lineRule="auto"/>
        <w:ind w:firstLine="709"/>
        <w:rPr>
          <w:rFonts w:ascii="Arial" w:hAnsi="Arial" w:cs="Arial"/>
          <w:sz w:val="24"/>
          <w:szCs w:val="24"/>
          <w:lang w:val="en-GB"/>
        </w:rPr>
      </w:pPr>
    </w:p>
    <w:p w14:paraId="53F525FD" w14:textId="77777777" w:rsidR="006A0D44" w:rsidRDefault="006A0D44" w:rsidP="006A0D44">
      <w:pPr>
        <w:spacing w:line="480" w:lineRule="auto"/>
        <w:ind w:firstLine="709"/>
        <w:rPr>
          <w:rFonts w:ascii="Arial" w:hAnsi="Arial" w:cs="Arial"/>
          <w:sz w:val="24"/>
          <w:szCs w:val="24"/>
          <w:lang w:val="en-GB"/>
        </w:rPr>
      </w:pPr>
    </w:p>
    <w:p w14:paraId="0D26BEF6" w14:textId="501515E1" w:rsidR="006A0D44" w:rsidRPr="006A0D44" w:rsidRDefault="00AB60E3" w:rsidP="006A0D44">
      <w:pPr>
        <w:spacing w:line="480" w:lineRule="auto"/>
        <w:ind w:firstLine="709"/>
        <w:rPr>
          <w:rFonts w:ascii="Arial" w:hAnsi="Arial" w:cs="Arial"/>
          <w:i/>
          <w:iCs/>
          <w:sz w:val="24"/>
          <w:szCs w:val="24"/>
          <w:lang w:val="en-GB"/>
        </w:rPr>
        <w:sectPr w:rsidR="006A0D44" w:rsidRPr="006A0D44">
          <w:headerReference w:type="default" r:id="rId7"/>
          <w:pgSz w:w="11906" w:h="16838"/>
          <w:pgMar w:top="1417" w:right="1134" w:bottom="1134" w:left="1134" w:header="708" w:footer="708" w:gutter="0"/>
          <w:cols w:space="708"/>
          <w:docGrid w:linePitch="360"/>
        </w:sectPr>
      </w:pPr>
      <w:r w:rsidRPr="004F6E97">
        <w:rPr>
          <w:lang w:val="en-US"/>
        </w:rPr>
        <w:br w:type="page"/>
      </w:r>
    </w:p>
    <w:p w14:paraId="002F5D1F" w14:textId="042FB500" w:rsidR="00057164" w:rsidRDefault="00057164" w:rsidP="00AB60E3">
      <w:pPr>
        <w:spacing w:line="360" w:lineRule="auto"/>
        <w:rPr>
          <w:rFonts w:ascii="Arial" w:hAnsi="Arial" w:cs="Arial"/>
          <w:bCs/>
          <w:iCs/>
          <w:sz w:val="24"/>
          <w:szCs w:val="24"/>
          <w:lang w:val="en-GB"/>
        </w:rPr>
      </w:pPr>
      <w:r w:rsidRPr="00057164">
        <w:rPr>
          <w:rFonts w:ascii="Arial" w:hAnsi="Arial" w:cs="Arial"/>
          <w:bCs/>
          <w:iCs/>
          <w:sz w:val="24"/>
          <w:szCs w:val="24"/>
          <w:lang w:val="en-GB"/>
        </w:rPr>
        <w:lastRenderedPageBreak/>
        <w:t>SUPPLEMENTARY TABLES</w:t>
      </w:r>
    </w:p>
    <w:p w14:paraId="7FBD965A" w14:textId="7127FAFC" w:rsidR="000A0EF8" w:rsidRPr="00627F65" w:rsidRDefault="00CE7D90" w:rsidP="000A0EF8">
      <w:pPr>
        <w:spacing w:line="360" w:lineRule="auto"/>
        <w:rPr>
          <w:rFonts w:ascii="Arial" w:hAnsi="Arial" w:cs="Arial"/>
          <w:i/>
          <w:lang w:val="en-GB"/>
        </w:rPr>
      </w:pPr>
      <w:r w:rsidRPr="00627F65">
        <w:rPr>
          <w:rFonts w:ascii="Arial" w:hAnsi="Arial" w:cs="Arial"/>
          <w:b/>
          <w:iCs/>
          <w:lang w:val="en-GB"/>
        </w:rPr>
        <w:t xml:space="preserve">Supplementary Table </w:t>
      </w:r>
      <w:r w:rsidR="00BB1734">
        <w:rPr>
          <w:rFonts w:ascii="Arial" w:hAnsi="Arial" w:cs="Arial"/>
          <w:b/>
          <w:iCs/>
          <w:lang w:val="en-GB"/>
        </w:rPr>
        <w:t>1</w:t>
      </w:r>
      <w:r w:rsidRPr="00627F65">
        <w:rPr>
          <w:rFonts w:ascii="Arial" w:hAnsi="Arial" w:cs="Arial"/>
          <w:b/>
          <w:iCs/>
          <w:lang w:val="en-GB"/>
        </w:rPr>
        <w:t>.</w:t>
      </w:r>
      <w:r w:rsidR="005F5809" w:rsidRPr="00627F65">
        <w:rPr>
          <w:rFonts w:ascii="Arial" w:hAnsi="Arial" w:cs="Arial"/>
          <w:b/>
          <w:iCs/>
          <w:lang w:val="en-GB"/>
        </w:rPr>
        <w:t xml:space="preserve"> </w:t>
      </w:r>
      <w:r w:rsidR="000A0EF8" w:rsidRPr="00627F65">
        <w:rPr>
          <w:rFonts w:ascii="Arial" w:hAnsi="Arial" w:cs="Arial"/>
          <w:iCs/>
          <w:lang w:val="en-GB"/>
        </w:rPr>
        <w:t xml:space="preserve">Principal component analysis (PCA) on infants’ </w:t>
      </w:r>
      <w:proofErr w:type="spellStart"/>
      <w:r w:rsidR="000A0EF8" w:rsidRPr="00627F65">
        <w:rPr>
          <w:rFonts w:ascii="Arial" w:hAnsi="Arial" w:cs="Arial"/>
          <w:i/>
          <w:lang w:val="en-GB"/>
        </w:rPr>
        <w:t>BDNFm</w:t>
      </w:r>
      <w:proofErr w:type="spellEnd"/>
      <w:r w:rsidR="000A0EF8" w:rsidRPr="00627F65">
        <w:rPr>
          <w:rFonts w:ascii="Arial" w:hAnsi="Arial" w:cs="Arial"/>
          <w:iCs/>
          <w:lang w:val="en-GB"/>
        </w:rPr>
        <w:t xml:space="preserve"> conducted among the 11 CpG sites. Loadings on the respective principal components (PC) are reported in bold. Loadings &lt; .300 are not reported</w:t>
      </w:r>
      <w:r w:rsidR="00627F65">
        <w:rPr>
          <w:rFonts w:ascii="Arial" w:hAnsi="Arial" w:cs="Arial"/>
          <w:iCs/>
          <w:lang w:val="en-GB"/>
        </w:rPr>
        <w:t>.</w:t>
      </w:r>
    </w:p>
    <w:tbl>
      <w:tblPr>
        <w:tblStyle w:val="Grigliatabella"/>
        <w:tblW w:w="2846" w:type="pct"/>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3000"/>
        <w:gridCol w:w="1282"/>
        <w:gridCol w:w="1282"/>
        <w:gridCol w:w="1282"/>
        <w:gridCol w:w="1286"/>
      </w:tblGrid>
      <w:tr w:rsidR="004210D6" w:rsidRPr="00627F65" w14:paraId="44AD110F" w14:textId="77777777" w:rsidTr="004210D6">
        <w:trPr>
          <w:trHeight w:val="399"/>
        </w:trPr>
        <w:tc>
          <w:tcPr>
            <w:tcW w:w="1845" w:type="pct"/>
            <w:vMerge w:val="restart"/>
            <w:vAlign w:val="center"/>
          </w:tcPr>
          <w:p w14:paraId="273DF9A0" w14:textId="77777777" w:rsidR="000A0EF8" w:rsidRPr="00627F65" w:rsidRDefault="000A0EF8" w:rsidP="00FE3665">
            <w:pPr>
              <w:spacing w:line="360" w:lineRule="auto"/>
              <w:jc w:val="center"/>
              <w:rPr>
                <w:rFonts w:ascii="Arial" w:hAnsi="Arial" w:cs="Arial"/>
              </w:rPr>
            </w:pPr>
            <w:proofErr w:type="spellStart"/>
            <w:r w:rsidRPr="00627F65">
              <w:rPr>
                <w:rFonts w:ascii="Arial" w:hAnsi="Arial" w:cs="Arial"/>
                <w:i/>
                <w:iCs/>
              </w:rPr>
              <w:t>BDNFm</w:t>
            </w:r>
            <w:proofErr w:type="spellEnd"/>
            <w:r w:rsidRPr="00627F65">
              <w:rPr>
                <w:rFonts w:ascii="Arial" w:hAnsi="Arial" w:cs="Arial"/>
                <w:i/>
                <w:iCs/>
              </w:rPr>
              <w:t xml:space="preserve"> </w:t>
            </w:r>
            <w:proofErr w:type="spellStart"/>
            <w:r w:rsidRPr="00627F65">
              <w:rPr>
                <w:rFonts w:ascii="Arial" w:hAnsi="Arial" w:cs="Arial"/>
              </w:rPr>
              <w:t>sites</w:t>
            </w:r>
            <w:proofErr w:type="spellEnd"/>
          </w:p>
        </w:tc>
        <w:tc>
          <w:tcPr>
            <w:tcW w:w="3155" w:type="pct"/>
            <w:gridSpan w:val="4"/>
            <w:tcBorders>
              <w:bottom w:val="nil"/>
            </w:tcBorders>
          </w:tcPr>
          <w:p w14:paraId="0F9E3D94" w14:textId="77777777" w:rsidR="000A0EF8" w:rsidRPr="00627F65" w:rsidRDefault="000A0EF8" w:rsidP="002E0ACD">
            <w:pPr>
              <w:spacing w:line="360" w:lineRule="auto"/>
              <w:jc w:val="center"/>
              <w:rPr>
                <w:rFonts w:ascii="Arial" w:hAnsi="Arial" w:cs="Arial"/>
                <w:b/>
                <w:bCs/>
              </w:rPr>
            </w:pPr>
            <w:proofErr w:type="spellStart"/>
            <w:r w:rsidRPr="00627F65">
              <w:rPr>
                <w:rFonts w:ascii="Arial" w:hAnsi="Arial" w:cs="Arial"/>
                <w:b/>
                <w:bCs/>
              </w:rPr>
              <w:t>Principal</w:t>
            </w:r>
            <w:proofErr w:type="spellEnd"/>
            <w:r w:rsidRPr="00627F65">
              <w:rPr>
                <w:rFonts w:ascii="Arial" w:hAnsi="Arial" w:cs="Arial"/>
                <w:b/>
                <w:bCs/>
              </w:rPr>
              <w:t xml:space="preserve"> Components</w:t>
            </w:r>
          </w:p>
        </w:tc>
      </w:tr>
      <w:tr w:rsidR="00FE3665" w:rsidRPr="00627F65" w14:paraId="73A1B65A" w14:textId="77777777" w:rsidTr="004210D6">
        <w:trPr>
          <w:trHeight w:val="140"/>
        </w:trPr>
        <w:tc>
          <w:tcPr>
            <w:tcW w:w="1845" w:type="pct"/>
            <w:vMerge/>
            <w:tcBorders>
              <w:bottom w:val="single" w:sz="4" w:space="0" w:color="auto"/>
            </w:tcBorders>
          </w:tcPr>
          <w:p w14:paraId="3E74526D" w14:textId="77777777" w:rsidR="000A0EF8" w:rsidRPr="00627F65" w:rsidRDefault="000A0EF8" w:rsidP="00FE3665">
            <w:pPr>
              <w:spacing w:line="360" w:lineRule="auto"/>
              <w:jc w:val="center"/>
              <w:rPr>
                <w:rFonts w:ascii="Arial" w:hAnsi="Arial" w:cs="Arial"/>
              </w:rPr>
            </w:pPr>
          </w:p>
        </w:tc>
        <w:tc>
          <w:tcPr>
            <w:tcW w:w="788" w:type="pct"/>
            <w:tcBorders>
              <w:top w:val="nil"/>
              <w:bottom w:val="single" w:sz="4" w:space="0" w:color="auto"/>
            </w:tcBorders>
          </w:tcPr>
          <w:p w14:paraId="0F8B019B" w14:textId="77777777" w:rsidR="000A0EF8" w:rsidRPr="00627F65" w:rsidRDefault="000A0EF8" w:rsidP="002E0ACD">
            <w:pPr>
              <w:spacing w:line="360" w:lineRule="auto"/>
              <w:jc w:val="center"/>
              <w:rPr>
                <w:rFonts w:ascii="Arial" w:hAnsi="Arial" w:cs="Arial"/>
                <w:b/>
                <w:bCs/>
              </w:rPr>
            </w:pPr>
            <w:r w:rsidRPr="00627F65">
              <w:rPr>
                <w:rFonts w:ascii="Arial" w:hAnsi="Arial" w:cs="Arial"/>
                <w:b/>
                <w:bCs/>
              </w:rPr>
              <w:t>PC1</w:t>
            </w:r>
          </w:p>
        </w:tc>
        <w:tc>
          <w:tcPr>
            <w:tcW w:w="788" w:type="pct"/>
            <w:tcBorders>
              <w:top w:val="nil"/>
              <w:bottom w:val="single" w:sz="4" w:space="0" w:color="auto"/>
            </w:tcBorders>
          </w:tcPr>
          <w:p w14:paraId="62C96143" w14:textId="77777777" w:rsidR="000A0EF8" w:rsidRPr="00627F65" w:rsidRDefault="000A0EF8" w:rsidP="002E0ACD">
            <w:pPr>
              <w:spacing w:line="360" w:lineRule="auto"/>
              <w:jc w:val="center"/>
              <w:rPr>
                <w:rFonts w:ascii="Arial" w:hAnsi="Arial" w:cs="Arial"/>
                <w:b/>
                <w:bCs/>
              </w:rPr>
            </w:pPr>
            <w:r w:rsidRPr="00627F65">
              <w:rPr>
                <w:rFonts w:ascii="Arial" w:hAnsi="Arial" w:cs="Arial"/>
                <w:b/>
                <w:bCs/>
              </w:rPr>
              <w:t>PC2</w:t>
            </w:r>
          </w:p>
        </w:tc>
        <w:tc>
          <w:tcPr>
            <w:tcW w:w="788" w:type="pct"/>
            <w:tcBorders>
              <w:top w:val="nil"/>
              <w:bottom w:val="single" w:sz="4" w:space="0" w:color="auto"/>
            </w:tcBorders>
          </w:tcPr>
          <w:p w14:paraId="62A52BE4" w14:textId="77777777" w:rsidR="000A0EF8" w:rsidRPr="00627F65" w:rsidRDefault="000A0EF8" w:rsidP="002E0ACD">
            <w:pPr>
              <w:spacing w:line="360" w:lineRule="auto"/>
              <w:jc w:val="center"/>
              <w:rPr>
                <w:rFonts w:ascii="Arial" w:hAnsi="Arial" w:cs="Arial"/>
                <w:b/>
                <w:bCs/>
              </w:rPr>
            </w:pPr>
            <w:r w:rsidRPr="00627F65">
              <w:rPr>
                <w:rFonts w:ascii="Arial" w:hAnsi="Arial" w:cs="Arial"/>
                <w:b/>
                <w:bCs/>
              </w:rPr>
              <w:t>PC3</w:t>
            </w:r>
          </w:p>
        </w:tc>
        <w:tc>
          <w:tcPr>
            <w:tcW w:w="791" w:type="pct"/>
            <w:tcBorders>
              <w:top w:val="nil"/>
              <w:bottom w:val="single" w:sz="4" w:space="0" w:color="auto"/>
            </w:tcBorders>
          </w:tcPr>
          <w:p w14:paraId="7591C0E3" w14:textId="77777777" w:rsidR="000A0EF8" w:rsidRPr="00627F65" w:rsidRDefault="000A0EF8" w:rsidP="002E0ACD">
            <w:pPr>
              <w:spacing w:line="360" w:lineRule="auto"/>
              <w:jc w:val="center"/>
              <w:rPr>
                <w:rFonts w:ascii="Arial" w:hAnsi="Arial" w:cs="Arial"/>
                <w:b/>
                <w:bCs/>
              </w:rPr>
            </w:pPr>
            <w:r w:rsidRPr="00627F65">
              <w:rPr>
                <w:rFonts w:ascii="Arial" w:hAnsi="Arial" w:cs="Arial"/>
                <w:b/>
                <w:bCs/>
              </w:rPr>
              <w:t>PC4</w:t>
            </w:r>
          </w:p>
        </w:tc>
      </w:tr>
      <w:tr w:rsidR="00627F65" w:rsidRPr="00627F65" w14:paraId="0966A6D1" w14:textId="77777777" w:rsidTr="004210D6">
        <w:trPr>
          <w:trHeight w:val="375"/>
        </w:trPr>
        <w:tc>
          <w:tcPr>
            <w:tcW w:w="1845" w:type="pct"/>
            <w:tcBorders>
              <w:bottom w:val="nil"/>
            </w:tcBorders>
          </w:tcPr>
          <w:p w14:paraId="1DDD9E7F" w14:textId="77777777" w:rsidR="00627F65" w:rsidRPr="00627F65" w:rsidRDefault="00627F65" w:rsidP="00627F65">
            <w:pPr>
              <w:spacing w:line="360" w:lineRule="auto"/>
              <w:jc w:val="center"/>
              <w:rPr>
                <w:rFonts w:ascii="Arial" w:hAnsi="Arial" w:cs="Arial"/>
              </w:rPr>
            </w:pPr>
            <w:r w:rsidRPr="00627F65">
              <w:rPr>
                <w:rFonts w:ascii="Arial" w:hAnsi="Arial" w:cs="Arial"/>
              </w:rPr>
              <w:t>CpG 01</w:t>
            </w:r>
          </w:p>
        </w:tc>
        <w:tc>
          <w:tcPr>
            <w:tcW w:w="788" w:type="pct"/>
            <w:tcBorders>
              <w:bottom w:val="nil"/>
            </w:tcBorders>
            <w:vAlign w:val="center"/>
          </w:tcPr>
          <w:p w14:paraId="5A163518" w14:textId="07535B0C" w:rsidR="00627F65" w:rsidRPr="00627F65" w:rsidRDefault="00627F65" w:rsidP="00627F65">
            <w:pPr>
              <w:spacing w:line="360" w:lineRule="auto"/>
              <w:jc w:val="center"/>
              <w:rPr>
                <w:rFonts w:ascii="Arial" w:hAnsi="Arial" w:cs="Arial"/>
                <w:b/>
                <w:bCs/>
              </w:rPr>
            </w:pPr>
            <w:r w:rsidRPr="00627F65">
              <w:rPr>
                <w:rFonts w:ascii="Arial" w:hAnsi="Arial" w:cs="Arial"/>
                <w:b/>
                <w:iCs/>
              </w:rPr>
              <w:t>.599</w:t>
            </w:r>
          </w:p>
        </w:tc>
        <w:tc>
          <w:tcPr>
            <w:tcW w:w="788" w:type="pct"/>
            <w:tcBorders>
              <w:bottom w:val="nil"/>
            </w:tcBorders>
            <w:vAlign w:val="center"/>
          </w:tcPr>
          <w:p w14:paraId="20FFB416" w14:textId="23D87FB4" w:rsidR="00627F65" w:rsidRPr="00627F65" w:rsidRDefault="00627F65" w:rsidP="00627F65">
            <w:pPr>
              <w:spacing w:line="360" w:lineRule="auto"/>
              <w:jc w:val="center"/>
              <w:rPr>
                <w:rFonts w:ascii="Arial" w:hAnsi="Arial" w:cs="Arial"/>
                <w:bCs/>
              </w:rPr>
            </w:pPr>
            <w:r w:rsidRPr="00627F65">
              <w:rPr>
                <w:rFonts w:ascii="Arial" w:hAnsi="Arial" w:cs="Arial"/>
                <w:bCs/>
                <w:iCs/>
              </w:rPr>
              <w:t>.481</w:t>
            </w:r>
          </w:p>
        </w:tc>
        <w:tc>
          <w:tcPr>
            <w:tcW w:w="788" w:type="pct"/>
            <w:tcBorders>
              <w:bottom w:val="nil"/>
            </w:tcBorders>
            <w:vAlign w:val="center"/>
          </w:tcPr>
          <w:p w14:paraId="0CAC65B8" w14:textId="0A43AB02"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91" w:type="pct"/>
            <w:tcBorders>
              <w:bottom w:val="nil"/>
            </w:tcBorders>
            <w:vAlign w:val="center"/>
          </w:tcPr>
          <w:p w14:paraId="4CC70063" w14:textId="7680405E" w:rsidR="00627F65" w:rsidRPr="00627F65" w:rsidRDefault="00627F65" w:rsidP="00627F65">
            <w:pPr>
              <w:spacing w:line="360" w:lineRule="auto"/>
              <w:jc w:val="center"/>
              <w:rPr>
                <w:rFonts w:ascii="Arial" w:hAnsi="Arial" w:cs="Arial"/>
              </w:rPr>
            </w:pPr>
            <w:r w:rsidRPr="00627F65">
              <w:rPr>
                <w:rFonts w:ascii="Arial" w:hAnsi="Arial" w:cs="Arial"/>
                <w:b/>
                <w:iCs/>
              </w:rPr>
              <w:t> </w:t>
            </w:r>
          </w:p>
        </w:tc>
      </w:tr>
      <w:tr w:rsidR="00627F65" w:rsidRPr="00627F65" w14:paraId="51FD80D4" w14:textId="77777777" w:rsidTr="004210D6">
        <w:trPr>
          <w:trHeight w:val="387"/>
        </w:trPr>
        <w:tc>
          <w:tcPr>
            <w:tcW w:w="1845" w:type="pct"/>
            <w:tcBorders>
              <w:top w:val="nil"/>
              <w:bottom w:val="nil"/>
            </w:tcBorders>
          </w:tcPr>
          <w:p w14:paraId="421A5307" w14:textId="77777777" w:rsidR="00627F65" w:rsidRPr="00627F65" w:rsidRDefault="00627F65" w:rsidP="00627F65">
            <w:pPr>
              <w:spacing w:line="360" w:lineRule="auto"/>
              <w:jc w:val="center"/>
              <w:rPr>
                <w:rFonts w:ascii="Arial" w:hAnsi="Arial" w:cs="Arial"/>
              </w:rPr>
            </w:pPr>
            <w:r w:rsidRPr="00627F65">
              <w:rPr>
                <w:rFonts w:ascii="Arial" w:hAnsi="Arial" w:cs="Arial"/>
              </w:rPr>
              <w:t>CpG 02</w:t>
            </w:r>
          </w:p>
        </w:tc>
        <w:tc>
          <w:tcPr>
            <w:tcW w:w="788" w:type="pct"/>
            <w:tcBorders>
              <w:top w:val="nil"/>
              <w:bottom w:val="nil"/>
            </w:tcBorders>
            <w:vAlign w:val="center"/>
          </w:tcPr>
          <w:p w14:paraId="06F008BE" w14:textId="43A7D38A" w:rsidR="00627F65" w:rsidRPr="00627F65" w:rsidRDefault="00627F65" w:rsidP="00627F65">
            <w:pPr>
              <w:spacing w:line="360" w:lineRule="auto"/>
              <w:jc w:val="center"/>
              <w:rPr>
                <w:rFonts w:ascii="Arial" w:hAnsi="Arial" w:cs="Arial"/>
                <w:bCs/>
              </w:rPr>
            </w:pPr>
            <w:r w:rsidRPr="00627F65">
              <w:rPr>
                <w:rFonts w:ascii="Arial" w:hAnsi="Arial" w:cs="Arial"/>
                <w:b/>
                <w:iCs/>
              </w:rPr>
              <w:t>.778</w:t>
            </w:r>
          </w:p>
        </w:tc>
        <w:tc>
          <w:tcPr>
            <w:tcW w:w="788" w:type="pct"/>
            <w:tcBorders>
              <w:top w:val="nil"/>
              <w:bottom w:val="nil"/>
            </w:tcBorders>
            <w:vAlign w:val="center"/>
          </w:tcPr>
          <w:p w14:paraId="418C024B" w14:textId="7FEB4144" w:rsidR="00627F65" w:rsidRPr="00627F65" w:rsidRDefault="00627F65" w:rsidP="00627F65">
            <w:pPr>
              <w:spacing w:line="360" w:lineRule="auto"/>
              <w:jc w:val="center"/>
              <w:rPr>
                <w:rFonts w:ascii="Arial" w:hAnsi="Arial" w:cs="Arial"/>
                <w:bCs/>
              </w:rPr>
            </w:pPr>
            <w:r w:rsidRPr="00627F65">
              <w:rPr>
                <w:rFonts w:ascii="Arial" w:hAnsi="Arial" w:cs="Arial"/>
                <w:bCs/>
                <w:iCs/>
              </w:rPr>
              <w:t> </w:t>
            </w:r>
          </w:p>
        </w:tc>
        <w:tc>
          <w:tcPr>
            <w:tcW w:w="788" w:type="pct"/>
            <w:tcBorders>
              <w:top w:val="nil"/>
              <w:bottom w:val="nil"/>
            </w:tcBorders>
            <w:vAlign w:val="center"/>
          </w:tcPr>
          <w:p w14:paraId="3340C399" w14:textId="78DFC085"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91" w:type="pct"/>
            <w:tcBorders>
              <w:top w:val="nil"/>
              <w:bottom w:val="nil"/>
            </w:tcBorders>
            <w:vAlign w:val="center"/>
          </w:tcPr>
          <w:p w14:paraId="569CA1F1" w14:textId="71951E8C" w:rsidR="00627F65" w:rsidRPr="00627F65" w:rsidRDefault="00627F65" w:rsidP="00627F65">
            <w:pPr>
              <w:spacing w:line="360" w:lineRule="auto"/>
              <w:jc w:val="center"/>
              <w:rPr>
                <w:rFonts w:ascii="Arial" w:hAnsi="Arial" w:cs="Arial"/>
              </w:rPr>
            </w:pPr>
            <w:r w:rsidRPr="00627F65">
              <w:rPr>
                <w:rFonts w:ascii="Arial" w:hAnsi="Arial" w:cs="Arial"/>
                <w:b/>
                <w:iCs/>
              </w:rPr>
              <w:t> </w:t>
            </w:r>
          </w:p>
        </w:tc>
      </w:tr>
      <w:tr w:rsidR="00627F65" w:rsidRPr="00627F65" w14:paraId="138D3FA7" w14:textId="77777777" w:rsidTr="004210D6">
        <w:trPr>
          <w:trHeight w:val="375"/>
        </w:trPr>
        <w:tc>
          <w:tcPr>
            <w:tcW w:w="1845" w:type="pct"/>
            <w:tcBorders>
              <w:top w:val="nil"/>
              <w:bottom w:val="nil"/>
            </w:tcBorders>
          </w:tcPr>
          <w:p w14:paraId="05441C89" w14:textId="77777777" w:rsidR="00627F65" w:rsidRPr="00627F65" w:rsidRDefault="00627F65" w:rsidP="00627F65">
            <w:pPr>
              <w:spacing w:line="360" w:lineRule="auto"/>
              <w:jc w:val="center"/>
              <w:rPr>
                <w:rFonts w:ascii="Arial" w:hAnsi="Arial" w:cs="Arial"/>
              </w:rPr>
            </w:pPr>
            <w:r w:rsidRPr="00627F65">
              <w:rPr>
                <w:rFonts w:ascii="Arial" w:hAnsi="Arial" w:cs="Arial"/>
              </w:rPr>
              <w:t>CpG 03</w:t>
            </w:r>
          </w:p>
        </w:tc>
        <w:tc>
          <w:tcPr>
            <w:tcW w:w="788" w:type="pct"/>
            <w:tcBorders>
              <w:top w:val="nil"/>
              <w:bottom w:val="nil"/>
            </w:tcBorders>
            <w:vAlign w:val="center"/>
          </w:tcPr>
          <w:p w14:paraId="21076D3E" w14:textId="5826BE6C" w:rsidR="00627F65" w:rsidRPr="00627F65" w:rsidRDefault="00627F65" w:rsidP="00627F65">
            <w:pPr>
              <w:spacing w:line="360" w:lineRule="auto"/>
              <w:jc w:val="center"/>
              <w:rPr>
                <w:rFonts w:ascii="Arial" w:hAnsi="Arial" w:cs="Arial"/>
                <w:b/>
                <w:bCs/>
              </w:rPr>
            </w:pPr>
            <w:r w:rsidRPr="00627F65">
              <w:rPr>
                <w:rFonts w:ascii="Arial" w:hAnsi="Arial" w:cs="Arial"/>
                <w:b/>
                <w:iCs/>
              </w:rPr>
              <w:t>.86</w:t>
            </w:r>
            <w:r>
              <w:rPr>
                <w:rFonts w:ascii="Arial" w:hAnsi="Arial" w:cs="Arial"/>
                <w:b/>
                <w:iCs/>
              </w:rPr>
              <w:t>0</w:t>
            </w:r>
          </w:p>
        </w:tc>
        <w:tc>
          <w:tcPr>
            <w:tcW w:w="788" w:type="pct"/>
            <w:tcBorders>
              <w:top w:val="nil"/>
              <w:bottom w:val="nil"/>
            </w:tcBorders>
            <w:vAlign w:val="center"/>
          </w:tcPr>
          <w:p w14:paraId="34F6A337" w14:textId="02214704" w:rsidR="00627F65" w:rsidRPr="00627F65" w:rsidRDefault="00627F65" w:rsidP="00627F65">
            <w:pPr>
              <w:spacing w:line="360" w:lineRule="auto"/>
              <w:jc w:val="center"/>
              <w:rPr>
                <w:rFonts w:ascii="Arial" w:hAnsi="Arial" w:cs="Arial"/>
                <w:bCs/>
              </w:rPr>
            </w:pPr>
            <w:r w:rsidRPr="00627F65">
              <w:rPr>
                <w:rFonts w:ascii="Arial" w:hAnsi="Arial" w:cs="Arial"/>
                <w:bCs/>
                <w:iCs/>
              </w:rPr>
              <w:t> </w:t>
            </w:r>
          </w:p>
        </w:tc>
        <w:tc>
          <w:tcPr>
            <w:tcW w:w="788" w:type="pct"/>
            <w:tcBorders>
              <w:top w:val="nil"/>
              <w:bottom w:val="nil"/>
            </w:tcBorders>
            <w:vAlign w:val="center"/>
          </w:tcPr>
          <w:p w14:paraId="74E03797" w14:textId="3309A85B"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91" w:type="pct"/>
            <w:tcBorders>
              <w:top w:val="nil"/>
              <w:bottom w:val="nil"/>
            </w:tcBorders>
            <w:vAlign w:val="center"/>
          </w:tcPr>
          <w:p w14:paraId="58C1880D" w14:textId="2457C903" w:rsidR="00627F65" w:rsidRPr="00627F65" w:rsidRDefault="00627F65" w:rsidP="00627F65">
            <w:pPr>
              <w:spacing w:line="360" w:lineRule="auto"/>
              <w:jc w:val="center"/>
              <w:rPr>
                <w:rFonts w:ascii="Arial" w:hAnsi="Arial" w:cs="Arial"/>
              </w:rPr>
            </w:pPr>
            <w:r w:rsidRPr="00627F65">
              <w:rPr>
                <w:rFonts w:ascii="Arial" w:hAnsi="Arial" w:cs="Arial"/>
                <w:b/>
                <w:iCs/>
              </w:rPr>
              <w:t> </w:t>
            </w:r>
          </w:p>
        </w:tc>
      </w:tr>
      <w:tr w:rsidR="00627F65" w:rsidRPr="00627F65" w14:paraId="0621412C" w14:textId="77777777" w:rsidTr="004210D6">
        <w:trPr>
          <w:trHeight w:val="375"/>
        </w:trPr>
        <w:tc>
          <w:tcPr>
            <w:tcW w:w="1845" w:type="pct"/>
            <w:tcBorders>
              <w:top w:val="nil"/>
              <w:bottom w:val="nil"/>
            </w:tcBorders>
          </w:tcPr>
          <w:p w14:paraId="2CCFB6D8" w14:textId="77777777" w:rsidR="00627F65" w:rsidRPr="00627F65" w:rsidRDefault="00627F65" w:rsidP="00627F65">
            <w:pPr>
              <w:spacing w:line="360" w:lineRule="auto"/>
              <w:jc w:val="center"/>
              <w:rPr>
                <w:rFonts w:ascii="Arial" w:hAnsi="Arial" w:cs="Arial"/>
              </w:rPr>
            </w:pPr>
            <w:r w:rsidRPr="00627F65">
              <w:rPr>
                <w:rFonts w:ascii="Arial" w:hAnsi="Arial" w:cs="Arial"/>
              </w:rPr>
              <w:t>CpG 04</w:t>
            </w:r>
          </w:p>
        </w:tc>
        <w:tc>
          <w:tcPr>
            <w:tcW w:w="788" w:type="pct"/>
            <w:tcBorders>
              <w:top w:val="nil"/>
              <w:bottom w:val="nil"/>
            </w:tcBorders>
            <w:vAlign w:val="center"/>
          </w:tcPr>
          <w:p w14:paraId="37A659C1" w14:textId="1B758B97" w:rsidR="00627F65" w:rsidRPr="00627F65" w:rsidRDefault="00627F65" w:rsidP="00627F65">
            <w:pPr>
              <w:spacing w:line="360" w:lineRule="auto"/>
              <w:jc w:val="center"/>
              <w:rPr>
                <w:rFonts w:ascii="Arial" w:hAnsi="Arial" w:cs="Arial"/>
                <w:bCs/>
              </w:rPr>
            </w:pPr>
            <w:r w:rsidRPr="00627F65">
              <w:rPr>
                <w:rFonts w:ascii="Arial" w:hAnsi="Arial" w:cs="Arial"/>
                <w:b/>
                <w:iCs/>
              </w:rPr>
              <w:t> </w:t>
            </w:r>
          </w:p>
        </w:tc>
        <w:tc>
          <w:tcPr>
            <w:tcW w:w="788" w:type="pct"/>
            <w:tcBorders>
              <w:top w:val="nil"/>
              <w:bottom w:val="nil"/>
            </w:tcBorders>
            <w:vAlign w:val="center"/>
          </w:tcPr>
          <w:p w14:paraId="03CE206D" w14:textId="567ADF62" w:rsidR="00627F65" w:rsidRPr="00627F65" w:rsidRDefault="00627F65" w:rsidP="00627F65">
            <w:pPr>
              <w:spacing w:line="360" w:lineRule="auto"/>
              <w:jc w:val="center"/>
              <w:rPr>
                <w:rFonts w:ascii="Arial" w:hAnsi="Arial" w:cs="Arial"/>
                <w:bCs/>
              </w:rPr>
            </w:pPr>
            <w:r w:rsidRPr="00627F65">
              <w:rPr>
                <w:rFonts w:ascii="Arial" w:hAnsi="Arial" w:cs="Arial"/>
                <w:bCs/>
                <w:iCs/>
              </w:rPr>
              <w:t>.430</w:t>
            </w:r>
          </w:p>
        </w:tc>
        <w:tc>
          <w:tcPr>
            <w:tcW w:w="788" w:type="pct"/>
            <w:tcBorders>
              <w:top w:val="nil"/>
              <w:bottom w:val="nil"/>
            </w:tcBorders>
            <w:vAlign w:val="center"/>
          </w:tcPr>
          <w:p w14:paraId="15BEAAE0" w14:textId="3ED53BF2" w:rsidR="00627F65" w:rsidRPr="00627F65" w:rsidRDefault="00627F65" w:rsidP="00627F65">
            <w:pPr>
              <w:spacing w:line="360" w:lineRule="auto"/>
              <w:jc w:val="center"/>
              <w:rPr>
                <w:rFonts w:ascii="Arial" w:hAnsi="Arial" w:cs="Arial"/>
              </w:rPr>
            </w:pPr>
            <w:r w:rsidRPr="00627F65">
              <w:rPr>
                <w:rFonts w:ascii="Arial" w:hAnsi="Arial" w:cs="Arial"/>
                <w:b/>
                <w:iCs/>
              </w:rPr>
              <w:t>.758</w:t>
            </w:r>
          </w:p>
        </w:tc>
        <w:tc>
          <w:tcPr>
            <w:tcW w:w="791" w:type="pct"/>
            <w:tcBorders>
              <w:top w:val="nil"/>
              <w:bottom w:val="nil"/>
            </w:tcBorders>
            <w:vAlign w:val="center"/>
          </w:tcPr>
          <w:p w14:paraId="4EAE0C78" w14:textId="36CD1E13" w:rsidR="00627F65" w:rsidRPr="00627F65" w:rsidRDefault="00627F65" w:rsidP="00627F65">
            <w:pPr>
              <w:spacing w:line="360" w:lineRule="auto"/>
              <w:jc w:val="center"/>
              <w:rPr>
                <w:rFonts w:ascii="Arial" w:hAnsi="Arial" w:cs="Arial"/>
                <w:bCs/>
              </w:rPr>
            </w:pPr>
            <w:r w:rsidRPr="00627F65">
              <w:rPr>
                <w:rFonts w:ascii="Arial" w:hAnsi="Arial" w:cs="Arial"/>
                <w:b/>
                <w:iCs/>
              </w:rPr>
              <w:t> </w:t>
            </w:r>
          </w:p>
        </w:tc>
      </w:tr>
      <w:tr w:rsidR="00627F65" w:rsidRPr="00627F65" w14:paraId="56EBAC85" w14:textId="77777777" w:rsidTr="004210D6">
        <w:trPr>
          <w:trHeight w:val="387"/>
        </w:trPr>
        <w:tc>
          <w:tcPr>
            <w:tcW w:w="1845" w:type="pct"/>
            <w:tcBorders>
              <w:top w:val="nil"/>
              <w:bottom w:val="nil"/>
            </w:tcBorders>
          </w:tcPr>
          <w:p w14:paraId="44CDE5D6" w14:textId="77777777" w:rsidR="00627F65" w:rsidRPr="00627F65" w:rsidRDefault="00627F65" w:rsidP="00627F65">
            <w:pPr>
              <w:spacing w:line="360" w:lineRule="auto"/>
              <w:jc w:val="center"/>
              <w:rPr>
                <w:rFonts w:ascii="Arial" w:hAnsi="Arial" w:cs="Arial"/>
              </w:rPr>
            </w:pPr>
            <w:r w:rsidRPr="00627F65">
              <w:rPr>
                <w:rFonts w:ascii="Arial" w:hAnsi="Arial" w:cs="Arial"/>
              </w:rPr>
              <w:t>CpG 05</w:t>
            </w:r>
          </w:p>
        </w:tc>
        <w:tc>
          <w:tcPr>
            <w:tcW w:w="788" w:type="pct"/>
            <w:tcBorders>
              <w:top w:val="nil"/>
              <w:bottom w:val="nil"/>
            </w:tcBorders>
            <w:vAlign w:val="center"/>
          </w:tcPr>
          <w:p w14:paraId="29F72D11" w14:textId="4321E09A"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88" w:type="pct"/>
            <w:tcBorders>
              <w:top w:val="nil"/>
              <w:bottom w:val="nil"/>
            </w:tcBorders>
            <w:vAlign w:val="center"/>
          </w:tcPr>
          <w:p w14:paraId="0A88B55A" w14:textId="15697C7F" w:rsidR="00627F65" w:rsidRPr="00627F65" w:rsidRDefault="00627F65" w:rsidP="00627F65">
            <w:pPr>
              <w:spacing w:line="360" w:lineRule="auto"/>
              <w:jc w:val="center"/>
              <w:rPr>
                <w:rFonts w:ascii="Arial" w:hAnsi="Arial" w:cs="Arial"/>
                <w:bCs/>
              </w:rPr>
            </w:pPr>
            <w:r w:rsidRPr="00627F65">
              <w:rPr>
                <w:rFonts w:ascii="Arial" w:hAnsi="Arial" w:cs="Arial"/>
                <w:b/>
                <w:iCs/>
              </w:rPr>
              <w:t>.758</w:t>
            </w:r>
          </w:p>
        </w:tc>
        <w:tc>
          <w:tcPr>
            <w:tcW w:w="788" w:type="pct"/>
            <w:tcBorders>
              <w:top w:val="nil"/>
              <w:bottom w:val="nil"/>
            </w:tcBorders>
            <w:vAlign w:val="center"/>
          </w:tcPr>
          <w:p w14:paraId="39A1FECF" w14:textId="0AD9D5DA" w:rsidR="00627F65" w:rsidRPr="00627F65" w:rsidRDefault="00627F65" w:rsidP="00627F65">
            <w:pPr>
              <w:spacing w:line="360" w:lineRule="auto"/>
              <w:jc w:val="center"/>
              <w:rPr>
                <w:rFonts w:ascii="Arial" w:hAnsi="Arial" w:cs="Arial"/>
                <w:bCs/>
              </w:rPr>
            </w:pPr>
            <w:r w:rsidRPr="00627F65">
              <w:rPr>
                <w:rFonts w:ascii="Arial" w:hAnsi="Arial" w:cs="Arial"/>
                <w:bCs/>
                <w:iCs/>
              </w:rPr>
              <w:t>.392</w:t>
            </w:r>
          </w:p>
        </w:tc>
        <w:tc>
          <w:tcPr>
            <w:tcW w:w="791" w:type="pct"/>
            <w:tcBorders>
              <w:top w:val="nil"/>
              <w:bottom w:val="nil"/>
            </w:tcBorders>
            <w:vAlign w:val="center"/>
          </w:tcPr>
          <w:p w14:paraId="16B91F1F" w14:textId="1DB4D49A" w:rsidR="00627F65" w:rsidRPr="00627F65" w:rsidRDefault="00627F65" w:rsidP="00627F65">
            <w:pPr>
              <w:spacing w:line="360" w:lineRule="auto"/>
              <w:jc w:val="center"/>
              <w:rPr>
                <w:rFonts w:ascii="Arial" w:hAnsi="Arial" w:cs="Arial"/>
                <w:b/>
                <w:bCs/>
              </w:rPr>
            </w:pPr>
            <w:r w:rsidRPr="00627F65">
              <w:rPr>
                <w:rFonts w:ascii="Arial" w:hAnsi="Arial" w:cs="Arial"/>
                <w:b/>
                <w:iCs/>
              </w:rPr>
              <w:t> </w:t>
            </w:r>
          </w:p>
        </w:tc>
      </w:tr>
      <w:tr w:rsidR="00627F65" w:rsidRPr="00627F65" w14:paraId="4EB7F04D" w14:textId="77777777" w:rsidTr="004210D6">
        <w:trPr>
          <w:trHeight w:val="375"/>
        </w:trPr>
        <w:tc>
          <w:tcPr>
            <w:tcW w:w="1845" w:type="pct"/>
            <w:tcBorders>
              <w:top w:val="nil"/>
              <w:bottom w:val="nil"/>
            </w:tcBorders>
          </w:tcPr>
          <w:p w14:paraId="2A46565D" w14:textId="77777777" w:rsidR="00627F65" w:rsidRPr="00627F65" w:rsidRDefault="00627F65" w:rsidP="00627F65">
            <w:pPr>
              <w:spacing w:line="360" w:lineRule="auto"/>
              <w:jc w:val="center"/>
              <w:rPr>
                <w:rFonts w:ascii="Arial" w:hAnsi="Arial" w:cs="Arial"/>
                <w:bCs/>
              </w:rPr>
            </w:pPr>
            <w:r w:rsidRPr="00627F65">
              <w:rPr>
                <w:rFonts w:ascii="Arial" w:hAnsi="Arial" w:cs="Arial"/>
              </w:rPr>
              <w:t>CpG 06</w:t>
            </w:r>
          </w:p>
        </w:tc>
        <w:tc>
          <w:tcPr>
            <w:tcW w:w="788" w:type="pct"/>
            <w:tcBorders>
              <w:top w:val="nil"/>
              <w:bottom w:val="nil"/>
            </w:tcBorders>
            <w:vAlign w:val="center"/>
          </w:tcPr>
          <w:p w14:paraId="676C04C6" w14:textId="21FD851C" w:rsidR="00627F65" w:rsidRPr="00627F65" w:rsidRDefault="00627F65" w:rsidP="00627F65">
            <w:pPr>
              <w:spacing w:line="360" w:lineRule="auto"/>
              <w:jc w:val="center"/>
              <w:rPr>
                <w:rFonts w:ascii="Arial" w:hAnsi="Arial" w:cs="Arial"/>
                <w:bCs/>
              </w:rPr>
            </w:pPr>
            <w:r w:rsidRPr="00627F65">
              <w:rPr>
                <w:rFonts w:ascii="Arial" w:hAnsi="Arial" w:cs="Arial"/>
                <w:b/>
                <w:iCs/>
              </w:rPr>
              <w:t> </w:t>
            </w:r>
          </w:p>
        </w:tc>
        <w:tc>
          <w:tcPr>
            <w:tcW w:w="788" w:type="pct"/>
            <w:tcBorders>
              <w:top w:val="nil"/>
              <w:bottom w:val="nil"/>
            </w:tcBorders>
            <w:vAlign w:val="center"/>
          </w:tcPr>
          <w:p w14:paraId="36001BB6" w14:textId="4785BBFB" w:rsidR="00627F65" w:rsidRPr="00627F65" w:rsidRDefault="00627F65" w:rsidP="00627F65">
            <w:pPr>
              <w:spacing w:line="360" w:lineRule="auto"/>
              <w:jc w:val="center"/>
              <w:rPr>
                <w:rFonts w:ascii="Arial" w:hAnsi="Arial" w:cs="Arial"/>
                <w:b/>
                <w:bCs/>
              </w:rPr>
            </w:pPr>
            <w:r w:rsidRPr="00627F65">
              <w:rPr>
                <w:rFonts w:ascii="Arial" w:hAnsi="Arial" w:cs="Arial"/>
                <w:b/>
                <w:iCs/>
              </w:rPr>
              <w:t> </w:t>
            </w:r>
          </w:p>
        </w:tc>
        <w:tc>
          <w:tcPr>
            <w:tcW w:w="788" w:type="pct"/>
            <w:tcBorders>
              <w:top w:val="nil"/>
              <w:bottom w:val="nil"/>
            </w:tcBorders>
            <w:vAlign w:val="center"/>
          </w:tcPr>
          <w:p w14:paraId="3D33F1A7" w14:textId="61EDCB22" w:rsidR="00627F65" w:rsidRPr="00627F65" w:rsidRDefault="00627F65" w:rsidP="00627F65">
            <w:pPr>
              <w:spacing w:line="360" w:lineRule="auto"/>
              <w:jc w:val="center"/>
              <w:rPr>
                <w:rFonts w:ascii="Arial" w:hAnsi="Arial" w:cs="Arial"/>
                <w:b/>
                <w:bCs/>
              </w:rPr>
            </w:pPr>
            <w:r w:rsidRPr="00627F65">
              <w:rPr>
                <w:rFonts w:ascii="Arial" w:hAnsi="Arial" w:cs="Arial"/>
                <w:b/>
                <w:iCs/>
              </w:rPr>
              <w:t>.754</w:t>
            </w:r>
          </w:p>
        </w:tc>
        <w:tc>
          <w:tcPr>
            <w:tcW w:w="791" w:type="pct"/>
            <w:tcBorders>
              <w:top w:val="nil"/>
              <w:bottom w:val="nil"/>
            </w:tcBorders>
            <w:vAlign w:val="center"/>
          </w:tcPr>
          <w:p w14:paraId="0CCA7A06" w14:textId="47C2AD48" w:rsidR="00627F65" w:rsidRPr="00627F65" w:rsidRDefault="00627F65" w:rsidP="00627F65">
            <w:pPr>
              <w:spacing w:line="360" w:lineRule="auto"/>
              <w:jc w:val="center"/>
              <w:rPr>
                <w:rFonts w:ascii="Arial" w:hAnsi="Arial" w:cs="Arial"/>
                <w:b/>
              </w:rPr>
            </w:pPr>
            <w:r w:rsidRPr="00627F65">
              <w:rPr>
                <w:rFonts w:ascii="Arial" w:hAnsi="Arial" w:cs="Arial"/>
                <w:b/>
                <w:iCs/>
              </w:rPr>
              <w:t> </w:t>
            </w:r>
          </w:p>
        </w:tc>
      </w:tr>
      <w:tr w:rsidR="00627F65" w:rsidRPr="00627F65" w14:paraId="50AB1E3E" w14:textId="77777777" w:rsidTr="004210D6">
        <w:trPr>
          <w:trHeight w:val="375"/>
        </w:trPr>
        <w:tc>
          <w:tcPr>
            <w:tcW w:w="1845" w:type="pct"/>
            <w:tcBorders>
              <w:top w:val="nil"/>
              <w:bottom w:val="nil"/>
            </w:tcBorders>
          </w:tcPr>
          <w:p w14:paraId="018A95B0" w14:textId="77777777" w:rsidR="00627F65" w:rsidRPr="00627F65" w:rsidRDefault="00627F65" w:rsidP="00627F65">
            <w:pPr>
              <w:spacing w:line="360" w:lineRule="auto"/>
              <w:jc w:val="center"/>
              <w:rPr>
                <w:rFonts w:ascii="Arial" w:hAnsi="Arial" w:cs="Arial"/>
                <w:bCs/>
              </w:rPr>
            </w:pPr>
            <w:r w:rsidRPr="00627F65">
              <w:rPr>
                <w:rFonts w:ascii="Arial" w:hAnsi="Arial" w:cs="Arial"/>
              </w:rPr>
              <w:t>CpG 07</w:t>
            </w:r>
          </w:p>
        </w:tc>
        <w:tc>
          <w:tcPr>
            <w:tcW w:w="788" w:type="pct"/>
            <w:tcBorders>
              <w:top w:val="nil"/>
              <w:bottom w:val="nil"/>
            </w:tcBorders>
            <w:vAlign w:val="center"/>
          </w:tcPr>
          <w:p w14:paraId="3C9D4100" w14:textId="0CE65D8B" w:rsidR="00627F65" w:rsidRPr="00627F65" w:rsidRDefault="00627F65" w:rsidP="00627F65">
            <w:pPr>
              <w:spacing w:line="360" w:lineRule="auto"/>
              <w:jc w:val="center"/>
              <w:rPr>
                <w:rFonts w:ascii="Arial" w:hAnsi="Arial" w:cs="Arial"/>
                <w:b/>
                <w:bCs/>
              </w:rPr>
            </w:pPr>
            <w:r w:rsidRPr="00627F65">
              <w:rPr>
                <w:rFonts w:ascii="Arial" w:hAnsi="Arial" w:cs="Arial"/>
                <w:b/>
                <w:iCs/>
              </w:rPr>
              <w:t> </w:t>
            </w:r>
          </w:p>
        </w:tc>
        <w:tc>
          <w:tcPr>
            <w:tcW w:w="788" w:type="pct"/>
            <w:tcBorders>
              <w:top w:val="nil"/>
              <w:bottom w:val="nil"/>
            </w:tcBorders>
            <w:vAlign w:val="center"/>
          </w:tcPr>
          <w:p w14:paraId="77D38273" w14:textId="60EDF36E" w:rsidR="00627F65" w:rsidRPr="00627F65" w:rsidRDefault="00627F65" w:rsidP="00627F65">
            <w:pPr>
              <w:spacing w:line="360" w:lineRule="auto"/>
              <w:jc w:val="center"/>
              <w:rPr>
                <w:rFonts w:ascii="Arial" w:hAnsi="Arial" w:cs="Arial"/>
                <w:bCs/>
              </w:rPr>
            </w:pPr>
            <w:r w:rsidRPr="00627F65">
              <w:rPr>
                <w:rFonts w:ascii="Arial" w:hAnsi="Arial" w:cs="Arial"/>
                <w:b/>
                <w:iCs/>
              </w:rPr>
              <w:t> </w:t>
            </w:r>
          </w:p>
        </w:tc>
        <w:tc>
          <w:tcPr>
            <w:tcW w:w="788" w:type="pct"/>
            <w:tcBorders>
              <w:top w:val="nil"/>
              <w:bottom w:val="nil"/>
            </w:tcBorders>
            <w:vAlign w:val="center"/>
          </w:tcPr>
          <w:p w14:paraId="08407F33" w14:textId="30EFC28C" w:rsidR="00627F65" w:rsidRPr="00627F65" w:rsidRDefault="00627F65" w:rsidP="00627F65">
            <w:pPr>
              <w:spacing w:line="360" w:lineRule="auto"/>
              <w:jc w:val="center"/>
              <w:rPr>
                <w:rFonts w:ascii="Arial" w:hAnsi="Arial" w:cs="Arial"/>
                <w:b/>
                <w:bCs/>
              </w:rPr>
            </w:pPr>
            <w:r w:rsidRPr="00627F65">
              <w:rPr>
                <w:rFonts w:ascii="Arial" w:hAnsi="Arial" w:cs="Arial"/>
                <w:b/>
                <w:iCs/>
              </w:rPr>
              <w:t> </w:t>
            </w:r>
          </w:p>
        </w:tc>
        <w:tc>
          <w:tcPr>
            <w:tcW w:w="791" w:type="pct"/>
            <w:tcBorders>
              <w:top w:val="nil"/>
              <w:bottom w:val="nil"/>
            </w:tcBorders>
            <w:vAlign w:val="center"/>
          </w:tcPr>
          <w:p w14:paraId="2D5C801A" w14:textId="7A96C75E" w:rsidR="00627F65" w:rsidRPr="00627F65" w:rsidRDefault="00627F65" w:rsidP="00627F65">
            <w:pPr>
              <w:spacing w:line="360" w:lineRule="auto"/>
              <w:jc w:val="center"/>
              <w:rPr>
                <w:rFonts w:ascii="Arial" w:hAnsi="Arial" w:cs="Arial"/>
                <w:bCs/>
              </w:rPr>
            </w:pPr>
            <w:r w:rsidRPr="00627F65">
              <w:rPr>
                <w:rFonts w:ascii="Arial" w:hAnsi="Arial" w:cs="Arial"/>
                <w:b/>
                <w:iCs/>
              </w:rPr>
              <w:t>.899</w:t>
            </w:r>
          </w:p>
        </w:tc>
      </w:tr>
      <w:tr w:rsidR="00627F65" w:rsidRPr="00627F65" w14:paraId="36258243" w14:textId="77777777" w:rsidTr="004210D6">
        <w:trPr>
          <w:trHeight w:val="375"/>
        </w:trPr>
        <w:tc>
          <w:tcPr>
            <w:tcW w:w="1845" w:type="pct"/>
            <w:tcBorders>
              <w:top w:val="nil"/>
              <w:bottom w:val="nil"/>
            </w:tcBorders>
          </w:tcPr>
          <w:p w14:paraId="4FB3FE39" w14:textId="77777777" w:rsidR="00627F65" w:rsidRPr="00627F65" w:rsidRDefault="00627F65" w:rsidP="00627F65">
            <w:pPr>
              <w:spacing w:line="360" w:lineRule="auto"/>
              <w:jc w:val="center"/>
              <w:rPr>
                <w:rFonts w:ascii="Arial" w:hAnsi="Arial" w:cs="Arial"/>
                <w:bCs/>
              </w:rPr>
            </w:pPr>
            <w:r w:rsidRPr="00627F65">
              <w:rPr>
                <w:rFonts w:ascii="Arial" w:hAnsi="Arial" w:cs="Arial"/>
              </w:rPr>
              <w:t>CpG 08</w:t>
            </w:r>
          </w:p>
        </w:tc>
        <w:tc>
          <w:tcPr>
            <w:tcW w:w="788" w:type="pct"/>
            <w:tcBorders>
              <w:top w:val="nil"/>
              <w:bottom w:val="nil"/>
            </w:tcBorders>
            <w:vAlign w:val="center"/>
          </w:tcPr>
          <w:p w14:paraId="472CB868" w14:textId="056B5032" w:rsidR="00627F65" w:rsidRPr="00627F65" w:rsidRDefault="00627F65" w:rsidP="00627F65">
            <w:pPr>
              <w:spacing w:line="360" w:lineRule="auto"/>
              <w:jc w:val="center"/>
              <w:rPr>
                <w:rFonts w:ascii="Arial" w:hAnsi="Arial" w:cs="Arial"/>
                <w:bCs/>
              </w:rPr>
            </w:pPr>
            <w:r w:rsidRPr="00627F65">
              <w:rPr>
                <w:rFonts w:ascii="Arial" w:hAnsi="Arial" w:cs="Arial"/>
                <w:b/>
                <w:iCs/>
              </w:rPr>
              <w:t>.813</w:t>
            </w:r>
          </w:p>
        </w:tc>
        <w:tc>
          <w:tcPr>
            <w:tcW w:w="788" w:type="pct"/>
            <w:tcBorders>
              <w:top w:val="nil"/>
              <w:bottom w:val="nil"/>
            </w:tcBorders>
            <w:vAlign w:val="center"/>
          </w:tcPr>
          <w:p w14:paraId="19AB569C" w14:textId="6538E44C"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88" w:type="pct"/>
            <w:tcBorders>
              <w:top w:val="nil"/>
              <w:bottom w:val="nil"/>
            </w:tcBorders>
            <w:vAlign w:val="center"/>
          </w:tcPr>
          <w:p w14:paraId="5D265691" w14:textId="27E1A085"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91" w:type="pct"/>
            <w:tcBorders>
              <w:top w:val="nil"/>
              <w:bottom w:val="nil"/>
            </w:tcBorders>
            <w:vAlign w:val="center"/>
          </w:tcPr>
          <w:p w14:paraId="22D3E5D9" w14:textId="6BC53A84" w:rsidR="00627F65" w:rsidRPr="00627F65" w:rsidRDefault="00627F65" w:rsidP="00627F65">
            <w:pPr>
              <w:spacing w:line="360" w:lineRule="auto"/>
              <w:jc w:val="center"/>
              <w:rPr>
                <w:rFonts w:ascii="Arial" w:hAnsi="Arial" w:cs="Arial"/>
              </w:rPr>
            </w:pPr>
            <w:r w:rsidRPr="00627F65">
              <w:rPr>
                <w:rFonts w:ascii="Arial" w:hAnsi="Arial" w:cs="Arial"/>
                <w:b/>
                <w:iCs/>
              </w:rPr>
              <w:t> </w:t>
            </w:r>
          </w:p>
        </w:tc>
      </w:tr>
      <w:tr w:rsidR="00627F65" w:rsidRPr="00627F65" w14:paraId="1F137466" w14:textId="77777777" w:rsidTr="004210D6">
        <w:trPr>
          <w:trHeight w:val="387"/>
        </w:trPr>
        <w:tc>
          <w:tcPr>
            <w:tcW w:w="1845" w:type="pct"/>
            <w:tcBorders>
              <w:top w:val="nil"/>
              <w:bottom w:val="nil"/>
            </w:tcBorders>
          </w:tcPr>
          <w:p w14:paraId="5803024E" w14:textId="77777777" w:rsidR="00627F65" w:rsidRPr="00627F65" w:rsidRDefault="00627F65" w:rsidP="00627F65">
            <w:pPr>
              <w:spacing w:line="360" w:lineRule="auto"/>
              <w:jc w:val="center"/>
              <w:rPr>
                <w:rFonts w:ascii="Arial" w:hAnsi="Arial" w:cs="Arial"/>
                <w:bCs/>
              </w:rPr>
            </w:pPr>
            <w:r w:rsidRPr="00627F65">
              <w:rPr>
                <w:rFonts w:ascii="Arial" w:hAnsi="Arial" w:cs="Arial"/>
              </w:rPr>
              <w:t>CpG 09</w:t>
            </w:r>
          </w:p>
        </w:tc>
        <w:tc>
          <w:tcPr>
            <w:tcW w:w="788" w:type="pct"/>
            <w:tcBorders>
              <w:top w:val="nil"/>
              <w:bottom w:val="nil"/>
            </w:tcBorders>
            <w:vAlign w:val="center"/>
          </w:tcPr>
          <w:p w14:paraId="067C4C7F" w14:textId="441C21F0"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88" w:type="pct"/>
            <w:tcBorders>
              <w:top w:val="nil"/>
              <w:bottom w:val="nil"/>
            </w:tcBorders>
            <w:vAlign w:val="center"/>
          </w:tcPr>
          <w:p w14:paraId="698F55AA" w14:textId="22EAAF97" w:rsidR="00627F65" w:rsidRPr="00627F65" w:rsidRDefault="00627F65" w:rsidP="00627F65">
            <w:pPr>
              <w:spacing w:line="360" w:lineRule="auto"/>
              <w:jc w:val="center"/>
              <w:rPr>
                <w:rFonts w:ascii="Arial" w:hAnsi="Arial" w:cs="Arial"/>
                <w:bCs/>
              </w:rPr>
            </w:pPr>
            <w:r w:rsidRPr="00627F65">
              <w:rPr>
                <w:rFonts w:ascii="Arial" w:hAnsi="Arial" w:cs="Arial"/>
                <w:b/>
                <w:iCs/>
              </w:rPr>
              <w:t> </w:t>
            </w:r>
          </w:p>
        </w:tc>
        <w:tc>
          <w:tcPr>
            <w:tcW w:w="788" w:type="pct"/>
            <w:tcBorders>
              <w:top w:val="nil"/>
              <w:bottom w:val="nil"/>
            </w:tcBorders>
            <w:vAlign w:val="center"/>
          </w:tcPr>
          <w:p w14:paraId="3AD63712" w14:textId="00F04923" w:rsidR="00627F65" w:rsidRPr="00627F65" w:rsidRDefault="00627F65" w:rsidP="00627F65">
            <w:pPr>
              <w:spacing w:line="360" w:lineRule="auto"/>
              <w:jc w:val="center"/>
              <w:rPr>
                <w:rFonts w:ascii="Arial" w:hAnsi="Arial" w:cs="Arial"/>
                <w:bCs/>
              </w:rPr>
            </w:pPr>
            <w:r w:rsidRPr="00627F65">
              <w:rPr>
                <w:rFonts w:ascii="Arial" w:hAnsi="Arial" w:cs="Arial"/>
                <w:bCs/>
                <w:iCs/>
              </w:rPr>
              <w:t>.542</w:t>
            </w:r>
          </w:p>
        </w:tc>
        <w:tc>
          <w:tcPr>
            <w:tcW w:w="791" w:type="pct"/>
            <w:tcBorders>
              <w:top w:val="nil"/>
              <w:bottom w:val="nil"/>
            </w:tcBorders>
            <w:vAlign w:val="center"/>
          </w:tcPr>
          <w:p w14:paraId="470B7EFC" w14:textId="42D89F53" w:rsidR="00627F65" w:rsidRPr="00627F65" w:rsidRDefault="00627F65" w:rsidP="00627F65">
            <w:pPr>
              <w:spacing w:line="360" w:lineRule="auto"/>
              <w:jc w:val="center"/>
              <w:rPr>
                <w:rFonts w:ascii="Arial" w:hAnsi="Arial" w:cs="Arial"/>
                <w:bCs/>
              </w:rPr>
            </w:pPr>
            <w:r w:rsidRPr="00627F65">
              <w:rPr>
                <w:rFonts w:ascii="Arial" w:hAnsi="Arial" w:cs="Arial"/>
                <w:b/>
                <w:iCs/>
              </w:rPr>
              <w:t>.65</w:t>
            </w:r>
            <w:r>
              <w:rPr>
                <w:rFonts w:ascii="Arial" w:hAnsi="Arial" w:cs="Arial"/>
                <w:b/>
                <w:iCs/>
              </w:rPr>
              <w:t>0</w:t>
            </w:r>
          </w:p>
        </w:tc>
      </w:tr>
      <w:tr w:rsidR="00627F65" w:rsidRPr="00627F65" w14:paraId="1F4D8FFA" w14:textId="77777777" w:rsidTr="004210D6">
        <w:trPr>
          <w:trHeight w:val="375"/>
        </w:trPr>
        <w:tc>
          <w:tcPr>
            <w:tcW w:w="1845" w:type="pct"/>
            <w:tcBorders>
              <w:top w:val="nil"/>
              <w:bottom w:val="nil"/>
            </w:tcBorders>
          </w:tcPr>
          <w:p w14:paraId="48652148" w14:textId="77777777" w:rsidR="00627F65" w:rsidRPr="00627F65" w:rsidRDefault="00627F65" w:rsidP="00627F65">
            <w:pPr>
              <w:spacing w:line="360" w:lineRule="auto"/>
              <w:jc w:val="center"/>
              <w:rPr>
                <w:rFonts w:ascii="Arial" w:hAnsi="Arial" w:cs="Arial"/>
                <w:bCs/>
              </w:rPr>
            </w:pPr>
            <w:r w:rsidRPr="00627F65">
              <w:rPr>
                <w:rFonts w:ascii="Arial" w:hAnsi="Arial" w:cs="Arial"/>
              </w:rPr>
              <w:t>CpG 10</w:t>
            </w:r>
          </w:p>
        </w:tc>
        <w:tc>
          <w:tcPr>
            <w:tcW w:w="788" w:type="pct"/>
            <w:tcBorders>
              <w:top w:val="nil"/>
              <w:bottom w:val="nil"/>
            </w:tcBorders>
            <w:vAlign w:val="center"/>
          </w:tcPr>
          <w:p w14:paraId="6ABA91C8" w14:textId="22220395" w:rsidR="00627F65" w:rsidRPr="00627F65" w:rsidRDefault="00627F65" w:rsidP="00627F65">
            <w:pPr>
              <w:spacing w:line="360" w:lineRule="auto"/>
              <w:jc w:val="center"/>
              <w:rPr>
                <w:rFonts w:ascii="Arial" w:hAnsi="Arial" w:cs="Arial"/>
                <w:bCs/>
              </w:rPr>
            </w:pPr>
            <w:r w:rsidRPr="00627F65">
              <w:rPr>
                <w:rFonts w:ascii="Arial" w:hAnsi="Arial" w:cs="Arial"/>
                <w:bCs/>
                <w:iCs/>
              </w:rPr>
              <w:t>.321</w:t>
            </w:r>
          </w:p>
        </w:tc>
        <w:tc>
          <w:tcPr>
            <w:tcW w:w="788" w:type="pct"/>
            <w:tcBorders>
              <w:top w:val="nil"/>
              <w:bottom w:val="nil"/>
            </w:tcBorders>
            <w:vAlign w:val="center"/>
          </w:tcPr>
          <w:p w14:paraId="1277A291" w14:textId="0DF03EA4" w:rsidR="00627F65" w:rsidRPr="00627F65" w:rsidRDefault="00627F65" w:rsidP="00627F65">
            <w:pPr>
              <w:spacing w:line="360" w:lineRule="auto"/>
              <w:jc w:val="center"/>
              <w:rPr>
                <w:rFonts w:ascii="Arial" w:hAnsi="Arial" w:cs="Arial"/>
              </w:rPr>
            </w:pPr>
            <w:r w:rsidRPr="00627F65">
              <w:rPr>
                <w:rFonts w:ascii="Arial" w:hAnsi="Arial" w:cs="Arial"/>
                <w:b/>
                <w:iCs/>
              </w:rPr>
              <w:t>.769</w:t>
            </w:r>
          </w:p>
        </w:tc>
        <w:tc>
          <w:tcPr>
            <w:tcW w:w="788" w:type="pct"/>
            <w:tcBorders>
              <w:top w:val="nil"/>
              <w:bottom w:val="nil"/>
            </w:tcBorders>
            <w:vAlign w:val="center"/>
          </w:tcPr>
          <w:p w14:paraId="12A4404A" w14:textId="00E7D223"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91" w:type="pct"/>
            <w:tcBorders>
              <w:top w:val="nil"/>
              <w:bottom w:val="nil"/>
            </w:tcBorders>
            <w:vAlign w:val="center"/>
          </w:tcPr>
          <w:p w14:paraId="4242FF6B" w14:textId="29F336C3" w:rsidR="00627F65" w:rsidRPr="00627F65" w:rsidRDefault="00627F65" w:rsidP="00627F65">
            <w:pPr>
              <w:spacing w:line="360" w:lineRule="auto"/>
              <w:jc w:val="center"/>
              <w:rPr>
                <w:rFonts w:ascii="Arial" w:hAnsi="Arial" w:cs="Arial"/>
                <w:bCs/>
              </w:rPr>
            </w:pPr>
            <w:r w:rsidRPr="00627F65">
              <w:rPr>
                <w:rFonts w:ascii="Arial" w:hAnsi="Arial" w:cs="Arial"/>
                <w:b/>
                <w:iCs/>
              </w:rPr>
              <w:t> </w:t>
            </w:r>
          </w:p>
        </w:tc>
      </w:tr>
      <w:tr w:rsidR="00627F65" w:rsidRPr="00627F65" w14:paraId="0990D67B" w14:textId="77777777" w:rsidTr="004210D6">
        <w:trPr>
          <w:trHeight w:val="375"/>
        </w:trPr>
        <w:tc>
          <w:tcPr>
            <w:tcW w:w="1845" w:type="pct"/>
            <w:tcBorders>
              <w:top w:val="nil"/>
              <w:bottom w:val="single" w:sz="4" w:space="0" w:color="auto"/>
            </w:tcBorders>
          </w:tcPr>
          <w:p w14:paraId="7D993711" w14:textId="77777777" w:rsidR="00627F65" w:rsidRPr="00627F65" w:rsidRDefault="00627F65" w:rsidP="00627F65">
            <w:pPr>
              <w:spacing w:line="360" w:lineRule="auto"/>
              <w:jc w:val="center"/>
              <w:rPr>
                <w:rFonts w:ascii="Arial" w:hAnsi="Arial" w:cs="Arial"/>
              </w:rPr>
            </w:pPr>
            <w:r w:rsidRPr="00627F65">
              <w:rPr>
                <w:rFonts w:ascii="Arial" w:hAnsi="Arial" w:cs="Arial"/>
              </w:rPr>
              <w:t>CpG 11</w:t>
            </w:r>
          </w:p>
        </w:tc>
        <w:tc>
          <w:tcPr>
            <w:tcW w:w="788" w:type="pct"/>
            <w:tcBorders>
              <w:top w:val="nil"/>
              <w:bottom w:val="single" w:sz="4" w:space="0" w:color="auto"/>
            </w:tcBorders>
            <w:vAlign w:val="center"/>
          </w:tcPr>
          <w:p w14:paraId="79E291CA" w14:textId="3E3B9AF4" w:rsidR="00627F65" w:rsidRPr="00627F65" w:rsidRDefault="00627F65" w:rsidP="00627F65">
            <w:pPr>
              <w:spacing w:line="360" w:lineRule="auto"/>
              <w:jc w:val="center"/>
              <w:rPr>
                <w:rFonts w:ascii="Arial" w:hAnsi="Arial" w:cs="Arial"/>
              </w:rPr>
            </w:pPr>
            <w:r w:rsidRPr="00627F65">
              <w:rPr>
                <w:rFonts w:ascii="Arial" w:hAnsi="Arial" w:cs="Arial"/>
                <w:b/>
                <w:iCs/>
              </w:rPr>
              <w:t> </w:t>
            </w:r>
          </w:p>
        </w:tc>
        <w:tc>
          <w:tcPr>
            <w:tcW w:w="788" w:type="pct"/>
            <w:tcBorders>
              <w:top w:val="nil"/>
              <w:bottom w:val="single" w:sz="4" w:space="0" w:color="auto"/>
            </w:tcBorders>
            <w:vAlign w:val="center"/>
          </w:tcPr>
          <w:p w14:paraId="03FFF416" w14:textId="61640E06" w:rsidR="00627F65" w:rsidRPr="00627F65" w:rsidRDefault="00627F65" w:rsidP="00627F65">
            <w:pPr>
              <w:spacing w:line="360" w:lineRule="auto"/>
              <w:jc w:val="center"/>
              <w:rPr>
                <w:rFonts w:ascii="Arial" w:hAnsi="Arial" w:cs="Arial"/>
                <w:b/>
                <w:bCs/>
              </w:rPr>
            </w:pPr>
            <w:r w:rsidRPr="00627F65">
              <w:rPr>
                <w:rFonts w:ascii="Arial" w:hAnsi="Arial" w:cs="Arial"/>
                <w:b/>
                <w:iCs/>
              </w:rPr>
              <w:t>.75</w:t>
            </w:r>
            <w:r>
              <w:rPr>
                <w:rFonts w:ascii="Arial" w:hAnsi="Arial" w:cs="Arial"/>
                <w:b/>
                <w:iCs/>
              </w:rPr>
              <w:t>0</w:t>
            </w:r>
          </w:p>
        </w:tc>
        <w:tc>
          <w:tcPr>
            <w:tcW w:w="788" w:type="pct"/>
            <w:tcBorders>
              <w:top w:val="nil"/>
              <w:bottom w:val="single" w:sz="4" w:space="0" w:color="auto"/>
            </w:tcBorders>
            <w:vAlign w:val="center"/>
          </w:tcPr>
          <w:p w14:paraId="0D43B3A8" w14:textId="23F7BC76" w:rsidR="00627F65" w:rsidRPr="00627F65" w:rsidRDefault="00627F65" w:rsidP="00627F65">
            <w:pPr>
              <w:spacing w:line="360" w:lineRule="auto"/>
              <w:jc w:val="center"/>
              <w:rPr>
                <w:rFonts w:ascii="Arial" w:hAnsi="Arial" w:cs="Arial"/>
                <w:b/>
                <w:bCs/>
              </w:rPr>
            </w:pPr>
            <w:r w:rsidRPr="00627F65">
              <w:rPr>
                <w:rFonts w:ascii="Arial" w:hAnsi="Arial" w:cs="Arial"/>
                <w:b/>
                <w:iCs/>
              </w:rPr>
              <w:t> </w:t>
            </w:r>
          </w:p>
        </w:tc>
        <w:tc>
          <w:tcPr>
            <w:tcW w:w="791" w:type="pct"/>
            <w:tcBorders>
              <w:top w:val="nil"/>
              <w:bottom w:val="single" w:sz="4" w:space="0" w:color="auto"/>
            </w:tcBorders>
            <w:vAlign w:val="center"/>
          </w:tcPr>
          <w:p w14:paraId="794FE854" w14:textId="7377DB58" w:rsidR="00627F65" w:rsidRPr="00627F65" w:rsidRDefault="00627F65" w:rsidP="00627F65">
            <w:pPr>
              <w:spacing w:line="360" w:lineRule="auto"/>
              <w:jc w:val="center"/>
              <w:rPr>
                <w:rFonts w:ascii="Arial" w:hAnsi="Arial" w:cs="Arial"/>
                <w:bCs/>
              </w:rPr>
            </w:pPr>
            <w:r w:rsidRPr="00627F65">
              <w:rPr>
                <w:rFonts w:ascii="Arial" w:hAnsi="Arial" w:cs="Arial"/>
                <w:bCs/>
                <w:iCs/>
              </w:rPr>
              <w:t>.416</w:t>
            </w:r>
          </w:p>
        </w:tc>
      </w:tr>
    </w:tbl>
    <w:p w14:paraId="1480D8D2" w14:textId="5AC1BBB2" w:rsidR="000A0EF8" w:rsidRPr="00AF1441" w:rsidRDefault="0077519D" w:rsidP="000A0EF8">
      <w:pPr>
        <w:spacing w:before="100" w:beforeAutospacing="1" w:after="100" w:afterAutospacing="1" w:line="240" w:lineRule="auto"/>
        <w:rPr>
          <w:rFonts w:ascii="Arial" w:eastAsia="Times New Roman" w:hAnsi="Arial" w:cs="Arial"/>
          <w:color w:val="333333"/>
          <w:lang w:val="en-GB" w:eastAsia="it-IT"/>
        </w:rPr>
      </w:pPr>
      <w:r>
        <w:rPr>
          <w:rFonts w:ascii="Arial" w:eastAsia="Times New Roman" w:hAnsi="Arial" w:cs="Arial"/>
          <w:color w:val="333333"/>
          <w:lang w:val="en-GB" w:eastAsia="it-IT"/>
        </w:rPr>
        <w:t>Note. “</w:t>
      </w:r>
      <w:r w:rsidR="004210D6">
        <w:rPr>
          <w:rFonts w:ascii="Arial" w:eastAsia="Times New Roman" w:hAnsi="Arial" w:cs="Arial"/>
          <w:color w:val="333333"/>
          <w:lang w:val="en-GB" w:eastAsia="it-IT"/>
        </w:rPr>
        <w:t>Varimax</w:t>
      </w:r>
      <w:r>
        <w:rPr>
          <w:rFonts w:ascii="Arial" w:eastAsia="Times New Roman" w:hAnsi="Arial" w:cs="Arial"/>
          <w:color w:val="333333"/>
          <w:lang w:val="en-GB" w:eastAsia="it-IT"/>
        </w:rPr>
        <w:t>” rotation was used</w:t>
      </w:r>
    </w:p>
    <w:p w14:paraId="707693E2" w14:textId="77777777" w:rsidR="005F5809" w:rsidRDefault="005F5809" w:rsidP="00345438">
      <w:pPr>
        <w:spacing w:line="360" w:lineRule="auto"/>
        <w:rPr>
          <w:rFonts w:ascii="Arial" w:hAnsi="Arial" w:cs="Arial"/>
          <w:b/>
          <w:iCs/>
          <w:highlight w:val="green"/>
          <w:lang w:val="en-GB"/>
        </w:rPr>
      </w:pPr>
    </w:p>
    <w:p w14:paraId="194CDAA4" w14:textId="146D3991" w:rsidR="0077519D" w:rsidRPr="0077519D" w:rsidRDefault="0077519D" w:rsidP="0077519D">
      <w:pPr>
        <w:spacing w:line="360" w:lineRule="auto"/>
        <w:rPr>
          <w:rFonts w:ascii="Arial" w:hAnsi="Arial" w:cs="Arial"/>
          <w:b/>
          <w:iCs/>
          <w:highlight w:val="green"/>
        </w:rPr>
      </w:pPr>
    </w:p>
    <w:p w14:paraId="412F3A74" w14:textId="77777777" w:rsidR="005F5809" w:rsidRDefault="005F5809" w:rsidP="00345438">
      <w:pPr>
        <w:spacing w:line="360" w:lineRule="auto"/>
        <w:rPr>
          <w:rFonts w:ascii="Arial" w:hAnsi="Arial" w:cs="Arial"/>
          <w:b/>
          <w:iCs/>
          <w:highlight w:val="green"/>
          <w:lang w:val="en-GB"/>
        </w:rPr>
      </w:pPr>
    </w:p>
    <w:p w14:paraId="43215001" w14:textId="77777777" w:rsidR="005F5809" w:rsidRDefault="005F5809" w:rsidP="00345438">
      <w:pPr>
        <w:spacing w:line="360" w:lineRule="auto"/>
        <w:rPr>
          <w:rFonts w:ascii="Arial" w:hAnsi="Arial" w:cs="Arial"/>
          <w:b/>
          <w:iCs/>
          <w:highlight w:val="green"/>
          <w:lang w:val="en-GB"/>
        </w:rPr>
      </w:pPr>
    </w:p>
    <w:p w14:paraId="61970107" w14:textId="7E450E1C" w:rsidR="00345438" w:rsidRPr="005E27CB" w:rsidRDefault="007926FF" w:rsidP="00345438">
      <w:pPr>
        <w:spacing w:line="360" w:lineRule="auto"/>
        <w:rPr>
          <w:rFonts w:ascii="Arial" w:eastAsia="Calibri" w:hAnsi="Arial" w:cs="Arial"/>
          <w:lang w:val="en-GB"/>
        </w:rPr>
      </w:pPr>
      <w:r w:rsidRPr="00627F65">
        <w:rPr>
          <w:rFonts w:ascii="Arial" w:hAnsi="Arial" w:cs="Arial"/>
          <w:b/>
          <w:iCs/>
          <w:lang w:val="en-GB"/>
        </w:rPr>
        <w:t xml:space="preserve">Supplementary Table </w:t>
      </w:r>
      <w:r w:rsidR="001633D3">
        <w:rPr>
          <w:rFonts w:ascii="Arial" w:hAnsi="Arial" w:cs="Arial"/>
          <w:b/>
          <w:iCs/>
          <w:lang w:val="en-GB"/>
        </w:rPr>
        <w:t>2</w:t>
      </w:r>
      <w:r w:rsidRPr="00627F65">
        <w:rPr>
          <w:rFonts w:ascii="Arial" w:hAnsi="Arial" w:cs="Arial"/>
          <w:b/>
          <w:iCs/>
          <w:lang w:val="en-GB"/>
        </w:rPr>
        <w:t xml:space="preserve">. </w:t>
      </w:r>
      <w:r w:rsidR="00345438" w:rsidRPr="0039703B">
        <w:rPr>
          <w:rFonts w:ascii="Arial" w:eastAsia="Calibri" w:hAnsi="Arial" w:cs="Arial"/>
          <w:lang w:val="en-GB"/>
        </w:rPr>
        <w:t>Bivariate correlations among study variables</w:t>
      </w:r>
      <w:r w:rsidR="006A0D44" w:rsidRPr="006A0D44">
        <w:rPr>
          <w:rFonts w:ascii="Arial" w:eastAsia="Calibri" w:hAnsi="Arial" w:cs="Arial"/>
          <w:color w:val="FF0000"/>
          <w:lang w:val="en-GB"/>
        </w:rPr>
        <w:t xml:space="preserve"> </w:t>
      </w:r>
      <w:r>
        <w:rPr>
          <w:rFonts w:ascii="Arial" w:eastAsia="Calibri" w:hAnsi="Arial" w:cs="Arial"/>
          <w:color w:val="FF0000"/>
          <w:lang w:val="en-GB"/>
        </w:rPr>
        <w:t xml:space="preserve"> </w:t>
      </w:r>
    </w:p>
    <w:tbl>
      <w:tblPr>
        <w:tblStyle w:val="TableGrid1"/>
        <w:tblpPr w:leftFromText="141" w:rightFromText="141" w:vertAnchor="text" w:horzAnchor="margin" w:tblpY="144"/>
        <w:tblW w:w="5000" w:type="pct"/>
        <w:tblLook w:val="04A0" w:firstRow="1" w:lastRow="0" w:firstColumn="1" w:lastColumn="0" w:noHBand="0" w:noVBand="1"/>
      </w:tblPr>
      <w:tblGrid>
        <w:gridCol w:w="648"/>
        <w:gridCol w:w="2914"/>
        <w:gridCol w:w="986"/>
        <w:gridCol w:w="986"/>
        <w:gridCol w:w="983"/>
        <w:gridCol w:w="980"/>
        <w:gridCol w:w="980"/>
        <w:gridCol w:w="980"/>
        <w:gridCol w:w="974"/>
        <w:gridCol w:w="966"/>
        <w:gridCol w:w="966"/>
        <w:gridCol w:w="966"/>
        <w:gridCol w:w="957"/>
      </w:tblGrid>
      <w:tr w:rsidR="00204C08" w:rsidRPr="00365461" w14:paraId="0951B85F" w14:textId="3A14AED9" w:rsidTr="00204C08">
        <w:tc>
          <w:tcPr>
            <w:tcW w:w="227" w:type="pct"/>
            <w:tcBorders>
              <w:left w:val="nil"/>
              <w:bottom w:val="single" w:sz="4" w:space="0" w:color="auto"/>
              <w:right w:val="nil"/>
            </w:tcBorders>
          </w:tcPr>
          <w:p w14:paraId="790F573C" w14:textId="77777777" w:rsidR="00204C08" w:rsidRPr="00365461" w:rsidRDefault="00204C08" w:rsidP="005946A8">
            <w:pPr>
              <w:jc w:val="center"/>
              <w:rPr>
                <w:rFonts w:ascii="Arial" w:eastAsia="Calibri" w:hAnsi="Arial" w:cs="Arial"/>
                <w:sz w:val="20"/>
                <w:szCs w:val="20"/>
              </w:rPr>
            </w:pPr>
          </w:p>
        </w:tc>
        <w:tc>
          <w:tcPr>
            <w:tcW w:w="1020" w:type="pct"/>
            <w:tcBorders>
              <w:left w:val="nil"/>
              <w:bottom w:val="single" w:sz="4" w:space="0" w:color="auto"/>
              <w:right w:val="nil"/>
            </w:tcBorders>
            <w:vAlign w:val="center"/>
          </w:tcPr>
          <w:p w14:paraId="5C929600" w14:textId="77777777" w:rsidR="00204C08" w:rsidRPr="00365461" w:rsidRDefault="00204C08" w:rsidP="005946A8">
            <w:pPr>
              <w:jc w:val="center"/>
              <w:rPr>
                <w:rFonts w:ascii="Arial" w:eastAsia="Calibri" w:hAnsi="Arial" w:cs="Arial"/>
                <w:sz w:val="20"/>
                <w:szCs w:val="20"/>
              </w:rPr>
            </w:pPr>
          </w:p>
        </w:tc>
        <w:tc>
          <w:tcPr>
            <w:tcW w:w="345" w:type="pct"/>
            <w:tcBorders>
              <w:left w:val="nil"/>
              <w:bottom w:val="single" w:sz="4" w:space="0" w:color="auto"/>
              <w:right w:val="nil"/>
            </w:tcBorders>
            <w:vAlign w:val="center"/>
          </w:tcPr>
          <w:p w14:paraId="7E916BEB" w14:textId="77777777" w:rsidR="00204C08" w:rsidRPr="00365461" w:rsidRDefault="00204C08" w:rsidP="005946A8">
            <w:pPr>
              <w:jc w:val="center"/>
              <w:rPr>
                <w:rFonts w:ascii="Arial" w:eastAsia="Calibri" w:hAnsi="Arial" w:cs="Arial"/>
                <w:sz w:val="20"/>
                <w:szCs w:val="20"/>
              </w:rPr>
            </w:pPr>
            <w:r w:rsidRPr="00365461">
              <w:rPr>
                <w:rFonts w:ascii="Arial" w:eastAsia="Calibri" w:hAnsi="Arial" w:cs="Arial"/>
                <w:sz w:val="20"/>
                <w:szCs w:val="20"/>
              </w:rPr>
              <w:t>1</w:t>
            </w:r>
          </w:p>
        </w:tc>
        <w:tc>
          <w:tcPr>
            <w:tcW w:w="345" w:type="pct"/>
            <w:tcBorders>
              <w:left w:val="nil"/>
              <w:bottom w:val="single" w:sz="4" w:space="0" w:color="auto"/>
              <w:right w:val="nil"/>
            </w:tcBorders>
            <w:vAlign w:val="center"/>
          </w:tcPr>
          <w:p w14:paraId="2BE6021F" w14:textId="77777777" w:rsidR="00204C08" w:rsidRPr="00365461" w:rsidRDefault="00204C08" w:rsidP="005946A8">
            <w:pPr>
              <w:jc w:val="center"/>
              <w:rPr>
                <w:rFonts w:ascii="Arial" w:eastAsia="Calibri" w:hAnsi="Arial" w:cs="Arial"/>
                <w:sz w:val="20"/>
                <w:szCs w:val="20"/>
              </w:rPr>
            </w:pPr>
            <w:r w:rsidRPr="00365461">
              <w:rPr>
                <w:rFonts w:ascii="Arial" w:eastAsia="Calibri" w:hAnsi="Arial" w:cs="Arial"/>
                <w:sz w:val="20"/>
                <w:szCs w:val="20"/>
              </w:rPr>
              <w:t>2</w:t>
            </w:r>
          </w:p>
        </w:tc>
        <w:tc>
          <w:tcPr>
            <w:tcW w:w="344" w:type="pct"/>
            <w:tcBorders>
              <w:left w:val="nil"/>
              <w:bottom w:val="single" w:sz="4" w:space="0" w:color="auto"/>
              <w:right w:val="nil"/>
            </w:tcBorders>
            <w:vAlign w:val="center"/>
          </w:tcPr>
          <w:p w14:paraId="31EC1A88" w14:textId="77777777" w:rsidR="00204C08" w:rsidRPr="00365461" w:rsidRDefault="00204C08" w:rsidP="005946A8">
            <w:pPr>
              <w:jc w:val="center"/>
              <w:rPr>
                <w:rFonts w:ascii="Arial" w:eastAsia="Calibri" w:hAnsi="Arial" w:cs="Arial"/>
                <w:sz w:val="20"/>
                <w:szCs w:val="20"/>
              </w:rPr>
            </w:pPr>
            <w:r w:rsidRPr="00365461">
              <w:rPr>
                <w:rFonts w:ascii="Arial" w:eastAsia="Calibri" w:hAnsi="Arial" w:cs="Arial"/>
                <w:sz w:val="20"/>
                <w:szCs w:val="20"/>
              </w:rPr>
              <w:t>3</w:t>
            </w:r>
          </w:p>
        </w:tc>
        <w:tc>
          <w:tcPr>
            <w:tcW w:w="343" w:type="pct"/>
            <w:tcBorders>
              <w:left w:val="nil"/>
              <w:bottom w:val="single" w:sz="4" w:space="0" w:color="auto"/>
              <w:right w:val="nil"/>
            </w:tcBorders>
            <w:vAlign w:val="center"/>
          </w:tcPr>
          <w:p w14:paraId="49C2A0E2" w14:textId="77777777" w:rsidR="00204C08" w:rsidRPr="00365461" w:rsidRDefault="00204C08" w:rsidP="005946A8">
            <w:pPr>
              <w:jc w:val="center"/>
              <w:rPr>
                <w:rFonts w:ascii="Arial" w:eastAsia="Calibri" w:hAnsi="Arial" w:cs="Arial"/>
                <w:sz w:val="20"/>
                <w:szCs w:val="20"/>
              </w:rPr>
            </w:pPr>
            <w:r w:rsidRPr="00365461">
              <w:rPr>
                <w:rFonts w:ascii="Arial" w:eastAsia="Calibri" w:hAnsi="Arial" w:cs="Arial"/>
                <w:sz w:val="20"/>
                <w:szCs w:val="20"/>
              </w:rPr>
              <w:t>4</w:t>
            </w:r>
          </w:p>
        </w:tc>
        <w:tc>
          <w:tcPr>
            <w:tcW w:w="343" w:type="pct"/>
            <w:tcBorders>
              <w:left w:val="nil"/>
              <w:bottom w:val="single" w:sz="4" w:space="0" w:color="auto"/>
              <w:right w:val="nil"/>
            </w:tcBorders>
            <w:vAlign w:val="center"/>
          </w:tcPr>
          <w:p w14:paraId="4AA2D0E6" w14:textId="77777777" w:rsidR="00204C08" w:rsidRPr="00365461" w:rsidRDefault="00204C08" w:rsidP="005946A8">
            <w:pPr>
              <w:jc w:val="center"/>
              <w:rPr>
                <w:rFonts w:ascii="Arial" w:eastAsia="Calibri" w:hAnsi="Arial" w:cs="Arial"/>
                <w:sz w:val="20"/>
                <w:szCs w:val="20"/>
              </w:rPr>
            </w:pPr>
            <w:r w:rsidRPr="00365461">
              <w:rPr>
                <w:rFonts w:ascii="Arial" w:eastAsia="Calibri" w:hAnsi="Arial" w:cs="Arial"/>
                <w:sz w:val="20"/>
                <w:szCs w:val="20"/>
              </w:rPr>
              <w:t>5</w:t>
            </w:r>
          </w:p>
        </w:tc>
        <w:tc>
          <w:tcPr>
            <w:tcW w:w="343" w:type="pct"/>
            <w:tcBorders>
              <w:left w:val="nil"/>
              <w:bottom w:val="single" w:sz="4" w:space="0" w:color="auto"/>
              <w:right w:val="nil"/>
            </w:tcBorders>
            <w:vAlign w:val="center"/>
          </w:tcPr>
          <w:p w14:paraId="6334D661" w14:textId="77777777" w:rsidR="00204C08" w:rsidRPr="00365461" w:rsidRDefault="00204C08" w:rsidP="005946A8">
            <w:pPr>
              <w:jc w:val="center"/>
              <w:rPr>
                <w:rFonts w:ascii="Arial" w:eastAsia="Calibri" w:hAnsi="Arial" w:cs="Arial"/>
                <w:sz w:val="20"/>
                <w:szCs w:val="20"/>
              </w:rPr>
            </w:pPr>
            <w:r w:rsidRPr="00365461">
              <w:rPr>
                <w:rFonts w:ascii="Arial" w:eastAsia="Calibri" w:hAnsi="Arial" w:cs="Arial"/>
                <w:sz w:val="20"/>
                <w:szCs w:val="20"/>
              </w:rPr>
              <w:t>6</w:t>
            </w:r>
          </w:p>
        </w:tc>
        <w:tc>
          <w:tcPr>
            <w:tcW w:w="341" w:type="pct"/>
            <w:tcBorders>
              <w:left w:val="nil"/>
              <w:bottom w:val="single" w:sz="4" w:space="0" w:color="auto"/>
              <w:right w:val="nil"/>
            </w:tcBorders>
            <w:vAlign w:val="center"/>
          </w:tcPr>
          <w:p w14:paraId="7D11245F" w14:textId="77777777" w:rsidR="00204C08" w:rsidRPr="00365461" w:rsidRDefault="00204C08" w:rsidP="005946A8">
            <w:pPr>
              <w:jc w:val="center"/>
              <w:rPr>
                <w:rFonts w:ascii="Arial" w:eastAsia="Calibri" w:hAnsi="Arial" w:cs="Arial"/>
                <w:sz w:val="20"/>
                <w:szCs w:val="20"/>
              </w:rPr>
            </w:pPr>
            <w:r w:rsidRPr="00365461">
              <w:rPr>
                <w:rFonts w:ascii="Arial" w:eastAsia="Calibri" w:hAnsi="Arial" w:cs="Arial"/>
                <w:sz w:val="20"/>
                <w:szCs w:val="20"/>
              </w:rPr>
              <w:t>7</w:t>
            </w:r>
          </w:p>
        </w:tc>
        <w:tc>
          <w:tcPr>
            <w:tcW w:w="338" w:type="pct"/>
            <w:tcBorders>
              <w:left w:val="nil"/>
              <w:bottom w:val="single" w:sz="4" w:space="0" w:color="auto"/>
              <w:right w:val="nil"/>
            </w:tcBorders>
          </w:tcPr>
          <w:p w14:paraId="35734FDD" w14:textId="42840CAC" w:rsidR="00204C08" w:rsidRPr="00365461" w:rsidRDefault="00204C08" w:rsidP="005946A8">
            <w:pPr>
              <w:jc w:val="center"/>
              <w:rPr>
                <w:rFonts w:ascii="Arial" w:eastAsia="Calibri" w:hAnsi="Arial" w:cs="Arial"/>
                <w:sz w:val="20"/>
                <w:szCs w:val="20"/>
              </w:rPr>
            </w:pPr>
            <w:r>
              <w:rPr>
                <w:rFonts w:ascii="Arial" w:eastAsia="Calibri" w:hAnsi="Arial" w:cs="Arial"/>
                <w:sz w:val="20"/>
                <w:szCs w:val="20"/>
              </w:rPr>
              <w:t>8</w:t>
            </w:r>
          </w:p>
        </w:tc>
        <w:tc>
          <w:tcPr>
            <w:tcW w:w="338" w:type="pct"/>
            <w:tcBorders>
              <w:left w:val="nil"/>
              <w:bottom w:val="single" w:sz="4" w:space="0" w:color="auto"/>
              <w:right w:val="nil"/>
            </w:tcBorders>
          </w:tcPr>
          <w:p w14:paraId="2FEA6E14" w14:textId="5EE6EC23" w:rsidR="00204C08" w:rsidRPr="00365461" w:rsidRDefault="00204C08" w:rsidP="005946A8">
            <w:pPr>
              <w:jc w:val="center"/>
              <w:rPr>
                <w:rFonts w:ascii="Arial" w:eastAsia="Calibri" w:hAnsi="Arial" w:cs="Arial"/>
                <w:sz w:val="20"/>
                <w:szCs w:val="20"/>
              </w:rPr>
            </w:pPr>
            <w:r>
              <w:rPr>
                <w:rFonts w:ascii="Arial" w:eastAsia="Calibri" w:hAnsi="Arial" w:cs="Arial"/>
                <w:sz w:val="20"/>
                <w:szCs w:val="20"/>
              </w:rPr>
              <w:t>9</w:t>
            </w:r>
          </w:p>
        </w:tc>
        <w:tc>
          <w:tcPr>
            <w:tcW w:w="338" w:type="pct"/>
            <w:tcBorders>
              <w:left w:val="nil"/>
              <w:bottom w:val="single" w:sz="4" w:space="0" w:color="auto"/>
              <w:right w:val="nil"/>
            </w:tcBorders>
          </w:tcPr>
          <w:p w14:paraId="398D5074" w14:textId="36FD98A9" w:rsidR="00204C08" w:rsidRPr="00365461" w:rsidRDefault="00204C08" w:rsidP="005946A8">
            <w:pPr>
              <w:jc w:val="center"/>
              <w:rPr>
                <w:rFonts w:ascii="Arial" w:eastAsia="Calibri" w:hAnsi="Arial" w:cs="Arial"/>
                <w:sz w:val="20"/>
                <w:szCs w:val="20"/>
              </w:rPr>
            </w:pPr>
            <w:r>
              <w:rPr>
                <w:rFonts w:ascii="Arial" w:eastAsia="Calibri" w:hAnsi="Arial" w:cs="Arial"/>
                <w:sz w:val="20"/>
                <w:szCs w:val="20"/>
              </w:rPr>
              <w:t>10</w:t>
            </w:r>
          </w:p>
        </w:tc>
        <w:tc>
          <w:tcPr>
            <w:tcW w:w="335" w:type="pct"/>
            <w:tcBorders>
              <w:left w:val="nil"/>
              <w:bottom w:val="single" w:sz="4" w:space="0" w:color="auto"/>
              <w:right w:val="nil"/>
            </w:tcBorders>
          </w:tcPr>
          <w:p w14:paraId="65307B1E" w14:textId="6E97FBC1" w:rsidR="00204C08" w:rsidRPr="00365461" w:rsidRDefault="00204C08" w:rsidP="005946A8">
            <w:pPr>
              <w:jc w:val="center"/>
              <w:rPr>
                <w:rFonts w:ascii="Arial" w:eastAsia="Calibri" w:hAnsi="Arial" w:cs="Arial"/>
                <w:sz w:val="20"/>
                <w:szCs w:val="20"/>
              </w:rPr>
            </w:pPr>
            <w:r>
              <w:rPr>
                <w:rFonts w:ascii="Arial" w:eastAsia="Calibri" w:hAnsi="Arial" w:cs="Arial"/>
                <w:sz w:val="20"/>
                <w:szCs w:val="20"/>
              </w:rPr>
              <w:t>11</w:t>
            </w:r>
          </w:p>
        </w:tc>
      </w:tr>
      <w:tr w:rsidR="00204C08" w:rsidRPr="00365461" w14:paraId="3F48F037" w14:textId="6767FABB" w:rsidTr="00204C08">
        <w:trPr>
          <w:trHeight w:val="529"/>
        </w:trPr>
        <w:tc>
          <w:tcPr>
            <w:tcW w:w="227" w:type="pct"/>
            <w:tcBorders>
              <w:left w:val="nil"/>
              <w:bottom w:val="nil"/>
              <w:right w:val="nil"/>
            </w:tcBorders>
            <w:vAlign w:val="center"/>
          </w:tcPr>
          <w:p w14:paraId="1F1AC19F" w14:textId="77777777" w:rsidR="00204C08" w:rsidRDefault="00204C08" w:rsidP="005946A8">
            <w:pPr>
              <w:contextualSpacing/>
              <w:rPr>
                <w:rFonts w:ascii="Arial" w:eastAsia="Calibri" w:hAnsi="Arial" w:cs="Arial"/>
                <w:sz w:val="20"/>
                <w:szCs w:val="20"/>
              </w:rPr>
            </w:pPr>
            <w:r>
              <w:rPr>
                <w:rFonts w:ascii="Arial" w:eastAsia="Calibri" w:hAnsi="Arial" w:cs="Arial"/>
                <w:sz w:val="20"/>
                <w:szCs w:val="20"/>
              </w:rPr>
              <w:t>1</w:t>
            </w:r>
          </w:p>
        </w:tc>
        <w:tc>
          <w:tcPr>
            <w:tcW w:w="1020" w:type="pct"/>
            <w:tcBorders>
              <w:left w:val="nil"/>
              <w:bottom w:val="nil"/>
              <w:right w:val="nil"/>
            </w:tcBorders>
            <w:vAlign w:val="center"/>
          </w:tcPr>
          <w:p w14:paraId="6082B193" w14:textId="77777777" w:rsidR="00204C08" w:rsidRPr="00365461" w:rsidRDefault="00204C08" w:rsidP="005946A8">
            <w:pPr>
              <w:contextualSpacing/>
              <w:rPr>
                <w:rFonts w:ascii="Arial" w:eastAsia="Calibri" w:hAnsi="Arial" w:cs="Arial"/>
                <w:sz w:val="20"/>
                <w:szCs w:val="20"/>
              </w:rPr>
            </w:pPr>
            <w:r>
              <w:rPr>
                <w:rFonts w:ascii="Arial" w:eastAsia="Calibri" w:hAnsi="Arial" w:cs="Arial"/>
                <w:sz w:val="20"/>
                <w:szCs w:val="20"/>
              </w:rPr>
              <w:t>Maternal trait anxiety</w:t>
            </w:r>
          </w:p>
        </w:tc>
        <w:tc>
          <w:tcPr>
            <w:tcW w:w="345" w:type="pct"/>
            <w:tcBorders>
              <w:left w:val="nil"/>
              <w:bottom w:val="nil"/>
              <w:right w:val="nil"/>
            </w:tcBorders>
            <w:vAlign w:val="center"/>
          </w:tcPr>
          <w:p w14:paraId="10E332D1" w14:textId="77777777" w:rsidR="00204C08" w:rsidRPr="00365461" w:rsidRDefault="00204C08" w:rsidP="004D7658">
            <w:pPr>
              <w:jc w:val="center"/>
              <w:rPr>
                <w:rFonts w:ascii="Arial" w:eastAsia="Calibri" w:hAnsi="Arial" w:cs="Arial"/>
                <w:sz w:val="20"/>
                <w:szCs w:val="20"/>
              </w:rPr>
            </w:pPr>
          </w:p>
        </w:tc>
        <w:tc>
          <w:tcPr>
            <w:tcW w:w="345" w:type="pct"/>
            <w:tcBorders>
              <w:left w:val="nil"/>
              <w:bottom w:val="nil"/>
              <w:right w:val="nil"/>
            </w:tcBorders>
            <w:vAlign w:val="center"/>
          </w:tcPr>
          <w:p w14:paraId="77212A4E" w14:textId="77777777" w:rsidR="00204C08" w:rsidRPr="00365461" w:rsidRDefault="00204C08" w:rsidP="004D7658">
            <w:pPr>
              <w:jc w:val="center"/>
              <w:rPr>
                <w:rFonts w:ascii="Arial" w:eastAsia="Calibri" w:hAnsi="Arial" w:cs="Arial"/>
                <w:sz w:val="20"/>
                <w:szCs w:val="20"/>
              </w:rPr>
            </w:pPr>
          </w:p>
        </w:tc>
        <w:tc>
          <w:tcPr>
            <w:tcW w:w="344" w:type="pct"/>
            <w:tcBorders>
              <w:left w:val="nil"/>
              <w:bottom w:val="nil"/>
              <w:right w:val="nil"/>
            </w:tcBorders>
            <w:vAlign w:val="center"/>
          </w:tcPr>
          <w:p w14:paraId="4E60DCE2" w14:textId="77777777" w:rsidR="00204C08" w:rsidRPr="00365461" w:rsidRDefault="00204C08" w:rsidP="004D7658">
            <w:pPr>
              <w:jc w:val="center"/>
              <w:rPr>
                <w:rFonts w:ascii="Arial" w:eastAsia="Calibri" w:hAnsi="Arial" w:cs="Arial"/>
                <w:sz w:val="20"/>
                <w:szCs w:val="20"/>
              </w:rPr>
            </w:pPr>
          </w:p>
        </w:tc>
        <w:tc>
          <w:tcPr>
            <w:tcW w:w="343" w:type="pct"/>
            <w:tcBorders>
              <w:left w:val="nil"/>
              <w:bottom w:val="nil"/>
              <w:right w:val="nil"/>
            </w:tcBorders>
            <w:vAlign w:val="center"/>
          </w:tcPr>
          <w:p w14:paraId="7506AF54" w14:textId="77777777" w:rsidR="00204C08" w:rsidRPr="00365461" w:rsidRDefault="00204C08" w:rsidP="004D7658">
            <w:pPr>
              <w:jc w:val="center"/>
              <w:rPr>
                <w:rFonts w:ascii="Arial" w:eastAsia="Calibri" w:hAnsi="Arial" w:cs="Arial"/>
                <w:sz w:val="20"/>
                <w:szCs w:val="20"/>
              </w:rPr>
            </w:pPr>
          </w:p>
        </w:tc>
        <w:tc>
          <w:tcPr>
            <w:tcW w:w="343" w:type="pct"/>
            <w:tcBorders>
              <w:left w:val="nil"/>
              <w:bottom w:val="nil"/>
              <w:right w:val="nil"/>
            </w:tcBorders>
            <w:vAlign w:val="center"/>
          </w:tcPr>
          <w:p w14:paraId="1C811291" w14:textId="77777777" w:rsidR="00204C08" w:rsidRPr="00365461" w:rsidRDefault="00204C08" w:rsidP="004D7658">
            <w:pPr>
              <w:jc w:val="center"/>
              <w:rPr>
                <w:rFonts w:ascii="Arial" w:eastAsia="Calibri" w:hAnsi="Arial" w:cs="Arial"/>
                <w:sz w:val="20"/>
                <w:szCs w:val="20"/>
              </w:rPr>
            </w:pPr>
          </w:p>
        </w:tc>
        <w:tc>
          <w:tcPr>
            <w:tcW w:w="343" w:type="pct"/>
            <w:tcBorders>
              <w:left w:val="nil"/>
              <w:bottom w:val="nil"/>
              <w:right w:val="nil"/>
            </w:tcBorders>
            <w:vAlign w:val="center"/>
          </w:tcPr>
          <w:p w14:paraId="1EB211A1" w14:textId="77777777" w:rsidR="00204C08" w:rsidRPr="00365461" w:rsidRDefault="00204C08" w:rsidP="004D7658">
            <w:pPr>
              <w:jc w:val="center"/>
              <w:rPr>
                <w:rFonts w:ascii="Arial" w:eastAsia="Calibri" w:hAnsi="Arial" w:cs="Arial"/>
                <w:sz w:val="20"/>
                <w:szCs w:val="20"/>
              </w:rPr>
            </w:pPr>
          </w:p>
        </w:tc>
        <w:tc>
          <w:tcPr>
            <w:tcW w:w="341" w:type="pct"/>
            <w:tcBorders>
              <w:left w:val="nil"/>
              <w:bottom w:val="nil"/>
              <w:right w:val="nil"/>
            </w:tcBorders>
            <w:vAlign w:val="center"/>
          </w:tcPr>
          <w:p w14:paraId="305B15DF" w14:textId="77777777" w:rsidR="00204C08" w:rsidRPr="00365461" w:rsidRDefault="00204C08" w:rsidP="004D7658">
            <w:pPr>
              <w:jc w:val="center"/>
              <w:rPr>
                <w:rFonts w:ascii="Arial" w:eastAsia="Calibri" w:hAnsi="Arial" w:cs="Arial"/>
                <w:sz w:val="20"/>
                <w:szCs w:val="20"/>
              </w:rPr>
            </w:pPr>
          </w:p>
        </w:tc>
        <w:tc>
          <w:tcPr>
            <w:tcW w:w="338" w:type="pct"/>
            <w:tcBorders>
              <w:left w:val="nil"/>
              <w:bottom w:val="nil"/>
              <w:right w:val="nil"/>
            </w:tcBorders>
            <w:vAlign w:val="center"/>
          </w:tcPr>
          <w:p w14:paraId="57B72917" w14:textId="77777777" w:rsidR="00204C08" w:rsidRPr="00365461" w:rsidRDefault="00204C08" w:rsidP="004D7658">
            <w:pPr>
              <w:jc w:val="center"/>
              <w:rPr>
                <w:rFonts w:ascii="Arial" w:eastAsia="Calibri" w:hAnsi="Arial" w:cs="Arial"/>
                <w:sz w:val="20"/>
                <w:szCs w:val="20"/>
              </w:rPr>
            </w:pPr>
          </w:p>
        </w:tc>
        <w:tc>
          <w:tcPr>
            <w:tcW w:w="338" w:type="pct"/>
            <w:tcBorders>
              <w:left w:val="nil"/>
              <w:bottom w:val="nil"/>
              <w:right w:val="nil"/>
            </w:tcBorders>
            <w:vAlign w:val="center"/>
          </w:tcPr>
          <w:p w14:paraId="0EF8A8DB" w14:textId="77777777" w:rsidR="00204C08" w:rsidRPr="00365461" w:rsidRDefault="00204C08" w:rsidP="004D7658">
            <w:pPr>
              <w:jc w:val="center"/>
              <w:rPr>
                <w:rFonts w:ascii="Arial" w:eastAsia="Calibri" w:hAnsi="Arial" w:cs="Arial"/>
                <w:sz w:val="20"/>
                <w:szCs w:val="20"/>
              </w:rPr>
            </w:pPr>
          </w:p>
        </w:tc>
        <w:tc>
          <w:tcPr>
            <w:tcW w:w="338" w:type="pct"/>
            <w:tcBorders>
              <w:left w:val="nil"/>
              <w:bottom w:val="nil"/>
              <w:right w:val="nil"/>
            </w:tcBorders>
            <w:vAlign w:val="center"/>
          </w:tcPr>
          <w:p w14:paraId="227B75D2" w14:textId="77777777" w:rsidR="00204C08" w:rsidRPr="00365461" w:rsidRDefault="00204C08" w:rsidP="004D7658">
            <w:pPr>
              <w:jc w:val="center"/>
              <w:rPr>
                <w:rFonts w:ascii="Arial" w:eastAsia="Calibri" w:hAnsi="Arial" w:cs="Arial"/>
                <w:sz w:val="20"/>
                <w:szCs w:val="20"/>
              </w:rPr>
            </w:pPr>
          </w:p>
        </w:tc>
        <w:tc>
          <w:tcPr>
            <w:tcW w:w="335" w:type="pct"/>
            <w:tcBorders>
              <w:left w:val="nil"/>
              <w:bottom w:val="nil"/>
              <w:right w:val="nil"/>
            </w:tcBorders>
            <w:vAlign w:val="center"/>
          </w:tcPr>
          <w:p w14:paraId="06FB289C" w14:textId="77777777" w:rsidR="00204C08" w:rsidRPr="00365461" w:rsidRDefault="00204C08" w:rsidP="004D7658">
            <w:pPr>
              <w:jc w:val="center"/>
              <w:rPr>
                <w:rFonts w:ascii="Arial" w:eastAsia="Calibri" w:hAnsi="Arial" w:cs="Arial"/>
                <w:sz w:val="20"/>
                <w:szCs w:val="20"/>
              </w:rPr>
            </w:pPr>
          </w:p>
        </w:tc>
      </w:tr>
      <w:tr w:rsidR="00204C08" w:rsidRPr="00365461" w14:paraId="1BF5DD1F" w14:textId="08F5F532" w:rsidTr="00204C08">
        <w:trPr>
          <w:trHeight w:val="529"/>
        </w:trPr>
        <w:tc>
          <w:tcPr>
            <w:tcW w:w="227" w:type="pct"/>
            <w:tcBorders>
              <w:top w:val="nil"/>
              <w:left w:val="nil"/>
              <w:bottom w:val="nil"/>
              <w:right w:val="nil"/>
            </w:tcBorders>
            <w:vAlign w:val="center"/>
          </w:tcPr>
          <w:p w14:paraId="5E2F0B21" w14:textId="44D765C8" w:rsidR="00204C08" w:rsidRDefault="00204C08" w:rsidP="002E1925">
            <w:pPr>
              <w:contextualSpacing/>
              <w:rPr>
                <w:rFonts w:ascii="Arial" w:eastAsia="Calibri" w:hAnsi="Arial" w:cs="Arial"/>
                <w:sz w:val="20"/>
                <w:szCs w:val="20"/>
              </w:rPr>
            </w:pPr>
            <w:r>
              <w:rPr>
                <w:rFonts w:ascii="Arial" w:eastAsia="Calibri" w:hAnsi="Arial" w:cs="Arial"/>
                <w:sz w:val="20"/>
                <w:szCs w:val="20"/>
              </w:rPr>
              <w:t>2</w:t>
            </w:r>
          </w:p>
        </w:tc>
        <w:tc>
          <w:tcPr>
            <w:tcW w:w="1020" w:type="pct"/>
            <w:tcBorders>
              <w:top w:val="nil"/>
              <w:left w:val="nil"/>
              <w:bottom w:val="nil"/>
              <w:right w:val="nil"/>
            </w:tcBorders>
            <w:vAlign w:val="center"/>
          </w:tcPr>
          <w:p w14:paraId="4DCAD804" w14:textId="10B2D2B4" w:rsidR="00204C08" w:rsidRDefault="00204C08" w:rsidP="002E1925">
            <w:pPr>
              <w:contextualSpacing/>
              <w:rPr>
                <w:rFonts w:ascii="Arial" w:eastAsia="Calibri" w:hAnsi="Arial" w:cs="Arial"/>
                <w:sz w:val="20"/>
                <w:szCs w:val="20"/>
              </w:rPr>
            </w:pPr>
            <w:r>
              <w:rPr>
                <w:rFonts w:ascii="Arial" w:eastAsia="Calibri" w:hAnsi="Arial" w:cs="Arial"/>
                <w:sz w:val="20"/>
                <w:szCs w:val="20"/>
              </w:rPr>
              <w:t>Maternal age</w:t>
            </w:r>
          </w:p>
        </w:tc>
        <w:tc>
          <w:tcPr>
            <w:tcW w:w="345" w:type="pct"/>
            <w:tcBorders>
              <w:top w:val="nil"/>
              <w:left w:val="nil"/>
              <w:bottom w:val="nil"/>
              <w:right w:val="nil"/>
            </w:tcBorders>
            <w:vAlign w:val="center"/>
          </w:tcPr>
          <w:p w14:paraId="79CDE1EC" w14:textId="43FC842C" w:rsidR="00204C08" w:rsidRPr="00204C08" w:rsidRDefault="00204C08" w:rsidP="002E1925">
            <w:pPr>
              <w:jc w:val="center"/>
              <w:rPr>
                <w:rFonts w:ascii="Arial" w:eastAsia="Calibri" w:hAnsi="Arial" w:cs="Arial"/>
                <w:sz w:val="20"/>
                <w:szCs w:val="20"/>
              </w:rPr>
            </w:pPr>
            <w:r w:rsidRPr="00204C08">
              <w:rPr>
                <w:rFonts w:ascii="Arial" w:hAnsi="Arial" w:cs="Arial"/>
                <w:color w:val="333333"/>
                <w:sz w:val="20"/>
                <w:szCs w:val="20"/>
              </w:rPr>
              <w:t>0.1</w:t>
            </w:r>
            <w:r>
              <w:rPr>
                <w:rFonts w:ascii="Arial" w:hAnsi="Arial" w:cs="Arial"/>
                <w:color w:val="333333"/>
                <w:sz w:val="20"/>
                <w:szCs w:val="20"/>
              </w:rPr>
              <w:t>8</w:t>
            </w:r>
          </w:p>
        </w:tc>
        <w:tc>
          <w:tcPr>
            <w:tcW w:w="345" w:type="pct"/>
            <w:tcBorders>
              <w:top w:val="nil"/>
              <w:left w:val="nil"/>
              <w:bottom w:val="nil"/>
              <w:right w:val="nil"/>
            </w:tcBorders>
            <w:vAlign w:val="center"/>
          </w:tcPr>
          <w:p w14:paraId="6A611E15" w14:textId="77777777" w:rsidR="00204C08" w:rsidRPr="00204C08" w:rsidRDefault="00204C08" w:rsidP="002E1925">
            <w:pPr>
              <w:jc w:val="center"/>
              <w:rPr>
                <w:rFonts w:ascii="Arial" w:eastAsia="Calibri" w:hAnsi="Arial" w:cs="Arial"/>
                <w:sz w:val="20"/>
                <w:szCs w:val="20"/>
              </w:rPr>
            </w:pPr>
          </w:p>
        </w:tc>
        <w:tc>
          <w:tcPr>
            <w:tcW w:w="344" w:type="pct"/>
            <w:tcBorders>
              <w:top w:val="nil"/>
              <w:left w:val="nil"/>
              <w:bottom w:val="nil"/>
              <w:right w:val="nil"/>
            </w:tcBorders>
            <w:vAlign w:val="center"/>
          </w:tcPr>
          <w:p w14:paraId="2ACBF581" w14:textId="77777777" w:rsidR="00204C08" w:rsidRPr="00204C08" w:rsidRDefault="00204C08" w:rsidP="002E1925">
            <w:pPr>
              <w:jc w:val="center"/>
              <w:rPr>
                <w:rFonts w:ascii="Arial" w:eastAsia="Calibri" w:hAnsi="Arial" w:cs="Arial"/>
                <w:sz w:val="20"/>
                <w:szCs w:val="20"/>
              </w:rPr>
            </w:pPr>
          </w:p>
        </w:tc>
        <w:tc>
          <w:tcPr>
            <w:tcW w:w="343" w:type="pct"/>
            <w:tcBorders>
              <w:top w:val="nil"/>
              <w:left w:val="nil"/>
              <w:bottom w:val="nil"/>
              <w:right w:val="nil"/>
            </w:tcBorders>
            <w:vAlign w:val="center"/>
          </w:tcPr>
          <w:p w14:paraId="6D962296" w14:textId="77777777" w:rsidR="00204C08" w:rsidRPr="00204C08" w:rsidRDefault="00204C08" w:rsidP="002E1925">
            <w:pPr>
              <w:jc w:val="center"/>
              <w:rPr>
                <w:rFonts w:ascii="Arial" w:eastAsia="Calibri" w:hAnsi="Arial" w:cs="Arial"/>
                <w:sz w:val="20"/>
                <w:szCs w:val="20"/>
              </w:rPr>
            </w:pPr>
          </w:p>
        </w:tc>
        <w:tc>
          <w:tcPr>
            <w:tcW w:w="343" w:type="pct"/>
            <w:tcBorders>
              <w:top w:val="nil"/>
              <w:left w:val="nil"/>
              <w:bottom w:val="nil"/>
              <w:right w:val="nil"/>
            </w:tcBorders>
            <w:vAlign w:val="center"/>
          </w:tcPr>
          <w:p w14:paraId="33B9D4B2" w14:textId="77777777" w:rsidR="00204C08" w:rsidRPr="00204C08" w:rsidRDefault="00204C08" w:rsidP="002E1925">
            <w:pPr>
              <w:jc w:val="center"/>
              <w:rPr>
                <w:rFonts w:ascii="Arial" w:eastAsia="Calibri" w:hAnsi="Arial" w:cs="Arial"/>
                <w:sz w:val="20"/>
                <w:szCs w:val="20"/>
              </w:rPr>
            </w:pPr>
          </w:p>
        </w:tc>
        <w:tc>
          <w:tcPr>
            <w:tcW w:w="343" w:type="pct"/>
            <w:tcBorders>
              <w:top w:val="nil"/>
              <w:left w:val="nil"/>
              <w:bottom w:val="nil"/>
              <w:right w:val="nil"/>
            </w:tcBorders>
            <w:vAlign w:val="center"/>
          </w:tcPr>
          <w:p w14:paraId="7B218268" w14:textId="77777777" w:rsidR="00204C08" w:rsidRPr="00204C08" w:rsidRDefault="00204C08" w:rsidP="002E1925">
            <w:pPr>
              <w:jc w:val="center"/>
              <w:rPr>
                <w:rFonts w:ascii="Arial" w:eastAsia="Calibri" w:hAnsi="Arial" w:cs="Arial"/>
                <w:sz w:val="20"/>
                <w:szCs w:val="20"/>
              </w:rPr>
            </w:pPr>
          </w:p>
        </w:tc>
        <w:tc>
          <w:tcPr>
            <w:tcW w:w="341" w:type="pct"/>
            <w:tcBorders>
              <w:top w:val="nil"/>
              <w:left w:val="nil"/>
              <w:bottom w:val="nil"/>
              <w:right w:val="nil"/>
            </w:tcBorders>
            <w:vAlign w:val="center"/>
          </w:tcPr>
          <w:p w14:paraId="4F94D680" w14:textId="77777777" w:rsidR="00204C08" w:rsidRPr="00204C08" w:rsidRDefault="00204C08" w:rsidP="002E1925">
            <w:pPr>
              <w:jc w:val="center"/>
              <w:rPr>
                <w:rFonts w:ascii="Arial" w:eastAsia="Calibri" w:hAnsi="Arial" w:cs="Arial"/>
                <w:sz w:val="20"/>
                <w:szCs w:val="20"/>
              </w:rPr>
            </w:pPr>
          </w:p>
        </w:tc>
        <w:tc>
          <w:tcPr>
            <w:tcW w:w="338" w:type="pct"/>
            <w:tcBorders>
              <w:top w:val="nil"/>
              <w:left w:val="nil"/>
              <w:bottom w:val="nil"/>
              <w:right w:val="nil"/>
            </w:tcBorders>
            <w:vAlign w:val="center"/>
          </w:tcPr>
          <w:p w14:paraId="0BE30B40" w14:textId="77777777" w:rsidR="00204C08" w:rsidRPr="00204C08" w:rsidRDefault="00204C08" w:rsidP="002E1925">
            <w:pPr>
              <w:jc w:val="center"/>
              <w:rPr>
                <w:rFonts w:ascii="Arial" w:eastAsia="Calibri" w:hAnsi="Arial" w:cs="Arial"/>
                <w:sz w:val="20"/>
                <w:szCs w:val="20"/>
              </w:rPr>
            </w:pPr>
          </w:p>
        </w:tc>
        <w:tc>
          <w:tcPr>
            <w:tcW w:w="338" w:type="pct"/>
            <w:tcBorders>
              <w:top w:val="nil"/>
              <w:left w:val="nil"/>
              <w:bottom w:val="nil"/>
              <w:right w:val="nil"/>
            </w:tcBorders>
            <w:vAlign w:val="center"/>
          </w:tcPr>
          <w:p w14:paraId="6796DB17" w14:textId="77777777" w:rsidR="00204C08" w:rsidRPr="00204C08" w:rsidRDefault="00204C08" w:rsidP="002E1925">
            <w:pPr>
              <w:jc w:val="center"/>
              <w:rPr>
                <w:rFonts w:ascii="Arial" w:eastAsia="Calibri" w:hAnsi="Arial" w:cs="Arial"/>
                <w:sz w:val="20"/>
                <w:szCs w:val="20"/>
              </w:rPr>
            </w:pPr>
          </w:p>
        </w:tc>
        <w:tc>
          <w:tcPr>
            <w:tcW w:w="338" w:type="pct"/>
            <w:tcBorders>
              <w:top w:val="nil"/>
              <w:left w:val="nil"/>
              <w:bottom w:val="nil"/>
              <w:right w:val="nil"/>
            </w:tcBorders>
            <w:vAlign w:val="center"/>
          </w:tcPr>
          <w:p w14:paraId="0CF5E0B9" w14:textId="77777777" w:rsidR="00204C08" w:rsidRPr="00204C08" w:rsidRDefault="00204C08" w:rsidP="002E1925">
            <w:pPr>
              <w:jc w:val="center"/>
              <w:rPr>
                <w:rFonts w:ascii="Arial" w:eastAsia="Calibri" w:hAnsi="Arial" w:cs="Arial"/>
                <w:sz w:val="20"/>
                <w:szCs w:val="20"/>
              </w:rPr>
            </w:pPr>
          </w:p>
        </w:tc>
        <w:tc>
          <w:tcPr>
            <w:tcW w:w="335" w:type="pct"/>
            <w:tcBorders>
              <w:top w:val="nil"/>
              <w:left w:val="nil"/>
              <w:bottom w:val="nil"/>
              <w:right w:val="nil"/>
            </w:tcBorders>
            <w:vAlign w:val="center"/>
          </w:tcPr>
          <w:p w14:paraId="143054D7" w14:textId="77777777" w:rsidR="00204C08" w:rsidRPr="00204C08" w:rsidRDefault="00204C08" w:rsidP="002E1925">
            <w:pPr>
              <w:jc w:val="center"/>
              <w:rPr>
                <w:rFonts w:ascii="Arial" w:eastAsia="Calibri" w:hAnsi="Arial" w:cs="Arial"/>
                <w:sz w:val="20"/>
                <w:szCs w:val="20"/>
              </w:rPr>
            </w:pPr>
          </w:p>
        </w:tc>
      </w:tr>
      <w:tr w:rsidR="00204C08" w:rsidRPr="00365461" w14:paraId="7164A5B8" w14:textId="5894C835" w:rsidTr="00204C08">
        <w:trPr>
          <w:trHeight w:val="529"/>
        </w:trPr>
        <w:tc>
          <w:tcPr>
            <w:tcW w:w="227" w:type="pct"/>
            <w:tcBorders>
              <w:top w:val="nil"/>
              <w:left w:val="nil"/>
              <w:bottom w:val="nil"/>
              <w:right w:val="nil"/>
            </w:tcBorders>
            <w:vAlign w:val="center"/>
          </w:tcPr>
          <w:p w14:paraId="2157EB64" w14:textId="16689089" w:rsidR="00204C08" w:rsidRDefault="00204C08" w:rsidP="00204C08">
            <w:pPr>
              <w:contextualSpacing/>
              <w:rPr>
                <w:rFonts w:ascii="Arial" w:eastAsia="Calibri" w:hAnsi="Arial" w:cs="Arial"/>
                <w:sz w:val="20"/>
                <w:szCs w:val="20"/>
              </w:rPr>
            </w:pPr>
            <w:r>
              <w:rPr>
                <w:rFonts w:ascii="Arial" w:eastAsia="Calibri" w:hAnsi="Arial" w:cs="Arial"/>
                <w:sz w:val="20"/>
                <w:szCs w:val="20"/>
              </w:rPr>
              <w:t>3</w:t>
            </w:r>
          </w:p>
        </w:tc>
        <w:tc>
          <w:tcPr>
            <w:tcW w:w="1020" w:type="pct"/>
            <w:tcBorders>
              <w:top w:val="nil"/>
              <w:left w:val="nil"/>
              <w:bottom w:val="nil"/>
              <w:right w:val="nil"/>
            </w:tcBorders>
            <w:vAlign w:val="center"/>
          </w:tcPr>
          <w:p w14:paraId="44EE1373" w14:textId="014C3954" w:rsidR="00204C08" w:rsidRDefault="00204C08" w:rsidP="00204C08">
            <w:pPr>
              <w:contextualSpacing/>
              <w:rPr>
                <w:rFonts w:ascii="Arial" w:eastAsia="Calibri" w:hAnsi="Arial" w:cs="Arial"/>
                <w:sz w:val="20"/>
                <w:szCs w:val="20"/>
              </w:rPr>
            </w:pPr>
            <w:r>
              <w:rPr>
                <w:rFonts w:ascii="Arial" w:eastAsia="Calibri" w:hAnsi="Arial" w:cs="Arial"/>
                <w:sz w:val="20"/>
                <w:szCs w:val="20"/>
              </w:rPr>
              <w:t>Maternal education</w:t>
            </w:r>
          </w:p>
        </w:tc>
        <w:tc>
          <w:tcPr>
            <w:tcW w:w="345" w:type="pct"/>
            <w:tcBorders>
              <w:top w:val="nil"/>
              <w:left w:val="nil"/>
              <w:bottom w:val="nil"/>
              <w:right w:val="nil"/>
            </w:tcBorders>
            <w:vAlign w:val="center"/>
          </w:tcPr>
          <w:p w14:paraId="7C6CFE7C" w14:textId="49677748"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0.16</w:t>
            </w:r>
          </w:p>
        </w:tc>
        <w:tc>
          <w:tcPr>
            <w:tcW w:w="345" w:type="pct"/>
            <w:tcBorders>
              <w:top w:val="nil"/>
              <w:left w:val="nil"/>
              <w:bottom w:val="nil"/>
              <w:right w:val="nil"/>
            </w:tcBorders>
            <w:vAlign w:val="center"/>
          </w:tcPr>
          <w:p w14:paraId="7C6BE7D5" w14:textId="7A3E7FAF"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0.18</w:t>
            </w:r>
          </w:p>
        </w:tc>
        <w:tc>
          <w:tcPr>
            <w:tcW w:w="344" w:type="pct"/>
            <w:tcBorders>
              <w:top w:val="nil"/>
              <w:left w:val="nil"/>
              <w:bottom w:val="nil"/>
              <w:right w:val="nil"/>
            </w:tcBorders>
            <w:vAlign w:val="center"/>
          </w:tcPr>
          <w:p w14:paraId="52A9E245" w14:textId="77777777" w:rsidR="00204C08" w:rsidRPr="00204C08" w:rsidRDefault="00204C08" w:rsidP="00204C08">
            <w:pPr>
              <w:jc w:val="center"/>
              <w:rPr>
                <w:rFonts w:ascii="Arial" w:eastAsia="Calibri" w:hAnsi="Arial" w:cs="Arial"/>
                <w:sz w:val="20"/>
                <w:szCs w:val="20"/>
              </w:rPr>
            </w:pPr>
          </w:p>
        </w:tc>
        <w:tc>
          <w:tcPr>
            <w:tcW w:w="343" w:type="pct"/>
            <w:tcBorders>
              <w:top w:val="nil"/>
              <w:left w:val="nil"/>
              <w:bottom w:val="nil"/>
              <w:right w:val="nil"/>
            </w:tcBorders>
            <w:vAlign w:val="center"/>
          </w:tcPr>
          <w:p w14:paraId="5A5A4FB3" w14:textId="77777777" w:rsidR="00204C08" w:rsidRPr="00204C08" w:rsidRDefault="00204C08" w:rsidP="00204C08">
            <w:pPr>
              <w:jc w:val="center"/>
              <w:rPr>
                <w:rFonts w:ascii="Arial" w:eastAsia="Calibri" w:hAnsi="Arial" w:cs="Arial"/>
                <w:sz w:val="20"/>
                <w:szCs w:val="20"/>
              </w:rPr>
            </w:pPr>
          </w:p>
        </w:tc>
        <w:tc>
          <w:tcPr>
            <w:tcW w:w="343" w:type="pct"/>
            <w:tcBorders>
              <w:top w:val="nil"/>
              <w:left w:val="nil"/>
              <w:bottom w:val="nil"/>
              <w:right w:val="nil"/>
            </w:tcBorders>
            <w:vAlign w:val="center"/>
          </w:tcPr>
          <w:p w14:paraId="55B06FAD" w14:textId="77777777" w:rsidR="00204C08" w:rsidRPr="00204C08" w:rsidRDefault="00204C08" w:rsidP="00204C08">
            <w:pPr>
              <w:jc w:val="center"/>
              <w:rPr>
                <w:rFonts w:ascii="Arial" w:eastAsia="Calibri" w:hAnsi="Arial" w:cs="Arial"/>
                <w:sz w:val="20"/>
                <w:szCs w:val="20"/>
              </w:rPr>
            </w:pPr>
          </w:p>
        </w:tc>
        <w:tc>
          <w:tcPr>
            <w:tcW w:w="343" w:type="pct"/>
            <w:tcBorders>
              <w:top w:val="nil"/>
              <w:left w:val="nil"/>
              <w:bottom w:val="nil"/>
              <w:right w:val="nil"/>
            </w:tcBorders>
            <w:vAlign w:val="center"/>
          </w:tcPr>
          <w:p w14:paraId="6CB91E08" w14:textId="77777777" w:rsidR="00204C08" w:rsidRPr="00204C08" w:rsidRDefault="00204C08" w:rsidP="00204C08">
            <w:pPr>
              <w:jc w:val="center"/>
              <w:rPr>
                <w:rFonts w:ascii="Arial" w:eastAsia="Calibri" w:hAnsi="Arial" w:cs="Arial"/>
                <w:sz w:val="20"/>
                <w:szCs w:val="20"/>
              </w:rPr>
            </w:pPr>
          </w:p>
        </w:tc>
        <w:tc>
          <w:tcPr>
            <w:tcW w:w="341" w:type="pct"/>
            <w:tcBorders>
              <w:top w:val="nil"/>
              <w:left w:val="nil"/>
              <w:bottom w:val="nil"/>
              <w:right w:val="nil"/>
            </w:tcBorders>
            <w:vAlign w:val="center"/>
          </w:tcPr>
          <w:p w14:paraId="14C1FF1D"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6CCDDD27"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76AAD059"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4BAA2E7D"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587D821C" w14:textId="77777777" w:rsidR="00204C08" w:rsidRPr="00204C08" w:rsidRDefault="00204C08" w:rsidP="00204C08">
            <w:pPr>
              <w:jc w:val="center"/>
              <w:rPr>
                <w:rFonts w:ascii="Arial" w:eastAsia="Calibri" w:hAnsi="Arial" w:cs="Arial"/>
                <w:sz w:val="20"/>
                <w:szCs w:val="20"/>
              </w:rPr>
            </w:pPr>
          </w:p>
        </w:tc>
      </w:tr>
      <w:tr w:rsidR="00204C08" w:rsidRPr="00365461" w14:paraId="0548F27D" w14:textId="285DE1AC" w:rsidTr="00204C08">
        <w:trPr>
          <w:trHeight w:val="529"/>
        </w:trPr>
        <w:tc>
          <w:tcPr>
            <w:tcW w:w="227" w:type="pct"/>
            <w:tcBorders>
              <w:top w:val="nil"/>
              <w:left w:val="nil"/>
              <w:bottom w:val="nil"/>
              <w:right w:val="nil"/>
            </w:tcBorders>
            <w:vAlign w:val="center"/>
          </w:tcPr>
          <w:p w14:paraId="31914B4B" w14:textId="447D9A4E" w:rsidR="00204C08" w:rsidRDefault="00204C08" w:rsidP="00204C08">
            <w:pPr>
              <w:contextualSpacing/>
              <w:rPr>
                <w:rFonts w:ascii="Arial" w:eastAsia="Calibri" w:hAnsi="Arial" w:cs="Arial"/>
                <w:sz w:val="20"/>
                <w:szCs w:val="20"/>
              </w:rPr>
            </w:pPr>
            <w:r>
              <w:rPr>
                <w:rFonts w:ascii="Arial" w:eastAsia="Calibri" w:hAnsi="Arial" w:cs="Arial"/>
                <w:sz w:val="20"/>
                <w:szCs w:val="20"/>
              </w:rPr>
              <w:t>4</w:t>
            </w:r>
          </w:p>
        </w:tc>
        <w:tc>
          <w:tcPr>
            <w:tcW w:w="1020" w:type="pct"/>
            <w:tcBorders>
              <w:top w:val="nil"/>
              <w:left w:val="nil"/>
              <w:bottom w:val="nil"/>
              <w:right w:val="nil"/>
            </w:tcBorders>
            <w:vAlign w:val="center"/>
          </w:tcPr>
          <w:p w14:paraId="2E024082" w14:textId="3E429221" w:rsidR="00204C08" w:rsidRDefault="00204C08" w:rsidP="00204C08">
            <w:pPr>
              <w:contextualSpacing/>
              <w:rPr>
                <w:rFonts w:ascii="Arial" w:eastAsia="Calibri" w:hAnsi="Arial" w:cs="Arial"/>
                <w:sz w:val="20"/>
                <w:szCs w:val="20"/>
              </w:rPr>
            </w:pPr>
            <w:r>
              <w:rPr>
                <w:rFonts w:ascii="Arial" w:eastAsia="Calibri" w:hAnsi="Arial" w:cs="Arial"/>
                <w:sz w:val="20"/>
                <w:szCs w:val="20"/>
              </w:rPr>
              <w:t>Gestational age</w:t>
            </w:r>
          </w:p>
        </w:tc>
        <w:tc>
          <w:tcPr>
            <w:tcW w:w="345" w:type="pct"/>
            <w:tcBorders>
              <w:top w:val="nil"/>
              <w:left w:val="nil"/>
              <w:bottom w:val="nil"/>
              <w:right w:val="nil"/>
            </w:tcBorders>
            <w:vAlign w:val="center"/>
          </w:tcPr>
          <w:p w14:paraId="277180E9" w14:textId="2157E33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0.06</w:t>
            </w:r>
          </w:p>
        </w:tc>
        <w:tc>
          <w:tcPr>
            <w:tcW w:w="345" w:type="pct"/>
            <w:tcBorders>
              <w:top w:val="nil"/>
              <w:left w:val="nil"/>
              <w:bottom w:val="nil"/>
              <w:right w:val="nil"/>
            </w:tcBorders>
            <w:vAlign w:val="center"/>
          </w:tcPr>
          <w:p w14:paraId="486B41A3" w14:textId="206FC0A7"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-0.16</w:t>
            </w:r>
          </w:p>
        </w:tc>
        <w:tc>
          <w:tcPr>
            <w:tcW w:w="344" w:type="pct"/>
            <w:tcBorders>
              <w:top w:val="nil"/>
              <w:left w:val="nil"/>
              <w:bottom w:val="nil"/>
              <w:right w:val="nil"/>
            </w:tcBorders>
            <w:vAlign w:val="center"/>
          </w:tcPr>
          <w:p w14:paraId="55C1DFA2" w14:textId="4AB5658B"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0.03</w:t>
            </w:r>
          </w:p>
        </w:tc>
        <w:tc>
          <w:tcPr>
            <w:tcW w:w="343" w:type="pct"/>
            <w:tcBorders>
              <w:top w:val="nil"/>
              <w:left w:val="nil"/>
              <w:bottom w:val="nil"/>
              <w:right w:val="nil"/>
            </w:tcBorders>
            <w:vAlign w:val="center"/>
          </w:tcPr>
          <w:p w14:paraId="09AD2664" w14:textId="77777777" w:rsidR="00204C08" w:rsidRPr="00204C08" w:rsidRDefault="00204C08" w:rsidP="00204C08">
            <w:pPr>
              <w:jc w:val="center"/>
              <w:rPr>
                <w:rFonts w:ascii="Arial" w:eastAsia="Calibri" w:hAnsi="Arial" w:cs="Arial"/>
                <w:sz w:val="20"/>
                <w:szCs w:val="20"/>
              </w:rPr>
            </w:pPr>
          </w:p>
        </w:tc>
        <w:tc>
          <w:tcPr>
            <w:tcW w:w="343" w:type="pct"/>
            <w:tcBorders>
              <w:top w:val="nil"/>
              <w:left w:val="nil"/>
              <w:bottom w:val="nil"/>
              <w:right w:val="nil"/>
            </w:tcBorders>
            <w:vAlign w:val="center"/>
          </w:tcPr>
          <w:p w14:paraId="52A68A51" w14:textId="77777777" w:rsidR="00204C08" w:rsidRPr="00204C08" w:rsidRDefault="00204C08" w:rsidP="00204C08">
            <w:pPr>
              <w:jc w:val="center"/>
              <w:rPr>
                <w:rFonts w:ascii="Arial" w:eastAsia="Calibri" w:hAnsi="Arial" w:cs="Arial"/>
                <w:sz w:val="20"/>
                <w:szCs w:val="20"/>
              </w:rPr>
            </w:pPr>
          </w:p>
        </w:tc>
        <w:tc>
          <w:tcPr>
            <w:tcW w:w="343" w:type="pct"/>
            <w:tcBorders>
              <w:top w:val="nil"/>
              <w:left w:val="nil"/>
              <w:bottom w:val="nil"/>
              <w:right w:val="nil"/>
            </w:tcBorders>
            <w:vAlign w:val="center"/>
          </w:tcPr>
          <w:p w14:paraId="5A1523E9" w14:textId="77777777" w:rsidR="00204C08" w:rsidRPr="00204C08" w:rsidRDefault="00204C08" w:rsidP="00204C08">
            <w:pPr>
              <w:jc w:val="center"/>
              <w:rPr>
                <w:rFonts w:ascii="Arial" w:eastAsia="Calibri" w:hAnsi="Arial" w:cs="Arial"/>
                <w:sz w:val="20"/>
                <w:szCs w:val="20"/>
              </w:rPr>
            </w:pPr>
          </w:p>
        </w:tc>
        <w:tc>
          <w:tcPr>
            <w:tcW w:w="341" w:type="pct"/>
            <w:tcBorders>
              <w:top w:val="nil"/>
              <w:left w:val="nil"/>
              <w:bottom w:val="nil"/>
              <w:right w:val="nil"/>
            </w:tcBorders>
            <w:vAlign w:val="center"/>
          </w:tcPr>
          <w:p w14:paraId="780F7D5B"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04E9C3A6"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53E4AA5C"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044767AB"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1DB342EA" w14:textId="77777777" w:rsidR="00204C08" w:rsidRPr="00204C08" w:rsidRDefault="00204C08" w:rsidP="00204C08">
            <w:pPr>
              <w:jc w:val="center"/>
              <w:rPr>
                <w:rFonts w:ascii="Arial" w:eastAsia="Calibri" w:hAnsi="Arial" w:cs="Arial"/>
                <w:sz w:val="20"/>
                <w:szCs w:val="20"/>
              </w:rPr>
            </w:pPr>
          </w:p>
        </w:tc>
      </w:tr>
      <w:tr w:rsidR="00204C08" w:rsidRPr="00365461" w14:paraId="3BE975AB" w14:textId="0FF6D5E5" w:rsidTr="00204C08">
        <w:trPr>
          <w:trHeight w:val="529"/>
        </w:trPr>
        <w:tc>
          <w:tcPr>
            <w:tcW w:w="227" w:type="pct"/>
            <w:tcBorders>
              <w:top w:val="nil"/>
              <w:left w:val="nil"/>
              <w:bottom w:val="nil"/>
              <w:right w:val="nil"/>
            </w:tcBorders>
            <w:vAlign w:val="center"/>
          </w:tcPr>
          <w:p w14:paraId="78AE52B3" w14:textId="21958791" w:rsidR="00204C08" w:rsidRDefault="00204C08" w:rsidP="00204C08">
            <w:pPr>
              <w:contextualSpacing/>
              <w:rPr>
                <w:rFonts w:ascii="Arial" w:eastAsia="Calibri" w:hAnsi="Arial" w:cs="Arial"/>
                <w:sz w:val="20"/>
                <w:szCs w:val="20"/>
              </w:rPr>
            </w:pPr>
            <w:r>
              <w:rPr>
                <w:rFonts w:ascii="Arial" w:eastAsia="Calibri" w:hAnsi="Arial" w:cs="Arial"/>
                <w:sz w:val="20"/>
                <w:szCs w:val="20"/>
              </w:rPr>
              <w:t>5</w:t>
            </w:r>
          </w:p>
        </w:tc>
        <w:tc>
          <w:tcPr>
            <w:tcW w:w="1020" w:type="pct"/>
            <w:tcBorders>
              <w:top w:val="nil"/>
              <w:left w:val="nil"/>
              <w:bottom w:val="nil"/>
              <w:right w:val="nil"/>
            </w:tcBorders>
            <w:vAlign w:val="center"/>
          </w:tcPr>
          <w:p w14:paraId="52A7846D" w14:textId="2A1EC711" w:rsidR="00204C08" w:rsidRDefault="00204C08" w:rsidP="00204C08">
            <w:pPr>
              <w:contextualSpacing/>
              <w:rPr>
                <w:rFonts w:ascii="Arial" w:eastAsia="Calibri" w:hAnsi="Arial" w:cs="Arial"/>
                <w:sz w:val="20"/>
                <w:szCs w:val="20"/>
              </w:rPr>
            </w:pPr>
            <w:r>
              <w:rPr>
                <w:rFonts w:ascii="Arial" w:eastAsia="Calibri" w:hAnsi="Arial" w:cs="Arial"/>
                <w:sz w:val="20"/>
                <w:szCs w:val="20"/>
              </w:rPr>
              <w:t>Birth weight</w:t>
            </w:r>
          </w:p>
        </w:tc>
        <w:tc>
          <w:tcPr>
            <w:tcW w:w="345" w:type="pct"/>
            <w:tcBorders>
              <w:top w:val="nil"/>
              <w:left w:val="nil"/>
              <w:bottom w:val="nil"/>
              <w:right w:val="nil"/>
            </w:tcBorders>
            <w:vAlign w:val="center"/>
          </w:tcPr>
          <w:p w14:paraId="7F903CE9" w14:textId="1BFA59F0"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w:t>
            </w:r>
            <w:r>
              <w:rPr>
                <w:rFonts w:ascii="Arial" w:hAnsi="Arial" w:cs="Arial"/>
                <w:color w:val="333333"/>
                <w:sz w:val="20"/>
                <w:szCs w:val="20"/>
              </w:rPr>
              <w:t>5</w:t>
            </w:r>
          </w:p>
        </w:tc>
        <w:tc>
          <w:tcPr>
            <w:tcW w:w="345" w:type="pct"/>
            <w:tcBorders>
              <w:top w:val="nil"/>
              <w:left w:val="nil"/>
              <w:bottom w:val="nil"/>
              <w:right w:val="nil"/>
            </w:tcBorders>
            <w:vAlign w:val="center"/>
          </w:tcPr>
          <w:p w14:paraId="5B7DA563" w14:textId="24D1D1F1"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0.03</w:t>
            </w:r>
          </w:p>
        </w:tc>
        <w:tc>
          <w:tcPr>
            <w:tcW w:w="344" w:type="pct"/>
            <w:tcBorders>
              <w:top w:val="nil"/>
              <w:left w:val="nil"/>
              <w:bottom w:val="nil"/>
              <w:right w:val="nil"/>
            </w:tcBorders>
            <w:vAlign w:val="center"/>
          </w:tcPr>
          <w:p w14:paraId="7E3EB2C8" w14:textId="2C0560D6"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0.08</w:t>
            </w:r>
          </w:p>
        </w:tc>
        <w:tc>
          <w:tcPr>
            <w:tcW w:w="343" w:type="pct"/>
            <w:tcBorders>
              <w:top w:val="nil"/>
              <w:left w:val="nil"/>
              <w:bottom w:val="nil"/>
              <w:right w:val="nil"/>
            </w:tcBorders>
            <w:vAlign w:val="center"/>
          </w:tcPr>
          <w:p w14:paraId="465DB178" w14:textId="610FD6E7" w:rsidR="00204C08" w:rsidRPr="00204C08" w:rsidRDefault="00204C08" w:rsidP="00204C08">
            <w:pPr>
              <w:jc w:val="center"/>
              <w:rPr>
                <w:rFonts w:ascii="Arial" w:eastAsia="Calibri" w:hAnsi="Arial" w:cs="Arial"/>
                <w:b/>
                <w:bCs/>
                <w:sz w:val="20"/>
                <w:szCs w:val="20"/>
              </w:rPr>
            </w:pPr>
            <w:r w:rsidRPr="00204C08">
              <w:rPr>
                <w:rFonts w:ascii="Arial" w:hAnsi="Arial" w:cs="Arial"/>
                <w:b/>
                <w:bCs/>
                <w:color w:val="333333"/>
                <w:sz w:val="20"/>
                <w:szCs w:val="20"/>
              </w:rPr>
              <w:t>0.43***</w:t>
            </w:r>
          </w:p>
        </w:tc>
        <w:tc>
          <w:tcPr>
            <w:tcW w:w="343" w:type="pct"/>
            <w:tcBorders>
              <w:top w:val="nil"/>
              <w:left w:val="nil"/>
              <w:bottom w:val="nil"/>
              <w:right w:val="nil"/>
            </w:tcBorders>
            <w:vAlign w:val="center"/>
          </w:tcPr>
          <w:p w14:paraId="136E2A87" w14:textId="77777777" w:rsidR="00204C08" w:rsidRPr="00204C08" w:rsidRDefault="00204C08" w:rsidP="00204C08">
            <w:pPr>
              <w:jc w:val="center"/>
              <w:rPr>
                <w:rFonts w:ascii="Arial" w:eastAsia="Calibri" w:hAnsi="Arial" w:cs="Arial"/>
                <w:sz w:val="20"/>
                <w:szCs w:val="20"/>
              </w:rPr>
            </w:pPr>
          </w:p>
        </w:tc>
        <w:tc>
          <w:tcPr>
            <w:tcW w:w="343" w:type="pct"/>
            <w:tcBorders>
              <w:top w:val="nil"/>
              <w:left w:val="nil"/>
              <w:bottom w:val="nil"/>
              <w:right w:val="nil"/>
            </w:tcBorders>
            <w:vAlign w:val="center"/>
          </w:tcPr>
          <w:p w14:paraId="04624008" w14:textId="77777777" w:rsidR="00204C08" w:rsidRPr="00204C08" w:rsidRDefault="00204C08" w:rsidP="00204C08">
            <w:pPr>
              <w:jc w:val="center"/>
              <w:rPr>
                <w:rFonts w:ascii="Arial" w:eastAsia="Calibri" w:hAnsi="Arial" w:cs="Arial"/>
                <w:sz w:val="20"/>
                <w:szCs w:val="20"/>
              </w:rPr>
            </w:pPr>
          </w:p>
        </w:tc>
        <w:tc>
          <w:tcPr>
            <w:tcW w:w="341" w:type="pct"/>
            <w:tcBorders>
              <w:top w:val="nil"/>
              <w:left w:val="nil"/>
              <w:bottom w:val="nil"/>
              <w:right w:val="nil"/>
            </w:tcBorders>
            <w:vAlign w:val="center"/>
          </w:tcPr>
          <w:p w14:paraId="483F3538"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792CEBF0"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711249B4"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132F5442"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7B6EDCAE" w14:textId="77777777" w:rsidR="00204C08" w:rsidRPr="00204C08" w:rsidRDefault="00204C08" w:rsidP="00204C08">
            <w:pPr>
              <w:jc w:val="center"/>
              <w:rPr>
                <w:rFonts w:ascii="Arial" w:eastAsia="Calibri" w:hAnsi="Arial" w:cs="Arial"/>
                <w:sz w:val="20"/>
                <w:szCs w:val="20"/>
              </w:rPr>
            </w:pPr>
          </w:p>
        </w:tc>
      </w:tr>
      <w:tr w:rsidR="00204C08" w:rsidRPr="00365461" w14:paraId="018007D5" w14:textId="237F92B4" w:rsidTr="00204C08">
        <w:trPr>
          <w:trHeight w:val="529"/>
        </w:trPr>
        <w:tc>
          <w:tcPr>
            <w:tcW w:w="227" w:type="pct"/>
            <w:tcBorders>
              <w:top w:val="nil"/>
              <w:left w:val="nil"/>
              <w:bottom w:val="nil"/>
              <w:right w:val="nil"/>
            </w:tcBorders>
            <w:vAlign w:val="center"/>
          </w:tcPr>
          <w:p w14:paraId="50B29884" w14:textId="007E885E" w:rsidR="00204C08" w:rsidRDefault="00204C08" w:rsidP="00204C08">
            <w:pPr>
              <w:contextualSpacing/>
              <w:rPr>
                <w:rFonts w:ascii="Arial" w:eastAsia="Calibri" w:hAnsi="Arial" w:cs="Arial"/>
                <w:sz w:val="20"/>
                <w:szCs w:val="20"/>
              </w:rPr>
            </w:pPr>
            <w:r>
              <w:rPr>
                <w:rFonts w:ascii="Arial" w:eastAsia="Calibri" w:hAnsi="Arial" w:cs="Arial"/>
                <w:sz w:val="20"/>
                <w:szCs w:val="20"/>
              </w:rPr>
              <w:t>6</w:t>
            </w:r>
          </w:p>
        </w:tc>
        <w:tc>
          <w:tcPr>
            <w:tcW w:w="1020" w:type="pct"/>
            <w:tcBorders>
              <w:top w:val="nil"/>
              <w:left w:val="nil"/>
              <w:bottom w:val="nil"/>
              <w:right w:val="nil"/>
            </w:tcBorders>
            <w:vAlign w:val="center"/>
          </w:tcPr>
          <w:p w14:paraId="6E91D046" w14:textId="2E336FE0" w:rsidR="00204C08" w:rsidRDefault="00204C08" w:rsidP="00204C08">
            <w:pPr>
              <w:contextualSpacing/>
              <w:rPr>
                <w:rFonts w:ascii="Arial" w:eastAsia="Calibri" w:hAnsi="Arial" w:cs="Arial"/>
                <w:sz w:val="20"/>
                <w:szCs w:val="20"/>
              </w:rPr>
            </w:pPr>
            <w:r>
              <w:rPr>
                <w:rFonts w:ascii="Arial" w:eastAsia="Calibri" w:hAnsi="Arial" w:cs="Arial"/>
                <w:sz w:val="20"/>
                <w:szCs w:val="20"/>
              </w:rPr>
              <w:t>Apgar score 1min</w:t>
            </w:r>
          </w:p>
        </w:tc>
        <w:tc>
          <w:tcPr>
            <w:tcW w:w="345" w:type="pct"/>
            <w:tcBorders>
              <w:top w:val="nil"/>
              <w:left w:val="nil"/>
              <w:bottom w:val="nil"/>
              <w:right w:val="nil"/>
            </w:tcBorders>
            <w:vAlign w:val="center"/>
          </w:tcPr>
          <w:p w14:paraId="6AF002D7" w14:textId="4D9C07F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w:t>
            </w:r>
            <w:r>
              <w:rPr>
                <w:rFonts w:ascii="Arial" w:hAnsi="Arial" w:cs="Arial"/>
                <w:color w:val="333333"/>
                <w:sz w:val="20"/>
                <w:szCs w:val="20"/>
              </w:rPr>
              <w:t>2</w:t>
            </w:r>
          </w:p>
        </w:tc>
        <w:tc>
          <w:tcPr>
            <w:tcW w:w="345" w:type="pct"/>
            <w:tcBorders>
              <w:top w:val="nil"/>
              <w:left w:val="nil"/>
              <w:bottom w:val="nil"/>
              <w:right w:val="nil"/>
            </w:tcBorders>
            <w:vAlign w:val="center"/>
          </w:tcPr>
          <w:p w14:paraId="14A9E439" w14:textId="543F8B5A"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w:t>
            </w:r>
            <w:r>
              <w:rPr>
                <w:rFonts w:ascii="Arial" w:hAnsi="Arial" w:cs="Arial"/>
                <w:color w:val="333333"/>
                <w:sz w:val="20"/>
                <w:szCs w:val="20"/>
              </w:rPr>
              <w:t>4</w:t>
            </w:r>
          </w:p>
        </w:tc>
        <w:tc>
          <w:tcPr>
            <w:tcW w:w="344" w:type="pct"/>
            <w:tcBorders>
              <w:top w:val="nil"/>
              <w:left w:val="nil"/>
              <w:bottom w:val="nil"/>
              <w:right w:val="nil"/>
            </w:tcBorders>
            <w:vAlign w:val="center"/>
          </w:tcPr>
          <w:p w14:paraId="54A52AC2" w14:textId="6560B553"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0.15</w:t>
            </w:r>
          </w:p>
        </w:tc>
        <w:tc>
          <w:tcPr>
            <w:tcW w:w="343" w:type="pct"/>
            <w:tcBorders>
              <w:top w:val="nil"/>
              <w:left w:val="nil"/>
              <w:bottom w:val="nil"/>
              <w:right w:val="nil"/>
            </w:tcBorders>
            <w:vAlign w:val="center"/>
          </w:tcPr>
          <w:p w14:paraId="5F663C53" w14:textId="0918511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w:t>
            </w:r>
            <w:r>
              <w:rPr>
                <w:rFonts w:ascii="Arial" w:hAnsi="Arial" w:cs="Arial"/>
                <w:color w:val="333333"/>
                <w:sz w:val="20"/>
                <w:szCs w:val="20"/>
              </w:rPr>
              <w:t>6</w:t>
            </w:r>
          </w:p>
        </w:tc>
        <w:tc>
          <w:tcPr>
            <w:tcW w:w="343" w:type="pct"/>
            <w:tcBorders>
              <w:top w:val="nil"/>
              <w:left w:val="nil"/>
              <w:bottom w:val="nil"/>
              <w:right w:val="nil"/>
            </w:tcBorders>
            <w:vAlign w:val="center"/>
          </w:tcPr>
          <w:p w14:paraId="702532E9" w14:textId="7A537265"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0.07</w:t>
            </w:r>
          </w:p>
        </w:tc>
        <w:tc>
          <w:tcPr>
            <w:tcW w:w="343" w:type="pct"/>
            <w:tcBorders>
              <w:top w:val="nil"/>
              <w:left w:val="nil"/>
              <w:bottom w:val="nil"/>
              <w:right w:val="nil"/>
            </w:tcBorders>
            <w:vAlign w:val="center"/>
          </w:tcPr>
          <w:p w14:paraId="5E1F1106" w14:textId="77777777" w:rsidR="00204C08" w:rsidRPr="00204C08" w:rsidRDefault="00204C08" w:rsidP="00204C08">
            <w:pPr>
              <w:jc w:val="center"/>
              <w:rPr>
                <w:rFonts w:ascii="Arial" w:eastAsia="Calibri" w:hAnsi="Arial" w:cs="Arial"/>
                <w:sz w:val="20"/>
                <w:szCs w:val="20"/>
              </w:rPr>
            </w:pPr>
          </w:p>
        </w:tc>
        <w:tc>
          <w:tcPr>
            <w:tcW w:w="341" w:type="pct"/>
            <w:tcBorders>
              <w:top w:val="nil"/>
              <w:left w:val="nil"/>
              <w:bottom w:val="nil"/>
              <w:right w:val="nil"/>
            </w:tcBorders>
            <w:vAlign w:val="center"/>
          </w:tcPr>
          <w:p w14:paraId="68DD0119"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6167821D"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23EE156A"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7C7F2510"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29AEB8C8" w14:textId="77777777" w:rsidR="00204C08" w:rsidRPr="00204C08" w:rsidRDefault="00204C08" w:rsidP="00204C08">
            <w:pPr>
              <w:jc w:val="center"/>
              <w:rPr>
                <w:rFonts w:ascii="Arial" w:eastAsia="Calibri" w:hAnsi="Arial" w:cs="Arial"/>
                <w:sz w:val="20"/>
                <w:szCs w:val="20"/>
              </w:rPr>
            </w:pPr>
          </w:p>
        </w:tc>
      </w:tr>
      <w:tr w:rsidR="00204C08" w:rsidRPr="00365461" w14:paraId="1E609BEC" w14:textId="593B4700" w:rsidTr="00204C08">
        <w:trPr>
          <w:trHeight w:val="529"/>
        </w:trPr>
        <w:tc>
          <w:tcPr>
            <w:tcW w:w="227" w:type="pct"/>
            <w:tcBorders>
              <w:top w:val="nil"/>
              <w:left w:val="nil"/>
              <w:bottom w:val="nil"/>
              <w:right w:val="nil"/>
            </w:tcBorders>
            <w:vAlign w:val="center"/>
          </w:tcPr>
          <w:p w14:paraId="6C34395B" w14:textId="3B0AB2F5" w:rsidR="00204C08" w:rsidRPr="00F96C8B" w:rsidRDefault="00204C08" w:rsidP="00204C08">
            <w:pPr>
              <w:contextualSpacing/>
              <w:rPr>
                <w:rFonts w:ascii="Arial" w:eastAsia="Calibri" w:hAnsi="Arial" w:cs="Arial"/>
                <w:i/>
                <w:iCs/>
                <w:sz w:val="20"/>
                <w:szCs w:val="20"/>
              </w:rPr>
            </w:pPr>
            <w:r>
              <w:rPr>
                <w:rFonts w:ascii="Arial" w:eastAsia="Calibri" w:hAnsi="Arial" w:cs="Arial"/>
                <w:i/>
                <w:iCs/>
                <w:sz w:val="20"/>
                <w:szCs w:val="20"/>
              </w:rPr>
              <w:t>7</w:t>
            </w:r>
          </w:p>
        </w:tc>
        <w:tc>
          <w:tcPr>
            <w:tcW w:w="1020" w:type="pct"/>
            <w:tcBorders>
              <w:top w:val="nil"/>
              <w:left w:val="nil"/>
              <w:bottom w:val="nil"/>
              <w:right w:val="nil"/>
            </w:tcBorders>
            <w:vAlign w:val="center"/>
          </w:tcPr>
          <w:p w14:paraId="2A894DEC" w14:textId="386B2C32" w:rsidR="00204C08" w:rsidRPr="001633D3" w:rsidRDefault="00204C08" w:rsidP="00204C08">
            <w:pPr>
              <w:contextualSpacing/>
              <w:rPr>
                <w:rFonts w:ascii="Arial" w:eastAsia="Calibri" w:hAnsi="Arial" w:cs="Arial"/>
                <w:sz w:val="20"/>
                <w:szCs w:val="20"/>
              </w:rPr>
            </w:pPr>
            <w:r>
              <w:rPr>
                <w:rFonts w:ascii="Arial" w:eastAsia="Calibri" w:hAnsi="Arial" w:cs="Arial"/>
                <w:sz w:val="20"/>
                <w:szCs w:val="20"/>
              </w:rPr>
              <w:t xml:space="preserve">Total </w:t>
            </w:r>
            <w:r w:rsidRPr="001633D3">
              <w:rPr>
                <w:rFonts w:ascii="Arial" w:eastAsia="Calibri" w:hAnsi="Arial" w:cs="Arial"/>
                <w:sz w:val="20"/>
                <w:szCs w:val="20"/>
              </w:rPr>
              <w:t xml:space="preserve">PM 2.5 </w:t>
            </w:r>
          </w:p>
        </w:tc>
        <w:tc>
          <w:tcPr>
            <w:tcW w:w="345" w:type="pct"/>
            <w:tcBorders>
              <w:top w:val="nil"/>
              <w:left w:val="nil"/>
              <w:bottom w:val="nil"/>
              <w:right w:val="nil"/>
            </w:tcBorders>
            <w:vAlign w:val="center"/>
          </w:tcPr>
          <w:p w14:paraId="707F25EE" w14:textId="75E9BCC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0.08</w:t>
            </w:r>
          </w:p>
        </w:tc>
        <w:tc>
          <w:tcPr>
            <w:tcW w:w="345" w:type="pct"/>
            <w:tcBorders>
              <w:top w:val="nil"/>
              <w:left w:val="nil"/>
              <w:bottom w:val="nil"/>
              <w:right w:val="nil"/>
            </w:tcBorders>
            <w:vAlign w:val="center"/>
          </w:tcPr>
          <w:p w14:paraId="58DF1B70" w14:textId="7488E7A0"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-0.00</w:t>
            </w:r>
          </w:p>
        </w:tc>
        <w:tc>
          <w:tcPr>
            <w:tcW w:w="344" w:type="pct"/>
            <w:tcBorders>
              <w:top w:val="nil"/>
              <w:left w:val="nil"/>
              <w:bottom w:val="nil"/>
              <w:right w:val="nil"/>
            </w:tcBorders>
            <w:vAlign w:val="center"/>
          </w:tcPr>
          <w:p w14:paraId="022C7AD2" w14:textId="64639149"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w:t>
            </w:r>
            <w:r>
              <w:rPr>
                <w:rFonts w:ascii="Arial" w:hAnsi="Arial" w:cs="Arial"/>
                <w:color w:val="333333"/>
                <w:sz w:val="20"/>
                <w:szCs w:val="20"/>
              </w:rPr>
              <w:t>2</w:t>
            </w:r>
          </w:p>
        </w:tc>
        <w:tc>
          <w:tcPr>
            <w:tcW w:w="343" w:type="pct"/>
            <w:tcBorders>
              <w:top w:val="nil"/>
              <w:left w:val="nil"/>
              <w:bottom w:val="nil"/>
              <w:right w:val="nil"/>
            </w:tcBorders>
            <w:vAlign w:val="center"/>
          </w:tcPr>
          <w:p w14:paraId="7F7089AD" w14:textId="04EAC5D5"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0.01</w:t>
            </w:r>
          </w:p>
        </w:tc>
        <w:tc>
          <w:tcPr>
            <w:tcW w:w="343" w:type="pct"/>
            <w:tcBorders>
              <w:top w:val="nil"/>
              <w:left w:val="nil"/>
              <w:bottom w:val="nil"/>
              <w:right w:val="nil"/>
            </w:tcBorders>
            <w:vAlign w:val="center"/>
          </w:tcPr>
          <w:p w14:paraId="1B5EA551" w14:textId="6E587716"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-0.03</w:t>
            </w:r>
          </w:p>
        </w:tc>
        <w:tc>
          <w:tcPr>
            <w:tcW w:w="343" w:type="pct"/>
            <w:tcBorders>
              <w:top w:val="nil"/>
              <w:left w:val="nil"/>
              <w:bottom w:val="nil"/>
              <w:right w:val="nil"/>
            </w:tcBorders>
            <w:vAlign w:val="center"/>
          </w:tcPr>
          <w:p w14:paraId="18F8DB63" w14:textId="10A92CC7"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w:t>
            </w:r>
            <w:r>
              <w:rPr>
                <w:rFonts w:ascii="Arial" w:hAnsi="Arial" w:cs="Arial"/>
                <w:color w:val="333333"/>
                <w:sz w:val="20"/>
                <w:szCs w:val="20"/>
              </w:rPr>
              <w:t>2</w:t>
            </w:r>
          </w:p>
        </w:tc>
        <w:tc>
          <w:tcPr>
            <w:tcW w:w="341" w:type="pct"/>
            <w:tcBorders>
              <w:top w:val="nil"/>
              <w:left w:val="nil"/>
              <w:bottom w:val="nil"/>
              <w:right w:val="nil"/>
            </w:tcBorders>
            <w:vAlign w:val="center"/>
          </w:tcPr>
          <w:p w14:paraId="1E0518F8"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631378E1"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5E831545" w14:textId="77777777" w:rsidR="00204C08" w:rsidRPr="00204C08" w:rsidRDefault="00204C08" w:rsidP="00204C08">
            <w:pPr>
              <w:jc w:val="center"/>
              <w:rPr>
                <w:rFonts w:ascii="Arial" w:eastAsia="Calibri" w:hAnsi="Arial" w:cs="Arial"/>
                <w:sz w:val="20"/>
                <w:szCs w:val="20"/>
              </w:rPr>
            </w:pPr>
          </w:p>
        </w:tc>
        <w:tc>
          <w:tcPr>
            <w:tcW w:w="338" w:type="pct"/>
            <w:tcBorders>
              <w:top w:val="nil"/>
              <w:left w:val="nil"/>
              <w:bottom w:val="nil"/>
              <w:right w:val="nil"/>
            </w:tcBorders>
            <w:vAlign w:val="center"/>
          </w:tcPr>
          <w:p w14:paraId="738C7393"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5173E341" w14:textId="77777777" w:rsidR="00204C08" w:rsidRPr="00204C08" w:rsidRDefault="00204C08" w:rsidP="00204C08">
            <w:pPr>
              <w:jc w:val="center"/>
              <w:rPr>
                <w:rFonts w:ascii="Arial" w:eastAsia="Calibri" w:hAnsi="Arial" w:cs="Arial"/>
                <w:sz w:val="20"/>
                <w:szCs w:val="20"/>
              </w:rPr>
            </w:pPr>
          </w:p>
        </w:tc>
      </w:tr>
      <w:tr w:rsidR="00204C08" w:rsidRPr="00365461" w14:paraId="5F47C562" w14:textId="229662B2" w:rsidTr="00204C08">
        <w:trPr>
          <w:trHeight w:val="529"/>
        </w:trPr>
        <w:tc>
          <w:tcPr>
            <w:tcW w:w="227" w:type="pct"/>
            <w:tcBorders>
              <w:top w:val="nil"/>
              <w:left w:val="nil"/>
              <w:bottom w:val="nil"/>
              <w:right w:val="nil"/>
            </w:tcBorders>
            <w:vAlign w:val="center"/>
          </w:tcPr>
          <w:p w14:paraId="7B4A647A" w14:textId="650B1166" w:rsidR="00204C08" w:rsidRDefault="00204C08" w:rsidP="00204C08">
            <w:pPr>
              <w:contextualSpacing/>
              <w:rPr>
                <w:rFonts w:ascii="Arial" w:eastAsia="Calibri" w:hAnsi="Arial" w:cs="Arial"/>
                <w:i/>
                <w:iCs/>
                <w:sz w:val="20"/>
                <w:szCs w:val="20"/>
              </w:rPr>
            </w:pPr>
            <w:r>
              <w:rPr>
                <w:rFonts w:ascii="Arial" w:eastAsia="Calibri" w:hAnsi="Arial" w:cs="Arial"/>
                <w:i/>
                <w:iCs/>
                <w:sz w:val="20"/>
                <w:szCs w:val="20"/>
              </w:rPr>
              <w:t>8</w:t>
            </w:r>
          </w:p>
        </w:tc>
        <w:tc>
          <w:tcPr>
            <w:tcW w:w="1020" w:type="pct"/>
            <w:tcBorders>
              <w:top w:val="nil"/>
              <w:left w:val="nil"/>
              <w:bottom w:val="nil"/>
              <w:right w:val="nil"/>
            </w:tcBorders>
            <w:vAlign w:val="center"/>
          </w:tcPr>
          <w:p w14:paraId="6FFDA1EA" w14:textId="29549AF0" w:rsidR="00204C08" w:rsidRPr="001633D3" w:rsidRDefault="00204C08" w:rsidP="00204C08">
            <w:pPr>
              <w:contextualSpacing/>
              <w:rPr>
                <w:rFonts w:ascii="Arial" w:eastAsia="Calibri" w:hAnsi="Arial" w:cs="Arial"/>
                <w:sz w:val="20"/>
                <w:szCs w:val="20"/>
              </w:rPr>
            </w:pPr>
            <w:r w:rsidRPr="001633D3">
              <w:rPr>
                <w:rFonts w:ascii="Arial" w:eastAsia="Calibri" w:hAnsi="Arial" w:cs="Arial"/>
                <w:sz w:val="20"/>
                <w:szCs w:val="20"/>
              </w:rPr>
              <w:t xml:space="preserve">Total green space </w:t>
            </w:r>
            <w:r>
              <w:rPr>
                <w:rFonts w:ascii="Arial" w:eastAsia="Calibri" w:hAnsi="Arial" w:cs="Arial"/>
                <w:sz w:val="20"/>
                <w:szCs w:val="20"/>
              </w:rPr>
              <w:t>3</w:t>
            </w:r>
            <w:r w:rsidRPr="001633D3">
              <w:rPr>
                <w:rFonts w:ascii="Arial" w:eastAsia="Calibri" w:hAnsi="Arial" w:cs="Arial"/>
                <w:sz w:val="20"/>
                <w:szCs w:val="20"/>
              </w:rPr>
              <w:t>00m</w:t>
            </w:r>
          </w:p>
        </w:tc>
        <w:tc>
          <w:tcPr>
            <w:tcW w:w="345" w:type="pct"/>
            <w:tcBorders>
              <w:top w:val="nil"/>
              <w:left w:val="nil"/>
              <w:bottom w:val="nil"/>
              <w:right w:val="nil"/>
            </w:tcBorders>
            <w:vAlign w:val="center"/>
          </w:tcPr>
          <w:p w14:paraId="7039891D" w14:textId="22FB434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-0.08</w:t>
            </w:r>
          </w:p>
        </w:tc>
        <w:tc>
          <w:tcPr>
            <w:tcW w:w="345" w:type="pct"/>
            <w:tcBorders>
              <w:top w:val="nil"/>
              <w:left w:val="nil"/>
              <w:bottom w:val="nil"/>
              <w:right w:val="nil"/>
            </w:tcBorders>
            <w:vAlign w:val="center"/>
          </w:tcPr>
          <w:p w14:paraId="6A4E0828" w14:textId="338E48BA"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0.02</w:t>
            </w:r>
          </w:p>
        </w:tc>
        <w:tc>
          <w:tcPr>
            <w:tcW w:w="344" w:type="pct"/>
            <w:tcBorders>
              <w:top w:val="nil"/>
              <w:left w:val="nil"/>
              <w:bottom w:val="nil"/>
              <w:right w:val="nil"/>
            </w:tcBorders>
            <w:vAlign w:val="center"/>
          </w:tcPr>
          <w:p w14:paraId="4E9BD2A7" w14:textId="6D060BEC"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w:t>
            </w:r>
            <w:r>
              <w:rPr>
                <w:rFonts w:ascii="Arial" w:hAnsi="Arial" w:cs="Arial"/>
                <w:color w:val="333333"/>
                <w:sz w:val="20"/>
                <w:szCs w:val="20"/>
              </w:rPr>
              <w:t>1</w:t>
            </w:r>
          </w:p>
        </w:tc>
        <w:tc>
          <w:tcPr>
            <w:tcW w:w="343" w:type="pct"/>
            <w:tcBorders>
              <w:top w:val="nil"/>
              <w:left w:val="nil"/>
              <w:bottom w:val="nil"/>
              <w:right w:val="nil"/>
            </w:tcBorders>
            <w:vAlign w:val="center"/>
          </w:tcPr>
          <w:p w14:paraId="4AED2EA1" w14:textId="3DB428E3"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-0.13</w:t>
            </w:r>
          </w:p>
        </w:tc>
        <w:tc>
          <w:tcPr>
            <w:tcW w:w="343" w:type="pct"/>
            <w:tcBorders>
              <w:top w:val="nil"/>
              <w:left w:val="nil"/>
              <w:bottom w:val="nil"/>
              <w:right w:val="nil"/>
            </w:tcBorders>
            <w:vAlign w:val="center"/>
          </w:tcPr>
          <w:p w14:paraId="0822A7CA" w14:textId="52DD847F"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-0.07</w:t>
            </w:r>
          </w:p>
        </w:tc>
        <w:tc>
          <w:tcPr>
            <w:tcW w:w="343" w:type="pct"/>
            <w:tcBorders>
              <w:top w:val="nil"/>
              <w:left w:val="nil"/>
              <w:bottom w:val="nil"/>
              <w:right w:val="nil"/>
            </w:tcBorders>
            <w:vAlign w:val="center"/>
          </w:tcPr>
          <w:p w14:paraId="348BA6EE" w14:textId="45277C99"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0.09</w:t>
            </w:r>
          </w:p>
        </w:tc>
        <w:tc>
          <w:tcPr>
            <w:tcW w:w="341" w:type="pct"/>
            <w:tcBorders>
              <w:top w:val="nil"/>
              <w:left w:val="nil"/>
              <w:bottom w:val="nil"/>
              <w:right w:val="nil"/>
            </w:tcBorders>
            <w:vAlign w:val="center"/>
          </w:tcPr>
          <w:p w14:paraId="6C8FDB4A" w14:textId="6B8001DF" w:rsidR="00204C08" w:rsidRPr="006D61C5" w:rsidRDefault="00204C08" w:rsidP="00204C08">
            <w:pPr>
              <w:jc w:val="center"/>
              <w:rPr>
                <w:rFonts w:ascii="Arial" w:eastAsia="Calibri" w:hAnsi="Arial" w:cs="Arial"/>
                <w:b/>
                <w:bCs/>
                <w:sz w:val="20"/>
                <w:szCs w:val="20"/>
              </w:rPr>
            </w:pPr>
            <w:r w:rsidRPr="006D61C5">
              <w:rPr>
                <w:rFonts w:ascii="Arial" w:hAnsi="Arial" w:cs="Arial"/>
                <w:b/>
                <w:bCs/>
                <w:color w:val="333333"/>
                <w:sz w:val="20"/>
                <w:szCs w:val="20"/>
              </w:rPr>
              <w:t>-0.27**</w:t>
            </w:r>
          </w:p>
        </w:tc>
        <w:tc>
          <w:tcPr>
            <w:tcW w:w="338" w:type="pct"/>
            <w:tcBorders>
              <w:top w:val="nil"/>
              <w:left w:val="nil"/>
              <w:bottom w:val="nil"/>
              <w:right w:val="nil"/>
            </w:tcBorders>
            <w:vAlign w:val="center"/>
          </w:tcPr>
          <w:p w14:paraId="185AAE96" w14:textId="77777777" w:rsidR="00204C08" w:rsidRPr="006D61C5" w:rsidRDefault="00204C08" w:rsidP="00204C08">
            <w:pPr>
              <w:jc w:val="center"/>
              <w:rPr>
                <w:rFonts w:ascii="Arial" w:eastAsia="Calibri" w:hAnsi="Arial" w:cs="Arial"/>
                <w:b/>
                <w:bCs/>
                <w:sz w:val="20"/>
                <w:szCs w:val="20"/>
              </w:rPr>
            </w:pPr>
          </w:p>
        </w:tc>
        <w:tc>
          <w:tcPr>
            <w:tcW w:w="338" w:type="pct"/>
            <w:tcBorders>
              <w:top w:val="nil"/>
              <w:left w:val="nil"/>
              <w:bottom w:val="nil"/>
              <w:right w:val="nil"/>
            </w:tcBorders>
            <w:vAlign w:val="center"/>
          </w:tcPr>
          <w:p w14:paraId="0D3C1F85" w14:textId="77777777" w:rsidR="00204C08" w:rsidRPr="006D61C5" w:rsidRDefault="00204C08" w:rsidP="00204C08">
            <w:pPr>
              <w:jc w:val="center"/>
              <w:rPr>
                <w:rFonts w:ascii="Arial" w:eastAsia="Calibri" w:hAnsi="Arial" w:cs="Arial"/>
                <w:b/>
                <w:bCs/>
                <w:sz w:val="20"/>
                <w:szCs w:val="20"/>
              </w:rPr>
            </w:pPr>
          </w:p>
        </w:tc>
        <w:tc>
          <w:tcPr>
            <w:tcW w:w="338" w:type="pct"/>
            <w:tcBorders>
              <w:top w:val="nil"/>
              <w:left w:val="nil"/>
              <w:bottom w:val="nil"/>
              <w:right w:val="nil"/>
            </w:tcBorders>
            <w:vAlign w:val="center"/>
          </w:tcPr>
          <w:p w14:paraId="5F5D15EA"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2AE43A3D" w14:textId="77777777" w:rsidR="00204C08" w:rsidRPr="00204C08" w:rsidRDefault="00204C08" w:rsidP="00204C08">
            <w:pPr>
              <w:jc w:val="center"/>
              <w:rPr>
                <w:rFonts w:ascii="Arial" w:eastAsia="Calibri" w:hAnsi="Arial" w:cs="Arial"/>
                <w:sz w:val="20"/>
                <w:szCs w:val="20"/>
              </w:rPr>
            </w:pPr>
          </w:p>
        </w:tc>
      </w:tr>
      <w:tr w:rsidR="00204C08" w:rsidRPr="00365461" w14:paraId="6430E0F8" w14:textId="1D748419" w:rsidTr="00204C08">
        <w:trPr>
          <w:trHeight w:val="529"/>
        </w:trPr>
        <w:tc>
          <w:tcPr>
            <w:tcW w:w="227" w:type="pct"/>
            <w:tcBorders>
              <w:top w:val="nil"/>
              <w:left w:val="nil"/>
              <w:bottom w:val="nil"/>
              <w:right w:val="nil"/>
            </w:tcBorders>
            <w:vAlign w:val="center"/>
          </w:tcPr>
          <w:p w14:paraId="5F6C16D8" w14:textId="7D8DFBA6" w:rsidR="00204C08" w:rsidRDefault="00204C08" w:rsidP="00204C08">
            <w:pPr>
              <w:contextualSpacing/>
              <w:rPr>
                <w:rFonts w:ascii="Arial" w:eastAsia="Calibri" w:hAnsi="Arial" w:cs="Arial"/>
                <w:sz w:val="20"/>
                <w:szCs w:val="20"/>
              </w:rPr>
            </w:pPr>
            <w:r>
              <w:rPr>
                <w:rFonts w:ascii="Arial" w:eastAsia="Calibri" w:hAnsi="Arial" w:cs="Arial"/>
                <w:sz w:val="20"/>
                <w:szCs w:val="20"/>
              </w:rPr>
              <w:t>9</w:t>
            </w:r>
          </w:p>
        </w:tc>
        <w:tc>
          <w:tcPr>
            <w:tcW w:w="1020" w:type="pct"/>
            <w:tcBorders>
              <w:top w:val="nil"/>
              <w:left w:val="nil"/>
              <w:bottom w:val="nil"/>
              <w:right w:val="nil"/>
            </w:tcBorders>
            <w:vAlign w:val="center"/>
          </w:tcPr>
          <w:p w14:paraId="50B538EE" w14:textId="091CDEA9" w:rsidR="00204C08" w:rsidRPr="00365461" w:rsidRDefault="00204C08" w:rsidP="00204C08">
            <w:pPr>
              <w:contextualSpacing/>
              <w:rPr>
                <w:rFonts w:ascii="Arial" w:eastAsia="Calibri" w:hAnsi="Arial" w:cs="Arial"/>
                <w:sz w:val="20"/>
                <w:szCs w:val="20"/>
              </w:rPr>
            </w:pPr>
            <w:r w:rsidRPr="001633D3">
              <w:rPr>
                <w:rFonts w:ascii="Arial" w:eastAsia="Calibri" w:hAnsi="Arial" w:cs="Arial"/>
                <w:sz w:val="20"/>
                <w:szCs w:val="20"/>
              </w:rPr>
              <w:t xml:space="preserve">Total green space </w:t>
            </w:r>
            <w:r>
              <w:rPr>
                <w:rFonts w:ascii="Arial" w:eastAsia="Calibri" w:hAnsi="Arial" w:cs="Arial"/>
                <w:sz w:val="20"/>
                <w:szCs w:val="20"/>
              </w:rPr>
              <w:t>5</w:t>
            </w:r>
            <w:r w:rsidRPr="001633D3">
              <w:rPr>
                <w:rFonts w:ascii="Arial" w:eastAsia="Calibri" w:hAnsi="Arial" w:cs="Arial"/>
                <w:sz w:val="20"/>
                <w:szCs w:val="20"/>
              </w:rPr>
              <w:t>00m</w:t>
            </w:r>
          </w:p>
        </w:tc>
        <w:tc>
          <w:tcPr>
            <w:tcW w:w="345" w:type="pct"/>
            <w:tcBorders>
              <w:top w:val="nil"/>
              <w:left w:val="nil"/>
              <w:bottom w:val="nil"/>
              <w:right w:val="nil"/>
            </w:tcBorders>
            <w:vAlign w:val="center"/>
          </w:tcPr>
          <w:p w14:paraId="5355E1D8" w14:textId="664B93B3" w:rsidR="00204C08" w:rsidRPr="00204C08" w:rsidRDefault="00204C08" w:rsidP="00204C08">
            <w:pPr>
              <w:jc w:val="center"/>
              <w:rPr>
                <w:rFonts w:ascii="Arial" w:eastAsia="Calibri" w:hAnsi="Arial" w:cs="Arial"/>
                <w:bCs/>
                <w:sz w:val="20"/>
                <w:szCs w:val="20"/>
                <w:vertAlign w:val="superscript"/>
              </w:rPr>
            </w:pPr>
            <w:r w:rsidRPr="00204C08">
              <w:rPr>
                <w:rFonts w:ascii="Arial" w:hAnsi="Arial" w:cs="Arial"/>
                <w:color w:val="333333"/>
                <w:sz w:val="20"/>
                <w:szCs w:val="20"/>
              </w:rPr>
              <w:t>-0.</w:t>
            </w:r>
            <w:r>
              <w:rPr>
                <w:rFonts w:ascii="Arial" w:hAnsi="Arial" w:cs="Arial"/>
                <w:color w:val="333333"/>
                <w:sz w:val="20"/>
                <w:szCs w:val="20"/>
              </w:rPr>
              <w:t>10</w:t>
            </w:r>
          </w:p>
        </w:tc>
        <w:tc>
          <w:tcPr>
            <w:tcW w:w="345" w:type="pct"/>
            <w:tcBorders>
              <w:top w:val="nil"/>
              <w:left w:val="nil"/>
              <w:bottom w:val="nil"/>
              <w:right w:val="nil"/>
            </w:tcBorders>
            <w:vAlign w:val="center"/>
          </w:tcPr>
          <w:p w14:paraId="20C5FE14" w14:textId="1E90C97B"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w:t>
            </w:r>
            <w:r>
              <w:rPr>
                <w:rFonts w:ascii="Arial" w:hAnsi="Arial" w:cs="Arial"/>
                <w:color w:val="333333"/>
                <w:sz w:val="20"/>
                <w:szCs w:val="20"/>
              </w:rPr>
              <w:t>5</w:t>
            </w:r>
          </w:p>
        </w:tc>
        <w:tc>
          <w:tcPr>
            <w:tcW w:w="344" w:type="pct"/>
            <w:tcBorders>
              <w:top w:val="nil"/>
              <w:left w:val="nil"/>
              <w:bottom w:val="nil"/>
              <w:right w:val="nil"/>
            </w:tcBorders>
            <w:vAlign w:val="center"/>
          </w:tcPr>
          <w:p w14:paraId="66B0FA3D" w14:textId="2CDB7388" w:rsidR="00204C08" w:rsidRPr="00204C08" w:rsidRDefault="00204C08" w:rsidP="00204C08">
            <w:pPr>
              <w:jc w:val="center"/>
              <w:rPr>
                <w:rFonts w:ascii="Arial" w:eastAsia="Calibri" w:hAnsi="Arial" w:cs="Arial"/>
                <w:b/>
                <w:bCs/>
                <w:sz w:val="20"/>
                <w:szCs w:val="20"/>
              </w:rPr>
            </w:pPr>
            <w:r w:rsidRPr="00204C08">
              <w:rPr>
                <w:rFonts w:ascii="Arial" w:hAnsi="Arial" w:cs="Arial"/>
                <w:color w:val="333333"/>
                <w:sz w:val="20"/>
                <w:szCs w:val="20"/>
              </w:rPr>
              <w:t>-0.0</w:t>
            </w:r>
            <w:r>
              <w:rPr>
                <w:rFonts w:ascii="Arial" w:hAnsi="Arial" w:cs="Arial"/>
                <w:color w:val="333333"/>
                <w:sz w:val="20"/>
                <w:szCs w:val="20"/>
              </w:rPr>
              <w:t>5</w:t>
            </w:r>
          </w:p>
        </w:tc>
        <w:tc>
          <w:tcPr>
            <w:tcW w:w="343" w:type="pct"/>
            <w:tcBorders>
              <w:top w:val="nil"/>
              <w:left w:val="nil"/>
              <w:bottom w:val="nil"/>
              <w:right w:val="nil"/>
            </w:tcBorders>
            <w:vAlign w:val="center"/>
          </w:tcPr>
          <w:p w14:paraId="2E7CE01C" w14:textId="4391624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-0.08</w:t>
            </w:r>
          </w:p>
        </w:tc>
        <w:tc>
          <w:tcPr>
            <w:tcW w:w="343" w:type="pct"/>
            <w:tcBorders>
              <w:top w:val="nil"/>
              <w:left w:val="nil"/>
              <w:bottom w:val="nil"/>
              <w:right w:val="nil"/>
            </w:tcBorders>
            <w:vAlign w:val="center"/>
          </w:tcPr>
          <w:p w14:paraId="07AE65DF" w14:textId="1730DF9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-0.02</w:t>
            </w:r>
          </w:p>
        </w:tc>
        <w:tc>
          <w:tcPr>
            <w:tcW w:w="343" w:type="pct"/>
            <w:tcBorders>
              <w:top w:val="nil"/>
              <w:left w:val="nil"/>
              <w:bottom w:val="nil"/>
              <w:right w:val="nil"/>
            </w:tcBorders>
            <w:vAlign w:val="center"/>
          </w:tcPr>
          <w:p w14:paraId="4886CB5E" w14:textId="16E3DD2A"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0.07</w:t>
            </w:r>
          </w:p>
        </w:tc>
        <w:tc>
          <w:tcPr>
            <w:tcW w:w="341" w:type="pct"/>
            <w:tcBorders>
              <w:top w:val="nil"/>
              <w:left w:val="nil"/>
              <w:bottom w:val="nil"/>
              <w:right w:val="nil"/>
            </w:tcBorders>
            <w:vAlign w:val="center"/>
          </w:tcPr>
          <w:p w14:paraId="7634A731" w14:textId="092C45F5" w:rsidR="00204C08" w:rsidRPr="006D61C5" w:rsidRDefault="00204C08" w:rsidP="00204C08">
            <w:pPr>
              <w:jc w:val="center"/>
              <w:rPr>
                <w:rFonts w:ascii="Arial" w:eastAsia="Calibri" w:hAnsi="Arial" w:cs="Arial"/>
                <w:b/>
                <w:bCs/>
                <w:sz w:val="20"/>
                <w:szCs w:val="20"/>
              </w:rPr>
            </w:pPr>
            <w:r w:rsidRPr="006D61C5">
              <w:rPr>
                <w:rFonts w:ascii="Arial" w:hAnsi="Arial" w:cs="Arial"/>
                <w:b/>
                <w:bCs/>
                <w:color w:val="333333"/>
                <w:sz w:val="20"/>
                <w:szCs w:val="20"/>
              </w:rPr>
              <w:t>-0.34***</w:t>
            </w:r>
          </w:p>
        </w:tc>
        <w:tc>
          <w:tcPr>
            <w:tcW w:w="338" w:type="pct"/>
            <w:tcBorders>
              <w:top w:val="nil"/>
              <w:left w:val="nil"/>
              <w:bottom w:val="nil"/>
              <w:right w:val="nil"/>
            </w:tcBorders>
            <w:vAlign w:val="center"/>
          </w:tcPr>
          <w:p w14:paraId="125E7DA2" w14:textId="21E1343F" w:rsidR="00204C08" w:rsidRPr="006D61C5" w:rsidRDefault="00204C08" w:rsidP="00204C08">
            <w:pPr>
              <w:jc w:val="center"/>
              <w:rPr>
                <w:rFonts w:ascii="Arial" w:eastAsia="Calibri" w:hAnsi="Arial" w:cs="Arial"/>
                <w:b/>
                <w:bCs/>
                <w:sz w:val="20"/>
                <w:szCs w:val="20"/>
              </w:rPr>
            </w:pPr>
            <w:r w:rsidRPr="006D61C5">
              <w:rPr>
                <w:rFonts w:ascii="Arial" w:hAnsi="Arial" w:cs="Arial"/>
                <w:b/>
                <w:bCs/>
                <w:color w:val="333333"/>
                <w:sz w:val="20"/>
                <w:szCs w:val="20"/>
              </w:rPr>
              <w:t>0.91***</w:t>
            </w:r>
          </w:p>
        </w:tc>
        <w:tc>
          <w:tcPr>
            <w:tcW w:w="338" w:type="pct"/>
            <w:tcBorders>
              <w:top w:val="nil"/>
              <w:left w:val="nil"/>
              <w:bottom w:val="nil"/>
              <w:right w:val="nil"/>
            </w:tcBorders>
            <w:vAlign w:val="center"/>
          </w:tcPr>
          <w:p w14:paraId="39336CB1" w14:textId="77777777" w:rsidR="00204C08" w:rsidRPr="006D61C5" w:rsidRDefault="00204C08" w:rsidP="00204C08">
            <w:pPr>
              <w:jc w:val="center"/>
              <w:rPr>
                <w:rFonts w:ascii="Arial" w:eastAsia="Calibri" w:hAnsi="Arial" w:cs="Arial"/>
                <w:b/>
                <w:bCs/>
                <w:sz w:val="20"/>
                <w:szCs w:val="20"/>
              </w:rPr>
            </w:pPr>
          </w:p>
        </w:tc>
        <w:tc>
          <w:tcPr>
            <w:tcW w:w="338" w:type="pct"/>
            <w:tcBorders>
              <w:top w:val="nil"/>
              <w:left w:val="nil"/>
              <w:bottom w:val="nil"/>
              <w:right w:val="nil"/>
            </w:tcBorders>
            <w:vAlign w:val="center"/>
          </w:tcPr>
          <w:p w14:paraId="60712141"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25A25A1E" w14:textId="77777777" w:rsidR="00204C08" w:rsidRPr="00204C08" w:rsidRDefault="00204C08" w:rsidP="00204C08">
            <w:pPr>
              <w:jc w:val="center"/>
              <w:rPr>
                <w:rFonts w:ascii="Arial" w:eastAsia="Calibri" w:hAnsi="Arial" w:cs="Arial"/>
                <w:sz w:val="20"/>
                <w:szCs w:val="20"/>
              </w:rPr>
            </w:pPr>
          </w:p>
        </w:tc>
      </w:tr>
      <w:tr w:rsidR="00204C08" w:rsidRPr="00365461" w14:paraId="21537457" w14:textId="03AF4559" w:rsidTr="00204C08">
        <w:trPr>
          <w:trHeight w:val="529"/>
        </w:trPr>
        <w:tc>
          <w:tcPr>
            <w:tcW w:w="227" w:type="pct"/>
            <w:tcBorders>
              <w:top w:val="nil"/>
              <w:left w:val="nil"/>
              <w:bottom w:val="nil"/>
              <w:right w:val="nil"/>
            </w:tcBorders>
            <w:vAlign w:val="center"/>
          </w:tcPr>
          <w:p w14:paraId="42336EDF" w14:textId="3F5C890C" w:rsidR="00204C08" w:rsidRDefault="00204C08" w:rsidP="00204C08">
            <w:pPr>
              <w:contextualSpacing/>
              <w:rPr>
                <w:rFonts w:ascii="Arial" w:eastAsia="Calibri" w:hAnsi="Arial" w:cs="Arial"/>
                <w:sz w:val="20"/>
                <w:szCs w:val="20"/>
              </w:rPr>
            </w:pPr>
            <w:r>
              <w:rPr>
                <w:rFonts w:ascii="Arial" w:eastAsia="Calibri" w:hAnsi="Arial" w:cs="Arial"/>
                <w:sz w:val="20"/>
                <w:szCs w:val="20"/>
              </w:rPr>
              <w:t>10</w:t>
            </w:r>
          </w:p>
        </w:tc>
        <w:tc>
          <w:tcPr>
            <w:tcW w:w="1020" w:type="pct"/>
            <w:tcBorders>
              <w:top w:val="nil"/>
              <w:left w:val="nil"/>
              <w:bottom w:val="nil"/>
              <w:right w:val="nil"/>
            </w:tcBorders>
            <w:vAlign w:val="center"/>
          </w:tcPr>
          <w:p w14:paraId="4A31469D" w14:textId="7035EE79" w:rsidR="00204C08" w:rsidRPr="00365461" w:rsidRDefault="00204C08" w:rsidP="00204C08">
            <w:pPr>
              <w:contextualSpacing/>
              <w:rPr>
                <w:rFonts w:ascii="Arial" w:eastAsia="Calibri" w:hAnsi="Arial" w:cs="Arial"/>
                <w:sz w:val="20"/>
                <w:szCs w:val="20"/>
              </w:rPr>
            </w:pPr>
            <w:r w:rsidRPr="001633D3">
              <w:rPr>
                <w:rFonts w:ascii="Arial" w:eastAsia="Calibri" w:hAnsi="Arial" w:cs="Arial"/>
                <w:sz w:val="20"/>
                <w:szCs w:val="20"/>
              </w:rPr>
              <w:t xml:space="preserve">Total green space </w:t>
            </w:r>
            <w:r>
              <w:rPr>
                <w:rFonts w:ascii="Arial" w:eastAsia="Calibri" w:hAnsi="Arial" w:cs="Arial"/>
                <w:sz w:val="20"/>
                <w:szCs w:val="20"/>
              </w:rPr>
              <w:t>10</w:t>
            </w:r>
            <w:r w:rsidRPr="001633D3">
              <w:rPr>
                <w:rFonts w:ascii="Arial" w:eastAsia="Calibri" w:hAnsi="Arial" w:cs="Arial"/>
                <w:sz w:val="20"/>
                <w:szCs w:val="20"/>
              </w:rPr>
              <w:t>00m</w:t>
            </w:r>
          </w:p>
        </w:tc>
        <w:tc>
          <w:tcPr>
            <w:tcW w:w="345" w:type="pct"/>
            <w:tcBorders>
              <w:top w:val="nil"/>
              <w:left w:val="nil"/>
              <w:bottom w:val="nil"/>
              <w:right w:val="nil"/>
            </w:tcBorders>
            <w:vAlign w:val="center"/>
          </w:tcPr>
          <w:p w14:paraId="5F6EDA90" w14:textId="7C6E319C"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-0.03</w:t>
            </w:r>
          </w:p>
        </w:tc>
        <w:tc>
          <w:tcPr>
            <w:tcW w:w="345" w:type="pct"/>
            <w:tcBorders>
              <w:top w:val="nil"/>
              <w:left w:val="nil"/>
              <w:bottom w:val="nil"/>
              <w:right w:val="nil"/>
            </w:tcBorders>
            <w:vAlign w:val="center"/>
          </w:tcPr>
          <w:p w14:paraId="3AC3A4DF" w14:textId="72CB9C22"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w:t>
            </w:r>
            <w:r>
              <w:rPr>
                <w:rFonts w:ascii="Arial" w:hAnsi="Arial" w:cs="Arial"/>
                <w:color w:val="333333"/>
                <w:sz w:val="20"/>
                <w:szCs w:val="20"/>
              </w:rPr>
              <w:t>6</w:t>
            </w:r>
          </w:p>
        </w:tc>
        <w:tc>
          <w:tcPr>
            <w:tcW w:w="344" w:type="pct"/>
            <w:tcBorders>
              <w:top w:val="nil"/>
              <w:left w:val="nil"/>
              <w:bottom w:val="nil"/>
              <w:right w:val="nil"/>
            </w:tcBorders>
            <w:vAlign w:val="center"/>
          </w:tcPr>
          <w:p w14:paraId="7E98E1B0" w14:textId="79EBF38E" w:rsidR="00204C08" w:rsidRPr="00204C08" w:rsidRDefault="00204C08" w:rsidP="00204C08">
            <w:pPr>
              <w:jc w:val="center"/>
              <w:rPr>
                <w:rFonts w:ascii="Arial" w:eastAsia="Calibri" w:hAnsi="Arial" w:cs="Arial"/>
                <w:b/>
                <w:bCs/>
                <w:sz w:val="20"/>
                <w:szCs w:val="20"/>
              </w:rPr>
            </w:pPr>
            <w:r w:rsidRPr="00204C08">
              <w:rPr>
                <w:rFonts w:ascii="Arial" w:hAnsi="Arial" w:cs="Arial"/>
                <w:color w:val="333333"/>
                <w:sz w:val="20"/>
                <w:szCs w:val="20"/>
              </w:rPr>
              <w:t>-0.00</w:t>
            </w:r>
          </w:p>
        </w:tc>
        <w:tc>
          <w:tcPr>
            <w:tcW w:w="343" w:type="pct"/>
            <w:tcBorders>
              <w:top w:val="nil"/>
              <w:left w:val="nil"/>
              <w:bottom w:val="nil"/>
              <w:right w:val="nil"/>
            </w:tcBorders>
            <w:vAlign w:val="center"/>
          </w:tcPr>
          <w:p w14:paraId="4A17259B" w14:textId="0822402E"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w:t>
            </w:r>
            <w:r>
              <w:rPr>
                <w:rFonts w:ascii="Arial" w:hAnsi="Arial" w:cs="Arial"/>
                <w:color w:val="333333"/>
                <w:sz w:val="20"/>
                <w:szCs w:val="20"/>
              </w:rPr>
              <w:t>3</w:t>
            </w:r>
          </w:p>
        </w:tc>
        <w:tc>
          <w:tcPr>
            <w:tcW w:w="343" w:type="pct"/>
            <w:tcBorders>
              <w:top w:val="nil"/>
              <w:left w:val="nil"/>
              <w:bottom w:val="nil"/>
              <w:right w:val="nil"/>
            </w:tcBorders>
            <w:vAlign w:val="center"/>
          </w:tcPr>
          <w:p w14:paraId="750A9122" w14:textId="48FD98F0"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0.06</w:t>
            </w:r>
          </w:p>
        </w:tc>
        <w:tc>
          <w:tcPr>
            <w:tcW w:w="343" w:type="pct"/>
            <w:tcBorders>
              <w:top w:val="nil"/>
              <w:left w:val="nil"/>
              <w:bottom w:val="nil"/>
              <w:right w:val="nil"/>
            </w:tcBorders>
            <w:vAlign w:val="center"/>
          </w:tcPr>
          <w:p w14:paraId="316EBFC9" w14:textId="44917712"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w:t>
            </w:r>
            <w:r>
              <w:rPr>
                <w:rFonts w:ascii="Arial" w:hAnsi="Arial" w:cs="Arial"/>
                <w:color w:val="333333"/>
                <w:sz w:val="20"/>
                <w:szCs w:val="20"/>
              </w:rPr>
              <w:t>2</w:t>
            </w:r>
          </w:p>
        </w:tc>
        <w:tc>
          <w:tcPr>
            <w:tcW w:w="341" w:type="pct"/>
            <w:tcBorders>
              <w:top w:val="nil"/>
              <w:left w:val="nil"/>
              <w:bottom w:val="nil"/>
              <w:right w:val="nil"/>
            </w:tcBorders>
            <w:vAlign w:val="center"/>
          </w:tcPr>
          <w:p w14:paraId="00C0545F" w14:textId="3BC4AE74" w:rsidR="00204C08" w:rsidRPr="006D61C5" w:rsidRDefault="00204C08" w:rsidP="00204C08">
            <w:pPr>
              <w:jc w:val="center"/>
              <w:rPr>
                <w:rFonts w:ascii="Arial" w:eastAsia="Calibri" w:hAnsi="Arial" w:cs="Arial"/>
                <w:b/>
                <w:bCs/>
                <w:sz w:val="20"/>
                <w:szCs w:val="20"/>
              </w:rPr>
            </w:pPr>
            <w:r w:rsidRPr="006D61C5">
              <w:rPr>
                <w:rFonts w:ascii="Arial" w:hAnsi="Arial" w:cs="Arial"/>
                <w:b/>
                <w:bCs/>
                <w:color w:val="333333"/>
                <w:sz w:val="20"/>
                <w:szCs w:val="20"/>
              </w:rPr>
              <w:t>-0.45***</w:t>
            </w:r>
          </w:p>
        </w:tc>
        <w:tc>
          <w:tcPr>
            <w:tcW w:w="338" w:type="pct"/>
            <w:tcBorders>
              <w:top w:val="nil"/>
              <w:left w:val="nil"/>
              <w:bottom w:val="nil"/>
              <w:right w:val="nil"/>
            </w:tcBorders>
            <w:vAlign w:val="center"/>
          </w:tcPr>
          <w:p w14:paraId="662E9E69" w14:textId="70EBB7EA" w:rsidR="00204C08" w:rsidRPr="006D61C5" w:rsidRDefault="00204C08" w:rsidP="00204C08">
            <w:pPr>
              <w:jc w:val="center"/>
              <w:rPr>
                <w:rFonts w:ascii="Arial" w:eastAsia="Calibri" w:hAnsi="Arial" w:cs="Arial"/>
                <w:b/>
                <w:bCs/>
                <w:sz w:val="20"/>
                <w:szCs w:val="20"/>
              </w:rPr>
            </w:pPr>
            <w:r w:rsidRPr="006D61C5">
              <w:rPr>
                <w:rFonts w:ascii="Arial" w:hAnsi="Arial" w:cs="Arial"/>
                <w:b/>
                <w:bCs/>
                <w:color w:val="333333"/>
                <w:sz w:val="20"/>
                <w:szCs w:val="20"/>
              </w:rPr>
              <w:t>0.68***</w:t>
            </w:r>
          </w:p>
        </w:tc>
        <w:tc>
          <w:tcPr>
            <w:tcW w:w="338" w:type="pct"/>
            <w:tcBorders>
              <w:top w:val="nil"/>
              <w:left w:val="nil"/>
              <w:bottom w:val="nil"/>
              <w:right w:val="nil"/>
            </w:tcBorders>
            <w:vAlign w:val="center"/>
          </w:tcPr>
          <w:p w14:paraId="41BF4527" w14:textId="31D47A0F" w:rsidR="00204C08" w:rsidRPr="006D61C5" w:rsidRDefault="00204C08" w:rsidP="00204C08">
            <w:pPr>
              <w:jc w:val="center"/>
              <w:rPr>
                <w:rFonts w:ascii="Arial" w:eastAsia="Calibri" w:hAnsi="Arial" w:cs="Arial"/>
                <w:b/>
                <w:bCs/>
                <w:sz w:val="20"/>
                <w:szCs w:val="20"/>
              </w:rPr>
            </w:pPr>
            <w:r w:rsidRPr="006D61C5">
              <w:rPr>
                <w:rFonts w:ascii="Arial" w:hAnsi="Arial" w:cs="Arial"/>
                <w:b/>
                <w:bCs/>
                <w:color w:val="333333"/>
                <w:sz w:val="20"/>
                <w:szCs w:val="20"/>
              </w:rPr>
              <w:t>0.88***</w:t>
            </w:r>
          </w:p>
        </w:tc>
        <w:tc>
          <w:tcPr>
            <w:tcW w:w="338" w:type="pct"/>
            <w:tcBorders>
              <w:top w:val="nil"/>
              <w:left w:val="nil"/>
              <w:bottom w:val="nil"/>
              <w:right w:val="nil"/>
            </w:tcBorders>
            <w:vAlign w:val="center"/>
          </w:tcPr>
          <w:p w14:paraId="2D5110C2" w14:textId="77777777" w:rsidR="00204C08" w:rsidRPr="00204C08" w:rsidRDefault="00204C08" w:rsidP="00204C08">
            <w:pPr>
              <w:jc w:val="center"/>
              <w:rPr>
                <w:rFonts w:ascii="Arial" w:eastAsia="Calibri" w:hAnsi="Arial" w:cs="Arial"/>
                <w:sz w:val="20"/>
                <w:szCs w:val="20"/>
              </w:rPr>
            </w:pPr>
          </w:p>
        </w:tc>
        <w:tc>
          <w:tcPr>
            <w:tcW w:w="335" w:type="pct"/>
            <w:tcBorders>
              <w:top w:val="nil"/>
              <w:left w:val="nil"/>
              <w:bottom w:val="nil"/>
              <w:right w:val="nil"/>
            </w:tcBorders>
            <w:vAlign w:val="center"/>
          </w:tcPr>
          <w:p w14:paraId="0E5D5548" w14:textId="77777777" w:rsidR="00204C08" w:rsidRPr="00204C08" w:rsidRDefault="00204C08" w:rsidP="00204C08">
            <w:pPr>
              <w:jc w:val="center"/>
              <w:rPr>
                <w:rFonts w:ascii="Arial" w:eastAsia="Calibri" w:hAnsi="Arial" w:cs="Arial"/>
                <w:sz w:val="20"/>
                <w:szCs w:val="20"/>
              </w:rPr>
            </w:pPr>
          </w:p>
        </w:tc>
      </w:tr>
      <w:tr w:rsidR="00204C08" w:rsidRPr="00365461" w14:paraId="31A3F59D" w14:textId="172C015F" w:rsidTr="00204C08">
        <w:trPr>
          <w:trHeight w:val="529"/>
        </w:trPr>
        <w:tc>
          <w:tcPr>
            <w:tcW w:w="227" w:type="pct"/>
            <w:tcBorders>
              <w:top w:val="nil"/>
              <w:left w:val="nil"/>
              <w:bottom w:val="nil"/>
              <w:right w:val="nil"/>
            </w:tcBorders>
            <w:vAlign w:val="center"/>
          </w:tcPr>
          <w:p w14:paraId="19A2E894" w14:textId="75083643" w:rsidR="00204C08" w:rsidRDefault="00204C08" w:rsidP="00204C08">
            <w:pPr>
              <w:contextualSpacing/>
              <w:rPr>
                <w:rFonts w:ascii="Arial" w:eastAsia="Calibri" w:hAnsi="Arial" w:cs="Arial"/>
                <w:sz w:val="20"/>
                <w:szCs w:val="20"/>
              </w:rPr>
            </w:pPr>
            <w:r>
              <w:rPr>
                <w:rFonts w:ascii="Arial" w:eastAsia="Calibri" w:hAnsi="Arial" w:cs="Arial"/>
                <w:sz w:val="20"/>
                <w:szCs w:val="20"/>
              </w:rPr>
              <w:t>11</w:t>
            </w:r>
          </w:p>
        </w:tc>
        <w:tc>
          <w:tcPr>
            <w:tcW w:w="1020" w:type="pct"/>
            <w:tcBorders>
              <w:top w:val="nil"/>
              <w:left w:val="nil"/>
              <w:bottom w:val="nil"/>
              <w:right w:val="nil"/>
            </w:tcBorders>
            <w:vAlign w:val="center"/>
          </w:tcPr>
          <w:p w14:paraId="19C1275F" w14:textId="4013367A" w:rsidR="00204C08" w:rsidRPr="00365461" w:rsidRDefault="00204C08" w:rsidP="00204C08">
            <w:pPr>
              <w:contextualSpacing/>
              <w:rPr>
                <w:rFonts w:ascii="Arial" w:eastAsia="Calibri" w:hAnsi="Arial" w:cs="Arial"/>
                <w:sz w:val="20"/>
                <w:szCs w:val="20"/>
              </w:rPr>
            </w:pPr>
            <w:r w:rsidRPr="00F96C8B">
              <w:rPr>
                <w:rFonts w:ascii="Arial" w:eastAsia="Calibri" w:hAnsi="Arial" w:cs="Arial"/>
                <w:i/>
                <w:iCs/>
                <w:sz w:val="20"/>
                <w:szCs w:val="20"/>
              </w:rPr>
              <w:t xml:space="preserve">BDNF </w:t>
            </w:r>
            <w:proofErr w:type="spellStart"/>
            <w:r w:rsidRPr="00F96C8B">
              <w:rPr>
                <w:rFonts w:ascii="Arial" w:eastAsia="Calibri" w:hAnsi="Arial" w:cs="Arial"/>
                <w:i/>
                <w:iCs/>
                <w:sz w:val="20"/>
                <w:szCs w:val="20"/>
              </w:rPr>
              <w:t>DNAm</w:t>
            </w:r>
            <w:proofErr w:type="spellEnd"/>
            <w:r w:rsidRPr="00365461">
              <w:rPr>
                <w:rFonts w:ascii="Arial" w:eastAsia="Calibri" w:hAnsi="Arial" w:cs="Arial"/>
                <w:sz w:val="20"/>
                <w:szCs w:val="20"/>
              </w:rPr>
              <w:t xml:space="preserve"> </w:t>
            </w:r>
            <w:r>
              <w:rPr>
                <w:rFonts w:ascii="Arial" w:eastAsia="Calibri" w:hAnsi="Arial" w:cs="Arial"/>
                <w:sz w:val="20"/>
                <w:szCs w:val="20"/>
              </w:rPr>
              <w:t>PC1</w:t>
            </w:r>
          </w:p>
        </w:tc>
        <w:tc>
          <w:tcPr>
            <w:tcW w:w="345" w:type="pct"/>
            <w:tcBorders>
              <w:top w:val="nil"/>
              <w:left w:val="nil"/>
              <w:bottom w:val="nil"/>
              <w:right w:val="nil"/>
            </w:tcBorders>
            <w:vAlign w:val="center"/>
          </w:tcPr>
          <w:p w14:paraId="2210246E" w14:textId="2A7229FB"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0.06</w:t>
            </w:r>
          </w:p>
        </w:tc>
        <w:tc>
          <w:tcPr>
            <w:tcW w:w="345" w:type="pct"/>
            <w:tcBorders>
              <w:top w:val="nil"/>
              <w:left w:val="nil"/>
              <w:bottom w:val="nil"/>
              <w:right w:val="nil"/>
            </w:tcBorders>
            <w:vAlign w:val="center"/>
          </w:tcPr>
          <w:p w14:paraId="60525D49" w14:textId="0F5D1503" w:rsidR="00204C08" w:rsidRPr="00204C08" w:rsidRDefault="00204C08" w:rsidP="00204C08">
            <w:pPr>
              <w:jc w:val="center"/>
              <w:rPr>
                <w:rFonts w:ascii="Arial" w:eastAsia="Calibri" w:hAnsi="Arial" w:cs="Arial"/>
                <w:bCs/>
                <w:sz w:val="20"/>
                <w:szCs w:val="20"/>
              </w:rPr>
            </w:pPr>
            <w:r w:rsidRPr="00204C08">
              <w:rPr>
                <w:rFonts w:ascii="Arial" w:hAnsi="Arial" w:cs="Arial"/>
                <w:color w:val="333333"/>
                <w:sz w:val="20"/>
                <w:szCs w:val="20"/>
              </w:rPr>
              <w:t>0.1</w:t>
            </w:r>
            <w:r>
              <w:rPr>
                <w:rFonts w:ascii="Arial" w:hAnsi="Arial" w:cs="Arial"/>
                <w:color w:val="333333"/>
                <w:sz w:val="20"/>
                <w:szCs w:val="20"/>
              </w:rPr>
              <w:t>4</w:t>
            </w:r>
          </w:p>
        </w:tc>
        <w:tc>
          <w:tcPr>
            <w:tcW w:w="344" w:type="pct"/>
            <w:tcBorders>
              <w:top w:val="nil"/>
              <w:left w:val="nil"/>
              <w:bottom w:val="nil"/>
              <w:right w:val="nil"/>
            </w:tcBorders>
            <w:vAlign w:val="center"/>
          </w:tcPr>
          <w:p w14:paraId="52D1A4BE" w14:textId="6BEB95E7" w:rsidR="00204C08" w:rsidRPr="00204C08" w:rsidRDefault="00204C08" w:rsidP="00204C08">
            <w:pPr>
              <w:jc w:val="center"/>
              <w:rPr>
                <w:rFonts w:ascii="Arial" w:eastAsia="Calibri" w:hAnsi="Arial" w:cs="Arial"/>
                <w:bCs/>
                <w:sz w:val="20"/>
                <w:szCs w:val="20"/>
              </w:rPr>
            </w:pPr>
            <w:r w:rsidRPr="00204C08">
              <w:rPr>
                <w:rFonts w:ascii="Arial" w:hAnsi="Arial" w:cs="Arial"/>
                <w:color w:val="333333"/>
                <w:sz w:val="20"/>
                <w:szCs w:val="20"/>
              </w:rPr>
              <w:t>0.03</w:t>
            </w:r>
          </w:p>
        </w:tc>
        <w:tc>
          <w:tcPr>
            <w:tcW w:w="343" w:type="pct"/>
            <w:tcBorders>
              <w:top w:val="nil"/>
              <w:left w:val="nil"/>
              <w:bottom w:val="nil"/>
              <w:right w:val="nil"/>
            </w:tcBorders>
            <w:vAlign w:val="center"/>
          </w:tcPr>
          <w:p w14:paraId="4FA9E417" w14:textId="404ADD86"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w:t>
            </w:r>
            <w:r>
              <w:rPr>
                <w:rFonts w:ascii="Arial" w:hAnsi="Arial" w:cs="Arial"/>
                <w:color w:val="333333"/>
                <w:sz w:val="20"/>
                <w:szCs w:val="20"/>
              </w:rPr>
              <w:t>2</w:t>
            </w:r>
          </w:p>
        </w:tc>
        <w:tc>
          <w:tcPr>
            <w:tcW w:w="343" w:type="pct"/>
            <w:tcBorders>
              <w:top w:val="nil"/>
              <w:left w:val="nil"/>
              <w:bottom w:val="nil"/>
              <w:right w:val="nil"/>
            </w:tcBorders>
            <w:vAlign w:val="center"/>
          </w:tcPr>
          <w:p w14:paraId="43A022BE" w14:textId="31F64508" w:rsidR="00204C08" w:rsidRPr="00204C08" w:rsidRDefault="00204C08" w:rsidP="00204C08">
            <w:pPr>
              <w:jc w:val="center"/>
              <w:rPr>
                <w:rFonts w:ascii="Arial" w:eastAsia="Calibri" w:hAnsi="Arial" w:cs="Arial"/>
                <w:bCs/>
                <w:sz w:val="20"/>
                <w:szCs w:val="20"/>
              </w:rPr>
            </w:pPr>
            <w:r w:rsidRPr="00204C08">
              <w:rPr>
                <w:rFonts w:ascii="Arial" w:hAnsi="Arial" w:cs="Arial"/>
                <w:color w:val="333333"/>
                <w:sz w:val="20"/>
                <w:szCs w:val="20"/>
              </w:rPr>
              <w:t>0.0</w:t>
            </w:r>
            <w:r>
              <w:rPr>
                <w:rFonts w:ascii="Arial" w:hAnsi="Arial" w:cs="Arial"/>
                <w:color w:val="333333"/>
                <w:sz w:val="20"/>
                <w:szCs w:val="20"/>
              </w:rPr>
              <w:t>3</w:t>
            </w:r>
          </w:p>
        </w:tc>
        <w:tc>
          <w:tcPr>
            <w:tcW w:w="343" w:type="pct"/>
            <w:tcBorders>
              <w:top w:val="nil"/>
              <w:left w:val="nil"/>
              <w:bottom w:val="nil"/>
              <w:right w:val="nil"/>
            </w:tcBorders>
            <w:vAlign w:val="center"/>
          </w:tcPr>
          <w:p w14:paraId="7161AB70" w14:textId="1B91BBD7" w:rsidR="00204C08" w:rsidRPr="00204C08" w:rsidRDefault="00204C08" w:rsidP="00204C08">
            <w:pPr>
              <w:jc w:val="center"/>
              <w:rPr>
                <w:rFonts w:ascii="Arial" w:eastAsia="Calibri" w:hAnsi="Arial" w:cs="Arial"/>
                <w:bCs/>
                <w:sz w:val="20"/>
                <w:szCs w:val="20"/>
              </w:rPr>
            </w:pPr>
            <w:r w:rsidRPr="00204C08">
              <w:rPr>
                <w:rFonts w:ascii="Arial" w:hAnsi="Arial" w:cs="Arial"/>
                <w:color w:val="333333"/>
                <w:sz w:val="20"/>
                <w:szCs w:val="20"/>
              </w:rPr>
              <w:t>0.07</w:t>
            </w:r>
          </w:p>
        </w:tc>
        <w:tc>
          <w:tcPr>
            <w:tcW w:w="341" w:type="pct"/>
            <w:tcBorders>
              <w:top w:val="nil"/>
              <w:left w:val="nil"/>
              <w:bottom w:val="nil"/>
              <w:right w:val="nil"/>
            </w:tcBorders>
            <w:vAlign w:val="center"/>
          </w:tcPr>
          <w:p w14:paraId="4AFACE6A" w14:textId="036560DD"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0.06</w:t>
            </w:r>
          </w:p>
        </w:tc>
        <w:tc>
          <w:tcPr>
            <w:tcW w:w="338" w:type="pct"/>
            <w:tcBorders>
              <w:top w:val="nil"/>
              <w:left w:val="nil"/>
              <w:bottom w:val="nil"/>
              <w:right w:val="nil"/>
            </w:tcBorders>
            <w:vAlign w:val="center"/>
          </w:tcPr>
          <w:p w14:paraId="3BECAD75" w14:textId="199E81F1"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0.11</w:t>
            </w:r>
          </w:p>
        </w:tc>
        <w:tc>
          <w:tcPr>
            <w:tcW w:w="338" w:type="pct"/>
            <w:tcBorders>
              <w:top w:val="nil"/>
              <w:left w:val="nil"/>
              <w:bottom w:val="nil"/>
              <w:right w:val="nil"/>
            </w:tcBorders>
            <w:vAlign w:val="center"/>
          </w:tcPr>
          <w:p w14:paraId="04DE125F" w14:textId="3F5B4CA5"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0.07</w:t>
            </w:r>
          </w:p>
        </w:tc>
        <w:tc>
          <w:tcPr>
            <w:tcW w:w="338" w:type="pct"/>
            <w:tcBorders>
              <w:top w:val="nil"/>
              <w:left w:val="nil"/>
              <w:bottom w:val="nil"/>
              <w:right w:val="nil"/>
            </w:tcBorders>
            <w:vAlign w:val="center"/>
          </w:tcPr>
          <w:p w14:paraId="0D365F1B" w14:textId="28F9F95E"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0.02</w:t>
            </w:r>
          </w:p>
        </w:tc>
        <w:tc>
          <w:tcPr>
            <w:tcW w:w="335" w:type="pct"/>
            <w:tcBorders>
              <w:top w:val="nil"/>
              <w:left w:val="nil"/>
              <w:bottom w:val="nil"/>
              <w:right w:val="nil"/>
            </w:tcBorders>
            <w:vAlign w:val="center"/>
          </w:tcPr>
          <w:p w14:paraId="092A5FB1" w14:textId="77777777" w:rsidR="00204C08" w:rsidRPr="00204C08" w:rsidRDefault="00204C08" w:rsidP="00204C08">
            <w:pPr>
              <w:jc w:val="center"/>
              <w:rPr>
                <w:rFonts w:ascii="Arial" w:eastAsia="Calibri" w:hAnsi="Arial" w:cs="Arial"/>
                <w:sz w:val="20"/>
                <w:szCs w:val="20"/>
              </w:rPr>
            </w:pPr>
          </w:p>
        </w:tc>
      </w:tr>
      <w:tr w:rsidR="00204C08" w:rsidRPr="00365461" w14:paraId="14282C7F" w14:textId="651AA567" w:rsidTr="00204C08">
        <w:trPr>
          <w:trHeight w:val="529"/>
        </w:trPr>
        <w:tc>
          <w:tcPr>
            <w:tcW w:w="227" w:type="pct"/>
            <w:tcBorders>
              <w:top w:val="nil"/>
              <w:left w:val="nil"/>
              <w:bottom w:val="single" w:sz="4" w:space="0" w:color="auto"/>
              <w:right w:val="nil"/>
            </w:tcBorders>
            <w:vAlign w:val="center"/>
          </w:tcPr>
          <w:p w14:paraId="7A124BD8" w14:textId="6029D0A0" w:rsidR="00204C08" w:rsidRDefault="00204C08" w:rsidP="00204C08">
            <w:pPr>
              <w:contextualSpacing/>
              <w:rPr>
                <w:rFonts w:ascii="Arial" w:eastAsia="Calibri" w:hAnsi="Arial" w:cs="Arial"/>
                <w:sz w:val="20"/>
                <w:szCs w:val="20"/>
              </w:rPr>
            </w:pPr>
            <w:r>
              <w:rPr>
                <w:rFonts w:ascii="Arial" w:eastAsia="Calibri" w:hAnsi="Arial" w:cs="Arial"/>
                <w:sz w:val="20"/>
                <w:szCs w:val="20"/>
              </w:rPr>
              <w:t>12</w:t>
            </w:r>
          </w:p>
        </w:tc>
        <w:tc>
          <w:tcPr>
            <w:tcW w:w="1020" w:type="pct"/>
            <w:tcBorders>
              <w:top w:val="nil"/>
              <w:left w:val="nil"/>
              <w:bottom w:val="single" w:sz="4" w:space="0" w:color="auto"/>
              <w:right w:val="nil"/>
            </w:tcBorders>
            <w:vAlign w:val="center"/>
          </w:tcPr>
          <w:p w14:paraId="2AF48612" w14:textId="41915FEC" w:rsidR="00204C08" w:rsidRPr="00365461" w:rsidRDefault="00204C08" w:rsidP="00204C08">
            <w:pPr>
              <w:contextualSpacing/>
              <w:rPr>
                <w:rFonts w:ascii="Arial" w:eastAsia="Calibri" w:hAnsi="Arial" w:cs="Arial"/>
                <w:sz w:val="20"/>
                <w:szCs w:val="20"/>
              </w:rPr>
            </w:pPr>
            <w:r w:rsidRPr="00F96C8B">
              <w:rPr>
                <w:rFonts w:ascii="Arial" w:eastAsia="Calibri" w:hAnsi="Arial" w:cs="Arial"/>
                <w:i/>
                <w:iCs/>
                <w:sz w:val="20"/>
                <w:szCs w:val="20"/>
              </w:rPr>
              <w:t xml:space="preserve">BDNF </w:t>
            </w:r>
            <w:proofErr w:type="spellStart"/>
            <w:r w:rsidRPr="00F96C8B">
              <w:rPr>
                <w:rFonts w:ascii="Arial" w:eastAsia="Calibri" w:hAnsi="Arial" w:cs="Arial"/>
                <w:i/>
                <w:iCs/>
                <w:sz w:val="20"/>
                <w:szCs w:val="20"/>
              </w:rPr>
              <w:t>DNAm</w:t>
            </w:r>
            <w:proofErr w:type="spellEnd"/>
            <w:r w:rsidRPr="00365461">
              <w:rPr>
                <w:rFonts w:ascii="Arial" w:eastAsia="Calibri" w:hAnsi="Arial" w:cs="Arial"/>
                <w:sz w:val="20"/>
                <w:szCs w:val="20"/>
              </w:rPr>
              <w:t xml:space="preserve"> </w:t>
            </w:r>
            <w:r>
              <w:rPr>
                <w:rFonts w:ascii="Arial" w:eastAsia="Calibri" w:hAnsi="Arial" w:cs="Arial"/>
                <w:sz w:val="20"/>
                <w:szCs w:val="20"/>
              </w:rPr>
              <w:t>PC2</w:t>
            </w:r>
          </w:p>
        </w:tc>
        <w:tc>
          <w:tcPr>
            <w:tcW w:w="345" w:type="pct"/>
            <w:tcBorders>
              <w:top w:val="nil"/>
              <w:left w:val="nil"/>
              <w:bottom w:val="single" w:sz="4" w:space="0" w:color="auto"/>
              <w:right w:val="nil"/>
            </w:tcBorders>
            <w:vAlign w:val="center"/>
          </w:tcPr>
          <w:p w14:paraId="01C829E6" w14:textId="3F69018C" w:rsidR="00204C08" w:rsidRPr="00204C08" w:rsidRDefault="00204C08" w:rsidP="00204C08">
            <w:pPr>
              <w:jc w:val="center"/>
              <w:rPr>
                <w:rFonts w:ascii="Arial" w:eastAsia="Calibri" w:hAnsi="Arial" w:cs="Arial"/>
                <w:b/>
                <w:bCs/>
                <w:sz w:val="20"/>
                <w:szCs w:val="20"/>
              </w:rPr>
            </w:pPr>
            <w:r w:rsidRPr="00204C08">
              <w:rPr>
                <w:rFonts w:ascii="Arial" w:hAnsi="Arial" w:cs="Arial"/>
                <w:color w:val="333333"/>
                <w:sz w:val="20"/>
                <w:szCs w:val="20"/>
              </w:rPr>
              <w:t>-0.</w:t>
            </w:r>
            <w:r>
              <w:rPr>
                <w:rFonts w:ascii="Arial" w:hAnsi="Arial" w:cs="Arial"/>
                <w:color w:val="333333"/>
                <w:sz w:val="20"/>
                <w:szCs w:val="20"/>
              </w:rPr>
              <w:t>10</w:t>
            </w:r>
          </w:p>
        </w:tc>
        <w:tc>
          <w:tcPr>
            <w:tcW w:w="345" w:type="pct"/>
            <w:tcBorders>
              <w:top w:val="nil"/>
              <w:left w:val="nil"/>
              <w:bottom w:val="single" w:sz="4" w:space="0" w:color="auto"/>
              <w:right w:val="nil"/>
            </w:tcBorders>
            <w:vAlign w:val="center"/>
          </w:tcPr>
          <w:p w14:paraId="76FC095C" w14:textId="7904C3F3" w:rsidR="00204C08" w:rsidRPr="00204C08" w:rsidRDefault="00204C08" w:rsidP="00204C08">
            <w:pPr>
              <w:jc w:val="center"/>
              <w:rPr>
                <w:rFonts w:ascii="Arial" w:eastAsia="Calibri" w:hAnsi="Arial" w:cs="Arial"/>
                <w:bCs/>
                <w:sz w:val="20"/>
                <w:szCs w:val="20"/>
              </w:rPr>
            </w:pPr>
            <w:r w:rsidRPr="00204C08">
              <w:rPr>
                <w:rFonts w:ascii="Arial" w:hAnsi="Arial" w:cs="Arial"/>
                <w:color w:val="333333"/>
                <w:sz w:val="20"/>
                <w:szCs w:val="20"/>
              </w:rPr>
              <w:t>0.0</w:t>
            </w:r>
            <w:r>
              <w:rPr>
                <w:rFonts w:ascii="Arial" w:hAnsi="Arial" w:cs="Arial"/>
                <w:color w:val="333333"/>
                <w:sz w:val="20"/>
                <w:szCs w:val="20"/>
              </w:rPr>
              <w:t>6</w:t>
            </w:r>
          </w:p>
        </w:tc>
        <w:tc>
          <w:tcPr>
            <w:tcW w:w="344" w:type="pct"/>
            <w:tcBorders>
              <w:top w:val="nil"/>
              <w:left w:val="nil"/>
              <w:bottom w:val="single" w:sz="4" w:space="0" w:color="auto"/>
              <w:right w:val="nil"/>
            </w:tcBorders>
            <w:vAlign w:val="center"/>
          </w:tcPr>
          <w:p w14:paraId="3E000017" w14:textId="47E2C0EB"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0.08</w:t>
            </w:r>
          </w:p>
        </w:tc>
        <w:tc>
          <w:tcPr>
            <w:tcW w:w="343" w:type="pct"/>
            <w:tcBorders>
              <w:top w:val="nil"/>
              <w:left w:val="nil"/>
              <w:bottom w:val="single" w:sz="4" w:space="0" w:color="auto"/>
              <w:right w:val="nil"/>
            </w:tcBorders>
            <w:vAlign w:val="center"/>
          </w:tcPr>
          <w:p w14:paraId="211051E4" w14:textId="132129F6" w:rsidR="00204C08" w:rsidRPr="00204C08" w:rsidRDefault="00204C08" w:rsidP="00204C08">
            <w:pPr>
              <w:jc w:val="center"/>
              <w:rPr>
                <w:rFonts w:ascii="Arial" w:eastAsia="Calibri" w:hAnsi="Arial" w:cs="Arial"/>
                <w:sz w:val="20"/>
                <w:szCs w:val="20"/>
              </w:rPr>
            </w:pPr>
            <w:r w:rsidRPr="00204C08">
              <w:rPr>
                <w:rFonts w:ascii="Arial" w:hAnsi="Arial" w:cs="Arial"/>
                <w:color w:val="333333"/>
                <w:sz w:val="20"/>
                <w:szCs w:val="20"/>
              </w:rPr>
              <w:t>0.01</w:t>
            </w:r>
          </w:p>
        </w:tc>
        <w:tc>
          <w:tcPr>
            <w:tcW w:w="343" w:type="pct"/>
            <w:tcBorders>
              <w:top w:val="nil"/>
              <w:left w:val="nil"/>
              <w:bottom w:val="single" w:sz="4" w:space="0" w:color="auto"/>
              <w:right w:val="nil"/>
            </w:tcBorders>
            <w:vAlign w:val="center"/>
          </w:tcPr>
          <w:p w14:paraId="0A226203" w14:textId="4FC31979" w:rsidR="00204C08" w:rsidRPr="00204C08" w:rsidRDefault="00204C08" w:rsidP="00204C08">
            <w:pPr>
              <w:jc w:val="center"/>
              <w:rPr>
                <w:rFonts w:ascii="Arial" w:eastAsia="Calibri" w:hAnsi="Arial" w:cs="Arial"/>
                <w:bCs/>
                <w:sz w:val="20"/>
                <w:szCs w:val="20"/>
              </w:rPr>
            </w:pPr>
            <w:r w:rsidRPr="00204C08">
              <w:rPr>
                <w:rFonts w:ascii="Arial" w:hAnsi="Arial" w:cs="Arial"/>
                <w:color w:val="333333"/>
                <w:sz w:val="20"/>
                <w:szCs w:val="20"/>
              </w:rPr>
              <w:t>0.01</w:t>
            </w:r>
          </w:p>
        </w:tc>
        <w:tc>
          <w:tcPr>
            <w:tcW w:w="343" w:type="pct"/>
            <w:tcBorders>
              <w:top w:val="nil"/>
              <w:left w:val="nil"/>
              <w:bottom w:val="single" w:sz="4" w:space="0" w:color="auto"/>
              <w:right w:val="nil"/>
            </w:tcBorders>
            <w:vAlign w:val="center"/>
          </w:tcPr>
          <w:p w14:paraId="6416B9D2" w14:textId="40DFF9D4" w:rsidR="00204C08" w:rsidRPr="00204C08" w:rsidRDefault="00204C08" w:rsidP="00204C08">
            <w:pPr>
              <w:jc w:val="center"/>
              <w:rPr>
                <w:rFonts w:ascii="Arial" w:eastAsia="Calibri" w:hAnsi="Arial" w:cs="Arial"/>
                <w:bCs/>
                <w:sz w:val="20"/>
                <w:szCs w:val="20"/>
              </w:rPr>
            </w:pPr>
            <w:r w:rsidRPr="00204C08">
              <w:rPr>
                <w:rFonts w:ascii="Arial" w:hAnsi="Arial" w:cs="Arial"/>
                <w:color w:val="333333"/>
                <w:sz w:val="20"/>
                <w:szCs w:val="20"/>
              </w:rPr>
              <w:t>0.16</w:t>
            </w:r>
          </w:p>
        </w:tc>
        <w:tc>
          <w:tcPr>
            <w:tcW w:w="341" w:type="pct"/>
            <w:tcBorders>
              <w:top w:val="nil"/>
              <w:left w:val="nil"/>
              <w:bottom w:val="single" w:sz="4" w:space="0" w:color="auto"/>
              <w:right w:val="nil"/>
            </w:tcBorders>
            <w:vAlign w:val="center"/>
          </w:tcPr>
          <w:p w14:paraId="56E397FC" w14:textId="639B2C1D"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w:t>
            </w:r>
            <w:r>
              <w:rPr>
                <w:rFonts w:ascii="Arial" w:hAnsi="Arial" w:cs="Arial"/>
                <w:color w:val="333333"/>
                <w:sz w:val="20"/>
                <w:szCs w:val="20"/>
              </w:rPr>
              <w:t>9</w:t>
            </w:r>
          </w:p>
        </w:tc>
        <w:tc>
          <w:tcPr>
            <w:tcW w:w="338" w:type="pct"/>
            <w:tcBorders>
              <w:top w:val="nil"/>
              <w:left w:val="nil"/>
              <w:bottom w:val="single" w:sz="4" w:space="0" w:color="auto"/>
              <w:right w:val="nil"/>
            </w:tcBorders>
            <w:vAlign w:val="center"/>
          </w:tcPr>
          <w:p w14:paraId="53B52B35" w14:textId="52F845E7"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0.03</w:t>
            </w:r>
          </w:p>
        </w:tc>
        <w:tc>
          <w:tcPr>
            <w:tcW w:w="338" w:type="pct"/>
            <w:tcBorders>
              <w:top w:val="nil"/>
              <w:left w:val="nil"/>
              <w:bottom w:val="single" w:sz="4" w:space="0" w:color="auto"/>
              <w:right w:val="nil"/>
            </w:tcBorders>
            <w:vAlign w:val="center"/>
          </w:tcPr>
          <w:p w14:paraId="27666D39" w14:textId="32B3BBC8"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w:t>
            </w:r>
            <w:r>
              <w:rPr>
                <w:rFonts w:ascii="Arial" w:hAnsi="Arial" w:cs="Arial"/>
                <w:color w:val="333333"/>
                <w:sz w:val="20"/>
                <w:szCs w:val="20"/>
              </w:rPr>
              <w:t>1</w:t>
            </w:r>
          </w:p>
        </w:tc>
        <w:tc>
          <w:tcPr>
            <w:tcW w:w="338" w:type="pct"/>
            <w:tcBorders>
              <w:top w:val="nil"/>
              <w:left w:val="nil"/>
              <w:bottom w:val="single" w:sz="4" w:space="0" w:color="auto"/>
              <w:right w:val="nil"/>
            </w:tcBorders>
            <w:vAlign w:val="center"/>
          </w:tcPr>
          <w:p w14:paraId="50D68224" w14:textId="3F5E8AA7" w:rsidR="00204C08" w:rsidRPr="00204C08" w:rsidRDefault="00204C08" w:rsidP="00204C08">
            <w:pPr>
              <w:jc w:val="center"/>
              <w:rPr>
                <w:rFonts w:ascii="Arial" w:eastAsia="Calibri" w:hAnsi="Arial" w:cs="Arial"/>
                <w:b/>
                <w:sz w:val="20"/>
                <w:szCs w:val="20"/>
              </w:rPr>
            </w:pPr>
            <w:r w:rsidRPr="00204C08">
              <w:rPr>
                <w:rFonts w:ascii="Arial" w:hAnsi="Arial" w:cs="Arial"/>
                <w:color w:val="333333"/>
                <w:sz w:val="20"/>
                <w:szCs w:val="20"/>
              </w:rPr>
              <w:t>-0.0</w:t>
            </w:r>
            <w:r>
              <w:rPr>
                <w:rFonts w:ascii="Arial" w:hAnsi="Arial" w:cs="Arial"/>
                <w:color w:val="333333"/>
                <w:sz w:val="20"/>
                <w:szCs w:val="20"/>
              </w:rPr>
              <w:t>5</w:t>
            </w:r>
          </w:p>
        </w:tc>
        <w:tc>
          <w:tcPr>
            <w:tcW w:w="335" w:type="pct"/>
            <w:tcBorders>
              <w:top w:val="nil"/>
              <w:left w:val="nil"/>
              <w:right w:val="nil"/>
            </w:tcBorders>
            <w:vAlign w:val="center"/>
          </w:tcPr>
          <w:p w14:paraId="2605D2F1" w14:textId="0D277A71" w:rsidR="00204C08" w:rsidRPr="006D61C5" w:rsidRDefault="00204C08" w:rsidP="006D61C5">
            <w:pPr>
              <w:jc w:val="center"/>
              <w:rPr>
                <w:rFonts w:ascii="Arial" w:hAnsi="Arial" w:cs="Arial"/>
                <w:color w:val="333333"/>
                <w:sz w:val="20"/>
                <w:szCs w:val="20"/>
              </w:rPr>
            </w:pPr>
            <w:r w:rsidRPr="00204C08">
              <w:rPr>
                <w:rFonts w:ascii="Arial" w:hAnsi="Arial" w:cs="Arial"/>
                <w:color w:val="333333"/>
                <w:sz w:val="20"/>
                <w:szCs w:val="20"/>
              </w:rPr>
              <w:t>0.09</w:t>
            </w:r>
          </w:p>
        </w:tc>
      </w:tr>
    </w:tbl>
    <w:p w14:paraId="203AF93D" w14:textId="77777777" w:rsidR="00204C08" w:rsidRDefault="00204C08" w:rsidP="00345438">
      <w:pPr>
        <w:spacing w:after="0" w:line="480" w:lineRule="auto"/>
        <w:rPr>
          <w:rFonts w:ascii="Arial" w:eastAsia="Calibri" w:hAnsi="Arial" w:cs="Arial"/>
          <w:lang w:val="en-GB"/>
        </w:rPr>
      </w:pPr>
    </w:p>
    <w:p w14:paraId="31417FB5" w14:textId="4F5C3A72" w:rsidR="00CE7D90" w:rsidRPr="00AF1441" w:rsidRDefault="00345438" w:rsidP="00345438">
      <w:pPr>
        <w:spacing w:after="0" w:line="480" w:lineRule="auto"/>
        <w:rPr>
          <w:rFonts w:ascii="Arial" w:hAnsi="Arial" w:cs="Arial"/>
          <w:lang w:val="en-GB"/>
        </w:rPr>
      </w:pPr>
      <w:r w:rsidRPr="005E27CB">
        <w:rPr>
          <w:rFonts w:ascii="Arial" w:eastAsia="Calibri" w:hAnsi="Arial" w:cs="Arial"/>
          <w:lang w:val="en-GB"/>
        </w:rPr>
        <w:t>* p&lt;.05; **p&lt;.01</w:t>
      </w:r>
      <w:r>
        <w:rPr>
          <w:rFonts w:ascii="Arial" w:eastAsia="Calibri" w:hAnsi="Arial" w:cs="Arial"/>
          <w:lang w:val="en-GB"/>
        </w:rPr>
        <w:t>;</w:t>
      </w:r>
      <w:r w:rsidR="0039703B">
        <w:rPr>
          <w:rFonts w:ascii="Arial" w:eastAsia="Calibri" w:hAnsi="Arial" w:cs="Arial"/>
          <w:lang w:val="en-GB"/>
        </w:rPr>
        <w:t xml:space="preserve"> ***</w:t>
      </w:r>
      <w:r w:rsidR="0039703B" w:rsidRPr="005E27CB">
        <w:rPr>
          <w:rFonts w:ascii="Arial" w:eastAsia="Calibri" w:hAnsi="Arial" w:cs="Arial"/>
          <w:lang w:val="en-GB"/>
        </w:rPr>
        <w:t>p&lt;.</w:t>
      </w:r>
      <w:r w:rsidR="0039703B">
        <w:rPr>
          <w:rFonts w:ascii="Arial" w:eastAsia="Calibri" w:hAnsi="Arial" w:cs="Arial"/>
          <w:lang w:val="en-GB"/>
        </w:rPr>
        <w:t>0</w:t>
      </w:r>
      <w:r w:rsidR="0039703B" w:rsidRPr="005E27CB">
        <w:rPr>
          <w:rFonts w:ascii="Arial" w:eastAsia="Calibri" w:hAnsi="Arial" w:cs="Arial"/>
          <w:lang w:val="en-GB"/>
        </w:rPr>
        <w:t>01</w:t>
      </w:r>
      <w:r w:rsidR="0039703B">
        <w:rPr>
          <w:rFonts w:ascii="Arial" w:eastAsia="Calibri" w:hAnsi="Arial" w:cs="Arial"/>
          <w:lang w:val="en-GB"/>
        </w:rPr>
        <w:t xml:space="preserve">; </w:t>
      </w:r>
      <w:r w:rsidR="00CE7D90" w:rsidRPr="00AF1441">
        <w:rPr>
          <w:rFonts w:ascii="Arial" w:eastAsia="Times New Roman" w:hAnsi="Arial" w:cs="Arial"/>
          <w:color w:val="333333"/>
          <w:lang w:val="en-GB" w:eastAsia="it-IT"/>
        </w:rPr>
        <w:t>Note. Bold values indicate significant (p&lt;.05) results.</w:t>
      </w:r>
      <w:r w:rsidR="00CE7D90" w:rsidRPr="00AF1441">
        <w:rPr>
          <w:rFonts w:ascii="Arial" w:hAnsi="Arial" w:cs="Arial"/>
          <w:lang w:val="en-GB"/>
        </w:rPr>
        <w:t xml:space="preserve"> </w:t>
      </w:r>
    </w:p>
    <w:p w14:paraId="248CFD64" w14:textId="77777777" w:rsidR="00CE7D90" w:rsidRDefault="00CE7D90" w:rsidP="00AB60E3">
      <w:pPr>
        <w:rPr>
          <w:rFonts w:ascii="Arial" w:hAnsi="Arial" w:cs="Arial"/>
          <w:sz w:val="24"/>
          <w:szCs w:val="24"/>
          <w:lang w:val="en-GB"/>
        </w:rPr>
      </w:pPr>
    </w:p>
    <w:p w14:paraId="65883578" w14:textId="218782AC" w:rsidR="00401A40" w:rsidRDefault="00401A40" w:rsidP="00401A40">
      <w:pPr>
        <w:autoSpaceDE w:val="0"/>
        <w:autoSpaceDN w:val="0"/>
        <w:adjustRightInd w:val="0"/>
        <w:spacing w:after="0" w:line="240" w:lineRule="auto"/>
        <w:rPr>
          <w:rFonts w:ascii="Times New Roman" w:hAnsi="Times New Roman" w:cs="Times New Roman"/>
          <w:sz w:val="24"/>
          <w:szCs w:val="24"/>
          <w:lang w:val="en-GB"/>
        </w:rPr>
      </w:pPr>
    </w:p>
    <w:p w14:paraId="45C49923" w14:textId="77777777" w:rsidR="001633D3" w:rsidRDefault="001633D3" w:rsidP="00401A40">
      <w:pPr>
        <w:autoSpaceDE w:val="0"/>
        <w:autoSpaceDN w:val="0"/>
        <w:adjustRightInd w:val="0"/>
        <w:spacing w:after="0" w:line="240" w:lineRule="auto"/>
        <w:rPr>
          <w:rFonts w:ascii="Times New Roman" w:hAnsi="Times New Roman" w:cs="Times New Roman"/>
          <w:sz w:val="24"/>
          <w:szCs w:val="24"/>
          <w:lang w:val="en-GB"/>
        </w:rPr>
      </w:pPr>
    </w:p>
    <w:p w14:paraId="0D7D53A4" w14:textId="77777777" w:rsidR="001973F6" w:rsidRDefault="001973F6" w:rsidP="001973F6">
      <w:pPr>
        <w:rPr>
          <w:rFonts w:ascii="Arial" w:hAnsi="Arial" w:cs="Arial"/>
          <w:noProof/>
          <w:sz w:val="24"/>
          <w:szCs w:val="24"/>
          <w:lang w:val="en-US"/>
        </w:rPr>
      </w:pPr>
      <w:r w:rsidRPr="00057164">
        <w:rPr>
          <w:rFonts w:ascii="Arial" w:hAnsi="Arial" w:cs="Arial"/>
          <w:noProof/>
          <w:sz w:val="24"/>
          <w:szCs w:val="24"/>
          <w:lang w:val="en-US"/>
        </w:rPr>
        <w:t>SUPPLEMENTARY FIGURES</w:t>
      </w:r>
    </w:p>
    <w:p w14:paraId="66ACC7E4" w14:textId="77777777" w:rsidR="001973F6" w:rsidRPr="00FD450E" w:rsidRDefault="001973F6" w:rsidP="00401A40">
      <w:pPr>
        <w:autoSpaceDE w:val="0"/>
        <w:autoSpaceDN w:val="0"/>
        <w:adjustRightInd w:val="0"/>
        <w:spacing w:after="0" w:line="240" w:lineRule="auto"/>
        <w:rPr>
          <w:rFonts w:ascii="Times New Roman" w:hAnsi="Times New Roman" w:cs="Times New Roman"/>
          <w:sz w:val="24"/>
          <w:szCs w:val="24"/>
          <w:lang w:val="en-GB"/>
        </w:rPr>
      </w:pPr>
    </w:p>
    <w:p w14:paraId="51095BA0" w14:textId="77777777" w:rsidR="00401A40" w:rsidRDefault="00401A40" w:rsidP="00AB60E3">
      <w:pPr>
        <w:rPr>
          <w:rFonts w:ascii="Arial" w:hAnsi="Arial" w:cs="Arial"/>
          <w:sz w:val="24"/>
          <w:szCs w:val="24"/>
          <w:lang w:val="en-GB"/>
        </w:rPr>
      </w:pPr>
    </w:p>
    <w:p w14:paraId="0D324558" w14:textId="77777777" w:rsidR="001973F6" w:rsidRDefault="001973F6" w:rsidP="00AB60E3">
      <w:pPr>
        <w:rPr>
          <w:rFonts w:ascii="Arial" w:hAnsi="Arial" w:cs="Arial"/>
          <w:noProof/>
          <w:sz w:val="24"/>
          <w:szCs w:val="24"/>
          <w:lang w:val="en-GB"/>
        </w:rPr>
      </w:pPr>
      <w:r>
        <w:rPr>
          <w:rFonts w:ascii="Arial" w:hAnsi="Arial" w:cs="Arial"/>
          <w:noProof/>
          <w:sz w:val="24"/>
          <w:szCs w:val="24"/>
          <w:lang w:val="en-GB"/>
        </w:rPr>
        <w:drawing>
          <wp:inline distT="0" distB="0" distL="0" distR="0" wp14:anchorId="706AF895" wp14:editId="288AD67D">
            <wp:extent cx="9756934" cy="2243455"/>
            <wp:effectExtent l="0" t="0" r="0" b="444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71605" cy="2315809"/>
                    </a:xfrm>
                    <a:prstGeom prst="rect">
                      <a:avLst/>
                    </a:prstGeom>
                    <a:noFill/>
                  </pic:spPr>
                </pic:pic>
              </a:graphicData>
            </a:graphic>
          </wp:inline>
        </w:drawing>
      </w:r>
    </w:p>
    <w:p w14:paraId="40DCBCDC" w14:textId="77777777" w:rsidR="001973F6" w:rsidRDefault="001973F6" w:rsidP="001973F6">
      <w:pPr>
        <w:rPr>
          <w:rFonts w:ascii="Arial" w:hAnsi="Arial" w:cs="Arial"/>
          <w:noProof/>
          <w:sz w:val="24"/>
          <w:szCs w:val="24"/>
          <w:lang w:val="en-GB"/>
        </w:rPr>
      </w:pPr>
    </w:p>
    <w:p w14:paraId="11A5E8F5" w14:textId="787A503B" w:rsidR="001973F6" w:rsidRDefault="001973F6" w:rsidP="001973F6">
      <w:pPr>
        <w:spacing w:line="480" w:lineRule="auto"/>
        <w:rPr>
          <w:rFonts w:ascii="Arial" w:hAnsi="Arial" w:cs="Arial"/>
          <w:lang w:val="en-GB"/>
        </w:rPr>
      </w:pPr>
      <w:r w:rsidRPr="00EB0B33">
        <w:rPr>
          <w:rFonts w:ascii="Arial" w:hAnsi="Arial" w:cs="Arial"/>
          <w:b/>
          <w:bCs/>
          <w:lang w:val="en-US"/>
        </w:rPr>
        <w:t>Supplementary Figure 1</w:t>
      </w:r>
      <w:r w:rsidR="00CE3309" w:rsidRPr="00FB2AEF">
        <w:rPr>
          <w:rFonts w:ascii="Arial" w:hAnsi="Arial" w:cs="Arial"/>
          <w:b/>
          <w:bCs/>
          <w:lang w:val="en-US"/>
        </w:rPr>
        <w:t>.</w:t>
      </w:r>
      <w:r w:rsidRPr="00FB2AEF">
        <w:rPr>
          <w:rFonts w:ascii="Arial" w:hAnsi="Arial" w:cs="Arial"/>
          <w:b/>
          <w:bCs/>
          <w:lang w:val="en-US"/>
        </w:rPr>
        <w:t xml:space="preserve"> </w:t>
      </w:r>
      <w:r w:rsidR="008F6FEE" w:rsidRPr="008F6FEE">
        <w:rPr>
          <w:rFonts w:ascii="Arial" w:hAnsi="Arial" w:cs="Arial"/>
          <w:lang w:val="en-US"/>
        </w:rPr>
        <w:t xml:space="preserve">Schematic representation of the BDNF gene with the target sequence investigated </w:t>
      </w:r>
      <w:r w:rsidR="00EB0B33" w:rsidRPr="00FB2AEF">
        <w:rPr>
          <w:rFonts w:ascii="Arial" w:hAnsi="Arial" w:cs="Arial"/>
          <w:color w:val="333333"/>
          <w:shd w:val="clear" w:color="auto" w:fill="FFFCF0"/>
          <w:lang w:val="en-GB"/>
        </w:rPr>
        <w:t>(</w:t>
      </w:r>
      <w:r w:rsidR="00EB0B33" w:rsidRPr="00FB2AEF">
        <w:rPr>
          <w:rFonts w:ascii="Arial" w:hAnsi="Arial" w:cs="Arial"/>
          <w:color w:val="222222"/>
          <w:shd w:val="clear" w:color="auto" w:fill="FFFFFF"/>
          <w:lang w:val="en-GB"/>
        </w:rPr>
        <w:t>chr11: 27,723,096–27,723,219;</w:t>
      </w:r>
      <w:r w:rsidR="00EB0B33" w:rsidRPr="00FB2AEF">
        <w:rPr>
          <w:rFonts w:ascii="Arial" w:hAnsi="Arial" w:cs="Arial"/>
          <w:color w:val="333333"/>
          <w:shd w:val="clear" w:color="auto" w:fill="FFFCF0"/>
          <w:lang w:val="en-GB"/>
        </w:rPr>
        <w:t xml:space="preserve"> </w:t>
      </w:r>
      <w:r w:rsidR="00EB0B33" w:rsidRPr="00FB2AEF">
        <w:rPr>
          <w:rFonts w:ascii="Arial" w:hAnsi="Arial" w:cs="Arial"/>
          <w:lang w:val="en-GB"/>
        </w:rPr>
        <w:t>UCSC human genome browser GRCh37/hg19)</w:t>
      </w:r>
    </w:p>
    <w:p w14:paraId="185D2025" w14:textId="47A6DB52" w:rsidR="00FB2AEF" w:rsidRDefault="00FB2AEF" w:rsidP="001973F6">
      <w:pPr>
        <w:spacing w:line="480" w:lineRule="auto"/>
        <w:rPr>
          <w:rFonts w:ascii="Arial" w:hAnsi="Arial" w:cs="Arial"/>
          <w:color w:val="333333"/>
          <w:shd w:val="clear" w:color="auto" w:fill="FFFCF0"/>
          <w:lang w:val="en-GB"/>
        </w:rPr>
      </w:pPr>
    </w:p>
    <w:p w14:paraId="6738B540" w14:textId="058E37A3" w:rsidR="00FB2AEF" w:rsidRDefault="00FB2AEF" w:rsidP="001973F6">
      <w:pPr>
        <w:spacing w:line="480" w:lineRule="auto"/>
        <w:rPr>
          <w:rFonts w:ascii="Arial" w:hAnsi="Arial" w:cs="Arial"/>
          <w:color w:val="333333"/>
          <w:shd w:val="clear" w:color="auto" w:fill="FFFCF0"/>
          <w:lang w:val="en-GB"/>
        </w:rPr>
      </w:pPr>
    </w:p>
    <w:p w14:paraId="3BF92475" w14:textId="5FF877D7" w:rsidR="00FB2AEF" w:rsidRDefault="00FB2AEF" w:rsidP="001973F6">
      <w:pPr>
        <w:spacing w:line="480" w:lineRule="auto"/>
        <w:rPr>
          <w:rFonts w:ascii="Arial" w:hAnsi="Arial" w:cs="Arial"/>
          <w:color w:val="333333"/>
          <w:shd w:val="clear" w:color="auto" w:fill="FFFCF0"/>
          <w:lang w:val="en-GB"/>
        </w:rPr>
      </w:pPr>
    </w:p>
    <w:p w14:paraId="5A1A5D0E" w14:textId="4070B5C8" w:rsidR="00FB2AEF" w:rsidRDefault="00FB2AEF" w:rsidP="001973F6">
      <w:pPr>
        <w:spacing w:line="480" w:lineRule="auto"/>
        <w:rPr>
          <w:rFonts w:ascii="Arial" w:hAnsi="Arial" w:cs="Arial"/>
          <w:color w:val="333333"/>
          <w:shd w:val="clear" w:color="auto" w:fill="FFFCF0"/>
          <w:lang w:val="en-GB"/>
        </w:rPr>
      </w:pPr>
    </w:p>
    <w:p w14:paraId="664F39F6" w14:textId="374BEB45" w:rsidR="00FB2AEF" w:rsidRPr="00FB2AEF" w:rsidRDefault="00FB2AEF" w:rsidP="00FB2AEF">
      <w:pPr>
        <w:tabs>
          <w:tab w:val="left" w:pos="4093"/>
        </w:tabs>
        <w:rPr>
          <w:rFonts w:ascii="Arial" w:hAnsi="Arial" w:cs="Arial"/>
          <w:lang w:val="en-GB"/>
        </w:rPr>
      </w:pPr>
    </w:p>
    <w:sectPr w:rsidR="00FB2AEF" w:rsidRPr="00FB2AEF" w:rsidSect="00EB0B33">
      <w:pgSz w:w="16838"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FFDE" w14:textId="77777777" w:rsidR="003101B1" w:rsidRDefault="003101B1" w:rsidP="00F835AD">
      <w:pPr>
        <w:spacing w:after="0" w:line="240" w:lineRule="auto"/>
      </w:pPr>
      <w:r>
        <w:separator/>
      </w:r>
    </w:p>
  </w:endnote>
  <w:endnote w:type="continuationSeparator" w:id="0">
    <w:p w14:paraId="5AD49D9C" w14:textId="77777777" w:rsidR="003101B1" w:rsidRDefault="003101B1" w:rsidP="00F83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CE0A" w14:textId="77777777" w:rsidR="003101B1" w:rsidRDefault="003101B1" w:rsidP="00F835AD">
      <w:pPr>
        <w:spacing w:after="0" w:line="240" w:lineRule="auto"/>
      </w:pPr>
      <w:r>
        <w:separator/>
      </w:r>
    </w:p>
  </w:footnote>
  <w:footnote w:type="continuationSeparator" w:id="0">
    <w:p w14:paraId="63D5B7E6" w14:textId="77777777" w:rsidR="003101B1" w:rsidRDefault="003101B1" w:rsidP="00F83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AD47" w14:textId="77777777" w:rsidR="00F835AD" w:rsidRPr="00080964" w:rsidRDefault="00F835AD" w:rsidP="00F835AD">
    <w:pPr>
      <w:pStyle w:val="Intestazione"/>
      <w:jc w:val="right"/>
      <w:rPr>
        <w:rFonts w:ascii="Arial" w:hAnsi="Arial" w:cs="Arial"/>
        <w:sz w:val="20"/>
        <w:szCs w:val="20"/>
        <w:lang w:val="en-GB"/>
      </w:rPr>
    </w:pPr>
    <w:r w:rsidRPr="00080964">
      <w:rPr>
        <w:rFonts w:ascii="Arial" w:hAnsi="Arial" w:cs="Arial"/>
        <w:sz w:val="20"/>
        <w:szCs w:val="20"/>
        <w:lang w:val="en-GB"/>
      </w:rPr>
      <w:t xml:space="preserve">Prenatal Anxiety, Urban Green Spaces and BDNF methylation | </w:t>
    </w:r>
    <w:sdt>
      <w:sdtPr>
        <w:rPr>
          <w:rFonts w:ascii="Arial" w:hAnsi="Arial" w:cs="Arial"/>
          <w:sz w:val="20"/>
          <w:szCs w:val="20"/>
        </w:rPr>
        <w:id w:val="-1939518505"/>
        <w:docPartObj>
          <w:docPartGallery w:val="Page Numbers (Top of Page)"/>
          <w:docPartUnique/>
        </w:docPartObj>
      </w:sdtPr>
      <w:sdtContent>
        <w:r w:rsidRPr="0088488B">
          <w:rPr>
            <w:rFonts w:ascii="Arial" w:hAnsi="Arial" w:cs="Arial"/>
            <w:sz w:val="20"/>
            <w:szCs w:val="20"/>
          </w:rPr>
          <w:fldChar w:fldCharType="begin"/>
        </w:r>
        <w:r w:rsidRPr="00080964">
          <w:rPr>
            <w:rFonts w:ascii="Arial" w:hAnsi="Arial" w:cs="Arial"/>
            <w:sz w:val="20"/>
            <w:szCs w:val="20"/>
            <w:lang w:val="en-GB"/>
          </w:rPr>
          <w:instrText>PAGE   \* MERGEFORMAT</w:instrText>
        </w:r>
        <w:r w:rsidRPr="0088488B">
          <w:rPr>
            <w:rFonts w:ascii="Arial" w:hAnsi="Arial" w:cs="Arial"/>
            <w:sz w:val="20"/>
            <w:szCs w:val="20"/>
          </w:rPr>
          <w:fldChar w:fldCharType="separate"/>
        </w:r>
        <w:r w:rsidRPr="00F835AD">
          <w:rPr>
            <w:rFonts w:ascii="Arial" w:hAnsi="Arial" w:cs="Arial"/>
            <w:sz w:val="20"/>
            <w:szCs w:val="20"/>
            <w:lang w:val="en-GB"/>
          </w:rPr>
          <w:t>1</w:t>
        </w:r>
        <w:r w:rsidRPr="0088488B">
          <w:rPr>
            <w:rFonts w:ascii="Arial" w:hAnsi="Arial" w:cs="Arial"/>
            <w:sz w:val="20"/>
            <w:szCs w:val="20"/>
          </w:rPr>
          <w:fldChar w:fldCharType="end"/>
        </w:r>
      </w:sdtContent>
    </w:sdt>
  </w:p>
  <w:p w14:paraId="6079D91D" w14:textId="77777777" w:rsidR="00F835AD" w:rsidRPr="00F835AD" w:rsidRDefault="00F835AD">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FBB"/>
    <w:multiLevelType w:val="multilevel"/>
    <w:tmpl w:val="1E94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31D21"/>
    <w:multiLevelType w:val="multilevel"/>
    <w:tmpl w:val="7D30175C"/>
    <w:lvl w:ilvl="0">
      <w:start w:val="1"/>
      <w:numFmt w:val="bullet"/>
      <w:lvlText w:val="-"/>
      <w:lvlJc w:val="left"/>
      <w:pPr>
        <w:tabs>
          <w:tab w:val="num" w:pos="720"/>
        </w:tabs>
        <w:ind w:left="720" w:hanging="360"/>
      </w:pPr>
      <w:rPr>
        <w:rFonts w:ascii="Abel" w:hAnsi="Abe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86502"/>
    <w:multiLevelType w:val="multilevel"/>
    <w:tmpl w:val="B512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002CA"/>
    <w:multiLevelType w:val="multilevel"/>
    <w:tmpl w:val="20D4E266"/>
    <w:lvl w:ilvl="0">
      <w:start w:val="1"/>
      <w:numFmt w:val="bullet"/>
      <w:lvlText w:val="-"/>
      <w:lvlJc w:val="left"/>
      <w:pPr>
        <w:tabs>
          <w:tab w:val="num" w:pos="720"/>
        </w:tabs>
        <w:ind w:left="720" w:hanging="360"/>
      </w:pPr>
      <w:rPr>
        <w:rFonts w:ascii="Abel" w:hAnsi="Abe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406729">
    <w:abstractNumId w:val="2"/>
  </w:num>
  <w:num w:numId="2" w16cid:durableId="509297342">
    <w:abstractNumId w:val="0"/>
  </w:num>
  <w:num w:numId="3" w16cid:durableId="916671069">
    <w:abstractNumId w:val="3"/>
  </w:num>
  <w:num w:numId="4" w16cid:durableId="611479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B9"/>
    <w:rsid w:val="00013C25"/>
    <w:rsid w:val="00050161"/>
    <w:rsid w:val="00057164"/>
    <w:rsid w:val="000A0EF8"/>
    <w:rsid w:val="000D60AB"/>
    <w:rsid w:val="001633D3"/>
    <w:rsid w:val="00164290"/>
    <w:rsid w:val="001973F6"/>
    <w:rsid w:val="001B0273"/>
    <w:rsid w:val="00204C08"/>
    <w:rsid w:val="00213AAA"/>
    <w:rsid w:val="002E1925"/>
    <w:rsid w:val="003101B1"/>
    <w:rsid w:val="00326C5D"/>
    <w:rsid w:val="00345438"/>
    <w:rsid w:val="0035486A"/>
    <w:rsid w:val="003555F6"/>
    <w:rsid w:val="00373184"/>
    <w:rsid w:val="0039703B"/>
    <w:rsid w:val="00397E75"/>
    <w:rsid w:val="003C7A66"/>
    <w:rsid w:val="003D0FC1"/>
    <w:rsid w:val="00401A40"/>
    <w:rsid w:val="004210D6"/>
    <w:rsid w:val="00454354"/>
    <w:rsid w:val="004D7658"/>
    <w:rsid w:val="004F5939"/>
    <w:rsid w:val="004F6E97"/>
    <w:rsid w:val="0052110C"/>
    <w:rsid w:val="005A4099"/>
    <w:rsid w:val="005F5809"/>
    <w:rsid w:val="006261B1"/>
    <w:rsid w:val="00627F65"/>
    <w:rsid w:val="006A0D44"/>
    <w:rsid w:val="006B59B9"/>
    <w:rsid w:val="006D61C5"/>
    <w:rsid w:val="0077519D"/>
    <w:rsid w:val="007926FF"/>
    <w:rsid w:val="007945AD"/>
    <w:rsid w:val="008533D2"/>
    <w:rsid w:val="00855A95"/>
    <w:rsid w:val="00864CB6"/>
    <w:rsid w:val="00886AEC"/>
    <w:rsid w:val="008A49C2"/>
    <w:rsid w:val="008F6FEE"/>
    <w:rsid w:val="009F6F56"/>
    <w:rsid w:val="00A135CE"/>
    <w:rsid w:val="00A33B8B"/>
    <w:rsid w:val="00AB60E3"/>
    <w:rsid w:val="00B015A3"/>
    <w:rsid w:val="00B47572"/>
    <w:rsid w:val="00B720B8"/>
    <w:rsid w:val="00BB1734"/>
    <w:rsid w:val="00C12148"/>
    <w:rsid w:val="00CD400C"/>
    <w:rsid w:val="00CE3309"/>
    <w:rsid w:val="00CE7D90"/>
    <w:rsid w:val="00D35BC8"/>
    <w:rsid w:val="00D61051"/>
    <w:rsid w:val="00DA7F56"/>
    <w:rsid w:val="00EB0B33"/>
    <w:rsid w:val="00EB6CC4"/>
    <w:rsid w:val="00F03992"/>
    <w:rsid w:val="00F835AD"/>
    <w:rsid w:val="00F86B36"/>
    <w:rsid w:val="00FB2AEF"/>
    <w:rsid w:val="00FD450E"/>
    <w:rsid w:val="00FE3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184F"/>
  <w15:chartTrackingRefBased/>
  <w15:docId w15:val="{1ACE14CA-382D-4DD9-B360-719CD3C2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A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59B9"/>
    <w:pPr>
      <w:ind w:left="720"/>
      <w:contextualSpacing/>
    </w:pPr>
    <w:rPr>
      <w:lang w:val="en-US"/>
    </w:rPr>
  </w:style>
  <w:style w:type="table" w:styleId="Grigliatabella">
    <w:name w:val="Table Grid"/>
    <w:basedOn w:val="Tabellanormale"/>
    <w:uiPriority w:val="39"/>
    <w:rsid w:val="00AB6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atoHTMLCarattere">
    <w:name w:val="Preformattato HTML Carattere"/>
    <w:basedOn w:val="Carpredefinitoparagrafo"/>
    <w:link w:val="PreformattatoHTML"/>
    <w:uiPriority w:val="99"/>
    <w:qFormat/>
    <w:rsid w:val="00864CB6"/>
    <w:rPr>
      <w:rFonts w:ascii="Courier New" w:eastAsia="Times New Roman" w:hAnsi="Courier New" w:cs="Courier New"/>
      <w:sz w:val="20"/>
      <w:szCs w:val="20"/>
      <w:lang w:eastAsia="it-IT"/>
    </w:rPr>
  </w:style>
  <w:style w:type="character" w:styleId="MacchinadascrivereHTML">
    <w:name w:val="HTML Typewriter"/>
    <w:basedOn w:val="Carpredefinitoparagrafo"/>
    <w:uiPriority w:val="99"/>
    <w:semiHidden/>
    <w:unhideWhenUsed/>
    <w:qFormat/>
    <w:rsid w:val="00864CB6"/>
    <w:rPr>
      <w:rFonts w:ascii="Courier New" w:eastAsia="Times New Roman" w:hAnsi="Courier New" w:cs="Courier New"/>
      <w:sz w:val="20"/>
      <w:szCs w:val="20"/>
    </w:rPr>
  </w:style>
  <w:style w:type="paragraph" w:styleId="PreformattatoHTML">
    <w:name w:val="HTML Preformatted"/>
    <w:basedOn w:val="Normale"/>
    <w:link w:val="PreformattatoHTMLCarattere"/>
    <w:uiPriority w:val="99"/>
    <w:unhideWhenUsed/>
    <w:qFormat/>
    <w:rsid w:val="0086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1">
    <w:name w:val="Preformattato HTML Carattere1"/>
    <w:basedOn w:val="Carpredefinitoparagrafo"/>
    <w:uiPriority w:val="99"/>
    <w:semiHidden/>
    <w:rsid w:val="00864CB6"/>
    <w:rPr>
      <w:rFonts w:ascii="Consolas" w:hAnsi="Consolas"/>
      <w:sz w:val="20"/>
      <w:szCs w:val="20"/>
    </w:rPr>
  </w:style>
  <w:style w:type="table" w:customStyle="1" w:styleId="TableGrid1">
    <w:name w:val="Table Grid1"/>
    <w:basedOn w:val="Tabellanormale"/>
    <w:next w:val="Grigliatabella"/>
    <w:uiPriority w:val="39"/>
    <w:rsid w:val="003454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345438"/>
    <w:pPr>
      <w:spacing w:after="0" w:line="240" w:lineRule="auto"/>
    </w:pPr>
    <w:rPr>
      <w:rFonts w:ascii="Arial" w:eastAsia="Arial" w:hAnsi="Arial" w:cs="Arial"/>
      <w:lang w:val="en-GB"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B2AEF"/>
    <w:rPr>
      <w:color w:val="0563C1" w:themeColor="hyperlink"/>
      <w:u w:val="single"/>
    </w:rPr>
  </w:style>
  <w:style w:type="character" w:styleId="Menzionenonrisolta">
    <w:name w:val="Unresolved Mention"/>
    <w:basedOn w:val="Carpredefinitoparagrafo"/>
    <w:uiPriority w:val="99"/>
    <w:semiHidden/>
    <w:unhideWhenUsed/>
    <w:rsid w:val="00FB2AEF"/>
    <w:rPr>
      <w:color w:val="605E5C"/>
      <w:shd w:val="clear" w:color="auto" w:fill="E1DFDD"/>
    </w:rPr>
  </w:style>
  <w:style w:type="paragraph" w:styleId="Intestazione">
    <w:name w:val="header"/>
    <w:basedOn w:val="Normale"/>
    <w:link w:val="IntestazioneCarattere"/>
    <w:uiPriority w:val="99"/>
    <w:unhideWhenUsed/>
    <w:rsid w:val="00F835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35AD"/>
  </w:style>
  <w:style w:type="paragraph" w:styleId="Pidipagina">
    <w:name w:val="footer"/>
    <w:basedOn w:val="Normale"/>
    <w:link w:val="PidipaginaCarattere"/>
    <w:uiPriority w:val="99"/>
    <w:unhideWhenUsed/>
    <w:rsid w:val="00F835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9631">
      <w:bodyDiv w:val="1"/>
      <w:marLeft w:val="360"/>
      <w:marRight w:val="360"/>
      <w:marTop w:val="360"/>
      <w:marBottom w:val="360"/>
      <w:divBdr>
        <w:top w:val="none" w:sz="0" w:space="0" w:color="auto"/>
        <w:left w:val="none" w:sz="0" w:space="0" w:color="auto"/>
        <w:bottom w:val="none" w:sz="0" w:space="0" w:color="auto"/>
        <w:right w:val="none" w:sz="0" w:space="0" w:color="auto"/>
      </w:divBdr>
    </w:div>
    <w:div w:id="251353610">
      <w:bodyDiv w:val="1"/>
      <w:marLeft w:val="360"/>
      <w:marRight w:val="360"/>
      <w:marTop w:val="360"/>
      <w:marBottom w:val="360"/>
      <w:divBdr>
        <w:top w:val="none" w:sz="0" w:space="0" w:color="auto"/>
        <w:left w:val="none" w:sz="0" w:space="0" w:color="auto"/>
        <w:bottom w:val="none" w:sz="0" w:space="0" w:color="auto"/>
        <w:right w:val="none" w:sz="0" w:space="0" w:color="auto"/>
      </w:divBdr>
    </w:div>
    <w:div w:id="362755527">
      <w:bodyDiv w:val="1"/>
      <w:marLeft w:val="360"/>
      <w:marRight w:val="360"/>
      <w:marTop w:val="360"/>
      <w:marBottom w:val="360"/>
      <w:divBdr>
        <w:top w:val="none" w:sz="0" w:space="0" w:color="auto"/>
        <w:left w:val="none" w:sz="0" w:space="0" w:color="auto"/>
        <w:bottom w:val="none" w:sz="0" w:space="0" w:color="auto"/>
        <w:right w:val="none" w:sz="0" w:space="0" w:color="auto"/>
      </w:divBdr>
    </w:div>
    <w:div w:id="645866060">
      <w:bodyDiv w:val="1"/>
      <w:marLeft w:val="360"/>
      <w:marRight w:val="360"/>
      <w:marTop w:val="360"/>
      <w:marBottom w:val="360"/>
      <w:divBdr>
        <w:top w:val="none" w:sz="0" w:space="0" w:color="auto"/>
        <w:left w:val="none" w:sz="0" w:space="0" w:color="auto"/>
        <w:bottom w:val="none" w:sz="0" w:space="0" w:color="auto"/>
        <w:right w:val="none" w:sz="0" w:space="0" w:color="auto"/>
      </w:divBdr>
    </w:div>
    <w:div w:id="852843868">
      <w:bodyDiv w:val="1"/>
      <w:marLeft w:val="360"/>
      <w:marRight w:val="360"/>
      <w:marTop w:val="360"/>
      <w:marBottom w:val="360"/>
      <w:divBdr>
        <w:top w:val="none" w:sz="0" w:space="0" w:color="auto"/>
        <w:left w:val="none" w:sz="0" w:space="0" w:color="auto"/>
        <w:bottom w:val="none" w:sz="0" w:space="0" w:color="auto"/>
        <w:right w:val="none" w:sz="0" w:space="0" w:color="auto"/>
      </w:divBdr>
    </w:div>
    <w:div w:id="1056049108">
      <w:bodyDiv w:val="1"/>
      <w:marLeft w:val="0"/>
      <w:marRight w:val="0"/>
      <w:marTop w:val="0"/>
      <w:marBottom w:val="0"/>
      <w:divBdr>
        <w:top w:val="none" w:sz="0" w:space="0" w:color="auto"/>
        <w:left w:val="none" w:sz="0" w:space="0" w:color="auto"/>
        <w:bottom w:val="none" w:sz="0" w:space="0" w:color="auto"/>
        <w:right w:val="none" w:sz="0" w:space="0" w:color="auto"/>
      </w:divBdr>
    </w:div>
    <w:div w:id="1230073086">
      <w:bodyDiv w:val="1"/>
      <w:marLeft w:val="360"/>
      <w:marRight w:val="360"/>
      <w:marTop w:val="360"/>
      <w:marBottom w:val="360"/>
      <w:divBdr>
        <w:top w:val="none" w:sz="0" w:space="0" w:color="auto"/>
        <w:left w:val="none" w:sz="0" w:space="0" w:color="auto"/>
        <w:bottom w:val="none" w:sz="0" w:space="0" w:color="auto"/>
        <w:right w:val="none" w:sz="0" w:space="0" w:color="auto"/>
      </w:divBdr>
    </w:div>
    <w:div w:id="1900507051">
      <w:bodyDiv w:val="1"/>
      <w:marLeft w:val="360"/>
      <w:marRight w:val="360"/>
      <w:marTop w:val="360"/>
      <w:marBottom w:val="360"/>
      <w:divBdr>
        <w:top w:val="none" w:sz="0" w:space="0" w:color="auto"/>
        <w:left w:val="none" w:sz="0" w:space="0" w:color="auto"/>
        <w:bottom w:val="none" w:sz="0" w:space="0" w:color="auto"/>
        <w:right w:val="none" w:sz="0" w:space="0" w:color="auto"/>
      </w:divBdr>
    </w:div>
    <w:div w:id="2005433691">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Pages>
  <Words>893</Words>
  <Characters>5096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user2519</dc:creator>
  <cp:keywords/>
  <dc:description/>
  <cp:lastModifiedBy>sarah.nazzari@unimib.it</cp:lastModifiedBy>
  <cp:revision>3</cp:revision>
  <dcterms:created xsi:type="dcterms:W3CDTF">2025-10-09T11:51:00Z</dcterms:created>
  <dcterms:modified xsi:type="dcterms:W3CDTF">2025-10-09T14:35:00Z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31088cb85120472667d98bde0b1fb5f206bc2aebb4cb829fb3654753aa3ab9d4</vt:lpwstr>
  </property>
</Properties>
</file>