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A96DD" w14:textId="77777777" w:rsidR="00BA5BFD" w:rsidRDefault="00BA5BFD" w:rsidP="00BA5BFD">
      <w:pPr>
        <w:spacing w:line="360" w:lineRule="auto"/>
        <w:rPr>
          <w:b/>
          <w:bCs/>
          <w:sz w:val="28"/>
          <w:szCs w:val="28"/>
          <w:lang w:val="en-US"/>
        </w:rPr>
      </w:pPr>
      <w:r w:rsidRPr="00085A46">
        <w:rPr>
          <w:b/>
          <w:bCs/>
          <w:sz w:val="28"/>
          <w:szCs w:val="28"/>
          <w:lang w:val="en-US"/>
        </w:rPr>
        <w:t>Supplement</w:t>
      </w:r>
      <w:r>
        <w:rPr>
          <w:b/>
          <w:bCs/>
          <w:sz w:val="28"/>
          <w:szCs w:val="28"/>
          <w:lang w:val="en-US"/>
        </w:rPr>
        <w:t>al information</w:t>
      </w:r>
    </w:p>
    <w:tbl>
      <w:tblPr>
        <w:tblStyle w:val="TableGrid"/>
        <w:tblW w:w="0" w:type="auto"/>
        <w:tblLook w:val="04A0" w:firstRow="1" w:lastRow="0" w:firstColumn="1" w:lastColumn="0" w:noHBand="0" w:noVBand="1"/>
      </w:tblPr>
      <w:tblGrid>
        <w:gridCol w:w="5197"/>
      </w:tblGrid>
      <w:tr w:rsidR="00BA5BFD" w:rsidRPr="0036533B" w14:paraId="1D3BA7D8" w14:textId="77777777" w:rsidTr="00821106">
        <w:trPr>
          <w:trHeight w:val="320"/>
        </w:trPr>
        <w:tc>
          <w:tcPr>
            <w:tcW w:w="5197" w:type="dxa"/>
            <w:noWrap/>
            <w:hideMark/>
          </w:tcPr>
          <w:p w14:paraId="3ABA6EDB" w14:textId="77777777" w:rsidR="00BA5BFD" w:rsidRPr="0036533B" w:rsidRDefault="00BA5BFD" w:rsidP="00821106">
            <w:pPr>
              <w:spacing w:line="360" w:lineRule="auto"/>
              <w:rPr>
                <w:b/>
                <w:bCs/>
                <w:lang w:val="en-US"/>
              </w:rPr>
            </w:pPr>
            <w:r w:rsidRPr="0036533B">
              <w:rPr>
                <w:b/>
                <w:bCs/>
                <w:lang w:val="en-US"/>
              </w:rPr>
              <w:t>Exclusion criterion</w:t>
            </w:r>
          </w:p>
        </w:tc>
      </w:tr>
      <w:tr w:rsidR="00BA5BFD" w:rsidRPr="00BB3493" w14:paraId="4490268F" w14:textId="77777777" w:rsidTr="00821106">
        <w:trPr>
          <w:trHeight w:val="320"/>
        </w:trPr>
        <w:tc>
          <w:tcPr>
            <w:tcW w:w="5197" w:type="dxa"/>
            <w:noWrap/>
          </w:tcPr>
          <w:p w14:paraId="14A2CC9C" w14:textId="77777777" w:rsidR="00BA5BFD" w:rsidRPr="0036533B" w:rsidRDefault="00BA5BFD" w:rsidP="00821106">
            <w:pPr>
              <w:spacing w:line="360" w:lineRule="auto"/>
              <w:rPr>
                <w:lang w:val="en-US"/>
              </w:rPr>
            </w:pPr>
            <w:r w:rsidRPr="0036533B">
              <w:rPr>
                <w:lang w:val="en-US"/>
              </w:rPr>
              <w:t>Age &lt;18 or &gt;80 years</w:t>
            </w:r>
          </w:p>
        </w:tc>
      </w:tr>
      <w:tr w:rsidR="00BA5BFD" w:rsidRPr="00BB3493" w14:paraId="25BB76B5" w14:textId="77777777" w:rsidTr="00821106">
        <w:trPr>
          <w:trHeight w:val="320"/>
        </w:trPr>
        <w:tc>
          <w:tcPr>
            <w:tcW w:w="5197" w:type="dxa"/>
            <w:noWrap/>
            <w:hideMark/>
          </w:tcPr>
          <w:p w14:paraId="69240407" w14:textId="77777777" w:rsidR="00BA5BFD" w:rsidRPr="0036533B" w:rsidRDefault="00BA5BFD" w:rsidP="00821106">
            <w:pPr>
              <w:spacing w:line="360" w:lineRule="auto"/>
              <w:rPr>
                <w:lang w:val="en-US"/>
              </w:rPr>
            </w:pPr>
            <w:r w:rsidRPr="0036533B">
              <w:rPr>
                <w:lang w:val="en-US"/>
              </w:rPr>
              <w:t>Admission GCS &gt;8</w:t>
            </w:r>
          </w:p>
        </w:tc>
      </w:tr>
      <w:tr w:rsidR="00BA5BFD" w:rsidRPr="00BB3493" w14:paraId="74BF387D" w14:textId="77777777" w:rsidTr="00821106">
        <w:trPr>
          <w:trHeight w:val="320"/>
        </w:trPr>
        <w:tc>
          <w:tcPr>
            <w:tcW w:w="5197" w:type="dxa"/>
            <w:noWrap/>
            <w:hideMark/>
          </w:tcPr>
          <w:p w14:paraId="23C5C264" w14:textId="77777777" w:rsidR="00BA5BFD" w:rsidRPr="0036533B" w:rsidRDefault="00BA5BFD" w:rsidP="00821106">
            <w:pPr>
              <w:spacing w:line="360" w:lineRule="auto"/>
              <w:rPr>
                <w:lang w:val="en-US"/>
              </w:rPr>
            </w:pPr>
            <w:r w:rsidRPr="0036533B">
              <w:rPr>
                <w:lang w:val="en-US"/>
              </w:rPr>
              <w:t>Expected NICU stay &lt;7 days</w:t>
            </w:r>
          </w:p>
        </w:tc>
      </w:tr>
      <w:tr w:rsidR="00BA5BFD" w:rsidRPr="009801C2" w14:paraId="46648856" w14:textId="77777777" w:rsidTr="00821106">
        <w:trPr>
          <w:trHeight w:val="320"/>
        </w:trPr>
        <w:tc>
          <w:tcPr>
            <w:tcW w:w="5197" w:type="dxa"/>
            <w:noWrap/>
            <w:hideMark/>
          </w:tcPr>
          <w:p w14:paraId="66E6FC28" w14:textId="77777777" w:rsidR="00BA5BFD" w:rsidRPr="0036533B" w:rsidRDefault="00BA5BFD" w:rsidP="00821106">
            <w:pPr>
              <w:spacing w:line="360" w:lineRule="auto"/>
              <w:rPr>
                <w:lang w:val="en-US"/>
              </w:rPr>
            </w:pPr>
            <w:r w:rsidRPr="0036533B">
              <w:rPr>
                <w:lang w:val="en-US"/>
              </w:rPr>
              <w:t>Pre-existing neurodegenerative disease (e.g., Alzheimer’s, Parkinson’s, MS)</w:t>
            </w:r>
          </w:p>
        </w:tc>
      </w:tr>
      <w:tr w:rsidR="00BA5BFD" w:rsidRPr="00BB3493" w14:paraId="3AA909FC" w14:textId="77777777" w:rsidTr="00821106">
        <w:trPr>
          <w:trHeight w:val="320"/>
        </w:trPr>
        <w:tc>
          <w:tcPr>
            <w:tcW w:w="5197" w:type="dxa"/>
            <w:noWrap/>
            <w:hideMark/>
          </w:tcPr>
          <w:p w14:paraId="19CF241C" w14:textId="77777777" w:rsidR="00BA5BFD" w:rsidRPr="0036533B" w:rsidRDefault="00BA5BFD" w:rsidP="00821106">
            <w:pPr>
              <w:spacing w:line="360" w:lineRule="auto"/>
              <w:rPr>
                <w:lang w:val="en-US"/>
              </w:rPr>
            </w:pPr>
            <w:r w:rsidRPr="0036533B">
              <w:rPr>
                <w:lang w:val="en-US"/>
              </w:rPr>
              <w:t>Pregnancy</w:t>
            </w:r>
          </w:p>
        </w:tc>
      </w:tr>
      <w:tr w:rsidR="00BA5BFD" w:rsidRPr="009801C2" w14:paraId="0DA04A61" w14:textId="77777777" w:rsidTr="00821106">
        <w:trPr>
          <w:trHeight w:val="320"/>
        </w:trPr>
        <w:tc>
          <w:tcPr>
            <w:tcW w:w="5197" w:type="dxa"/>
            <w:noWrap/>
            <w:hideMark/>
          </w:tcPr>
          <w:p w14:paraId="01F0CACA" w14:textId="77777777" w:rsidR="00BA5BFD" w:rsidRPr="0036533B" w:rsidRDefault="00BA5BFD" w:rsidP="00821106">
            <w:pPr>
              <w:spacing w:line="360" w:lineRule="auto"/>
              <w:rPr>
                <w:lang w:val="en-US"/>
              </w:rPr>
            </w:pPr>
            <w:r w:rsidRPr="0036533B">
              <w:rPr>
                <w:lang w:val="en-US"/>
              </w:rPr>
              <w:t>Patients deemed moribund or receiving palliative/comfort care at admission</w:t>
            </w:r>
          </w:p>
        </w:tc>
      </w:tr>
    </w:tbl>
    <w:p w14:paraId="5952180C" w14:textId="77777777" w:rsidR="00BA5BFD" w:rsidRPr="00EC0F9B" w:rsidRDefault="00BA5BFD" w:rsidP="00BA5BFD">
      <w:pPr>
        <w:spacing w:line="360" w:lineRule="auto"/>
        <w:rPr>
          <w:lang w:val="en-US"/>
        </w:rPr>
      </w:pPr>
      <w:r w:rsidRPr="00607511">
        <w:rPr>
          <w:rStyle w:val="Strong"/>
          <w:lang w:val="en-US"/>
        </w:rPr>
        <w:t>Suppl. Table</w:t>
      </w:r>
      <w:r w:rsidRPr="00607511">
        <w:rPr>
          <w:b/>
          <w:bCs/>
          <w:lang w:val="en-US"/>
        </w:rPr>
        <w:t xml:space="preserve"> 1.</w:t>
      </w:r>
      <w:r w:rsidRPr="00607511">
        <w:rPr>
          <w:rStyle w:val="Strong"/>
          <w:lang w:val="en-US"/>
        </w:rPr>
        <w:t xml:space="preserve"> </w:t>
      </w:r>
      <w:r w:rsidRPr="00607511">
        <w:rPr>
          <w:b/>
          <w:bCs/>
          <w:lang w:val="en-US"/>
        </w:rPr>
        <w:t>Exclusion criterion</w:t>
      </w:r>
      <w:r>
        <w:rPr>
          <w:lang w:val="en-US"/>
        </w:rPr>
        <w:t xml:space="preserve">. </w:t>
      </w:r>
      <w:r w:rsidRPr="00607511">
        <w:rPr>
          <w:lang w:val="en-US"/>
        </w:rPr>
        <w:t>The following exclusion criteria were applied</w:t>
      </w:r>
      <w:r>
        <w:rPr>
          <w:lang w:val="en-US"/>
        </w:rPr>
        <w:t xml:space="preserve"> in recruitment of TBI patients to the study, </w:t>
      </w:r>
      <w:r w:rsidRPr="00607511">
        <w:rPr>
          <w:lang w:val="en-US"/>
        </w:rPr>
        <w:t xml:space="preserve">to avoid confounding from pre-existing conditions or limited life expectancy. </w:t>
      </w:r>
      <w:r w:rsidRPr="00EC0F9B">
        <w:rPr>
          <w:lang w:val="en-US"/>
        </w:rPr>
        <w:t>Abbreviations: GCS = Glasgow Coma Scale; NICU = Neurointensive Care Unit; MS = Multiple Sclerosis; TBI = Traumatic Brain Injury.</w:t>
      </w:r>
    </w:p>
    <w:p w14:paraId="3D7166AA" w14:textId="77777777" w:rsidR="00BA5BFD" w:rsidRDefault="00BA5BFD" w:rsidP="00BA5BFD">
      <w:pPr>
        <w:spacing w:line="360" w:lineRule="auto"/>
        <w:rPr>
          <w:sz w:val="28"/>
          <w:szCs w:val="28"/>
          <w:lang w:val="en-US"/>
        </w:rPr>
      </w:pPr>
    </w:p>
    <w:p w14:paraId="427C6D96" w14:textId="77777777" w:rsidR="00BA5BFD" w:rsidRDefault="00BA5BFD" w:rsidP="00BA5BFD">
      <w:pPr>
        <w:spacing w:line="360" w:lineRule="auto"/>
        <w:rPr>
          <w:sz w:val="28"/>
          <w:szCs w:val="28"/>
          <w:lang w:val="en-US"/>
        </w:rPr>
      </w:pPr>
      <w:r>
        <w:rPr>
          <w:sz w:val="28"/>
          <w:szCs w:val="28"/>
          <w:lang w:val="en-US"/>
        </w:rPr>
        <w:br w:type="page"/>
      </w:r>
    </w:p>
    <w:p w14:paraId="3A84E790" w14:textId="77777777" w:rsidR="00BA5BFD" w:rsidRPr="008E29E9" w:rsidRDefault="00BA5BFD" w:rsidP="00BA5BFD">
      <w:pPr>
        <w:spacing w:line="360" w:lineRule="auto"/>
        <w:rPr>
          <w:lang w:val="en-US"/>
        </w:rPr>
      </w:pPr>
    </w:p>
    <w:tbl>
      <w:tblPr>
        <w:tblStyle w:val="TableGrid"/>
        <w:tblW w:w="0" w:type="auto"/>
        <w:tblLook w:val="04A0" w:firstRow="1" w:lastRow="0" w:firstColumn="1" w:lastColumn="0" w:noHBand="0" w:noVBand="1"/>
      </w:tblPr>
      <w:tblGrid>
        <w:gridCol w:w="2515"/>
        <w:gridCol w:w="2815"/>
        <w:gridCol w:w="1843"/>
        <w:gridCol w:w="1843"/>
      </w:tblGrid>
      <w:tr w:rsidR="00BA5BFD" w:rsidRPr="00691348" w14:paraId="46BCD8D8" w14:textId="77777777" w:rsidTr="00821106">
        <w:tc>
          <w:tcPr>
            <w:tcW w:w="2529" w:type="dxa"/>
          </w:tcPr>
          <w:p w14:paraId="17B45183" w14:textId="77777777" w:rsidR="00BA5BFD" w:rsidRPr="00691348" w:rsidRDefault="00BA5BFD" w:rsidP="00821106">
            <w:pPr>
              <w:spacing w:line="360" w:lineRule="auto"/>
              <w:rPr>
                <w:b/>
                <w:bCs/>
                <w:lang w:val="en-US"/>
              </w:rPr>
            </w:pPr>
            <w:r w:rsidRPr="00691348">
              <w:rPr>
                <w:b/>
                <w:bCs/>
                <w:lang w:val="en-US"/>
              </w:rPr>
              <w:t>Gene</w:t>
            </w:r>
          </w:p>
        </w:tc>
        <w:tc>
          <w:tcPr>
            <w:tcW w:w="2827" w:type="dxa"/>
          </w:tcPr>
          <w:p w14:paraId="7BA7CC07" w14:textId="77777777" w:rsidR="00BA5BFD" w:rsidRPr="00691348" w:rsidRDefault="00BA5BFD" w:rsidP="00821106">
            <w:pPr>
              <w:spacing w:line="360" w:lineRule="auto"/>
              <w:rPr>
                <w:b/>
                <w:bCs/>
                <w:lang w:val="en-US"/>
              </w:rPr>
            </w:pPr>
            <w:r w:rsidRPr="00691348">
              <w:rPr>
                <w:b/>
                <w:bCs/>
                <w:lang w:val="en-US"/>
              </w:rPr>
              <w:t>Protein name</w:t>
            </w:r>
          </w:p>
        </w:tc>
        <w:tc>
          <w:tcPr>
            <w:tcW w:w="1853" w:type="dxa"/>
          </w:tcPr>
          <w:p w14:paraId="6F4B26A5" w14:textId="77777777" w:rsidR="00BA5BFD" w:rsidRPr="00691348" w:rsidRDefault="00BA5BFD" w:rsidP="00821106">
            <w:pPr>
              <w:spacing w:line="360" w:lineRule="auto"/>
              <w:rPr>
                <w:b/>
                <w:bCs/>
                <w:lang w:val="en-US"/>
              </w:rPr>
            </w:pPr>
            <w:r>
              <w:rPr>
                <w:b/>
                <w:bCs/>
                <w:lang w:val="en-US"/>
              </w:rPr>
              <w:t>LLOQ (pg/mL)</w:t>
            </w:r>
          </w:p>
        </w:tc>
        <w:tc>
          <w:tcPr>
            <w:tcW w:w="1853" w:type="dxa"/>
          </w:tcPr>
          <w:p w14:paraId="31167CC1" w14:textId="77777777" w:rsidR="00BA5BFD" w:rsidRPr="00691348" w:rsidRDefault="00BA5BFD" w:rsidP="00821106">
            <w:pPr>
              <w:spacing w:line="360" w:lineRule="auto"/>
              <w:rPr>
                <w:b/>
                <w:bCs/>
                <w:lang w:val="en-US"/>
              </w:rPr>
            </w:pPr>
            <w:r>
              <w:rPr>
                <w:b/>
                <w:bCs/>
                <w:lang w:val="en-US"/>
              </w:rPr>
              <w:t>ULOQ (pg/mL)</w:t>
            </w:r>
          </w:p>
        </w:tc>
      </w:tr>
      <w:tr w:rsidR="00BA5BFD" w:rsidRPr="00691348" w14:paraId="3E12D749" w14:textId="77777777" w:rsidTr="00821106">
        <w:tc>
          <w:tcPr>
            <w:tcW w:w="2529" w:type="dxa"/>
          </w:tcPr>
          <w:p w14:paraId="55D7C36A" w14:textId="77777777" w:rsidR="00BA5BFD" w:rsidRPr="00C00583" w:rsidRDefault="00BA5BFD" w:rsidP="00821106">
            <w:pPr>
              <w:spacing w:line="360" w:lineRule="auto"/>
              <w:rPr>
                <w:lang w:val="en-US"/>
              </w:rPr>
            </w:pPr>
            <w:r w:rsidRPr="00C00583">
              <w:rPr>
                <w:lang w:val="en-US"/>
              </w:rPr>
              <w:t>IL18</w:t>
            </w:r>
          </w:p>
        </w:tc>
        <w:tc>
          <w:tcPr>
            <w:tcW w:w="2827" w:type="dxa"/>
          </w:tcPr>
          <w:p w14:paraId="51709764" w14:textId="77777777" w:rsidR="00BA5BFD" w:rsidRPr="00C00583" w:rsidRDefault="00BA5BFD" w:rsidP="00821106">
            <w:pPr>
              <w:spacing w:line="360" w:lineRule="auto"/>
              <w:rPr>
                <w:lang w:val="en-US"/>
              </w:rPr>
            </w:pPr>
            <w:r w:rsidRPr="00C00583">
              <w:rPr>
                <w:lang w:val="en-US"/>
              </w:rPr>
              <w:t>Interleukin-18</w:t>
            </w:r>
          </w:p>
        </w:tc>
        <w:tc>
          <w:tcPr>
            <w:tcW w:w="1853" w:type="dxa"/>
          </w:tcPr>
          <w:p w14:paraId="676CC805" w14:textId="77777777" w:rsidR="00BA5BFD" w:rsidRPr="00C00583" w:rsidRDefault="00BA5BFD" w:rsidP="00821106">
            <w:pPr>
              <w:spacing w:line="360" w:lineRule="auto"/>
              <w:rPr>
                <w:lang w:val="en-US"/>
              </w:rPr>
            </w:pPr>
            <w:r>
              <w:rPr>
                <w:lang w:val="en-US"/>
              </w:rPr>
              <w:t>0.95</w:t>
            </w:r>
          </w:p>
        </w:tc>
        <w:tc>
          <w:tcPr>
            <w:tcW w:w="1853" w:type="dxa"/>
          </w:tcPr>
          <w:p w14:paraId="534248D9" w14:textId="77777777" w:rsidR="00BA5BFD" w:rsidRDefault="00BA5BFD" w:rsidP="00821106">
            <w:pPr>
              <w:spacing w:line="360" w:lineRule="auto"/>
              <w:rPr>
                <w:lang w:val="en-US"/>
              </w:rPr>
            </w:pPr>
            <w:r>
              <w:rPr>
                <w:lang w:val="en-US"/>
              </w:rPr>
              <w:t>15625</w:t>
            </w:r>
          </w:p>
          <w:p w14:paraId="30F18F4A" w14:textId="77777777" w:rsidR="00BA5BFD" w:rsidRPr="00C00583" w:rsidRDefault="00BA5BFD" w:rsidP="00821106">
            <w:pPr>
              <w:spacing w:line="360" w:lineRule="auto"/>
              <w:rPr>
                <w:lang w:val="en-US"/>
              </w:rPr>
            </w:pPr>
          </w:p>
        </w:tc>
      </w:tr>
      <w:tr w:rsidR="00BA5BFD" w:rsidRPr="00691348" w14:paraId="70C9AAB1" w14:textId="77777777" w:rsidTr="00821106">
        <w:tc>
          <w:tcPr>
            <w:tcW w:w="2529" w:type="dxa"/>
          </w:tcPr>
          <w:p w14:paraId="73D9D758" w14:textId="77777777" w:rsidR="00BA5BFD" w:rsidRPr="00C00583" w:rsidRDefault="00BA5BFD" w:rsidP="00821106">
            <w:pPr>
              <w:spacing w:line="360" w:lineRule="auto"/>
              <w:rPr>
                <w:lang w:val="en-US"/>
              </w:rPr>
            </w:pPr>
            <w:r w:rsidRPr="00C00583">
              <w:rPr>
                <w:lang w:val="en-US"/>
              </w:rPr>
              <w:t>HGF</w:t>
            </w:r>
          </w:p>
        </w:tc>
        <w:tc>
          <w:tcPr>
            <w:tcW w:w="2827" w:type="dxa"/>
          </w:tcPr>
          <w:p w14:paraId="07274448" w14:textId="77777777" w:rsidR="00BA5BFD" w:rsidRPr="00C00583" w:rsidRDefault="00BA5BFD" w:rsidP="00821106">
            <w:pPr>
              <w:spacing w:line="360" w:lineRule="auto"/>
              <w:rPr>
                <w:lang w:val="en-US"/>
              </w:rPr>
            </w:pPr>
            <w:r w:rsidRPr="00C00583">
              <w:rPr>
                <w:lang w:val="en-US"/>
              </w:rPr>
              <w:t>Hepatocyte growth factor</w:t>
            </w:r>
          </w:p>
        </w:tc>
        <w:tc>
          <w:tcPr>
            <w:tcW w:w="1853" w:type="dxa"/>
          </w:tcPr>
          <w:p w14:paraId="087334A2" w14:textId="77777777" w:rsidR="00BA5BFD" w:rsidRPr="00C00583" w:rsidRDefault="00BA5BFD" w:rsidP="00821106">
            <w:pPr>
              <w:spacing w:line="360" w:lineRule="auto"/>
              <w:rPr>
                <w:lang w:val="en-US"/>
              </w:rPr>
            </w:pPr>
            <w:r>
              <w:rPr>
                <w:lang w:val="en-US"/>
              </w:rPr>
              <w:t>0.24</w:t>
            </w:r>
          </w:p>
        </w:tc>
        <w:tc>
          <w:tcPr>
            <w:tcW w:w="1853" w:type="dxa"/>
          </w:tcPr>
          <w:p w14:paraId="46B6E05A" w14:textId="77777777" w:rsidR="00BA5BFD" w:rsidRPr="00C00583" w:rsidRDefault="00BA5BFD" w:rsidP="00821106">
            <w:pPr>
              <w:spacing w:line="360" w:lineRule="auto"/>
              <w:rPr>
                <w:lang w:val="en-US"/>
              </w:rPr>
            </w:pPr>
            <w:r>
              <w:rPr>
                <w:lang w:val="en-US"/>
              </w:rPr>
              <w:t>15625</w:t>
            </w:r>
          </w:p>
        </w:tc>
      </w:tr>
      <w:tr w:rsidR="00BA5BFD" w:rsidRPr="00691348" w14:paraId="152742B2" w14:textId="77777777" w:rsidTr="00821106">
        <w:tc>
          <w:tcPr>
            <w:tcW w:w="2529" w:type="dxa"/>
          </w:tcPr>
          <w:p w14:paraId="03A64BE1" w14:textId="77777777" w:rsidR="00BA5BFD" w:rsidRPr="00C00583" w:rsidRDefault="00BA5BFD" w:rsidP="00821106">
            <w:pPr>
              <w:spacing w:line="360" w:lineRule="auto"/>
              <w:rPr>
                <w:lang w:val="en-US"/>
              </w:rPr>
            </w:pPr>
            <w:r w:rsidRPr="00C00583">
              <w:rPr>
                <w:lang w:val="en-US"/>
              </w:rPr>
              <w:t>CCL19</w:t>
            </w:r>
          </w:p>
        </w:tc>
        <w:tc>
          <w:tcPr>
            <w:tcW w:w="2827" w:type="dxa"/>
          </w:tcPr>
          <w:p w14:paraId="1DB9A8B8" w14:textId="77777777" w:rsidR="00BA5BFD" w:rsidRPr="00C00583" w:rsidRDefault="00BA5BFD" w:rsidP="00821106">
            <w:pPr>
              <w:spacing w:line="360" w:lineRule="auto"/>
              <w:rPr>
                <w:lang w:val="en-US"/>
              </w:rPr>
            </w:pPr>
            <w:r w:rsidRPr="00C00583">
              <w:rPr>
                <w:lang w:val="en-US"/>
              </w:rPr>
              <w:t>C-C motif chemokine 19</w:t>
            </w:r>
          </w:p>
        </w:tc>
        <w:tc>
          <w:tcPr>
            <w:tcW w:w="1853" w:type="dxa"/>
          </w:tcPr>
          <w:p w14:paraId="768A543C" w14:textId="77777777" w:rsidR="00BA5BFD" w:rsidRPr="00C00583" w:rsidRDefault="00BA5BFD" w:rsidP="00821106">
            <w:pPr>
              <w:spacing w:line="360" w:lineRule="auto"/>
              <w:rPr>
                <w:lang w:val="en-US"/>
              </w:rPr>
            </w:pPr>
            <w:r>
              <w:rPr>
                <w:lang w:val="en-US"/>
              </w:rPr>
              <w:t>0.12</w:t>
            </w:r>
          </w:p>
        </w:tc>
        <w:tc>
          <w:tcPr>
            <w:tcW w:w="1853" w:type="dxa"/>
          </w:tcPr>
          <w:p w14:paraId="33CE873F" w14:textId="77777777" w:rsidR="00BA5BFD" w:rsidRPr="00C00583" w:rsidRDefault="00BA5BFD" w:rsidP="00821106">
            <w:pPr>
              <w:spacing w:line="360" w:lineRule="auto"/>
              <w:rPr>
                <w:lang w:val="en-US"/>
              </w:rPr>
            </w:pPr>
            <w:r>
              <w:rPr>
                <w:lang w:val="en-US"/>
              </w:rPr>
              <w:t>1953</w:t>
            </w:r>
          </w:p>
        </w:tc>
      </w:tr>
      <w:tr w:rsidR="00BA5BFD" w:rsidRPr="00691348" w14:paraId="7EB087F6" w14:textId="77777777" w:rsidTr="00821106">
        <w:tc>
          <w:tcPr>
            <w:tcW w:w="2529" w:type="dxa"/>
          </w:tcPr>
          <w:p w14:paraId="1E367318" w14:textId="77777777" w:rsidR="00BA5BFD" w:rsidRPr="00C00583" w:rsidRDefault="00BA5BFD" w:rsidP="00821106">
            <w:pPr>
              <w:spacing w:line="360" w:lineRule="auto"/>
              <w:rPr>
                <w:lang w:val="en-US"/>
              </w:rPr>
            </w:pPr>
            <w:r w:rsidRPr="00C00583">
              <w:rPr>
                <w:lang w:val="en-US"/>
              </w:rPr>
              <w:t>CCL2</w:t>
            </w:r>
          </w:p>
        </w:tc>
        <w:tc>
          <w:tcPr>
            <w:tcW w:w="2827" w:type="dxa"/>
          </w:tcPr>
          <w:p w14:paraId="29EA1DB0" w14:textId="77777777" w:rsidR="00BA5BFD" w:rsidRPr="00C00583" w:rsidRDefault="00BA5BFD" w:rsidP="00821106">
            <w:pPr>
              <w:spacing w:line="360" w:lineRule="auto"/>
              <w:rPr>
                <w:lang w:val="en-US"/>
              </w:rPr>
            </w:pPr>
            <w:r w:rsidRPr="00C00583">
              <w:rPr>
                <w:lang w:val="en-US"/>
              </w:rPr>
              <w:t>C-C motif chemokine 2</w:t>
            </w:r>
          </w:p>
        </w:tc>
        <w:tc>
          <w:tcPr>
            <w:tcW w:w="1853" w:type="dxa"/>
          </w:tcPr>
          <w:p w14:paraId="1581A4BC" w14:textId="77777777" w:rsidR="00BA5BFD" w:rsidRPr="00C00583" w:rsidRDefault="00BA5BFD" w:rsidP="00821106">
            <w:pPr>
              <w:spacing w:line="360" w:lineRule="auto"/>
              <w:rPr>
                <w:lang w:val="en-US"/>
              </w:rPr>
            </w:pPr>
            <w:r>
              <w:rPr>
                <w:lang w:val="en-US"/>
              </w:rPr>
              <w:t>0.24</w:t>
            </w:r>
          </w:p>
        </w:tc>
        <w:tc>
          <w:tcPr>
            <w:tcW w:w="1853" w:type="dxa"/>
          </w:tcPr>
          <w:p w14:paraId="299971D4" w14:textId="77777777" w:rsidR="00BA5BFD" w:rsidRPr="00C00583" w:rsidRDefault="00BA5BFD" w:rsidP="00821106">
            <w:pPr>
              <w:spacing w:line="360" w:lineRule="auto"/>
              <w:rPr>
                <w:lang w:val="en-US"/>
              </w:rPr>
            </w:pPr>
            <w:r>
              <w:rPr>
                <w:lang w:val="en-US"/>
              </w:rPr>
              <w:t>3906</w:t>
            </w:r>
          </w:p>
        </w:tc>
      </w:tr>
      <w:tr w:rsidR="00BA5BFD" w:rsidRPr="00691348" w14:paraId="5AEF02C4" w14:textId="77777777" w:rsidTr="00821106">
        <w:tc>
          <w:tcPr>
            <w:tcW w:w="2529" w:type="dxa"/>
          </w:tcPr>
          <w:p w14:paraId="555CE02D" w14:textId="77777777" w:rsidR="00BA5BFD" w:rsidRPr="00C00583" w:rsidRDefault="00BA5BFD" w:rsidP="00821106">
            <w:pPr>
              <w:spacing w:line="360" w:lineRule="auto"/>
              <w:rPr>
                <w:lang w:val="en-US"/>
              </w:rPr>
            </w:pPr>
            <w:r w:rsidRPr="00C00583">
              <w:rPr>
                <w:lang w:val="en-US"/>
              </w:rPr>
              <w:t>MMP12</w:t>
            </w:r>
          </w:p>
        </w:tc>
        <w:tc>
          <w:tcPr>
            <w:tcW w:w="2827" w:type="dxa"/>
          </w:tcPr>
          <w:p w14:paraId="67110945" w14:textId="77777777" w:rsidR="00BA5BFD" w:rsidRPr="00C00583" w:rsidRDefault="00BA5BFD" w:rsidP="00821106">
            <w:pPr>
              <w:spacing w:line="360" w:lineRule="auto"/>
              <w:rPr>
                <w:lang w:val="en-US"/>
              </w:rPr>
            </w:pPr>
            <w:r w:rsidRPr="00C00583">
              <w:rPr>
                <w:lang w:val="en-US"/>
              </w:rPr>
              <w:t>Macrophage metalloelastase</w:t>
            </w:r>
          </w:p>
        </w:tc>
        <w:tc>
          <w:tcPr>
            <w:tcW w:w="1853" w:type="dxa"/>
          </w:tcPr>
          <w:p w14:paraId="139D7DA0" w14:textId="77777777" w:rsidR="00BA5BFD" w:rsidRPr="00C00583" w:rsidRDefault="00BA5BFD" w:rsidP="00821106">
            <w:pPr>
              <w:spacing w:line="360" w:lineRule="auto"/>
              <w:rPr>
                <w:lang w:val="en-US"/>
              </w:rPr>
            </w:pPr>
            <w:r>
              <w:rPr>
                <w:lang w:val="en-US"/>
              </w:rPr>
              <w:t>7.63</w:t>
            </w:r>
          </w:p>
        </w:tc>
        <w:tc>
          <w:tcPr>
            <w:tcW w:w="1853" w:type="dxa"/>
          </w:tcPr>
          <w:p w14:paraId="1BE929A3" w14:textId="77777777" w:rsidR="00BA5BFD" w:rsidRPr="00C00583" w:rsidRDefault="00BA5BFD" w:rsidP="00821106">
            <w:pPr>
              <w:spacing w:line="360" w:lineRule="auto"/>
              <w:rPr>
                <w:lang w:val="en-US"/>
              </w:rPr>
            </w:pPr>
            <w:r>
              <w:rPr>
                <w:lang w:val="en-US"/>
              </w:rPr>
              <w:t>15625</w:t>
            </w:r>
          </w:p>
        </w:tc>
      </w:tr>
      <w:tr w:rsidR="00BA5BFD" w:rsidRPr="00691348" w14:paraId="5C8C0484" w14:textId="77777777" w:rsidTr="00821106">
        <w:tc>
          <w:tcPr>
            <w:tcW w:w="2529" w:type="dxa"/>
          </w:tcPr>
          <w:p w14:paraId="1E4A0E05" w14:textId="77777777" w:rsidR="00BA5BFD" w:rsidRPr="00C00583" w:rsidRDefault="00BA5BFD" w:rsidP="00821106">
            <w:pPr>
              <w:spacing w:line="360" w:lineRule="auto"/>
              <w:rPr>
                <w:lang w:val="en-US"/>
              </w:rPr>
            </w:pPr>
            <w:r w:rsidRPr="00C00583">
              <w:rPr>
                <w:lang w:val="en-US"/>
              </w:rPr>
              <w:t>LTA</w:t>
            </w:r>
          </w:p>
        </w:tc>
        <w:tc>
          <w:tcPr>
            <w:tcW w:w="2827" w:type="dxa"/>
          </w:tcPr>
          <w:p w14:paraId="1A08901D" w14:textId="77777777" w:rsidR="00BA5BFD" w:rsidRPr="00C00583" w:rsidRDefault="00BA5BFD" w:rsidP="00821106">
            <w:pPr>
              <w:spacing w:line="360" w:lineRule="auto"/>
              <w:rPr>
                <w:lang w:val="en-US"/>
              </w:rPr>
            </w:pPr>
            <w:r w:rsidRPr="00C00583">
              <w:rPr>
                <w:lang w:val="en-US"/>
              </w:rPr>
              <w:t>Lymphotoxin-alpha</w:t>
            </w:r>
          </w:p>
        </w:tc>
        <w:tc>
          <w:tcPr>
            <w:tcW w:w="1853" w:type="dxa"/>
          </w:tcPr>
          <w:p w14:paraId="558D6826" w14:textId="77777777" w:rsidR="00BA5BFD" w:rsidRPr="00C00583" w:rsidRDefault="00BA5BFD" w:rsidP="00821106">
            <w:pPr>
              <w:spacing w:line="360" w:lineRule="auto"/>
              <w:rPr>
                <w:lang w:val="en-US"/>
              </w:rPr>
            </w:pPr>
            <w:r>
              <w:rPr>
                <w:lang w:val="en-US"/>
              </w:rPr>
              <w:t>0.12</w:t>
            </w:r>
          </w:p>
        </w:tc>
        <w:tc>
          <w:tcPr>
            <w:tcW w:w="1853" w:type="dxa"/>
          </w:tcPr>
          <w:p w14:paraId="2CE15BD0" w14:textId="77777777" w:rsidR="00BA5BFD" w:rsidRPr="00C00583" w:rsidRDefault="00BA5BFD" w:rsidP="00821106">
            <w:pPr>
              <w:spacing w:line="360" w:lineRule="auto"/>
              <w:rPr>
                <w:lang w:val="en-US"/>
              </w:rPr>
            </w:pPr>
            <w:r>
              <w:rPr>
                <w:lang w:val="en-US"/>
              </w:rPr>
              <w:t>3906</w:t>
            </w:r>
          </w:p>
        </w:tc>
      </w:tr>
      <w:tr w:rsidR="00BA5BFD" w:rsidRPr="009F34D4" w14:paraId="7DCB8CA3" w14:textId="77777777" w:rsidTr="00821106">
        <w:tc>
          <w:tcPr>
            <w:tcW w:w="2529" w:type="dxa"/>
          </w:tcPr>
          <w:p w14:paraId="02962083" w14:textId="77777777" w:rsidR="00BA5BFD" w:rsidRPr="00C00583" w:rsidRDefault="00BA5BFD" w:rsidP="00821106">
            <w:pPr>
              <w:spacing w:line="360" w:lineRule="auto"/>
              <w:rPr>
                <w:lang w:val="en-US"/>
              </w:rPr>
            </w:pPr>
            <w:r w:rsidRPr="00C00583">
              <w:rPr>
                <w:lang w:val="en-US"/>
              </w:rPr>
              <w:t>FLT3LG</w:t>
            </w:r>
          </w:p>
        </w:tc>
        <w:tc>
          <w:tcPr>
            <w:tcW w:w="2827" w:type="dxa"/>
          </w:tcPr>
          <w:p w14:paraId="5469EBEC" w14:textId="77777777" w:rsidR="00BA5BFD" w:rsidRPr="00C00583" w:rsidRDefault="00BA5BFD" w:rsidP="00821106">
            <w:pPr>
              <w:spacing w:line="360" w:lineRule="auto"/>
              <w:rPr>
                <w:lang w:val="en-US"/>
              </w:rPr>
            </w:pPr>
            <w:r w:rsidRPr="00C00583">
              <w:rPr>
                <w:lang w:val="en-US"/>
              </w:rPr>
              <w:t>Fms-related tyrosine kinase 3 ligand</w:t>
            </w:r>
          </w:p>
        </w:tc>
        <w:tc>
          <w:tcPr>
            <w:tcW w:w="1853" w:type="dxa"/>
          </w:tcPr>
          <w:p w14:paraId="7E8CAEA0" w14:textId="77777777" w:rsidR="00BA5BFD" w:rsidRPr="00C00583" w:rsidRDefault="00BA5BFD" w:rsidP="00821106">
            <w:pPr>
              <w:spacing w:line="360" w:lineRule="auto"/>
              <w:rPr>
                <w:lang w:val="en-US"/>
              </w:rPr>
            </w:pPr>
            <w:r>
              <w:rPr>
                <w:lang w:val="en-US"/>
              </w:rPr>
              <w:t>0.95</w:t>
            </w:r>
          </w:p>
        </w:tc>
        <w:tc>
          <w:tcPr>
            <w:tcW w:w="1853" w:type="dxa"/>
          </w:tcPr>
          <w:p w14:paraId="76142490" w14:textId="77777777" w:rsidR="00BA5BFD" w:rsidRPr="00C00583" w:rsidRDefault="00BA5BFD" w:rsidP="00821106">
            <w:pPr>
              <w:spacing w:line="360" w:lineRule="auto"/>
              <w:rPr>
                <w:lang w:val="en-US"/>
              </w:rPr>
            </w:pPr>
            <w:r>
              <w:rPr>
                <w:lang w:val="en-US"/>
              </w:rPr>
              <w:t>3906</w:t>
            </w:r>
          </w:p>
        </w:tc>
      </w:tr>
      <w:tr w:rsidR="00BA5BFD" w:rsidRPr="00691348" w14:paraId="45B3D595" w14:textId="77777777" w:rsidTr="00821106">
        <w:tc>
          <w:tcPr>
            <w:tcW w:w="2529" w:type="dxa"/>
          </w:tcPr>
          <w:p w14:paraId="04DF51D0" w14:textId="77777777" w:rsidR="00BA5BFD" w:rsidRPr="00C00583" w:rsidRDefault="00BA5BFD" w:rsidP="00821106">
            <w:pPr>
              <w:spacing w:line="360" w:lineRule="auto"/>
              <w:rPr>
                <w:lang w:val="en-US"/>
              </w:rPr>
            </w:pPr>
            <w:r w:rsidRPr="00C00583">
              <w:rPr>
                <w:lang w:val="en-US"/>
              </w:rPr>
              <w:t>TNF</w:t>
            </w:r>
            <w:r>
              <w:rPr>
                <w:lang w:val="en-US"/>
              </w:rPr>
              <w:t>-</w:t>
            </w:r>
            <w:r w:rsidRPr="00B43401">
              <w:rPr>
                <w:lang w:val="en-US"/>
              </w:rPr>
              <w:t>α</w:t>
            </w:r>
          </w:p>
        </w:tc>
        <w:tc>
          <w:tcPr>
            <w:tcW w:w="2827" w:type="dxa"/>
          </w:tcPr>
          <w:p w14:paraId="06525123" w14:textId="77777777" w:rsidR="00BA5BFD" w:rsidRPr="00C00583" w:rsidRDefault="00BA5BFD" w:rsidP="00821106">
            <w:pPr>
              <w:spacing w:line="360" w:lineRule="auto"/>
              <w:rPr>
                <w:lang w:val="en-US"/>
              </w:rPr>
            </w:pPr>
            <w:r w:rsidRPr="00C00583">
              <w:rPr>
                <w:lang w:val="en-US"/>
              </w:rPr>
              <w:t>Tumor necrosis factor</w:t>
            </w:r>
          </w:p>
        </w:tc>
        <w:tc>
          <w:tcPr>
            <w:tcW w:w="1853" w:type="dxa"/>
          </w:tcPr>
          <w:p w14:paraId="1EFF6483" w14:textId="77777777" w:rsidR="00BA5BFD" w:rsidRPr="00C00583" w:rsidRDefault="00BA5BFD" w:rsidP="00821106">
            <w:pPr>
              <w:spacing w:line="360" w:lineRule="auto"/>
              <w:rPr>
                <w:lang w:val="en-US"/>
              </w:rPr>
            </w:pPr>
            <w:r>
              <w:rPr>
                <w:lang w:val="en-US"/>
              </w:rPr>
              <w:t>3.81</w:t>
            </w:r>
          </w:p>
        </w:tc>
        <w:tc>
          <w:tcPr>
            <w:tcW w:w="1853" w:type="dxa"/>
          </w:tcPr>
          <w:p w14:paraId="46BFC34A" w14:textId="77777777" w:rsidR="00BA5BFD" w:rsidRPr="00C00583" w:rsidRDefault="00BA5BFD" w:rsidP="00821106">
            <w:pPr>
              <w:spacing w:line="360" w:lineRule="auto"/>
              <w:rPr>
                <w:lang w:val="en-US"/>
              </w:rPr>
            </w:pPr>
            <w:r>
              <w:rPr>
                <w:lang w:val="en-US"/>
              </w:rPr>
              <w:t>15625</w:t>
            </w:r>
          </w:p>
        </w:tc>
      </w:tr>
      <w:tr w:rsidR="00BA5BFD" w:rsidRPr="00691348" w14:paraId="761C10F6" w14:textId="77777777" w:rsidTr="00821106">
        <w:tc>
          <w:tcPr>
            <w:tcW w:w="2529" w:type="dxa"/>
          </w:tcPr>
          <w:p w14:paraId="1F159DF5" w14:textId="77777777" w:rsidR="00BA5BFD" w:rsidRPr="00C00583" w:rsidRDefault="00BA5BFD" w:rsidP="00821106">
            <w:pPr>
              <w:spacing w:line="360" w:lineRule="auto"/>
              <w:rPr>
                <w:lang w:val="en-US"/>
              </w:rPr>
            </w:pPr>
            <w:r w:rsidRPr="00C00583">
              <w:rPr>
                <w:lang w:val="en-US"/>
              </w:rPr>
              <w:t>IL17A</w:t>
            </w:r>
          </w:p>
        </w:tc>
        <w:tc>
          <w:tcPr>
            <w:tcW w:w="2827" w:type="dxa"/>
          </w:tcPr>
          <w:p w14:paraId="1B5977E7" w14:textId="77777777" w:rsidR="00BA5BFD" w:rsidRPr="00C00583" w:rsidRDefault="00BA5BFD" w:rsidP="00821106">
            <w:pPr>
              <w:spacing w:line="360" w:lineRule="auto"/>
              <w:rPr>
                <w:lang w:val="en-US"/>
              </w:rPr>
            </w:pPr>
            <w:r w:rsidRPr="00C00583">
              <w:rPr>
                <w:lang w:val="en-US"/>
              </w:rPr>
              <w:t>Interleukin-17A</w:t>
            </w:r>
          </w:p>
        </w:tc>
        <w:tc>
          <w:tcPr>
            <w:tcW w:w="1853" w:type="dxa"/>
          </w:tcPr>
          <w:p w14:paraId="52599FB9" w14:textId="77777777" w:rsidR="00BA5BFD" w:rsidRPr="00C00583" w:rsidRDefault="00BA5BFD" w:rsidP="00821106">
            <w:pPr>
              <w:spacing w:line="360" w:lineRule="auto"/>
              <w:rPr>
                <w:lang w:val="en-US"/>
              </w:rPr>
            </w:pPr>
            <w:r>
              <w:rPr>
                <w:lang w:val="en-US"/>
              </w:rPr>
              <w:t>0.12</w:t>
            </w:r>
          </w:p>
        </w:tc>
        <w:tc>
          <w:tcPr>
            <w:tcW w:w="1853" w:type="dxa"/>
          </w:tcPr>
          <w:p w14:paraId="53516EFF" w14:textId="77777777" w:rsidR="00BA5BFD" w:rsidRPr="00C00583" w:rsidRDefault="00BA5BFD" w:rsidP="00821106">
            <w:pPr>
              <w:spacing w:line="360" w:lineRule="auto"/>
              <w:rPr>
                <w:lang w:val="en-US"/>
              </w:rPr>
            </w:pPr>
            <w:r>
              <w:rPr>
                <w:lang w:val="en-US"/>
              </w:rPr>
              <w:t>15625</w:t>
            </w:r>
          </w:p>
        </w:tc>
      </w:tr>
      <w:tr w:rsidR="00BA5BFD" w:rsidRPr="00691348" w14:paraId="4980C342" w14:textId="77777777" w:rsidTr="00821106">
        <w:tc>
          <w:tcPr>
            <w:tcW w:w="2529" w:type="dxa"/>
          </w:tcPr>
          <w:p w14:paraId="2DC3B5E3" w14:textId="77777777" w:rsidR="00BA5BFD" w:rsidRPr="00C00583" w:rsidRDefault="00BA5BFD" w:rsidP="00821106">
            <w:pPr>
              <w:spacing w:line="360" w:lineRule="auto"/>
              <w:rPr>
                <w:lang w:val="en-US"/>
              </w:rPr>
            </w:pPr>
            <w:r w:rsidRPr="00C00583">
              <w:rPr>
                <w:lang w:val="en-US"/>
              </w:rPr>
              <w:t>IL2</w:t>
            </w:r>
          </w:p>
        </w:tc>
        <w:tc>
          <w:tcPr>
            <w:tcW w:w="2827" w:type="dxa"/>
          </w:tcPr>
          <w:p w14:paraId="48259D81" w14:textId="77777777" w:rsidR="00BA5BFD" w:rsidRPr="00C00583" w:rsidRDefault="00BA5BFD" w:rsidP="00821106">
            <w:pPr>
              <w:spacing w:line="360" w:lineRule="auto"/>
              <w:rPr>
                <w:lang w:val="en-US"/>
              </w:rPr>
            </w:pPr>
            <w:r w:rsidRPr="00C00583">
              <w:rPr>
                <w:lang w:val="en-US"/>
              </w:rPr>
              <w:t>Interleukin-2</w:t>
            </w:r>
          </w:p>
        </w:tc>
        <w:tc>
          <w:tcPr>
            <w:tcW w:w="1853" w:type="dxa"/>
          </w:tcPr>
          <w:p w14:paraId="6618481C" w14:textId="77777777" w:rsidR="00BA5BFD" w:rsidRPr="00C00583" w:rsidRDefault="00BA5BFD" w:rsidP="00821106">
            <w:pPr>
              <w:spacing w:line="360" w:lineRule="auto"/>
              <w:rPr>
                <w:lang w:val="en-US"/>
              </w:rPr>
            </w:pPr>
          </w:p>
        </w:tc>
        <w:tc>
          <w:tcPr>
            <w:tcW w:w="1853" w:type="dxa"/>
          </w:tcPr>
          <w:p w14:paraId="4C9349BD" w14:textId="77777777" w:rsidR="00BA5BFD" w:rsidRPr="00C00583" w:rsidRDefault="00BA5BFD" w:rsidP="00821106">
            <w:pPr>
              <w:spacing w:line="360" w:lineRule="auto"/>
              <w:rPr>
                <w:lang w:val="en-US"/>
              </w:rPr>
            </w:pPr>
          </w:p>
        </w:tc>
      </w:tr>
      <w:tr w:rsidR="00BA5BFD" w:rsidRPr="00691348" w14:paraId="74130D1C" w14:textId="77777777" w:rsidTr="00821106">
        <w:tc>
          <w:tcPr>
            <w:tcW w:w="2529" w:type="dxa"/>
          </w:tcPr>
          <w:p w14:paraId="6BCF8E85" w14:textId="77777777" w:rsidR="00BA5BFD" w:rsidRPr="00C00583" w:rsidRDefault="00BA5BFD" w:rsidP="00821106">
            <w:pPr>
              <w:spacing w:line="360" w:lineRule="auto"/>
              <w:rPr>
                <w:lang w:val="en-US"/>
              </w:rPr>
            </w:pPr>
            <w:r w:rsidRPr="00C00583">
              <w:rPr>
                <w:lang w:val="en-US"/>
              </w:rPr>
              <w:t>IL17F</w:t>
            </w:r>
          </w:p>
        </w:tc>
        <w:tc>
          <w:tcPr>
            <w:tcW w:w="2827" w:type="dxa"/>
          </w:tcPr>
          <w:p w14:paraId="149B7277" w14:textId="77777777" w:rsidR="00BA5BFD" w:rsidRPr="00C00583" w:rsidRDefault="00BA5BFD" w:rsidP="00821106">
            <w:pPr>
              <w:spacing w:line="360" w:lineRule="auto"/>
              <w:rPr>
                <w:lang w:val="en-US"/>
              </w:rPr>
            </w:pPr>
            <w:r w:rsidRPr="00C00583">
              <w:rPr>
                <w:lang w:val="en-US"/>
              </w:rPr>
              <w:t>Interleukin-17F</w:t>
            </w:r>
          </w:p>
        </w:tc>
        <w:tc>
          <w:tcPr>
            <w:tcW w:w="1853" w:type="dxa"/>
          </w:tcPr>
          <w:p w14:paraId="2A82F34F" w14:textId="77777777" w:rsidR="00BA5BFD" w:rsidRPr="00C00583" w:rsidRDefault="00BA5BFD" w:rsidP="00821106">
            <w:pPr>
              <w:spacing w:line="360" w:lineRule="auto"/>
              <w:rPr>
                <w:lang w:val="en-US"/>
              </w:rPr>
            </w:pPr>
            <w:r>
              <w:rPr>
                <w:lang w:val="en-US"/>
              </w:rPr>
              <w:t>0.24</w:t>
            </w:r>
          </w:p>
        </w:tc>
        <w:tc>
          <w:tcPr>
            <w:tcW w:w="1853" w:type="dxa"/>
          </w:tcPr>
          <w:p w14:paraId="7CBCDA63" w14:textId="77777777" w:rsidR="00BA5BFD" w:rsidRPr="00C00583" w:rsidRDefault="00BA5BFD" w:rsidP="00821106">
            <w:pPr>
              <w:spacing w:line="360" w:lineRule="auto"/>
              <w:rPr>
                <w:lang w:val="en-US"/>
              </w:rPr>
            </w:pPr>
            <w:r>
              <w:rPr>
                <w:lang w:val="en-US"/>
              </w:rPr>
              <w:t>3906</w:t>
            </w:r>
          </w:p>
        </w:tc>
      </w:tr>
      <w:tr w:rsidR="00BA5BFD" w:rsidRPr="00691348" w14:paraId="797E8035" w14:textId="77777777" w:rsidTr="00821106">
        <w:tc>
          <w:tcPr>
            <w:tcW w:w="2529" w:type="dxa"/>
          </w:tcPr>
          <w:p w14:paraId="19EAE2D6" w14:textId="77777777" w:rsidR="00BA5BFD" w:rsidRPr="00C00583" w:rsidRDefault="00BA5BFD" w:rsidP="00821106">
            <w:pPr>
              <w:spacing w:line="360" w:lineRule="auto"/>
              <w:rPr>
                <w:lang w:val="en-US"/>
              </w:rPr>
            </w:pPr>
            <w:r w:rsidRPr="00C00583">
              <w:rPr>
                <w:lang w:val="en-US"/>
              </w:rPr>
              <w:t>CSF3</w:t>
            </w:r>
          </w:p>
        </w:tc>
        <w:tc>
          <w:tcPr>
            <w:tcW w:w="2827" w:type="dxa"/>
          </w:tcPr>
          <w:p w14:paraId="630CE25D" w14:textId="77777777" w:rsidR="00BA5BFD" w:rsidRPr="00C00583" w:rsidRDefault="00BA5BFD" w:rsidP="00821106">
            <w:pPr>
              <w:spacing w:line="360" w:lineRule="auto"/>
              <w:rPr>
                <w:lang w:val="en-US"/>
              </w:rPr>
            </w:pPr>
            <w:r w:rsidRPr="00C00583">
              <w:rPr>
                <w:lang w:val="en-US"/>
              </w:rPr>
              <w:t>Granulocyte colony-stimulating factor</w:t>
            </w:r>
          </w:p>
        </w:tc>
        <w:tc>
          <w:tcPr>
            <w:tcW w:w="1853" w:type="dxa"/>
          </w:tcPr>
          <w:p w14:paraId="0054F397" w14:textId="77777777" w:rsidR="00BA5BFD" w:rsidRPr="00C00583" w:rsidRDefault="00BA5BFD" w:rsidP="00821106">
            <w:pPr>
              <w:spacing w:line="360" w:lineRule="auto"/>
              <w:rPr>
                <w:lang w:val="en-US"/>
              </w:rPr>
            </w:pPr>
            <w:r>
              <w:rPr>
                <w:lang w:val="en-US"/>
              </w:rPr>
              <w:t>7.63</w:t>
            </w:r>
          </w:p>
        </w:tc>
        <w:tc>
          <w:tcPr>
            <w:tcW w:w="1853" w:type="dxa"/>
          </w:tcPr>
          <w:p w14:paraId="56118740" w14:textId="77777777" w:rsidR="00BA5BFD" w:rsidRPr="00C00583" w:rsidRDefault="00BA5BFD" w:rsidP="00821106">
            <w:pPr>
              <w:spacing w:line="360" w:lineRule="auto"/>
              <w:rPr>
                <w:lang w:val="en-US"/>
              </w:rPr>
            </w:pPr>
            <w:r>
              <w:rPr>
                <w:lang w:val="en-US"/>
              </w:rPr>
              <w:t>62500</w:t>
            </w:r>
          </w:p>
        </w:tc>
      </w:tr>
      <w:tr w:rsidR="00BA5BFD" w:rsidRPr="00691348" w14:paraId="731DF133" w14:textId="77777777" w:rsidTr="00821106">
        <w:tc>
          <w:tcPr>
            <w:tcW w:w="2529" w:type="dxa"/>
          </w:tcPr>
          <w:p w14:paraId="0509774E" w14:textId="77777777" w:rsidR="00BA5BFD" w:rsidRPr="00C00583" w:rsidRDefault="00BA5BFD" w:rsidP="00821106">
            <w:pPr>
              <w:spacing w:line="360" w:lineRule="auto"/>
              <w:rPr>
                <w:lang w:val="en-US"/>
              </w:rPr>
            </w:pPr>
            <w:r w:rsidRPr="00C00583">
              <w:rPr>
                <w:lang w:val="en-US"/>
              </w:rPr>
              <w:t>IL1B</w:t>
            </w:r>
          </w:p>
        </w:tc>
        <w:tc>
          <w:tcPr>
            <w:tcW w:w="2827" w:type="dxa"/>
          </w:tcPr>
          <w:p w14:paraId="57329D2A" w14:textId="77777777" w:rsidR="00BA5BFD" w:rsidRPr="00C00583" w:rsidRDefault="00BA5BFD" w:rsidP="00821106">
            <w:pPr>
              <w:spacing w:line="360" w:lineRule="auto"/>
              <w:rPr>
                <w:lang w:val="en-US"/>
              </w:rPr>
            </w:pPr>
            <w:r w:rsidRPr="00C00583">
              <w:rPr>
                <w:lang w:val="en-US"/>
              </w:rPr>
              <w:t>Interleukin-1 beta</w:t>
            </w:r>
          </w:p>
        </w:tc>
        <w:tc>
          <w:tcPr>
            <w:tcW w:w="1853" w:type="dxa"/>
          </w:tcPr>
          <w:p w14:paraId="4BC42614" w14:textId="77777777" w:rsidR="00BA5BFD" w:rsidRPr="00C00583" w:rsidRDefault="00BA5BFD" w:rsidP="00821106">
            <w:pPr>
              <w:spacing w:line="360" w:lineRule="auto"/>
              <w:rPr>
                <w:lang w:val="en-US"/>
              </w:rPr>
            </w:pPr>
            <w:r>
              <w:rPr>
                <w:lang w:val="en-US"/>
              </w:rPr>
              <w:t>0.19</w:t>
            </w:r>
          </w:p>
        </w:tc>
        <w:tc>
          <w:tcPr>
            <w:tcW w:w="1853" w:type="dxa"/>
          </w:tcPr>
          <w:p w14:paraId="3EF5B498" w14:textId="77777777" w:rsidR="00BA5BFD" w:rsidRPr="00C00583" w:rsidRDefault="00BA5BFD" w:rsidP="00821106">
            <w:pPr>
              <w:spacing w:line="360" w:lineRule="auto"/>
              <w:rPr>
                <w:lang w:val="en-US"/>
              </w:rPr>
            </w:pPr>
            <w:r>
              <w:rPr>
                <w:lang w:val="en-US"/>
              </w:rPr>
              <w:t>3125</w:t>
            </w:r>
          </w:p>
        </w:tc>
      </w:tr>
      <w:tr w:rsidR="00BA5BFD" w:rsidRPr="00A73529" w14:paraId="4C80B5F6" w14:textId="77777777" w:rsidTr="00821106">
        <w:tc>
          <w:tcPr>
            <w:tcW w:w="2529" w:type="dxa"/>
          </w:tcPr>
          <w:p w14:paraId="5EBB2464" w14:textId="77777777" w:rsidR="00BA5BFD" w:rsidRPr="00C00583" w:rsidRDefault="00BA5BFD" w:rsidP="00821106">
            <w:pPr>
              <w:spacing w:line="360" w:lineRule="auto"/>
              <w:rPr>
                <w:lang w:val="en-US"/>
              </w:rPr>
            </w:pPr>
            <w:r w:rsidRPr="00C00583">
              <w:rPr>
                <w:lang w:val="en-US"/>
              </w:rPr>
              <w:t>OLR1</w:t>
            </w:r>
          </w:p>
        </w:tc>
        <w:tc>
          <w:tcPr>
            <w:tcW w:w="2827" w:type="dxa"/>
          </w:tcPr>
          <w:p w14:paraId="4C6FFBB3" w14:textId="77777777" w:rsidR="00BA5BFD" w:rsidRPr="00C00583" w:rsidRDefault="00BA5BFD" w:rsidP="00821106">
            <w:pPr>
              <w:spacing w:line="360" w:lineRule="auto"/>
              <w:rPr>
                <w:lang w:val="en-US"/>
              </w:rPr>
            </w:pPr>
            <w:r w:rsidRPr="00C00583">
              <w:rPr>
                <w:lang w:val="en-US"/>
              </w:rPr>
              <w:t>Oxidized low-density lipoprotein receptor 1</w:t>
            </w:r>
          </w:p>
        </w:tc>
        <w:tc>
          <w:tcPr>
            <w:tcW w:w="1853" w:type="dxa"/>
          </w:tcPr>
          <w:p w14:paraId="7F17E707" w14:textId="77777777" w:rsidR="00BA5BFD" w:rsidRPr="00C00583" w:rsidRDefault="00BA5BFD" w:rsidP="00821106">
            <w:pPr>
              <w:spacing w:line="360" w:lineRule="auto"/>
              <w:rPr>
                <w:lang w:val="en-US"/>
              </w:rPr>
            </w:pPr>
            <w:r>
              <w:rPr>
                <w:lang w:val="en-US"/>
              </w:rPr>
              <w:t>0.95</w:t>
            </w:r>
          </w:p>
        </w:tc>
        <w:tc>
          <w:tcPr>
            <w:tcW w:w="1853" w:type="dxa"/>
          </w:tcPr>
          <w:p w14:paraId="5306F20D" w14:textId="77777777" w:rsidR="00BA5BFD" w:rsidRPr="00C00583" w:rsidRDefault="00BA5BFD" w:rsidP="00821106">
            <w:pPr>
              <w:spacing w:line="360" w:lineRule="auto"/>
              <w:rPr>
                <w:lang w:val="en-US"/>
              </w:rPr>
            </w:pPr>
            <w:r>
              <w:rPr>
                <w:lang w:val="en-US"/>
              </w:rPr>
              <w:t>3906</w:t>
            </w:r>
          </w:p>
        </w:tc>
      </w:tr>
      <w:tr w:rsidR="00BA5BFD" w:rsidRPr="00A73529" w14:paraId="1AFDC639" w14:textId="77777777" w:rsidTr="00821106">
        <w:tc>
          <w:tcPr>
            <w:tcW w:w="2529" w:type="dxa"/>
          </w:tcPr>
          <w:p w14:paraId="00D18506" w14:textId="77777777" w:rsidR="00BA5BFD" w:rsidRPr="00C00583" w:rsidRDefault="00BA5BFD" w:rsidP="00821106">
            <w:pPr>
              <w:spacing w:line="360" w:lineRule="auto"/>
              <w:rPr>
                <w:lang w:val="en-US"/>
              </w:rPr>
            </w:pPr>
            <w:r w:rsidRPr="00C00583">
              <w:rPr>
                <w:lang w:val="en-US"/>
              </w:rPr>
              <w:t>TNF</w:t>
            </w:r>
            <w:r>
              <w:rPr>
                <w:lang w:val="en-US"/>
              </w:rPr>
              <w:t>sf</w:t>
            </w:r>
            <w:r w:rsidRPr="00C00583">
              <w:rPr>
                <w:lang w:val="en-US"/>
              </w:rPr>
              <w:t>12</w:t>
            </w:r>
          </w:p>
        </w:tc>
        <w:tc>
          <w:tcPr>
            <w:tcW w:w="2827" w:type="dxa"/>
          </w:tcPr>
          <w:p w14:paraId="00E8E4D1" w14:textId="77777777" w:rsidR="00BA5BFD" w:rsidRPr="00C00583" w:rsidRDefault="00BA5BFD" w:rsidP="00821106">
            <w:pPr>
              <w:spacing w:line="360" w:lineRule="auto"/>
              <w:rPr>
                <w:lang w:val="en-US"/>
              </w:rPr>
            </w:pPr>
            <w:r w:rsidRPr="00C00583">
              <w:rPr>
                <w:lang w:val="en-US"/>
              </w:rPr>
              <w:t>Tumor necrosis factor ligand superfamily member 12</w:t>
            </w:r>
          </w:p>
        </w:tc>
        <w:tc>
          <w:tcPr>
            <w:tcW w:w="1853" w:type="dxa"/>
          </w:tcPr>
          <w:p w14:paraId="019ECACC" w14:textId="77777777" w:rsidR="00BA5BFD" w:rsidRPr="00C00583" w:rsidRDefault="00BA5BFD" w:rsidP="00821106">
            <w:pPr>
              <w:spacing w:line="360" w:lineRule="auto"/>
              <w:rPr>
                <w:lang w:val="en-US"/>
              </w:rPr>
            </w:pPr>
            <w:r>
              <w:rPr>
                <w:lang w:val="en-US"/>
              </w:rPr>
              <w:t>3.81</w:t>
            </w:r>
          </w:p>
        </w:tc>
        <w:tc>
          <w:tcPr>
            <w:tcW w:w="1853" w:type="dxa"/>
          </w:tcPr>
          <w:p w14:paraId="43D69ACF" w14:textId="77777777" w:rsidR="00BA5BFD" w:rsidRPr="00C00583" w:rsidRDefault="00BA5BFD" w:rsidP="00821106">
            <w:pPr>
              <w:spacing w:line="360" w:lineRule="auto"/>
              <w:rPr>
                <w:lang w:val="en-US"/>
              </w:rPr>
            </w:pPr>
            <w:r>
              <w:rPr>
                <w:lang w:val="en-US"/>
              </w:rPr>
              <w:t>15625</w:t>
            </w:r>
          </w:p>
        </w:tc>
      </w:tr>
      <w:tr w:rsidR="00BA5BFD" w:rsidRPr="009F34D4" w14:paraId="53050544" w14:textId="77777777" w:rsidTr="00821106">
        <w:tc>
          <w:tcPr>
            <w:tcW w:w="2529" w:type="dxa"/>
          </w:tcPr>
          <w:p w14:paraId="14AA3181" w14:textId="77777777" w:rsidR="00BA5BFD" w:rsidRPr="00C00583" w:rsidRDefault="00BA5BFD" w:rsidP="00821106">
            <w:pPr>
              <w:spacing w:line="360" w:lineRule="auto"/>
              <w:rPr>
                <w:lang w:val="en-US"/>
              </w:rPr>
            </w:pPr>
            <w:r w:rsidRPr="00C00583">
              <w:rPr>
                <w:lang w:val="en-US"/>
              </w:rPr>
              <w:t>CXCL10</w:t>
            </w:r>
          </w:p>
        </w:tc>
        <w:tc>
          <w:tcPr>
            <w:tcW w:w="2827" w:type="dxa"/>
          </w:tcPr>
          <w:p w14:paraId="6039EF90" w14:textId="77777777" w:rsidR="00BA5BFD" w:rsidRPr="00C00583" w:rsidRDefault="00BA5BFD" w:rsidP="00821106">
            <w:pPr>
              <w:spacing w:line="360" w:lineRule="auto"/>
              <w:rPr>
                <w:lang w:val="en-US"/>
              </w:rPr>
            </w:pPr>
            <w:r w:rsidRPr="00C00583">
              <w:rPr>
                <w:lang w:val="en-US"/>
              </w:rPr>
              <w:t>C-X-C motif chemokine 10</w:t>
            </w:r>
          </w:p>
        </w:tc>
        <w:tc>
          <w:tcPr>
            <w:tcW w:w="1853" w:type="dxa"/>
          </w:tcPr>
          <w:p w14:paraId="29A84F04" w14:textId="77777777" w:rsidR="00BA5BFD" w:rsidRPr="00C00583" w:rsidRDefault="00BA5BFD" w:rsidP="00821106">
            <w:pPr>
              <w:spacing w:line="360" w:lineRule="auto"/>
              <w:rPr>
                <w:lang w:val="en-US"/>
              </w:rPr>
            </w:pPr>
            <w:r>
              <w:rPr>
                <w:lang w:val="en-US"/>
              </w:rPr>
              <w:t>0.12</w:t>
            </w:r>
          </w:p>
        </w:tc>
        <w:tc>
          <w:tcPr>
            <w:tcW w:w="1853" w:type="dxa"/>
          </w:tcPr>
          <w:p w14:paraId="38EC0EEA" w14:textId="77777777" w:rsidR="00BA5BFD" w:rsidRPr="00C00583" w:rsidRDefault="00BA5BFD" w:rsidP="00821106">
            <w:pPr>
              <w:spacing w:line="360" w:lineRule="auto"/>
              <w:rPr>
                <w:lang w:val="en-US"/>
              </w:rPr>
            </w:pPr>
            <w:r>
              <w:rPr>
                <w:lang w:val="en-US"/>
              </w:rPr>
              <w:t>1953</w:t>
            </w:r>
          </w:p>
        </w:tc>
      </w:tr>
      <w:tr w:rsidR="00BA5BFD" w:rsidRPr="00A73529" w14:paraId="451EFDC0" w14:textId="77777777" w:rsidTr="00821106">
        <w:tc>
          <w:tcPr>
            <w:tcW w:w="2529" w:type="dxa"/>
          </w:tcPr>
          <w:p w14:paraId="02A7EEE1" w14:textId="77777777" w:rsidR="00BA5BFD" w:rsidRPr="00C00583" w:rsidRDefault="00BA5BFD" w:rsidP="00821106">
            <w:pPr>
              <w:spacing w:line="360" w:lineRule="auto"/>
              <w:rPr>
                <w:lang w:val="en-US"/>
              </w:rPr>
            </w:pPr>
            <w:r w:rsidRPr="00C00583">
              <w:rPr>
                <w:lang w:val="en-US"/>
              </w:rPr>
              <w:t>VEGF</w:t>
            </w:r>
            <w:r>
              <w:rPr>
                <w:lang w:val="en-US"/>
              </w:rPr>
              <w:t>A</w:t>
            </w:r>
          </w:p>
        </w:tc>
        <w:tc>
          <w:tcPr>
            <w:tcW w:w="2827" w:type="dxa"/>
          </w:tcPr>
          <w:p w14:paraId="7F83D3CC" w14:textId="77777777" w:rsidR="00BA5BFD" w:rsidRPr="00C00583" w:rsidRDefault="00BA5BFD" w:rsidP="00821106">
            <w:pPr>
              <w:spacing w:line="360" w:lineRule="auto"/>
              <w:rPr>
                <w:lang w:val="en-US"/>
              </w:rPr>
            </w:pPr>
            <w:r w:rsidRPr="00C00583">
              <w:rPr>
                <w:lang w:val="en-US"/>
              </w:rPr>
              <w:t>Vascular endothelial growth factor A</w:t>
            </w:r>
          </w:p>
        </w:tc>
        <w:tc>
          <w:tcPr>
            <w:tcW w:w="1853" w:type="dxa"/>
          </w:tcPr>
          <w:p w14:paraId="7F6143CD" w14:textId="77777777" w:rsidR="00BA5BFD" w:rsidRPr="00C00583" w:rsidRDefault="00BA5BFD" w:rsidP="00821106">
            <w:pPr>
              <w:spacing w:line="360" w:lineRule="auto"/>
              <w:rPr>
                <w:lang w:val="en-US"/>
              </w:rPr>
            </w:pPr>
            <w:r>
              <w:rPr>
                <w:lang w:val="en-US"/>
              </w:rPr>
              <w:t>0.48</w:t>
            </w:r>
          </w:p>
        </w:tc>
        <w:tc>
          <w:tcPr>
            <w:tcW w:w="1853" w:type="dxa"/>
          </w:tcPr>
          <w:p w14:paraId="517308A2" w14:textId="77777777" w:rsidR="00BA5BFD" w:rsidRPr="00C00583" w:rsidRDefault="00BA5BFD" w:rsidP="00821106">
            <w:pPr>
              <w:spacing w:line="360" w:lineRule="auto"/>
              <w:rPr>
                <w:lang w:val="en-US"/>
              </w:rPr>
            </w:pPr>
            <w:r>
              <w:rPr>
                <w:lang w:val="en-US"/>
              </w:rPr>
              <w:t>7812</w:t>
            </w:r>
          </w:p>
        </w:tc>
      </w:tr>
      <w:tr w:rsidR="00BA5BFD" w:rsidRPr="00691348" w14:paraId="3474D488" w14:textId="77777777" w:rsidTr="00821106">
        <w:tc>
          <w:tcPr>
            <w:tcW w:w="2529" w:type="dxa"/>
          </w:tcPr>
          <w:p w14:paraId="50F992DA" w14:textId="77777777" w:rsidR="00BA5BFD" w:rsidRPr="00C00583" w:rsidRDefault="00BA5BFD" w:rsidP="00821106">
            <w:pPr>
              <w:spacing w:line="360" w:lineRule="auto"/>
              <w:rPr>
                <w:lang w:val="en-US"/>
              </w:rPr>
            </w:pPr>
            <w:r w:rsidRPr="00C00583">
              <w:rPr>
                <w:lang w:val="en-US"/>
              </w:rPr>
              <w:t>IL33</w:t>
            </w:r>
          </w:p>
        </w:tc>
        <w:tc>
          <w:tcPr>
            <w:tcW w:w="2827" w:type="dxa"/>
          </w:tcPr>
          <w:p w14:paraId="1183A8D0" w14:textId="77777777" w:rsidR="00BA5BFD" w:rsidRPr="00C00583" w:rsidRDefault="00BA5BFD" w:rsidP="00821106">
            <w:pPr>
              <w:spacing w:line="360" w:lineRule="auto"/>
              <w:rPr>
                <w:lang w:val="en-US"/>
              </w:rPr>
            </w:pPr>
            <w:r w:rsidRPr="00C00583">
              <w:rPr>
                <w:lang w:val="en-US"/>
              </w:rPr>
              <w:t>Interleukin-33</w:t>
            </w:r>
          </w:p>
        </w:tc>
        <w:tc>
          <w:tcPr>
            <w:tcW w:w="1853" w:type="dxa"/>
          </w:tcPr>
          <w:p w14:paraId="02EFF175" w14:textId="77777777" w:rsidR="00BA5BFD" w:rsidRPr="00C00583" w:rsidRDefault="00BA5BFD" w:rsidP="00821106">
            <w:pPr>
              <w:spacing w:line="360" w:lineRule="auto"/>
              <w:rPr>
                <w:lang w:val="en-US"/>
              </w:rPr>
            </w:pPr>
            <w:r>
              <w:rPr>
                <w:lang w:val="en-US"/>
              </w:rPr>
              <w:t>0.24</w:t>
            </w:r>
          </w:p>
        </w:tc>
        <w:tc>
          <w:tcPr>
            <w:tcW w:w="1853" w:type="dxa"/>
          </w:tcPr>
          <w:p w14:paraId="4A0ECA54" w14:textId="77777777" w:rsidR="00BA5BFD" w:rsidRPr="00C00583" w:rsidRDefault="00BA5BFD" w:rsidP="00821106">
            <w:pPr>
              <w:spacing w:line="360" w:lineRule="auto"/>
              <w:rPr>
                <w:lang w:val="en-US"/>
              </w:rPr>
            </w:pPr>
            <w:r>
              <w:rPr>
                <w:lang w:val="en-US"/>
              </w:rPr>
              <w:t>7812</w:t>
            </w:r>
          </w:p>
        </w:tc>
      </w:tr>
      <w:tr w:rsidR="00BA5BFD" w:rsidRPr="00691348" w14:paraId="750A0DE6" w14:textId="77777777" w:rsidTr="00821106">
        <w:tc>
          <w:tcPr>
            <w:tcW w:w="2529" w:type="dxa"/>
          </w:tcPr>
          <w:p w14:paraId="010A31FD" w14:textId="77777777" w:rsidR="00BA5BFD" w:rsidRPr="00C00583" w:rsidRDefault="00BA5BFD" w:rsidP="00821106">
            <w:pPr>
              <w:spacing w:line="360" w:lineRule="auto"/>
              <w:rPr>
                <w:lang w:val="en-US"/>
              </w:rPr>
            </w:pPr>
            <w:r w:rsidRPr="00C00583">
              <w:rPr>
                <w:lang w:val="en-US"/>
              </w:rPr>
              <w:t>TSLP</w:t>
            </w:r>
          </w:p>
        </w:tc>
        <w:tc>
          <w:tcPr>
            <w:tcW w:w="2827" w:type="dxa"/>
          </w:tcPr>
          <w:p w14:paraId="7F2C5C72" w14:textId="77777777" w:rsidR="00BA5BFD" w:rsidRPr="00C00583" w:rsidRDefault="00BA5BFD" w:rsidP="00821106">
            <w:pPr>
              <w:spacing w:line="360" w:lineRule="auto"/>
              <w:rPr>
                <w:lang w:val="en-US"/>
              </w:rPr>
            </w:pPr>
            <w:r w:rsidRPr="00C00583">
              <w:rPr>
                <w:lang w:val="en-US"/>
              </w:rPr>
              <w:t>Thymic stromal lymphopoietin</w:t>
            </w:r>
          </w:p>
        </w:tc>
        <w:tc>
          <w:tcPr>
            <w:tcW w:w="1853" w:type="dxa"/>
          </w:tcPr>
          <w:p w14:paraId="63E381B1" w14:textId="77777777" w:rsidR="00BA5BFD" w:rsidRPr="00C00583" w:rsidRDefault="00BA5BFD" w:rsidP="00821106">
            <w:pPr>
              <w:spacing w:line="360" w:lineRule="auto"/>
              <w:rPr>
                <w:lang w:val="en-US"/>
              </w:rPr>
            </w:pPr>
            <w:r>
              <w:rPr>
                <w:lang w:val="en-US"/>
              </w:rPr>
              <w:t>0.48</w:t>
            </w:r>
          </w:p>
        </w:tc>
        <w:tc>
          <w:tcPr>
            <w:tcW w:w="1853" w:type="dxa"/>
          </w:tcPr>
          <w:p w14:paraId="29F3477B" w14:textId="77777777" w:rsidR="00BA5BFD" w:rsidRPr="00C00583" w:rsidRDefault="00BA5BFD" w:rsidP="00821106">
            <w:pPr>
              <w:spacing w:line="360" w:lineRule="auto"/>
              <w:rPr>
                <w:lang w:val="en-US"/>
              </w:rPr>
            </w:pPr>
            <w:r>
              <w:rPr>
                <w:lang w:val="en-US"/>
              </w:rPr>
              <w:t>7812</w:t>
            </w:r>
          </w:p>
        </w:tc>
      </w:tr>
      <w:tr w:rsidR="00BA5BFD" w:rsidRPr="00691348" w14:paraId="36712648" w14:textId="77777777" w:rsidTr="00821106">
        <w:tc>
          <w:tcPr>
            <w:tcW w:w="2529" w:type="dxa"/>
          </w:tcPr>
          <w:p w14:paraId="1DC4370E" w14:textId="77777777" w:rsidR="00BA5BFD" w:rsidRPr="00C00583" w:rsidRDefault="00BA5BFD" w:rsidP="00821106">
            <w:pPr>
              <w:spacing w:line="360" w:lineRule="auto"/>
            </w:pPr>
            <w:r w:rsidRPr="00C00583">
              <w:t>IFNG</w:t>
            </w:r>
          </w:p>
        </w:tc>
        <w:tc>
          <w:tcPr>
            <w:tcW w:w="2827" w:type="dxa"/>
          </w:tcPr>
          <w:p w14:paraId="0B80C95D" w14:textId="77777777" w:rsidR="00BA5BFD" w:rsidRPr="00C00583" w:rsidRDefault="00BA5BFD" w:rsidP="00821106">
            <w:pPr>
              <w:spacing w:line="360" w:lineRule="auto"/>
            </w:pPr>
            <w:r w:rsidRPr="00C00583">
              <w:t>Interferon gamma</w:t>
            </w:r>
          </w:p>
        </w:tc>
        <w:tc>
          <w:tcPr>
            <w:tcW w:w="1853" w:type="dxa"/>
          </w:tcPr>
          <w:p w14:paraId="66B9ADE1" w14:textId="77777777" w:rsidR="00BA5BFD" w:rsidRPr="00C00583" w:rsidRDefault="00BA5BFD" w:rsidP="00821106">
            <w:pPr>
              <w:spacing w:line="360" w:lineRule="auto"/>
            </w:pPr>
            <w:r>
              <w:t>0.03</w:t>
            </w:r>
          </w:p>
        </w:tc>
        <w:tc>
          <w:tcPr>
            <w:tcW w:w="1853" w:type="dxa"/>
          </w:tcPr>
          <w:p w14:paraId="7C507A4F" w14:textId="77777777" w:rsidR="00BA5BFD" w:rsidRPr="00C00583" w:rsidRDefault="00BA5BFD" w:rsidP="00821106">
            <w:pPr>
              <w:spacing w:line="360" w:lineRule="auto"/>
            </w:pPr>
            <w:r>
              <w:t>3906</w:t>
            </w:r>
          </w:p>
        </w:tc>
      </w:tr>
      <w:tr w:rsidR="00BA5BFD" w:rsidRPr="00691348" w14:paraId="6C2F5122" w14:textId="77777777" w:rsidTr="00821106">
        <w:tc>
          <w:tcPr>
            <w:tcW w:w="2529" w:type="dxa"/>
          </w:tcPr>
          <w:p w14:paraId="2DD65C1E" w14:textId="77777777" w:rsidR="00BA5BFD" w:rsidRPr="00C00583" w:rsidRDefault="00BA5BFD" w:rsidP="00821106">
            <w:pPr>
              <w:spacing w:line="360" w:lineRule="auto"/>
            </w:pPr>
            <w:r w:rsidRPr="00C00583">
              <w:t>CCL4</w:t>
            </w:r>
          </w:p>
        </w:tc>
        <w:tc>
          <w:tcPr>
            <w:tcW w:w="2827" w:type="dxa"/>
          </w:tcPr>
          <w:p w14:paraId="1398BB13" w14:textId="77777777" w:rsidR="00BA5BFD" w:rsidRPr="00C00583" w:rsidRDefault="00BA5BFD" w:rsidP="00821106">
            <w:pPr>
              <w:spacing w:line="360" w:lineRule="auto"/>
            </w:pPr>
            <w:r w:rsidRPr="00C00583">
              <w:t>C-C motif chemokine 4</w:t>
            </w:r>
          </w:p>
        </w:tc>
        <w:tc>
          <w:tcPr>
            <w:tcW w:w="1853" w:type="dxa"/>
          </w:tcPr>
          <w:p w14:paraId="654D8903" w14:textId="77777777" w:rsidR="00BA5BFD" w:rsidRPr="00C00583" w:rsidRDefault="00BA5BFD" w:rsidP="00821106">
            <w:pPr>
              <w:spacing w:line="360" w:lineRule="auto"/>
            </w:pPr>
            <w:r>
              <w:t>0.12</w:t>
            </w:r>
          </w:p>
        </w:tc>
        <w:tc>
          <w:tcPr>
            <w:tcW w:w="1853" w:type="dxa"/>
          </w:tcPr>
          <w:p w14:paraId="6A8E325F" w14:textId="77777777" w:rsidR="00BA5BFD" w:rsidRPr="00C00583" w:rsidRDefault="00BA5BFD" w:rsidP="00821106">
            <w:pPr>
              <w:spacing w:line="360" w:lineRule="auto"/>
            </w:pPr>
            <w:r>
              <w:t>3906</w:t>
            </w:r>
          </w:p>
        </w:tc>
      </w:tr>
      <w:tr w:rsidR="00BA5BFD" w:rsidRPr="00691348" w14:paraId="1DE5158A" w14:textId="77777777" w:rsidTr="00821106">
        <w:tc>
          <w:tcPr>
            <w:tcW w:w="2529" w:type="dxa"/>
          </w:tcPr>
          <w:p w14:paraId="6E487165" w14:textId="77777777" w:rsidR="00BA5BFD" w:rsidRPr="00C00583" w:rsidRDefault="00BA5BFD" w:rsidP="00821106">
            <w:pPr>
              <w:spacing w:line="360" w:lineRule="auto"/>
              <w:rPr>
                <w:lang w:val="en-US"/>
              </w:rPr>
            </w:pPr>
            <w:r w:rsidRPr="00C00583">
              <w:rPr>
                <w:lang w:val="en-US"/>
              </w:rPr>
              <w:lastRenderedPageBreak/>
              <w:t>TGF</w:t>
            </w:r>
            <w:r w:rsidRPr="00955004">
              <w:rPr>
                <w:lang w:val="en-US"/>
              </w:rPr>
              <w:t>α</w:t>
            </w:r>
          </w:p>
        </w:tc>
        <w:tc>
          <w:tcPr>
            <w:tcW w:w="2827" w:type="dxa"/>
          </w:tcPr>
          <w:p w14:paraId="6C332D32" w14:textId="77777777" w:rsidR="00BA5BFD" w:rsidRPr="00C00583" w:rsidRDefault="00BA5BFD" w:rsidP="00821106">
            <w:pPr>
              <w:spacing w:line="360" w:lineRule="auto"/>
              <w:rPr>
                <w:lang w:val="en-US"/>
              </w:rPr>
            </w:pPr>
            <w:r w:rsidRPr="00C00583">
              <w:rPr>
                <w:lang w:val="en-US"/>
              </w:rPr>
              <w:t>Protransforming growth factor alpha</w:t>
            </w:r>
          </w:p>
        </w:tc>
        <w:tc>
          <w:tcPr>
            <w:tcW w:w="1853" w:type="dxa"/>
          </w:tcPr>
          <w:p w14:paraId="0259BA99" w14:textId="77777777" w:rsidR="00BA5BFD" w:rsidRPr="00C00583" w:rsidRDefault="00BA5BFD" w:rsidP="00821106">
            <w:pPr>
              <w:spacing w:line="360" w:lineRule="auto"/>
              <w:rPr>
                <w:lang w:val="en-US"/>
              </w:rPr>
            </w:pPr>
            <w:r>
              <w:rPr>
                <w:lang w:val="en-US"/>
              </w:rPr>
              <w:t>0.48</w:t>
            </w:r>
          </w:p>
        </w:tc>
        <w:tc>
          <w:tcPr>
            <w:tcW w:w="1853" w:type="dxa"/>
          </w:tcPr>
          <w:p w14:paraId="4758348E" w14:textId="77777777" w:rsidR="00BA5BFD" w:rsidRPr="00C00583" w:rsidRDefault="00BA5BFD" w:rsidP="00821106">
            <w:pPr>
              <w:spacing w:line="360" w:lineRule="auto"/>
              <w:rPr>
                <w:lang w:val="en-US"/>
              </w:rPr>
            </w:pPr>
            <w:r>
              <w:rPr>
                <w:lang w:val="en-US"/>
              </w:rPr>
              <w:t>1953</w:t>
            </w:r>
          </w:p>
        </w:tc>
      </w:tr>
      <w:tr w:rsidR="00BA5BFD" w:rsidRPr="00691348" w14:paraId="467EE81F" w14:textId="77777777" w:rsidTr="00821106">
        <w:tc>
          <w:tcPr>
            <w:tcW w:w="2529" w:type="dxa"/>
          </w:tcPr>
          <w:p w14:paraId="78781377" w14:textId="77777777" w:rsidR="00BA5BFD" w:rsidRPr="00C00583" w:rsidRDefault="00BA5BFD" w:rsidP="00821106">
            <w:pPr>
              <w:spacing w:line="360" w:lineRule="auto"/>
              <w:rPr>
                <w:lang w:val="en-US"/>
              </w:rPr>
            </w:pPr>
            <w:r w:rsidRPr="00C00583">
              <w:rPr>
                <w:lang w:val="en-US"/>
              </w:rPr>
              <w:t>IL13</w:t>
            </w:r>
          </w:p>
        </w:tc>
        <w:tc>
          <w:tcPr>
            <w:tcW w:w="2827" w:type="dxa"/>
          </w:tcPr>
          <w:p w14:paraId="318FAF3F" w14:textId="77777777" w:rsidR="00BA5BFD" w:rsidRPr="00C00583" w:rsidRDefault="00BA5BFD" w:rsidP="00821106">
            <w:pPr>
              <w:spacing w:line="360" w:lineRule="auto"/>
              <w:rPr>
                <w:lang w:val="en-US"/>
              </w:rPr>
            </w:pPr>
            <w:r w:rsidRPr="00C00583">
              <w:rPr>
                <w:lang w:val="en-US"/>
              </w:rPr>
              <w:t>Interleukin-13</w:t>
            </w:r>
          </w:p>
        </w:tc>
        <w:tc>
          <w:tcPr>
            <w:tcW w:w="1853" w:type="dxa"/>
          </w:tcPr>
          <w:p w14:paraId="7042D6D4" w14:textId="77777777" w:rsidR="00BA5BFD" w:rsidRPr="00C00583" w:rsidRDefault="00BA5BFD" w:rsidP="00821106">
            <w:pPr>
              <w:spacing w:line="360" w:lineRule="auto"/>
              <w:rPr>
                <w:lang w:val="en-US"/>
              </w:rPr>
            </w:pPr>
            <w:r>
              <w:rPr>
                <w:lang w:val="en-US"/>
              </w:rPr>
              <w:t>0.48</w:t>
            </w:r>
          </w:p>
        </w:tc>
        <w:tc>
          <w:tcPr>
            <w:tcW w:w="1853" w:type="dxa"/>
          </w:tcPr>
          <w:p w14:paraId="4F388624" w14:textId="77777777" w:rsidR="00BA5BFD" w:rsidRPr="00C00583" w:rsidRDefault="00BA5BFD" w:rsidP="00821106">
            <w:pPr>
              <w:spacing w:line="360" w:lineRule="auto"/>
              <w:rPr>
                <w:lang w:val="en-US"/>
              </w:rPr>
            </w:pPr>
            <w:r>
              <w:rPr>
                <w:lang w:val="en-US"/>
              </w:rPr>
              <w:t>15625</w:t>
            </w:r>
          </w:p>
        </w:tc>
      </w:tr>
      <w:tr w:rsidR="00BA5BFD" w:rsidRPr="00691348" w14:paraId="7003248C" w14:textId="77777777" w:rsidTr="00821106">
        <w:tc>
          <w:tcPr>
            <w:tcW w:w="2529" w:type="dxa"/>
          </w:tcPr>
          <w:p w14:paraId="0D9BCD53" w14:textId="77777777" w:rsidR="00BA5BFD" w:rsidRPr="00FB2593" w:rsidRDefault="00BA5BFD" w:rsidP="00821106">
            <w:pPr>
              <w:spacing w:line="360" w:lineRule="auto"/>
              <w:rPr>
                <w:lang w:val="en-US"/>
              </w:rPr>
            </w:pPr>
            <w:r w:rsidRPr="00FB2593">
              <w:rPr>
                <w:lang w:val="en-US"/>
              </w:rPr>
              <w:t>CXCL8</w:t>
            </w:r>
          </w:p>
        </w:tc>
        <w:tc>
          <w:tcPr>
            <w:tcW w:w="2827" w:type="dxa"/>
          </w:tcPr>
          <w:p w14:paraId="2D209762" w14:textId="77777777" w:rsidR="00BA5BFD" w:rsidRPr="00FB2593" w:rsidRDefault="00BA5BFD" w:rsidP="00821106">
            <w:pPr>
              <w:spacing w:line="360" w:lineRule="auto"/>
              <w:rPr>
                <w:lang w:val="en-US"/>
              </w:rPr>
            </w:pPr>
            <w:r w:rsidRPr="00FB2593">
              <w:rPr>
                <w:lang w:val="en-US"/>
              </w:rPr>
              <w:t>Interleukin-8</w:t>
            </w:r>
          </w:p>
        </w:tc>
        <w:tc>
          <w:tcPr>
            <w:tcW w:w="1853" w:type="dxa"/>
          </w:tcPr>
          <w:p w14:paraId="565C6736" w14:textId="77777777" w:rsidR="00BA5BFD" w:rsidRPr="00FB2593" w:rsidRDefault="00BA5BFD" w:rsidP="00821106">
            <w:pPr>
              <w:spacing w:line="360" w:lineRule="auto"/>
              <w:rPr>
                <w:lang w:val="en-US"/>
              </w:rPr>
            </w:pPr>
            <w:r>
              <w:rPr>
                <w:lang w:val="en-US"/>
              </w:rPr>
              <w:t>0.24</w:t>
            </w:r>
          </w:p>
        </w:tc>
        <w:tc>
          <w:tcPr>
            <w:tcW w:w="1853" w:type="dxa"/>
          </w:tcPr>
          <w:p w14:paraId="31F06FF0" w14:textId="77777777" w:rsidR="00BA5BFD" w:rsidRPr="00FB2593" w:rsidRDefault="00BA5BFD" w:rsidP="00821106">
            <w:pPr>
              <w:spacing w:line="360" w:lineRule="auto"/>
              <w:rPr>
                <w:lang w:val="en-US"/>
              </w:rPr>
            </w:pPr>
            <w:r>
              <w:rPr>
                <w:lang w:val="en-US"/>
              </w:rPr>
              <w:t>1953</w:t>
            </w:r>
          </w:p>
        </w:tc>
      </w:tr>
      <w:tr w:rsidR="00BA5BFD" w:rsidRPr="00691348" w14:paraId="20939809" w14:textId="77777777" w:rsidTr="00821106">
        <w:tc>
          <w:tcPr>
            <w:tcW w:w="2529" w:type="dxa"/>
          </w:tcPr>
          <w:p w14:paraId="439E114F" w14:textId="77777777" w:rsidR="00BA5BFD" w:rsidRPr="00C00583" w:rsidRDefault="00BA5BFD" w:rsidP="00821106">
            <w:pPr>
              <w:spacing w:line="360" w:lineRule="auto"/>
              <w:rPr>
                <w:lang w:val="en-US"/>
              </w:rPr>
            </w:pPr>
            <w:r w:rsidRPr="00C00583">
              <w:rPr>
                <w:lang w:val="en-US"/>
              </w:rPr>
              <w:t>CCL8</w:t>
            </w:r>
          </w:p>
        </w:tc>
        <w:tc>
          <w:tcPr>
            <w:tcW w:w="2827" w:type="dxa"/>
          </w:tcPr>
          <w:p w14:paraId="220AE6AF" w14:textId="77777777" w:rsidR="00BA5BFD" w:rsidRPr="00C00583" w:rsidRDefault="00BA5BFD" w:rsidP="00821106">
            <w:pPr>
              <w:spacing w:line="360" w:lineRule="auto"/>
              <w:rPr>
                <w:lang w:val="en-US"/>
              </w:rPr>
            </w:pPr>
            <w:r w:rsidRPr="00C00583">
              <w:rPr>
                <w:lang w:val="en-US"/>
              </w:rPr>
              <w:t>C-C motif chemokine 8</w:t>
            </w:r>
          </w:p>
        </w:tc>
        <w:tc>
          <w:tcPr>
            <w:tcW w:w="1853" w:type="dxa"/>
          </w:tcPr>
          <w:p w14:paraId="17407908" w14:textId="77777777" w:rsidR="00BA5BFD" w:rsidRPr="00C00583" w:rsidRDefault="00BA5BFD" w:rsidP="00821106">
            <w:pPr>
              <w:spacing w:line="360" w:lineRule="auto"/>
              <w:rPr>
                <w:lang w:val="en-US"/>
              </w:rPr>
            </w:pPr>
            <w:r>
              <w:rPr>
                <w:lang w:val="en-US"/>
              </w:rPr>
              <w:t>0.03</w:t>
            </w:r>
          </w:p>
        </w:tc>
        <w:tc>
          <w:tcPr>
            <w:tcW w:w="1853" w:type="dxa"/>
          </w:tcPr>
          <w:p w14:paraId="1F6FD6E3" w14:textId="77777777" w:rsidR="00BA5BFD" w:rsidRPr="00C00583" w:rsidRDefault="00BA5BFD" w:rsidP="00821106">
            <w:pPr>
              <w:spacing w:line="360" w:lineRule="auto"/>
              <w:rPr>
                <w:lang w:val="en-US"/>
              </w:rPr>
            </w:pPr>
            <w:r>
              <w:rPr>
                <w:lang w:val="en-US"/>
              </w:rPr>
              <w:t>1953</w:t>
            </w:r>
          </w:p>
        </w:tc>
      </w:tr>
      <w:tr w:rsidR="00BA5BFD" w:rsidRPr="00691348" w14:paraId="590EEB6B" w14:textId="77777777" w:rsidTr="00821106">
        <w:tc>
          <w:tcPr>
            <w:tcW w:w="2529" w:type="dxa"/>
          </w:tcPr>
          <w:p w14:paraId="593C5561" w14:textId="77777777" w:rsidR="00BA5BFD" w:rsidRPr="00C00583" w:rsidRDefault="00BA5BFD" w:rsidP="00821106">
            <w:pPr>
              <w:spacing w:line="360" w:lineRule="auto"/>
              <w:rPr>
                <w:lang w:val="en-US"/>
              </w:rPr>
            </w:pPr>
            <w:r w:rsidRPr="00C00583">
              <w:rPr>
                <w:lang w:val="en-US"/>
              </w:rPr>
              <w:t>IL6</w:t>
            </w:r>
          </w:p>
        </w:tc>
        <w:tc>
          <w:tcPr>
            <w:tcW w:w="2827" w:type="dxa"/>
          </w:tcPr>
          <w:p w14:paraId="7AA44858" w14:textId="77777777" w:rsidR="00BA5BFD" w:rsidRPr="00C00583" w:rsidRDefault="00BA5BFD" w:rsidP="00821106">
            <w:pPr>
              <w:spacing w:line="360" w:lineRule="auto"/>
              <w:rPr>
                <w:lang w:val="en-US"/>
              </w:rPr>
            </w:pPr>
            <w:r w:rsidRPr="00C00583">
              <w:rPr>
                <w:lang w:val="en-US"/>
              </w:rPr>
              <w:t>Interleukin-6</w:t>
            </w:r>
          </w:p>
        </w:tc>
        <w:tc>
          <w:tcPr>
            <w:tcW w:w="1853" w:type="dxa"/>
          </w:tcPr>
          <w:p w14:paraId="0B785D92" w14:textId="77777777" w:rsidR="00BA5BFD" w:rsidRPr="00C00583" w:rsidRDefault="00BA5BFD" w:rsidP="00821106">
            <w:pPr>
              <w:spacing w:line="360" w:lineRule="auto"/>
              <w:rPr>
                <w:lang w:val="en-US"/>
              </w:rPr>
            </w:pPr>
            <w:r>
              <w:rPr>
                <w:lang w:val="en-US"/>
              </w:rPr>
              <w:t>0.06</w:t>
            </w:r>
          </w:p>
        </w:tc>
        <w:tc>
          <w:tcPr>
            <w:tcW w:w="1853" w:type="dxa"/>
          </w:tcPr>
          <w:p w14:paraId="23AA586C" w14:textId="77777777" w:rsidR="00BA5BFD" w:rsidRPr="00C00583" w:rsidRDefault="00BA5BFD" w:rsidP="00821106">
            <w:pPr>
              <w:spacing w:line="360" w:lineRule="auto"/>
              <w:rPr>
                <w:lang w:val="en-US"/>
              </w:rPr>
            </w:pPr>
            <w:r>
              <w:rPr>
                <w:lang w:val="en-US"/>
              </w:rPr>
              <w:t>3906</w:t>
            </w:r>
          </w:p>
        </w:tc>
      </w:tr>
      <w:tr w:rsidR="00BA5BFD" w:rsidRPr="00691348" w14:paraId="27825FA3" w14:textId="77777777" w:rsidTr="00821106">
        <w:tc>
          <w:tcPr>
            <w:tcW w:w="2529" w:type="dxa"/>
          </w:tcPr>
          <w:p w14:paraId="2C6A4CF3" w14:textId="77777777" w:rsidR="00BA5BFD" w:rsidRPr="00C00583" w:rsidRDefault="00BA5BFD" w:rsidP="00821106">
            <w:pPr>
              <w:spacing w:line="360" w:lineRule="auto"/>
              <w:rPr>
                <w:lang w:val="en-US"/>
              </w:rPr>
            </w:pPr>
            <w:r w:rsidRPr="00C00583">
              <w:rPr>
                <w:lang w:val="en-US"/>
              </w:rPr>
              <w:t>CCL13</w:t>
            </w:r>
          </w:p>
        </w:tc>
        <w:tc>
          <w:tcPr>
            <w:tcW w:w="2827" w:type="dxa"/>
          </w:tcPr>
          <w:p w14:paraId="0516E165" w14:textId="77777777" w:rsidR="00BA5BFD" w:rsidRPr="00C00583" w:rsidRDefault="00BA5BFD" w:rsidP="00821106">
            <w:pPr>
              <w:spacing w:line="360" w:lineRule="auto"/>
              <w:rPr>
                <w:lang w:val="en-US"/>
              </w:rPr>
            </w:pPr>
            <w:r w:rsidRPr="00C00583">
              <w:rPr>
                <w:lang w:val="en-US"/>
              </w:rPr>
              <w:t>C-C motif chemokine 13</w:t>
            </w:r>
          </w:p>
        </w:tc>
        <w:tc>
          <w:tcPr>
            <w:tcW w:w="1853" w:type="dxa"/>
          </w:tcPr>
          <w:p w14:paraId="59D18E5F" w14:textId="77777777" w:rsidR="00BA5BFD" w:rsidRPr="00C00583" w:rsidRDefault="00BA5BFD" w:rsidP="00821106">
            <w:pPr>
              <w:spacing w:line="360" w:lineRule="auto"/>
              <w:rPr>
                <w:lang w:val="en-US"/>
              </w:rPr>
            </w:pPr>
            <w:r>
              <w:rPr>
                <w:lang w:val="en-US"/>
              </w:rPr>
              <w:t>0.06</w:t>
            </w:r>
          </w:p>
        </w:tc>
        <w:tc>
          <w:tcPr>
            <w:tcW w:w="1853" w:type="dxa"/>
          </w:tcPr>
          <w:p w14:paraId="574FB292" w14:textId="77777777" w:rsidR="00BA5BFD" w:rsidRPr="00C00583" w:rsidRDefault="00BA5BFD" w:rsidP="00821106">
            <w:pPr>
              <w:spacing w:line="360" w:lineRule="auto"/>
              <w:rPr>
                <w:lang w:val="en-US"/>
              </w:rPr>
            </w:pPr>
            <w:r>
              <w:rPr>
                <w:lang w:val="en-US"/>
              </w:rPr>
              <w:t>1953</w:t>
            </w:r>
          </w:p>
        </w:tc>
      </w:tr>
      <w:tr w:rsidR="00BA5BFD" w:rsidRPr="00A73529" w14:paraId="192049DB" w14:textId="77777777" w:rsidTr="00821106">
        <w:tc>
          <w:tcPr>
            <w:tcW w:w="2529" w:type="dxa"/>
          </w:tcPr>
          <w:p w14:paraId="4F9BA676" w14:textId="77777777" w:rsidR="00BA5BFD" w:rsidRPr="00C00583" w:rsidRDefault="00BA5BFD" w:rsidP="00821106">
            <w:pPr>
              <w:spacing w:line="360" w:lineRule="auto"/>
              <w:rPr>
                <w:lang w:val="en-US"/>
              </w:rPr>
            </w:pPr>
            <w:r w:rsidRPr="00C00583">
              <w:rPr>
                <w:lang w:val="en-US"/>
              </w:rPr>
              <w:t>CSF2</w:t>
            </w:r>
          </w:p>
        </w:tc>
        <w:tc>
          <w:tcPr>
            <w:tcW w:w="2827" w:type="dxa"/>
          </w:tcPr>
          <w:p w14:paraId="214DEA31" w14:textId="77777777" w:rsidR="00BA5BFD" w:rsidRPr="00C00583" w:rsidRDefault="00BA5BFD" w:rsidP="00821106">
            <w:pPr>
              <w:spacing w:line="360" w:lineRule="auto"/>
              <w:rPr>
                <w:lang w:val="en-US"/>
              </w:rPr>
            </w:pPr>
            <w:r w:rsidRPr="00C00583">
              <w:rPr>
                <w:lang w:val="en-US"/>
              </w:rPr>
              <w:t>Granulocyte-macrophage colony-stimulating factor</w:t>
            </w:r>
          </w:p>
        </w:tc>
        <w:tc>
          <w:tcPr>
            <w:tcW w:w="1853" w:type="dxa"/>
          </w:tcPr>
          <w:p w14:paraId="451E0DCD" w14:textId="77777777" w:rsidR="00BA5BFD" w:rsidRPr="00C00583" w:rsidRDefault="00BA5BFD" w:rsidP="00821106">
            <w:pPr>
              <w:spacing w:line="360" w:lineRule="auto"/>
              <w:rPr>
                <w:lang w:val="en-US"/>
              </w:rPr>
            </w:pPr>
            <w:r>
              <w:rPr>
                <w:lang w:val="en-US"/>
              </w:rPr>
              <w:t>0.24</w:t>
            </w:r>
          </w:p>
        </w:tc>
        <w:tc>
          <w:tcPr>
            <w:tcW w:w="1853" w:type="dxa"/>
          </w:tcPr>
          <w:p w14:paraId="2D044D90" w14:textId="77777777" w:rsidR="00BA5BFD" w:rsidRPr="00C00583" w:rsidRDefault="00BA5BFD" w:rsidP="00821106">
            <w:pPr>
              <w:spacing w:line="360" w:lineRule="auto"/>
              <w:rPr>
                <w:lang w:val="en-US"/>
              </w:rPr>
            </w:pPr>
            <w:r>
              <w:rPr>
                <w:lang w:val="en-US"/>
              </w:rPr>
              <w:t>7812</w:t>
            </w:r>
          </w:p>
        </w:tc>
      </w:tr>
      <w:tr w:rsidR="00BA5BFD" w:rsidRPr="00691348" w14:paraId="5B6DE7B1" w14:textId="77777777" w:rsidTr="00821106">
        <w:tc>
          <w:tcPr>
            <w:tcW w:w="2529" w:type="dxa"/>
          </w:tcPr>
          <w:p w14:paraId="06BE2769" w14:textId="77777777" w:rsidR="00BA5BFD" w:rsidRPr="00C00583" w:rsidRDefault="00BA5BFD" w:rsidP="00821106">
            <w:pPr>
              <w:spacing w:line="360" w:lineRule="auto"/>
              <w:rPr>
                <w:lang w:val="en-US"/>
              </w:rPr>
            </w:pPr>
            <w:r w:rsidRPr="00C00583">
              <w:rPr>
                <w:lang w:val="en-US"/>
              </w:rPr>
              <w:t>CCL7</w:t>
            </w:r>
          </w:p>
        </w:tc>
        <w:tc>
          <w:tcPr>
            <w:tcW w:w="2827" w:type="dxa"/>
          </w:tcPr>
          <w:p w14:paraId="47FA9A3F" w14:textId="77777777" w:rsidR="00BA5BFD" w:rsidRPr="00C00583" w:rsidRDefault="00BA5BFD" w:rsidP="00821106">
            <w:pPr>
              <w:spacing w:line="360" w:lineRule="auto"/>
              <w:rPr>
                <w:lang w:val="en-US"/>
              </w:rPr>
            </w:pPr>
            <w:r w:rsidRPr="00C00583">
              <w:rPr>
                <w:lang w:val="en-US"/>
              </w:rPr>
              <w:t>C-C motif chemokine 7</w:t>
            </w:r>
          </w:p>
        </w:tc>
        <w:tc>
          <w:tcPr>
            <w:tcW w:w="1853" w:type="dxa"/>
          </w:tcPr>
          <w:p w14:paraId="73FC3814" w14:textId="77777777" w:rsidR="00BA5BFD" w:rsidRPr="00C00583" w:rsidRDefault="00BA5BFD" w:rsidP="00821106">
            <w:pPr>
              <w:spacing w:line="360" w:lineRule="auto"/>
              <w:rPr>
                <w:lang w:val="en-US"/>
              </w:rPr>
            </w:pPr>
            <w:r>
              <w:rPr>
                <w:lang w:val="en-US"/>
              </w:rPr>
              <w:t>0.12</w:t>
            </w:r>
          </w:p>
        </w:tc>
        <w:tc>
          <w:tcPr>
            <w:tcW w:w="1853" w:type="dxa"/>
          </w:tcPr>
          <w:p w14:paraId="2E004543" w14:textId="77777777" w:rsidR="00BA5BFD" w:rsidRPr="00C00583" w:rsidRDefault="00BA5BFD" w:rsidP="00821106">
            <w:pPr>
              <w:spacing w:line="360" w:lineRule="auto"/>
              <w:rPr>
                <w:lang w:val="en-US"/>
              </w:rPr>
            </w:pPr>
            <w:r>
              <w:rPr>
                <w:lang w:val="en-US"/>
              </w:rPr>
              <w:t>1953</w:t>
            </w:r>
          </w:p>
        </w:tc>
      </w:tr>
      <w:tr w:rsidR="00BA5BFD" w:rsidRPr="00691348" w14:paraId="2D92AD82" w14:textId="77777777" w:rsidTr="00821106">
        <w:tc>
          <w:tcPr>
            <w:tcW w:w="2529" w:type="dxa"/>
          </w:tcPr>
          <w:p w14:paraId="225E4EAA" w14:textId="77777777" w:rsidR="00BA5BFD" w:rsidRPr="00C00583" w:rsidRDefault="00BA5BFD" w:rsidP="00821106">
            <w:pPr>
              <w:spacing w:line="360" w:lineRule="auto"/>
              <w:rPr>
                <w:lang w:val="en-US"/>
              </w:rPr>
            </w:pPr>
            <w:r w:rsidRPr="00C00583">
              <w:rPr>
                <w:lang w:val="en-US"/>
              </w:rPr>
              <w:t>IL4</w:t>
            </w:r>
          </w:p>
        </w:tc>
        <w:tc>
          <w:tcPr>
            <w:tcW w:w="2827" w:type="dxa"/>
          </w:tcPr>
          <w:p w14:paraId="16FC8FAD" w14:textId="77777777" w:rsidR="00BA5BFD" w:rsidRPr="00C00583" w:rsidRDefault="00BA5BFD" w:rsidP="00821106">
            <w:pPr>
              <w:spacing w:line="360" w:lineRule="auto"/>
              <w:rPr>
                <w:lang w:val="en-US"/>
              </w:rPr>
            </w:pPr>
            <w:r w:rsidRPr="00C00583">
              <w:rPr>
                <w:lang w:val="en-US"/>
              </w:rPr>
              <w:t>Interleukin-4</w:t>
            </w:r>
          </w:p>
        </w:tc>
        <w:tc>
          <w:tcPr>
            <w:tcW w:w="1853" w:type="dxa"/>
          </w:tcPr>
          <w:p w14:paraId="722090FF" w14:textId="77777777" w:rsidR="00BA5BFD" w:rsidRPr="00C00583" w:rsidRDefault="00BA5BFD" w:rsidP="00821106">
            <w:pPr>
              <w:spacing w:line="360" w:lineRule="auto"/>
              <w:rPr>
                <w:lang w:val="en-US"/>
              </w:rPr>
            </w:pPr>
            <w:r>
              <w:rPr>
                <w:lang w:val="en-US"/>
              </w:rPr>
              <w:t>0.06</w:t>
            </w:r>
          </w:p>
        </w:tc>
        <w:tc>
          <w:tcPr>
            <w:tcW w:w="1853" w:type="dxa"/>
          </w:tcPr>
          <w:p w14:paraId="66678CD5" w14:textId="77777777" w:rsidR="00BA5BFD" w:rsidRPr="00C00583" w:rsidRDefault="00BA5BFD" w:rsidP="00821106">
            <w:pPr>
              <w:spacing w:line="360" w:lineRule="auto"/>
              <w:rPr>
                <w:lang w:val="en-US"/>
              </w:rPr>
            </w:pPr>
            <w:r>
              <w:rPr>
                <w:lang w:val="en-US"/>
              </w:rPr>
              <w:t>3906</w:t>
            </w:r>
          </w:p>
        </w:tc>
      </w:tr>
      <w:tr w:rsidR="00BA5BFD" w:rsidRPr="00A73529" w14:paraId="58599C65" w14:textId="77777777" w:rsidTr="00821106">
        <w:tc>
          <w:tcPr>
            <w:tcW w:w="2529" w:type="dxa"/>
          </w:tcPr>
          <w:p w14:paraId="6F171DCE" w14:textId="77777777" w:rsidR="00BA5BFD" w:rsidRPr="00C00583" w:rsidRDefault="00BA5BFD" w:rsidP="00821106">
            <w:pPr>
              <w:spacing w:line="360" w:lineRule="auto"/>
              <w:rPr>
                <w:lang w:val="en-US"/>
              </w:rPr>
            </w:pPr>
            <w:r w:rsidRPr="00C00583">
              <w:rPr>
                <w:lang w:val="en-US"/>
              </w:rPr>
              <w:t>TNF</w:t>
            </w:r>
            <w:r>
              <w:rPr>
                <w:lang w:val="en-US"/>
              </w:rPr>
              <w:t>sf</w:t>
            </w:r>
            <w:r w:rsidRPr="00C00583">
              <w:rPr>
                <w:lang w:val="en-US"/>
              </w:rPr>
              <w:t>10</w:t>
            </w:r>
          </w:p>
        </w:tc>
        <w:tc>
          <w:tcPr>
            <w:tcW w:w="2827" w:type="dxa"/>
          </w:tcPr>
          <w:p w14:paraId="64DF4FE9" w14:textId="77777777" w:rsidR="00BA5BFD" w:rsidRPr="00C00583" w:rsidRDefault="00BA5BFD" w:rsidP="00821106">
            <w:pPr>
              <w:spacing w:line="360" w:lineRule="auto"/>
              <w:rPr>
                <w:lang w:val="en-US"/>
              </w:rPr>
            </w:pPr>
            <w:r w:rsidRPr="00C00583">
              <w:rPr>
                <w:lang w:val="en-US"/>
              </w:rPr>
              <w:t>Tumor necrosis factor ligand superfamily member 10</w:t>
            </w:r>
          </w:p>
        </w:tc>
        <w:tc>
          <w:tcPr>
            <w:tcW w:w="1853" w:type="dxa"/>
          </w:tcPr>
          <w:p w14:paraId="66098305" w14:textId="77777777" w:rsidR="00BA5BFD" w:rsidRPr="00C00583" w:rsidRDefault="00BA5BFD" w:rsidP="00821106">
            <w:pPr>
              <w:spacing w:line="360" w:lineRule="auto"/>
              <w:rPr>
                <w:lang w:val="en-US"/>
              </w:rPr>
            </w:pPr>
            <w:r>
              <w:rPr>
                <w:lang w:val="en-US"/>
              </w:rPr>
              <w:t>0.95</w:t>
            </w:r>
          </w:p>
        </w:tc>
        <w:tc>
          <w:tcPr>
            <w:tcW w:w="1853" w:type="dxa"/>
          </w:tcPr>
          <w:p w14:paraId="15F44DCE" w14:textId="77777777" w:rsidR="00BA5BFD" w:rsidRPr="00C00583" w:rsidRDefault="00BA5BFD" w:rsidP="00821106">
            <w:pPr>
              <w:spacing w:line="360" w:lineRule="auto"/>
              <w:rPr>
                <w:lang w:val="en-US"/>
              </w:rPr>
            </w:pPr>
            <w:r>
              <w:rPr>
                <w:lang w:val="en-US"/>
              </w:rPr>
              <w:t>7812</w:t>
            </w:r>
          </w:p>
        </w:tc>
      </w:tr>
      <w:tr w:rsidR="00BA5BFD" w:rsidRPr="00691348" w14:paraId="67BD80E2" w14:textId="77777777" w:rsidTr="00821106">
        <w:tc>
          <w:tcPr>
            <w:tcW w:w="2529" w:type="dxa"/>
          </w:tcPr>
          <w:p w14:paraId="00D1B041" w14:textId="77777777" w:rsidR="00BA5BFD" w:rsidRPr="00C00583" w:rsidRDefault="00BA5BFD" w:rsidP="00821106">
            <w:pPr>
              <w:spacing w:line="360" w:lineRule="auto"/>
              <w:rPr>
                <w:lang w:val="en-US"/>
              </w:rPr>
            </w:pPr>
            <w:r w:rsidRPr="00C00583">
              <w:rPr>
                <w:lang w:val="en-US"/>
              </w:rPr>
              <w:t>OSM</w:t>
            </w:r>
          </w:p>
        </w:tc>
        <w:tc>
          <w:tcPr>
            <w:tcW w:w="2827" w:type="dxa"/>
          </w:tcPr>
          <w:p w14:paraId="07634DC3" w14:textId="77777777" w:rsidR="00BA5BFD" w:rsidRPr="00C00583" w:rsidRDefault="00BA5BFD" w:rsidP="00821106">
            <w:pPr>
              <w:spacing w:line="360" w:lineRule="auto"/>
              <w:rPr>
                <w:lang w:val="en-US"/>
              </w:rPr>
            </w:pPr>
            <w:r w:rsidRPr="00C00583">
              <w:rPr>
                <w:lang w:val="en-US"/>
              </w:rPr>
              <w:t>Oncostatin-M</w:t>
            </w:r>
          </w:p>
        </w:tc>
        <w:tc>
          <w:tcPr>
            <w:tcW w:w="1853" w:type="dxa"/>
          </w:tcPr>
          <w:p w14:paraId="07AAE266" w14:textId="77777777" w:rsidR="00BA5BFD" w:rsidRPr="00C00583" w:rsidRDefault="00BA5BFD" w:rsidP="00821106">
            <w:pPr>
              <w:spacing w:line="360" w:lineRule="auto"/>
              <w:rPr>
                <w:lang w:val="en-US"/>
              </w:rPr>
            </w:pPr>
            <w:r>
              <w:rPr>
                <w:lang w:val="en-US"/>
              </w:rPr>
              <w:t>0.12</w:t>
            </w:r>
          </w:p>
        </w:tc>
        <w:tc>
          <w:tcPr>
            <w:tcW w:w="1853" w:type="dxa"/>
          </w:tcPr>
          <w:p w14:paraId="41BC16A5" w14:textId="77777777" w:rsidR="00BA5BFD" w:rsidRPr="00C00583" w:rsidRDefault="00BA5BFD" w:rsidP="00821106">
            <w:pPr>
              <w:spacing w:line="360" w:lineRule="auto"/>
              <w:rPr>
                <w:lang w:val="en-US"/>
              </w:rPr>
            </w:pPr>
            <w:r>
              <w:rPr>
                <w:lang w:val="en-US"/>
              </w:rPr>
              <w:t>1953</w:t>
            </w:r>
          </w:p>
        </w:tc>
      </w:tr>
      <w:tr w:rsidR="00BA5BFD" w:rsidRPr="00691348" w14:paraId="21BCD9F8" w14:textId="77777777" w:rsidTr="00821106">
        <w:tc>
          <w:tcPr>
            <w:tcW w:w="2529" w:type="dxa"/>
          </w:tcPr>
          <w:p w14:paraId="6C064474" w14:textId="77777777" w:rsidR="00BA5BFD" w:rsidRPr="00C00583" w:rsidRDefault="00BA5BFD" w:rsidP="00821106">
            <w:pPr>
              <w:spacing w:line="360" w:lineRule="auto"/>
              <w:rPr>
                <w:lang w:val="en-US"/>
              </w:rPr>
            </w:pPr>
            <w:r w:rsidRPr="00C00583">
              <w:rPr>
                <w:lang w:val="en-US"/>
              </w:rPr>
              <w:t>MMP1</w:t>
            </w:r>
          </w:p>
        </w:tc>
        <w:tc>
          <w:tcPr>
            <w:tcW w:w="2827" w:type="dxa"/>
          </w:tcPr>
          <w:p w14:paraId="477CF4A0" w14:textId="77777777" w:rsidR="00BA5BFD" w:rsidRPr="00C00583" w:rsidRDefault="00BA5BFD" w:rsidP="00821106">
            <w:pPr>
              <w:spacing w:line="360" w:lineRule="auto"/>
              <w:rPr>
                <w:lang w:val="en-US"/>
              </w:rPr>
            </w:pPr>
            <w:r w:rsidRPr="00C00583">
              <w:rPr>
                <w:lang w:val="en-US"/>
              </w:rPr>
              <w:t>Interstitial collagenase</w:t>
            </w:r>
          </w:p>
        </w:tc>
        <w:tc>
          <w:tcPr>
            <w:tcW w:w="1853" w:type="dxa"/>
          </w:tcPr>
          <w:p w14:paraId="1FC179EA" w14:textId="77777777" w:rsidR="00BA5BFD" w:rsidRPr="00C00583" w:rsidRDefault="00BA5BFD" w:rsidP="00821106">
            <w:pPr>
              <w:spacing w:line="360" w:lineRule="auto"/>
              <w:rPr>
                <w:lang w:val="en-US"/>
              </w:rPr>
            </w:pPr>
            <w:r>
              <w:rPr>
                <w:lang w:val="en-US"/>
              </w:rPr>
              <w:t>0.95</w:t>
            </w:r>
          </w:p>
        </w:tc>
        <w:tc>
          <w:tcPr>
            <w:tcW w:w="1853" w:type="dxa"/>
          </w:tcPr>
          <w:p w14:paraId="5C6ECD0A" w14:textId="77777777" w:rsidR="00BA5BFD" w:rsidRPr="00C00583" w:rsidRDefault="00BA5BFD" w:rsidP="00821106">
            <w:pPr>
              <w:spacing w:line="360" w:lineRule="auto"/>
              <w:rPr>
                <w:lang w:val="en-US"/>
              </w:rPr>
            </w:pPr>
            <w:r>
              <w:rPr>
                <w:lang w:val="en-US"/>
              </w:rPr>
              <w:t>7812</w:t>
            </w:r>
          </w:p>
        </w:tc>
      </w:tr>
      <w:tr w:rsidR="00BA5BFD" w:rsidRPr="00691348" w14:paraId="52EBCDBE" w14:textId="77777777" w:rsidTr="00821106">
        <w:tc>
          <w:tcPr>
            <w:tcW w:w="2529" w:type="dxa"/>
          </w:tcPr>
          <w:p w14:paraId="6502B0B2" w14:textId="77777777" w:rsidR="00BA5BFD" w:rsidRPr="00C00583" w:rsidRDefault="00BA5BFD" w:rsidP="00821106">
            <w:pPr>
              <w:spacing w:line="360" w:lineRule="auto"/>
              <w:rPr>
                <w:lang w:val="en-US"/>
              </w:rPr>
            </w:pPr>
            <w:r w:rsidRPr="00C00583">
              <w:rPr>
                <w:lang w:val="en-US"/>
              </w:rPr>
              <w:t>EGF</w:t>
            </w:r>
          </w:p>
        </w:tc>
        <w:tc>
          <w:tcPr>
            <w:tcW w:w="2827" w:type="dxa"/>
          </w:tcPr>
          <w:p w14:paraId="33417FF2" w14:textId="77777777" w:rsidR="00BA5BFD" w:rsidRPr="00C00583" w:rsidRDefault="00BA5BFD" w:rsidP="00821106">
            <w:pPr>
              <w:spacing w:line="360" w:lineRule="auto"/>
              <w:rPr>
                <w:lang w:val="en-US"/>
              </w:rPr>
            </w:pPr>
            <w:r w:rsidRPr="00C00583">
              <w:rPr>
                <w:lang w:val="en-US"/>
              </w:rPr>
              <w:t>Pro-epidermal growth factor</w:t>
            </w:r>
          </w:p>
        </w:tc>
        <w:tc>
          <w:tcPr>
            <w:tcW w:w="1853" w:type="dxa"/>
          </w:tcPr>
          <w:p w14:paraId="72D6343D" w14:textId="77777777" w:rsidR="00BA5BFD" w:rsidRPr="00C00583" w:rsidRDefault="00BA5BFD" w:rsidP="00821106">
            <w:pPr>
              <w:spacing w:line="360" w:lineRule="auto"/>
              <w:rPr>
                <w:lang w:val="en-US"/>
              </w:rPr>
            </w:pPr>
            <w:r>
              <w:rPr>
                <w:lang w:val="en-US"/>
              </w:rPr>
              <w:t>0.48</w:t>
            </w:r>
          </w:p>
        </w:tc>
        <w:tc>
          <w:tcPr>
            <w:tcW w:w="1853" w:type="dxa"/>
          </w:tcPr>
          <w:p w14:paraId="1E9EF363" w14:textId="77777777" w:rsidR="00BA5BFD" w:rsidRPr="00C00583" w:rsidRDefault="00BA5BFD" w:rsidP="00821106">
            <w:pPr>
              <w:spacing w:line="360" w:lineRule="auto"/>
              <w:rPr>
                <w:lang w:val="en-US"/>
              </w:rPr>
            </w:pPr>
            <w:r>
              <w:rPr>
                <w:lang w:val="en-US"/>
              </w:rPr>
              <w:t>977</w:t>
            </w:r>
          </w:p>
        </w:tc>
      </w:tr>
      <w:tr w:rsidR="00BA5BFD" w:rsidRPr="00691348" w14:paraId="7E2B80FC" w14:textId="77777777" w:rsidTr="00821106">
        <w:tc>
          <w:tcPr>
            <w:tcW w:w="2529" w:type="dxa"/>
          </w:tcPr>
          <w:p w14:paraId="3B40D561" w14:textId="77777777" w:rsidR="00BA5BFD" w:rsidRPr="00C00583" w:rsidRDefault="00BA5BFD" w:rsidP="00821106">
            <w:pPr>
              <w:spacing w:line="360" w:lineRule="auto"/>
              <w:rPr>
                <w:lang w:val="en-US"/>
              </w:rPr>
            </w:pPr>
            <w:r w:rsidRPr="00C00583">
              <w:rPr>
                <w:lang w:val="en-US"/>
              </w:rPr>
              <w:t>IL7</w:t>
            </w:r>
          </w:p>
        </w:tc>
        <w:tc>
          <w:tcPr>
            <w:tcW w:w="2827" w:type="dxa"/>
          </w:tcPr>
          <w:p w14:paraId="4146BE88" w14:textId="77777777" w:rsidR="00BA5BFD" w:rsidRPr="00C00583" w:rsidRDefault="00BA5BFD" w:rsidP="00821106">
            <w:pPr>
              <w:spacing w:line="360" w:lineRule="auto"/>
              <w:rPr>
                <w:lang w:val="en-US"/>
              </w:rPr>
            </w:pPr>
            <w:r w:rsidRPr="00C00583">
              <w:rPr>
                <w:lang w:val="en-US"/>
              </w:rPr>
              <w:t>Interleukin-7</w:t>
            </w:r>
          </w:p>
        </w:tc>
        <w:tc>
          <w:tcPr>
            <w:tcW w:w="1853" w:type="dxa"/>
          </w:tcPr>
          <w:p w14:paraId="52084E82" w14:textId="77777777" w:rsidR="00BA5BFD" w:rsidRPr="00C00583" w:rsidRDefault="00BA5BFD" w:rsidP="00821106">
            <w:pPr>
              <w:spacing w:line="360" w:lineRule="auto"/>
              <w:rPr>
                <w:lang w:val="en-US"/>
              </w:rPr>
            </w:pPr>
            <w:r>
              <w:rPr>
                <w:lang w:val="en-US"/>
              </w:rPr>
              <w:t>0.24</w:t>
            </w:r>
          </w:p>
        </w:tc>
        <w:tc>
          <w:tcPr>
            <w:tcW w:w="1853" w:type="dxa"/>
          </w:tcPr>
          <w:p w14:paraId="23B8A8AC" w14:textId="77777777" w:rsidR="00BA5BFD" w:rsidRPr="00C00583" w:rsidRDefault="00BA5BFD" w:rsidP="00821106">
            <w:pPr>
              <w:spacing w:line="360" w:lineRule="auto"/>
              <w:rPr>
                <w:lang w:val="en-US"/>
              </w:rPr>
            </w:pPr>
            <w:r>
              <w:rPr>
                <w:lang w:val="en-US"/>
              </w:rPr>
              <w:t>1953</w:t>
            </w:r>
          </w:p>
        </w:tc>
      </w:tr>
      <w:tr w:rsidR="00BA5BFD" w:rsidRPr="00691348" w14:paraId="4062D82B" w14:textId="77777777" w:rsidTr="00821106">
        <w:tc>
          <w:tcPr>
            <w:tcW w:w="2529" w:type="dxa"/>
          </w:tcPr>
          <w:p w14:paraId="66002DB8" w14:textId="77777777" w:rsidR="00BA5BFD" w:rsidRPr="00C00583" w:rsidRDefault="00BA5BFD" w:rsidP="00821106">
            <w:pPr>
              <w:spacing w:line="360" w:lineRule="auto"/>
              <w:rPr>
                <w:lang w:val="en-US"/>
              </w:rPr>
            </w:pPr>
            <w:r w:rsidRPr="00C00583">
              <w:rPr>
                <w:lang w:val="en-US"/>
              </w:rPr>
              <w:t>IL15</w:t>
            </w:r>
          </w:p>
        </w:tc>
        <w:tc>
          <w:tcPr>
            <w:tcW w:w="2827" w:type="dxa"/>
          </w:tcPr>
          <w:p w14:paraId="2FE6D485" w14:textId="77777777" w:rsidR="00BA5BFD" w:rsidRPr="00C00583" w:rsidRDefault="00BA5BFD" w:rsidP="00821106">
            <w:pPr>
              <w:spacing w:line="360" w:lineRule="auto"/>
              <w:rPr>
                <w:lang w:val="en-US"/>
              </w:rPr>
            </w:pPr>
            <w:r w:rsidRPr="00C00583">
              <w:rPr>
                <w:lang w:val="en-US"/>
              </w:rPr>
              <w:t>Interleukin-15</w:t>
            </w:r>
          </w:p>
        </w:tc>
        <w:tc>
          <w:tcPr>
            <w:tcW w:w="1853" w:type="dxa"/>
          </w:tcPr>
          <w:p w14:paraId="4573C2A4" w14:textId="77777777" w:rsidR="00BA5BFD" w:rsidRPr="00C00583" w:rsidRDefault="00BA5BFD" w:rsidP="00821106">
            <w:pPr>
              <w:spacing w:line="360" w:lineRule="auto"/>
              <w:rPr>
                <w:lang w:val="en-US"/>
              </w:rPr>
            </w:pPr>
            <w:r>
              <w:rPr>
                <w:lang w:val="en-US"/>
              </w:rPr>
              <w:t>0.12</w:t>
            </w:r>
          </w:p>
        </w:tc>
        <w:tc>
          <w:tcPr>
            <w:tcW w:w="1853" w:type="dxa"/>
          </w:tcPr>
          <w:p w14:paraId="04FEDCA2" w14:textId="77777777" w:rsidR="00BA5BFD" w:rsidRPr="00C00583" w:rsidRDefault="00BA5BFD" w:rsidP="00821106">
            <w:pPr>
              <w:spacing w:line="360" w:lineRule="auto"/>
              <w:rPr>
                <w:lang w:val="en-US"/>
              </w:rPr>
            </w:pPr>
            <w:r>
              <w:rPr>
                <w:lang w:val="en-US"/>
              </w:rPr>
              <w:t>15625</w:t>
            </w:r>
          </w:p>
        </w:tc>
      </w:tr>
      <w:tr w:rsidR="00BA5BFD" w:rsidRPr="00691348" w14:paraId="07AC5B54" w14:textId="77777777" w:rsidTr="00821106">
        <w:tc>
          <w:tcPr>
            <w:tcW w:w="2529" w:type="dxa"/>
          </w:tcPr>
          <w:p w14:paraId="2B0BAEA2" w14:textId="77777777" w:rsidR="00BA5BFD" w:rsidRPr="00C00583" w:rsidRDefault="00BA5BFD" w:rsidP="00821106">
            <w:pPr>
              <w:spacing w:line="360" w:lineRule="auto"/>
              <w:rPr>
                <w:lang w:val="en-US"/>
              </w:rPr>
            </w:pPr>
            <w:r w:rsidRPr="00C00583">
              <w:rPr>
                <w:lang w:val="en-US"/>
              </w:rPr>
              <w:t>CSF1</w:t>
            </w:r>
          </w:p>
        </w:tc>
        <w:tc>
          <w:tcPr>
            <w:tcW w:w="2827" w:type="dxa"/>
          </w:tcPr>
          <w:p w14:paraId="7A373B7D" w14:textId="77777777" w:rsidR="00BA5BFD" w:rsidRPr="00C00583" w:rsidRDefault="00BA5BFD" w:rsidP="00821106">
            <w:pPr>
              <w:spacing w:line="360" w:lineRule="auto"/>
              <w:rPr>
                <w:lang w:val="en-US"/>
              </w:rPr>
            </w:pPr>
            <w:r w:rsidRPr="00C00583">
              <w:rPr>
                <w:lang w:val="en-US"/>
              </w:rPr>
              <w:t>Macrophage colony-stimulating factor 1</w:t>
            </w:r>
          </w:p>
        </w:tc>
        <w:tc>
          <w:tcPr>
            <w:tcW w:w="1853" w:type="dxa"/>
          </w:tcPr>
          <w:p w14:paraId="33F224EB" w14:textId="77777777" w:rsidR="00BA5BFD" w:rsidRPr="00C00583" w:rsidRDefault="00BA5BFD" w:rsidP="00821106">
            <w:pPr>
              <w:spacing w:line="360" w:lineRule="auto"/>
              <w:rPr>
                <w:lang w:val="en-US"/>
              </w:rPr>
            </w:pPr>
            <w:r>
              <w:rPr>
                <w:lang w:val="en-US"/>
              </w:rPr>
              <w:t>0.12</w:t>
            </w:r>
          </w:p>
        </w:tc>
        <w:tc>
          <w:tcPr>
            <w:tcW w:w="1853" w:type="dxa"/>
          </w:tcPr>
          <w:p w14:paraId="6B7F249C" w14:textId="77777777" w:rsidR="00BA5BFD" w:rsidRPr="00C00583" w:rsidRDefault="00BA5BFD" w:rsidP="00821106">
            <w:pPr>
              <w:spacing w:line="360" w:lineRule="auto"/>
              <w:rPr>
                <w:lang w:val="en-US"/>
              </w:rPr>
            </w:pPr>
            <w:r>
              <w:rPr>
                <w:lang w:val="en-US"/>
              </w:rPr>
              <w:t>3906</w:t>
            </w:r>
          </w:p>
        </w:tc>
      </w:tr>
      <w:tr w:rsidR="00BA5BFD" w:rsidRPr="00A73529" w14:paraId="67B00BCD" w14:textId="77777777" w:rsidTr="00821106">
        <w:tc>
          <w:tcPr>
            <w:tcW w:w="2529" w:type="dxa"/>
          </w:tcPr>
          <w:p w14:paraId="7A38534B" w14:textId="77777777" w:rsidR="00BA5BFD" w:rsidRPr="00C00583" w:rsidRDefault="00BA5BFD" w:rsidP="00821106">
            <w:pPr>
              <w:spacing w:line="360" w:lineRule="auto"/>
              <w:rPr>
                <w:lang w:val="en-US"/>
              </w:rPr>
            </w:pPr>
            <w:r w:rsidRPr="00C00583">
              <w:rPr>
                <w:lang w:val="en-US"/>
              </w:rPr>
              <w:t>CXCL9</w:t>
            </w:r>
          </w:p>
        </w:tc>
        <w:tc>
          <w:tcPr>
            <w:tcW w:w="2827" w:type="dxa"/>
          </w:tcPr>
          <w:p w14:paraId="5DE063C6" w14:textId="77777777" w:rsidR="00BA5BFD" w:rsidRPr="00C00583" w:rsidRDefault="00BA5BFD" w:rsidP="00821106">
            <w:pPr>
              <w:spacing w:line="360" w:lineRule="auto"/>
              <w:rPr>
                <w:lang w:val="en-US"/>
              </w:rPr>
            </w:pPr>
            <w:r w:rsidRPr="00C00583">
              <w:rPr>
                <w:lang w:val="en-US"/>
              </w:rPr>
              <w:t>C-X-C motif chemokine 9</w:t>
            </w:r>
          </w:p>
        </w:tc>
        <w:tc>
          <w:tcPr>
            <w:tcW w:w="1853" w:type="dxa"/>
          </w:tcPr>
          <w:p w14:paraId="046082C4" w14:textId="77777777" w:rsidR="00BA5BFD" w:rsidRPr="00C00583" w:rsidRDefault="00BA5BFD" w:rsidP="00821106">
            <w:pPr>
              <w:spacing w:line="360" w:lineRule="auto"/>
              <w:rPr>
                <w:lang w:val="en-US"/>
              </w:rPr>
            </w:pPr>
            <w:r>
              <w:rPr>
                <w:lang w:val="en-US"/>
              </w:rPr>
              <w:t>0.12</w:t>
            </w:r>
          </w:p>
        </w:tc>
        <w:tc>
          <w:tcPr>
            <w:tcW w:w="1853" w:type="dxa"/>
          </w:tcPr>
          <w:p w14:paraId="058558E5" w14:textId="77777777" w:rsidR="00BA5BFD" w:rsidRPr="00C00583" w:rsidRDefault="00BA5BFD" w:rsidP="00821106">
            <w:pPr>
              <w:spacing w:line="360" w:lineRule="auto"/>
              <w:rPr>
                <w:lang w:val="en-US"/>
              </w:rPr>
            </w:pPr>
            <w:r>
              <w:rPr>
                <w:lang w:val="en-US"/>
              </w:rPr>
              <w:t>3906</w:t>
            </w:r>
          </w:p>
        </w:tc>
      </w:tr>
      <w:tr w:rsidR="00BA5BFD" w:rsidRPr="009F34D4" w14:paraId="60C13E6A" w14:textId="77777777" w:rsidTr="00821106">
        <w:tc>
          <w:tcPr>
            <w:tcW w:w="2529" w:type="dxa"/>
          </w:tcPr>
          <w:p w14:paraId="67C1A3AB" w14:textId="77777777" w:rsidR="00BA5BFD" w:rsidRPr="00C00583" w:rsidRDefault="00BA5BFD" w:rsidP="00821106">
            <w:pPr>
              <w:spacing w:line="360" w:lineRule="auto"/>
              <w:rPr>
                <w:lang w:val="en-US"/>
              </w:rPr>
            </w:pPr>
            <w:r w:rsidRPr="00C00583">
              <w:rPr>
                <w:lang w:val="en-US"/>
              </w:rPr>
              <w:t>CXCL11</w:t>
            </w:r>
          </w:p>
        </w:tc>
        <w:tc>
          <w:tcPr>
            <w:tcW w:w="2827" w:type="dxa"/>
          </w:tcPr>
          <w:p w14:paraId="0AB0BC0E" w14:textId="77777777" w:rsidR="00BA5BFD" w:rsidRPr="00C00583" w:rsidRDefault="00BA5BFD" w:rsidP="00821106">
            <w:pPr>
              <w:spacing w:line="360" w:lineRule="auto"/>
              <w:rPr>
                <w:lang w:val="en-US"/>
              </w:rPr>
            </w:pPr>
            <w:r w:rsidRPr="00C00583">
              <w:rPr>
                <w:lang w:val="en-US"/>
              </w:rPr>
              <w:t>C-X-C motif chemokine 11</w:t>
            </w:r>
          </w:p>
        </w:tc>
        <w:tc>
          <w:tcPr>
            <w:tcW w:w="1853" w:type="dxa"/>
          </w:tcPr>
          <w:p w14:paraId="392B0BE6" w14:textId="77777777" w:rsidR="00BA5BFD" w:rsidRPr="00C00583" w:rsidRDefault="00BA5BFD" w:rsidP="00821106">
            <w:pPr>
              <w:spacing w:line="360" w:lineRule="auto"/>
              <w:rPr>
                <w:lang w:val="en-US"/>
              </w:rPr>
            </w:pPr>
            <w:r>
              <w:rPr>
                <w:lang w:val="en-US"/>
              </w:rPr>
              <w:t>0.12</w:t>
            </w:r>
          </w:p>
        </w:tc>
        <w:tc>
          <w:tcPr>
            <w:tcW w:w="1853" w:type="dxa"/>
          </w:tcPr>
          <w:p w14:paraId="437453D7" w14:textId="77777777" w:rsidR="00BA5BFD" w:rsidRPr="00C00583" w:rsidRDefault="00BA5BFD" w:rsidP="00821106">
            <w:pPr>
              <w:spacing w:line="360" w:lineRule="auto"/>
              <w:rPr>
                <w:lang w:val="en-US"/>
              </w:rPr>
            </w:pPr>
            <w:r>
              <w:rPr>
                <w:lang w:val="en-US"/>
              </w:rPr>
              <w:t>1953</w:t>
            </w:r>
          </w:p>
        </w:tc>
      </w:tr>
      <w:tr w:rsidR="00BA5BFD" w:rsidRPr="00691348" w14:paraId="7E414CFE" w14:textId="77777777" w:rsidTr="00821106">
        <w:tc>
          <w:tcPr>
            <w:tcW w:w="2529" w:type="dxa"/>
          </w:tcPr>
          <w:p w14:paraId="70844424" w14:textId="77777777" w:rsidR="00BA5BFD" w:rsidRPr="00C00583" w:rsidRDefault="00BA5BFD" w:rsidP="00821106">
            <w:pPr>
              <w:spacing w:line="360" w:lineRule="auto"/>
              <w:rPr>
                <w:lang w:val="en-US"/>
              </w:rPr>
            </w:pPr>
            <w:r w:rsidRPr="00C00583">
              <w:rPr>
                <w:lang w:val="en-US"/>
              </w:rPr>
              <w:t>IL17C</w:t>
            </w:r>
          </w:p>
        </w:tc>
        <w:tc>
          <w:tcPr>
            <w:tcW w:w="2827" w:type="dxa"/>
          </w:tcPr>
          <w:p w14:paraId="1D371EE7" w14:textId="77777777" w:rsidR="00BA5BFD" w:rsidRPr="00C00583" w:rsidRDefault="00BA5BFD" w:rsidP="00821106">
            <w:pPr>
              <w:spacing w:line="360" w:lineRule="auto"/>
              <w:rPr>
                <w:lang w:val="en-US"/>
              </w:rPr>
            </w:pPr>
            <w:r w:rsidRPr="00C00583">
              <w:rPr>
                <w:lang w:val="en-US"/>
              </w:rPr>
              <w:t>Interleukin-17C</w:t>
            </w:r>
          </w:p>
        </w:tc>
        <w:tc>
          <w:tcPr>
            <w:tcW w:w="1853" w:type="dxa"/>
          </w:tcPr>
          <w:p w14:paraId="66A94747" w14:textId="77777777" w:rsidR="00BA5BFD" w:rsidRPr="00C00583" w:rsidRDefault="00BA5BFD" w:rsidP="00821106">
            <w:pPr>
              <w:spacing w:line="360" w:lineRule="auto"/>
              <w:rPr>
                <w:lang w:val="en-US"/>
              </w:rPr>
            </w:pPr>
            <w:r>
              <w:rPr>
                <w:lang w:val="en-US"/>
              </w:rPr>
              <w:t>1.91</w:t>
            </w:r>
          </w:p>
        </w:tc>
        <w:tc>
          <w:tcPr>
            <w:tcW w:w="1853" w:type="dxa"/>
          </w:tcPr>
          <w:p w14:paraId="072053F3" w14:textId="77777777" w:rsidR="00BA5BFD" w:rsidRPr="00C00583" w:rsidRDefault="00BA5BFD" w:rsidP="00821106">
            <w:pPr>
              <w:spacing w:line="360" w:lineRule="auto"/>
              <w:rPr>
                <w:lang w:val="en-US"/>
              </w:rPr>
            </w:pPr>
            <w:r>
              <w:rPr>
                <w:lang w:val="en-US"/>
              </w:rPr>
              <w:t>15625</w:t>
            </w:r>
          </w:p>
        </w:tc>
      </w:tr>
      <w:tr w:rsidR="00BA5BFD" w:rsidRPr="00691348" w14:paraId="06651778" w14:textId="77777777" w:rsidTr="00821106">
        <w:tc>
          <w:tcPr>
            <w:tcW w:w="2529" w:type="dxa"/>
          </w:tcPr>
          <w:p w14:paraId="2A33A390" w14:textId="77777777" w:rsidR="00BA5BFD" w:rsidRPr="00C00583" w:rsidRDefault="00BA5BFD" w:rsidP="00821106">
            <w:pPr>
              <w:spacing w:line="360" w:lineRule="auto"/>
              <w:rPr>
                <w:lang w:val="en-US"/>
              </w:rPr>
            </w:pPr>
            <w:r w:rsidRPr="00C00583">
              <w:rPr>
                <w:lang w:val="en-US"/>
              </w:rPr>
              <w:t>CXCL12</w:t>
            </w:r>
          </w:p>
        </w:tc>
        <w:tc>
          <w:tcPr>
            <w:tcW w:w="2827" w:type="dxa"/>
          </w:tcPr>
          <w:p w14:paraId="1A168562" w14:textId="77777777" w:rsidR="00BA5BFD" w:rsidRPr="00C00583" w:rsidRDefault="00BA5BFD" w:rsidP="00821106">
            <w:pPr>
              <w:spacing w:line="360" w:lineRule="auto"/>
              <w:rPr>
                <w:lang w:val="en-US"/>
              </w:rPr>
            </w:pPr>
            <w:r w:rsidRPr="00C00583">
              <w:rPr>
                <w:lang w:val="en-US"/>
              </w:rPr>
              <w:t>Stromal cell-derived factor 1</w:t>
            </w:r>
          </w:p>
        </w:tc>
        <w:tc>
          <w:tcPr>
            <w:tcW w:w="1853" w:type="dxa"/>
          </w:tcPr>
          <w:p w14:paraId="6D07D1AC" w14:textId="77777777" w:rsidR="00BA5BFD" w:rsidRPr="00C00583" w:rsidRDefault="00BA5BFD" w:rsidP="00821106">
            <w:pPr>
              <w:spacing w:line="360" w:lineRule="auto"/>
              <w:rPr>
                <w:lang w:val="en-US"/>
              </w:rPr>
            </w:pPr>
            <w:r>
              <w:rPr>
                <w:lang w:val="en-US"/>
              </w:rPr>
              <w:t>30.52</w:t>
            </w:r>
          </w:p>
        </w:tc>
        <w:tc>
          <w:tcPr>
            <w:tcW w:w="1853" w:type="dxa"/>
          </w:tcPr>
          <w:p w14:paraId="6003A1DA" w14:textId="77777777" w:rsidR="00BA5BFD" w:rsidRPr="00C00583" w:rsidRDefault="00BA5BFD" w:rsidP="00821106">
            <w:pPr>
              <w:spacing w:line="360" w:lineRule="auto"/>
              <w:rPr>
                <w:lang w:val="en-US"/>
              </w:rPr>
            </w:pPr>
            <w:r>
              <w:rPr>
                <w:lang w:val="en-US"/>
              </w:rPr>
              <w:t>31250</w:t>
            </w:r>
          </w:p>
        </w:tc>
      </w:tr>
      <w:tr w:rsidR="00BA5BFD" w:rsidRPr="00691348" w14:paraId="72009C77" w14:textId="77777777" w:rsidTr="00821106">
        <w:tc>
          <w:tcPr>
            <w:tcW w:w="2529" w:type="dxa"/>
          </w:tcPr>
          <w:p w14:paraId="6F41FFF4" w14:textId="77777777" w:rsidR="00BA5BFD" w:rsidRPr="00C00583" w:rsidRDefault="00BA5BFD" w:rsidP="00821106">
            <w:pPr>
              <w:spacing w:line="360" w:lineRule="auto"/>
              <w:rPr>
                <w:lang w:val="en-US"/>
              </w:rPr>
            </w:pPr>
            <w:r w:rsidRPr="00C00583">
              <w:rPr>
                <w:lang w:val="en-US"/>
              </w:rPr>
              <w:t>CCL11</w:t>
            </w:r>
          </w:p>
        </w:tc>
        <w:tc>
          <w:tcPr>
            <w:tcW w:w="2827" w:type="dxa"/>
          </w:tcPr>
          <w:p w14:paraId="520517AB" w14:textId="77777777" w:rsidR="00BA5BFD" w:rsidRPr="00C00583" w:rsidRDefault="00BA5BFD" w:rsidP="00821106">
            <w:pPr>
              <w:spacing w:line="360" w:lineRule="auto"/>
              <w:rPr>
                <w:lang w:val="en-US"/>
              </w:rPr>
            </w:pPr>
            <w:r w:rsidRPr="00C00583">
              <w:rPr>
                <w:lang w:val="en-US"/>
              </w:rPr>
              <w:t>Eotaxin</w:t>
            </w:r>
          </w:p>
        </w:tc>
        <w:tc>
          <w:tcPr>
            <w:tcW w:w="1853" w:type="dxa"/>
          </w:tcPr>
          <w:p w14:paraId="2869E7D8" w14:textId="77777777" w:rsidR="00BA5BFD" w:rsidRPr="00C00583" w:rsidRDefault="00BA5BFD" w:rsidP="00821106">
            <w:pPr>
              <w:spacing w:line="360" w:lineRule="auto"/>
              <w:rPr>
                <w:lang w:val="en-US"/>
              </w:rPr>
            </w:pPr>
            <w:r>
              <w:rPr>
                <w:lang w:val="en-US"/>
              </w:rPr>
              <w:t>0.24</w:t>
            </w:r>
          </w:p>
        </w:tc>
        <w:tc>
          <w:tcPr>
            <w:tcW w:w="1853" w:type="dxa"/>
          </w:tcPr>
          <w:p w14:paraId="01F01274" w14:textId="77777777" w:rsidR="00BA5BFD" w:rsidRPr="00C00583" w:rsidRDefault="00BA5BFD" w:rsidP="00821106">
            <w:pPr>
              <w:spacing w:line="360" w:lineRule="auto"/>
              <w:rPr>
                <w:lang w:val="en-US"/>
              </w:rPr>
            </w:pPr>
            <w:r>
              <w:rPr>
                <w:lang w:val="en-US"/>
              </w:rPr>
              <w:t>15625</w:t>
            </w:r>
          </w:p>
        </w:tc>
      </w:tr>
      <w:tr w:rsidR="00BA5BFD" w:rsidRPr="00691348" w14:paraId="0F9546BD" w14:textId="77777777" w:rsidTr="00821106">
        <w:tc>
          <w:tcPr>
            <w:tcW w:w="2529" w:type="dxa"/>
          </w:tcPr>
          <w:p w14:paraId="1C7F8782" w14:textId="77777777" w:rsidR="00BA5BFD" w:rsidRPr="00C00583" w:rsidRDefault="00BA5BFD" w:rsidP="00821106">
            <w:pPr>
              <w:spacing w:line="360" w:lineRule="auto"/>
              <w:rPr>
                <w:lang w:val="en-US"/>
              </w:rPr>
            </w:pPr>
            <w:r w:rsidRPr="00C00583">
              <w:rPr>
                <w:lang w:val="en-US"/>
              </w:rPr>
              <w:t>IL10</w:t>
            </w:r>
          </w:p>
        </w:tc>
        <w:tc>
          <w:tcPr>
            <w:tcW w:w="2827" w:type="dxa"/>
          </w:tcPr>
          <w:p w14:paraId="637E3D99" w14:textId="77777777" w:rsidR="00BA5BFD" w:rsidRPr="00C00583" w:rsidRDefault="00BA5BFD" w:rsidP="00821106">
            <w:pPr>
              <w:spacing w:line="360" w:lineRule="auto"/>
              <w:rPr>
                <w:lang w:val="en-US"/>
              </w:rPr>
            </w:pPr>
            <w:r w:rsidRPr="00C00583">
              <w:rPr>
                <w:lang w:val="en-US"/>
              </w:rPr>
              <w:t>Interleukin-10</w:t>
            </w:r>
          </w:p>
        </w:tc>
        <w:tc>
          <w:tcPr>
            <w:tcW w:w="1853" w:type="dxa"/>
          </w:tcPr>
          <w:p w14:paraId="7D0DF956" w14:textId="77777777" w:rsidR="00BA5BFD" w:rsidRPr="00C00583" w:rsidRDefault="00BA5BFD" w:rsidP="00821106">
            <w:pPr>
              <w:spacing w:line="360" w:lineRule="auto"/>
              <w:rPr>
                <w:lang w:val="en-US"/>
              </w:rPr>
            </w:pPr>
            <w:r>
              <w:rPr>
                <w:lang w:val="en-US"/>
              </w:rPr>
              <w:t>0.12</w:t>
            </w:r>
          </w:p>
        </w:tc>
        <w:tc>
          <w:tcPr>
            <w:tcW w:w="1853" w:type="dxa"/>
          </w:tcPr>
          <w:p w14:paraId="1C234185" w14:textId="77777777" w:rsidR="00BA5BFD" w:rsidRPr="00C00583" w:rsidRDefault="00BA5BFD" w:rsidP="00821106">
            <w:pPr>
              <w:spacing w:line="360" w:lineRule="auto"/>
              <w:rPr>
                <w:lang w:val="en-US"/>
              </w:rPr>
            </w:pPr>
            <w:r>
              <w:rPr>
                <w:lang w:val="en-US"/>
              </w:rPr>
              <w:t>31250</w:t>
            </w:r>
          </w:p>
        </w:tc>
      </w:tr>
      <w:tr w:rsidR="00BA5BFD" w:rsidRPr="00691348" w14:paraId="063C48EA" w14:textId="77777777" w:rsidTr="00821106">
        <w:tc>
          <w:tcPr>
            <w:tcW w:w="2529" w:type="dxa"/>
          </w:tcPr>
          <w:p w14:paraId="6CC775B5" w14:textId="77777777" w:rsidR="00BA5BFD" w:rsidRPr="00C00583" w:rsidRDefault="00BA5BFD" w:rsidP="00821106">
            <w:pPr>
              <w:spacing w:line="360" w:lineRule="auto"/>
              <w:rPr>
                <w:lang w:val="en-US"/>
              </w:rPr>
            </w:pPr>
            <w:r w:rsidRPr="00C00583">
              <w:rPr>
                <w:lang w:val="en-US"/>
              </w:rPr>
              <w:t>CCL3</w:t>
            </w:r>
          </w:p>
        </w:tc>
        <w:tc>
          <w:tcPr>
            <w:tcW w:w="2827" w:type="dxa"/>
          </w:tcPr>
          <w:p w14:paraId="3AFB91AC" w14:textId="77777777" w:rsidR="00BA5BFD" w:rsidRPr="00C00583" w:rsidRDefault="00BA5BFD" w:rsidP="00821106">
            <w:pPr>
              <w:spacing w:line="360" w:lineRule="auto"/>
              <w:rPr>
                <w:lang w:val="en-US"/>
              </w:rPr>
            </w:pPr>
            <w:r w:rsidRPr="00C00583">
              <w:rPr>
                <w:lang w:val="en-US"/>
              </w:rPr>
              <w:t>C-C motif chemokine 3</w:t>
            </w:r>
          </w:p>
        </w:tc>
        <w:tc>
          <w:tcPr>
            <w:tcW w:w="1853" w:type="dxa"/>
          </w:tcPr>
          <w:p w14:paraId="60104322" w14:textId="77777777" w:rsidR="00BA5BFD" w:rsidRPr="00C00583" w:rsidRDefault="00BA5BFD" w:rsidP="00821106">
            <w:pPr>
              <w:spacing w:line="360" w:lineRule="auto"/>
              <w:rPr>
                <w:lang w:val="en-US"/>
              </w:rPr>
            </w:pPr>
            <w:r>
              <w:rPr>
                <w:lang w:val="en-US"/>
              </w:rPr>
              <w:t>0.03</w:t>
            </w:r>
          </w:p>
        </w:tc>
        <w:tc>
          <w:tcPr>
            <w:tcW w:w="1853" w:type="dxa"/>
          </w:tcPr>
          <w:p w14:paraId="6AEC4C69" w14:textId="77777777" w:rsidR="00BA5BFD" w:rsidRPr="00C00583" w:rsidRDefault="00BA5BFD" w:rsidP="00821106">
            <w:pPr>
              <w:spacing w:line="360" w:lineRule="auto"/>
              <w:rPr>
                <w:lang w:val="en-US"/>
              </w:rPr>
            </w:pPr>
            <w:r>
              <w:rPr>
                <w:lang w:val="en-US"/>
              </w:rPr>
              <w:t>1953</w:t>
            </w:r>
          </w:p>
        </w:tc>
      </w:tr>
      <w:tr w:rsidR="00BA5BFD" w:rsidRPr="00691348" w14:paraId="5DF01C0A" w14:textId="77777777" w:rsidTr="00821106">
        <w:tc>
          <w:tcPr>
            <w:tcW w:w="2529" w:type="dxa"/>
          </w:tcPr>
          <w:p w14:paraId="51C5FAB8" w14:textId="77777777" w:rsidR="00BA5BFD" w:rsidRPr="00C00583" w:rsidRDefault="00BA5BFD" w:rsidP="00821106">
            <w:pPr>
              <w:spacing w:line="360" w:lineRule="auto"/>
              <w:rPr>
                <w:lang w:val="en-US"/>
              </w:rPr>
            </w:pPr>
            <w:r w:rsidRPr="00C00583">
              <w:rPr>
                <w:lang w:val="en-US"/>
              </w:rPr>
              <w:t>EBI3_IL27</w:t>
            </w:r>
          </w:p>
        </w:tc>
        <w:tc>
          <w:tcPr>
            <w:tcW w:w="2827" w:type="dxa"/>
          </w:tcPr>
          <w:p w14:paraId="33304A26" w14:textId="77777777" w:rsidR="00BA5BFD" w:rsidRPr="00C00583" w:rsidRDefault="00BA5BFD" w:rsidP="00821106">
            <w:pPr>
              <w:spacing w:line="360" w:lineRule="auto"/>
              <w:rPr>
                <w:lang w:val="en-US"/>
              </w:rPr>
            </w:pPr>
            <w:r w:rsidRPr="00C00583">
              <w:rPr>
                <w:lang w:val="en-US"/>
              </w:rPr>
              <w:t>Interleukin-27</w:t>
            </w:r>
          </w:p>
        </w:tc>
        <w:tc>
          <w:tcPr>
            <w:tcW w:w="1853" w:type="dxa"/>
          </w:tcPr>
          <w:p w14:paraId="5E995D75" w14:textId="77777777" w:rsidR="00BA5BFD" w:rsidRPr="00C00583" w:rsidRDefault="00BA5BFD" w:rsidP="00821106">
            <w:pPr>
              <w:spacing w:line="360" w:lineRule="auto"/>
              <w:rPr>
                <w:lang w:val="en-US"/>
              </w:rPr>
            </w:pPr>
            <w:r>
              <w:rPr>
                <w:lang w:val="en-US"/>
              </w:rPr>
              <w:t>0.24</w:t>
            </w:r>
          </w:p>
        </w:tc>
        <w:tc>
          <w:tcPr>
            <w:tcW w:w="1853" w:type="dxa"/>
          </w:tcPr>
          <w:p w14:paraId="3CA3408C" w14:textId="77777777" w:rsidR="00BA5BFD" w:rsidRPr="00C00583" w:rsidRDefault="00BA5BFD" w:rsidP="00821106">
            <w:pPr>
              <w:spacing w:line="360" w:lineRule="auto"/>
              <w:rPr>
                <w:lang w:val="en-US"/>
              </w:rPr>
            </w:pPr>
            <w:r>
              <w:rPr>
                <w:lang w:val="en-US"/>
              </w:rPr>
              <w:t>31250</w:t>
            </w:r>
          </w:p>
        </w:tc>
      </w:tr>
    </w:tbl>
    <w:p w14:paraId="5F709C06" w14:textId="77777777" w:rsidR="00BA5BFD" w:rsidRPr="00EC0F9B" w:rsidRDefault="00BA5BFD" w:rsidP="00BA5BFD">
      <w:pPr>
        <w:spacing w:line="360" w:lineRule="auto"/>
        <w:rPr>
          <w:lang w:val="en-US"/>
        </w:rPr>
      </w:pPr>
      <w:r>
        <w:rPr>
          <w:rStyle w:val="Strong"/>
          <w:lang w:val="en-US"/>
        </w:rPr>
        <w:lastRenderedPageBreak/>
        <w:t xml:space="preserve">Suppl. </w:t>
      </w:r>
      <w:r w:rsidRPr="006C6855">
        <w:rPr>
          <w:rStyle w:val="Strong"/>
          <w:lang w:val="en-US"/>
        </w:rPr>
        <w:t>Table</w:t>
      </w:r>
      <w:r>
        <w:rPr>
          <w:rStyle w:val="Strong"/>
          <w:lang w:val="en-US"/>
        </w:rPr>
        <w:t xml:space="preserve"> 2</w:t>
      </w:r>
      <w:r>
        <w:rPr>
          <w:b/>
          <w:bCs/>
          <w:lang w:val="en-US"/>
        </w:rPr>
        <w:t>. List of PEA inflammatory mediators</w:t>
      </w:r>
      <w:r w:rsidRPr="00330416">
        <w:rPr>
          <w:b/>
          <w:bCs/>
          <w:lang w:val="en-US"/>
        </w:rPr>
        <w:t xml:space="preserve">. </w:t>
      </w:r>
      <w:r w:rsidRPr="00607511">
        <w:rPr>
          <w:lang w:val="en-US"/>
        </w:rPr>
        <w:t xml:space="preserve">Inflammatory mediators included </w:t>
      </w:r>
      <w:r w:rsidRPr="00EC0F9B">
        <w:rPr>
          <w:lang w:val="en-US"/>
        </w:rPr>
        <w:t xml:space="preserve">in the Olink Target 48 Cytokine panel, analyzed using the Proximity Extension Assay (PEA) platform. Gene symbols, protein names, and the validated lower and upper limits of quantification (LLOQ and ULOQ) </w:t>
      </w:r>
      <w:r>
        <w:rPr>
          <w:lang w:val="en-US"/>
        </w:rPr>
        <w:t xml:space="preserve">in </w:t>
      </w:r>
      <w:r w:rsidRPr="0026794F">
        <w:rPr>
          <w:lang w:val="en-US"/>
        </w:rPr>
        <w:t>pg/mL</w:t>
      </w:r>
      <w:r>
        <w:rPr>
          <w:b/>
          <w:bCs/>
          <w:lang w:val="en-US"/>
        </w:rPr>
        <w:t xml:space="preserve"> </w:t>
      </w:r>
      <w:r w:rsidRPr="00EC0F9B">
        <w:rPr>
          <w:lang w:val="en-US"/>
        </w:rPr>
        <w:t xml:space="preserve">are provided according to the manufacturer's specifications. </w:t>
      </w:r>
    </w:p>
    <w:p w14:paraId="7E1E7DB3" w14:textId="77777777" w:rsidR="00BA5BFD" w:rsidRDefault="00BA5BFD" w:rsidP="00BA5BFD">
      <w:pPr>
        <w:spacing w:line="360" w:lineRule="auto"/>
        <w:rPr>
          <w:b/>
          <w:bCs/>
          <w:lang w:val="en-US"/>
        </w:rPr>
      </w:pPr>
    </w:p>
    <w:p w14:paraId="72C92EF7" w14:textId="77777777" w:rsidR="00BA5BFD" w:rsidRDefault="00BA5BFD" w:rsidP="00BA5BFD">
      <w:pPr>
        <w:spacing w:line="360" w:lineRule="auto"/>
        <w:rPr>
          <w:b/>
          <w:bCs/>
          <w:lang w:val="en-US"/>
        </w:rPr>
      </w:pPr>
    </w:p>
    <w:p w14:paraId="2B1BAC26" w14:textId="77777777" w:rsidR="00BA5BFD" w:rsidRDefault="00BA5BFD" w:rsidP="00BA5BFD">
      <w:pPr>
        <w:spacing w:line="360" w:lineRule="auto"/>
        <w:rPr>
          <w:b/>
          <w:bCs/>
          <w:lang w:val="en-US"/>
        </w:rPr>
      </w:pPr>
    </w:p>
    <w:p w14:paraId="5FA7EF5E" w14:textId="77777777" w:rsidR="00BA5BFD" w:rsidRDefault="00BA5BFD" w:rsidP="00BA5BFD">
      <w:pPr>
        <w:spacing w:line="360" w:lineRule="auto"/>
        <w:rPr>
          <w:b/>
          <w:bCs/>
          <w:lang w:val="en-US"/>
        </w:rPr>
      </w:pPr>
    </w:p>
    <w:p w14:paraId="4896C084" w14:textId="77777777" w:rsidR="00BA5BFD" w:rsidRDefault="00BA5BFD" w:rsidP="00BA5BFD">
      <w:pPr>
        <w:spacing w:line="360" w:lineRule="auto"/>
        <w:rPr>
          <w:b/>
          <w:bCs/>
          <w:lang w:val="en-US"/>
        </w:rPr>
      </w:pPr>
    </w:p>
    <w:p w14:paraId="5A6459D9" w14:textId="77777777" w:rsidR="00BA5BFD" w:rsidRDefault="00BA5BFD" w:rsidP="00BA5BFD">
      <w:pPr>
        <w:spacing w:line="360" w:lineRule="auto"/>
        <w:rPr>
          <w:b/>
          <w:bCs/>
          <w:lang w:val="en-US"/>
        </w:rPr>
      </w:pPr>
    </w:p>
    <w:p w14:paraId="56D7C820" w14:textId="77777777" w:rsidR="00BA5BFD" w:rsidRDefault="00BA5BFD" w:rsidP="00BA5BFD">
      <w:pPr>
        <w:spacing w:line="360" w:lineRule="auto"/>
        <w:rPr>
          <w:b/>
          <w:bCs/>
          <w:lang w:val="en-US"/>
        </w:rPr>
      </w:pPr>
    </w:p>
    <w:p w14:paraId="2F255BDA" w14:textId="77777777" w:rsidR="00BA5BFD" w:rsidRDefault="00BA5BFD" w:rsidP="00BA5BFD">
      <w:pPr>
        <w:spacing w:line="360" w:lineRule="auto"/>
        <w:rPr>
          <w:b/>
          <w:bCs/>
          <w:lang w:val="en-US"/>
        </w:rPr>
      </w:pPr>
      <w:r>
        <w:rPr>
          <w:b/>
          <w:bCs/>
          <w:lang w:val="en-US"/>
        </w:rPr>
        <w:br w:type="page"/>
      </w:r>
    </w:p>
    <w:p w14:paraId="47418712" w14:textId="77777777" w:rsidR="00BA5BFD" w:rsidRDefault="00BA5BFD" w:rsidP="00BA5BFD">
      <w:pPr>
        <w:spacing w:line="360" w:lineRule="auto"/>
        <w:rPr>
          <w:b/>
          <w:bCs/>
          <w:lang w:val="en-US"/>
        </w:rPr>
      </w:pPr>
    </w:p>
    <w:tbl>
      <w:tblPr>
        <w:tblStyle w:val="TableGrid"/>
        <w:tblW w:w="9062" w:type="dxa"/>
        <w:tblLook w:val="04A0" w:firstRow="1" w:lastRow="0" w:firstColumn="1" w:lastColumn="0" w:noHBand="0" w:noVBand="1"/>
      </w:tblPr>
      <w:tblGrid>
        <w:gridCol w:w="2123"/>
        <w:gridCol w:w="2649"/>
        <w:gridCol w:w="2145"/>
        <w:gridCol w:w="2145"/>
      </w:tblGrid>
      <w:tr w:rsidR="00BA5BFD" w:rsidRPr="0000236D" w14:paraId="77CB6685" w14:textId="77777777" w:rsidTr="00821106">
        <w:trPr>
          <w:trHeight w:val="322"/>
        </w:trPr>
        <w:tc>
          <w:tcPr>
            <w:tcW w:w="0" w:type="auto"/>
            <w:noWrap/>
          </w:tcPr>
          <w:p w14:paraId="37E7A551" w14:textId="77777777" w:rsidR="00BA5BFD" w:rsidRPr="0000236D" w:rsidRDefault="00BA5BFD" w:rsidP="00821106">
            <w:pPr>
              <w:spacing w:before="30" w:after="300"/>
              <w:rPr>
                <w:color w:val="000000" w:themeColor="text1"/>
                <w:lang w:val="en-US"/>
              </w:rPr>
            </w:pPr>
            <w:r w:rsidRPr="0000236D">
              <w:rPr>
                <w:b/>
                <w:bCs/>
                <w:lang w:val="en-US"/>
              </w:rPr>
              <w:t>Gene/abbreviation</w:t>
            </w:r>
          </w:p>
        </w:tc>
        <w:tc>
          <w:tcPr>
            <w:tcW w:w="2649" w:type="dxa"/>
          </w:tcPr>
          <w:p w14:paraId="4CBDDDDB" w14:textId="77777777" w:rsidR="00BA5BFD" w:rsidRPr="0000236D" w:rsidRDefault="00BA5BFD" w:rsidP="00821106">
            <w:pPr>
              <w:spacing w:before="30" w:after="300"/>
              <w:rPr>
                <w:b/>
                <w:bCs/>
                <w:color w:val="000000" w:themeColor="text1"/>
                <w:lang w:val="en-US"/>
              </w:rPr>
            </w:pPr>
            <w:r w:rsidRPr="0000236D">
              <w:rPr>
                <w:b/>
                <w:bCs/>
                <w:color w:val="000000" w:themeColor="text1"/>
                <w:lang w:val="en-US"/>
              </w:rPr>
              <w:t xml:space="preserve">Protein name </w:t>
            </w:r>
          </w:p>
        </w:tc>
        <w:tc>
          <w:tcPr>
            <w:tcW w:w="2145" w:type="dxa"/>
          </w:tcPr>
          <w:p w14:paraId="2AF4F4B3" w14:textId="77777777" w:rsidR="00BA5BFD" w:rsidRPr="0000236D" w:rsidRDefault="00BA5BFD" w:rsidP="00821106">
            <w:pPr>
              <w:spacing w:before="30" w:after="300"/>
              <w:rPr>
                <w:b/>
                <w:bCs/>
                <w:color w:val="000000" w:themeColor="text1"/>
                <w:lang w:val="en-US"/>
              </w:rPr>
            </w:pPr>
            <w:r w:rsidRPr="0000236D">
              <w:rPr>
                <w:b/>
                <w:bCs/>
                <w:color w:val="000000" w:themeColor="text1"/>
                <w:lang w:val="en-US"/>
              </w:rPr>
              <w:t>LLOQ (</w:t>
            </w:r>
            <w:r w:rsidRPr="0000236D">
              <w:rPr>
                <w:b/>
                <w:bCs/>
                <w:lang w:val="en-US"/>
              </w:rPr>
              <w:t>pg/mL)</w:t>
            </w:r>
          </w:p>
        </w:tc>
        <w:tc>
          <w:tcPr>
            <w:tcW w:w="2145" w:type="dxa"/>
          </w:tcPr>
          <w:p w14:paraId="125C3E36" w14:textId="77777777" w:rsidR="00BA5BFD" w:rsidRPr="0000236D" w:rsidRDefault="00BA5BFD" w:rsidP="00821106">
            <w:pPr>
              <w:spacing w:before="30" w:after="300"/>
              <w:rPr>
                <w:b/>
                <w:bCs/>
                <w:color w:val="000000" w:themeColor="text1"/>
                <w:lang w:val="en-US"/>
              </w:rPr>
            </w:pPr>
            <w:r w:rsidRPr="0000236D">
              <w:rPr>
                <w:b/>
                <w:bCs/>
                <w:color w:val="000000" w:themeColor="text1"/>
                <w:lang w:val="en-US"/>
              </w:rPr>
              <w:t>ULOQ (</w:t>
            </w:r>
            <w:r w:rsidRPr="0000236D">
              <w:rPr>
                <w:b/>
                <w:bCs/>
                <w:lang w:val="en-US"/>
              </w:rPr>
              <w:t>pg/mL)</w:t>
            </w:r>
          </w:p>
        </w:tc>
      </w:tr>
      <w:tr w:rsidR="00BA5BFD" w:rsidRPr="0000236D" w14:paraId="2CB26778" w14:textId="77777777" w:rsidTr="00821106">
        <w:trPr>
          <w:trHeight w:val="322"/>
        </w:trPr>
        <w:tc>
          <w:tcPr>
            <w:tcW w:w="0" w:type="auto"/>
            <w:noWrap/>
            <w:hideMark/>
          </w:tcPr>
          <w:p w14:paraId="5128F267" w14:textId="77777777" w:rsidR="00BA5BFD" w:rsidRPr="0000236D" w:rsidRDefault="00BA5BFD" w:rsidP="00821106">
            <w:pPr>
              <w:spacing w:before="30" w:after="300"/>
              <w:rPr>
                <w:color w:val="000000" w:themeColor="text1"/>
                <w:lang w:val="en-US"/>
              </w:rPr>
            </w:pPr>
            <w:r w:rsidRPr="0000236D">
              <w:rPr>
                <w:color w:val="000000" w:themeColor="text1"/>
                <w:lang w:val="en-US"/>
              </w:rPr>
              <w:t>IFN-γ</w:t>
            </w:r>
          </w:p>
        </w:tc>
        <w:tc>
          <w:tcPr>
            <w:tcW w:w="2649" w:type="dxa"/>
          </w:tcPr>
          <w:p w14:paraId="2AE83D73" w14:textId="77777777" w:rsidR="00BA5BFD" w:rsidRPr="0000236D" w:rsidRDefault="00BA5BFD" w:rsidP="00821106">
            <w:pPr>
              <w:spacing w:before="30" w:after="300"/>
              <w:rPr>
                <w:color w:val="000000" w:themeColor="text1"/>
                <w:lang w:val="en-US"/>
              </w:rPr>
            </w:pPr>
            <w:r w:rsidRPr="0000236D">
              <w:rPr>
                <w:color w:val="000000" w:themeColor="text1"/>
                <w:lang w:val="en-US"/>
              </w:rPr>
              <w:t>Interferon gamma</w:t>
            </w:r>
          </w:p>
        </w:tc>
        <w:tc>
          <w:tcPr>
            <w:tcW w:w="2145" w:type="dxa"/>
          </w:tcPr>
          <w:p w14:paraId="2A8A2B10" w14:textId="77777777" w:rsidR="00BA5BFD" w:rsidRPr="0000236D" w:rsidRDefault="00BA5BFD" w:rsidP="00821106">
            <w:pPr>
              <w:spacing w:before="30" w:after="300"/>
              <w:rPr>
                <w:color w:val="000000" w:themeColor="text1"/>
                <w:lang w:val="en-US"/>
              </w:rPr>
            </w:pPr>
            <w:r w:rsidRPr="0000236D">
              <w:rPr>
                <w:color w:val="000000" w:themeColor="text1"/>
                <w:lang w:val="en-US"/>
              </w:rPr>
              <w:t xml:space="preserve">1.76 </w:t>
            </w:r>
          </w:p>
        </w:tc>
        <w:tc>
          <w:tcPr>
            <w:tcW w:w="2145" w:type="dxa"/>
          </w:tcPr>
          <w:p w14:paraId="11A2C6D4" w14:textId="77777777" w:rsidR="00BA5BFD" w:rsidRPr="0000236D" w:rsidRDefault="00BA5BFD" w:rsidP="00821106">
            <w:pPr>
              <w:spacing w:before="30" w:after="300"/>
              <w:rPr>
                <w:color w:val="000000" w:themeColor="text1"/>
                <w:lang w:val="en-US"/>
              </w:rPr>
            </w:pPr>
            <w:r w:rsidRPr="0000236D">
              <w:rPr>
                <w:color w:val="000000" w:themeColor="text1"/>
                <w:lang w:val="en-US"/>
              </w:rPr>
              <w:t>938</w:t>
            </w:r>
          </w:p>
        </w:tc>
      </w:tr>
      <w:tr w:rsidR="00BA5BFD" w:rsidRPr="0000236D" w14:paraId="169EC571" w14:textId="77777777" w:rsidTr="00821106">
        <w:trPr>
          <w:trHeight w:val="322"/>
        </w:trPr>
        <w:tc>
          <w:tcPr>
            <w:tcW w:w="0" w:type="auto"/>
            <w:noWrap/>
            <w:hideMark/>
          </w:tcPr>
          <w:p w14:paraId="53381FC3" w14:textId="77777777" w:rsidR="00BA5BFD" w:rsidRPr="0000236D" w:rsidRDefault="00BA5BFD" w:rsidP="00821106">
            <w:pPr>
              <w:spacing w:before="30" w:after="300"/>
              <w:rPr>
                <w:color w:val="000000" w:themeColor="text1"/>
                <w:lang w:val="en-US"/>
              </w:rPr>
            </w:pPr>
            <w:r w:rsidRPr="0000236D">
              <w:rPr>
                <w:color w:val="000000" w:themeColor="text1"/>
                <w:lang w:val="en-US"/>
              </w:rPr>
              <w:t>IL-1β</w:t>
            </w:r>
          </w:p>
        </w:tc>
        <w:tc>
          <w:tcPr>
            <w:tcW w:w="2649" w:type="dxa"/>
          </w:tcPr>
          <w:p w14:paraId="2B276C62"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Interleukin-1 beta</w:t>
            </w:r>
          </w:p>
        </w:tc>
        <w:tc>
          <w:tcPr>
            <w:tcW w:w="2145" w:type="dxa"/>
          </w:tcPr>
          <w:p w14:paraId="2275BEB3" w14:textId="77777777" w:rsidR="00BA5BFD" w:rsidRPr="0000236D" w:rsidRDefault="00BA5BFD" w:rsidP="00821106">
            <w:pPr>
              <w:spacing w:before="30" w:after="300"/>
              <w:rPr>
                <w:color w:val="000000" w:themeColor="text1"/>
                <w:lang w:val="en-US"/>
              </w:rPr>
            </w:pPr>
            <w:r w:rsidRPr="0000236D">
              <w:rPr>
                <w:color w:val="000000" w:themeColor="text1"/>
                <w:lang w:val="en-US"/>
              </w:rPr>
              <w:t>0.646</w:t>
            </w:r>
          </w:p>
        </w:tc>
        <w:tc>
          <w:tcPr>
            <w:tcW w:w="2145" w:type="dxa"/>
          </w:tcPr>
          <w:p w14:paraId="1A219D5D" w14:textId="77777777" w:rsidR="00BA5BFD" w:rsidRPr="0000236D" w:rsidRDefault="00BA5BFD" w:rsidP="00821106">
            <w:pPr>
              <w:spacing w:before="30" w:after="300"/>
              <w:rPr>
                <w:color w:val="000000" w:themeColor="text1"/>
                <w:lang w:val="en-US"/>
              </w:rPr>
            </w:pPr>
            <w:r w:rsidRPr="0000236D">
              <w:rPr>
                <w:color w:val="000000" w:themeColor="text1"/>
                <w:lang w:val="en-US"/>
              </w:rPr>
              <w:t>375</w:t>
            </w:r>
          </w:p>
        </w:tc>
      </w:tr>
      <w:tr w:rsidR="00BA5BFD" w:rsidRPr="0000236D" w14:paraId="73847398" w14:textId="77777777" w:rsidTr="00821106">
        <w:trPr>
          <w:trHeight w:val="335"/>
        </w:trPr>
        <w:tc>
          <w:tcPr>
            <w:tcW w:w="0" w:type="auto"/>
            <w:noWrap/>
            <w:hideMark/>
          </w:tcPr>
          <w:p w14:paraId="64092C8E" w14:textId="77777777" w:rsidR="00BA5BFD" w:rsidRPr="0000236D" w:rsidRDefault="00BA5BFD" w:rsidP="00821106">
            <w:pPr>
              <w:spacing w:before="30" w:after="300"/>
              <w:rPr>
                <w:color w:val="000000" w:themeColor="text1"/>
                <w:lang w:val="en-US"/>
              </w:rPr>
            </w:pPr>
            <w:r w:rsidRPr="0000236D">
              <w:rPr>
                <w:color w:val="000000" w:themeColor="text1"/>
                <w:lang w:val="en-US"/>
              </w:rPr>
              <w:t>IL-2</w:t>
            </w:r>
          </w:p>
        </w:tc>
        <w:tc>
          <w:tcPr>
            <w:tcW w:w="2649" w:type="dxa"/>
          </w:tcPr>
          <w:p w14:paraId="4EFF3FBE"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Interleukin-2</w:t>
            </w:r>
          </w:p>
        </w:tc>
        <w:tc>
          <w:tcPr>
            <w:tcW w:w="2145" w:type="dxa"/>
          </w:tcPr>
          <w:p w14:paraId="313D350A" w14:textId="77777777" w:rsidR="00BA5BFD" w:rsidRPr="0000236D" w:rsidRDefault="00BA5BFD" w:rsidP="00821106">
            <w:pPr>
              <w:spacing w:before="30" w:after="300"/>
              <w:rPr>
                <w:color w:val="000000" w:themeColor="text1"/>
                <w:lang w:val="en-US"/>
              </w:rPr>
            </w:pPr>
            <w:r w:rsidRPr="0000236D">
              <w:rPr>
                <w:color w:val="000000" w:themeColor="text1"/>
                <w:lang w:val="en-US"/>
              </w:rPr>
              <w:t>0.89</w:t>
            </w:r>
          </w:p>
        </w:tc>
        <w:tc>
          <w:tcPr>
            <w:tcW w:w="2145" w:type="dxa"/>
          </w:tcPr>
          <w:p w14:paraId="14289262" w14:textId="77777777" w:rsidR="00BA5BFD" w:rsidRPr="0000236D" w:rsidRDefault="00BA5BFD" w:rsidP="00821106">
            <w:pPr>
              <w:spacing w:before="30" w:after="300"/>
              <w:rPr>
                <w:color w:val="000000" w:themeColor="text1"/>
                <w:lang w:val="en-US"/>
              </w:rPr>
            </w:pPr>
            <w:r w:rsidRPr="0000236D">
              <w:rPr>
                <w:color w:val="000000" w:themeColor="text1"/>
                <w:lang w:val="en-US"/>
              </w:rPr>
              <w:t>938</w:t>
            </w:r>
          </w:p>
        </w:tc>
      </w:tr>
      <w:tr w:rsidR="00BA5BFD" w:rsidRPr="0000236D" w14:paraId="64B4AD95" w14:textId="77777777" w:rsidTr="00821106">
        <w:trPr>
          <w:trHeight w:val="322"/>
        </w:trPr>
        <w:tc>
          <w:tcPr>
            <w:tcW w:w="0" w:type="auto"/>
            <w:noWrap/>
            <w:hideMark/>
          </w:tcPr>
          <w:p w14:paraId="3B537EB0" w14:textId="77777777" w:rsidR="00BA5BFD" w:rsidRPr="0000236D" w:rsidRDefault="00BA5BFD" w:rsidP="00821106">
            <w:pPr>
              <w:spacing w:before="30" w:after="300"/>
              <w:rPr>
                <w:color w:val="000000" w:themeColor="text1"/>
                <w:lang w:val="en-US"/>
              </w:rPr>
            </w:pPr>
            <w:r w:rsidRPr="0000236D">
              <w:rPr>
                <w:color w:val="000000" w:themeColor="text1"/>
                <w:lang w:val="en-US"/>
              </w:rPr>
              <w:t>IL-4</w:t>
            </w:r>
          </w:p>
        </w:tc>
        <w:tc>
          <w:tcPr>
            <w:tcW w:w="2649" w:type="dxa"/>
          </w:tcPr>
          <w:p w14:paraId="0D2FF225"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Interleukin-4</w:t>
            </w:r>
          </w:p>
        </w:tc>
        <w:tc>
          <w:tcPr>
            <w:tcW w:w="2145" w:type="dxa"/>
          </w:tcPr>
          <w:p w14:paraId="03691E82" w14:textId="77777777" w:rsidR="00BA5BFD" w:rsidRPr="0000236D" w:rsidRDefault="00BA5BFD" w:rsidP="00821106">
            <w:pPr>
              <w:spacing w:before="30" w:after="300"/>
              <w:rPr>
                <w:color w:val="000000" w:themeColor="text1"/>
                <w:lang w:val="en-US"/>
              </w:rPr>
            </w:pPr>
            <w:r w:rsidRPr="0000236D">
              <w:rPr>
                <w:color w:val="000000" w:themeColor="text1"/>
                <w:lang w:val="en-US"/>
              </w:rPr>
              <w:t>0.218</w:t>
            </w:r>
          </w:p>
        </w:tc>
        <w:tc>
          <w:tcPr>
            <w:tcW w:w="2145" w:type="dxa"/>
          </w:tcPr>
          <w:p w14:paraId="72C40304" w14:textId="77777777" w:rsidR="00BA5BFD" w:rsidRPr="0000236D" w:rsidRDefault="00BA5BFD" w:rsidP="00821106">
            <w:pPr>
              <w:spacing w:before="30" w:after="300"/>
              <w:rPr>
                <w:color w:val="000000" w:themeColor="text1"/>
                <w:lang w:val="en-US"/>
              </w:rPr>
            </w:pPr>
            <w:r w:rsidRPr="0000236D">
              <w:rPr>
                <w:color w:val="000000" w:themeColor="text1"/>
                <w:lang w:val="en-US"/>
              </w:rPr>
              <w:t>158</w:t>
            </w:r>
          </w:p>
        </w:tc>
      </w:tr>
      <w:tr w:rsidR="00BA5BFD" w:rsidRPr="0000236D" w14:paraId="7CE25067" w14:textId="77777777" w:rsidTr="00821106">
        <w:trPr>
          <w:trHeight w:val="322"/>
        </w:trPr>
        <w:tc>
          <w:tcPr>
            <w:tcW w:w="0" w:type="auto"/>
            <w:noWrap/>
            <w:hideMark/>
          </w:tcPr>
          <w:p w14:paraId="02741429" w14:textId="77777777" w:rsidR="00BA5BFD" w:rsidRPr="0000236D" w:rsidRDefault="00BA5BFD" w:rsidP="00821106">
            <w:pPr>
              <w:spacing w:before="30" w:after="300"/>
              <w:rPr>
                <w:color w:val="000000" w:themeColor="text1"/>
                <w:lang w:val="en-US"/>
              </w:rPr>
            </w:pPr>
            <w:r w:rsidRPr="0000236D">
              <w:rPr>
                <w:color w:val="000000" w:themeColor="text1"/>
                <w:lang w:val="en-US"/>
              </w:rPr>
              <w:t>IL-6</w:t>
            </w:r>
          </w:p>
        </w:tc>
        <w:tc>
          <w:tcPr>
            <w:tcW w:w="2649" w:type="dxa"/>
          </w:tcPr>
          <w:p w14:paraId="3A361301"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Interleukin-6</w:t>
            </w:r>
          </w:p>
        </w:tc>
        <w:tc>
          <w:tcPr>
            <w:tcW w:w="2145" w:type="dxa"/>
          </w:tcPr>
          <w:p w14:paraId="4783EA5A" w14:textId="77777777" w:rsidR="00BA5BFD" w:rsidRPr="0000236D" w:rsidRDefault="00BA5BFD" w:rsidP="00821106">
            <w:pPr>
              <w:spacing w:before="30" w:after="300"/>
              <w:rPr>
                <w:color w:val="000000" w:themeColor="text1"/>
                <w:lang w:val="en-US"/>
              </w:rPr>
            </w:pPr>
            <w:r w:rsidRPr="0000236D">
              <w:rPr>
                <w:color w:val="000000" w:themeColor="text1"/>
                <w:lang w:val="en-US"/>
              </w:rPr>
              <w:t>0.633</w:t>
            </w:r>
          </w:p>
        </w:tc>
        <w:tc>
          <w:tcPr>
            <w:tcW w:w="2145" w:type="dxa"/>
          </w:tcPr>
          <w:p w14:paraId="2AC25923" w14:textId="77777777" w:rsidR="00BA5BFD" w:rsidRPr="0000236D" w:rsidRDefault="00BA5BFD" w:rsidP="00821106">
            <w:pPr>
              <w:spacing w:before="30" w:after="300"/>
              <w:rPr>
                <w:color w:val="000000" w:themeColor="text1"/>
                <w:lang w:val="en-US"/>
              </w:rPr>
            </w:pPr>
            <w:r w:rsidRPr="0000236D">
              <w:rPr>
                <w:color w:val="000000" w:themeColor="text1"/>
                <w:lang w:val="en-US"/>
              </w:rPr>
              <w:t>488</w:t>
            </w:r>
          </w:p>
        </w:tc>
      </w:tr>
      <w:tr w:rsidR="00BA5BFD" w:rsidRPr="0000236D" w14:paraId="47DC5A90" w14:textId="77777777" w:rsidTr="00821106">
        <w:trPr>
          <w:trHeight w:val="322"/>
        </w:trPr>
        <w:tc>
          <w:tcPr>
            <w:tcW w:w="0" w:type="auto"/>
            <w:noWrap/>
            <w:hideMark/>
          </w:tcPr>
          <w:p w14:paraId="11338492" w14:textId="77777777" w:rsidR="00BA5BFD" w:rsidRPr="0000236D" w:rsidRDefault="00BA5BFD" w:rsidP="00821106">
            <w:pPr>
              <w:spacing w:before="30" w:after="300"/>
              <w:rPr>
                <w:color w:val="000000" w:themeColor="text1"/>
                <w:lang w:val="en-US"/>
              </w:rPr>
            </w:pPr>
            <w:r w:rsidRPr="0000236D">
              <w:rPr>
                <w:color w:val="000000" w:themeColor="text1"/>
                <w:lang w:val="en-US"/>
              </w:rPr>
              <w:t>IL-8</w:t>
            </w:r>
          </w:p>
        </w:tc>
        <w:tc>
          <w:tcPr>
            <w:tcW w:w="2649" w:type="dxa"/>
          </w:tcPr>
          <w:p w14:paraId="00717FFA"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Interleukin-8 (CXCL8)</w:t>
            </w:r>
          </w:p>
        </w:tc>
        <w:tc>
          <w:tcPr>
            <w:tcW w:w="2145" w:type="dxa"/>
          </w:tcPr>
          <w:p w14:paraId="1D47505F" w14:textId="77777777" w:rsidR="00BA5BFD" w:rsidRPr="0000236D" w:rsidRDefault="00BA5BFD" w:rsidP="00821106">
            <w:pPr>
              <w:spacing w:before="30" w:after="300"/>
              <w:rPr>
                <w:color w:val="000000" w:themeColor="text1"/>
                <w:lang w:val="en-US"/>
              </w:rPr>
            </w:pPr>
            <w:r w:rsidRPr="0000236D">
              <w:rPr>
                <w:color w:val="000000" w:themeColor="text1"/>
                <w:lang w:val="en-US"/>
              </w:rPr>
              <w:t>0.591</w:t>
            </w:r>
          </w:p>
        </w:tc>
        <w:tc>
          <w:tcPr>
            <w:tcW w:w="2145" w:type="dxa"/>
          </w:tcPr>
          <w:p w14:paraId="53E308FB" w14:textId="77777777" w:rsidR="00BA5BFD" w:rsidRPr="0000236D" w:rsidRDefault="00BA5BFD" w:rsidP="00821106">
            <w:pPr>
              <w:spacing w:before="30" w:after="300"/>
              <w:rPr>
                <w:color w:val="000000" w:themeColor="text1"/>
                <w:lang w:val="en-US"/>
              </w:rPr>
            </w:pPr>
            <w:r w:rsidRPr="0000236D">
              <w:rPr>
                <w:color w:val="000000" w:themeColor="text1"/>
                <w:lang w:val="en-US"/>
              </w:rPr>
              <w:t>375</w:t>
            </w:r>
          </w:p>
        </w:tc>
      </w:tr>
      <w:tr w:rsidR="00BA5BFD" w:rsidRPr="0000236D" w14:paraId="6D6DC6D4" w14:textId="77777777" w:rsidTr="00821106">
        <w:trPr>
          <w:trHeight w:val="322"/>
        </w:trPr>
        <w:tc>
          <w:tcPr>
            <w:tcW w:w="0" w:type="auto"/>
            <w:noWrap/>
            <w:hideMark/>
          </w:tcPr>
          <w:p w14:paraId="6B8B3282" w14:textId="77777777" w:rsidR="00BA5BFD" w:rsidRPr="0000236D" w:rsidRDefault="00BA5BFD" w:rsidP="00821106">
            <w:pPr>
              <w:spacing w:before="30" w:after="300"/>
              <w:rPr>
                <w:color w:val="000000" w:themeColor="text1"/>
                <w:lang w:val="en-US"/>
              </w:rPr>
            </w:pPr>
            <w:r w:rsidRPr="0000236D">
              <w:rPr>
                <w:color w:val="000000" w:themeColor="text1"/>
                <w:lang w:val="en-US"/>
              </w:rPr>
              <w:t>IL-10</w:t>
            </w:r>
          </w:p>
        </w:tc>
        <w:tc>
          <w:tcPr>
            <w:tcW w:w="2649" w:type="dxa"/>
          </w:tcPr>
          <w:p w14:paraId="561D8A27"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Interleukin-10</w:t>
            </w:r>
          </w:p>
        </w:tc>
        <w:tc>
          <w:tcPr>
            <w:tcW w:w="2145" w:type="dxa"/>
          </w:tcPr>
          <w:p w14:paraId="4649EDC8" w14:textId="77777777" w:rsidR="00BA5BFD" w:rsidRPr="0000236D" w:rsidRDefault="00BA5BFD" w:rsidP="00821106">
            <w:pPr>
              <w:spacing w:before="30" w:after="300"/>
              <w:rPr>
                <w:color w:val="000000" w:themeColor="text1"/>
                <w:lang w:val="en-US"/>
              </w:rPr>
            </w:pPr>
            <w:r w:rsidRPr="0000236D">
              <w:rPr>
                <w:color w:val="000000" w:themeColor="text1"/>
                <w:lang w:val="en-US"/>
              </w:rPr>
              <w:t>0.298</w:t>
            </w:r>
          </w:p>
        </w:tc>
        <w:tc>
          <w:tcPr>
            <w:tcW w:w="2145" w:type="dxa"/>
          </w:tcPr>
          <w:p w14:paraId="1D33F5EA" w14:textId="77777777" w:rsidR="00BA5BFD" w:rsidRPr="0000236D" w:rsidRDefault="00BA5BFD" w:rsidP="00821106">
            <w:pPr>
              <w:spacing w:before="30" w:after="300"/>
              <w:rPr>
                <w:color w:val="000000" w:themeColor="text1"/>
                <w:lang w:val="en-US"/>
              </w:rPr>
            </w:pPr>
            <w:r w:rsidRPr="0000236D">
              <w:rPr>
                <w:color w:val="000000" w:themeColor="text1"/>
                <w:lang w:val="en-US"/>
              </w:rPr>
              <w:t>233</w:t>
            </w:r>
          </w:p>
        </w:tc>
      </w:tr>
      <w:tr w:rsidR="00BA5BFD" w:rsidRPr="0000236D" w14:paraId="167B8D1F" w14:textId="77777777" w:rsidTr="00821106">
        <w:trPr>
          <w:trHeight w:val="335"/>
        </w:trPr>
        <w:tc>
          <w:tcPr>
            <w:tcW w:w="0" w:type="auto"/>
            <w:noWrap/>
            <w:hideMark/>
          </w:tcPr>
          <w:p w14:paraId="2771B565" w14:textId="77777777" w:rsidR="00BA5BFD" w:rsidRPr="0000236D" w:rsidRDefault="00BA5BFD" w:rsidP="00821106">
            <w:pPr>
              <w:spacing w:before="30" w:after="300"/>
              <w:rPr>
                <w:color w:val="000000" w:themeColor="text1"/>
                <w:lang w:val="en-US"/>
              </w:rPr>
            </w:pPr>
            <w:r w:rsidRPr="0000236D">
              <w:rPr>
                <w:color w:val="000000" w:themeColor="text1"/>
                <w:lang w:val="en-US"/>
              </w:rPr>
              <w:t>IL-12p70</w:t>
            </w:r>
          </w:p>
        </w:tc>
        <w:tc>
          <w:tcPr>
            <w:tcW w:w="2649" w:type="dxa"/>
          </w:tcPr>
          <w:p w14:paraId="50489944"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Interleukin-12 p70 subunit</w:t>
            </w:r>
          </w:p>
        </w:tc>
        <w:tc>
          <w:tcPr>
            <w:tcW w:w="2145" w:type="dxa"/>
          </w:tcPr>
          <w:p w14:paraId="0C2C9AAD" w14:textId="77777777" w:rsidR="00BA5BFD" w:rsidRPr="0000236D" w:rsidRDefault="00BA5BFD" w:rsidP="00821106">
            <w:pPr>
              <w:spacing w:before="30" w:after="300"/>
              <w:rPr>
                <w:color w:val="000000" w:themeColor="text1"/>
                <w:lang w:val="en-US"/>
              </w:rPr>
            </w:pPr>
            <w:r w:rsidRPr="0000236D">
              <w:rPr>
                <w:color w:val="000000" w:themeColor="text1"/>
                <w:lang w:val="en-US"/>
              </w:rPr>
              <w:t>1.22</w:t>
            </w:r>
          </w:p>
        </w:tc>
        <w:tc>
          <w:tcPr>
            <w:tcW w:w="2145" w:type="dxa"/>
          </w:tcPr>
          <w:p w14:paraId="26369193" w14:textId="77777777" w:rsidR="00BA5BFD" w:rsidRPr="0000236D" w:rsidRDefault="00BA5BFD" w:rsidP="00821106">
            <w:pPr>
              <w:spacing w:before="30" w:after="300"/>
              <w:rPr>
                <w:color w:val="000000" w:themeColor="text1"/>
                <w:lang w:val="en-US"/>
              </w:rPr>
            </w:pPr>
            <w:r w:rsidRPr="0000236D">
              <w:rPr>
                <w:color w:val="000000" w:themeColor="text1"/>
                <w:lang w:val="en-US"/>
              </w:rPr>
              <w:t>315</w:t>
            </w:r>
          </w:p>
        </w:tc>
      </w:tr>
      <w:tr w:rsidR="00BA5BFD" w:rsidRPr="0000236D" w14:paraId="185A40CF" w14:textId="77777777" w:rsidTr="00821106">
        <w:trPr>
          <w:trHeight w:val="322"/>
        </w:trPr>
        <w:tc>
          <w:tcPr>
            <w:tcW w:w="0" w:type="auto"/>
            <w:noWrap/>
            <w:hideMark/>
          </w:tcPr>
          <w:p w14:paraId="1CE19423" w14:textId="77777777" w:rsidR="00BA5BFD" w:rsidRPr="0000236D" w:rsidRDefault="00BA5BFD" w:rsidP="00821106">
            <w:pPr>
              <w:spacing w:before="30" w:after="300"/>
              <w:rPr>
                <w:color w:val="000000" w:themeColor="text1"/>
                <w:lang w:val="en-US"/>
              </w:rPr>
            </w:pPr>
            <w:r w:rsidRPr="0000236D">
              <w:rPr>
                <w:color w:val="000000" w:themeColor="text1"/>
                <w:lang w:val="en-US"/>
              </w:rPr>
              <w:t>IL-13</w:t>
            </w:r>
          </w:p>
        </w:tc>
        <w:tc>
          <w:tcPr>
            <w:tcW w:w="2649" w:type="dxa"/>
          </w:tcPr>
          <w:p w14:paraId="14FCCD32" w14:textId="77777777" w:rsidR="00BA5BFD" w:rsidRPr="0000236D" w:rsidRDefault="00BA5BFD" w:rsidP="00821106">
            <w:pPr>
              <w:spacing w:before="30" w:after="300"/>
              <w:rPr>
                <w:color w:val="000000" w:themeColor="text1"/>
                <w:lang w:val="en-US"/>
              </w:rPr>
            </w:pPr>
            <w:r w:rsidRPr="0000236D">
              <w:rPr>
                <w:color w:val="000000" w:themeColor="text1"/>
                <w:lang w:val="en-US"/>
              </w:rPr>
              <w:t>Interleukin-13</w:t>
            </w:r>
          </w:p>
        </w:tc>
        <w:tc>
          <w:tcPr>
            <w:tcW w:w="2145" w:type="dxa"/>
          </w:tcPr>
          <w:p w14:paraId="4158BFC5" w14:textId="77777777" w:rsidR="00BA5BFD" w:rsidRPr="0000236D" w:rsidRDefault="00BA5BFD" w:rsidP="00821106">
            <w:pPr>
              <w:spacing w:before="30" w:after="300"/>
              <w:rPr>
                <w:color w:val="000000" w:themeColor="text1"/>
                <w:lang w:val="en-US"/>
              </w:rPr>
            </w:pPr>
            <w:r w:rsidRPr="0000236D">
              <w:rPr>
                <w:color w:val="000000" w:themeColor="text1"/>
                <w:lang w:val="en-US"/>
              </w:rPr>
              <w:t>4.21</w:t>
            </w:r>
          </w:p>
        </w:tc>
        <w:tc>
          <w:tcPr>
            <w:tcW w:w="2145" w:type="dxa"/>
          </w:tcPr>
          <w:p w14:paraId="04C1C2C9" w14:textId="77777777" w:rsidR="00BA5BFD" w:rsidRPr="0000236D" w:rsidRDefault="00BA5BFD" w:rsidP="00821106">
            <w:pPr>
              <w:spacing w:before="30" w:after="300"/>
              <w:rPr>
                <w:color w:val="000000" w:themeColor="text1"/>
                <w:lang w:val="en-US"/>
              </w:rPr>
            </w:pPr>
            <w:r w:rsidRPr="0000236D">
              <w:rPr>
                <w:color w:val="000000" w:themeColor="text1"/>
                <w:lang w:val="en-US"/>
              </w:rPr>
              <w:t>353</w:t>
            </w:r>
          </w:p>
        </w:tc>
      </w:tr>
      <w:tr w:rsidR="00BA5BFD" w:rsidRPr="0000236D" w14:paraId="5823452C" w14:textId="77777777" w:rsidTr="00821106">
        <w:trPr>
          <w:trHeight w:val="322"/>
        </w:trPr>
        <w:tc>
          <w:tcPr>
            <w:tcW w:w="0" w:type="auto"/>
            <w:noWrap/>
            <w:hideMark/>
          </w:tcPr>
          <w:p w14:paraId="597509FB" w14:textId="77777777" w:rsidR="00BA5BFD" w:rsidRPr="0000236D" w:rsidRDefault="00BA5BFD" w:rsidP="00821106">
            <w:pPr>
              <w:spacing w:before="30" w:after="300"/>
              <w:rPr>
                <w:color w:val="000000" w:themeColor="text1"/>
                <w:lang w:val="en-US"/>
              </w:rPr>
            </w:pPr>
            <w:r w:rsidRPr="0000236D">
              <w:rPr>
                <w:color w:val="000000" w:themeColor="text1"/>
                <w:lang w:val="en-US"/>
              </w:rPr>
              <w:t>TNF-α</w:t>
            </w:r>
          </w:p>
        </w:tc>
        <w:tc>
          <w:tcPr>
            <w:tcW w:w="2649" w:type="dxa"/>
          </w:tcPr>
          <w:p w14:paraId="7A0CD8A4" w14:textId="77777777" w:rsidR="00BA5BFD" w:rsidRPr="0000236D" w:rsidRDefault="00BA5BFD" w:rsidP="00821106">
            <w:pPr>
              <w:spacing w:before="30" w:after="300"/>
              <w:rPr>
                <w:color w:val="000000" w:themeColor="text1"/>
                <w:lang w:val="en-US"/>
              </w:rPr>
            </w:pPr>
            <w:r w:rsidRPr="0000236D">
              <w:rPr>
                <w:color w:val="000000" w:themeColor="text1"/>
                <w:lang w:val="en-US"/>
              </w:rPr>
              <w:t>Tumor necrosis factor alpha</w:t>
            </w:r>
          </w:p>
        </w:tc>
        <w:tc>
          <w:tcPr>
            <w:tcW w:w="2145" w:type="dxa"/>
          </w:tcPr>
          <w:p w14:paraId="59E01273" w14:textId="77777777" w:rsidR="00BA5BFD" w:rsidRPr="0000236D" w:rsidRDefault="00BA5BFD" w:rsidP="00821106">
            <w:pPr>
              <w:spacing w:before="30" w:after="300"/>
              <w:rPr>
                <w:color w:val="000000" w:themeColor="text1"/>
                <w:lang w:val="en-US"/>
              </w:rPr>
            </w:pPr>
            <w:r w:rsidRPr="0000236D">
              <w:rPr>
                <w:color w:val="000000" w:themeColor="text1"/>
                <w:lang w:val="en-US"/>
              </w:rPr>
              <w:t>0.69</w:t>
            </w:r>
          </w:p>
        </w:tc>
        <w:tc>
          <w:tcPr>
            <w:tcW w:w="2145" w:type="dxa"/>
          </w:tcPr>
          <w:p w14:paraId="04309DD2" w14:textId="77777777" w:rsidR="00BA5BFD" w:rsidRPr="0000236D" w:rsidRDefault="00BA5BFD" w:rsidP="00821106">
            <w:pPr>
              <w:spacing w:before="30" w:after="300"/>
              <w:rPr>
                <w:color w:val="000000" w:themeColor="text1"/>
                <w:lang w:val="en-US"/>
              </w:rPr>
            </w:pPr>
            <w:r w:rsidRPr="0000236D">
              <w:rPr>
                <w:color w:val="000000" w:themeColor="text1"/>
                <w:lang w:val="en-US"/>
              </w:rPr>
              <w:t>248</w:t>
            </w:r>
          </w:p>
        </w:tc>
      </w:tr>
      <w:tr w:rsidR="00BA5BFD" w:rsidRPr="0000236D" w14:paraId="6166FAF7" w14:textId="77777777" w:rsidTr="00821106">
        <w:trPr>
          <w:trHeight w:val="777"/>
        </w:trPr>
        <w:tc>
          <w:tcPr>
            <w:tcW w:w="0" w:type="auto"/>
            <w:noWrap/>
          </w:tcPr>
          <w:p w14:paraId="5C21988D" w14:textId="77777777" w:rsidR="00BA5BFD" w:rsidRPr="0000236D" w:rsidRDefault="00BA5BFD" w:rsidP="00821106">
            <w:pPr>
              <w:spacing w:before="300" w:after="300"/>
              <w:rPr>
                <w:color w:val="000000" w:themeColor="text1"/>
                <w:lang w:val="en-US"/>
              </w:rPr>
            </w:pPr>
            <w:r w:rsidRPr="0000236D">
              <w:rPr>
                <w:color w:val="000000" w:themeColor="text1"/>
                <w:lang w:val="en-US"/>
              </w:rPr>
              <w:t>IFN-α2a</w:t>
            </w:r>
          </w:p>
        </w:tc>
        <w:tc>
          <w:tcPr>
            <w:tcW w:w="2649" w:type="dxa"/>
          </w:tcPr>
          <w:p w14:paraId="0FE644D3" w14:textId="77777777" w:rsidR="00BA5BFD" w:rsidRPr="0000236D" w:rsidRDefault="00BA5BFD" w:rsidP="00821106">
            <w:pPr>
              <w:spacing w:before="300" w:after="300"/>
              <w:rPr>
                <w:color w:val="000000" w:themeColor="text1"/>
                <w:lang w:val="en-US"/>
              </w:rPr>
            </w:pPr>
            <w:r w:rsidRPr="0000236D">
              <w:rPr>
                <w:color w:val="000000" w:themeColor="text1"/>
                <w:lang w:val="en-US"/>
              </w:rPr>
              <w:t>Interferon alpha 2a</w:t>
            </w:r>
          </w:p>
        </w:tc>
        <w:tc>
          <w:tcPr>
            <w:tcW w:w="2145" w:type="dxa"/>
          </w:tcPr>
          <w:p w14:paraId="0FEAFFD6" w14:textId="77777777" w:rsidR="00BA5BFD" w:rsidRPr="0000236D" w:rsidRDefault="00BA5BFD" w:rsidP="00821106">
            <w:pPr>
              <w:spacing w:before="300" w:after="300"/>
              <w:rPr>
                <w:color w:val="000000" w:themeColor="text1"/>
                <w:lang w:val="en-US"/>
              </w:rPr>
            </w:pPr>
            <w:r w:rsidRPr="0000236D">
              <w:rPr>
                <w:color w:val="000000" w:themeColor="text1"/>
                <w:lang w:val="en-US"/>
              </w:rPr>
              <w:t>4.9 fg/mL</w:t>
            </w:r>
          </w:p>
        </w:tc>
        <w:tc>
          <w:tcPr>
            <w:tcW w:w="2145" w:type="dxa"/>
          </w:tcPr>
          <w:p w14:paraId="45657C86" w14:textId="77777777" w:rsidR="00BA5BFD" w:rsidRPr="0000236D" w:rsidRDefault="00BA5BFD" w:rsidP="00821106">
            <w:pPr>
              <w:spacing w:before="300" w:after="300"/>
              <w:rPr>
                <w:color w:val="000000" w:themeColor="text1"/>
                <w:lang w:val="en-US"/>
              </w:rPr>
            </w:pPr>
            <w:r w:rsidRPr="0000236D">
              <w:rPr>
                <w:color w:val="000000" w:themeColor="text1"/>
                <w:lang w:val="en-US"/>
              </w:rPr>
              <w:t>67 000 fg/mL</w:t>
            </w:r>
          </w:p>
        </w:tc>
      </w:tr>
    </w:tbl>
    <w:p w14:paraId="46B6D136" w14:textId="77777777" w:rsidR="00BA5BFD" w:rsidRDefault="00BA5BFD" w:rsidP="00BA5BFD">
      <w:pPr>
        <w:spacing w:line="360" w:lineRule="auto"/>
        <w:rPr>
          <w:b/>
          <w:bCs/>
          <w:lang w:val="en-US"/>
        </w:rPr>
      </w:pPr>
      <w:r>
        <w:rPr>
          <w:rStyle w:val="Strong"/>
          <w:lang w:val="en-US"/>
        </w:rPr>
        <w:t xml:space="preserve">Suppl. </w:t>
      </w:r>
      <w:r w:rsidRPr="006C6855">
        <w:rPr>
          <w:rStyle w:val="Strong"/>
          <w:lang w:val="en-US"/>
        </w:rPr>
        <w:t>Table</w:t>
      </w:r>
      <w:r>
        <w:rPr>
          <w:b/>
          <w:bCs/>
          <w:lang w:val="en-US"/>
        </w:rPr>
        <w:t xml:space="preserve"> 3.</w:t>
      </w:r>
      <w:r>
        <w:rPr>
          <w:rStyle w:val="Strong"/>
          <w:lang w:val="en-US"/>
        </w:rPr>
        <w:t xml:space="preserve"> </w:t>
      </w:r>
      <w:r>
        <w:rPr>
          <w:b/>
          <w:bCs/>
          <w:lang w:val="en-US"/>
        </w:rPr>
        <w:t>List of inflammatory mediators analyzed by ECL</w:t>
      </w:r>
      <w:r w:rsidRPr="00330416">
        <w:rPr>
          <w:b/>
          <w:bCs/>
          <w:lang w:val="en-US"/>
        </w:rPr>
        <w:t>.</w:t>
      </w:r>
    </w:p>
    <w:p w14:paraId="6E84EBA4" w14:textId="77777777" w:rsidR="00BA5BFD" w:rsidRDefault="00BA5BFD" w:rsidP="00BA5BFD">
      <w:pPr>
        <w:spacing w:line="360" w:lineRule="auto"/>
        <w:rPr>
          <w:lang w:val="en-US"/>
        </w:rPr>
      </w:pPr>
      <w:r>
        <w:rPr>
          <w:lang w:val="en-US"/>
        </w:rPr>
        <w:t>In</w:t>
      </w:r>
      <w:r w:rsidRPr="00653808">
        <w:rPr>
          <w:lang w:val="en-US"/>
        </w:rPr>
        <w:t xml:space="preserve">flammatory mediators analyzed using the Meso Scale Discovery (MSD) electrochemiluminescence (ECL) platform. </w:t>
      </w:r>
      <w:r w:rsidRPr="00EC0F9B">
        <w:rPr>
          <w:lang w:val="en-US"/>
        </w:rPr>
        <w:t xml:space="preserve">Analytes were measured with the V-PLEX Proinflammatory Panel 1 and the S-PLEX IFN-α2a assay. Gene abbreviations, protein names, and validated lower and upper limits of quantification (LLOQ and ULOQ) </w:t>
      </w:r>
      <w:r>
        <w:rPr>
          <w:lang w:val="en-US"/>
        </w:rPr>
        <w:t xml:space="preserve">in </w:t>
      </w:r>
      <w:r w:rsidRPr="0026794F">
        <w:rPr>
          <w:lang w:val="en-US"/>
        </w:rPr>
        <w:t>pg/mL</w:t>
      </w:r>
      <w:r>
        <w:rPr>
          <w:b/>
          <w:bCs/>
          <w:lang w:val="en-US"/>
        </w:rPr>
        <w:t xml:space="preserve"> </w:t>
      </w:r>
      <w:r w:rsidRPr="00EC0F9B">
        <w:rPr>
          <w:lang w:val="en-US"/>
        </w:rPr>
        <w:t>are listed according to the manufacturer's specifications.</w:t>
      </w:r>
    </w:p>
    <w:p w14:paraId="7C50E969" w14:textId="77777777" w:rsidR="00BA5BFD" w:rsidRPr="00920F59" w:rsidRDefault="00BA5BFD" w:rsidP="00BA5BFD">
      <w:pPr>
        <w:spacing w:line="360" w:lineRule="auto"/>
        <w:rPr>
          <w:lang w:val="en-US"/>
        </w:rPr>
      </w:pPr>
      <w:r>
        <w:rPr>
          <w:lang w:val="en-US"/>
        </w:rPr>
        <w:br w:type="page"/>
      </w:r>
    </w:p>
    <w:tbl>
      <w:tblPr>
        <w:tblStyle w:val="TableGrid"/>
        <w:tblW w:w="8846" w:type="dxa"/>
        <w:tblLook w:val="04A0" w:firstRow="1" w:lastRow="0" w:firstColumn="1" w:lastColumn="0" w:noHBand="0" w:noVBand="1"/>
      </w:tblPr>
      <w:tblGrid>
        <w:gridCol w:w="2948"/>
        <w:gridCol w:w="2948"/>
        <w:gridCol w:w="2950"/>
      </w:tblGrid>
      <w:tr w:rsidR="00BA5BFD" w:rsidRPr="009801C2" w14:paraId="656EDD26" w14:textId="77777777" w:rsidTr="00821106">
        <w:trPr>
          <w:trHeight w:val="520"/>
        </w:trPr>
        <w:tc>
          <w:tcPr>
            <w:tcW w:w="2948" w:type="dxa"/>
          </w:tcPr>
          <w:p w14:paraId="471764A5" w14:textId="77777777" w:rsidR="00BA5BFD" w:rsidRPr="00CD5A99" w:rsidRDefault="00BA5BFD" w:rsidP="00821106">
            <w:pPr>
              <w:rPr>
                <w:b/>
                <w:bCs/>
                <w:lang w:val="en-US"/>
              </w:rPr>
            </w:pPr>
            <w:r w:rsidRPr="00CD5A99">
              <w:rPr>
                <w:b/>
                <w:bCs/>
                <w:lang w:val="en-US"/>
              </w:rPr>
              <w:lastRenderedPageBreak/>
              <w:t>Mediators</w:t>
            </w:r>
            <w:r>
              <w:rPr>
                <w:b/>
                <w:bCs/>
                <w:lang w:val="en-US"/>
              </w:rPr>
              <w:t xml:space="preserve"> (platform used)</w:t>
            </w:r>
          </w:p>
        </w:tc>
        <w:tc>
          <w:tcPr>
            <w:tcW w:w="2948" w:type="dxa"/>
          </w:tcPr>
          <w:p w14:paraId="677CDF63" w14:textId="77777777" w:rsidR="00BA5BFD" w:rsidRPr="001A2532" w:rsidRDefault="00BA5BFD" w:rsidP="00821106">
            <w:pPr>
              <w:rPr>
                <w:b/>
                <w:bCs/>
                <w:lang w:val="en-US"/>
              </w:rPr>
            </w:pPr>
            <w:r w:rsidRPr="001A2532">
              <w:rPr>
                <w:b/>
                <w:bCs/>
                <w:lang w:val="en-US"/>
              </w:rPr>
              <w:t>Early time point (day 1-3), time point 1</w:t>
            </w:r>
          </w:p>
        </w:tc>
        <w:tc>
          <w:tcPr>
            <w:tcW w:w="2950" w:type="dxa"/>
          </w:tcPr>
          <w:p w14:paraId="3C92C3D0" w14:textId="77777777" w:rsidR="00BA5BFD" w:rsidRPr="001A2532" w:rsidRDefault="00BA5BFD" w:rsidP="00821106">
            <w:pPr>
              <w:rPr>
                <w:b/>
                <w:bCs/>
                <w:lang w:val="en-US"/>
              </w:rPr>
            </w:pPr>
            <w:r w:rsidRPr="001A2532">
              <w:rPr>
                <w:b/>
                <w:bCs/>
                <w:lang w:val="en-US"/>
              </w:rPr>
              <w:t>Late time point (day 4-8), time point 2</w:t>
            </w:r>
          </w:p>
        </w:tc>
      </w:tr>
      <w:tr w:rsidR="00BA5BFD" w:rsidRPr="00CD5A99" w14:paraId="0328CC2A" w14:textId="77777777" w:rsidTr="00821106">
        <w:trPr>
          <w:trHeight w:val="252"/>
        </w:trPr>
        <w:tc>
          <w:tcPr>
            <w:tcW w:w="2948" w:type="dxa"/>
          </w:tcPr>
          <w:p w14:paraId="6926EBCB" w14:textId="77777777" w:rsidR="00BA5BFD" w:rsidRPr="001A2532" w:rsidRDefault="00BA5BFD" w:rsidP="00821106">
            <w:pPr>
              <w:rPr>
                <w:lang w:val="en-US"/>
              </w:rPr>
            </w:pPr>
            <w:r w:rsidRPr="001A2532">
              <w:rPr>
                <w:lang w:val="en-US"/>
              </w:rPr>
              <w:t>IL-6 (ECL)</w:t>
            </w:r>
          </w:p>
          <w:p w14:paraId="1530C7A8" w14:textId="77777777" w:rsidR="00BA5BFD" w:rsidRPr="001A2532" w:rsidRDefault="00BA5BFD" w:rsidP="00821106">
            <w:pPr>
              <w:rPr>
                <w:lang w:val="en-US"/>
              </w:rPr>
            </w:pPr>
            <w:r w:rsidRPr="001A2532">
              <w:rPr>
                <w:lang w:val="en-US"/>
              </w:rPr>
              <w:t>IL-6 (PEA)</w:t>
            </w:r>
          </w:p>
        </w:tc>
        <w:tc>
          <w:tcPr>
            <w:tcW w:w="2948" w:type="dxa"/>
          </w:tcPr>
          <w:p w14:paraId="0B6823A5" w14:textId="77777777" w:rsidR="00BA5BFD" w:rsidRPr="00CD5A99" w:rsidRDefault="00BA5BFD" w:rsidP="00821106">
            <w:pPr>
              <w:rPr>
                <w:lang w:val="en-US"/>
              </w:rPr>
            </w:pPr>
            <w:r>
              <w:rPr>
                <w:lang w:val="en-US"/>
              </w:rPr>
              <w:sym w:font="Symbol" w:char="F0AD"/>
            </w:r>
          </w:p>
          <w:p w14:paraId="352C197B" w14:textId="77777777" w:rsidR="00BA5BFD" w:rsidRDefault="00BA5BFD" w:rsidP="00821106">
            <w:pPr>
              <w:rPr>
                <w:lang w:val="en-US"/>
              </w:rPr>
            </w:pPr>
            <w:r>
              <w:rPr>
                <w:lang w:val="en-US"/>
              </w:rPr>
              <w:sym w:font="Symbol" w:char="F0AD"/>
            </w:r>
            <w:r w:rsidRPr="00CD5A99" w:rsidDel="00A01C1F">
              <w:rPr>
                <w:lang w:val="en-US"/>
              </w:rPr>
              <w:t xml:space="preserve"> </w:t>
            </w:r>
            <w:r w:rsidRPr="00CD5A99">
              <w:rPr>
                <w:lang w:val="en-US"/>
              </w:rPr>
              <w:t>(</w:t>
            </w:r>
            <w:r>
              <w:rPr>
                <w:lang w:val="en-US"/>
              </w:rPr>
              <w:t>Significantly higher than time point 2</w:t>
            </w:r>
            <w:r w:rsidRPr="00CD5A99">
              <w:rPr>
                <w:lang w:val="en-US"/>
              </w:rPr>
              <w:t>)</w:t>
            </w:r>
            <w:r>
              <w:rPr>
                <w:lang w:val="en-US"/>
              </w:rPr>
              <w:t xml:space="preserve"> </w:t>
            </w:r>
            <w:r w:rsidRPr="00CD5A99" w:rsidDel="00DE42E3">
              <w:rPr>
                <w:lang w:val="en-US"/>
              </w:rPr>
              <w:t xml:space="preserve"> </w:t>
            </w:r>
          </w:p>
        </w:tc>
        <w:tc>
          <w:tcPr>
            <w:tcW w:w="2950" w:type="dxa"/>
          </w:tcPr>
          <w:p w14:paraId="77DA416C" w14:textId="77777777" w:rsidR="00BA5BFD" w:rsidRPr="00CD5A99" w:rsidRDefault="00BA5BFD" w:rsidP="00821106">
            <w:pPr>
              <w:rPr>
                <w:lang w:val="en-US"/>
              </w:rPr>
            </w:pPr>
            <w:r>
              <w:rPr>
                <w:lang w:val="en-US"/>
              </w:rPr>
              <w:sym w:font="Symbol" w:char="F0AE"/>
            </w:r>
          </w:p>
          <w:p w14:paraId="0B0CBFDA" w14:textId="77777777" w:rsidR="00BA5BFD" w:rsidRDefault="00BA5BFD" w:rsidP="00821106">
            <w:pPr>
              <w:rPr>
                <w:lang w:val="en-US"/>
              </w:rPr>
            </w:pPr>
            <w:r>
              <w:rPr>
                <w:lang w:val="en-US"/>
              </w:rPr>
              <w:sym w:font="Symbol" w:char="F0AD"/>
            </w:r>
          </w:p>
        </w:tc>
      </w:tr>
      <w:tr w:rsidR="00BA5BFD" w:rsidRPr="009801C2" w14:paraId="1180FC09" w14:textId="77777777" w:rsidTr="00821106">
        <w:trPr>
          <w:trHeight w:val="130"/>
        </w:trPr>
        <w:tc>
          <w:tcPr>
            <w:tcW w:w="2948" w:type="dxa"/>
          </w:tcPr>
          <w:p w14:paraId="4F2D230D" w14:textId="77777777" w:rsidR="00BA5BFD" w:rsidRPr="001A2532" w:rsidRDefault="00BA5BFD" w:rsidP="00821106">
            <w:pPr>
              <w:rPr>
                <w:lang w:val="en-US"/>
              </w:rPr>
            </w:pPr>
            <w:r w:rsidRPr="001A2532">
              <w:rPr>
                <w:lang w:val="en-US"/>
              </w:rPr>
              <w:t>IL-8 (ECL)</w:t>
            </w:r>
          </w:p>
          <w:p w14:paraId="11A6819E" w14:textId="77777777" w:rsidR="00BA5BFD" w:rsidRPr="001A2532" w:rsidRDefault="00BA5BFD" w:rsidP="00821106">
            <w:pPr>
              <w:rPr>
                <w:lang w:val="en-US"/>
              </w:rPr>
            </w:pPr>
            <w:r w:rsidRPr="001A2532">
              <w:rPr>
                <w:lang w:val="en-US"/>
              </w:rPr>
              <w:t>IL-8 (PEA)</w:t>
            </w:r>
          </w:p>
        </w:tc>
        <w:tc>
          <w:tcPr>
            <w:tcW w:w="2948" w:type="dxa"/>
          </w:tcPr>
          <w:p w14:paraId="3BC7575A" w14:textId="77777777" w:rsidR="00BA5BFD" w:rsidRDefault="00BA5BFD" w:rsidP="00821106">
            <w:pPr>
              <w:rPr>
                <w:lang w:val="en-US"/>
              </w:rPr>
            </w:pPr>
            <w:r>
              <w:rPr>
                <w:lang w:val="en-US"/>
              </w:rPr>
              <w:sym w:font="Symbol" w:char="F0AD"/>
            </w:r>
            <w:r>
              <w:rPr>
                <w:lang w:val="en-US"/>
              </w:rPr>
              <w:t xml:space="preserve"> </w:t>
            </w:r>
          </w:p>
          <w:p w14:paraId="696EE013" w14:textId="77777777" w:rsidR="00BA5BFD" w:rsidRPr="00CD5A99" w:rsidRDefault="00BA5BFD" w:rsidP="00821106">
            <w:pPr>
              <w:rPr>
                <w:lang w:val="en-US"/>
              </w:rPr>
            </w:pPr>
            <w:r>
              <w:rPr>
                <w:lang w:val="en-US"/>
              </w:rPr>
              <w:sym w:font="Symbol" w:char="F0AD"/>
            </w:r>
          </w:p>
        </w:tc>
        <w:tc>
          <w:tcPr>
            <w:tcW w:w="2950" w:type="dxa"/>
          </w:tcPr>
          <w:p w14:paraId="5D972493" w14:textId="77777777" w:rsidR="00BA5BFD" w:rsidRPr="00CD5A99" w:rsidRDefault="00BA5BFD" w:rsidP="00821106">
            <w:pPr>
              <w:rPr>
                <w:lang w:val="en-US"/>
              </w:rPr>
            </w:pPr>
            <w:r>
              <w:rPr>
                <w:lang w:val="en-US"/>
              </w:rPr>
              <w:sym w:font="Symbol" w:char="F0AD"/>
            </w:r>
          </w:p>
          <w:p w14:paraId="0A62F5EB" w14:textId="77777777" w:rsidR="00BA5BFD" w:rsidRPr="00CD5A99" w:rsidRDefault="00BA5BFD" w:rsidP="00821106">
            <w:pPr>
              <w:rPr>
                <w:lang w:val="en-US"/>
              </w:rPr>
            </w:pPr>
            <w:r>
              <w:rPr>
                <w:lang w:val="en-US"/>
              </w:rPr>
              <w:sym w:font="Symbol" w:char="F0AD"/>
            </w:r>
            <w:r>
              <w:rPr>
                <w:lang w:val="en-US"/>
              </w:rPr>
              <w:t xml:space="preserve"> </w:t>
            </w:r>
            <w:r w:rsidRPr="00CD5A99">
              <w:rPr>
                <w:lang w:val="en-US"/>
              </w:rPr>
              <w:t>(</w:t>
            </w:r>
            <w:r>
              <w:rPr>
                <w:lang w:val="en-US"/>
              </w:rPr>
              <w:t>Significantly higher than time point 1</w:t>
            </w:r>
            <w:r w:rsidRPr="00CD5A99">
              <w:rPr>
                <w:lang w:val="en-US"/>
              </w:rPr>
              <w:t>)</w:t>
            </w:r>
            <w:r>
              <w:rPr>
                <w:lang w:val="en-US"/>
              </w:rPr>
              <w:t xml:space="preserve"> </w:t>
            </w:r>
          </w:p>
        </w:tc>
      </w:tr>
      <w:tr w:rsidR="00BA5BFD" w:rsidRPr="00CD5A99" w14:paraId="7D1AADDD" w14:textId="77777777" w:rsidTr="00821106">
        <w:trPr>
          <w:trHeight w:val="252"/>
        </w:trPr>
        <w:tc>
          <w:tcPr>
            <w:tcW w:w="2948" w:type="dxa"/>
          </w:tcPr>
          <w:p w14:paraId="1C519992" w14:textId="77777777" w:rsidR="00BA5BFD" w:rsidRPr="001A2532" w:rsidRDefault="00BA5BFD" w:rsidP="00821106">
            <w:pPr>
              <w:rPr>
                <w:lang w:val="en-US"/>
              </w:rPr>
            </w:pPr>
            <w:r w:rsidRPr="001A2532">
              <w:rPr>
                <w:lang w:val="en-US"/>
              </w:rPr>
              <w:t>IL-10 (ECL)</w:t>
            </w:r>
          </w:p>
          <w:p w14:paraId="017D47A4" w14:textId="77777777" w:rsidR="00BA5BFD" w:rsidRPr="001A2532" w:rsidRDefault="00BA5BFD" w:rsidP="00821106">
            <w:pPr>
              <w:rPr>
                <w:lang w:val="en-US"/>
              </w:rPr>
            </w:pPr>
            <w:r w:rsidRPr="001A2532">
              <w:rPr>
                <w:lang w:val="en-US"/>
              </w:rPr>
              <w:t>IL-10 (PEA)</w:t>
            </w:r>
          </w:p>
        </w:tc>
        <w:tc>
          <w:tcPr>
            <w:tcW w:w="2948" w:type="dxa"/>
          </w:tcPr>
          <w:p w14:paraId="3E320AA3" w14:textId="77777777" w:rsidR="00BA5BFD" w:rsidRPr="00CD5A99" w:rsidRDefault="00BA5BFD" w:rsidP="00821106">
            <w:pPr>
              <w:rPr>
                <w:lang w:val="en-US"/>
              </w:rPr>
            </w:pPr>
            <w:r>
              <w:rPr>
                <w:lang w:val="en-US"/>
              </w:rPr>
              <w:sym w:font="Symbol" w:char="F0AD"/>
            </w:r>
            <w:r w:rsidRPr="00CD5A99" w:rsidDel="00A01C1F">
              <w:rPr>
                <w:lang w:val="en-US"/>
              </w:rPr>
              <w:t xml:space="preserve"> </w:t>
            </w:r>
            <w:r w:rsidRPr="00CD5A99">
              <w:rPr>
                <w:lang w:val="en-US"/>
              </w:rPr>
              <w:t>(</w:t>
            </w:r>
            <w:r>
              <w:rPr>
                <w:lang w:val="en-US"/>
              </w:rPr>
              <w:t>Significantly higher than time point 2</w:t>
            </w:r>
            <w:r w:rsidRPr="00CD5A99">
              <w:rPr>
                <w:lang w:val="en-US"/>
              </w:rPr>
              <w:t>)</w:t>
            </w:r>
            <w:r>
              <w:rPr>
                <w:lang w:val="en-US"/>
              </w:rPr>
              <w:t xml:space="preserve"> </w:t>
            </w:r>
          </w:p>
          <w:p w14:paraId="20CEE190" w14:textId="77777777" w:rsidR="00BA5BFD" w:rsidRPr="00CD5A99" w:rsidRDefault="00BA5BFD" w:rsidP="00821106">
            <w:pPr>
              <w:rPr>
                <w:lang w:val="en-US"/>
              </w:rPr>
            </w:pPr>
            <w:r>
              <w:rPr>
                <w:lang w:val="en-US"/>
              </w:rPr>
              <w:sym w:font="Symbol" w:char="F0AD"/>
            </w:r>
            <w:r w:rsidRPr="00CD5A99">
              <w:rPr>
                <w:lang w:val="en-US"/>
              </w:rPr>
              <w:t xml:space="preserve"> (</w:t>
            </w:r>
            <w:r>
              <w:rPr>
                <w:lang w:val="en-US"/>
              </w:rPr>
              <w:t>Significantly higher than time point 2</w:t>
            </w:r>
            <w:r w:rsidRPr="00CD5A99">
              <w:rPr>
                <w:lang w:val="en-US"/>
              </w:rPr>
              <w:t>)</w:t>
            </w:r>
            <w:r>
              <w:rPr>
                <w:lang w:val="en-US"/>
              </w:rPr>
              <w:t xml:space="preserve"> </w:t>
            </w:r>
          </w:p>
        </w:tc>
        <w:tc>
          <w:tcPr>
            <w:tcW w:w="2950" w:type="dxa"/>
          </w:tcPr>
          <w:p w14:paraId="3BB02828" w14:textId="77777777" w:rsidR="00BA5BFD" w:rsidRPr="00CD5A99" w:rsidRDefault="00BA5BFD" w:rsidP="00821106">
            <w:pPr>
              <w:rPr>
                <w:lang w:val="en-US"/>
              </w:rPr>
            </w:pPr>
            <w:r>
              <w:rPr>
                <w:lang w:val="en-US"/>
              </w:rPr>
              <w:sym w:font="Symbol" w:char="F0AD"/>
            </w:r>
          </w:p>
          <w:p w14:paraId="70014E03" w14:textId="77777777" w:rsidR="00BA5BFD" w:rsidRPr="00CD5A99" w:rsidRDefault="00BA5BFD" w:rsidP="00821106">
            <w:pPr>
              <w:rPr>
                <w:lang w:val="en-US"/>
              </w:rPr>
            </w:pPr>
            <w:r>
              <w:rPr>
                <w:lang w:val="en-US"/>
              </w:rPr>
              <w:sym w:font="Symbol" w:char="F0AD"/>
            </w:r>
          </w:p>
        </w:tc>
      </w:tr>
      <w:tr w:rsidR="00BA5BFD" w:rsidRPr="00CD5A99" w14:paraId="7CD29EC3" w14:textId="77777777" w:rsidTr="00821106">
        <w:trPr>
          <w:trHeight w:val="252"/>
        </w:trPr>
        <w:tc>
          <w:tcPr>
            <w:tcW w:w="2948" w:type="dxa"/>
          </w:tcPr>
          <w:p w14:paraId="038D0355" w14:textId="77777777" w:rsidR="00BA5BFD" w:rsidRPr="001A2532" w:rsidRDefault="00BA5BFD" w:rsidP="00821106">
            <w:pPr>
              <w:rPr>
                <w:lang w:val="en-US"/>
              </w:rPr>
            </w:pPr>
            <w:r w:rsidRPr="001A2532">
              <w:rPr>
                <w:lang w:val="en-US"/>
              </w:rPr>
              <w:t>TNF-α</w:t>
            </w:r>
            <w:r w:rsidRPr="001A2532" w:rsidDel="005268C7">
              <w:rPr>
                <w:lang w:val="en-US"/>
              </w:rPr>
              <w:t xml:space="preserve"> </w:t>
            </w:r>
            <w:r w:rsidRPr="001A2532">
              <w:rPr>
                <w:lang w:val="en-US"/>
              </w:rPr>
              <w:t xml:space="preserve"> (ECL)</w:t>
            </w:r>
          </w:p>
          <w:p w14:paraId="53C573B9" w14:textId="77777777" w:rsidR="00BA5BFD" w:rsidRPr="001A2532" w:rsidRDefault="00BA5BFD" w:rsidP="00821106">
            <w:pPr>
              <w:rPr>
                <w:lang w:val="en-US"/>
              </w:rPr>
            </w:pPr>
            <w:r w:rsidRPr="001A2532">
              <w:rPr>
                <w:lang w:val="en-US"/>
              </w:rPr>
              <w:t>TNF-α</w:t>
            </w:r>
            <w:r w:rsidRPr="001A2532" w:rsidDel="005268C7">
              <w:rPr>
                <w:lang w:val="en-US"/>
              </w:rPr>
              <w:t xml:space="preserve"> </w:t>
            </w:r>
            <w:r w:rsidRPr="001A2532">
              <w:rPr>
                <w:lang w:val="en-US"/>
              </w:rPr>
              <w:t xml:space="preserve"> (PEA)</w:t>
            </w:r>
          </w:p>
        </w:tc>
        <w:tc>
          <w:tcPr>
            <w:tcW w:w="2948" w:type="dxa"/>
          </w:tcPr>
          <w:p w14:paraId="58F5619D" w14:textId="77777777" w:rsidR="00BA5BFD" w:rsidRPr="00CD5A99" w:rsidRDefault="00BA5BFD" w:rsidP="00821106">
            <w:pPr>
              <w:rPr>
                <w:lang w:val="en-US"/>
              </w:rPr>
            </w:pPr>
            <w:r>
              <w:rPr>
                <w:lang w:val="en-US"/>
              </w:rPr>
              <w:sym w:font="Symbol" w:char="F0AD"/>
            </w:r>
          </w:p>
          <w:p w14:paraId="58AEA2F8" w14:textId="77777777" w:rsidR="00BA5BFD" w:rsidRPr="00CD5A99" w:rsidRDefault="00BA5BFD" w:rsidP="00821106">
            <w:pPr>
              <w:rPr>
                <w:lang w:val="en-US"/>
              </w:rPr>
            </w:pPr>
            <w:r>
              <w:rPr>
                <w:lang w:val="en-US"/>
              </w:rPr>
              <w:sym w:font="Symbol" w:char="F0AE"/>
            </w:r>
          </w:p>
        </w:tc>
        <w:tc>
          <w:tcPr>
            <w:tcW w:w="2950" w:type="dxa"/>
          </w:tcPr>
          <w:p w14:paraId="3EAEE341" w14:textId="77777777" w:rsidR="00BA5BFD" w:rsidRPr="00CD5A99" w:rsidRDefault="00BA5BFD" w:rsidP="00821106">
            <w:pPr>
              <w:rPr>
                <w:lang w:val="en-US"/>
              </w:rPr>
            </w:pPr>
            <w:r>
              <w:rPr>
                <w:lang w:val="en-US"/>
              </w:rPr>
              <w:sym w:font="Symbol" w:char="F0AD"/>
            </w:r>
          </w:p>
          <w:p w14:paraId="56510250" w14:textId="77777777" w:rsidR="00BA5BFD" w:rsidRPr="00CD5A99" w:rsidRDefault="00BA5BFD" w:rsidP="00821106">
            <w:pPr>
              <w:rPr>
                <w:lang w:val="en-US"/>
              </w:rPr>
            </w:pPr>
            <w:r>
              <w:rPr>
                <w:lang w:val="en-US"/>
              </w:rPr>
              <w:sym w:font="Symbol" w:char="F0AD"/>
            </w:r>
          </w:p>
        </w:tc>
      </w:tr>
      <w:tr w:rsidR="00BA5BFD" w:rsidRPr="00CD5A99" w14:paraId="316B9972" w14:textId="77777777" w:rsidTr="00821106">
        <w:trPr>
          <w:trHeight w:val="252"/>
        </w:trPr>
        <w:tc>
          <w:tcPr>
            <w:tcW w:w="2948" w:type="dxa"/>
          </w:tcPr>
          <w:p w14:paraId="372187AA" w14:textId="77777777" w:rsidR="00BA5BFD" w:rsidRPr="001A2532" w:rsidRDefault="00BA5BFD" w:rsidP="00821106">
            <w:pPr>
              <w:rPr>
                <w:lang w:val="en-US"/>
              </w:rPr>
            </w:pPr>
            <w:r w:rsidRPr="001A2532">
              <w:rPr>
                <w:lang w:val="en-US"/>
              </w:rPr>
              <w:t>IL-12p70 (ECL)</w:t>
            </w:r>
          </w:p>
        </w:tc>
        <w:tc>
          <w:tcPr>
            <w:tcW w:w="2948" w:type="dxa"/>
          </w:tcPr>
          <w:p w14:paraId="1C5E6318" w14:textId="77777777" w:rsidR="00BA5BFD" w:rsidRDefault="00BA5BFD" w:rsidP="00821106">
            <w:pPr>
              <w:rPr>
                <w:lang w:val="en-US"/>
              </w:rPr>
            </w:pPr>
            <w:r>
              <w:rPr>
                <w:lang w:val="en-US"/>
              </w:rPr>
              <w:sym w:font="Symbol" w:char="F0AE"/>
            </w:r>
          </w:p>
        </w:tc>
        <w:tc>
          <w:tcPr>
            <w:tcW w:w="2950" w:type="dxa"/>
          </w:tcPr>
          <w:p w14:paraId="6C0C5D7E" w14:textId="77777777" w:rsidR="00BA5BFD" w:rsidRDefault="00BA5BFD" w:rsidP="00821106">
            <w:pPr>
              <w:rPr>
                <w:lang w:val="en-US"/>
              </w:rPr>
            </w:pPr>
            <w:r>
              <w:rPr>
                <w:lang w:val="en-US"/>
              </w:rPr>
              <w:sym w:font="Symbol" w:char="F0AF"/>
            </w:r>
          </w:p>
        </w:tc>
      </w:tr>
      <w:tr w:rsidR="00BA5BFD" w:rsidRPr="00CD5A99" w14:paraId="0B8CEEA9" w14:textId="77777777" w:rsidTr="00821106">
        <w:trPr>
          <w:trHeight w:val="252"/>
        </w:trPr>
        <w:tc>
          <w:tcPr>
            <w:tcW w:w="2948" w:type="dxa"/>
          </w:tcPr>
          <w:p w14:paraId="07EA68D5" w14:textId="77777777" w:rsidR="00BA5BFD" w:rsidRPr="001A2532" w:rsidRDefault="00BA5BFD" w:rsidP="00821106">
            <w:pPr>
              <w:rPr>
                <w:lang w:val="en-US"/>
              </w:rPr>
            </w:pPr>
            <w:r w:rsidRPr="001A2532">
              <w:rPr>
                <w:lang w:val="en-US"/>
              </w:rPr>
              <w:t>CCL2 (PEA)</w:t>
            </w:r>
          </w:p>
        </w:tc>
        <w:tc>
          <w:tcPr>
            <w:tcW w:w="2948" w:type="dxa"/>
          </w:tcPr>
          <w:p w14:paraId="46C4729E" w14:textId="77777777" w:rsidR="00BA5BFD" w:rsidRPr="00CD5A99" w:rsidRDefault="00BA5BFD" w:rsidP="00821106">
            <w:pPr>
              <w:rPr>
                <w:lang w:val="en-US"/>
              </w:rPr>
            </w:pPr>
            <w:r>
              <w:rPr>
                <w:lang w:val="en-US"/>
              </w:rPr>
              <w:sym w:font="Symbol" w:char="F0AD"/>
            </w:r>
          </w:p>
        </w:tc>
        <w:tc>
          <w:tcPr>
            <w:tcW w:w="2950" w:type="dxa"/>
          </w:tcPr>
          <w:p w14:paraId="796DFCEC" w14:textId="77777777" w:rsidR="00BA5BFD" w:rsidRPr="00CD5A99" w:rsidRDefault="00BA5BFD" w:rsidP="00821106">
            <w:pPr>
              <w:rPr>
                <w:lang w:val="en-US"/>
              </w:rPr>
            </w:pPr>
            <w:r>
              <w:rPr>
                <w:lang w:val="en-US"/>
              </w:rPr>
              <w:sym w:font="Symbol" w:char="F0AE"/>
            </w:r>
          </w:p>
        </w:tc>
      </w:tr>
      <w:tr w:rsidR="00BA5BFD" w:rsidRPr="00CD5A99" w14:paraId="1EAC7C4A" w14:textId="77777777" w:rsidTr="00821106">
        <w:trPr>
          <w:trHeight w:val="252"/>
        </w:trPr>
        <w:tc>
          <w:tcPr>
            <w:tcW w:w="2948" w:type="dxa"/>
          </w:tcPr>
          <w:p w14:paraId="38AC85DD" w14:textId="77777777" w:rsidR="00BA5BFD" w:rsidRPr="001A2532" w:rsidRDefault="00BA5BFD" w:rsidP="00821106">
            <w:pPr>
              <w:rPr>
                <w:lang w:val="en-US"/>
              </w:rPr>
            </w:pPr>
            <w:r w:rsidRPr="001A2532">
              <w:rPr>
                <w:lang w:val="en-US"/>
              </w:rPr>
              <w:t>CCL7 (PEA)</w:t>
            </w:r>
          </w:p>
        </w:tc>
        <w:tc>
          <w:tcPr>
            <w:tcW w:w="2948" w:type="dxa"/>
          </w:tcPr>
          <w:p w14:paraId="4D98392A" w14:textId="77777777" w:rsidR="00BA5BFD" w:rsidRPr="00CD5A99" w:rsidRDefault="00BA5BFD" w:rsidP="00821106">
            <w:pPr>
              <w:rPr>
                <w:lang w:val="en-US"/>
              </w:rPr>
            </w:pPr>
            <w:r>
              <w:rPr>
                <w:lang w:val="en-US"/>
              </w:rPr>
              <w:sym w:font="Symbol" w:char="F0AD"/>
            </w:r>
          </w:p>
        </w:tc>
        <w:tc>
          <w:tcPr>
            <w:tcW w:w="2950" w:type="dxa"/>
          </w:tcPr>
          <w:p w14:paraId="63D5DDD7" w14:textId="77777777" w:rsidR="00BA5BFD" w:rsidRPr="00CD5A99" w:rsidRDefault="00BA5BFD" w:rsidP="00821106">
            <w:pPr>
              <w:rPr>
                <w:lang w:val="en-US"/>
              </w:rPr>
            </w:pPr>
            <w:r>
              <w:rPr>
                <w:lang w:val="en-US"/>
              </w:rPr>
              <w:sym w:font="Symbol" w:char="F0AD"/>
            </w:r>
          </w:p>
        </w:tc>
      </w:tr>
      <w:tr w:rsidR="00BA5BFD" w:rsidRPr="009801C2" w14:paraId="10784B8D" w14:textId="77777777" w:rsidTr="00821106">
        <w:trPr>
          <w:trHeight w:val="252"/>
        </w:trPr>
        <w:tc>
          <w:tcPr>
            <w:tcW w:w="2948" w:type="dxa"/>
          </w:tcPr>
          <w:p w14:paraId="5A28EE09" w14:textId="77777777" w:rsidR="00BA5BFD" w:rsidRPr="001A2532" w:rsidRDefault="00BA5BFD" w:rsidP="00821106">
            <w:pPr>
              <w:rPr>
                <w:lang w:val="en-US"/>
              </w:rPr>
            </w:pPr>
            <w:r w:rsidRPr="001A2532">
              <w:rPr>
                <w:lang w:val="en-US"/>
              </w:rPr>
              <w:t>CSF1 (PEA)</w:t>
            </w:r>
          </w:p>
        </w:tc>
        <w:tc>
          <w:tcPr>
            <w:tcW w:w="2948" w:type="dxa"/>
          </w:tcPr>
          <w:p w14:paraId="6F40B039" w14:textId="77777777" w:rsidR="00BA5BFD" w:rsidRPr="00CD5A99" w:rsidRDefault="00BA5BFD" w:rsidP="00821106">
            <w:pPr>
              <w:rPr>
                <w:lang w:val="en-US"/>
              </w:rPr>
            </w:pPr>
            <w:r>
              <w:rPr>
                <w:lang w:val="en-US"/>
              </w:rPr>
              <w:sym w:font="Symbol" w:char="F0AD"/>
            </w:r>
          </w:p>
        </w:tc>
        <w:tc>
          <w:tcPr>
            <w:tcW w:w="2950" w:type="dxa"/>
          </w:tcPr>
          <w:p w14:paraId="1FB57C8F" w14:textId="77777777" w:rsidR="00BA5BFD" w:rsidRPr="00CD5A99" w:rsidRDefault="00BA5BFD" w:rsidP="00821106">
            <w:pPr>
              <w:rPr>
                <w:lang w:val="en-US"/>
              </w:rPr>
            </w:pPr>
            <w:r>
              <w:rPr>
                <w:lang w:val="en-US"/>
              </w:rPr>
              <w:sym w:font="Symbol" w:char="F0AD"/>
            </w:r>
            <w:r w:rsidRPr="00CD5A99" w:rsidDel="00A01C1F">
              <w:rPr>
                <w:lang w:val="en-US"/>
              </w:rPr>
              <w:t xml:space="preserve"> </w:t>
            </w:r>
            <w:r w:rsidRPr="00CD5A99">
              <w:rPr>
                <w:lang w:val="en-US"/>
              </w:rPr>
              <w:t>(</w:t>
            </w:r>
            <w:r>
              <w:rPr>
                <w:lang w:val="en-US"/>
              </w:rPr>
              <w:t>Significantly higher than time point 1</w:t>
            </w:r>
            <w:r w:rsidRPr="00CD5A99">
              <w:rPr>
                <w:lang w:val="en-US"/>
              </w:rPr>
              <w:t>)</w:t>
            </w:r>
            <w:r>
              <w:rPr>
                <w:lang w:val="en-US"/>
              </w:rPr>
              <w:t xml:space="preserve"> </w:t>
            </w:r>
            <w:r w:rsidRPr="00CD5A99" w:rsidDel="00DE42E3">
              <w:rPr>
                <w:lang w:val="en-US"/>
              </w:rPr>
              <w:t xml:space="preserve"> </w:t>
            </w:r>
          </w:p>
        </w:tc>
      </w:tr>
      <w:tr w:rsidR="00BA5BFD" w:rsidRPr="00CD5A99" w14:paraId="716D51E4" w14:textId="77777777" w:rsidTr="00821106">
        <w:trPr>
          <w:trHeight w:val="252"/>
        </w:trPr>
        <w:tc>
          <w:tcPr>
            <w:tcW w:w="2948" w:type="dxa"/>
          </w:tcPr>
          <w:p w14:paraId="71F70C47" w14:textId="77777777" w:rsidR="00BA5BFD" w:rsidRPr="001A2532" w:rsidRDefault="00BA5BFD" w:rsidP="00821106">
            <w:pPr>
              <w:rPr>
                <w:lang w:val="en-US"/>
              </w:rPr>
            </w:pPr>
            <w:r w:rsidRPr="001A2532">
              <w:rPr>
                <w:lang w:val="en-US"/>
              </w:rPr>
              <w:t>CSF 3 (PEA)</w:t>
            </w:r>
          </w:p>
        </w:tc>
        <w:tc>
          <w:tcPr>
            <w:tcW w:w="2948" w:type="dxa"/>
          </w:tcPr>
          <w:p w14:paraId="2D9EF881" w14:textId="77777777" w:rsidR="00BA5BFD" w:rsidRPr="00CD5A99" w:rsidRDefault="00BA5BFD" w:rsidP="00821106">
            <w:pPr>
              <w:rPr>
                <w:lang w:val="en-US"/>
              </w:rPr>
            </w:pPr>
            <w:r>
              <w:rPr>
                <w:lang w:val="en-US"/>
              </w:rPr>
              <w:sym w:font="Symbol" w:char="F0AD"/>
            </w:r>
            <w:r>
              <w:rPr>
                <w:lang w:val="en-US"/>
              </w:rPr>
              <w:t xml:space="preserve"> </w:t>
            </w:r>
            <w:r w:rsidRPr="00CD5A99">
              <w:rPr>
                <w:lang w:val="en-US"/>
              </w:rPr>
              <w:t>(</w:t>
            </w:r>
            <w:r>
              <w:rPr>
                <w:lang w:val="en-US"/>
              </w:rPr>
              <w:t>Significantly higher than time point 2</w:t>
            </w:r>
            <w:r w:rsidRPr="00CD5A99">
              <w:rPr>
                <w:lang w:val="en-US"/>
              </w:rPr>
              <w:t>)</w:t>
            </w:r>
            <w:r>
              <w:rPr>
                <w:lang w:val="en-US"/>
              </w:rPr>
              <w:t xml:space="preserve"> </w:t>
            </w:r>
          </w:p>
        </w:tc>
        <w:tc>
          <w:tcPr>
            <w:tcW w:w="2950" w:type="dxa"/>
          </w:tcPr>
          <w:p w14:paraId="46B03851" w14:textId="77777777" w:rsidR="00BA5BFD" w:rsidRPr="00CD5A99" w:rsidRDefault="00BA5BFD" w:rsidP="00821106">
            <w:pPr>
              <w:rPr>
                <w:lang w:val="en-US"/>
              </w:rPr>
            </w:pPr>
            <w:r>
              <w:rPr>
                <w:lang w:val="en-US"/>
              </w:rPr>
              <w:sym w:font="Symbol" w:char="F0AD"/>
            </w:r>
          </w:p>
        </w:tc>
      </w:tr>
      <w:tr w:rsidR="00BA5BFD" w:rsidRPr="00CD5A99" w14:paraId="2665D580" w14:textId="77777777" w:rsidTr="00821106">
        <w:trPr>
          <w:trHeight w:val="252"/>
        </w:trPr>
        <w:tc>
          <w:tcPr>
            <w:tcW w:w="2948" w:type="dxa"/>
          </w:tcPr>
          <w:p w14:paraId="09EB8933" w14:textId="77777777" w:rsidR="00BA5BFD" w:rsidRPr="001A2532" w:rsidRDefault="00BA5BFD" w:rsidP="00821106">
            <w:pPr>
              <w:rPr>
                <w:lang w:val="en-US"/>
              </w:rPr>
            </w:pPr>
            <w:r w:rsidRPr="001A2532">
              <w:rPr>
                <w:lang w:val="en-US"/>
              </w:rPr>
              <w:t>CXCL11 (PEA)</w:t>
            </w:r>
          </w:p>
        </w:tc>
        <w:tc>
          <w:tcPr>
            <w:tcW w:w="2948" w:type="dxa"/>
          </w:tcPr>
          <w:p w14:paraId="2BFB1643" w14:textId="77777777" w:rsidR="00BA5BFD" w:rsidRPr="00CD5A99" w:rsidRDefault="00BA5BFD" w:rsidP="00821106">
            <w:pPr>
              <w:rPr>
                <w:lang w:val="en-US"/>
              </w:rPr>
            </w:pPr>
            <w:r>
              <w:rPr>
                <w:lang w:val="en-US"/>
              </w:rPr>
              <w:sym w:font="Symbol" w:char="F0AE"/>
            </w:r>
          </w:p>
        </w:tc>
        <w:tc>
          <w:tcPr>
            <w:tcW w:w="2950" w:type="dxa"/>
          </w:tcPr>
          <w:p w14:paraId="5A91CCAC" w14:textId="77777777" w:rsidR="00BA5BFD" w:rsidRPr="00CD5A99" w:rsidRDefault="00BA5BFD" w:rsidP="00821106">
            <w:pPr>
              <w:rPr>
                <w:lang w:val="en-US"/>
              </w:rPr>
            </w:pPr>
            <w:r>
              <w:rPr>
                <w:lang w:val="en-US"/>
              </w:rPr>
              <w:sym w:font="Symbol" w:char="F0AD"/>
            </w:r>
          </w:p>
        </w:tc>
      </w:tr>
      <w:tr w:rsidR="00BA5BFD" w:rsidRPr="00CD5A99" w14:paraId="17231F72" w14:textId="77777777" w:rsidTr="00821106">
        <w:trPr>
          <w:trHeight w:val="252"/>
        </w:trPr>
        <w:tc>
          <w:tcPr>
            <w:tcW w:w="2948" w:type="dxa"/>
          </w:tcPr>
          <w:p w14:paraId="2BBC625F" w14:textId="77777777" w:rsidR="00BA5BFD" w:rsidRPr="001A2532" w:rsidRDefault="00BA5BFD" w:rsidP="00821106">
            <w:pPr>
              <w:rPr>
                <w:lang w:val="en-US"/>
              </w:rPr>
            </w:pPr>
            <w:r w:rsidRPr="001A2532">
              <w:rPr>
                <w:lang w:val="en-US"/>
              </w:rPr>
              <w:t>HGF (PEA)</w:t>
            </w:r>
          </w:p>
        </w:tc>
        <w:tc>
          <w:tcPr>
            <w:tcW w:w="2948" w:type="dxa"/>
          </w:tcPr>
          <w:p w14:paraId="7516AC4D" w14:textId="77777777" w:rsidR="00BA5BFD" w:rsidRPr="00CD5A99" w:rsidRDefault="00BA5BFD" w:rsidP="00821106">
            <w:pPr>
              <w:rPr>
                <w:lang w:val="en-US"/>
              </w:rPr>
            </w:pPr>
            <w:r>
              <w:rPr>
                <w:lang w:val="en-US"/>
              </w:rPr>
              <w:sym w:font="Symbol" w:char="F0AD"/>
            </w:r>
          </w:p>
        </w:tc>
        <w:tc>
          <w:tcPr>
            <w:tcW w:w="2950" w:type="dxa"/>
          </w:tcPr>
          <w:p w14:paraId="01DD055B" w14:textId="77777777" w:rsidR="00BA5BFD" w:rsidRPr="00CD5A99" w:rsidRDefault="00BA5BFD" w:rsidP="00821106">
            <w:pPr>
              <w:rPr>
                <w:lang w:val="en-US"/>
              </w:rPr>
            </w:pPr>
            <w:r>
              <w:rPr>
                <w:lang w:val="en-US"/>
              </w:rPr>
              <w:sym w:font="Symbol" w:char="F0AD"/>
            </w:r>
          </w:p>
        </w:tc>
      </w:tr>
      <w:tr w:rsidR="00BA5BFD" w:rsidRPr="00CD5A99" w14:paraId="2925D521" w14:textId="77777777" w:rsidTr="00821106">
        <w:trPr>
          <w:trHeight w:val="252"/>
        </w:trPr>
        <w:tc>
          <w:tcPr>
            <w:tcW w:w="2948" w:type="dxa"/>
          </w:tcPr>
          <w:p w14:paraId="397A1269" w14:textId="77777777" w:rsidR="00BA5BFD" w:rsidRPr="001A2532" w:rsidRDefault="00BA5BFD" w:rsidP="00821106">
            <w:pPr>
              <w:rPr>
                <w:lang w:val="en-US"/>
              </w:rPr>
            </w:pPr>
            <w:r w:rsidRPr="001A2532">
              <w:rPr>
                <w:lang w:val="en-US"/>
              </w:rPr>
              <w:t>IL-15 (PEA)</w:t>
            </w:r>
          </w:p>
        </w:tc>
        <w:tc>
          <w:tcPr>
            <w:tcW w:w="2948" w:type="dxa"/>
          </w:tcPr>
          <w:p w14:paraId="1B212741" w14:textId="77777777" w:rsidR="00BA5BFD" w:rsidRPr="00CD5A99" w:rsidRDefault="00BA5BFD" w:rsidP="00821106">
            <w:pPr>
              <w:rPr>
                <w:lang w:val="en-US"/>
              </w:rPr>
            </w:pPr>
            <w:r>
              <w:rPr>
                <w:lang w:val="en-US"/>
              </w:rPr>
              <w:sym w:font="Symbol" w:char="F0AD"/>
            </w:r>
          </w:p>
        </w:tc>
        <w:tc>
          <w:tcPr>
            <w:tcW w:w="2950" w:type="dxa"/>
          </w:tcPr>
          <w:p w14:paraId="61EBABAC" w14:textId="77777777" w:rsidR="00BA5BFD" w:rsidRPr="00CD5A99" w:rsidRDefault="00BA5BFD" w:rsidP="00821106">
            <w:pPr>
              <w:rPr>
                <w:lang w:val="en-US"/>
              </w:rPr>
            </w:pPr>
            <w:r>
              <w:rPr>
                <w:lang w:val="en-US"/>
              </w:rPr>
              <w:sym w:font="Symbol" w:char="F0AD"/>
            </w:r>
          </w:p>
        </w:tc>
      </w:tr>
      <w:tr w:rsidR="00BA5BFD" w:rsidRPr="009801C2" w14:paraId="4CD4B6D6" w14:textId="77777777" w:rsidTr="00821106">
        <w:trPr>
          <w:trHeight w:val="252"/>
        </w:trPr>
        <w:tc>
          <w:tcPr>
            <w:tcW w:w="2948" w:type="dxa"/>
          </w:tcPr>
          <w:p w14:paraId="2B6E1F31" w14:textId="77777777" w:rsidR="00BA5BFD" w:rsidRPr="001A2532" w:rsidRDefault="00BA5BFD" w:rsidP="00821106">
            <w:pPr>
              <w:rPr>
                <w:lang w:val="en-US"/>
              </w:rPr>
            </w:pPr>
            <w:r w:rsidRPr="001A2532">
              <w:rPr>
                <w:lang w:val="en-US"/>
              </w:rPr>
              <w:t>IL-17A (PEA)</w:t>
            </w:r>
          </w:p>
        </w:tc>
        <w:tc>
          <w:tcPr>
            <w:tcW w:w="2948" w:type="dxa"/>
          </w:tcPr>
          <w:p w14:paraId="3AAF6A3A" w14:textId="77777777" w:rsidR="00BA5BFD" w:rsidRPr="004C0DCC" w:rsidRDefault="00BA5BFD" w:rsidP="00821106">
            <w:pPr>
              <w:rPr>
                <w:b/>
                <w:bCs/>
                <w:lang w:val="en-US"/>
              </w:rPr>
            </w:pPr>
            <w:r>
              <w:rPr>
                <w:lang w:val="en-US"/>
              </w:rPr>
              <w:sym w:font="Symbol" w:char="F0AD"/>
            </w:r>
          </w:p>
        </w:tc>
        <w:tc>
          <w:tcPr>
            <w:tcW w:w="2950" w:type="dxa"/>
          </w:tcPr>
          <w:p w14:paraId="768AFB39" w14:textId="77777777" w:rsidR="00BA5BFD" w:rsidRPr="004C0DCC" w:rsidRDefault="00BA5BFD" w:rsidP="00821106">
            <w:pPr>
              <w:rPr>
                <w:b/>
                <w:bCs/>
                <w:lang w:val="en-US"/>
              </w:rPr>
            </w:pPr>
            <w:r>
              <w:rPr>
                <w:lang w:val="en-US"/>
              </w:rPr>
              <w:sym w:font="Symbol" w:char="F0AD"/>
            </w:r>
            <w:r>
              <w:rPr>
                <w:lang w:val="en-US"/>
              </w:rPr>
              <w:t xml:space="preserve"> </w:t>
            </w:r>
            <w:r w:rsidRPr="00CD5A99">
              <w:rPr>
                <w:lang w:val="en-US"/>
              </w:rPr>
              <w:t>(</w:t>
            </w:r>
            <w:r>
              <w:rPr>
                <w:lang w:val="en-US"/>
              </w:rPr>
              <w:t>Significantly higher than time point 1</w:t>
            </w:r>
            <w:r w:rsidRPr="00CD5A99">
              <w:rPr>
                <w:lang w:val="en-US"/>
              </w:rPr>
              <w:t>)</w:t>
            </w:r>
            <w:r>
              <w:rPr>
                <w:lang w:val="en-US"/>
              </w:rPr>
              <w:t xml:space="preserve"> </w:t>
            </w:r>
            <w:r w:rsidRPr="00CD5A99" w:rsidDel="00DE42E3">
              <w:rPr>
                <w:lang w:val="en-US"/>
              </w:rPr>
              <w:t xml:space="preserve"> </w:t>
            </w:r>
          </w:p>
        </w:tc>
      </w:tr>
      <w:tr w:rsidR="00BA5BFD" w:rsidRPr="004C0DCC" w14:paraId="7142F732" w14:textId="77777777" w:rsidTr="00821106">
        <w:trPr>
          <w:trHeight w:val="252"/>
        </w:trPr>
        <w:tc>
          <w:tcPr>
            <w:tcW w:w="2948" w:type="dxa"/>
          </w:tcPr>
          <w:p w14:paraId="177716C5" w14:textId="77777777" w:rsidR="00BA5BFD" w:rsidRPr="001A2532" w:rsidRDefault="00BA5BFD" w:rsidP="00821106">
            <w:pPr>
              <w:rPr>
                <w:lang w:val="en-US"/>
              </w:rPr>
            </w:pPr>
            <w:r w:rsidRPr="001A2532">
              <w:rPr>
                <w:lang w:val="en-US"/>
              </w:rPr>
              <w:t>VEGFA (PEA)</w:t>
            </w:r>
          </w:p>
        </w:tc>
        <w:tc>
          <w:tcPr>
            <w:tcW w:w="2948" w:type="dxa"/>
          </w:tcPr>
          <w:p w14:paraId="4EB1540A" w14:textId="77777777" w:rsidR="00BA5BFD" w:rsidRPr="00CD5A99" w:rsidRDefault="00BA5BFD" w:rsidP="00821106">
            <w:pPr>
              <w:rPr>
                <w:lang w:val="en-US"/>
              </w:rPr>
            </w:pPr>
            <w:r>
              <w:rPr>
                <w:lang w:val="en-US"/>
              </w:rPr>
              <w:sym w:font="Symbol" w:char="F0AE"/>
            </w:r>
          </w:p>
        </w:tc>
        <w:tc>
          <w:tcPr>
            <w:tcW w:w="2950" w:type="dxa"/>
          </w:tcPr>
          <w:p w14:paraId="03F1E09F" w14:textId="77777777" w:rsidR="00BA5BFD" w:rsidRPr="00CD5A99" w:rsidRDefault="00BA5BFD" w:rsidP="00821106">
            <w:pPr>
              <w:rPr>
                <w:lang w:val="en-US"/>
              </w:rPr>
            </w:pPr>
            <w:r>
              <w:rPr>
                <w:lang w:val="en-US"/>
              </w:rPr>
              <w:sym w:font="Symbol" w:char="F0AD"/>
            </w:r>
            <w:r w:rsidRPr="00CD5A99" w:rsidDel="00DE42E3">
              <w:rPr>
                <w:lang w:val="en-US"/>
              </w:rPr>
              <w:t xml:space="preserve"> </w:t>
            </w:r>
          </w:p>
        </w:tc>
      </w:tr>
      <w:tr w:rsidR="00BA5BFD" w:rsidRPr="00CD5A99" w14:paraId="33363DFD" w14:textId="77777777" w:rsidTr="00821106">
        <w:trPr>
          <w:trHeight w:val="252"/>
        </w:trPr>
        <w:tc>
          <w:tcPr>
            <w:tcW w:w="2948" w:type="dxa"/>
          </w:tcPr>
          <w:p w14:paraId="31122549" w14:textId="77777777" w:rsidR="00BA5BFD" w:rsidRPr="001A2532" w:rsidRDefault="00BA5BFD" w:rsidP="00821106">
            <w:pPr>
              <w:rPr>
                <w:lang w:val="en-US"/>
              </w:rPr>
            </w:pPr>
            <w:r w:rsidRPr="001A2532">
              <w:rPr>
                <w:lang w:val="en-US"/>
              </w:rPr>
              <w:t>CXCL12 (PEA)</w:t>
            </w:r>
          </w:p>
        </w:tc>
        <w:tc>
          <w:tcPr>
            <w:tcW w:w="2948" w:type="dxa"/>
          </w:tcPr>
          <w:p w14:paraId="202D3F8F" w14:textId="77777777" w:rsidR="00BA5BFD" w:rsidRPr="00CD5A99" w:rsidRDefault="00BA5BFD" w:rsidP="00821106">
            <w:pPr>
              <w:rPr>
                <w:lang w:val="en-US"/>
              </w:rPr>
            </w:pPr>
            <w:r>
              <w:rPr>
                <w:lang w:val="en-US"/>
              </w:rPr>
              <w:sym w:font="Symbol" w:char="F0AD"/>
            </w:r>
          </w:p>
        </w:tc>
        <w:tc>
          <w:tcPr>
            <w:tcW w:w="2950" w:type="dxa"/>
          </w:tcPr>
          <w:p w14:paraId="02EC02DB" w14:textId="77777777" w:rsidR="00BA5BFD" w:rsidRPr="00CD5A99" w:rsidRDefault="00BA5BFD" w:rsidP="00821106">
            <w:pPr>
              <w:rPr>
                <w:lang w:val="en-US"/>
              </w:rPr>
            </w:pPr>
            <w:r>
              <w:rPr>
                <w:lang w:val="en-US"/>
              </w:rPr>
              <w:sym w:font="Symbol" w:char="F0AD"/>
            </w:r>
          </w:p>
        </w:tc>
      </w:tr>
      <w:tr w:rsidR="00BA5BFD" w:rsidRPr="00CD5A99" w14:paraId="623F9950" w14:textId="77777777" w:rsidTr="00821106">
        <w:trPr>
          <w:trHeight w:val="252"/>
        </w:trPr>
        <w:tc>
          <w:tcPr>
            <w:tcW w:w="2948" w:type="dxa"/>
          </w:tcPr>
          <w:p w14:paraId="42F4CFC1" w14:textId="77777777" w:rsidR="00BA5BFD" w:rsidRPr="001A2532" w:rsidRDefault="00BA5BFD" w:rsidP="00821106">
            <w:pPr>
              <w:rPr>
                <w:lang w:val="en-US"/>
              </w:rPr>
            </w:pPr>
            <w:r w:rsidRPr="001A2532">
              <w:rPr>
                <w:lang w:val="en-US"/>
              </w:rPr>
              <w:t>IL-17C (PEA)</w:t>
            </w:r>
          </w:p>
        </w:tc>
        <w:tc>
          <w:tcPr>
            <w:tcW w:w="2948" w:type="dxa"/>
          </w:tcPr>
          <w:p w14:paraId="44D2FC79" w14:textId="77777777" w:rsidR="00BA5BFD" w:rsidRPr="00CD5A99" w:rsidRDefault="00BA5BFD" w:rsidP="00821106">
            <w:pPr>
              <w:rPr>
                <w:lang w:val="en-US"/>
              </w:rPr>
            </w:pPr>
            <w:r>
              <w:rPr>
                <w:lang w:val="en-US"/>
              </w:rPr>
              <w:sym w:font="Symbol" w:char="F0AD"/>
            </w:r>
          </w:p>
        </w:tc>
        <w:tc>
          <w:tcPr>
            <w:tcW w:w="2950" w:type="dxa"/>
          </w:tcPr>
          <w:p w14:paraId="6D2C943B" w14:textId="77777777" w:rsidR="00BA5BFD" w:rsidRPr="00CD5A99" w:rsidRDefault="00BA5BFD" w:rsidP="00821106">
            <w:pPr>
              <w:rPr>
                <w:lang w:val="en-US"/>
              </w:rPr>
            </w:pPr>
            <w:r>
              <w:rPr>
                <w:lang w:val="en-US"/>
              </w:rPr>
              <w:sym w:font="Symbol" w:char="F0AD"/>
            </w:r>
          </w:p>
        </w:tc>
      </w:tr>
      <w:tr w:rsidR="00BA5BFD" w:rsidRPr="00CD5A99" w14:paraId="2E46DF56" w14:textId="77777777" w:rsidTr="00821106">
        <w:trPr>
          <w:trHeight w:val="252"/>
        </w:trPr>
        <w:tc>
          <w:tcPr>
            <w:tcW w:w="2948" w:type="dxa"/>
          </w:tcPr>
          <w:p w14:paraId="3CE971E5" w14:textId="77777777" w:rsidR="00BA5BFD" w:rsidRPr="001A2532" w:rsidRDefault="00BA5BFD" w:rsidP="00821106">
            <w:pPr>
              <w:rPr>
                <w:lang w:val="en-US"/>
              </w:rPr>
            </w:pPr>
            <w:r w:rsidRPr="001A2532">
              <w:rPr>
                <w:lang w:val="en-US"/>
              </w:rPr>
              <w:t>CCL19 (PEA)</w:t>
            </w:r>
          </w:p>
        </w:tc>
        <w:tc>
          <w:tcPr>
            <w:tcW w:w="2948" w:type="dxa"/>
          </w:tcPr>
          <w:p w14:paraId="62C3443E" w14:textId="77777777" w:rsidR="00BA5BFD" w:rsidRPr="00CD5A99" w:rsidRDefault="00BA5BFD" w:rsidP="00821106">
            <w:pPr>
              <w:rPr>
                <w:lang w:val="en-US"/>
              </w:rPr>
            </w:pPr>
            <w:r>
              <w:rPr>
                <w:lang w:val="en-US"/>
              </w:rPr>
              <w:sym w:font="Symbol" w:char="F0AE"/>
            </w:r>
          </w:p>
        </w:tc>
        <w:tc>
          <w:tcPr>
            <w:tcW w:w="2950" w:type="dxa"/>
          </w:tcPr>
          <w:p w14:paraId="781DE77F" w14:textId="77777777" w:rsidR="00BA5BFD" w:rsidRPr="00CD5A99" w:rsidRDefault="00BA5BFD" w:rsidP="00821106">
            <w:pPr>
              <w:rPr>
                <w:lang w:val="en-US"/>
              </w:rPr>
            </w:pPr>
            <w:r>
              <w:rPr>
                <w:lang w:val="en-US"/>
              </w:rPr>
              <w:sym w:font="Symbol" w:char="F0AD"/>
            </w:r>
          </w:p>
        </w:tc>
      </w:tr>
      <w:tr w:rsidR="00BA5BFD" w:rsidRPr="00CD5A99" w14:paraId="48CE19F2" w14:textId="77777777" w:rsidTr="00821106">
        <w:trPr>
          <w:trHeight w:val="252"/>
        </w:trPr>
        <w:tc>
          <w:tcPr>
            <w:tcW w:w="2948" w:type="dxa"/>
          </w:tcPr>
          <w:p w14:paraId="6FF2A4CE" w14:textId="77777777" w:rsidR="00BA5BFD" w:rsidRPr="001A2532" w:rsidRDefault="00BA5BFD" w:rsidP="00821106">
            <w:pPr>
              <w:rPr>
                <w:lang w:val="en-US"/>
              </w:rPr>
            </w:pPr>
            <w:r w:rsidRPr="001A2532">
              <w:rPr>
                <w:lang w:val="en-US"/>
              </w:rPr>
              <w:t>OLR1 (PEA)</w:t>
            </w:r>
          </w:p>
        </w:tc>
        <w:tc>
          <w:tcPr>
            <w:tcW w:w="2948" w:type="dxa"/>
          </w:tcPr>
          <w:p w14:paraId="4AA96660" w14:textId="77777777" w:rsidR="00BA5BFD" w:rsidRPr="00CD5A99" w:rsidRDefault="00BA5BFD" w:rsidP="00821106">
            <w:pPr>
              <w:rPr>
                <w:lang w:val="en-US"/>
              </w:rPr>
            </w:pPr>
            <w:r>
              <w:rPr>
                <w:lang w:val="en-US"/>
              </w:rPr>
              <w:sym w:font="Symbol" w:char="F0AF"/>
            </w:r>
          </w:p>
        </w:tc>
        <w:tc>
          <w:tcPr>
            <w:tcW w:w="2950" w:type="dxa"/>
          </w:tcPr>
          <w:p w14:paraId="5FC94E4F" w14:textId="77777777" w:rsidR="00BA5BFD" w:rsidRPr="00CD5A99" w:rsidRDefault="00BA5BFD" w:rsidP="00821106">
            <w:pPr>
              <w:rPr>
                <w:lang w:val="en-US"/>
              </w:rPr>
            </w:pPr>
            <w:r>
              <w:rPr>
                <w:lang w:val="en-US"/>
              </w:rPr>
              <w:sym w:font="Symbol" w:char="F0AF"/>
            </w:r>
          </w:p>
        </w:tc>
      </w:tr>
      <w:tr w:rsidR="00BA5BFD" w:rsidRPr="00CD5A99" w14:paraId="30230FEF" w14:textId="77777777" w:rsidTr="00821106">
        <w:trPr>
          <w:trHeight w:val="252"/>
        </w:trPr>
        <w:tc>
          <w:tcPr>
            <w:tcW w:w="2948" w:type="dxa"/>
          </w:tcPr>
          <w:p w14:paraId="25C62C50" w14:textId="77777777" w:rsidR="00BA5BFD" w:rsidRPr="001A2532" w:rsidRDefault="00BA5BFD" w:rsidP="00821106">
            <w:pPr>
              <w:rPr>
                <w:lang w:val="en-US"/>
              </w:rPr>
            </w:pPr>
            <w:r w:rsidRPr="001A2532">
              <w:rPr>
                <w:lang w:val="en-US"/>
              </w:rPr>
              <w:t>TNFsf10 (PEA)</w:t>
            </w:r>
          </w:p>
        </w:tc>
        <w:tc>
          <w:tcPr>
            <w:tcW w:w="2948" w:type="dxa"/>
          </w:tcPr>
          <w:p w14:paraId="3E9EB2E8" w14:textId="77777777" w:rsidR="00BA5BFD" w:rsidRPr="00CD5A99" w:rsidRDefault="00BA5BFD" w:rsidP="00821106">
            <w:pPr>
              <w:rPr>
                <w:lang w:val="en-US"/>
              </w:rPr>
            </w:pPr>
            <w:r>
              <w:rPr>
                <w:lang w:val="en-US"/>
              </w:rPr>
              <w:sym w:font="Symbol" w:char="F0AF"/>
            </w:r>
          </w:p>
        </w:tc>
        <w:tc>
          <w:tcPr>
            <w:tcW w:w="2950" w:type="dxa"/>
          </w:tcPr>
          <w:p w14:paraId="694250CF" w14:textId="77777777" w:rsidR="00BA5BFD" w:rsidRPr="00CD5A99" w:rsidRDefault="00BA5BFD" w:rsidP="00821106">
            <w:pPr>
              <w:rPr>
                <w:lang w:val="en-US"/>
              </w:rPr>
            </w:pPr>
            <w:r>
              <w:rPr>
                <w:lang w:val="en-US"/>
              </w:rPr>
              <w:sym w:font="Symbol" w:char="F0AE"/>
            </w:r>
          </w:p>
        </w:tc>
      </w:tr>
      <w:tr w:rsidR="00BA5BFD" w:rsidRPr="00CD5A99" w14:paraId="2F17CEDA" w14:textId="77777777" w:rsidTr="00821106">
        <w:trPr>
          <w:trHeight w:val="252"/>
        </w:trPr>
        <w:tc>
          <w:tcPr>
            <w:tcW w:w="2948" w:type="dxa"/>
          </w:tcPr>
          <w:p w14:paraId="4C270B88" w14:textId="77777777" w:rsidR="00BA5BFD" w:rsidRPr="001A2532" w:rsidRDefault="00BA5BFD" w:rsidP="00821106">
            <w:pPr>
              <w:rPr>
                <w:lang w:val="en-US"/>
              </w:rPr>
            </w:pPr>
            <w:r w:rsidRPr="001A2532">
              <w:rPr>
                <w:lang w:val="en-US"/>
              </w:rPr>
              <w:t>TNFsf12 (PEA)</w:t>
            </w:r>
          </w:p>
        </w:tc>
        <w:tc>
          <w:tcPr>
            <w:tcW w:w="2948" w:type="dxa"/>
          </w:tcPr>
          <w:p w14:paraId="10F233BB" w14:textId="77777777" w:rsidR="00BA5BFD" w:rsidRPr="00CD5A99" w:rsidRDefault="00BA5BFD" w:rsidP="00821106">
            <w:pPr>
              <w:rPr>
                <w:lang w:val="en-US"/>
              </w:rPr>
            </w:pPr>
            <w:r>
              <w:rPr>
                <w:lang w:val="en-US"/>
              </w:rPr>
              <w:sym w:font="Symbol" w:char="F0AF"/>
            </w:r>
          </w:p>
        </w:tc>
        <w:tc>
          <w:tcPr>
            <w:tcW w:w="2950" w:type="dxa"/>
          </w:tcPr>
          <w:p w14:paraId="36B73FD0" w14:textId="77777777" w:rsidR="00BA5BFD" w:rsidRPr="00CD5A99" w:rsidRDefault="00BA5BFD" w:rsidP="00821106">
            <w:pPr>
              <w:rPr>
                <w:lang w:val="en-US"/>
              </w:rPr>
            </w:pPr>
            <w:r>
              <w:rPr>
                <w:lang w:val="en-US"/>
              </w:rPr>
              <w:sym w:font="Symbol" w:char="F0AF"/>
            </w:r>
          </w:p>
        </w:tc>
      </w:tr>
      <w:tr w:rsidR="00BA5BFD" w:rsidRPr="00CD5A99" w14:paraId="457B9B09" w14:textId="77777777" w:rsidTr="00821106">
        <w:trPr>
          <w:trHeight w:val="252"/>
        </w:trPr>
        <w:tc>
          <w:tcPr>
            <w:tcW w:w="2948" w:type="dxa"/>
          </w:tcPr>
          <w:p w14:paraId="3F675531" w14:textId="77777777" w:rsidR="00BA5BFD" w:rsidRPr="001A2532" w:rsidRDefault="00BA5BFD" w:rsidP="00821106">
            <w:pPr>
              <w:rPr>
                <w:lang w:val="en-US"/>
              </w:rPr>
            </w:pPr>
            <w:r w:rsidRPr="001A2532">
              <w:rPr>
                <w:lang w:val="en-US"/>
              </w:rPr>
              <w:t>CCL13 (PEA)</w:t>
            </w:r>
          </w:p>
        </w:tc>
        <w:tc>
          <w:tcPr>
            <w:tcW w:w="2948" w:type="dxa"/>
          </w:tcPr>
          <w:p w14:paraId="7A3C0407" w14:textId="77777777" w:rsidR="00BA5BFD" w:rsidRPr="00CD5A99" w:rsidRDefault="00BA5BFD" w:rsidP="00821106">
            <w:pPr>
              <w:rPr>
                <w:lang w:val="en-US"/>
              </w:rPr>
            </w:pPr>
            <w:r>
              <w:rPr>
                <w:lang w:val="en-US"/>
              </w:rPr>
              <w:sym w:font="Symbol" w:char="F0AF"/>
            </w:r>
          </w:p>
        </w:tc>
        <w:tc>
          <w:tcPr>
            <w:tcW w:w="2950" w:type="dxa"/>
          </w:tcPr>
          <w:p w14:paraId="6B736877" w14:textId="77777777" w:rsidR="00BA5BFD" w:rsidRPr="00CD5A99" w:rsidRDefault="00BA5BFD" w:rsidP="00821106">
            <w:pPr>
              <w:rPr>
                <w:lang w:val="en-US"/>
              </w:rPr>
            </w:pPr>
            <w:r>
              <w:rPr>
                <w:lang w:val="en-US"/>
              </w:rPr>
              <w:sym w:font="Symbol" w:char="F0AE"/>
            </w:r>
          </w:p>
        </w:tc>
      </w:tr>
    </w:tbl>
    <w:p w14:paraId="31F78136" w14:textId="77777777" w:rsidR="00BA5BFD" w:rsidRDefault="00BA5BFD" w:rsidP="00BA5BFD">
      <w:pPr>
        <w:spacing w:line="360" w:lineRule="auto"/>
        <w:rPr>
          <w:b/>
          <w:bCs/>
          <w:lang w:val="en-US"/>
        </w:rPr>
      </w:pPr>
      <w:r>
        <w:rPr>
          <w:b/>
          <w:bCs/>
          <w:lang w:val="en-US"/>
        </w:rPr>
        <w:t xml:space="preserve">Suppl. Table 4. Temporal changes of inflammatory mediators in plasma – significant Mediators only. </w:t>
      </w:r>
      <w:r>
        <w:rPr>
          <w:lang w:val="en-US"/>
        </w:rPr>
        <w:t>Summary of</w:t>
      </w:r>
      <w:r w:rsidRPr="00CD5A99">
        <w:rPr>
          <w:lang w:val="en-US"/>
        </w:rPr>
        <w:t xml:space="preserve"> </w:t>
      </w:r>
      <w:r>
        <w:rPr>
          <w:lang w:val="en-US"/>
        </w:rPr>
        <w:t>mediator</w:t>
      </w:r>
      <w:r w:rsidRPr="00CD5A99">
        <w:rPr>
          <w:lang w:val="en-US"/>
        </w:rPr>
        <w:t xml:space="preserve"> dynamics in </w:t>
      </w:r>
      <w:r>
        <w:rPr>
          <w:lang w:val="en-US"/>
        </w:rPr>
        <w:t>plasma</w:t>
      </w:r>
      <w:r w:rsidRPr="00CD5A99">
        <w:rPr>
          <w:lang w:val="en-US"/>
        </w:rPr>
        <w:t xml:space="preserve"> across the early (days 1–3) and late (days 4–8) post-injury </w:t>
      </w:r>
      <w:r>
        <w:rPr>
          <w:lang w:val="en-US"/>
        </w:rPr>
        <w:t>time points</w:t>
      </w:r>
      <w:r w:rsidRPr="00CD5A99">
        <w:rPr>
          <w:lang w:val="en-US"/>
        </w:rPr>
        <w:t>, as measured by both electrochemiluminescence (</w:t>
      </w:r>
      <w:r>
        <w:rPr>
          <w:lang w:val="en-US"/>
        </w:rPr>
        <w:t>ECL</w:t>
      </w:r>
      <w:r w:rsidRPr="00CD5A99">
        <w:rPr>
          <w:lang w:val="en-US"/>
        </w:rPr>
        <w:t xml:space="preserve">) </w:t>
      </w:r>
      <w:r w:rsidRPr="00D439A3">
        <w:rPr>
          <w:lang w:val="en-US"/>
        </w:rPr>
        <w:t>and proximity extension assay (PEA). Comparisons between TBI patients and controls at each time point were performed using the Mann–Whitney U test, while paired comparisons within the TBI group were analyzed with the Wilcoxon signed-rank test. Arrows indicate the direction of change: ↑ = significantly increased compared to controls, ↓ = significantly decreased compared to controls, and → = no significant change. Where temporal differences between time points were significant, this is specified in parentheses</w:t>
      </w:r>
      <w:r>
        <w:rPr>
          <w:b/>
          <w:bCs/>
          <w:lang w:val="en-US"/>
        </w:rPr>
        <w:t>.</w:t>
      </w:r>
    </w:p>
    <w:p w14:paraId="7F24BF64" w14:textId="77777777" w:rsidR="00BA5BFD" w:rsidRDefault="00BA5BFD" w:rsidP="00BA5BFD">
      <w:pPr>
        <w:rPr>
          <w:b/>
          <w:bCs/>
          <w:lang w:val="en-US"/>
        </w:rPr>
      </w:pPr>
    </w:p>
    <w:p w14:paraId="3FCF6A2C" w14:textId="77777777" w:rsidR="00BA5BFD" w:rsidRDefault="00BA5BFD" w:rsidP="00BA5BFD">
      <w:pPr>
        <w:rPr>
          <w:b/>
          <w:bCs/>
          <w:lang w:val="en-US"/>
        </w:rPr>
      </w:pPr>
    </w:p>
    <w:tbl>
      <w:tblPr>
        <w:tblStyle w:val="TableGrid"/>
        <w:tblW w:w="8993" w:type="dxa"/>
        <w:tblLook w:val="04A0" w:firstRow="1" w:lastRow="0" w:firstColumn="1" w:lastColumn="0" w:noHBand="0" w:noVBand="1"/>
      </w:tblPr>
      <w:tblGrid>
        <w:gridCol w:w="2997"/>
        <w:gridCol w:w="2997"/>
        <w:gridCol w:w="2999"/>
      </w:tblGrid>
      <w:tr w:rsidR="00BA5BFD" w:rsidRPr="009801C2" w14:paraId="4D94CB54" w14:textId="77777777" w:rsidTr="00821106">
        <w:trPr>
          <w:trHeight w:val="525"/>
        </w:trPr>
        <w:tc>
          <w:tcPr>
            <w:tcW w:w="2997" w:type="dxa"/>
          </w:tcPr>
          <w:p w14:paraId="1328E3CB" w14:textId="77777777" w:rsidR="00BA5BFD" w:rsidRDefault="00BA5BFD" w:rsidP="00821106">
            <w:pPr>
              <w:rPr>
                <w:b/>
                <w:bCs/>
                <w:lang w:val="en-US"/>
              </w:rPr>
            </w:pPr>
            <w:r>
              <w:rPr>
                <w:b/>
                <w:bCs/>
                <w:lang w:val="en-US"/>
              </w:rPr>
              <w:t>Mediators (platform used)</w:t>
            </w:r>
          </w:p>
        </w:tc>
        <w:tc>
          <w:tcPr>
            <w:tcW w:w="2997" w:type="dxa"/>
          </w:tcPr>
          <w:p w14:paraId="22B79301" w14:textId="77777777" w:rsidR="00BA5BFD" w:rsidRPr="001A2532" w:rsidRDefault="00BA5BFD" w:rsidP="00821106">
            <w:pPr>
              <w:rPr>
                <w:b/>
                <w:bCs/>
                <w:lang w:val="en-US"/>
              </w:rPr>
            </w:pPr>
            <w:r w:rsidRPr="001A2532">
              <w:rPr>
                <w:b/>
                <w:bCs/>
                <w:lang w:val="en-US"/>
              </w:rPr>
              <w:t>Early time point (day 1-3), time point 1</w:t>
            </w:r>
          </w:p>
        </w:tc>
        <w:tc>
          <w:tcPr>
            <w:tcW w:w="2999" w:type="dxa"/>
          </w:tcPr>
          <w:p w14:paraId="778F3FF0" w14:textId="77777777" w:rsidR="00BA5BFD" w:rsidRPr="001A2532" w:rsidRDefault="00BA5BFD" w:rsidP="00821106">
            <w:pPr>
              <w:rPr>
                <w:b/>
                <w:bCs/>
                <w:lang w:val="en-US"/>
              </w:rPr>
            </w:pPr>
            <w:r w:rsidRPr="001A2532">
              <w:rPr>
                <w:b/>
                <w:bCs/>
                <w:lang w:val="en-US"/>
              </w:rPr>
              <w:t>Late time point (day 4-8), time point 2</w:t>
            </w:r>
          </w:p>
        </w:tc>
      </w:tr>
      <w:tr w:rsidR="00BA5BFD" w14:paraId="66B1FE93" w14:textId="77777777" w:rsidTr="00821106">
        <w:trPr>
          <w:trHeight w:val="254"/>
        </w:trPr>
        <w:tc>
          <w:tcPr>
            <w:tcW w:w="2997" w:type="dxa"/>
          </w:tcPr>
          <w:p w14:paraId="60493A25" w14:textId="77777777" w:rsidR="00BA5BFD" w:rsidRPr="001A2532" w:rsidRDefault="00BA5BFD" w:rsidP="00821106">
            <w:pPr>
              <w:rPr>
                <w:lang w:val="en-US"/>
              </w:rPr>
            </w:pPr>
            <w:r w:rsidRPr="001A2532">
              <w:rPr>
                <w:lang w:val="en-US"/>
              </w:rPr>
              <w:t>IL-6 (ECL)</w:t>
            </w:r>
          </w:p>
          <w:p w14:paraId="7448751B" w14:textId="77777777" w:rsidR="00BA5BFD" w:rsidRPr="001A2532" w:rsidRDefault="00BA5BFD" w:rsidP="00821106">
            <w:pPr>
              <w:rPr>
                <w:lang w:val="en-US"/>
              </w:rPr>
            </w:pPr>
            <w:r w:rsidRPr="001A2532">
              <w:rPr>
                <w:lang w:val="en-US"/>
              </w:rPr>
              <w:t>IL-6 (PEA)</w:t>
            </w:r>
          </w:p>
        </w:tc>
        <w:tc>
          <w:tcPr>
            <w:tcW w:w="2997" w:type="dxa"/>
          </w:tcPr>
          <w:p w14:paraId="1AC17A95" w14:textId="77777777" w:rsidR="00BA5BFD" w:rsidRDefault="00BA5BFD" w:rsidP="00821106">
            <w:pPr>
              <w:rPr>
                <w:lang w:val="en-US"/>
              </w:rPr>
            </w:pPr>
            <w:r>
              <w:rPr>
                <w:lang w:val="en-US"/>
              </w:rPr>
              <w:sym w:font="Symbol" w:char="F0AE"/>
            </w:r>
          </w:p>
          <w:p w14:paraId="0B885DA8" w14:textId="77777777" w:rsidR="00BA5BFD" w:rsidRPr="001D215D" w:rsidRDefault="00BA5BFD" w:rsidP="00821106">
            <w:pPr>
              <w:rPr>
                <w:lang w:val="en-US"/>
              </w:rPr>
            </w:pPr>
            <w:r>
              <w:rPr>
                <w:lang w:val="en-US"/>
              </w:rPr>
              <w:sym w:font="Symbol" w:char="F0AD"/>
            </w:r>
          </w:p>
        </w:tc>
        <w:tc>
          <w:tcPr>
            <w:tcW w:w="2999" w:type="dxa"/>
          </w:tcPr>
          <w:p w14:paraId="097D9A00" w14:textId="77777777" w:rsidR="00BA5BFD" w:rsidRDefault="00BA5BFD" w:rsidP="00821106">
            <w:pPr>
              <w:rPr>
                <w:lang w:val="en-US"/>
              </w:rPr>
            </w:pPr>
            <w:r>
              <w:rPr>
                <w:lang w:val="en-US"/>
              </w:rPr>
              <w:sym w:font="Symbol" w:char="F0AE"/>
            </w:r>
          </w:p>
          <w:p w14:paraId="3289ACAC" w14:textId="77777777" w:rsidR="00BA5BFD" w:rsidRPr="001D215D" w:rsidRDefault="00BA5BFD" w:rsidP="00821106">
            <w:pPr>
              <w:rPr>
                <w:lang w:val="en-US"/>
              </w:rPr>
            </w:pPr>
            <w:r>
              <w:rPr>
                <w:lang w:val="en-US"/>
              </w:rPr>
              <w:sym w:font="Symbol" w:char="F0AD"/>
            </w:r>
          </w:p>
        </w:tc>
      </w:tr>
      <w:tr w:rsidR="00BA5BFD" w14:paraId="4A7AF2BE" w14:textId="77777777" w:rsidTr="00821106">
        <w:trPr>
          <w:trHeight w:val="254"/>
        </w:trPr>
        <w:tc>
          <w:tcPr>
            <w:tcW w:w="2997" w:type="dxa"/>
          </w:tcPr>
          <w:p w14:paraId="5580412A" w14:textId="77777777" w:rsidR="00BA5BFD" w:rsidRPr="001A2532" w:rsidRDefault="00BA5BFD" w:rsidP="00821106">
            <w:pPr>
              <w:rPr>
                <w:lang w:val="en-US"/>
              </w:rPr>
            </w:pPr>
            <w:r w:rsidRPr="001A2532">
              <w:rPr>
                <w:lang w:val="en-US"/>
              </w:rPr>
              <w:t>IL-8 (ECL)</w:t>
            </w:r>
          </w:p>
          <w:p w14:paraId="3450DA73" w14:textId="77777777" w:rsidR="00BA5BFD" w:rsidRPr="001A2532" w:rsidRDefault="00BA5BFD" w:rsidP="00821106">
            <w:pPr>
              <w:rPr>
                <w:lang w:val="en-US"/>
              </w:rPr>
            </w:pPr>
            <w:r w:rsidRPr="001A2532">
              <w:rPr>
                <w:lang w:val="en-US"/>
              </w:rPr>
              <w:t>IL-8 (PEA)</w:t>
            </w:r>
          </w:p>
        </w:tc>
        <w:tc>
          <w:tcPr>
            <w:tcW w:w="2997" w:type="dxa"/>
          </w:tcPr>
          <w:p w14:paraId="1CD940BA" w14:textId="77777777" w:rsidR="00BA5BFD" w:rsidRDefault="00BA5BFD" w:rsidP="00821106">
            <w:pPr>
              <w:rPr>
                <w:lang w:val="en-US"/>
              </w:rPr>
            </w:pPr>
            <w:r>
              <w:rPr>
                <w:lang w:val="en-US"/>
              </w:rPr>
              <w:sym w:font="Symbol" w:char="F0AD"/>
            </w:r>
          </w:p>
          <w:p w14:paraId="5594D5F8" w14:textId="77777777" w:rsidR="00BA5BFD" w:rsidRPr="001D215D" w:rsidRDefault="00BA5BFD" w:rsidP="00821106">
            <w:pPr>
              <w:rPr>
                <w:lang w:val="en-US"/>
              </w:rPr>
            </w:pPr>
            <w:r>
              <w:rPr>
                <w:lang w:val="en-US"/>
              </w:rPr>
              <w:sym w:font="Symbol" w:char="F0AD"/>
            </w:r>
          </w:p>
        </w:tc>
        <w:tc>
          <w:tcPr>
            <w:tcW w:w="2999" w:type="dxa"/>
          </w:tcPr>
          <w:p w14:paraId="49E15FFD" w14:textId="77777777" w:rsidR="00BA5BFD" w:rsidRDefault="00BA5BFD" w:rsidP="00821106">
            <w:pPr>
              <w:rPr>
                <w:lang w:val="en-US"/>
              </w:rPr>
            </w:pPr>
            <w:r>
              <w:rPr>
                <w:lang w:val="en-US"/>
              </w:rPr>
              <w:sym w:font="Symbol" w:char="F0AD"/>
            </w:r>
          </w:p>
          <w:p w14:paraId="662C3F08" w14:textId="77777777" w:rsidR="00BA5BFD" w:rsidRPr="001D215D" w:rsidRDefault="00BA5BFD" w:rsidP="00821106">
            <w:pPr>
              <w:rPr>
                <w:lang w:val="en-US"/>
              </w:rPr>
            </w:pPr>
            <w:r>
              <w:rPr>
                <w:lang w:val="en-US"/>
              </w:rPr>
              <w:sym w:font="Symbol" w:char="F0AD"/>
            </w:r>
          </w:p>
        </w:tc>
      </w:tr>
      <w:tr w:rsidR="00BA5BFD" w14:paraId="16F4CE00" w14:textId="77777777" w:rsidTr="00821106">
        <w:trPr>
          <w:trHeight w:val="254"/>
        </w:trPr>
        <w:tc>
          <w:tcPr>
            <w:tcW w:w="2997" w:type="dxa"/>
          </w:tcPr>
          <w:p w14:paraId="69BF3EE2" w14:textId="77777777" w:rsidR="00BA5BFD" w:rsidRPr="001A2532" w:rsidRDefault="00BA5BFD" w:rsidP="00821106">
            <w:pPr>
              <w:rPr>
                <w:lang w:val="en-US"/>
              </w:rPr>
            </w:pPr>
            <w:r w:rsidRPr="001A2532">
              <w:rPr>
                <w:lang w:val="en-US"/>
              </w:rPr>
              <w:t>IL-10 (ECL)</w:t>
            </w:r>
          </w:p>
          <w:p w14:paraId="68DC5877" w14:textId="77777777" w:rsidR="00BA5BFD" w:rsidRPr="001A2532" w:rsidRDefault="00BA5BFD" w:rsidP="00821106">
            <w:pPr>
              <w:rPr>
                <w:lang w:val="en-US"/>
              </w:rPr>
            </w:pPr>
            <w:r w:rsidRPr="001A2532">
              <w:rPr>
                <w:lang w:val="en-US"/>
              </w:rPr>
              <w:t>IL-10 (PEA)</w:t>
            </w:r>
          </w:p>
        </w:tc>
        <w:tc>
          <w:tcPr>
            <w:tcW w:w="2997" w:type="dxa"/>
          </w:tcPr>
          <w:p w14:paraId="683AAA70" w14:textId="77777777" w:rsidR="00BA5BFD" w:rsidRDefault="00BA5BFD" w:rsidP="00821106">
            <w:pPr>
              <w:rPr>
                <w:lang w:val="en-US"/>
              </w:rPr>
            </w:pPr>
            <w:r>
              <w:rPr>
                <w:lang w:val="en-US"/>
              </w:rPr>
              <w:sym w:font="Symbol" w:char="F0AD"/>
            </w:r>
          </w:p>
          <w:p w14:paraId="2DA98965" w14:textId="77777777" w:rsidR="00BA5BFD" w:rsidRDefault="00BA5BFD" w:rsidP="00821106">
            <w:pPr>
              <w:rPr>
                <w:lang w:val="en-US"/>
              </w:rPr>
            </w:pPr>
            <w:r>
              <w:rPr>
                <w:lang w:val="en-US"/>
              </w:rPr>
              <w:sym w:font="Symbol" w:char="F0AD"/>
            </w:r>
          </w:p>
        </w:tc>
        <w:tc>
          <w:tcPr>
            <w:tcW w:w="2999" w:type="dxa"/>
          </w:tcPr>
          <w:p w14:paraId="5C08A116" w14:textId="77777777" w:rsidR="00BA5BFD" w:rsidRDefault="00BA5BFD" w:rsidP="00821106">
            <w:pPr>
              <w:rPr>
                <w:lang w:val="en-US"/>
              </w:rPr>
            </w:pPr>
            <w:r>
              <w:rPr>
                <w:lang w:val="en-US"/>
              </w:rPr>
              <w:sym w:font="Symbol" w:char="F0AD"/>
            </w:r>
          </w:p>
          <w:p w14:paraId="5218A813" w14:textId="77777777" w:rsidR="00BA5BFD" w:rsidRDefault="00BA5BFD" w:rsidP="00821106">
            <w:pPr>
              <w:rPr>
                <w:lang w:val="en-US"/>
              </w:rPr>
            </w:pPr>
            <w:r>
              <w:rPr>
                <w:lang w:val="en-US"/>
              </w:rPr>
              <w:sym w:font="Symbol" w:char="F0AE"/>
            </w:r>
          </w:p>
        </w:tc>
      </w:tr>
      <w:tr w:rsidR="00BA5BFD" w14:paraId="6960BA3A" w14:textId="77777777" w:rsidTr="00821106">
        <w:trPr>
          <w:trHeight w:val="254"/>
        </w:trPr>
        <w:tc>
          <w:tcPr>
            <w:tcW w:w="2997" w:type="dxa"/>
          </w:tcPr>
          <w:p w14:paraId="488F9B75" w14:textId="77777777" w:rsidR="00BA5BFD" w:rsidRPr="001A2532" w:rsidRDefault="00BA5BFD" w:rsidP="00821106">
            <w:pPr>
              <w:rPr>
                <w:lang w:val="en-US"/>
              </w:rPr>
            </w:pPr>
            <w:r w:rsidRPr="001A2532">
              <w:rPr>
                <w:lang w:val="en-US"/>
              </w:rPr>
              <w:t>TNF-α</w:t>
            </w:r>
            <w:r w:rsidRPr="001A2532" w:rsidDel="005268C7">
              <w:rPr>
                <w:lang w:val="en-US"/>
              </w:rPr>
              <w:t xml:space="preserve"> </w:t>
            </w:r>
            <w:r w:rsidRPr="001A2532">
              <w:rPr>
                <w:lang w:val="en-US"/>
              </w:rPr>
              <w:t xml:space="preserve"> (ECL)</w:t>
            </w:r>
          </w:p>
          <w:p w14:paraId="484BBFF4" w14:textId="77777777" w:rsidR="00BA5BFD" w:rsidRPr="001A2532" w:rsidRDefault="00BA5BFD" w:rsidP="00821106">
            <w:pPr>
              <w:rPr>
                <w:lang w:val="en-US"/>
              </w:rPr>
            </w:pPr>
            <w:r w:rsidRPr="001A2532">
              <w:rPr>
                <w:lang w:val="en-US"/>
              </w:rPr>
              <w:t>TNF-α</w:t>
            </w:r>
            <w:r w:rsidRPr="001A2532" w:rsidDel="005268C7">
              <w:rPr>
                <w:lang w:val="en-US"/>
              </w:rPr>
              <w:t xml:space="preserve"> </w:t>
            </w:r>
            <w:r w:rsidRPr="001A2532">
              <w:rPr>
                <w:lang w:val="en-US"/>
              </w:rPr>
              <w:t xml:space="preserve"> (PEA)</w:t>
            </w:r>
          </w:p>
        </w:tc>
        <w:tc>
          <w:tcPr>
            <w:tcW w:w="2997" w:type="dxa"/>
          </w:tcPr>
          <w:p w14:paraId="1D0FD56D" w14:textId="77777777" w:rsidR="00BA5BFD" w:rsidRDefault="00BA5BFD" w:rsidP="00821106">
            <w:pPr>
              <w:rPr>
                <w:lang w:val="en-US"/>
              </w:rPr>
            </w:pPr>
            <w:r>
              <w:rPr>
                <w:lang w:val="en-US"/>
              </w:rPr>
              <w:sym w:font="Symbol" w:char="F0AD"/>
            </w:r>
          </w:p>
          <w:p w14:paraId="037B6BA7" w14:textId="77777777" w:rsidR="00BA5BFD" w:rsidRPr="001D215D" w:rsidRDefault="00BA5BFD" w:rsidP="00821106">
            <w:pPr>
              <w:rPr>
                <w:lang w:val="en-US"/>
              </w:rPr>
            </w:pPr>
            <w:r>
              <w:rPr>
                <w:lang w:val="en-US"/>
              </w:rPr>
              <w:sym w:font="Symbol" w:char="F0AE"/>
            </w:r>
          </w:p>
        </w:tc>
        <w:tc>
          <w:tcPr>
            <w:tcW w:w="2999" w:type="dxa"/>
          </w:tcPr>
          <w:p w14:paraId="30DD89DC" w14:textId="77777777" w:rsidR="00BA5BFD" w:rsidRDefault="00BA5BFD" w:rsidP="00821106">
            <w:pPr>
              <w:rPr>
                <w:lang w:val="en-US"/>
              </w:rPr>
            </w:pPr>
            <w:r>
              <w:rPr>
                <w:lang w:val="en-US"/>
              </w:rPr>
              <w:sym w:font="Symbol" w:char="F0AD"/>
            </w:r>
          </w:p>
          <w:p w14:paraId="3DFE8C7F" w14:textId="77777777" w:rsidR="00BA5BFD" w:rsidRPr="001D215D" w:rsidRDefault="00BA5BFD" w:rsidP="00821106">
            <w:pPr>
              <w:rPr>
                <w:lang w:val="en-US"/>
              </w:rPr>
            </w:pPr>
            <w:r>
              <w:rPr>
                <w:lang w:val="en-US"/>
              </w:rPr>
              <w:sym w:font="Symbol" w:char="F0AE"/>
            </w:r>
          </w:p>
        </w:tc>
      </w:tr>
      <w:tr w:rsidR="00BA5BFD" w14:paraId="377022D6" w14:textId="77777777" w:rsidTr="00821106">
        <w:trPr>
          <w:trHeight w:val="254"/>
        </w:trPr>
        <w:tc>
          <w:tcPr>
            <w:tcW w:w="2997" w:type="dxa"/>
          </w:tcPr>
          <w:p w14:paraId="3ED537F5" w14:textId="77777777" w:rsidR="00BA5BFD" w:rsidRPr="001A2532" w:rsidRDefault="00BA5BFD" w:rsidP="00821106">
            <w:pPr>
              <w:rPr>
                <w:lang w:val="en-US"/>
              </w:rPr>
            </w:pPr>
            <w:r w:rsidRPr="001A2532">
              <w:rPr>
                <w:lang w:val="en-US"/>
              </w:rPr>
              <w:t>IL-</w:t>
            </w:r>
            <w:r>
              <w:rPr>
                <w:lang w:val="en-US"/>
              </w:rPr>
              <w:t>1</w:t>
            </w:r>
            <w:r w:rsidRPr="00EB0A38">
              <w:rPr>
                <w:lang w:val="en-US"/>
              </w:rPr>
              <w:t>β</w:t>
            </w:r>
            <w:r w:rsidRPr="001A2532">
              <w:rPr>
                <w:lang w:val="en-US"/>
              </w:rPr>
              <w:t xml:space="preserve"> (ECL)</w:t>
            </w:r>
          </w:p>
          <w:p w14:paraId="14D099A2" w14:textId="77777777" w:rsidR="00BA5BFD" w:rsidRPr="001A2532" w:rsidRDefault="00BA5BFD" w:rsidP="00821106">
            <w:pPr>
              <w:rPr>
                <w:lang w:val="en-US"/>
              </w:rPr>
            </w:pPr>
            <w:r w:rsidRPr="001A2532">
              <w:rPr>
                <w:lang w:val="en-US"/>
              </w:rPr>
              <w:t>IL-</w:t>
            </w:r>
            <w:r>
              <w:rPr>
                <w:lang w:val="en-US"/>
              </w:rPr>
              <w:t>1</w:t>
            </w:r>
            <w:r w:rsidRPr="00EB0A38">
              <w:rPr>
                <w:lang w:val="en-US"/>
              </w:rPr>
              <w:t>β</w:t>
            </w:r>
            <w:r w:rsidRPr="001A2532">
              <w:rPr>
                <w:lang w:val="en-US"/>
              </w:rPr>
              <w:t xml:space="preserve"> (PEA)</w:t>
            </w:r>
          </w:p>
        </w:tc>
        <w:tc>
          <w:tcPr>
            <w:tcW w:w="2997" w:type="dxa"/>
          </w:tcPr>
          <w:p w14:paraId="21A29759" w14:textId="77777777" w:rsidR="00BA5BFD" w:rsidRDefault="00BA5BFD" w:rsidP="00821106">
            <w:pPr>
              <w:rPr>
                <w:lang w:val="en-US"/>
              </w:rPr>
            </w:pPr>
            <w:r>
              <w:rPr>
                <w:lang w:val="en-US"/>
              </w:rPr>
              <w:sym w:font="Symbol" w:char="F0AD"/>
            </w:r>
          </w:p>
          <w:p w14:paraId="7594ED59" w14:textId="77777777" w:rsidR="00BA5BFD" w:rsidRDefault="00BA5BFD" w:rsidP="00821106">
            <w:pPr>
              <w:rPr>
                <w:lang w:val="en-US"/>
              </w:rPr>
            </w:pPr>
            <w:r>
              <w:rPr>
                <w:lang w:val="en-US"/>
              </w:rPr>
              <w:sym w:font="Symbol" w:char="F0AD"/>
            </w:r>
          </w:p>
        </w:tc>
        <w:tc>
          <w:tcPr>
            <w:tcW w:w="2999" w:type="dxa"/>
          </w:tcPr>
          <w:p w14:paraId="6D625C20" w14:textId="77777777" w:rsidR="00BA5BFD" w:rsidRDefault="00BA5BFD" w:rsidP="00821106">
            <w:pPr>
              <w:rPr>
                <w:lang w:val="en-US"/>
              </w:rPr>
            </w:pPr>
            <w:r>
              <w:rPr>
                <w:lang w:val="en-US"/>
              </w:rPr>
              <w:sym w:font="Symbol" w:char="F0AD"/>
            </w:r>
          </w:p>
          <w:p w14:paraId="71752DEF" w14:textId="77777777" w:rsidR="00BA5BFD" w:rsidRPr="00BE6EF0" w:rsidRDefault="00BA5BFD" w:rsidP="00821106">
            <w:pPr>
              <w:rPr>
                <w:lang w:val="en-US"/>
              </w:rPr>
            </w:pPr>
            <w:r>
              <w:rPr>
                <w:lang w:val="en-US"/>
              </w:rPr>
              <w:sym w:font="Symbol" w:char="F0AE"/>
            </w:r>
          </w:p>
        </w:tc>
      </w:tr>
      <w:tr w:rsidR="00BA5BFD" w14:paraId="7AD29062" w14:textId="77777777" w:rsidTr="00821106">
        <w:trPr>
          <w:trHeight w:val="254"/>
        </w:trPr>
        <w:tc>
          <w:tcPr>
            <w:tcW w:w="2997" w:type="dxa"/>
          </w:tcPr>
          <w:p w14:paraId="63F52CB4" w14:textId="77777777" w:rsidR="00BA5BFD" w:rsidRPr="001A2532" w:rsidRDefault="00BA5BFD" w:rsidP="00821106">
            <w:pPr>
              <w:rPr>
                <w:lang w:val="en-US"/>
              </w:rPr>
            </w:pPr>
            <w:r w:rsidRPr="001A2532">
              <w:rPr>
                <w:lang w:val="en-US"/>
              </w:rPr>
              <w:t>IL-2 (ECL)</w:t>
            </w:r>
          </w:p>
          <w:p w14:paraId="4FC0E1BC" w14:textId="77777777" w:rsidR="00BA5BFD" w:rsidRPr="001A2532" w:rsidRDefault="00BA5BFD" w:rsidP="00821106">
            <w:pPr>
              <w:rPr>
                <w:lang w:val="en-US"/>
              </w:rPr>
            </w:pPr>
            <w:r w:rsidRPr="001A2532">
              <w:rPr>
                <w:lang w:val="en-US"/>
              </w:rPr>
              <w:t>IL-2 (PEA)</w:t>
            </w:r>
          </w:p>
        </w:tc>
        <w:tc>
          <w:tcPr>
            <w:tcW w:w="2997" w:type="dxa"/>
          </w:tcPr>
          <w:p w14:paraId="35A0DC2A" w14:textId="77777777" w:rsidR="00BA5BFD" w:rsidRDefault="00BA5BFD" w:rsidP="00821106">
            <w:pPr>
              <w:rPr>
                <w:lang w:val="en-US"/>
              </w:rPr>
            </w:pPr>
            <w:r>
              <w:rPr>
                <w:lang w:val="en-US"/>
              </w:rPr>
              <w:sym w:font="Symbol" w:char="F0AD"/>
            </w:r>
          </w:p>
          <w:p w14:paraId="772AFC30" w14:textId="77777777" w:rsidR="00BA5BFD" w:rsidRDefault="00BA5BFD" w:rsidP="00821106">
            <w:pPr>
              <w:rPr>
                <w:lang w:val="en-US"/>
              </w:rPr>
            </w:pPr>
            <w:r>
              <w:rPr>
                <w:lang w:val="en-US"/>
              </w:rPr>
              <w:sym w:font="Symbol" w:char="F0AE"/>
            </w:r>
          </w:p>
        </w:tc>
        <w:tc>
          <w:tcPr>
            <w:tcW w:w="2999" w:type="dxa"/>
          </w:tcPr>
          <w:p w14:paraId="4719C1D6" w14:textId="77777777" w:rsidR="00BA5BFD" w:rsidRDefault="00BA5BFD" w:rsidP="00821106">
            <w:pPr>
              <w:rPr>
                <w:lang w:val="en-US"/>
              </w:rPr>
            </w:pPr>
            <w:r>
              <w:rPr>
                <w:lang w:val="en-US"/>
              </w:rPr>
              <w:sym w:font="Symbol" w:char="F0AD"/>
            </w:r>
          </w:p>
          <w:p w14:paraId="422E0715" w14:textId="77777777" w:rsidR="00BA5BFD" w:rsidRDefault="00BA5BFD" w:rsidP="00821106">
            <w:pPr>
              <w:rPr>
                <w:lang w:val="en-US"/>
              </w:rPr>
            </w:pPr>
            <w:r>
              <w:rPr>
                <w:lang w:val="en-US"/>
              </w:rPr>
              <w:sym w:font="Symbol" w:char="F0AE"/>
            </w:r>
          </w:p>
        </w:tc>
      </w:tr>
      <w:tr w:rsidR="00BA5BFD" w14:paraId="52CE0873" w14:textId="77777777" w:rsidTr="00821106">
        <w:trPr>
          <w:trHeight w:val="254"/>
        </w:trPr>
        <w:tc>
          <w:tcPr>
            <w:tcW w:w="2997" w:type="dxa"/>
          </w:tcPr>
          <w:p w14:paraId="7AFA050C" w14:textId="77777777" w:rsidR="00BA5BFD" w:rsidRPr="001A2532" w:rsidRDefault="00BA5BFD" w:rsidP="00821106">
            <w:pPr>
              <w:rPr>
                <w:lang w:val="en-US"/>
              </w:rPr>
            </w:pPr>
            <w:r w:rsidRPr="001A2532">
              <w:rPr>
                <w:lang w:val="en-US"/>
              </w:rPr>
              <w:t>IL-4 (ECL)</w:t>
            </w:r>
          </w:p>
          <w:p w14:paraId="64A08A87" w14:textId="77777777" w:rsidR="00BA5BFD" w:rsidRPr="001A2532" w:rsidRDefault="00BA5BFD" w:rsidP="00821106">
            <w:pPr>
              <w:rPr>
                <w:lang w:val="en-US"/>
              </w:rPr>
            </w:pPr>
            <w:r w:rsidRPr="001A2532">
              <w:rPr>
                <w:lang w:val="en-US"/>
              </w:rPr>
              <w:t>IL-4 (PEA)</w:t>
            </w:r>
          </w:p>
        </w:tc>
        <w:tc>
          <w:tcPr>
            <w:tcW w:w="2997" w:type="dxa"/>
          </w:tcPr>
          <w:p w14:paraId="7DEF4FE8" w14:textId="77777777" w:rsidR="00BA5BFD" w:rsidRDefault="00BA5BFD" w:rsidP="00821106">
            <w:pPr>
              <w:rPr>
                <w:lang w:val="en-US"/>
              </w:rPr>
            </w:pPr>
            <w:r>
              <w:rPr>
                <w:lang w:val="en-US"/>
              </w:rPr>
              <w:sym w:font="Symbol" w:char="F0AD"/>
            </w:r>
          </w:p>
          <w:p w14:paraId="60D96294" w14:textId="77777777" w:rsidR="00BA5BFD" w:rsidRDefault="00BA5BFD" w:rsidP="00821106">
            <w:pPr>
              <w:rPr>
                <w:lang w:val="en-US"/>
              </w:rPr>
            </w:pPr>
            <w:r>
              <w:rPr>
                <w:lang w:val="en-US"/>
              </w:rPr>
              <w:sym w:font="Symbol" w:char="F0AE"/>
            </w:r>
          </w:p>
        </w:tc>
        <w:tc>
          <w:tcPr>
            <w:tcW w:w="2999" w:type="dxa"/>
          </w:tcPr>
          <w:p w14:paraId="0EA7A5CE" w14:textId="77777777" w:rsidR="00BA5BFD" w:rsidRDefault="00BA5BFD" w:rsidP="00821106">
            <w:pPr>
              <w:rPr>
                <w:lang w:val="en-US"/>
              </w:rPr>
            </w:pPr>
            <w:r>
              <w:rPr>
                <w:lang w:val="en-US"/>
              </w:rPr>
              <w:sym w:font="Symbol" w:char="F0AD"/>
            </w:r>
          </w:p>
          <w:p w14:paraId="509081BD" w14:textId="77777777" w:rsidR="00BA5BFD" w:rsidRDefault="00BA5BFD" w:rsidP="00821106">
            <w:pPr>
              <w:rPr>
                <w:lang w:val="en-US"/>
              </w:rPr>
            </w:pPr>
            <w:r>
              <w:rPr>
                <w:lang w:val="en-US"/>
              </w:rPr>
              <w:sym w:font="Symbol" w:char="F0AE"/>
            </w:r>
          </w:p>
        </w:tc>
      </w:tr>
      <w:tr w:rsidR="00BA5BFD" w14:paraId="5EE9FFFB" w14:textId="77777777" w:rsidTr="00821106">
        <w:trPr>
          <w:trHeight w:val="254"/>
        </w:trPr>
        <w:tc>
          <w:tcPr>
            <w:tcW w:w="2997" w:type="dxa"/>
          </w:tcPr>
          <w:p w14:paraId="452706FB" w14:textId="77777777" w:rsidR="00BA5BFD" w:rsidRPr="001A2532" w:rsidRDefault="00BA5BFD" w:rsidP="00821106">
            <w:pPr>
              <w:rPr>
                <w:lang w:val="en-US"/>
              </w:rPr>
            </w:pPr>
            <w:r w:rsidRPr="001A2532">
              <w:rPr>
                <w:lang w:val="en-US"/>
              </w:rPr>
              <w:t>IFN-</w:t>
            </w:r>
            <w:r w:rsidRPr="0000236D">
              <w:rPr>
                <w:color w:val="000000" w:themeColor="text1"/>
                <w:lang w:val="en-US"/>
              </w:rPr>
              <w:t>γ</w:t>
            </w:r>
            <w:r w:rsidRPr="001A2532">
              <w:rPr>
                <w:lang w:val="en-US"/>
              </w:rPr>
              <w:t xml:space="preserve"> (ECL)</w:t>
            </w:r>
          </w:p>
          <w:p w14:paraId="0543B7E9" w14:textId="77777777" w:rsidR="00BA5BFD" w:rsidRPr="001A2532" w:rsidRDefault="00BA5BFD" w:rsidP="00821106">
            <w:pPr>
              <w:rPr>
                <w:lang w:val="en-US"/>
              </w:rPr>
            </w:pPr>
            <w:r w:rsidRPr="001A2532">
              <w:rPr>
                <w:lang w:val="en-US"/>
              </w:rPr>
              <w:t>IFN-</w:t>
            </w:r>
            <w:r w:rsidRPr="0000236D">
              <w:rPr>
                <w:color w:val="000000" w:themeColor="text1"/>
                <w:lang w:val="en-US"/>
              </w:rPr>
              <w:t>γ</w:t>
            </w:r>
            <w:r w:rsidRPr="001A2532">
              <w:rPr>
                <w:lang w:val="en-US"/>
              </w:rPr>
              <w:t xml:space="preserve"> (PEA)</w:t>
            </w:r>
          </w:p>
        </w:tc>
        <w:tc>
          <w:tcPr>
            <w:tcW w:w="2997" w:type="dxa"/>
          </w:tcPr>
          <w:p w14:paraId="11F30844" w14:textId="77777777" w:rsidR="00BA5BFD" w:rsidRDefault="00BA5BFD" w:rsidP="00821106">
            <w:pPr>
              <w:rPr>
                <w:lang w:val="en-US"/>
              </w:rPr>
            </w:pPr>
            <w:r>
              <w:rPr>
                <w:lang w:val="en-US"/>
              </w:rPr>
              <w:sym w:font="Symbol" w:char="F0AE"/>
            </w:r>
            <w:r>
              <w:rPr>
                <w:lang w:val="en-US"/>
              </w:rPr>
              <w:t xml:space="preserve"> </w:t>
            </w:r>
          </w:p>
          <w:p w14:paraId="3390C908" w14:textId="77777777" w:rsidR="00BA5BFD" w:rsidRDefault="00BA5BFD" w:rsidP="00821106">
            <w:pPr>
              <w:rPr>
                <w:lang w:val="en-US"/>
              </w:rPr>
            </w:pPr>
            <w:r>
              <w:rPr>
                <w:lang w:val="en-US"/>
              </w:rPr>
              <w:sym w:font="Symbol" w:char="F0AE"/>
            </w:r>
          </w:p>
        </w:tc>
        <w:tc>
          <w:tcPr>
            <w:tcW w:w="2999" w:type="dxa"/>
          </w:tcPr>
          <w:p w14:paraId="547D17D0" w14:textId="77777777" w:rsidR="00BA5BFD" w:rsidRDefault="00BA5BFD" w:rsidP="00821106">
            <w:pPr>
              <w:rPr>
                <w:lang w:val="en-US"/>
              </w:rPr>
            </w:pPr>
            <w:r>
              <w:rPr>
                <w:lang w:val="en-US"/>
              </w:rPr>
              <w:sym w:font="Symbol" w:char="F0AD"/>
            </w:r>
          </w:p>
          <w:p w14:paraId="5E077395" w14:textId="77777777" w:rsidR="00BA5BFD" w:rsidRDefault="00BA5BFD" w:rsidP="00821106">
            <w:pPr>
              <w:rPr>
                <w:lang w:val="en-US"/>
              </w:rPr>
            </w:pPr>
            <w:r>
              <w:rPr>
                <w:lang w:val="en-US"/>
              </w:rPr>
              <w:sym w:font="Symbol" w:char="F0AE"/>
            </w:r>
          </w:p>
        </w:tc>
      </w:tr>
      <w:tr w:rsidR="00BA5BFD" w14:paraId="6840C068" w14:textId="77777777" w:rsidTr="00821106">
        <w:trPr>
          <w:trHeight w:val="254"/>
        </w:trPr>
        <w:tc>
          <w:tcPr>
            <w:tcW w:w="2997" w:type="dxa"/>
          </w:tcPr>
          <w:p w14:paraId="520E2CC1" w14:textId="77777777" w:rsidR="00BA5BFD" w:rsidRPr="001A2532" w:rsidRDefault="00BA5BFD" w:rsidP="00821106">
            <w:pPr>
              <w:rPr>
                <w:lang w:val="en-US"/>
              </w:rPr>
            </w:pPr>
            <w:r w:rsidRPr="001A2532">
              <w:rPr>
                <w:lang w:val="en-US"/>
              </w:rPr>
              <w:t>CCL11 (PEA)</w:t>
            </w:r>
          </w:p>
        </w:tc>
        <w:tc>
          <w:tcPr>
            <w:tcW w:w="2997" w:type="dxa"/>
          </w:tcPr>
          <w:p w14:paraId="04D7C986" w14:textId="77777777" w:rsidR="00BA5BFD" w:rsidRPr="001D215D" w:rsidRDefault="00BA5BFD" w:rsidP="00821106">
            <w:pPr>
              <w:rPr>
                <w:lang w:val="en-US"/>
              </w:rPr>
            </w:pPr>
            <w:r>
              <w:rPr>
                <w:lang w:val="en-US"/>
              </w:rPr>
              <w:sym w:font="Symbol" w:char="F0AD"/>
            </w:r>
          </w:p>
        </w:tc>
        <w:tc>
          <w:tcPr>
            <w:tcW w:w="2999" w:type="dxa"/>
          </w:tcPr>
          <w:p w14:paraId="655AD240" w14:textId="77777777" w:rsidR="00BA5BFD" w:rsidRPr="001D215D" w:rsidRDefault="00BA5BFD" w:rsidP="00821106">
            <w:pPr>
              <w:rPr>
                <w:lang w:val="en-US"/>
              </w:rPr>
            </w:pPr>
            <w:r>
              <w:rPr>
                <w:lang w:val="en-US"/>
              </w:rPr>
              <w:sym w:font="Symbol" w:char="F0AD"/>
            </w:r>
          </w:p>
        </w:tc>
      </w:tr>
      <w:tr w:rsidR="00BA5BFD" w14:paraId="356F08AD" w14:textId="77777777" w:rsidTr="00821106">
        <w:trPr>
          <w:trHeight w:val="254"/>
        </w:trPr>
        <w:tc>
          <w:tcPr>
            <w:tcW w:w="2997" w:type="dxa"/>
          </w:tcPr>
          <w:p w14:paraId="172249D9" w14:textId="77777777" w:rsidR="00BA5BFD" w:rsidRPr="001A2532" w:rsidRDefault="00BA5BFD" w:rsidP="00821106">
            <w:pPr>
              <w:rPr>
                <w:lang w:val="en-US"/>
              </w:rPr>
            </w:pPr>
            <w:r w:rsidRPr="001A2532">
              <w:rPr>
                <w:lang w:val="en-US"/>
              </w:rPr>
              <w:t>CCL13 (PEA)</w:t>
            </w:r>
          </w:p>
        </w:tc>
        <w:tc>
          <w:tcPr>
            <w:tcW w:w="2997" w:type="dxa"/>
          </w:tcPr>
          <w:p w14:paraId="1977CB2C" w14:textId="77777777" w:rsidR="00BA5BFD" w:rsidRPr="001D215D" w:rsidRDefault="00BA5BFD" w:rsidP="00821106">
            <w:pPr>
              <w:rPr>
                <w:lang w:val="en-US"/>
              </w:rPr>
            </w:pPr>
            <w:r>
              <w:rPr>
                <w:lang w:val="en-US"/>
              </w:rPr>
              <w:sym w:font="Symbol" w:char="F0AD"/>
            </w:r>
          </w:p>
        </w:tc>
        <w:tc>
          <w:tcPr>
            <w:tcW w:w="2999" w:type="dxa"/>
          </w:tcPr>
          <w:p w14:paraId="23BA1973" w14:textId="77777777" w:rsidR="00BA5BFD" w:rsidRPr="001D215D" w:rsidRDefault="00BA5BFD" w:rsidP="00821106">
            <w:pPr>
              <w:rPr>
                <w:lang w:val="en-US"/>
              </w:rPr>
            </w:pPr>
            <w:r>
              <w:rPr>
                <w:lang w:val="en-US"/>
              </w:rPr>
              <w:sym w:font="Symbol" w:char="F0AD"/>
            </w:r>
          </w:p>
        </w:tc>
      </w:tr>
      <w:tr w:rsidR="00BA5BFD" w14:paraId="325E9189" w14:textId="77777777" w:rsidTr="00821106">
        <w:trPr>
          <w:trHeight w:val="254"/>
        </w:trPr>
        <w:tc>
          <w:tcPr>
            <w:tcW w:w="2997" w:type="dxa"/>
          </w:tcPr>
          <w:p w14:paraId="7FAC9BA7" w14:textId="77777777" w:rsidR="00BA5BFD" w:rsidRPr="001A2532" w:rsidRDefault="00BA5BFD" w:rsidP="00821106">
            <w:pPr>
              <w:rPr>
                <w:lang w:val="en-US"/>
              </w:rPr>
            </w:pPr>
            <w:r w:rsidRPr="001A2532">
              <w:rPr>
                <w:lang w:val="en-US"/>
              </w:rPr>
              <w:t>CCL2 (PEA)</w:t>
            </w:r>
          </w:p>
        </w:tc>
        <w:tc>
          <w:tcPr>
            <w:tcW w:w="2997" w:type="dxa"/>
          </w:tcPr>
          <w:p w14:paraId="1BDC4876" w14:textId="77777777" w:rsidR="00BA5BFD" w:rsidRPr="001D215D" w:rsidRDefault="00BA5BFD" w:rsidP="00821106">
            <w:pPr>
              <w:rPr>
                <w:lang w:val="en-US"/>
              </w:rPr>
            </w:pPr>
            <w:r>
              <w:rPr>
                <w:lang w:val="en-US"/>
              </w:rPr>
              <w:sym w:font="Symbol" w:char="F0AD"/>
            </w:r>
          </w:p>
        </w:tc>
        <w:tc>
          <w:tcPr>
            <w:tcW w:w="2999" w:type="dxa"/>
          </w:tcPr>
          <w:p w14:paraId="6CD494D5" w14:textId="77777777" w:rsidR="00BA5BFD" w:rsidRPr="001D215D" w:rsidRDefault="00BA5BFD" w:rsidP="00821106">
            <w:pPr>
              <w:rPr>
                <w:lang w:val="en-US"/>
              </w:rPr>
            </w:pPr>
            <w:r>
              <w:rPr>
                <w:lang w:val="en-US"/>
              </w:rPr>
              <w:sym w:font="Symbol" w:char="F0AD"/>
            </w:r>
          </w:p>
        </w:tc>
      </w:tr>
      <w:tr w:rsidR="00BA5BFD" w14:paraId="32139F99" w14:textId="77777777" w:rsidTr="00821106">
        <w:trPr>
          <w:trHeight w:val="254"/>
        </w:trPr>
        <w:tc>
          <w:tcPr>
            <w:tcW w:w="2997" w:type="dxa"/>
          </w:tcPr>
          <w:p w14:paraId="71020CCF" w14:textId="77777777" w:rsidR="00BA5BFD" w:rsidRPr="001A2532" w:rsidRDefault="00BA5BFD" w:rsidP="00821106">
            <w:pPr>
              <w:rPr>
                <w:lang w:val="en-US"/>
              </w:rPr>
            </w:pPr>
            <w:r w:rsidRPr="001A2532">
              <w:rPr>
                <w:lang w:val="en-US"/>
              </w:rPr>
              <w:t>CCL3 (PEA)</w:t>
            </w:r>
          </w:p>
        </w:tc>
        <w:tc>
          <w:tcPr>
            <w:tcW w:w="2997" w:type="dxa"/>
          </w:tcPr>
          <w:p w14:paraId="76B24B72" w14:textId="77777777" w:rsidR="00BA5BFD" w:rsidRPr="001D215D" w:rsidRDefault="00BA5BFD" w:rsidP="00821106">
            <w:pPr>
              <w:rPr>
                <w:lang w:val="en-US"/>
              </w:rPr>
            </w:pPr>
            <w:r>
              <w:rPr>
                <w:lang w:val="en-US"/>
              </w:rPr>
              <w:sym w:font="Symbol" w:char="F0AD"/>
            </w:r>
          </w:p>
        </w:tc>
        <w:tc>
          <w:tcPr>
            <w:tcW w:w="2999" w:type="dxa"/>
          </w:tcPr>
          <w:p w14:paraId="31054422" w14:textId="77777777" w:rsidR="00BA5BFD" w:rsidRPr="001D215D" w:rsidRDefault="00BA5BFD" w:rsidP="00821106">
            <w:pPr>
              <w:rPr>
                <w:lang w:val="en-US"/>
              </w:rPr>
            </w:pPr>
            <w:r>
              <w:rPr>
                <w:lang w:val="en-US"/>
              </w:rPr>
              <w:sym w:font="Symbol" w:char="F0AD"/>
            </w:r>
          </w:p>
        </w:tc>
      </w:tr>
      <w:tr w:rsidR="00BA5BFD" w14:paraId="1992AB3C" w14:textId="77777777" w:rsidTr="00821106">
        <w:trPr>
          <w:trHeight w:val="254"/>
        </w:trPr>
        <w:tc>
          <w:tcPr>
            <w:tcW w:w="2997" w:type="dxa"/>
          </w:tcPr>
          <w:p w14:paraId="35DE82DB" w14:textId="77777777" w:rsidR="00BA5BFD" w:rsidRPr="001A2532" w:rsidRDefault="00BA5BFD" w:rsidP="00821106">
            <w:pPr>
              <w:rPr>
                <w:lang w:val="en-US"/>
              </w:rPr>
            </w:pPr>
            <w:r w:rsidRPr="001A2532">
              <w:rPr>
                <w:lang w:val="en-US"/>
              </w:rPr>
              <w:t>CCL4 (PEA)</w:t>
            </w:r>
          </w:p>
        </w:tc>
        <w:tc>
          <w:tcPr>
            <w:tcW w:w="2997" w:type="dxa"/>
          </w:tcPr>
          <w:p w14:paraId="344ECFF8" w14:textId="77777777" w:rsidR="00BA5BFD" w:rsidRPr="001D215D" w:rsidRDefault="00BA5BFD" w:rsidP="00821106">
            <w:pPr>
              <w:rPr>
                <w:lang w:val="en-US"/>
              </w:rPr>
            </w:pPr>
            <w:r>
              <w:rPr>
                <w:lang w:val="en-US"/>
              </w:rPr>
              <w:sym w:font="Symbol" w:char="F0AD"/>
            </w:r>
          </w:p>
        </w:tc>
        <w:tc>
          <w:tcPr>
            <w:tcW w:w="2999" w:type="dxa"/>
          </w:tcPr>
          <w:p w14:paraId="4E8D30B7" w14:textId="77777777" w:rsidR="00BA5BFD" w:rsidRPr="001D215D" w:rsidRDefault="00BA5BFD" w:rsidP="00821106">
            <w:pPr>
              <w:rPr>
                <w:lang w:val="en-US"/>
              </w:rPr>
            </w:pPr>
            <w:r>
              <w:rPr>
                <w:lang w:val="en-US"/>
              </w:rPr>
              <w:sym w:font="Symbol" w:char="F0AD"/>
            </w:r>
          </w:p>
        </w:tc>
      </w:tr>
      <w:tr w:rsidR="00BA5BFD" w14:paraId="56B9A308" w14:textId="77777777" w:rsidTr="00821106">
        <w:trPr>
          <w:trHeight w:val="254"/>
        </w:trPr>
        <w:tc>
          <w:tcPr>
            <w:tcW w:w="2997" w:type="dxa"/>
          </w:tcPr>
          <w:p w14:paraId="2ABFCC9A" w14:textId="77777777" w:rsidR="00BA5BFD" w:rsidRPr="001A2532" w:rsidRDefault="00BA5BFD" w:rsidP="00821106">
            <w:pPr>
              <w:rPr>
                <w:lang w:val="en-US"/>
              </w:rPr>
            </w:pPr>
            <w:r w:rsidRPr="001A2532">
              <w:rPr>
                <w:lang w:val="en-US"/>
              </w:rPr>
              <w:t>CCL7 (PEA)</w:t>
            </w:r>
          </w:p>
        </w:tc>
        <w:tc>
          <w:tcPr>
            <w:tcW w:w="2997" w:type="dxa"/>
          </w:tcPr>
          <w:p w14:paraId="1B190571" w14:textId="77777777" w:rsidR="00BA5BFD" w:rsidRPr="001D215D" w:rsidRDefault="00BA5BFD" w:rsidP="00821106">
            <w:pPr>
              <w:rPr>
                <w:lang w:val="en-US"/>
              </w:rPr>
            </w:pPr>
            <w:r>
              <w:rPr>
                <w:lang w:val="en-US"/>
              </w:rPr>
              <w:sym w:font="Symbol" w:char="F0AD"/>
            </w:r>
          </w:p>
        </w:tc>
        <w:tc>
          <w:tcPr>
            <w:tcW w:w="2999" w:type="dxa"/>
          </w:tcPr>
          <w:p w14:paraId="29F27D32" w14:textId="77777777" w:rsidR="00BA5BFD" w:rsidRPr="001D215D" w:rsidRDefault="00BA5BFD" w:rsidP="00821106">
            <w:pPr>
              <w:rPr>
                <w:lang w:val="en-US"/>
              </w:rPr>
            </w:pPr>
            <w:r>
              <w:rPr>
                <w:lang w:val="en-US"/>
              </w:rPr>
              <w:sym w:font="Symbol" w:char="F0AD"/>
            </w:r>
          </w:p>
        </w:tc>
      </w:tr>
      <w:tr w:rsidR="00BA5BFD" w:rsidRPr="009801C2" w14:paraId="07F1C3EB" w14:textId="77777777" w:rsidTr="00821106">
        <w:trPr>
          <w:trHeight w:val="254"/>
        </w:trPr>
        <w:tc>
          <w:tcPr>
            <w:tcW w:w="2997" w:type="dxa"/>
          </w:tcPr>
          <w:p w14:paraId="2AB048C4" w14:textId="77777777" w:rsidR="00BA5BFD" w:rsidRPr="001A2532" w:rsidRDefault="00BA5BFD" w:rsidP="00821106">
            <w:pPr>
              <w:rPr>
                <w:lang w:val="en-US"/>
              </w:rPr>
            </w:pPr>
            <w:r w:rsidRPr="001A2532">
              <w:rPr>
                <w:lang w:val="en-US"/>
              </w:rPr>
              <w:t>CCL8 (PEA)</w:t>
            </w:r>
          </w:p>
        </w:tc>
        <w:tc>
          <w:tcPr>
            <w:tcW w:w="2997" w:type="dxa"/>
          </w:tcPr>
          <w:p w14:paraId="47E45F65" w14:textId="77777777" w:rsidR="00BA5BFD" w:rsidRPr="001D215D" w:rsidRDefault="00BA5BFD" w:rsidP="00821106">
            <w:pPr>
              <w:rPr>
                <w:lang w:val="en-US"/>
              </w:rPr>
            </w:pPr>
            <w:r>
              <w:rPr>
                <w:lang w:val="en-US"/>
              </w:rPr>
              <w:sym w:font="Symbol" w:char="F0AD"/>
            </w:r>
          </w:p>
        </w:tc>
        <w:tc>
          <w:tcPr>
            <w:tcW w:w="2999" w:type="dxa"/>
          </w:tcPr>
          <w:p w14:paraId="1F2C7784" w14:textId="77777777" w:rsidR="00BA5BFD" w:rsidRPr="001D215D" w:rsidRDefault="00BA5BFD" w:rsidP="00821106">
            <w:pPr>
              <w:rPr>
                <w:lang w:val="en-US"/>
              </w:rPr>
            </w:pPr>
            <w:r>
              <w:rPr>
                <w:lang w:val="en-US"/>
              </w:rPr>
              <w:sym w:font="Symbol" w:char="F0AD"/>
            </w:r>
            <w:r w:rsidRPr="001D215D">
              <w:rPr>
                <w:lang w:val="en-US"/>
              </w:rPr>
              <w:t xml:space="preserve"> </w:t>
            </w:r>
            <w:r w:rsidRPr="00CD5A99">
              <w:rPr>
                <w:lang w:val="en-US"/>
              </w:rPr>
              <w:t>(</w:t>
            </w:r>
            <w:r>
              <w:rPr>
                <w:lang w:val="en-US"/>
              </w:rPr>
              <w:t>Significantly higher than time point 1</w:t>
            </w:r>
            <w:r w:rsidRPr="00CD5A99">
              <w:rPr>
                <w:lang w:val="en-US"/>
              </w:rPr>
              <w:t>)</w:t>
            </w:r>
            <w:r>
              <w:rPr>
                <w:lang w:val="en-US"/>
              </w:rPr>
              <w:t xml:space="preserve"> </w:t>
            </w:r>
            <w:r w:rsidRPr="00CD5A99" w:rsidDel="00DE42E3">
              <w:rPr>
                <w:lang w:val="en-US"/>
              </w:rPr>
              <w:t xml:space="preserve"> </w:t>
            </w:r>
          </w:p>
        </w:tc>
      </w:tr>
      <w:tr w:rsidR="00BA5BFD" w14:paraId="5AE7EEEC" w14:textId="77777777" w:rsidTr="00821106">
        <w:trPr>
          <w:trHeight w:val="254"/>
        </w:trPr>
        <w:tc>
          <w:tcPr>
            <w:tcW w:w="2997" w:type="dxa"/>
          </w:tcPr>
          <w:p w14:paraId="60F5D45A" w14:textId="77777777" w:rsidR="00BA5BFD" w:rsidRPr="001A2532" w:rsidRDefault="00BA5BFD" w:rsidP="00821106">
            <w:pPr>
              <w:rPr>
                <w:lang w:val="en-US"/>
              </w:rPr>
            </w:pPr>
            <w:r w:rsidRPr="001A2532">
              <w:rPr>
                <w:lang w:val="en-US"/>
              </w:rPr>
              <w:t>CSF3 (PEA)</w:t>
            </w:r>
          </w:p>
        </w:tc>
        <w:tc>
          <w:tcPr>
            <w:tcW w:w="2997" w:type="dxa"/>
          </w:tcPr>
          <w:p w14:paraId="51E0738F" w14:textId="77777777" w:rsidR="00BA5BFD" w:rsidRPr="001D215D" w:rsidRDefault="00BA5BFD" w:rsidP="00821106">
            <w:pPr>
              <w:rPr>
                <w:lang w:val="en-US"/>
              </w:rPr>
            </w:pPr>
            <w:r>
              <w:rPr>
                <w:lang w:val="en-US"/>
              </w:rPr>
              <w:sym w:font="Symbol" w:char="F0AD"/>
            </w:r>
          </w:p>
        </w:tc>
        <w:tc>
          <w:tcPr>
            <w:tcW w:w="2999" w:type="dxa"/>
          </w:tcPr>
          <w:p w14:paraId="2ABE2040" w14:textId="77777777" w:rsidR="00BA5BFD" w:rsidRPr="001D215D" w:rsidRDefault="00BA5BFD" w:rsidP="00821106">
            <w:pPr>
              <w:rPr>
                <w:lang w:val="en-US"/>
              </w:rPr>
            </w:pPr>
            <w:r>
              <w:rPr>
                <w:lang w:val="en-US"/>
              </w:rPr>
              <w:sym w:font="Symbol" w:char="F0AD"/>
            </w:r>
          </w:p>
        </w:tc>
      </w:tr>
      <w:tr w:rsidR="00BA5BFD" w:rsidRPr="009801C2" w14:paraId="3E8AE337" w14:textId="77777777" w:rsidTr="00821106">
        <w:trPr>
          <w:trHeight w:val="254"/>
        </w:trPr>
        <w:tc>
          <w:tcPr>
            <w:tcW w:w="2997" w:type="dxa"/>
          </w:tcPr>
          <w:p w14:paraId="0EC5AC01" w14:textId="77777777" w:rsidR="00BA5BFD" w:rsidRPr="001A2532" w:rsidRDefault="00BA5BFD" w:rsidP="00821106">
            <w:pPr>
              <w:rPr>
                <w:lang w:val="en-US"/>
              </w:rPr>
            </w:pPr>
            <w:r w:rsidRPr="001A2532">
              <w:rPr>
                <w:lang w:val="en-US"/>
              </w:rPr>
              <w:t>CXCL10 (PEA)</w:t>
            </w:r>
          </w:p>
        </w:tc>
        <w:tc>
          <w:tcPr>
            <w:tcW w:w="2997" w:type="dxa"/>
          </w:tcPr>
          <w:p w14:paraId="506454CA" w14:textId="77777777" w:rsidR="00BA5BFD" w:rsidRPr="001D215D" w:rsidRDefault="00BA5BFD" w:rsidP="00821106">
            <w:pPr>
              <w:rPr>
                <w:lang w:val="en-US"/>
              </w:rPr>
            </w:pPr>
            <w:r>
              <w:rPr>
                <w:lang w:val="en-US"/>
              </w:rPr>
              <w:sym w:font="Symbol" w:char="F0AD"/>
            </w:r>
          </w:p>
        </w:tc>
        <w:tc>
          <w:tcPr>
            <w:tcW w:w="2999" w:type="dxa"/>
          </w:tcPr>
          <w:p w14:paraId="3415AC97" w14:textId="77777777" w:rsidR="00BA5BFD" w:rsidRPr="001D215D" w:rsidRDefault="00BA5BFD" w:rsidP="00821106">
            <w:pPr>
              <w:rPr>
                <w:lang w:val="en-US"/>
              </w:rPr>
            </w:pPr>
            <w:r>
              <w:rPr>
                <w:lang w:val="en-US"/>
              </w:rPr>
              <w:sym w:font="Symbol" w:char="F0AD"/>
            </w:r>
            <w:r>
              <w:rPr>
                <w:lang w:val="en-US"/>
              </w:rPr>
              <w:t xml:space="preserve"> (Significantly higher than time point 1</w:t>
            </w:r>
            <w:r w:rsidRPr="00CD5A99">
              <w:rPr>
                <w:lang w:val="en-US"/>
              </w:rPr>
              <w:t>)</w:t>
            </w:r>
            <w:r>
              <w:rPr>
                <w:lang w:val="en-US"/>
              </w:rPr>
              <w:t xml:space="preserve"> </w:t>
            </w:r>
            <w:r w:rsidRPr="00CD5A99" w:rsidDel="00DE42E3">
              <w:rPr>
                <w:lang w:val="en-US"/>
              </w:rPr>
              <w:t xml:space="preserve"> </w:t>
            </w:r>
          </w:p>
        </w:tc>
      </w:tr>
      <w:tr w:rsidR="00BA5BFD" w14:paraId="3CF177F3" w14:textId="77777777" w:rsidTr="00821106">
        <w:trPr>
          <w:trHeight w:val="254"/>
        </w:trPr>
        <w:tc>
          <w:tcPr>
            <w:tcW w:w="2997" w:type="dxa"/>
          </w:tcPr>
          <w:p w14:paraId="713B7DF5" w14:textId="77777777" w:rsidR="00BA5BFD" w:rsidRPr="001A2532" w:rsidRDefault="00BA5BFD" w:rsidP="00821106">
            <w:pPr>
              <w:rPr>
                <w:lang w:val="en-US"/>
              </w:rPr>
            </w:pPr>
            <w:r w:rsidRPr="001A2532">
              <w:rPr>
                <w:lang w:val="en-US"/>
              </w:rPr>
              <w:t>CXCL11 (PEA)</w:t>
            </w:r>
          </w:p>
        </w:tc>
        <w:tc>
          <w:tcPr>
            <w:tcW w:w="2997" w:type="dxa"/>
          </w:tcPr>
          <w:p w14:paraId="125C1D10" w14:textId="77777777" w:rsidR="00BA5BFD" w:rsidRPr="001D215D" w:rsidRDefault="00BA5BFD" w:rsidP="00821106">
            <w:pPr>
              <w:rPr>
                <w:lang w:val="en-US"/>
              </w:rPr>
            </w:pPr>
            <w:r>
              <w:rPr>
                <w:lang w:val="en-US"/>
              </w:rPr>
              <w:sym w:font="Symbol" w:char="F0AD"/>
            </w:r>
          </w:p>
        </w:tc>
        <w:tc>
          <w:tcPr>
            <w:tcW w:w="2999" w:type="dxa"/>
          </w:tcPr>
          <w:p w14:paraId="72D3A86E" w14:textId="77777777" w:rsidR="00BA5BFD" w:rsidRPr="001D215D" w:rsidRDefault="00BA5BFD" w:rsidP="00821106">
            <w:pPr>
              <w:rPr>
                <w:lang w:val="en-US"/>
              </w:rPr>
            </w:pPr>
            <w:r>
              <w:rPr>
                <w:lang w:val="en-US"/>
              </w:rPr>
              <w:sym w:font="Symbol" w:char="F0AD"/>
            </w:r>
          </w:p>
        </w:tc>
      </w:tr>
      <w:tr w:rsidR="00BA5BFD" w14:paraId="5F84F9D7" w14:textId="77777777" w:rsidTr="00821106">
        <w:trPr>
          <w:trHeight w:val="254"/>
        </w:trPr>
        <w:tc>
          <w:tcPr>
            <w:tcW w:w="2997" w:type="dxa"/>
          </w:tcPr>
          <w:p w14:paraId="16938603" w14:textId="77777777" w:rsidR="00BA5BFD" w:rsidRPr="001A2532" w:rsidRDefault="00BA5BFD" w:rsidP="00821106">
            <w:pPr>
              <w:rPr>
                <w:lang w:val="en-US"/>
              </w:rPr>
            </w:pPr>
            <w:r w:rsidRPr="001A2532">
              <w:rPr>
                <w:lang w:val="en-US"/>
              </w:rPr>
              <w:t>CXCL9 (PEA)</w:t>
            </w:r>
          </w:p>
        </w:tc>
        <w:tc>
          <w:tcPr>
            <w:tcW w:w="2997" w:type="dxa"/>
          </w:tcPr>
          <w:p w14:paraId="3488E7AC" w14:textId="77777777" w:rsidR="00BA5BFD" w:rsidRPr="001D215D" w:rsidRDefault="00BA5BFD" w:rsidP="00821106">
            <w:pPr>
              <w:rPr>
                <w:lang w:val="en-US"/>
              </w:rPr>
            </w:pPr>
            <w:r>
              <w:rPr>
                <w:lang w:val="en-US"/>
              </w:rPr>
              <w:sym w:font="Symbol" w:char="F0AD"/>
            </w:r>
          </w:p>
        </w:tc>
        <w:tc>
          <w:tcPr>
            <w:tcW w:w="2999" w:type="dxa"/>
          </w:tcPr>
          <w:p w14:paraId="032C8F60" w14:textId="77777777" w:rsidR="00BA5BFD" w:rsidRPr="001D215D" w:rsidRDefault="00BA5BFD" w:rsidP="00821106">
            <w:pPr>
              <w:rPr>
                <w:lang w:val="en-US"/>
              </w:rPr>
            </w:pPr>
            <w:r>
              <w:rPr>
                <w:lang w:val="en-US"/>
              </w:rPr>
              <w:sym w:font="Symbol" w:char="F0AD"/>
            </w:r>
          </w:p>
        </w:tc>
      </w:tr>
      <w:tr w:rsidR="00BA5BFD" w14:paraId="4D56FE3A" w14:textId="77777777" w:rsidTr="00821106">
        <w:trPr>
          <w:trHeight w:val="254"/>
        </w:trPr>
        <w:tc>
          <w:tcPr>
            <w:tcW w:w="2997" w:type="dxa"/>
          </w:tcPr>
          <w:p w14:paraId="0B718E25" w14:textId="77777777" w:rsidR="00BA5BFD" w:rsidRPr="001A2532" w:rsidRDefault="00BA5BFD" w:rsidP="00821106">
            <w:pPr>
              <w:rPr>
                <w:lang w:val="en-US"/>
              </w:rPr>
            </w:pPr>
            <w:r w:rsidRPr="001A2532">
              <w:rPr>
                <w:lang w:val="en-US"/>
              </w:rPr>
              <w:t>IL-7 (PEA)</w:t>
            </w:r>
          </w:p>
        </w:tc>
        <w:tc>
          <w:tcPr>
            <w:tcW w:w="2997" w:type="dxa"/>
          </w:tcPr>
          <w:p w14:paraId="1E66CE2D" w14:textId="77777777" w:rsidR="00BA5BFD" w:rsidRPr="001D215D" w:rsidRDefault="00BA5BFD" w:rsidP="00821106">
            <w:pPr>
              <w:rPr>
                <w:lang w:val="en-US"/>
              </w:rPr>
            </w:pPr>
            <w:r>
              <w:rPr>
                <w:lang w:val="en-US"/>
              </w:rPr>
              <w:sym w:font="Symbol" w:char="F0AD"/>
            </w:r>
          </w:p>
        </w:tc>
        <w:tc>
          <w:tcPr>
            <w:tcW w:w="2999" w:type="dxa"/>
          </w:tcPr>
          <w:p w14:paraId="690058AE" w14:textId="77777777" w:rsidR="00BA5BFD" w:rsidRPr="001D215D" w:rsidRDefault="00BA5BFD" w:rsidP="00821106">
            <w:pPr>
              <w:rPr>
                <w:lang w:val="en-US"/>
              </w:rPr>
            </w:pPr>
            <w:r>
              <w:rPr>
                <w:lang w:val="en-US"/>
              </w:rPr>
              <w:sym w:font="Symbol" w:char="F0AD"/>
            </w:r>
          </w:p>
        </w:tc>
      </w:tr>
      <w:tr w:rsidR="00BA5BFD" w14:paraId="4DA8354B" w14:textId="77777777" w:rsidTr="00821106">
        <w:trPr>
          <w:trHeight w:val="254"/>
        </w:trPr>
        <w:tc>
          <w:tcPr>
            <w:tcW w:w="2997" w:type="dxa"/>
          </w:tcPr>
          <w:p w14:paraId="1D63C9F2" w14:textId="77777777" w:rsidR="00BA5BFD" w:rsidRPr="001A2532" w:rsidRDefault="00BA5BFD" w:rsidP="00821106">
            <w:pPr>
              <w:rPr>
                <w:lang w:val="en-US"/>
              </w:rPr>
            </w:pPr>
            <w:r w:rsidRPr="001A2532">
              <w:rPr>
                <w:lang w:val="en-US"/>
              </w:rPr>
              <w:t>MMP1 (PEA)</w:t>
            </w:r>
          </w:p>
        </w:tc>
        <w:tc>
          <w:tcPr>
            <w:tcW w:w="2997" w:type="dxa"/>
          </w:tcPr>
          <w:p w14:paraId="1846F859" w14:textId="77777777" w:rsidR="00BA5BFD" w:rsidRPr="001D215D" w:rsidRDefault="00BA5BFD" w:rsidP="00821106">
            <w:pPr>
              <w:rPr>
                <w:lang w:val="en-US"/>
              </w:rPr>
            </w:pPr>
            <w:r>
              <w:rPr>
                <w:lang w:val="en-US"/>
              </w:rPr>
              <w:sym w:font="Symbol" w:char="F0AD"/>
            </w:r>
          </w:p>
        </w:tc>
        <w:tc>
          <w:tcPr>
            <w:tcW w:w="2999" w:type="dxa"/>
          </w:tcPr>
          <w:p w14:paraId="75B220FB" w14:textId="77777777" w:rsidR="00BA5BFD" w:rsidRPr="001D215D" w:rsidRDefault="00BA5BFD" w:rsidP="00821106">
            <w:pPr>
              <w:rPr>
                <w:lang w:val="en-US"/>
              </w:rPr>
            </w:pPr>
            <w:r>
              <w:rPr>
                <w:lang w:val="en-US"/>
              </w:rPr>
              <w:sym w:font="Symbol" w:char="F0AD"/>
            </w:r>
          </w:p>
        </w:tc>
      </w:tr>
      <w:tr w:rsidR="00BA5BFD" w14:paraId="14B2B5E0" w14:textId="77777777" w:rsidTr="00821106">
        <w:trPr>
          <w:trHeight w:val="254"/>
        </w:trPr>
        <w:tc>
          <w:tcPr>
            <w:tcW w:w="2997" w:type="dxa"/>
          </w:tcPr>
          <w:p w14:paraId="49115EAE" w14:textId="77777777" w:rsidR="00BA5BFD" w:rsidRPr="001A2532" w:rsidRDefault="00BA5BFD" w:rsidP="00821106">
            <w:pPr>
              <w:rPr>
                <w:lang w:val="en-US"/>
              </w:rPr>
            </w:pPr>
            <w:r w:rsidRPr="001A2532">
              <w:rPr>
                <w:lang w:val="en-US"/>
              </w:rPr>
              <w:t>OSM (PEA)</w:t>
            </w:r>
          </w:p>
        </w:tc>
        <w:tc>
          <w:tcPr>
            <w:tcW w:w="2997" w:type="dxa"/>
          </w:tcPr>
          <w:p w14:paraId="3A6A0A49" w14:textId="77777777" w:rsidR="00BA5BFD" w:rsidRPr="001D215D" w:rsidRDefault="00BA5BFD" w:rsidP="00821106">
            <w:pPr>
              <w:rPr>
                <w:lang w:val="en-US"/>
              </w:rPr>
            </w:pPr>
            <w:r>
              <w:rPr>
                <w:lang w:val="en-US"/>
              </w:rPr>
              <w:sym w:font="Symbol" w:char="F0AD"/>
            </w:r>
          </w:p>
        </w:tc>
        <w:tc>
          <w:tcPr>
            <w:tcW w:w="2999" w:type="dxa"/>
          </w:tcPr>
          <w:p w14:paraId="11195A87" w14:textId="77777777" w:rsidR="00BA5BFD" w:rsidRPr="001D215D" w:rsidRDefault="00BA5BFD" w:rsidP="00821106">
            <w:pPr>
              <w:rPr>
                <w:lang w:val="en-US"/>
              </w:rPr>
            </w:pPr>
            <w:r>
              <w:rPr>
                <w:lang w:val="en-US"/>
              </w:rPr>
              <w:sym w:font="Symbol" w:char="F0AD"/>
            </w:r>
          </w:p>
        </w:tc>
      </w:tr>
      <w:tr w:rsidR="00BA5BFD" w14:paraId="10EEA272" w14:textId="77777777" w:rsidTr="00821106">
        <w:trPr>
          <w:trHeight w:val="254"/>
        </w:trPr>
        <w:tc>
          <w:tcPr>
            <w:tcW w:w="2997" w:type="dxa"/>
          </w:tcPr>
          <w:p w14:paraId="26F81B22" w14:textId="77777777" w:rsidR="00BA5BFD" w:rsidRPr="001A2532" w:rsidRDefault="00BA5BFD" w:rsidP="00821106">
            <w:pPr>
              <w:rPr>
                <w:lang w:val="en-US"/>
              </w:rPr>
            </w:pPr>
            <w:r w:rsidRPr="001A2532">
              <w:rPr>
                <w:lang w:val="en-US"/>
              </w:rPr>
              <w:t>FLT3LG (PEA)</w:t>
            </w:r>
          </w:p>
        </w:tc>
        <w:tc>
          <w:tcPr>
            <w:tcW w:w="2997" w:type="dxa"/>
          </w:tcPr>
          <w:p w14:paraId="1735A924" w14:textId="77777777" w:rsidR="00BA5BFD" w:rsidRPr="001D215D" w:rsidRDefault="00BA5BFD" w:rsidP="00821106">
            <w:pPr>
              <w:rPr>
                <w:lang w:val="en-US"/>
              </w:rPr>
            </w:pPr>
            <w:r>
              <w:rPr>
                <w:lang w:val="en-US"/>
              </w:rPr>
              <w:sym w:font="Symbol" w:char="F0AF"/>
            </w:r>
          </w:p>
        </w:tc>
        <w:tc>
          <w:tcPr>
            <w:tcW w:w="2999" w:type="dxa"/>
          </w:tcPr>
          <w:p w14:paraId="00A68FFE" w14:textId="77777777" w:rsidR="00BA5BFD" w:rsidRPr="001D215D" w:rsidRDefault="00BA5BFD" w:rsidP="00821106">
            <w:pPr>
              <w:rPr>
                <w:lang w:val="en-US"/>
              </w:rPr>
            </w:pPr>
            <w:r>
              <w:rPr>
                <w:lang w:val="en-US"/>
              </w:rPr>
              <w:sym w:font="Symbol" w:char="F0AE"/>
            </w:r>
          </w:p>
        </w:tc>
      </w:tr>
      <w:tr w:rsidR="00BA5BFD" w14:paraId="51B342B4" w14:textId="77777777" w:rsidTr="00821106">
        <w:trPr>
          <w:trHeight w:val="254"/>
        </w:trPr>
        <w:tc>
          <w:tcPr>
            <w:tcW w:w="2997" w:type="dxa"/>
          </w:tcPr>
          <w:p w14:paraId="2DDAB879" w14:textId="77777777" w:rsidR="00BA5BFD" w:rsidRPr="001A2532" w:rsidRDefault="00BA5BFD" w:rsidP="00821106">
            <w:pPr>
              <w:rPr>
                <w:lang w:val="en-US"/>
              </w:rPr>
            </w:pPr>
            <w:r w:rsidRPr="001A2532">
              <w:rPr>
                <w:lang w:val="en-US"/>
              </w:rPr>
              <w:t>IL-15 (PEA)</w:t>
            </w:r>
          </w:p>
        </w:tc>
        <w:tc>
          <w:tcPr>
            <w:tcW w:w="2997" w:type="dxa"/>
          </w:tcPr>
          <w:p w14:paraId="3AE3BCC2" w14:textId="77777777" w:rsidR="00BA5BFD" w:rsidRPr="001D215D" w:rsidRDefault="00BA5BFD" w:rsidP="00821106">
            <w:pPr>
              <w:rPr>
                <w:lang w:val="en-US"/>
              </w:rPr>
            </w:pPr>
            <w:r>
              <w:rPr>
                <w:lang w:val="en-US"/>
              </w:rPr>
              <w:sym w:font="Symbol" w:char="F0AF"/>
            </w:r>
          </w:p>
        </w:tc>
        <w:tc>
          <w:tcPr>
            <w:tcW w:w="2999" w:type="dxa"/>
          </w:tcPr>
          <w:p w14:paraId="4DCD228C" w14:textId="77777777" w:rsidR="00BA5BFD" w:rsidRPr="001D215D" w:rsidRDefault="00BA5BFD" w:rsidP="00821106">
            <w:pPr>
              <w:rPr>
                <w:lang w:val="en-US"/>
              </w:rPr>
            </w:pPr>
            <w:r>
              <w:rPr>
                <w:lang w:val="en-US"/>
              </w:rPr>
              <w:sym w:font="Symbol" w:char="F0AE"/>
            </w:r>
          </w:p>
        </w:tc>
      </w:tr>
      <w:tr w:rsidR="00BA5BFD" w14:paraId="4D08135B" w14:textId="77777777" w:rsidTr="00821106">
        <w:trPr>
          <w:trHeight w:val="254"/>
        </w:trPr>
        <w:tc>
          <w:tcPr>
            <w:tcW w:w="2997" w:type="dxa"/>
          </w:tcPr>
          <w:p w14:paraId="6512D82B" w14:textId="77777777" w:rsidR="00BA5BFD" w:rsidRPr="001A2532" w:rsidRDefault="00BA5BFD" w:rsidP="00821106">
            <w:pPr>
              <w:rPr>
                <w:lang w:val="en-US"/>
              </w:rPr>
            </w:pPr>
            <w:r w:rsidRPr="001A2532">
              <w:rPr>
                <w:lang w:val="en-US"/>
              </w:rPr>
              <w:t>LTA (PEA)</w:t>
            </w:r>
          </w:p>
        </w:tc>
        <w:tc>
          <w:tcPr>
            <w:tcW w:w="2997" w:type="dxa"/>
          </w:tcPr>
          <w:p w14:paraId="1EFBCF3A" w14:textId="77777777" w:rsidR="00BA5BFD" w:rsidRPr="001D215D" w:rsidRDefault="00BA5BFD" w:rsidP="00821106">
            <w:pPr>
              <w:rPr>
                <w:lang w:val="en-US"/>
              </w:rPr>
            </w:pPr>
            <w:r>
              <w:rPr>
                <w:lang w:val="en-US"/>
              </w:rPr>
              <w:sym w:font="Symbol" w:char="F0AF"/>
            </w:r>
          </w:p>
        </w:tc>
        <w:tc>
          <w:tcPr>
            <w:tcW w:w="2999" w:type="dxa"/>
          </w:tcPr>
          <w:p w14:paraId="3D49A33C" w14:textId="77777777" w:rsidR="00BA5BFD" w:rsidRPr="001D215D" w:rsidRDefault="00BA5BFD" w:rsidP="00821106">
            <w:pPr>
              <w:rPr>
                <w:lang w:val="en-US"/>
              </w:rPr>
            </w:pPr>
            <w:r>
              <w:rPr>
                <w:lang w:val="en-US"/>
              </w:rPr>
              <w:sym w:font="Symbol" w:char="F0AF"/>
            </w:r>
          </w:p>
        </w:tc>
      </w:tr>
      <w:tr w:rsidR="00BA5BFD" w14:paraId="5140D705" w14:textId="77777777" w:rsidTr="00821106">
        <w:trPr>
          <w:trHeight w:val="254"/>
        </w:trPr>
        <w:tc>
          <w:tcPr>
            <w:tcW w:w="2997" w:type="dxa"/>
          </w:tcPr>
          <w:p w14:paraId="49DB6CBD" w14:textId="77777777" w:rsidR="00BA5BFD" w:rsidRPr="001A2532" w:rsidRDefault="00BA5BFD" w:rsidP="00821106">
            <w:pPr>
              <w:rPr>
                <w:lang w:val="en-US"/>
              </w:rPr>
            </w:pPr>
            <w:r w:rsidRPr="001A2532">
              <w:rPr>
                <w:lang w:val="en-US"/>
              </w:rPr>
              <w:t>TGFα (PEA)</w:t>
            </w:r>
          </w:p>
        </w:tc>
        <w:tc>
          <w:tcPr>
            <w:tcW w:w="2997" w:type="dxa"/>
          </w:tcPr>
          <w:p w14:paraId="01E770F8" w14:textId="77777777" w:rsidR="00BA5BFD" w:rsidRPr="001D215D" w:rsidRDefault="00BA5BFD" w:rsidP="00821106">
            <w:pPr>
              <w:rPr>
                <w:lang w:val="en-US"/>
              </w:rPr>
            </w:pPr>
            <w:r>
              <w:rPr>
                <w:lang w:val="en-US"/>
              </w:rPr>
              <w:sym w:font="Symbol" w:char="F0AF"/>
            </w:r>
          </w:p>
        </w:tc>
        <w:tc>
          <w:tcPr>
            <w:tcW w:w="2999" w:type="dxa"/>
          </w:tcPr>
          <w:p w14:paraId="26E5998F" w14:textId="77777777" w:rsidR="00BA5BFD" w:rsidRPr="001D215D" w:rsidRDefault="00BA5BFD" w:rsidP="00821106">
            <w:pPr>
              <w:rPr>
                <w:lang w:val="en-US"/>
              </w:rPr>
            </w:pPr>
            <w:r>
              <w:rPr>
                <w:lang w:val="en-US"/>
              </w:rPr>
              <w:sym w:font="Symbol" w:char="F0AF"/>
            </w:r>
          </w:p>
        </w:tc>
      </w:tr>
      <w:tr w:rsidR="00BA5BFD" w14:paraId="73813C72" w14:textId="77777777" w:rsidTr="00821106">
        <w:trPr>
          <w:trHeight w:val="254"/>
        </w:trPr>
        <w:tc>
          <w:tcPr>
            <w:tcW w:w="2997" w:type="dxa"/>
          </w:tcPr>
          <w:p w14:paraId="3F85C404" w14:textId="77777777" w:rsidR="00BA5BFD" w:rsidRPr="001A2532" w:rsidRDefault="00BA5BFD" w:rsidP="00821106">
            <w:pPr>
              <w:rPr>
                <w:lang w:val="en-US"/>
              </w:rPr>
            </w:pPr>
            <w:r w:rsidRPr="001A2532">
              <w:rPr>
                <w:lang w:val="en-US"/>
              </w:rPr>
              <w:t>TNFsf12 (PEA)</w:t>
            </w:r>
          </w:p>
        </w:tc>
        <w:tc>
          <w:tcPr>
            <w:tcW w:w="2997" w:type="dxa"/>
          </w:tcPr>
          <w:p w14:paraId="09BDA832" w14:textId="77777777" w:rsidR="00BA5BFD" w:rsidRPr="001D215D" w:rsidRDefault="00BA5BFD" w:rsidP="00821106">
            <w:pPr>
              <w:rPr>
                <w:lang w:val="en-US"/>
              </w:rPr>
            </w:pPr>
            <w:r>
              <w:rPr>
                <w:lang w:val="en-US"/>
              </w:rPr>
              <w:sym w:font="Symbol" w:char="F0AF"/>
            </w:r>
          </w:p>
        </w:tc>
        <w:tc>
          <w:tcPr>
            <w:tcW w:w="2999" w:type="dxa"/>
          </w:tcPr>
          <w:p w14:paraId="4BEA385E" w14:textId="77777777" w:rsidR="00BA5BFD" w:rsidRPr="001D215D" w:rsidRDefault="00BA5BFD" w:rsidP="00821106">
            <w:pPr>
              <w:rPr>
                <w:lang w:val="en-US"/>
              </w:rPr>
            </w:pPr>
            <w:r>
              <w:rPr>
                <w:lang w:val="en-US"/>
              </w:rPr>
              <w:sym w:font="Symbol" w:char="F0AF"/>
            </w:r>
          </w:p>
        </w:tc>
      </w:tr>
      <w:tr w:rsidR="00BA5BFD" w14:paraId="2A35506D" w14:textId="77777777" w:rsidTr="00821106">
        <w:trPr>
          <w:trHeight w:val="254"/>
        </w:trPr>
        <w:tc>
          <w:tcPr>
            <w:tcW w:w="2997" w:type="dxa"/>
          </w:tcPr>
          <w:p w14:paraId="3FF8DA80" w14:textId="77777777" w:rsidR="00BA5BFD" w:rsidRPr="001A2532" w:rsidRDefault="00BA5BFD" w:rsidP="00821106">
            <w:pPr>
              <w:rPr>
                <w:lang w:val="en-US"/>
              </w:rPr>
            </w:pPr>
            <w:r w:rsidRPr="001A2532">
              <w:rPr>
                <w:lang w:val="en-US"/>
              </w:rPr>
              <w:t>VEGFA (PEA)</w:t>
            </w:r>
          </w:p>
        </w:tc>
        <w:tc>
          <w:tcPr>
            <w:tcW w:w="2997" w:type="dxa"/>
          </w:tcPr>
          <w:p w14:paraId="48E3285B" w14:textId="77777777" w:rsidR="00BA5BFD" w:rsidRDefault="00BA5BFD" w:rsidP="00821106">
            <w:pPr>
              <w:rPr>
                <w:lang w:val="en-US"/>
              </w:rPr>
            </w:pPr>
            <w:r>
              <w:rPr>
                <w:lang w:val="en-US"/>
              </w:rPr>
              <w:sym w:font="Symbol" w:char="F0AE"/>
            </w:r>
          </w:p>
        </w:tc>
        <w:tc>
          <w:tcPr>
            <w:tcW w:w="2999" w:type="dxa"/>
          </w:tcPr>
          <w:p w14:paraId="4D900C51" w14:textId="77777777" w:rsidR="00BA5BFD" w:rsidRDefault="00BA5BFD" w:rsidP="00821106">
            <w:pPr>
              <w:rPr>
                <w:lang w:val="en-US"/>
              </w:rPr>
            </w:pPr>
            <w:r>
              <w:rPr>
                <w:lang w:val="en-US"/>
              </w:rPr>
              <w:sym w:font="Symbol" w:char="F0AF"/>
            </w:r>
          </w:p>
        </w:tc>
      </w:tr>
    </w:tbl>
    <w:p w14:paraId="5A5B26A2" w14:textId="77777777" w:rsidR="00BA5BFD" w:rsidRPr="00201E6F" w:rsidRDefault="00BA5BFD" w:rsidP="00BA5BFD">
      <w:pPr>
        <w:spacing w:line="360" w:lineRule="auto"/>
        <w:rPr>
          <w:lang w:val="en-US"/>
        </w:rPr>
      </w:pPr>
      <w:r>
        <w:rPr>
          <w:b/>
          <w:bCs/>
          <w:lang w:val="en-US"/>
        </w:rPr>
        <w:t>Suppl. Table 5. Temporal changes of inflammatory mediators in CSF - Significant Mediators only</w:t>
      </w:r>
      <w:r>
        <w:rPr>
          <w:lang w:val="en-US"/>
        </w:rPr>
        <w:t xml:space="preserve">. </w:t>
      </w:r>
      <w:r w:rsidRPr="00201E6F">
        <w:rPr>
          <w:lang w:val="en-US"/>
        </w:rPr>
        <w:t xml:space="preserve">Summary of </w:t>
      </w:r>
      <w:r>
        <w:rPr>
          <w:lang w:val="en-US"/>
        </w:rPr>
        <w:t>mediator</w:t>
      </w:r>
      <w:r w:rsidRPr="00201E6F">
        <w:rPr>
          <w:lang w:val="en-US"/>
        </w:rPr>
        <w:t xml:space="preserve"> dynamics in CSF across the early (days 1–3) and late (days 4–8) post-injury time points, as measured by both electrochemiluminescence (ECL) </w:t>
      </w:r>
      <w:r w:rsidRPr="00201E6F">
        <w:rPr>
          <w:lang w:val="en-US"/>
        </w:rPr>
        <w:lastRenderedPageBreak/>
        <w:t>and proximity extension assay (PEA). Comparisons between TBI patients and controls at each time point were performed using the Mann–Whitney U test, while paired comparisons within the TBI group were analyzed with the Wilcoxon signed-rank test. Arrows indicate the direction of change: ↑ = significantly increased compared to controls, ↓ = significantly decreased compared to controls, and → = no significant change. Where temporal differences between time points were significant, this is specified in parentheses.</w:t>
      </w:r>
    </w:p>
    <w:p w14:paraId="75E6082A" w14:textId="77777777" w:rsidR="00BA5BFD" w:rsidRPr="00D439A3" w:rsidRDefault="00BA5BFD" w:rsidP="00BA5BFD">
      <w:pPr>
        <w:spacing w:line="360" w:lineRule="auto"/>
        <w:rPr>
          <w:b/>
          <w:bCs/>
          <w:lang w:val="en-US"/>
        </w:rPr>
      </w:pPr>
      <w:r>
        <w:rPr>
          <w:rStyle w:val="Strong"/>
          <w:lang w:val="en-US"/>
        </w:rPr>
        <w:br w:type="page"/>
      </w:r>
    </w:p>
    <w:tbl>
      <w:tblPr>
        <w:tblStyle w:val="TableGrid"/>
        <w:tblW w:w="0" w:type="auto"/>
        <w:tblLook w:val="04A0" w:firstRow="1" w:lastRow="0" w:firstColumn="1" w:lastColumn="0" w:noHBand="0" w:noVBand="1"/>
      </w:tblPr>
      <w:tblGrid>
        <w:gridCol w:w="2253"/>
        <w:gridCol w:w="2254"/>
        <w:gridCol w:w="2255"/>
        <w:gridCol w:w="2254"/>
      </w:tblGrid>
      <w:tr w:rsidR="00BA5BFD" w:rsidRPr="001B3BB0" w14:paraId="3A3B6777" w14:textId="77777777" w:rsidTr="00821106">
        <w:tc>
          <w:tcPr>
            <w:tcW w:w="2265" w:type="dxa"/>
          </w:tcPr>
          <w:p w14:paraId="14D42201" w14:textId="77777777" w:rsidR="00BA5BFD" w:rsidRPr="001B3BB0" w:rsidRDefault="00BA5BFD" w:rsidP="00821106">
            <w:pPr>
              <w:spacing w:line="360" w:lineRule="auto"/>
              <w:rPr>
                <w:lang w:val="en-US"/>
              </w:rPr>
            </w:pPr>
            <w:r>
              <w:rPr>
                <w:lang w:val="en-US"/>
              </w:rPr>
              <w:lastRenderedPageBreak/>
              <w:t>Mediator</w:t>
            </w:r>
          </w:p>
        </w:tc>
        <w:tc>
          <w:tcPr>
            <w:tcW w:w="2265" w:type="dxa"/>
          </w:tcPr>
          <w:p w14:paraId="292945D3" w14:textId="77777777" w:rsidR="00BA5BFD" w:rsidRPr="001B3BB0" w:rsidRDefault="00BA5BFD" w:rsidP="00821106">
            <w:pPr>
              <w:spacing w:line="360" w:lineRule="auto"/>
              <w:rPr>
                <w:lang w:val="en-US"/>
              </w:rPr>
            </w:pPr>
            <w:r w:rsidRPr="001B3BB0">
              <w:rPr>
                <w:lang w:val="en-US"/>
              </w:rPr>
              <w:t>Plasma</w:t>
            </w:r>
            <w:r>
              <w:rPr>
                <w:lang w:val="en-US"/>
              </w:rPr>
              <w:t xml:space="preserve"> </w:t>
            </w:r>
            <w:r w:rsidRPr="001B3BB0">
              <w:rPr>
                <w:lang w:val="en-US"/>
              </w:rPr>
              <w:t>change</w:t>
            </w:r>
          </w:p>
        </w:tc>
        <w:tc>
          <w:tcPr>
            <w:tcW w:w="2266" w:type="dxa"/>
          </w:tcPr>
          <w:p w14:paraId="2F6871BE" w14:textId="77777777" w:rsidR="00BA5BFD" w:rsidRPr="001B3BB0" w:rsidRDefault="00BA5BFD" w:rsidP="00821106">
            <w:pPr>
              <w:spacing w:line="360" w:lineRule="auto"/>
              <w:rPr>
                <w:lang w:val="en-US"/>
              </w:rPr>
            </w:pPr>
            <w:r w:rsidRPr="001B3BB0">
              <w:rPr>
                <w:lang w:val="en-US"/>
              </w:rPr>
              <w:t>CSF</w:t>
            </w:r>
            <w:r>
              <w:rPr>
                <w:lang w:val="en-US"/>
              </w:rPr>
              <w:t xml:space="preserve"> </w:t>
            </w:r>
            <w:r w:rsidRPr="001B3BB0">
              <w:rPr>
                <w:lang w:val="en-US"/>
              </w:rPr>
              <w:t xml:space="preserve">change </w:t>
            </w:r>
          </w:p>
        </w:tc>
        <w:tc>
          <w:tcPr>
            <w:tcW w:w="2266" w:type="dxa"/>
          </w:tcPr>
          <w:p w14:paraId="54E04171" w14:textId="77777777" w:rsidR="00BA5BFD" w:rsidRPr="001B3BB0" w:rsidRDefault="00BA5BFD" w:rsidP="00821106">
            <w:pPr>
              <w:spacing w:line="360" w:lineRule="auto"/>
              <w:rPr>
                <w:lang w:val="en-US"/>
              </w:rPr>
            </w:pPr>
            <w:r w:rsidRPr="001B3BB0">
              <w:rPr>
                <w:lang w:val="en-US"/>
              </w:rPr>
              <w:t xml:space="preserve">Platform </w:t>
            </w:r>
          </w:p>
        </w:tc>
      </w:tr>
      <w:tr w:rsidR="00BA5BFD" w:rsidRPr="001B3BB0" w14:paraId="7A8B15FC" w14:textId="77777777" w:rsidTr="00821106">
        <w:tc>
          <w:tcPr>
            <w:tcW w:w="2265" w:type="dxa"/>
          </w:tcPr>
          <w:p w14:paraId="13FD0ACA" w14:textId="77777777" w:rsidR="00BA5BFD" w:rsidRPr="001B3BB0" w:rsidRDefault="00BA5BFD" w:rsidP="00821106">
            <w:pPr>
              <w:spacing w:line="360" w:lineRule="auto"/>
              <w:rPr>
                <w:lang w:val="en-US"/>
              </w:rPr>
            </w:pPr>
            <w:r w:rsidRPr="001B3BB0">
              <w:rPr>
                <w:lang w:val="en-US"/>
              </w:rPr>
              <w:t>IL-10 (ECL)</w:t>
            </w:r>
          </w:p>
        </w:tc>
        <w:tc>
          <w:tcPr>
            <w:tcW w:w="2265" w:type="dxa"/>
          </w:tcPr>
          <w:p w14:paraId="6D939097" w14:textId="77777777" w:rsidR="00BA5BFD" w:rsidRPr="001B3BB0" w:rsidRDefault="00BA5BFD" w:rsidP="00821106">
            <w:pPr>
              <w:spacing w:line="360" w:lineRule="auto"/>
              <w:rPr>
                <w:lang w:val="en-US"/>
              </w:rPr>
            </w:pPr>
            <w:r w:rsidRPr="001B3BB0">
              <w:rPr>
                <w:lang w:val="en-US"/>
              </w:rPr>
              <w:t>Increase</w:t>
            </w:r>
          </w:p>
        </w:tc>
        <w:tc>
          <w:tcPr>
            <w:tcW w:w="2266" w:type="dxa"/>
          </w:tcPr>
          <w:p w14:paraId="511EED50" w14:textId="77777777" w:rsidR="00BA5BFD" w:rsidRPr="001B3BB0" w:rsidRDefault="00BA5BFD" w:rsidP="00821106">
            <w:pPr>
              <w:spacing w:line="360" w:lineRule="auto"/>
              <w:rPr>
                <w:lang w:val="en-US"/>
              </w:rPr>
            </w:pPr>
            <w:r w:rsidRPr="001B3BB0">
              <w:rPr>
                <w:lang w:val="en-US"/>
              </w:rPr>
              <w:t>Increase</w:t>
            </w:r>
          </w:p>
        </w:tc>
        <w:tc>
          <w:tcPr>
            <w:tcW w:w="2266" w:type="dxa"/>
          </w:tcPr>
          <w:p w14:paraId="2A82E4AA" w14:textId="77777777" w:rsidR="00BA5BFD" w:rsidRPr="001B3BB0" w:rsidRDefault="00BA5BFD" w:rsidP="00821106">
            <w:pPr>
              <w:spacing w:line="360" w:lineRule="auto"/>
              <w:rPr>
                <w:lang w:val="en-US"/>
              </w:rPr>
            </w:pPr>
            <w:r w:rsidRPr="001B3BB0">
              <w:rPr>
                <w:lang w:val="en-US"/>
              </w:rPr>
              <w:t>ECL</w:t>
            </w:r>
          </w:p>
        </w:tc>
      </w:tr>
      <w:tr w:rsidR="00BA5BFD" w:rsidRPr="001B3BB0" w14:paraId="51AEDED6" w14:textId="77777777" w:rsidTr="00821106">
        <w:tc>
          <w:tcPr>
            <w:tcW w:w="2265" w:type="dxa"/>
          </w:tcPr>
          <w:p w14:paraId="44D768A5" w14:textId="77777777" w:rsidR="00BA5BFD" w:rsidRPr="001B3BB0" w:rsidRDefault="00BA5BFD" w:rsidP="00821106">
            <w:pPr>
              <w:spacing w:line="360" w:lineRule="auto"/>
              <w:rPr>
                <w:lang w:val="en-US"/>
              </w:rPr>
            </w:pPr>
            <w:r w:rsidRPr="001B3BB0">
              <w:rPr>
                <w:lang w:val="en-US"/>
              </w:rPr>
              <w:t>IL-10 (PEA)</w:t>
            </w:r>
          </w:p>
        </w:tc>
        <w:tc>
          <w:tcPr>
            <w:tcW w:w="2265" w:type="dxa"/>
          </w:tcPr>
          <w:p w14:paraId="16D664C6" w14:textId="77777777" w:rsidR="00BA5BFD" w:rsidRPr="001B3BB0" w:rsidRDefault="00BA5BFD" w:rsidP="00821106">
            <w:pPr>
              <w:spacing w:line="360" w:lineRule="auto"/>
              <w:rPr>
                <w:lang w:val="en-US"/>
              </w:rPr>
            </w:pPr>
            <w:r w:rsidRPr="001B3BB0">
              <w:rPr>
                <w:lang w:val="en-US"/>
              </w:rPr>
              <w:t>Increase</w:t>
            </w:r>
          </w:p>
        </w:tc>
        <w:tc>
          <w:tcPr>
            <w:tcW w:w="2266" w:type="dxa"/>
          </w:tcPr>
          <w:p w14:paraId="39E4C9CF" w14:textId="77777777" w:rsidR="00BA5BFD" w:rsidRPr="001B3BB0" w:rsidRDefault="00BA5BFD" w:rsidP="00821106">
            <w:pPr>
              <w:spacing w:line="360" w:lineRule="auto"/>
              <w:rPr>
                <w:lang w:val="en-US"/>
              </w:rPr>
            </w:pPr>
            <w:r w:rsidRPr="001B3BB0">
              <w:rPr>
                <w:lang w:val="en-US"/>
              </w:rPr>
              <w:t>Increase</w:t>
            </w:r>
          </w:p>
        </w:tc>
        <w:tc>
          <w:tcPr>
            <w:tcW w:w="2266" w:type="dxa"/>
          </w:tcPr>
          <w:p w14:paraId="191EE7CA" w14:textId="77777777" w:rsidR="00BA5BFD" w:rsidRPr="001B3BB0" w:rsidRDefault="00BA5BFD" w:rsidP="00821106">
            <w:pPr>
              <w:spacing w:line="360" w:lineRule="auto"/>
              <w:rPr>
                <w:lang w:val="en-US"/>
              </w:rPr>
            </w:pPr>
            <w:r w:rsidRPr="001B3BB0">
              <w:rPr>
                <w:lang w:val="en-US"/>
              </w:rPr>
              <w:t>PEA</w:t>
            </w:r>
          </w:p>
        </w:tc>
      </w:tr>
      <w:tr w:rsidR="00BA5BFD" w:rsidRPr="001B3BB0" w14:paraId="345EF4F2" w14:textId="77777777" w:rsidTr="00821106">
        <w:tc>
          <w:tcPr>
            <w:tcW w:w="2265" w:type="dxa"/>
          </w:tcPr>
          <w:p w14:paraId="3CA7A942" w14:textId="77777777" w:rsidR="00BA5BFD" w:rsidRPr="001B3BB0" w:rsidRDefault="00BA5BFD" w:rsidP="00821106">
            <w:pPr>
              <w:spacing w:line="360" w:lineRule="auto"/>
              <w:rPr>
                <w:lang w:val="en-US"/>
              </w:rPr>
            </w:pPr>
            <w:r w:rsidRPr="001B3BB0">
              <w:rPr>
                <w:lang w:val="en-US"/>
              </w:rPr>
              <w:t>IL-8  (ECL)</w:t>
            </w:r>
          </w:p>
        </w:tc>
        <w:tc>
          <w:tcPr>
            <w:tcW w:w="2265" w:type="dxa"/>
          </w:tcPr>
          <w:p w14:paraId="071529F0" w14:textId="77777777" w:rsidR="00BA5BFD" w:rsidRPr="001B3BB0" w:rsidRDefault="00BA5BFD" w:rsidP="00821106">
            <w:pPr>
              <w:spacing w:line="360" w:lineRule="auto"/>
              <w:rPr>
                <w:lang w:val="en-US"/>
              </w:rPr>
            </w:pPr>
            <w:r w:rsidRPr="001B3BB0">
              <w:rPr>
                <w:lang w:val="en-US"/>
              </w:rPr>
              <w:t>Increase</w:t>
            </w:r>
          </w:p>
        </w:tc>
        <w:tc>
          <w:tcPr>
            <w:tcW w:w="2266" w:type="dxa"/>
          </w:tcPr>
          <w:p w14:paraId="51F69150" w14:textId="77777777" w:rsidR="00BA5BFD" w:rsidRPr="001B3BB0" w:rsidRDefault="00BA5BFD" w:rsidP="00821106">
            <w:pPr>
              <w:spacing w:line="360" w:lineRule="auto"/>
              <w:rPr>
                <w:lang w:val="en-US"/>
              </w:rPr>
            </w:pPr>
            <w:r w:rsidRPr="001B3BB0">
              <w:rPr>
                <w:lang w:val="en-US"/>
              </w:rPr>
              <w:t>Increase</w:t>
            </w:r>
          </w:p>
        </w:tc>
        <w:tc>
          <w:tcPr>
            <w:tcW w:w="2266" w:type="dxa"/>
          </w:tcPr>
          <w:p w14:paraId="7B317B95" w14:textId="77777777" w:rsidR="00BA5BFD" w:rsidRPr="001B3BB0" w:rsidRDefault="00BA5BFD" w:rsidP="00821106">
            <w:pPr>
              <w:spacing w:line="360" w:lineRule="auto"/>
              <w:rPr>
                <w:lang w:val="en-US"/>
              </w:rPr>
            </w:pPr>
            <w:r w:rsidRPr="001B3BB0">
              <w:rPr>
                <w:lang w:val="en-US"/>
              </w:rPr>
              <w:t>ECL</w:t>
            </w:r>
          </w:p>
        </w:tc>
      </w:tr>
      <w:tr w:rsidR="00BA5BFD" w:rsidRPr="001B3BB0" w14:paraId="32792008" w14:textId="77777777" w:rsidTr="00821106">
        <w:tc>
          <w:tcPr>
            <w:tcW w:w="2265" w:type="dxa"/>
          </w:tcPr>
          <w:p w14:paraId="39E7BE75" w14:textId="77777777" w:rsidR="00BA5BFD" w:rsidRPr="001B3BB0" w:rsidRDefault="00BA5BFD" w:rsidP="00821106">
            <w:pPr>
              <w:spacing w:line="360" w:lineRule="auto"/>
              <w:rPr>
                <w:lang w:val="en-US"/>
              </w:rPr>
            </w:pPr>
            <w:r w:rsidRPr="001B3BB0">
              <w:rPr>
                <w:lang w:val="en-US"/>
              </w:rPr>
              <w:t>IL-8 (PEA)</w:t>
            </w:r>
          </w:p>
        </w:tc>
        <w:tc>
          <w:tcPr>
            <w:tcW w:w="2265" w:type="dxa"/>
          </w:tcPr>
          <w:p w14:paraId="0A82607B" w14:textId="77777777" w:rsidR="00BA5BFD" w:rsidRPr="001B3BB0" w:rsidRDefault="00BA5BFD" w:rsidP="00821106">
            <w:pPr>
              <w:spacing w:line="360" w:lineRule="auto"/>
              <w:rPr>
                <w:lang w:val="en-US"/>
              </w:rPr>
            </w:pPr>
            <w:r w:rsidRPr="001B3BB0">
              <w:rPr>
                <w:lang w:val="en-US"/>
              </w:rPr>
              <w:t>Increase</w:t>
            </w:r>
          </w:p>
        </w:tc>
        <w:tc>
          <w:tcPr>
            <w:tcW w:w="2266" w:type="dxa"/>
          </w:tcPr>
          <w:p w14:paraId="46BBF738" w14:textId="77777777" w:rsidR="00BA5BFD" w:rsidRPr="001B3BB0" w:rsidRDefault="00BA5BFD" w:rsidP="00821106">
            <w:pPr>
              <w:spacing w:line="360" w:lineRule="auto"/>
              <w:rPr>
                <w:lang w:val="en-US"/>
              </w:rPr>
            </w:pPr>
            <w:r w:rsidRPr="001B3BB0">
              <w:rPr>
                <w:lang w:val="en-US"/>
              </w:rPr>
              <w:t>Increase</w:t>
            </w:r>
          </w:p>
        </w:tc>
        <w:tc>
          <w:tcPr>
            <w:tcW w:w="2266" w:type="dxa"/>
          </w:tcPr>
          <w:p w14:paraId="34080373" w14:textId="77777777" w:rsidR="00BA5BFD" w:rsidRPr="001B3BB0" w:rsidRDefault="00BA5BFD" w:rsidP="00821106">
            <w:pPr>
              <w:spacing w:line="360" w:lineRule="auto"/>
              <w:rPr>
                <w:lang w:val="en-US"/>
              </w:rPr>
            </w:pPr>
            <w:r w:rsidRPr="001B3BB0">
              <w:rPr>
                <w:lang w:val="en-US"/>
              </w:rPr>
              <w:t>PEA</w:t>
            </w:r>
          </w:p>
        </w:tc>
      </w:tr>
      <w:tr w:rsidR="00BA5BFD" w:rsidRPr="001B3BB0" w14:paraId="70DFACC2" w14:textId="77777777" w:rsidTr="00821106">
        <w:tc>
          <w:tcPr>
            <w:tcW w:w="2265" w:type="dxa"/>
          </w:tcPr>
          <w:p w14:paraId="6BCE90CB" w14:textId="77777777" w:rsidR="00BA5BFD" w:rsidRPr="001B3BB0" w:rsidRDefault="00BA5BFD" w:rsidP="00821106">
            <w:pPr>
              <w:spacing w:line="360" w:lineRule="auto"/>
              <w:rPr>
                <w:lang w:val="en-US"/>
              </w:rPr>
            </w:pPr>
            <w:r w:rsidRPr="001B3BB0">
              <w:rPr>
                <w:lang w:val="en-US"/>
              </w:rPr>
              <w:t>IL-6 (ECL)</w:t>
            </w:r>
          </w:p>
        </w:tc>
        <w:tc>
          <w:tcPr>
            <w:tcW w:w="2265" w:type="dxa"/>
          </w:tcPr>
          <w:p w14:paraId="6E95BD4B" w14:textId="77777777" w:rsidR="00BA5BFD" w:rsidRPr="001B3BB0" w:rsidRDefault="00BA5BFD" w:rsidP="00821106">
            <w:pPr>
              <w:spacing w:line="360" w:lineRule="auto"/>
              <w:rPr>
                <w:lang w:val="en-US"/>
              </w:rPr>
            </w:pPr>
            <w:r>
              <w:rPr>
                <w:lang w:val="en-US"/>
              </w:rPr>
              <w:t>Increase</w:t>
            </w:r>
          </w:p>
        </w:tc>
        <w:tc>
          <w:tcPr>
            <w:tcW w:w="2266" w:type="dxa"/>
          </w:tcPr>
          <w:p w14:paraId="018BE8B3" w14:textId="77777777" w:rsidR="00BA5BFD" w:rsidRPr="001B3BB0" w:rsidRDefault="00BA5BFD" w:rsidP="00821106">
            <w:pPr>
              <w:spacing w:line="360" w:lineRule="auto"/>
              <w:rPr>
                <w:lang w:val="en-US"/>
              </w:rPr>
            </w:pPr>
            <w:r>
              <w:rPr>
                <w:lang w:val="en-US"/>
              </w:rPr>
              <w:t>No change</w:t>
            </w:r>
          </w:p>
        </w:tc>
        <w:tc>
          <w:tcPr>
            <w:tcW w:w="2266" w:type="dxa"/>
          </w:tcPr>
          <w:p w14:paraId="6F6AD7A4" w14:textId="77777777" w:rsidR="00BA5BFD" w:rsidRPr="001B3BB0" w:rsidRDefault="00BA5BFD" w:rsidP="00821106">
            <w:pPr>
              <w:spacing w:line="360" w:lineRule="auto"/>
              <w:rPr>
                <w:lang w:val="en-US"/>
              </w:rPr>
            </w:pPr>
            <w:r w:rsidRPr="001B3BB0">
              <w:rPr>
                <w:lang w:val="en-US"/>
              </w:rPr>
              <w:t>ECL</w:t>
            </w:r>
          </w:p>
        </w:tc>
      </w:tr>
      <w:tr w:rsidR="00BA5BFD" w:rsidRPr="001B3BB0" w14:paraId="120074B8" w14:textId="77777777" w:rsidTr="00821106">
        <w:tc>
          <w:tcPr>
            <w:tcW w:w="2265" w:type="dxa"/>
          </w:tcPr>
          <w:p w14:paraId="4FF36F5C" w14:textId="77777777" w:rsidR="00BA5BFD" w:rsidRPr="001B3BB0" w:rsidRDefault="00BA5BFD" w:rsidP="00821106">
            <w:pPr>
              <w:spacing w:line="360" w:lineRule="auto"/>
              <w:rPr>
                <w:lang w:val="en-US"/>
              </w:rPr>
            </w:pPr>
            <w:r w:rsidRPr="001B3BB0">
              <w:rPr>
                <w:lang w:val="en-US"/>
              </w:rPr>
              <w:t>IL-6 (PEA)</w:t>
            </w:r>
          </w:p>
        </w:tc>
        <w:tc>
          <w:tcPr>
            <w:tcW w:w="2265" w:type="dxa"/>
          </w:tcPr>
          <w:p w14:paraId="4903F104" w14:textId="77777777" w:rsidR="00BA5BFD" w:rsidRPr="001B3BB0" w:rsidRDefault="00BA5BFD" w:rsidP="00821106">
            <w:pPr>
              <w:spacing w:line="360" w:lineRule="auto"/>
              <w:rPr>
                <w:lang w:val="en-US"/>
              </w:rPr>
            </w:pPr>
            <w:r w:rsidRPr="001B3BB0">
              <w:rPr>
                <w:lang w:val="en-US"/>
              </w:rPr>
              <w:t>Increase</w:t>
            </w:r>
          </w:p>
        </w:tc>
        <w:tc>
          <w:tcPr>
            <w:tcW w:w="2266" w:type="dxa"/>
          </w:tcPr>
          <w:p w14:paraId="37420311" w14:textId="77777777" w:rsidR="00BA5BFD" w:rsidRPr="001B3BB0" w:rsidRDefault="00BA5BFD" w:rsidP="00821106">
            <w:pPr>
              <w:spacing w:line="360" w:lineRule="auto"/>
              <w:rPr>
                <w:lang w:val="en-US"/>
              </w:rPr>
            </w:pPr>
            <w:r w:rsidRPr="001B3BB0">
              <w:rPr>
                <w:lang w:val="en-US"/>
              </w:rPr>
              <w:t>Increase</w:t>
            </w:r>
          </w:p>
        </w:tc>
        <w:tc>
          <w:tcPr>
            <w:tcW w:w="2266" w:type="dxa"/>
          </w:tcPr>
          <w:p w14:paraId="7A7C6A21" w14:textId="77777777" w:rsidR="00BA5BFD" w:rsidRPr="001B3BB0" w:rsidRDefault="00BA5BFD" w:rsidP="00821106">
            <w:pPr>
              <w:spacing w:line="360" w:lineRule="auto"/>
              <w:rPr>
                <w:lang w:val="en-US"/>
              </w:rPr>
            </w:pPr>
            <w:r w:rsidRPr="001B3BB0">
              <w:rPr>
                <w:lang w:val="en-US"/>
              </w:rPr>
              <w:t>PEA</w:t>
            </w:r>
          </w:p>
        </w:tc>
      </w:tr>
      <w:tr w:rsidR="00BA5BFD" w:rsidRPr="001B3BB0" w14:paraId="4F79E552" w14:textId="77777777" w:rsidTr="00821106">
        <w:tc>
          <w:tcPr>
            <w:tcW w:w="2265" w:type="dxa"/>
          </w:tcPr>
          <w:p w14:paraId="368A6CB8" w14:textId="77777777" w:rsidR="00BA5BFD" w:rsidRPr="001B3BB0" w:rsidRDefault="00BA5BFD" w:rsidP="00821106">
            <w:pPr>
              <w:spacing w:line="360" w:lineRule="auto"/>
              <w:rPr>
                <w:lang w:val="en-US"/>
              </w:rPr>
            </w:pPr>
            <w:r w:rsidRPr="001B3BB0">
              <w:rPr>
                <w:lang w:val="en-US"/>
              </w:rPr>
              <w:t>TNF-</w:t>
            </w:r>
            <w:r w:rsidRPr="00B43401">
              <w:rPr>
                <w:lang w:val="en-US"/>
              </w:rPr>
              <w:t>α</w:t>
            </w:r>
            <w:r w:rsidRPr="001B3BB0" w:rsidDel="005268C7">
              <w:rPr>
                <w:lang w:val="en-US"/>
              </w:rPr>
              <w:t xml:space="preserve"> </w:t>
            </w:r>
            <w:r w:rsidRPr="001B3BB0">
              <w:rPr>
                <w:lang w:val="en-US"/>
              </w:rPr>
              <w:t xml:space="preserve"> (ECL)</w:t>
            </w:r>
          </w:p>
        </w:tc>
        <w:tc>
          <w:tcPr>
            <w:tcW w:w="2265" w:type="dxa"/>
          </w:tcPr>
          <w:p w14:paraId="77799952" w14:textId="77777777" w:rsidR="00BA5BFD" w:rsidRPr="001B3BB0" w:rsidRDefault="00BA5BFD" w:rsidP="00821106">
            <w:pPr>
              <w:spacing w:line="360" w:lineRule="auto"/>
              <w:rPr>
                <w:lang w:val="en-US"/>
              </w:rPr>
            </w:pPr>
            <w:r w:rsidRPr="001B3BB0">
              <w:rPr>
                <w:lang w:val="en-US"/>
              </w:rPr>
              <w:t>Increase</w:t>
            </w:r>
          </w:p>
        </w:tc>
        <w:tc>
          <w:tcPr>
            <w:tcW w:w="2266" w:type="dxa"/>
          </w:tcPr>
          <w:p w14:paraId="0EFBCDC3" w14:textId="77777777" w:rsidR="00BA5BFD" w:rsidRPr="001B3BB0" w:rsidRDefault="00BA5BFD" w:rsidP="00821106">
            <w:pPr>
              <w:spacing w:line="360" w:lineRule="auto"/>
              <w:rPr>
                <w:lang w:val="en-US"/>
              </w:rPr>
            </w:pPr>
            <w:r w:rsidRPr="001B3BB0">
              <w:rPr>
                <w:lang w:val="en-US"/>
              </w:rPr>
              <w:t>Increase</w:t>
            </w:r>
          </w:p>
        </w:tc>
        <w:tc>
          <w:tcPr>
            <w:tcW w:w="2266" w:type="dxa"/>
          </w:tcPr>
          <w:p w14:paraId="6D1165C3" w14:textId="77777777" w:rsidR="00BA5BFD" w:rsidRPr="001B3BB0" w:rsidRDefault="00BA5BFD" w:rsidP="00821106">
            <w:pPr>
              <w:spacing w:line="360" w:lineRule="auto"/>
              <w:rPr>
                <w:lang w:val="en-US"/>
              </w:rPr>
            </w:pPr>
            <w:r w:rsidRPr="001B3BB0">
              <w:rPr>
                <w:lang w:val="en-US"/>
              </w:rPr>
              <w:t>ECL</w:t>
            </w:r>
          </w:p>
        </w:tc>
      </w:tr>
      <w:tr w:rsidR="00BA5BFD" w:rsidRPr="001B3BB0" w14:paraId="066C1DF5" w14:textId="77777777" w:rsidTr="00821106">
        <w:tc>
          <w:tcPr>
            <w:tcW w:w="2265" w:type="dxa"/>
          </w:tcPr>
          <w:p w14:paraId="125F61D2" w14:textId="77777777" w:rsidR="00BA5BFD" w:rsidRPr="001B3BB0" w:rsidRDefault="00BA5BFD" w:rsidP="00821106">
            <w:pPr>
              <w:spacing w:line="360" w:lineRule="auto"/>
              <w:rPr>
                <w:lang w:val="en-US"/>
              </w:rPr>
            </w:pPr>
            <w:r w:rsidRPr="001B3BB0">
              <w:rPr>
                <w:lang w:val="en-US"/>
              </w:rPr>
              <w:t>TNF-</w:t>
            </w:r>
            <w:r w:rsidRPr="00B43401">
              <w:rPr>
                <w:lang w:val="en-US"/>
              </w:rPr>
              <w:t>α</w:t>
            </w:r>
            <w:r w:rsidRPr="001B3BB0" w:rsidDel="005268C7">
              <w:rPr>
                <w:lang w:val="en-US"/>
              </w:rPr>
              <w:t xml:space="preserve"> </w:t>
            </w:r>
            <w:r w:rsidRPr="001B3BB0">
              <w:rPr>
                <w:lang w:val="en-US"/>
              </w:rPr>
              <w:t xml:space="preserve"> (PEA)</w:t>
            </w:r>
          </w:p>
        </w:tc>
        <w:tc>
          <w:tcPr>
            <w:tcW w:w="2265" w:type="dxa"/>
          </w:tcPr>
          <w:p w14:paraId="70385F65" w14:textId="77777777" w:rsidR="00BA5BFD" w:rsidRPr="001B3BB0" w:rsidRDefault="00BA5BFD" w:rsidP="00821106">
            <w:pPr>
              <w:spacing w:line="360" w:lineRule="auto"/>
              <w:rPr>
                <w:lang w:val="en-US"/>
              </w:rPr>
            </w:pPr>
            <w:r w:rsidRPr="001B3BB0">
              <w:rPr>
                <w:lang w:val="en-US"/>
              </w:rPr>
              <w:t>Increase</w:t>
            </w:r>
          </w:p>
        </w:tc>
        <w:tc>
          <w:tcPr>
            <w:tcW w:w="2266" w:type="dxa"/>
          </w:tcPr>
          <w:p w14:paraId="3DB0A90B" w14:textId="77777777" w:rsidR="00BA5BFD" w:rsidRPr="001B3BB0" w:rsidRDefault="00BA5BFD" w:rsidP="00821106">
            <w:pPr>
              <w:spacing w:line="360" w:lineRule="auto"/>
              <w:rPr>
                <w:lang w:val="en-US"/>
              </w:rPr>
            </w:pPr>
            <w:r>
              <w:rPr>
                <w:lang w:val="en-US"/>
              </w:rPr>
              <w:t>No change</w:t>
            </w:r>
          </w:p>
        </w:tc>
        <w:tc>
          <w:tcPr>
            <w:tcW w:w="2266" w:type="dxa"/>
          </w:tcPr>
          <w:p w14:paraId="3D51CE82" w14:textId="77777777" w:rsidR="00BA5BFD" w:rsidRPr="001B3BB0" w:rsidRDefault="00BA5BFD" w:rsidP="00821106">
            <w:pPr>
              <w:spacing w:line="360" w:lineRule="auto"/>
              <w:rPr>
                <w:lang w:val="en-US"/>
              </w:rPr>
            </w:pPr>
            <w:r w:rsidRPr="001B3BB0">
              <w:rPr>
                <w:lang w:val="en-US"/>
              </w:rPr>
              <w:t>PEA</w:t>
            </w:r>
          </w:p>
        </w:tc>
      </w:tr>
      <w:tr w:rsidR="00BA5BFD" w:rsidRPr="001B3BB0" w14:paraId="345366E7" w14:textId="77777777" w:rsidTr="00821106">
        <w:tc>
          <w:tcPr>
            <w:tcW w:w="2265" w:type="dxa"/>
          </w:tcPr>
          <w:p w14:paraId="7CC5F37A" w14:textId="77777777" w:rsidR="00BA5BFD" w:rsidRPr="00A25783" w:rsidRDefault="00BA5BFD" w:rsidP="00821106">
            <w:pPr>
              <w:rPr>
                <w:lang w:val="en-US"/>
              </w:rPr>
            </w:pPr>
            <w:r w:rsidRPr="00A25783">
              <w:rPr>
                <w:lang w:val="en-US"/>
              </w:rPr>
              <w:t>IL-1</w:t>
            </w:r>
            <w:r w:rsidRPr="00EB0A38">
              <w:rPr>
                <w:lang w:val="en-US"/>
              </w:rPr>
              <w:t>β</w:t>
            </w:r>
            <w:r w:rsidRPr="00A25783">
              <w:rPr>
                <w:lang w:val="en-US"/>
              </w:rPr>
              <w:t xml:space="preserve"> (ECL)</w:t>
            </w:r>
          </w:p>
        </w:tc>
        <w:tc>
          <w:tcPr>
            <w:tcW w:w="2265" w:type="dxa"/>
          </w:tcPr>
          <w:p w14:paraId="511A875B" w14:textId="77777777" w:rsidR="00BA5BFD" w:rsidRPr="001B3BB0" w:rsidRDefault="00BA5BFD" w:rsidP="00821106">
            <w:pPr>
              <w:spacing w:line="360" w:lineRule="auto"/>
              <w:rPr>
                <w:lang w:val="en-US"/>
              </w:rPr>
            </w:pPr>
            <w:r>
              <w:rPr>
                <w:lang w:val="en-US"/>
              </w:rPr>
              <w:t>No change</w:t>
            </w:r>
          </w:p>
        </w:tc>
        <w:tc>
          <w:tcPr>
            <w:tcW w:w="2266" w:type="dxa"/>
          </w:tcPr>
          <w:p w14:paraId="01C7879A" w14:textId="77777777" w:rsidR="00BA5BFD" w:rsidRDefault="00BA5BFD" w:rsidP="00821106">
            <w:pPr>
              <w:spacing w:line="360" w:lineRule="auto"/>
              <w:rPr>
                <w:lang w:val="en-US"/>
              </w:rPr>
            </w:pPr>
            <w:r w:rsidRPr="001B3BB0">
              <w:rPr>
                <w:lang w:val="en-US"/>
              </w:rPr>
              <w:t>Increase</w:t>
            </w:r>
          </w:p>
        </w:tc>
        <w:tc>
          <w:tcPr>
            <w:tcW w:w="2266" w:type="dxa"/>
          </w:tcPr>
          <w:p w14:paraId="5EA9D4BE" w14:textId="77777777" w:rsidR="00BA5BFD" w:rsidRPr="001B3BB0" w:rsidRDefault="00BA5BFD" w:rsidP="00821106">
            <w:pPr>
              <w:spacing w:line="360" w:lineRule="auto"/>
              <w:rPr>
                <w:lang w:val="en-US"/>
              </w:rPr>
            </w:pPr>
            <w:r>
              <w:rPr>
                <w:lang w:val="en-US"/>
              </w:rPr>
              <w:t>ECL</w:t>
            </w:r>
          </w:p>
        </w:tc>
      </w:tr>
      <w:tr w:rsidR="00BA5BFD" w:rsidRPr="001B3BB0" w14:paraId="77F4514D" w14:textId="77777777" w:rsidTr="00821106">
        <w:tc>
          <w:tcPr>
            <w:tcW w:w="2265" w:type="dxa"/>
          </w:tcPr>
          <w:p w14:paraId="7E9F6948" w14:textId="77777777" w:rsidR="00BA5BFD" w:rsidRPr="00A25783" w:rsidRDefault="00BA5BFD" w:rsidP="00821106">
            <w:pPr>
              <w:rPr>
                <w:lang w:val="en-US"/>
              </w:rPr>
            </w:pPr>
            <w:r w:rsidRPr="00A25783">
              <w:rPr>
                <w:lang w:val="en-US"/>
              </w:rPr>
              <w:t>IL-1</w:t>
            </w:r>
            <w:r w:rsidRPr="00EB0A38">
              <w:rPr>
                <w:lang w:val="en-US"/>
              </w:rPr>
              <w:t>β</w:t>
            </w:r>
            <w:r w:rsidRPr="00A25783">
              <w:rPr>
                <w:lang w:val="en-US"/>
              </w:rPr>
              <w:t xml:space="preserve"> (</w:t>
            </w:r>
            <w:r>
              <w:rPr>
                <w:lang w:val="en-US"/>
              </w:rPr>
              <w:t>PEA)</w:t>
            </w:r>
          </w:p>
          <w:p w14:paraId="4496E64B" w14:textId="77777777" w:rsidR="00BA5BFD" w:rsidRPr="00A25783" w:rsidRDefault="00BA5BFD" w:rsidP="00821106">
            <w:pPr>
              <w:rPr>
                <w:lang w:val="en-US"/>
              </w:rPr>
            </w:pPr>
          </w:p>
        </w:tc>
        <w:tc>
          <w:tcPr>
            <w:tcW w:w="2265" w:type="dxa"/>
          </w:tcPr>
          <w:p w14:paraId="6C0D9DE4" w14:textId="77777777" w:rsidR="00BA5BFD" w:rsidRPr="001B3BB0" w:rsidRDefault="00BA5BFD" w:rsidP="00821106">
            <w:pPr>
              <w:spacing w:line="360" w:lineRule="auto"/>
              <w:rPr>
                <w:lang w:val="en-US"/>
              </w:rPr>
            </w:pPr>
            <w:r>
              <w:rPr>
                <w:lang w:val="en-US"/>
              </w:rPr>
              <w:t>No change</w:t>
            </w:r>
          </w:p>
        </w:tc>
        <w:tc>
          <w:tcPr>
            <w:tcW w:w="2266" w:type="dxa"/>
          </w:tcPr>
          <w:p w14:paraId="616F1B14" w14:textId="77777777" w:rsidR="00BA5BFD" w:rsidRDefault="00BA5BFD" w:rsidP="00821106">
            <w:pPr>
              <w:spacing w:line="360" w:lineRule="auto"/>
              <w:rPr>
                <w:lang w:val="en-US"/>
              </w:rPr>
            </w:pPr>
            <w:r w:rsidRPr="001B3BB0">
              <w:rPr>
                <w:lang w:val="en-US"/>
              </w:rPr>
              <w:t>Increase</w:t>
            </w:r>
          </w:p>
        </w:tc>
        <w:tc>
          <w:tcPr>
            <w:tcW w:w="2266" w:type="dxa"/>
          </w:tcPr>
          <w:p w14:paraId="7E6EB3CA" w14:textId="77777777" w:rsidR="00BA5BFD" w:rsidRPr="001B3BB0" w:rsidRDefault="00BA5BFD" w:rsidP="00821106">
            <w:pPr>
              <w:spacing w:line="360" w:lineRule="auto"/>
              <w:rPr>
                <w:lang w:val="en-US"/>
              </w:rPr>
            </w:pPr>
            <w:r>
              <w:rPr>
                <w:lang w:val="en-US"/>
              </w:rPr>
              <w:t>PEA</w:t>
            </w:r>
          </w:p>
        </w:tc>
      </w:tr>
      <w:tr w:rsidR="00BA5BFD" w:rsidRPr="001B3BB0" w14:paraId="46B7E3CF" w14:textId="77777777" w:rsidTr="00821106">
        <w:tc>
          <w:tcPr>
            <w:tcW w:w="2265" w:type="dxa"/>
          </w:tcPr>
          <w:p w14:paraId="72E0002A" w14:textId="77777777" w:rsidR="00BA5BFD" w:rsidRPr="00A25783" w:rsidRDefault="00BA5BFD" w:rsidP="00821106">
            <w:pPr>
              <w:spacing w:line="360" w:lineRule="auto"/>
              <w:rPr>
                <w:lang w:val="en-US"/>
              </w:rPr>
            </w:pPr>
            <w:r w:rsidRPr="00A25783">
              <w:rPr>
                <w:lang w:val="en-US"/>
              </w:rPr>
              <w:t>IL-2</w:t>
            </w:r>
          </w:p>
        </w:tc>
        <w:tc>
          <w:tcPr>
            <w:tcW w:w="2265" w:type="dxa"/>
          </w:tcPr>
          <w:p w14:paraId="16733B94" w14:textId="77777777" w:rsidR="00BA5BFD" w:rsidRPr="001B3BB0" w:rsidRDefault="00BA5BFD" w:rsidP="00821106">
            <w:pPr>
              <w:spacing w:line="360" w:lineRule="auto"/>
              <w:rPr>
                <w:lang w:val="en-US"/>
              </w:rPr>
            </w:pPr>
            <w:r>
              <w:rPr>
                <w:lang w:val="en-US"/>
              </w:rPr>
              <w:t>No change</w:t>
            </w:r>
          </w:p>
        </w:tc>
        <w:tc>
          <w:tcPr>
            <w:tcW w:w="2266" w:type="dxa"/>
          </w:tcPr>
          <w:p w14:paraId="5DC15B08" w14:textId="77777777" w:rsidR="00BA5BFD" w:rsidRDefault="00BA5BFD" w:rsidP="00821106">
            <w:pPr>
              <w:spacing w:line="360" w:lineRule="auto"/>
              <w:rPr>
                <w:lang w:val="en-US"/>
              </w:rPr>
            </w:pPr>
            <w:r w:rsidRPr="001B3BB0">
              <w:rPr>
                <w:lang w:val="en-US"/>
              </w:rPr>
              <w:t>Increase</w:t>
            </w:r>
          </w:p>
        </w:tc>
        <w:tc>
          <w:tcPr>
            <w:tcW w:w="2266" w:type="dxa"/>
          </w:tcPr>
          <w:p w14:paraId="5DCE1992" w14:textId="77777777" w:rsidR="00BA5BFD" w:rsidRPr="001B3BB0" w:rsidRDefault="00BA5BFD" w:rsidP="00821106">
            <w:pPr>
              <w:spacing w:line="360" w:lineRule="auto"/>
              <w:rPr>
                <w:lang w:val="en-US"/>
              </w:rPr>
            </w:pPr>
            <w:r>
              <w:rPr>
                <w:lang w:val="en-US"/>
              </w:rPr>
              <w:t>ECL</w:t>
            </w:r>
          </w:p>
        </w:tc>
      </w:tr>
      <w:tr w:rsidR="00BA5BFD" w:rsidRPr="001B3BB0" w14:paraId="7860296A" w14:textId="77777777" w:rsidTr="00821106">
        <w:tc>
          <w:tcPr>
            <w:tcW w:w="2265" w:type="dxa"/>
          </w:tcPr>
          <w:p w14:paraId="17AB5A03" w14:textId="77777777" w:rsidR="00BA5BFD" w:rsidRPr="00A25783" w:rsidRDefault="00BA5BFD" w:rsidP="00821106">
            <w:pPr>
              <w:spacing w:line="360" w:lineRule="auto"/>
              <w:rPr>
                <w:lang w:val="en-US"/>
              </w:rPr>
            </w:pPr>
            <w:r w:rsidRPr="00A25783">
              <w:rPr>
                <w:lang w:val="en-US"/>
              </w:rPr>
              <w:t>IL-4</w:t>
            </w:r>
          </w:p>
        </w:tc>
        <w:tc>
          <w:tcPr>
            <w:tcW w:w="2265" w:type="dxa"/>
          </w:tcPr>
          <w:p w14:paraId="23A8E874" w14:textId="77777777" w:rsidR="00BA5BFD" w:rsidRPr="001B3BB0" w:rsidRDefault="00BA5BFD" w:rsidP="00821106">
            <w:pPr>
              <w:spacing w:line="360" w:lineRule="auto"/>
              <w:rPr>
                <w:lang w:val="en-US"/>
              </w:rPr>
            </w:pPr>
            <w:r>
              <w:rPr>
                <w:lang w:val="en-US"/>
              </w:rPr>
              <w:t>No change</w:t>
            </w:r>
          </w:p>
        </w:tc>
        <w:tc>
          <w:tcPr>
            <w:tcW w:w="2266" w:type="dxa"/>
          </w:tcPr>
          <w:p w14:paraId="21EA68EF" w14:textId="77777777" w:rsidR="00BA5BFD" w:rsidRDefault="00BA5BFD" w:rsidP="00821106">
            <w:pPr>
              <w:spacing w:line="360" w:lineRule="auto"/>
              <w:rPr>
                <w:lang w:val="en-US"/>
              </w:rPr>
            </w:pPr>
            <w:r w:rsidRPr="001B3BB0">
              <w:rPr>
                <w:lang w:val="en-US"/>
              </w:rPr>
              <w:t>Increase</w:t>
            </w:r>
          </w:p>
        </w:tc>
        <w:tc>
          <w:tcPr>
            <w:tcW w:w="2266" w:type="dxa"/>
          </w:tcPr>
          <w:p w14:paraId="38C8548B" w14:textId="77777777" w:rsidR="00BA5BFD" w:rsidRPr="001B3BB0" w:rsidRDefault="00BA5BFD" w:rsidP="00821106">
            <w:pPr>
              <w:spacing w:line="360" w:lineRule="auto"/>
              <w:rPr>
                <w:lang w:val="en-US"/>
              </w:rPr>
            </w:pPr>
            <w:r>
              <w:rPr>
                <w:lang w:val="en-US"/>
              </w:rPr>
              <w:t>ECL</w:t>
            </w:r>
          </w:p>
        </w:tc>
      </w:tr>
      <w:tr w:rsidR="00BA5BFD" w:rsidRPr="001B3BB0" w14:paraId="5B98ECF5" w14:textId="77777777" w:rsidTr="00821106">
        <w:tc>
          <w:tcPr>
            <w:tcW w:w="2265" w:type="dxa"/>
          </w:tcPr>
          <w:p w14:paraId="1C21CE4E" w14:textId="77777777" w:rsidR="00BA5BFD" w:rsidRPr="00A25783" w:rsidRDefault="00BA5BFD" w:rsidP="00821106">
            <w:pPr>
              <w:spacing w:line="360" w:lineRule="auto"/>
              <w:rPr>
                <w:lang w:val="en-US"/>
              </w:rPr>
            </w:pPr>
            <w:r w:rsidRPr="00A25783">
              <w:rPr>
                <w:lang w:val="en-US"/>
              </w:rPr>
              <w:t>IFN-</w:t>
            </w:r>
            <w:r w:rsidRPr="0000236D">
              <w:rPr>
                <w:color w:val="000000" w:themeColor="text1"/>
                <w:lang w:val="en-US"/>
              </w:rPr>
              <w:t>γ</w:t>
            </w:r>
          </w:p>
        </w:tc>
        <w:tc>
          <w:tcPr>
            <w:tcW w:w="2265" w:type="dxa"/>
          </w:tcPr>
          <w:p w14:paraId="57F4577B" w14:textId="77777777" w:rsidR="00BA5BFD" w:rsidRPr="001B3BB0" w:rsidRDefault="00BA5BFD" w:rsidP="00821106">
            <w:pPr>
              <w:spacing w:line="360" w:lineRule="auto"/>
              <w:rPr>
                <w:lang w:val="en-US"/>
              </w:rPr>
            </w:pPr>
            <w:r>
              <w:rPr>
                <w:lang w:val="en-US"/>
              </w:rPr>
              <w:t>No change</w:t>
            </w:r>
          </w:p>
        </w:tc>
        <w:tc>
          <w:tcPr>
            <w:tcW w:w="2266" w:type="dxa"/>
          </w:tcPr>
          <w:p w14:paraId="53CCFF05" w14:textId="77777777" w:rsidR="00BA5BFD" w:rsidRDefault="00BA5BFD" w:rsidP="00821106">
            <w:pPr>
              <w:spacing w:line="360" w:lineRule="auto"/>
              <w:rPr>
                <w:lang w:val="en-US"/>
              </w:rPr>
            </w:pPr>
            <w:r w:rsidRPr="001B3BB0">
              <w:rPr>
                <w:lang w:val="en-US"/>
              </w:rPr>
              <w:t>Increase</w:t>
            </w:r>
          </w:p>
        </w:tc>
        <w:tc>
          <w:tcPr>
            <w:tcW w:w="2266" w:type="dxa"/>
          </w:tcPr>
          <w:p w14:paraId="7A604DE3" w14:textId="77777777" w:rsidR="00BA5BFD" w:rsidRPr="001B3BB0" w:rsidRDefault="00BA5BFD" w:rsidP="00821106">
            <w:pPr>
              <w:spacing w:line="360" w:lineRule="auto"/>
              <w:rPr>
                <w:lang w:val="en-US"/>
              </w:rPr>
            </w:pPr>
            <w:r>
              <w:rPr>
                <w:lang w:val="en-US"/>
              </w:rPr>
              <w:t>ECL</w:t>
            </w:r>
          </w:p>
        </w:tc>
      </w:tr>
      <w:tr w:rsidR="00BA5BFD" w:rsidRPr="001B3BB0" w14:paraId="486E182D" w14:textId="77777777" w:rsidTr="00821106">
        <w:tc>
          <w:tcPr>
            <w:tcW w:w="2265" w:type="dxa"/>
          </w:tcPr>
          <w:p w14:paraId="14C757A3" w14:textId="77777777" w:rsidR="00BA5BFD" w:rsidRPr="001B3BB0" w:rsidRDefault="00BA5BFD" w:rsidP="00821106">
            <w:pPr>
              <w:spacing w:line="360" w:lineRule="auto"/>
              <w:rPr>
                <w:lang w:val="en-US"/>
              </w:rPr>
            </w:pPr>
            <w:r w:rsidRPr="004F4165">
              <w:rPr>
                <w:lang w:val="en-US"/>
              </w:rPr>
              <w:t>IL-12p70</w:t>
            </w:r>
          </w:p>
        </w:tc>
        <w:tc>
          <w:tcPr>
            <w:tcW w:w="2265" w:type="dxa"/>
          </w:tcPr>
          <w:p w14:paraId="3E79B985" w14:textId="77777777" w:rsidR="00BA5BFD" w:rsidRPr="001B3BB0" w:rsidRDefault="00BA5BFD" w:rsidP="00821106">
            <w:pPr>
              <w:spacing w:line="360" w:lineRule="auto"/>
              <w:rPr>
                <w:lang w:val="en-US"/>
              </w:rPr>
            </w:pPr>
            <w:r>
              <w:rPr>
                <w:lang w:val="en-US"/>
              </w:rPr>
              <w:t xml:space="preserve">Decrease </w:t>
            </w:r>
          </w:p>
        </w:tc>
        <w:tc>
          <w:tcPr>
            <w:tcW w:w="2266" w:type="dxa"/>
          </w:tcPr>
          <w:p w14:paraId="5ECEEAB9" w14:textId="77777777" w:rsidR="00BA5BFD" w:rsidRDefault="00BA5BFD" w:rsidP="00821106">
            <w:pPr>
              <w:spacing w:line="360" w:lineRule="auto"/>
              <w:rPr>
                <w:lang w:val="en-US"/>
              </w:rPr>
            </w:pPr>
            <w:r>
              <w:rPr>
                <w:lang w:val="en-US"/>
              </w:rPr>
              <w:t>No change</w:t>
            </w:r>
          </w:p>
        </w:tc>
        <w:tc>
          <w:tcPr>
            <w:tcW w:w="2266" w:type="dxa"/>
          </w:tcPr>
          <w:p w14:paraId="430F9904" w14:textId="77777777" w:rsidR="00BA5BFD" w:rsidRPr="001B3BB0" w:rsidRDefault="00BA5BFD" w:rsidP="00821106">
            <w:pPr>
              <w:spacing w:line="360" w:lineRule="auto"/>
              <w:rPr>
                <w:lang w:val="en-US"/>
              </w:rPr>
            </w:pPr>
            <w:r>
              <w:rPr>
                <w:lang w:val="en-US"/>
              </w:rPr>
              <w:t xml:space="preserve">ECL </w:t>
            </w:r>
          </w:p>
        </w:tc>
      </w:tr>
      <w:tr w:rsidR="00BA5BFD" w:rsidRPr="001B3BB0" w14:paraId="5BFA1E9A" w14:textId="77777777" w:rsidTr="00821106">
        <w:tc>
          <w:tcPr>
            <w:tcW w:w="2265" w:type="dxa"/>
          </w:tcPr>
          <w:p w14:paraId="42A25B80" w14:textId="77777777" w:rsidR="00BA5BFD" w:rsidRPr="001B3BB0" w:rsidRDefault="00BA5BFD" w:rsidP="00821106">
            <w:pPr>
              <w:spacing w:line="360" w:lineRule="auto"/>
              <w:rPr>
                <w:lang w:val="en-US"/>
              </w:rPr>
            </w:pPr>
            <w:r w:rsidRPr="001B3BB0">
              <w:rPr>
                <w:lang w:val="en-US"/>
              </w:rPr>
              <w:t>CCL2</w:t>
            </w:r>
          </w:p>
        </w:tc>
        <w:tc>
          <w:tcPr>
            <w:tcW w:w="2265" w:type="dxa"/>
          </w:tcPr>
          <w:p w14:paraId="699D1F94" w14:textId="77777777" w:rsidR="00BA5BFD" w:rsidRPr="001B3BB0" w:rsidRDefault="00BA5BFD" w:rsidP="00821106">
            <w:pPr>
              <w:spacing w:line="360" w:lineRule="auto"/>
              <w:rPr>
                <w:lang w:val="en-US"/>
              </w:rPr>
            </w:pPr>
            <w:r w:rsidRPr="001B3BB0">
              <w:rPr>
                <w:lang w:val="en-US"/>
              </w:rPr>
              <w:t>Increase</w:t>
            </w:r>
          </w:p>
        </w:tc>
        <w:tc>
          <w:tcPr>
            <w:tcW w:w="2266" w:type="dxa"/>
          </w:tcPr>
          <w:p w14:paraId="4BD1680D" w14:textId="77777777" w:rsidR="00BA5BFD" w:rsidRPr="001B3BB0" w:rsidRDefault="00BA5BFD" w:rsidP="00821106">
            <w:pPr>
              <w:spacing w:line="360" w:lineRule="auto"/>
              <w:rPr>
                <w:lang w:val="en-US"/>
              </w:rPr>
            </w:pPr>
            <w:r w:rsidRPr="001B3BB0">
              <w:rPr>
                <w:lang w:val="en-US"/>
              </w:rPr>
              <w:t>Increase</w:t>
            </w:r>
          </w:p>
        </w:tc>
        <w:tc>
          <w:tcPr>
            <w:tcW w:w="2266" w:type="dxa"/>
          </w:tcPr>
          <w:p w14:paraId="3B919B28" w14:textId="77777777" w:rsidR="00BA5BFD" w:rsidRPr="001B3BB0" w:rsidRDefault="00BA5BFD" w:rsidP="00821106">
            <w:pPr>
              <w:spacing w:line="360" w:lineRule="auto"/>
              <w:rPr>
                <w:lang w:val="en-US"/>
              </w:rPr>
            </w:pPr>
            <w:r w:rsidRPr="001B3BB0">
              <w:rPr>
                <w:lang w:val="en-US"/>
              </w:rPr>
              <w:t>PEA</w:t>
            </w:r>
          </w:p>
        </w:tc>
      </w:tr>
      <w:tr w:rsidR="00BA5BFD" w:rsidRPr="001B3BB0" w14:paraId="03B1980E" w14:textId="77777777" w:rsidTr="00821106">
        <w:tc>
          <w:tcPr>
            <w:tcW w:w="2265" w:type="dxa"/>
          </w:tcPr>
          <w:p w14:paraId="2574E851" w14:textId="77777777" w:rsidR="00BA5BFD" w:rsidRPr="001B3BB0" w:rsidRDefault="00BA5BFD" w:rsidP="00821106">
            <w:pPr>
              <w:spacing w:line="360" w:lineRule="auto"/>
              <w:rPr>
                <w:lang w:val="en-US"/>
              </w:rPr>
            </w:pPr>
            <w:r w:rsidRPr="001B3BB0">
              <w:rPr>
                <w:lang w:val="en-US"/>
              </w:rPr>
              <w:t>CCL7</w:t>
            </w:r>
          </w:p>
        </w:tc>
        <w:tc>
          <w:tcPr>
            <w:tcW w:w="2265" w:type="dxa"/>
          </w:tcPr>
          <w:p w14:paraId="11013442" w14:textId="77777777" w:rsidR="00BA5BFD" w:rsidRPr="001B3BB0" w:rsidRDefault="00BA5BFD" w:rsidP="00821106">
            <w:pPr>
              <w:spacing w:line="360" w:lineRule="auto"/>
              <w:rPr>
                <w:lang w:val="en-US"/>
              </w:rPr>
            </w:pPr>
            <w:r w:rsidRPr="001B3BB0">
              <w:rPr>
                <w:lang w:val="en-US"/>
              </w:rPr>
              <w:t>Increase</w:t>
            </w:r>
          </w:p>
        </w:tc>
        <w:tc>
          <w:tcPr>
            <w:tcW w:w="2266" w:type="dxa"/>
          </w:tcPr>
          <w:p w14:paraId="763E90BB" w14:textId="77777777" w:rsidR="00BA5BFD" w:rsidRPr="001B3BB0" w:rsidRDefault="00BA5BFD" w:rsidP="00821106">
            <w:pPr>
              <w:spacing w:line="360" w:lineRule="auto"/>
              <w:rPr>
                <w:lang w:val="en-US"/>
              </w:rPr>
            </w:pPr>
            <w:r w:rsidRPr="001B3BB0">
              <w:rPr>
                <w:lang w:val="en-US"/>
              </w:rPr>
              <w:t>Increase</w:t>
            </w:r>
          </w:p>
        </w:tc>
        <w:tc>
          <w:tcPr>
            <w:tcW w:w="2266" w:type="dxa"/>
          </w:tcPr>
          <w:p w14:paraId="59433E15" w14:textId="77777777" w:rsidR="00BA5BFD" w:rsidRPr="001B3BB0" w:rsidRDefault="00BA5BFD" w:rsidP="00821106">
            <w:pPr>
              <w:spacing w:line="360" w:lineRule="auto"/>
              <w:rPr>
                <w:lang w:val="en-US"/>
              </w:rPr>
            </w:pPr>
            <w:r w:rsidRPr="001B3BB0">
              <w:rPr>
                <w:lang w:val="en-US"/>
              </w:rPr>
              <w:t>PEA</w:t>
            </w:r>
          </w:p>
        </w:tc>
      </w:tr>
      <w:tr w:rsidR="00BA5BFD" w:rsidRPr="001B3BB0" w14:paraId="795975F8" w14:textId="77777777" w:rsidTr="00821106">
        <w:tc>
          <w:tcPr>
            <w:tcW w:w="2265" w:type="dxa"/>
          </w:tcPr>
          <w:p w14:paraId="4F22FE31" w14:textId="77777777" w:rsidR="00BA5BFD" w:rsidRPr="001B3BB0" w:rsidRDefault="00BA5BFD" w:rsidP="00821106">
            <w:pPr>
              <w:spacing w:line="360" w:lineRule="auto"/>
              <w:rPr>
                <w:lang w:val="en-US"/>
              </w:rPr>
            </w:pPr>
            <w:r w:rsidRPr="001B3BB0">
              <w:rPr>
                <w:lang w:val="en-US"/>
              </w:rPr>
              <w:t>CSF1</w:t>
            </w:r>
          </w:p>
        </w:tc>
        <w:tc>
          <w:tcPr>
            <w:tcW w:w="2265" w:type="dxa"/>
          </w:tcPr>
          <w:p w14:paraId="0C7E84FB" w14:textId="77777777" w:rsidR="00BA5BFD" w:rsidRPr="001B3BB0" w:rsidRDefault="00BA5BFD" w:rsidP="00821106">
            <w:pPr>
              <w:spacing w:line="360" w:lineRule="auto"/>
              <w:rPr>
                <w:lang w:val="en-US"/>
              </w:rPr>
            </w:pPr>
            <w:r w:rsidRPr="001B3BB0">
              <w:rPr>
                <w:lang w:val="en-US"/>
              </w:rPr>
              <w:t>Increase</w:t>
            </w:r>
          </w:p>
        </w:tc>
        <w:tc>
          <w:tcPr>
            <w:tcW w:w="2266" w:type="dxa"/>
          </w:tcPr>
          <w:p w14:paraId="6CC0493A" w14:textId="77777777" w:rsidR="00BA5BFD" w:rsidRPr="001B3BB0" w:rsidRDefault="00BA5BFD" w:rsidP="00821106">
            <w:pPr>
              <w:spacing w:line="360" w:lineRule="auto"/>
              <w:rPr>
                <w:lang w:val="en-US"/>
              </w:rPr>
            </w:pPr>
            <w:r>
              <w:rPr>
                <w:lang w:val="en-US"/>
              </w:rPr>
              <w:t>No change</w:t>
            </w:r>
          </w:p>
        </w:tc>
        <w:tc>
          <w:tcPr>
            <w:tcW w:w="2266" w:type="dxa"/>
          </w:tcPr>
          <w:p w14:paraId="27C6312E" w14:textId="77777777" w:rsidR="00BA5BFD" w:rsidRPr="001B3BB0" w:rsidRDefault="00BA5BFD" w:rsidP="00821106">
            <w:pPr>
              <w:spacing w:line="360" w:lineRule="auto"/>
              <w:rPr>
                <w:lang w:val="en-US"/>
              </w:rPr>
            </w:pPr>
            <w:r w:rsidRPr="001B3BB0">
              <w:rPr>
                <w:lang w:val="en-US"/>
              </w:rPr>
              <w:t>PEA</w:t>
            </w:r>
          </w:p>
        </w:tc>
      </w:tr>
      <w:tr w:rsidR="00BA5BFD" w:rsidRPr="001B3BB0" w14:paraId="206777C9" w14:textId="77777777" w:rsidTr="00821106">
        <w:tc>
          <w:tcPr>
            <w:tcW w:w="2265" w:type="dxa"/>
          </w:tcPr>
          <w:p w14:paraId="780F9723" w14:textId="77777777" w:rsidR="00BA5BFD" w:rsidRPr="001B3BB0" w:rsidRDefault="00BA5BFD" w:rsidP="00821106">
            <w:pPr>
              <w:spacing w:line="360" w:lineRule="auto"/>
              <w:rPr>
                <w:lang w:val="en-US"/>
              </w:rPr>
            </w:pPr>
            <w:r w:rsidRPr="001B3BB0">
              <w:rPr>
                <w:lang w:val="en-US"/>
              </w:rPr>
              <w:t>CSF 3</w:t>
            </w:r>
          </w:p>
        </w:tc>
        <w:tc>
          <w:tcPr>
            <w:tcW w:w="2265" w:type="dxa"/>
          </w:tcPr>
          <w:p w14:paraId="09261739" w14:textId="77777777" w:rsidR="00BA5BFD" w:rsidRPr="001B3BB0" w:rsidRDefault="00BA5BFD" w:rsidP="00821106">
            <w:pPr>
              <w:spacing w:line="360" w:lineRule="auto"/>
              <w:rPr>
                <w:lang w:val="en-US"/>
              </w:rPr>
            </w:pPr>
            <w:r w:rsidRPr="001B3BB0">
              <w:rPr>
                <w:lang w:val="en-US"/>
              </w:rPr>
              <w:t>Increase</w:t>
            </w:r>
          </w:p>
        </w:tc>
        <w:tc>
          <w:tcPr>
            <w:tcW w:w="2266" w:type="dxa"/>
          </w:tcPr>
          <w:p w14:paraId="1555A2C7" w14:textId="77777777" w:rsidR="00BA5BFD" w:rsidRPr="001B3BB0" w:rsidRDefault="00BA5BFD" w:rsidP="00821106">
            <w:pPr>
              <w:spacing w:line="360" w:lineRule="auto"/>
              <w:rPr>
                <w:lang w:val="en-US"/>
              </w:rPr>
            </w:pPr>
            <w:r w:rsidRPr="001B3BB0">
              <w:rPr>
                <w:lang w:val="en-US"/>
              </w:rPr>
              <w:t>Increase</w:t>
            </w:r>
          </w:p>
        </w:tc>
        <w:tc>
          <w:tcPr>
            <w:tcW w:w="2266" w:type="dxa"/>
          </w:tcPr>
          <w:p w14:paraId="11526132" w14:textId="77777777" w:rsidR="00BA5BFD" w:rsidRPr="001B3BB0" w:rsidRDefault="00BA5BFD" w:rsidP="00821106">
            <w:pPr>
              <w:spacing w:line="360" w:lineRule="auto"/>
              <w:rPr>
                <w:lang w:val="en-US"/>
              </w:rPr>
            </w:pPr>
            <w:r w:rsidRPr="001B3BB0">
              <w:rPr>
                <w:lang w:val="en-US"/>
              </w:rPr>
              <w:t>PEA</w:t>
            </w:r>
          </w:p>
        </w:tc>
      </w:tr>
      <w:tr w:rsidR="00BA5BFD" w:rsidRPr="001B3BB0" w14:paraId="2A977529" w14:textId="77777777" w:rsidTr="00821106">
        <w:tc>
          <w:tcPr>
            <w:tcW w:w="2265" w:type="dxa"/>
          </w:tcPr>
          <w:p w14:paraId="3C6B0B79" w14:textId="77777777" w:rsidR="00BA5BFD" w:rsidRPr="001B3BB0" w:rsidRDefault="00BA5BFD" w:rsidP="00821106">
            <w:pPr>
              <w:spacing w:line="360" w:lineRule="auto"/>
              <w:rPr>
                <w:lang w:val="en-US"/>
              </w:rPr>
            </w:pPr>
            <w:r w:rsidRPr="001B3BB0">
              <w:rPr>
                <w:lang w:val="en-US"/>
              </w:rPr>
              <w:t>CXCL11</w:t>
            </w:r>
          </w:p>
        </w:tc>
        <w:tc>
          <w:tcPr>
            <w:tcW w:w="2265" w:type="dxa"/>
          </w:tcPr>
          <w:p w14:paraId="71A3F64C" w14:textId="77777777" w:rsidR="00BA5BFD" w:rsidRPr="001B3BB0" w:rsidRDefault="00BA5BFD" w:rsidP="00821106">
            <w:pPr>
              <w:spacing w:line="360" w:lineRule="auto"/>
              <w:rPr>
                <w:lang w:val="en-US"/>
              </w:rPr>
            </w:pPr>
            <w:r w:rsidRPr="001B3BB0">
              <w:rPr>
                <w:lang w:val="en-US"/>
              </w:rPr>
              <w:t>Increase</w:t>
            </w:r>
          </w:p>
        </w:tc>
        <w:tc>
          <w:tcPr>
            <w:tcW w:w="2266" w:type="dxa"/>
          </w:tcPr>
          <w:p w14:paraId="3A2CBD8B" w14:textId="77777777" w:rsidR="00BA5BFD" w:rsidRPr="001B3BB0" w:rsidRDefault="00BA5BFD" w:rsidP="00821106">
            <w:pPr>
              <w:spacing w:line="360" w:lineRule="auto"/>
              <w:rPr>
                <w:lang w:val="en-US"/>
              </w:rPr>
            </w:pPr>
            <w:r w:rsidRPr="001B3BB0">
              <w:rPr>
                <w:lang w:val="en-US"/>
              </w:rPr>
              <w:t>Increase</w:t>
            </w:r>
          </w:p>
        </w:tc>
        <w:tc>
          <w:tcPr>
            <w:tcW w:w="2266" w:type="dxa"/>
          </w:tcPr>
          <w:p w14:paraId="617041C1" w14:textId="77777777" w:rsidR="00BA5BFD" w:rsidRPr="001B3BB0" w:rsidRDefault="00BA5BFD" w:rsidP="00821106">
            <w:pPr>
              <w:spacing w:line="360" w:lineRule="auto"/>
              <w:rPr>
                <w:lang w:val="en-US"/>
              </w:rPr>
            </w:pPr>
            <w:r w:rsidRPr="001B3BB0">
              <w:rPr>
                <w:lang w:val="en-US"/>
              </w:rPr>
              <w:t>PEA</w:t>
            </w:r>
          </w:p>
        </w:tc>
      </w:tr>
      <w:tr w:rsidR="00BA5BFD" w:rsidRPr="001B3BB0" w14:paraId="67174329" w14:textId="77777777" w:rsidTr="00821106">
        <w:tc>
          <w:tcPr>
            <w:tcW w:w="2265" w:type="dxa"/>
          </w:tcPr>
          <w:p w14:paraId="0F767CE4" w14:textId="77777777" w:rsidR="00BA5BFD" w:rsidRPr="001B3BB0" w:rsidRDefault="00BA5BFD" w:rsidP="00821106">
            <w:pPr>
              <w:spacing w:line="360" w:lineRule="auto"/>
              <w:rPr>
                <w:lang w:val="en-US"/>
              </w:rPr>
            </w:pPr>
            <w:r w:rsidRPr="001B3BB0">
              <w:rPr>
                <w:lang w:val="en-US"/>
              </w:rPr>
              <w:t>HGF</w:t>
            </w:r>
          </w:p>
        </w:tc>
        <w:tc>
          <w:tcPr>
            <w:tcW w:w="2265" w:type="dxa"/>
          </w:tcPr>
          <w:p w14:paraId="4FA1E5E2" w14:textId="77777777" w:rsidR="00BA5BFD" w:rsidRPr="001B3BB0" w:rsidRDefault="00BA5BFD" w:rsidP="00821106">
            <w:pPr>
              <w:spacing w:line="360" w:lineRule="auto"/>
              <w:rPr>
                <w:lang w:val="en-US"/>
              </w:rPr>
            </w:pPr>
            <w:r w:rsidRPr="001B3BB0">
              <w:rPr>
                <w:lang w:val="en-US"/>
              </w:rPr>
              <w:t>Increase</w:t>
            </w:r>
          </w:p>
        </w:tc>
        <w:tc>
          <w:tcPr>
            <w:tcW w:w="2266" w:type="dxa"/>
          </w:tcPr>
          <w:p w14:paraId="10FCEBA4" w14:textId="77777777" w:rsidR="00BA5BFD" w:rsidRPr="001B3BB0" w:rsidRDefault="00BA5BFD" w:rsidP="00821106">
            <w:pPr>
              <w:spacing w:line="360" w:lineRule="auto"/>
              <w:rPr>
                <w:lang w:val="en-US"/>
              </w:rPr>
            </w:pPr>
            <w:r>
              <w:rPr>
                <w:lang w:val="en-US"/>
              </w:rPr>
              <w:t>No change</w:t>
            </w:r>
          </w:p>
        </w:tc>
        <w:tc>
          <w:tcPr>
            <w:tcW w:w="2266" w:type="dxa"/>
          </w:tcPr>
          <w:p w14:paraId="51E8B291" w14:textId="77777777" w:rsidR="00BA5BFD" w:rsidRPr="001B3BB0" w:rsidRDefault="00BA5BFD" w:rsidP="00821106">
            <w:pPr>
              <w:spacing w:line="360" w:lineRule="auto"/>
              <w:rPr>
                <w:lang w:val="en-US"/>
              </w:rPr>
            </w:pPr>
            <w:r w:rsidRPr="001B3BB0">
              <w:rPr>
                <w:lang w:val="en-US"/>
              </w:rPr>
              <w:t>PEA</w:t>
            </w:r>
          </w:p>
        </w:tc>
      </w:tr>
      <w:tr w:rsidR="00BA5BFD" w:rsidRPr="001B3BB0" w14:paraId="6DB871B4" w14:textId="77777777" w:rsidTr="00821106">
        <w:tc>
          <w:tcPr>
            <w:tcW w:w="2265" w:type="dxa"/>
          </w:tcPr>
          <w:p w14:paraId="0278579C" w14:textId="77777777" w:rsidR="00BA5BFD" w:rsidRPr="001B3BB0" w:rsidRDefault="00BA5BFD" w:rsidP="00821106">
            <w:pPr>
              <w:spacing w:line="360" w:lineRule="auto"/>
              <w:rPr>
                <w:lang w:val="en-US"/>
              </w:rPr>
            </w:pPr>
            <w:r w:rsidRPr="001B3BB0">
              <w:rPr>
                <w:lang w:val="en-US"/>
              </w:rPr>
              <w:t>IL-15</w:t>
            </w:r>
          </w:p>
        </w:tc>
        <w:tc>
          <w:tcPr>
            <w:tcW w:w="2265" w:type="dxa"/>
          </w:tcPr>
          <w:p w14:paraId="5DC5BBBC" w14:textId="77777777" w:rsidR="00BA5BFD" w:rsidRPr="001B3BB0" w:rsidRDefault="00BA5BFD" w:rsidP="00821106">
            <w:pPr>
              <w:spacing w:line="360" w:lineRule="auto"/>
              <w:rPr>
                <w:lang w:val="en-US"/>
              </w:rPr>
            </w:pPr>
            <w:r w:rsidRPr="001B3BB0">
              <w:rPr>
                <w:lang w:val="en-US"/>
              </w:rPr>
              <w:t>Increase</w:t>
            </w:r>
          </w:p>
        </w:tc>
        <w:tc>
          <w:tcPr>
            <w:tcW w:w="2266" w:type="dxa"/>
          </w:tcPr>
          <w:p w14:paraId="05C000C2"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31E9B458" w14:textId="77777777" w:rsidR="00BA5BFD" w:rsidRPr="001B3BB0" w:rsidRDefault="00BA5BFD" w:rsidP="00821106">
            <w:pPr>
              <w:spacing w:line="360" w:lineRule="auto"/>
              <w:rPr>
                <w:lang w:val="en-US"/>
              </w:rPr>
            </w:pPr>
            <w:r w:rsidRPr="001B3BB0">
              <w:rPr>
                <w:lang w:val="en-US"/>
              </w:rPr>
              <w:t>PEA</w:t>
            </w:r>
          </w:p>
        </w:tc>
      </w:tr>
      <w:tr w:rsidR="00BA5BFD" w:rsidRPr="001B3BB0" w14:paraId="4ECDD942" w14:textId="77777777" w:rsidTr="00821106">
        <w:tc>
          <w:tcPr>
            <w:tcW w:w="2265" w:type="dxa"/>
          </w:tcPr>
          <w:p w14:paraId="57EEE925" w14:textId="77777777" w:rsidR="00BA5BFD" w:rsidRPr="001B3BB0" w:rsidRDefault="00BA5BFD" w:rsidP="00821106">
            <w:pPr>
              <w:spacing w:line="360" w:lineRule="auto"/>
              <w:rPr>
                <w:lang w:val="en-US"/>
              </w:rPr>
            </w:pPr>
            <w:r w:rsidRPr="001B3BB0">
              <w:rPr>
                <w:lang w:val="en-US"/>
              </w:rPr>
              <w:t>TGF</w:t>
            </w:r>
            <w:r w:rsidRPr="00955004">
              <w:rPr>
                <w:lang w:val="en-US"/>
              </w:rPr>
              <w:t>α</w:t>
            </w:r>
            <w:r w:rsidRPr="001B3BB0">
              <w:rPr>
                <w:lang w:val="en-US"/>
              </w:rPr>
              <w:t xml:space="preserve"> </w:t>
            </w:r>
          </w:p>
        </w:tc>
        <w:tc>
          <w:tcPr>
            <w:tcW w:w="2265" w:type="dxa"/>
          </w:tcPr>
          <w:p w14:paraId="037319DF" w14:textId="77777777" w:rsidR="00BA5BFD" w:rsidRPr="001B3BB0" w:rsidRDefault="00BA5BFD" w:rsidP="00821106">
            <w:pPr>
              <w:spacing w:line="360" w:lineRule="auto"/>
              <w:rPr>
                <w:lang w:val="en-US"/>
              </w:rPr>
            </w:pPr>
            <w:r>
              <w:rPr>
                <w:lang w:val="en-US"/>
              </w:rPr>
              <w:t>No change</w:t>
            </w:r>
          </w:p>
        </w:tc>
        <w:tc>
          <w:tcPr>
            <w:tcW w:w="2266" w:type="dxa"/>
          </w:tcPr>
          <w:p w14:paraId="71B422ED"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26ACD0AA" w14:textId="77777777" w:rsidR="00BA5BFD" w:rsidRPr="001B3BB0" w:rsidRDefault="00BA5BFD" w:rsidP="00821106">
            <w:pPr>
              <w:spacing w:line="360" w:lineRule="auto"/>
              <w:rPr>
                <w:lang w:val="en-US"/>
              </w:rPr>
            </w:pPr>
            <w:r w:rsidRPr="001B3BB0">
              <w:rPr>
                <w:lang w:val="en-US"/>
              </w:rPr>
              <w:t>PEA</w:t>
            </w:r>
          </w:p>
        </w:tc>
      </w:tr>
      <w:tr w:rsidR="00BA5BFD" w:rsidRPr="001B3BB0" w14:paraId="08F9F490" w14:textId="77777777" w:rsidTr="00821106">
        <w:tc>
          <w:tcPr>
            <w:tcW w:w="2265" w:type="dxa"/>
          </w:tcPr>
          <w:p w14:paraId="4A14881A" w14:textId="77777777" w:rsidR="00BA5BFD" w:rsidRPr="001B3BB0" w:rsidRDefault="00BA5BFD" w:rsidP="00821106">
            <w:pPr>
              <w:spacing w:line="360" w:lineRule="auto"/>
              <w:rPr>
                <w:lang w:val="en-US"/>
              </w:rPr>
            </w:pPr>
            <w:r>
              <w:rPr>
                <w:lang w:val="en-US"/>
              </w:rPr>
              <w:t>IL-17C</w:t>
            </w:r>
          </w:p>
        </w:tc>
        <w:tc>
          <w:tcPr>
            <w:tcW w:w="2265" w:type="dxa"/>
          </w:tcPr>
          <w:p w14:paraId="10B62018" w14:textId="77777777" w:rsidR="00BA5BFD" w:rsidRDefault="00BA5BFD" w:rsidP="00821106">
            <w:pPr>
              <w:spacing w:line="360" w:lineRule="auto"/>
              <w:rPr>
                <w:lang w:val="en-US"/>
              </w:rPr>
            </w:pPr>
            <w:r w:rsidRPr="001B3BB0">
              <w:rPr>
                <w:lang w:val="en-US"/>
              </w:rPr>
              <w:t>Increase</w:t>
            </w:r>
          </w:p>
        </w:tc>
        <w:tc>
          <w:tcPr>
            <w:tcW w:w="2266" w:type="dxa"/>
          </w:tcPr>
          <w:p w14:paraId="35F9F99C" w14:textId="77777777" w:rsidR="00BA5BFD" w:rsidRPr="001B3BB0" w:rsidRDefault="00BA5BFD" w:rsidP="00821106">
            <w:pPr>
              <w:spacing w:line="360" w:lineRule="auto"/>
              <w:rPr>
                <w:lang w:val="en-US"/>
              </w:rPr>
            </w:pPr>
            <w:r>
              <w:rPr>
                <w:lang w:val="en-US"/>
              </w:rPr>
              <w:t>No change</w:t>
            </w:r>
          </w:p>
        </w:tc>
        <w:tc>
          <w:tcPr>
            <w:tcW w:w="2266" w:type="dxa"/>
          </w:tcPr>
          <w:p w14:paraId="51E994B0" w14:textId="77777777" w:rsidR="00BA5BFD" w:rsidRPr="001B3BB0" w:rsidRDefault="00BA5BFD" w:rsidP="00821106">
            <w:pPr>
              <w:spacing w:line="360" w:lineRule="auto"/>
              <w:rPr>
                <w:lang w:val="en-US"/>
              </w:rPr>
            </w:pPr>
            <w:r>
              <w:rPr>
                <w:lang w:val="en-US"/>
              </w:rPr>
              <w:t>PEA</w:t>
            </w:r>
          </w:p>
        </w:tc>
      </w:tr>
      <w:tr w:rsidR="00BA5BFD" w:rsidRPr="001B3BB0" w14:paraId="5AD6B886" w14:textId="77777777" w:rsidTr="00821106">
        <w:tc>
          <w:tcPr>
            <w:tcW w:w="2265" w:type="dxa"/>
          </w:tcPr>
          <w:p w14:paraId="7827FCDE" w14:textId="77777777" w:rsidR="00BA5BFD" w:rsidRPr="001B3BB0" w:rsidRDefault="00BA5BFD" w:rsidP="00821106">
            <w:pPr>
              <w:spacing w:line="360" w:lineRule="auto"/>
              <w:rPr>
                <w:lang w:val="en-US"/>
              </w:rPr>
            </w:pPr>
            <w:r w:rsidRPr="001B3BB0">
              <w:rPr>
                <w:lang w:val="en-US"/>
              </w:rPr>
              <w:t>VEGF</w:t>
            </w:r>
            <w:r>
              <w:rPr>
                <w:lang w:val="en-US"/>
              </w:rPr>
              <w:t>A</w:t>
            </w:r>
          </w:p>
        </w:tc>
        <w:tc>
          <w:tcPr>
            <w:tcW w:w="2265" w:type="dxa"/>
          </w:tcPr>
          <w:p w14:paraId="311CD892" w14:textId="77777777" w:rsidR="00BA5BFD" w:rsidRPr="001B3BB0" w:rsidRDefault="00BA5BFD" w:rsidP="00821106">
            <w:pPr>
              <w:spacing w:line="360" w:lineRule="auto"/>
              <w:rPr>
                <w:lang w:val="en-US"/>
              </w:rPr>
            </w:pPr>
            <w:r w:rsidRPr="001B3BB0">
              <w:rPr>
                <w:lang w:val="en-US"/>
              </w:rPr>
              <w:t>Increase</w:t>
            </w:r>
          </w:p>
        </w:tc>
        <w:tc>
          <w:tcPr>
            <w:tcW w:w="2266" w:type="dxa"/>
          </w:tcPr>
          <w:p w14:paraId="3AAD1FB2" w14:textId="77777777" w:rsidR="00BA5BFD" w:rsidRPr="001B3BB0" w:rsidRDefault="00BA5BFD" w:rsidP="00821106">
            <w:pPr>
              <w:spacing w:line="360" w:lineRule="auto"/>
              <w:rPr>
                <w:lang w:val="en-US"/>
              </w:rPr>
            </w:pPr>
            <w:r>
              <w:rPr>
                <w:lang w:val="en-US"/>
              </w:rPr>
              <w:t>Decrease</w:t>
            </w:r>
          </w:p>
        </w:tc>
        <w:tc>
          <w:tcPr>
            <w:tcW w:w="2266" w:type="dxa"/>
          </w:tcPr>
          <w:p w14:paraId="1EA5D485" w14:textId="77777777" w:rsidR="00BA5BFD" w:rsidRPr="001B3BB0" w:rsidRDefault="00BA5BFD" w:rsidP="00821106">
            <w:pPr>
              <w:spacing w:line="360" w:lineRule="auto"/>
              <w:rPr>
                <w:lang w:val="en-US"/>
              </w:rPr>
            </w:pPr>
            <w:r w:rsidRPr="001B3BB0">
              <w:rPr>
                <w:lang w:val="en-US"/>
              </w:rPr>
              <w:t>PEA</w:t>
            </w:r>
          </w:p>
        </w:tc>
      </w:tr>
      <w:tr w:rsidR="00BA5BFD" w:rsidRPr="001B3BB0" w14:paraId="74F5264F" w14:textId="77777777" w:rsidTr="00821106">
        <w:tc>
          <w:tcPr>
            <w:tcW w:w="2265" w:type="dxa"/>
          </w:tcPr>
          <w:p w14:paraId="7A71CE15" w14:textId="77777777" w:rsidR="00BA5BFD" w:rsidRPr="001B3BB0" w:rsidRDefault="00BA5BFD" w:rsidP="00821106">
            <w:pPr>
              <w:spacing w:line="360" w:lineRule="auto"/>
              <w:rPr>
                <w:lang w:val="en-US"/>
              </w:rPr>
            </w:pPr>
            <w:r w:rsidRPr="001B3BB0">
              <w:rPr>
                <w:lang w:val="en-US"/>
              </w:rPr>
              <w:t>CXCL12</w:t>
            </w:r>
          </w:p>
        </w:tc>
        <w:tc>
          <w:tcPr>
            <w:tcW w:w="2265" w:type="dxa"/>
          </w:tcPr>
          <w:p w14:paraId="7AFC00EC" w14:textId="77777777" w:rsidR="00BA5BFD" w:rsidRPr="001B3BB0" w:rsidRDefault="00BA5BFD" w:rsidP="00821106">
            <w:pPr>
              <w:spacing w:line="360" w:lineRule="auto"/>
              <w:rPr>
                <w:lang w:val="en-US"/>
              </w:rPr>
            </w:pPr>
            <w:r w:rsidRPr="001B3BB0">
              <w:rPr>
                <w:lang w:val="en-US"/>
              </w:rPr>
              <w:t>Increase</w:t>
            </w:r>
          </w:p>
        </w:tc>
        <w:tc>
          <w:tcPr>
            <w:tcW w:w="2266" w:type="dxa"/>
          </w:tcPr>
          <w:p w14:paraId="30BC6355" w14:textId="77777777" w:rsidR="00BA5BFD" w:rsidRPr="001B3BB0" w:rsidRDefault="00BA5BFD" w:rsidP="00821106">
            <w:pPr>
              <w:spacing w:line="360" w:lineRule="auto"/>
              <w:rPr>
                <w:lang w:val="en-US"/>
              </w:rPr>
            </w:pPr>
            <w:r>
              <w:rPr>
                <w:lang w:val="en-US"/>
              </w:rPr>
              <w:t>No change</w:t>
            </w:r>
          </w:p>
        </w:tc>
        <w:tc>
          <w:tcPr>
            <w:tcW w:w="2266" w:type="dxa"/>
          </w:tcPr>
          <w:p w14:paraId="463B889F" w14:textId="77777777" w:rsidR="00BA5BFD" w:rsidRPr="001B3BB0" w:rsidRDefault="00BA5BFD" w:rsidP="00821106">
            <w:pPr>
              <w:spacing w:line="360" w:lineRule="auto"/>
              <w:rPr>
                <w:lang w:val="en-US"/>
              </w:rPr>
            </w:pPr>
            <w:r w:rsidRPr="001B3BB0">
              <w:rPr>
                <w:lang w:val="en-US"/>
              </w:rPr>
              <w:t>PEA</w:t>
            </w:r>
          </w:p>
        </w:tc>
      </w:tr>
      <w:tr w:rsidR="00BA5BFD" w:rsidRPr="001B3BB0" w14:paraId="6B710ECD" w14:textId="77777777" w:rsidTr="00821106">
        <w:tc>
          <w:tcPr>
            <w:tcW w:w="2265" w:type="dxa"/>
          </w:tcPr>
          <w:p w14:paraId="7BCB89C6" w14:textId="77777777" w:rsidR="00BA5BFD" w:rsidRPr="001B3BB0" w:rsidRDefault="00BA5BFD" w:rsidP="00821106">
            <w:pPr>
              <w:spacing w:line="360" w:lineRule="auto"/>
              <w:rPr>
                <w:lang w:val="en-US"/>
              </w:rPr>
            </w:pPr>
            <w:r w:rsidRPr="001B3BB0">
              <w:rPr>
                <w:lang w:val="en-US"/>
              </w:rPr>
              <w:t>IL-17</w:t>
            </w:r>
            <w:r>
              <w:rPr>
                <w:lang w:val="en-US"/>
              </w:rPr>
              <w:t>A</w:t>
            </w:r>
          </w:p>
        </w:tc>
        <w:tc>
          <w:tcPr>
            <w:tcW w:w="2265" w:type="dxa"/>
          </w:tcPr>
          <w:p w14:paraId="4A71727B" w14:textId="77777777" w:rsidR="00BA5BFD" w:rsidRPr="001B3BB0" w:rsidRDefault="00BA5BFD" w:rsidP="00821106">
            <w:pPr>
              <w:spacing w:line="360" w:lineRule="auto"/>
              <w:rPr>
                <w:lang w:val="en-US"/>
              </w:rPr>
            </w:pPr>
            <w:r w:rsidRPr="001B3BB0">
              <w:rPr>
                <w:lang w:val="en-US"/>
              </w:rPr>
              <w:t>Increase</w:t>
            </w:r>
          </w:p>
        </w:tc>
        <w:tc>
          <w:tcPr>
            <w:tcW w:w="2266" w:type="dxa"/>
          </w:tcPr>
          <w:p w14:paraId="7D41B4C4" w14:textId="77777777" w:rsidR="00BA5BFD" w:rsidRPr="001B3BB0" w:rsidRDefault="00BA5BFD" w:rsidP="00821106">
            <w:pPr>
              <w:spacing w:line="360" w:lineRule="auto"/>
              <w:rPr>
                <w:lang w:val="en-US"/>
              </w:rPr>
            </w:pPr>
            <w:r>
              <w:rPr>
                <w:lang w:val="en-US"/>
              </w:rPr>
              <w:t>No change</w:t>
            </w:r>
          </w:p>
        </w:tc>
        <w:tc>
          <w:tcPr>
            <w:tcW w:w="2266" w:type="dxa"/>
          </w:tcPr>
          <w:p w14:paraId="5CC0CC78" w14:textId="77777777" w:rsidR="00BA5BFD" w:rsidRPr="001B3BB0" w:rsidRDefault="00BA5BFD" w:rsidP="00821106">
            <w:pPr>
              <w:spacing w:line="360" w:lineRule="auto"/>
              <w:rPr>
                <w:lang w:val="en-US"/>
              </w:rPr>
            </w:pPr>
            <w:r w:rsidRPr="001B3BB0">
              <w:rPr>
                <w:lang w:val="en-US"/>
              </w:rPr>
              <w:t>PEA</w:t>
            </w:r>
          </w:p>
        </w:tc>
      </w:tr>
      <w:tr w:rsidR="00BA5BFD" w:rsidRPr="001B3BB0" w14:paraId="60207A89" w14:textId="77777777" w:rsidTr="00821106">
        <w:tc>
          <w:tcPr>
            <w:tcW w:w="2265" w:type="dxa"/>
          </w:tcPr>
          <w:p w14:paraId="6B51CE4C" w14:textId="77777777" w:rsidR="00BA5BFD" w:rsidRPr="001B3BB0" w:rsidRDefault="00BA5BFD" w:rsidP="00821106">
            <w:pPr>
              <w:spacing w:line="360" w:lineRule="auto"/>
              <w:rPr>
                <w:lang w:val="en-US"/>
              </w:rPr>
            </w:pPr>
            <w:r w:rsidRPr="001B3BB0">
              <w:rPr>
                <w:lang w:val="en-US"/>
              </w:rPr>
              <w:t>CCL19</w:t>
            </w:r>
          </w:p>
        </w:tc>
        <w:tc>
          <w:tcPr>
            <w:tcW w:w="2265" w:type="dxa"/>
          </w:tcPr>
          <w:p w14:paraId="3C643551" w14:textId="77777777" w:rsidR="00BA5BFD" w:rsidRPr="001B3BB0" w:rsidRDefault="00BA5BFD" w:rsidP="00821106">
            <w:pPr>
              <w:spacing w:line="360" w:lineRule="auto"/>
              <w:rPr>
                <w:lang w:val="en-US"/>
              </w:rPr>
            </w:pPr>
            <w:r w:rsidRPr="001B3BB0">
              <w:rPr>
                <w:lang w:val="en-US"/>
              </w:rPr>
              <w:t>Increase</w:t>
            </w:r>
          </w:p>
        </w:tc>
        <w:tc>
          <w:tcPr>
            <w:tcW w:w="2266" w:type="dxa"/>
          </w:tcPr>
          <w:p w14:paraId="6B5E3A11" w14:textId="77777777" w:rsidR="00BA5BFD" w:rsidRPr="001B3BB0" w:rsidRDefault="00BA5BFD" w:rsidP="00821106">
            <w:pPr>
              <w:spacing w:line="360" w:lineRule="auto"/>
              <w:rPr>
                <w:lang w:val="en-US"/>
              </w:rPr>
            </w:pPr>
            <w:r>
              <w:rPr>
                <w:lang w:val="en-US"/>
              </w:rPr>
              <w:t>No change</w:t>
            </w:r>
          </w:p>
        </w:tc>
        <w:tc>
          <w:tcPr>
            <w:tcW w:w="2266" w:type="dxa"/>
          </w:tcPr>
          <w:p w14:paraId="18E68F9F" w14:textId="77777777" w:rsidR="00BA5BFD" w:rsidRPr="001B3BB0" w:rsidRDefault="00BA5BFD" w:rsidP="00821106">
            <w:pPr>
              <w:spacing w:line="360" w:lineRule="auto"/>
              <w:rPr>
                <w:lang w:val="en-US"/>
              </w:rPr>
            </w:pPr>
            <w:r w:rsidRPr="001B3BB0">
              <w:rPr>
                <w:lang w:val="en-US"/>
              </w:rPr>
              <w:t>PEA</w:t>
            </w:r>
          </w:p>
        </w:tc>
      </w:tr>
      <w:tr w:rsidR="00BA5BFD" w:rsidRPr="001B3BB0" w14:paraId="6940F71A" w14:textId="77777777" w:rsidTr="00821106">
        <w:tc>
          <w:tcPr>
            <w:tcW w:w="2265" w:type="dxa"/>
          </w:tcPr>
          <w:p w14:paraId="5909C750" w14:textId="77777777" w:rsidR="00BA5BFD" w:rsidRPr="001B3BB0" w:rsidRDefault="00BA5BFD" w:rsidP="00821106">
            <w:pPr>
              <w:spacing w:line="360" w:lineRule="auto"/>
              <w:rPr>
                <w:lang w:val="en-US"/>
              </w:rPr>
            </w:pPr>
            <w:r w:rsidRPr="001B3BB0">
              <w:rPr>
                <w:lang w:val="en-US"/>
              </w:rPr>
              <w:t>OLR1</w:t>
            </w:r>
          </w:p>
        </w:tc>
        <w:tc>
          <w:tcPr>
            <w:tcW w:w="2265" w:type="dxa"/>
          </w:tcPr>
          <w:p w14:paraId="67303754"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3FC7879A" w14:textId="77777777" w:rsidR="00BA5BFD" w:rsidRPr="001B3BB0" w:rsidRDefault="00BA5BFD" w:rsidP="00821106">
            <w:pPr>
              <w:spacing w:line="360" w:lineRule="auto"/>
              <w:rPr>
                <w:lang w:val="en-US"/>
              </w:rPr>
            </w:pPr>
            <w:r>
              <w:rPr>
                <w:lang w:val="en-US"/>
              </w:rPr>
              <w:t>No change</w:t>
            </w:r>
          </w:p>
        </w:tc>
        <w:tc>
          <w:tcPr>
            <w:tcW w:w="2266" w:type="dxa"/>
          </w:tcPr>
          <w:p w14:paraId="64AA02F9" w14:textId="77777777" w:rsidR="00BA5BFD" w:rsidRPr="001B3BB0" w:rsidRDefault="00BA5BFD" w:rsidP="00821106">
            <w:pPr>
              <w:spacing w:line="360" w:lineRule="auto"/>
              <w:rPr>
                <w:lang w:val="en-US"/>
              </w:rPr>
            </w:pPr>
            <w:r w:rsidRPr="001B3BB0">
              <w:rPr>
                <w:lang w:val="en-US"/>
              </w:rPr>
              <w:t>PEA</w:t>
            </w:r>
          </w:p>
        </w:tc>
      </w:tr>
      <w:tr w:rsidR="00BA5BFD" w:rsidRPr="001B3BB0" w14:paraId="6A02B8E1" w14:textId="77777777" w:rsidTr="00821106">
        <w:tc>
          <w:tcPr>
            <w:tcW w:w="2265" w:type="dxa"/>
          </w:tcPr>
          <w:p w14:paraId="7C5488D1" w14:textId="77777777" w:rsidR="00BA5BFD" w:rsidRPr="001B3BB0" w:rsidRDefault="00BA5BFD" w:rsidP="00821106">
            <w:pPr>
              <w:spacing w:line="360" w:lineRule="auto"/>
              <w:rPr>
                <w:lang w:val="en-US"/>
              </w:rPr>
            </w:pPr>
            <w:r w:rsidRPr="001B3BB0">
              <w:rPr>
                <w:lang w:val="en-US"/>
              </w:rPr>
              <w:t>TNFsf10</w:t>
            </w:r>
          </w:p>
        </w:tc>
        <w:tc>
          <w:tcPr>
            <w:tcW w:w="2265" w:type="dxa"/>
          </w:tcPr>
          <w:p w14:paraId="5211BB1A"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0D43B3FB" w14:textId="77777777" w:rsidR="00BA5BFD" w:rsidRPr="001B3BB0" w:rsidRDefault="00BA5BFD" w:rsidP="00821106">
            <w:pPr>
              <w:spacing w:line="360" w:lineRule="auto"/>
              <w:rPr>
                <w:lang w:val="en-US"/>
              </w:rPr>
            </w:pPr>
            <w:r>
              <w:rPr>
                <w:lang w:val="en-US"/>
              </w:rPr>
              <w:t>No change</w:t>
            </w:r>
          </w:p>
        </w:tc>
        <w:tc>
          <w:tcPr>
            <w:tcW w:w="2266" w:type="dxa"/>
          </w:tcPr>
          <w:p w14:paraId="795C6E5C" w14:textId="77777777" w:rsidR="00BA5BFD" w:rsidRPr="001B3BB0" w:rsidRDefault="00BA5BFD" w:rsidP="00821106">
            <w:pPr>
              <w:spacing w:line="360" w:lineRule="auto"/>
              <w:rPr>
                <w:lang w:val="en-US"/>
              </w:rPr>
            </w:pPr>
            <w:r w:rsidRPr="001B3BB0">
              <w:rPr>
                <w:lang w:val="en-US"/>
              </w:rPr>
              <w:t>PEA</w:t>
            </w:r>
          </w:p>
        </w:tc>
      </w:tr>
      <w:tr w:rsidR="00BA5BFD" w:rsidRPr="001B3BB0" w14:paraId="78110DC9" w14:textId="77777777" w:rsidTr="00821106">
        <w:tc>
          <w:tcPr>
            <w:tcW w:w="2265" w:type="dxa"/>
          </w:tcPr>
          <w:p w14:paraId="057B7A84" w14:textId="77777777" w:rsidR="00BA5BFD" w:rsidRPr="001B3BB0" w:rsidRDefault="00BA5BFD" w:rsidP="00821106">
            <w:pPr>
              <w:spacing w:line="360" w:lineRule="auto"/>
              <w:rPr>
                <w:lang w:val="en-US"/>
              </w:rPr>
            </w:pPr>
            <w:r w:rsidRPr="001B3BB0">
              <w:rPr>
                <w:lang w:val="en-US"/>
              </w:rPr>
              <w:t>TNFsf12</w:t>
            </w:r>
          </w:p>
        </w:tc>
        <w:tc>
          <w:tcPr>
            <w:tcW w:w="2265" w:type="dxa"/>
          </w:tcPr>
          <w:p w14:paraId="6D17C735"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4442315E" w14:textId="77777777" w:rsidR="00BA5BFD" w:rsidRPr="001B3BB0" w:rsidRDefault="00BA5BFD" w:rsidP="00821106">
            <w:pPr>
              <w:spacing w:line="360" w:lineRule="auto"/>
              <w:rPr>
                <w:lang w:val="en-US"/>
              </w:rPr>
            </w:pPr>
            <w:r w:rsidRPr="001B3BB0">
              <w:rPr>
                <w:lang w:val="en-US"/>
              </w:rPr>
              <w:t>D</w:t>
            </w:r>
            <w:r>
              <w:rPr>
                <w:lang w:val="en-US"/>
              </w:rPr>
              <w:t>e</w:t>
            </w:r>
            <w:r w:rsidRPr="001B3BB0">
              <w:rPr>
                <w:lang w:val="en-US"/>
              </w:rPr>
              <w:t>crease</w:t>
            </w:r>
          </w:p>
        </w:tc>
        <w:tc>
          <w:tcPr>
            <w:tcW w:w="2266" w:type="dxa"/>
          </w:tcPr>
          <w:p w14:paraId="3A6CB964" w14:textId="77777777" w:rsidR="00BA5BFD" w:rsidRPr="001B3BB0" w:rsidRDefault="00BA5BFD" w:rsidP="00821106">
            <w:pPr>
              <w:spacing w:line="360" w:lineRule="auto"/>
              <w:rPr>
                <w:lang w:val="en-US"/>
              </w:rPr>
            </w:pPr>
            <w:r w:rsidRPr="001B3BB0">
              <w:rPr>
                <w:lang w:val="en-US"/>
              </w:rPr>
              <w:t>PEA</w:t>
            </w:r>
          </w:p>
        </w:tc>
      </w:tr>
      <w:tr w:rsidR="00BA5BFD" w:rsidRPr="001B3BB0" w14:paraId="74D855BD" w14:textId="77777777" w:rsidTr="00821106">
        <w:tc>
          <w:tcPr>
            <w:tcW w:w="2265" w:type="dxa"/>
          </w:tcPr>
          <w:p w14:paraId="414ADDC4" w14:textId="77777777" w:rsidR="00BA5BFD" w:rsidRPr="001B3BB0" w:rsidRDefault="00BA5BFD" w:rsidP="00821106">
            <w:pPr>
              <w:spacing w:line="360" w:lineRule="auto"/>
              <w:rPr>
                <w:lang w:val="en-US"/>
              </w:rPr>
            </w:pPr>
            <w:r w:rsidRPr="001B3BB0">
              <w:rPr>
                <w:lang w:val="en-US"/>
              </w:rPr>
              <w:t>CCL13</w:t>
            </w:r>
          </w:p>
        </w:tc>
        <w:tc>
          <w:tcPr>
            <w:tcW w:w="2265" w:type="dxa"/>
          </w:tcPr>
          <w:p w14:paraId="702A8AE2" w14:textId="77777777" w:rsidR="00BA5BFD" w:rsidRPr="001B3BB0" w:rsidRDefault="00BA5BFD" w:rsidP="00821106">
            <w:pPr>
              <w:spacing w:line="360" w:lineRule="auto"/>
              <w:rPr>
                <w:lang w:val="en-US"/>
              </w:rPr>
            </w:pPr>
            <w:r>
              <w:rPr>
                <w:lang w:val="en-US"/>
              </w:rPr>
              <w:t>De</w:t>
            </w:r>
            <w:r w:rsidRPr="001B3BB0">
              <w:rPr>
                <w:lang w:val="en-US"/>
              </w:rPr>
              <w:t>crease</w:t>
            </w:r>
          </w:p>
        </w:tc>
        <w:tc>
          <w:tcPr>
            <w:tcW w:w="2266" w:type="dxa"/>
          </w:tcPr>
          <w:p w14:paraId="2B1EE269" w14:textId="77777777" w:rsidR="00BA5BFD" w:rsidRPr="001B3BB0" w:rsidRDefault="00BA5BFD" w:rsidP="00821106">
            <w:pPr>
              <w:spacing w:line="360" w:lineRule="auto"/>
              <w:rPr>
                <w:lang w:val="en-US"/>
              </w:rPr>
            </w:pPr>
            <w:r w:rsidRPr="001B3BB0">
              <w:rPr>
                <w:lang w:val="en-US"/>
              </w:rPr>
              <w:t>Increase</w:t>
            </w:r>
          </w:p>
        </w:tc>
        <w:tc>
          <w:tcPr>
            <w:tcW w:w="2266" w:type="dxa"/>
          </w:tcPr>
          <w:p w14:paraId="5AE0959C" w14:textId="77777777" w:rsidR="00BA5BFD" w:rsidRPr="001B3BB0" w:rsidRDefault="00BA5BFD" w:rsidP="00821106">
            <w:pPr>
              <w:spacing w:line="360" w:lineRule="auto"/>
              <w:rPr>
                <w:lang w:val="en-US"/>
              </w:rPr>
            </w:pPr>
            <w:r w:rsidRPr="001B3BB0">
              <w:rPr>
                <w:lang w:val="en-US"/>
              </w:rPr>
              <w:t>PEA</w:t>
            </w:r>
          </w:p>
        </w:tc>
      </w:tr>
      <w:tr w:rsidR="00BA5BFD" w:rsidRPr="001B3BB0" w14:paraId="1F7111B1" w14:textId="77777777" w:rsidTr="00821106">
        <w:tc>
          <w:tcPr>
            <w:tcW w:w="2265" w:type="dxa"/>
          </w:tcPr>
          <w:p w14:paraId="2A5E2C39" w14:textId="77777777" w:rsidR="00BA5BFD" w:rsidRPr="001B3BB0" w:rsidRDefault="00BA5BFD" w:rsidP="00821106">
            <w:pPr>
              <w:spacing w:line="360" w:lineRule="auto"/>
              <w:rPr>
                <w:lang w:val="en-US"/>
              </w:rPr>
            </w:pPr>
            <w:r w:rsidRPr="001B3BB0">
              <w:rPr>
                <w:lang w:val="en-US"/>
              </w:rPr>
              <w:lastRenderedPageBreak/>
              <w:t>CCL11</w:t>
            </w:r>
          </w:p>
        </w:tc>
        <w:tc>
          <w:tcPr>
            <w:tcW w:w="2265" w:type="dxa"/>
          </w:tcPr>
          <w:p w14:paraId="79D34438" w14:textId="77777777" w:rsidR="00BA5BFD" w:rsidRPr="001B3BB0" w:rsidRDefault="00BA5BFD" w:rsidP="00821106">
            <w:pPr>
              <w:spacing w:line="360" w:lineRule="auto"/>
              <w:rPr>
                <w:lang w:val="en-US"/>
              </w:rPr>
            </w:pPr>
            <w:r>
              <w:rPr>
                <w:lang w:val="en-US"/>
              </w:rPr>
              <w:t>No change</w:t>
            </w:r>
          </w:p>
        </w:tc>
        <w:tc>
          <w:tcPr>
            <w:tcW w:w="2266" w:type="dxa"/>
          </w:tcPr>
          <w:p w14:paraId="38ED1D6B" w14:textId="77777777" w:rsidR="00BA5BFD" w:rsidRPr="001B3BB0" w:rsidRDefault="00BA5BFD" w:rsidP="00821106">
            <w:pPr>
              <w:spacing w:line="360" w:lineRule="auto"/>
              <w:rPr>
                <w:lang w:val="en-US"/>
              </w:rPr>
            </w:pPr>
            <w:r w:rsidRPr="001B3BB0">
              <w:rPr>
                <w:lang w:val="en-US"/>
              </w:rPr>
              <w:t>Increase</w:t>
            </w:r>
          </w:p>
        </w:tc>
        <w:tc>
          <w:tcPr>
            <w:tcW w:w="2266" w:type="dxa"/>
          </w:tcPr>
          <w:p w14:paraId="7B8E5C1F" w14:textId="77777777" w:rsidR="00BA5BFD" w:rsidRPr="001B3BB0" w:rsidRDefault="00BA5BFD" w:rsidP="00821106">
            <w:pPr>
              <w:spacing w:line="360" w:lineRule="auto"/>
              <w:rPr>
                <w:lang w:val="en-US"/>
              </w:rPr>
            </w:pPr>
            <w:r w:rsidRPr="001B3BB0">
              <w:rPr>
                <w:lang w:val="en-US"/>
              </w:rPr>
              <w:t>PEA</w:t>
            </w:r>
          </w:p>
        </w:tc>
      </w:tr>
      <w:tr w:rsidR="00BA5BFD" w:rsidRPr="001B3BB0" w14:paraId="7E32FBA0" w14:textId="77777777" w:rsidTr="00821106">
        <w:tc>
          <w:tcPr>
            <w:tcW w:w="2265" w:type="dxa"/>
          </w:tcPr>
          <w:p w14:paraId="4FC073AA" w14:textId="77777777" w:rsidR="00BA5BFD" w:rsidRPr="001B3BB0" w:rsidRDefault="00BA5BFD" w:rsidP="00821106">
            <w:pPr>
              <w:spacing w:line="360" w:lineRule="auto"/>
              <w:rPr>
                <w:lang w:val="en-US"/>
              </w:rPr>
            </w:pPr>
            <w:r w:rsidRPr="001B3BB0">
              <w:rPr>
                <w:lang w:val="en-US"/>
              </w:rPr>
              <w:t>CCL3</w:t>
            </w:r>
          </w:p>
        </w:tc>
        <w:tc>
          <w:tcPr>
            <w:tcW w:w="2265" w:type="dxa"/>
          </w:tcPr>
          <w:p w14:paraId="25221BB9" w14:textId="77777777" w:rsidR="00BA5BFD" w:rsidRPr="001B3BB0" w:rsidRDefault="00BA5BFD" w:rsidP="00821106">
            <w:pPr>
              <w:spacing w:line="360" w:lineRule="auto"/>
              <w:rPr>
                <w:lang w:val="en-US"/>
              </w:rPr>
            </w:pPr>
            <w:r>
              <w:rPr>
                <w:lang w:val="en-US"/>
              </w:rPr>
              <w:t>No change</w:t>
            </w:r>
          </w:p>
        </w:tc>
        <w:tc>
          <w:tcPr>
            <w:tcW w:w="2266" w:type="dxa"/>
          </w:tcPr>
          <w:p w14:paraId="288E4F51" w14:textId="77777777" w:rsidR="00BA5BFD" w:rsidRPr="001B3BB0" w:rsidRDefault="00BA5BFD" w:rsidP="00821106">
            <w:pPr>
              <w:spacing w:line="360" w:lineRule="auto"/>
              <w:rPr>
                <w:lang w:val="en-US"/>
              </w:rPr>
            </w:pPr>
            <w:r w:rsidRPr="001B3BB0">
              <w:rPr>
                <w:lang w:val="en-US"/>
              </w:rPr>
              <w:t>Increase</w:t>
            </w:r>
          </w:p>
        </w:tc>
        <w:tc>
          <w:tcPr>
            <w:tcW w:w="2266" w:type="dxa"/>
          </w:tcPr>
          <w:p w14:paraId="7685985C" w14:textId="77777777" w:rsidR="00BA5BFD" w:rsidRPr="001B3BB0" w:rsidRDefault="00BA5BFD" w:rsidP="00821106">
            <w:pPr>
              <w:spacing w:line="360" w:lineRule="auto"/>
              <w:rPr>
                <w:lang w:val="en-US"/>
              </w:rPr>
            </w:pPr>
            <w:r w:rsidRPr="001B3BB0">
              <w:rPr>
                <w:lang w:val="en-US"/>
              </w:rPr>
              <w:t>PEA</w:t>
            </w:r>
          </w:p>
        </w:tc>
      </w:tr>
      <w:tr w:rsidR="00BA5BFD" w:rsidRPr="001B3BB0" w14:paraId="4C83F4ED" w14:textId="77777777" w:rsidTr="00821106">
        <w:tc>
          <w:tcPr>
            <w:tcW w:w="2265" w:type="dxa"/>
          </w:tcPr>
          <w:p w14:paraId="04EC3339" w14:textId="77777777" w:rsidR="00BA5BFD" w:rsidRPr="001B3BB0" w:rsidRDefault="00BA5BFD" w:rsidP="00821106">
            <w:pPr>
              <w:spacing w:line="360" w:lineRule="auto"/>
              <w:rPr>
                <w:lang w:val="en-US"/>
              </w:rPr>
            </w:pPr>
            <w:r w:rsidRPr="001B3BB0">
              <w:rPr>
                <w:lang w:val="en-US"/>
              </w:rPr>
              <w:t xml:space="preserve">CCL4 </w:t>
            </w:r>
          </w:p>
        </w:tc>
        <w:tc>
          <w:tcPr>
            <w:tcW w:w="2265" w:type="dxa"/>
          </w:tcPr>
          <w:p w14:paraId="7475BC30" w14:textId="77777777" w:rsidR="00BA5BFD" w:rsidRPr="001B3BB0" w:rsidRDefault="00BA5BFD" w:rsidP="00821106">
            <w:pPr>
              <w:spacing w:line="360" w:lineRule="auto"/>
              <w:rPr>
                <w:lang w:val="en-US"/>
              </w:rPr>
            </w:pPr>
            <w:r>
              <w:rPr>
                <w:lang w:val="en-US"/>
              </w:rPr>
              <w:t>No change</w:t>
            </w:r>
          </w:p>
        </w:tc>
        <w:tc>
          <w:tcPr>
            <w:tcW w:w="2266" w:type="dxa"/>
          </w:tcPr>
          <w:p w14:paraId="63C17D43" w14:textId="77777777" w:rsidR="00BA5BFD" w:rsidRPr="001B3BB0" w:rsidRDefault="00BA5BFD" w:rsidP="00821106">
            <w:pPr>
              <w:spacing w:line="360" w:lineRule="auto"/>
              <w:rPr>
                <w:lang w:val="en-US"/>
              </w:rPr>
            </w:pPr>
            <w:r w:rsidRPr="001B3BB0">
              <w:rPr>
                <w:lang w:val="en-US"/>
              </w:rPr>
              <w:t>Increase</w:t>
            </w:r>
          </w:p>
        </w:tc>
        <w:tc>
          <w:tcPr>
            <w:tcW w:w="2266" w:type="dxa"/>
          </w:tcPr>
          <w:p w14:paraId="10EF6F0D" w14:textId="77777777" w:rsidR="00BA5BFD" w:rsidRPr="001B3BB0" w:rsidRDefault="00BA5BFD" w:rsidP="00821106">
            <w:pPr>
              <w:spacing w:line="360" w:lineRule="auto"/>
              <w:rPr>
                <w:lang w:val="en-US"/>
              </w:rPr>
            </w:pPr>
            <w:r w:rsidRPr="001B3BB0">
              <w:rPr>
                <w:lang w:val="en-US"/>
              </w:rPr>
              <w:t>PEA</w:t>
            </w:r>
          </w:p>
        </w:tc>
      </w:tr>
      <w:tr w:rsidR="00BA5BFD" w:rsidRPr="001B3BB0" w14:paraId="537037B4" w14:textId="77777777" w:rsidTr="00821106">
        <w:tc>
          <w:tcPr>
            <w:tcW w:w="2265" w:type="dxa"/>
          </w:tcPr>
          <w:p w14:paraId="7D581291" w14:textId="77777777" w:rsidR="00BA5BFD" w:rsidRPr="001B3BB0" w:rsidRDefault="00BA5BFD" w:rsidP="00821106">
            <w:pPr>
              <w:spacing w:line="360" w:lineRule="auto"/>
              <w:rPr>
                <w:lang w:val="en-US"/>
              </w:rPr>
            </w:pPr>
            <w:r w:rsidRPr="001B3BB0">
              <w:rPr>
                <w:lang w:val="en-US"/>
              </w:rPr>
              <w:t>CCL8</w:t>
            </w:r>
          </w:p>
        </w:tc>
        <w:tc>
          <w:tcPr>
            <w:tcW w:w="2265" w:type="dxa"/>
          </w:tcPr>
          <w:p w14:paraId="36CD4926" w14:textId="77777777" w:rsidR="00BA5BFD" w:rsidRPr="001B3BB0" w:rsidRDefault="00BA5BFD" w:rsidP="00821106">
            <w:pPr>
              <w:spacing w:line="360" w:lineRule="auto"/>
              <w:rPr>
                <w:lang w:val="en-US"/>
              </w:rPr>
            </w:pPr>
            <w:r>
              <w:rPr>
                <w:lang w:val="en-US"/>
              </w:rPr>
              <w:t>No change</w:t>
            </w:r>
          </w:p>
        </w:tc>
        <w:tc>
          <w:tcPr>
            <w:tcW w:w="2266" w:type="dxa"/>
          </w:tcPr>
          <w:p w14:paraId="7C7C1609" w14:textId="77777777" w:rsidR="00BA5BFD" w:rsidRPr="001B3BB0" w:rsidRDefault="00BA5BFD" w:rsidP="00821106">
            <w:pPr>
              <w:spacing w:line="360" w:lineRule="auto"/>
              <w:rPr>
                <w:lang w:val="en-US"/>
              </w:rPr>
            </w:pPr>
            <w:r w:rsidRPr="001B3BB0">
              <w:rPr>
                <w:lang w:val="en-US"/>
              </w:rPr>
              <w:t>Increase</w:t>
            </w:r>
          </w:p>
        </w:tc>
        <w:tc>
          <w:tcPr>
            <w:tcW w:w="2266" w:type="dxa"/>
          </w:tcPr>
          <w:p w14:paraId="3F66524D" w14:textId="77777777" w:rsidR="00BA5BFD" w:rsidRPr="001B3BB0" w:rsidRDefault="00BA5BFD" w:rsidP="00821106">
            <w:pPr>
              <w:spacing w:line="360" w:lineRule="auto"/>
              <w:rPr>
                <w:lang w:val="en-US"/>
              </w:rPr>
            </w:pPr>
            <w:r w:rsidRPr="001B3BB0">
              <w:rPr>
                <w:lang w:val="en-US"/>
              </w:rPr>
              <w:t>PEA</w:t>
            </w:r>
          </w:p>
        </w:tc>
      </w:tr>
      <w:tr w:rsidR="00BA5BFD" w:rsidRPr="001B3BB0" w14:paraId="45F59E38" w14:textId="77777777" w:rsidTr="00821106">
        <w:tc>
          <w:tcPr>
            <w:tcW w:w="2265" w:type="dxa"/>
          </w:tcPr>
          <w:p w14:paraId="1315C52B" w14:textId="77777777" w:rsidR="00BA5BFD" w:rsidRPr="001B3BB0" w:rsidRDefault="00BA5BFD" w:rsidP="00821106">
            <w:pPr>
              <w:spacing w:line="360" w:lineRule="auto"/>
              <w:rPr>
                <w:lang w:val="en-US"/>
              </w:rPr>
            </w:pPr>
            <w:r w:rsidRPr="001B3BB0">
              <w:rPr>
                <w:lang w:val="en-US"/>
              </w:rPr>
              <w:t xml:space="preserve">CXCL10 </w:t>
            </w:r>
          </w:p>
        </w:tc>
        <w:tc>
          <w:tcPr>
            <w:tcW w:w="2265" w:type="dxa"/>
          </w:tcPr>
          <w:p w14:paraId="4539AEC1" w14:textId="77777777" w:rsidR="00BA5BFD" w:rsidRPr="001B3BB0" w:rsidRDefault="00BA5BFD" w:rsidP="00821106">
            <w:pPr>
              <w:spacing w:line="360" w:lineRule="auto"/>
              <w:rPr>
                <w:lang w:val="en-US"/>
              </w:rPr>
            </w:pPr>
            <w:r>
              <w:rPr>
                <w:lang w:val="en-US"/>
              </w:rPr>
              <w:t>No change</w:t>
            </w:r>
          </w:p>
        </w:tc>
        <w:tc>
          <w:tcPr>
            <w:tcW w:w="2266" w:type="dxa"/>
          </w:tcPr>
          <w:p w14:paraId="50F1FB6D" w14:textId="77777777" w:rsidR="00BA5BFD" w:rsidRPr="001B3BB0" w:rsidRDefault="00BA5BFD" w:rsidP="00821106">
            <w:pPr>
              <w:spacing w:line="360" w:lineRule="auto"/>
              <w:rPr>
                <w:lang w:val="en-US"/>
              </w:rPr>
            </w:pPr>
            <w:r w:rsidRPr="001B3BB0">
              <w:rPr>
                <w:lang w:val="en-US"/>
              </w:rPr>
              <w:t>Increase</w:t>
            </w:r>
          </w:p>
        </w:tc>
        <w:tc>
          <w:tcPr>
            <w:tcW w:w="2266" w:type="dxa"/>
          </w:tcPr>
          <w:p w14:paraId="6E477237" w14:textId="77777777" w:rsidR="00BA5BFD" w:rsidRPr="001B3BB0" w:rsidRDefault="00BA5BFD" w:rsidP="00821106">
            <w:pPr>
              <w:spacing w:line="360" w:lineRule="auto"/>
              <w:rPr>
                <w:lang w:val="en-US"/>
              </w:rPr>
            </w:pPr>
            <w:r w:rsidRPr="001B3BB0">
              <w:rPr>
                <w:lang w:val="en-US"/>
              </w:rPr>
              <w:t>PEA</w:t>
            </w:r>
          </w:p>
        </w:tc>
      </w:tr>
      <w:tr w:rsidR="00BA5BFD" w:rsidRPr="001B3BB0" w14:paraId="14EAEC7B" w14:textId="77777777" w:rsidTr="00821106">
        <w:tc>
          <w:tcPr>
            <w:tcW w:w="2265" w:type="dxa"/>
          </w:tcPr>
          <w:p w14:paraId="7AC39618" w14:textId="77777777" w:rsidR="00BA5BFD" w:rsidRPr="001B3BB0" w:rsidRDefault="00BA5BFD" w:rsidP="00821106">
            <w:pPr>
              <w:spacing w:line="360" w:lineRule="auto"/>
              <w:rPr>
                <w:lang w:val="en-US"/>
              </w:rPr>
            </w:pPr>
            <w:r w:rsidRPr="001B3BB0">
              <w:rPr>
                <w:lang w:val="en-US"/>
              </w:rPr>
              <w:t>CXCL9</w:t>
            </w:r>
          </w:p>
        </w:tc>
        <w:tc>
          <w:tcPr>
            <w:tcW w:w="2265" w:type="dxa"/>
          </w:tcPr>
          <w:p w14:paraId="3C62090F" w14:textId="77777777" w:rsidR="00BA5BFD" w:rsidRPr="001B3BB0" w:rsidRDefault="00BA5BFD" w:rsidP="00821106">
            <w:pPr>
              <w:spacing w:line="360" w:lineRule="auto"/>
              <w:rPr>
                <w:lang w:val="en-US"/>
              </w:rPr>
            </w:pPr>
            <w:r>
              <w:rPr>
                <w:lang w:val="en-US"/>
              </w:rPr>
              <w:t>No change</w:t>
            </w:r>
          </w:p>
        </w:tc>
        <w:tc>
          <w:tcPr>
            <w:tcW w:w="2266" w:type="dxa"/>
          </w:tcPr>
          <w:p w14:paraId="1802657C" w14:textId="77777777" w:rsidR="00BA5BFD" w:rsidRPr="001B3BB0" w:rsidRDefault="00BA5BFD" w:rsidP="00821106">
            <w:pPr>
              <w:spacing w:line="360" w:lineRule="auto"/>
              <w:rPr>
                <w:lang w:val="en-US"/>
              </w:rPr>
            </w:pPr>
            <w:r w:rsidRPr="001B3BB0">
              <w:rPr>
                <w:lang w:val="en-US"/>
              </w:rPr>
              <w:t>Increase</w:t>
            </w:r>
          </w:p>
        </w:tc>
        <w:tc>
          <w:tcPr>
            <w:tcW w:w="2266" w:type="dxa"/>
          </w:tcPr>
          <w:p w14:paraId="2EFC0224" w14:textId="77777777" w:rsidR="00BA5BFD" w:rsidRPr="001B3BB0" w:rsidRDefault="00BA5BFD" w:rsidP="00821106">
            <w:pPr>
              <w:spacing w:line="360" w:lineRule="auto"/>
              <w:rPr>
                <w:lang w:val="en-US"/>
              </w:rPr>
            </w:pPr>
            <w:r w:rsidRPr="001B3BB0">
              <w:rPr>
                <w:lang w:val="en-US"/>
              </w:rPr>
              <w:t>PEA</w:t>
            </w:r>
          </w:p>
        </w:tc>
      </w:tr>
      <w:tr w:rsidR="00BA5BFD" w:rsidRPr="001B3BB0" w14:paraId="321B9818" w14:textId="77777777" w:rsidTr="00821106">
        <w:tc>
          <w:tcPr>
            <w:tcW w:w="2265" w:type="dxa"/>
          </w:tcPr>
          <w:p w14:paraId="137EF684" w14:textId="77777777" w:rsidR="00BA5BFD" w:rsidRPr="001B3BB0" w:rsidRDefault="00BA5BFD" w:rsidP="00821106">
            <w:pPr>
              <w:spacing w:line="360" w:lineRule="auto"/>
              <w:rPr>
                <w:lang w:val="en-US"/>
              </w:rPr>
            </w:pPr>
            <w:r w:rsidRPr="001B3BB0">
              <w:rPr>
                <w:lang w:val="en-US"/>
              </w:rPr>
              <w:t>IL-7</w:t>
            </w:r>
          </w:p>
        </w:tc>
        <w:tc>
          <w:tcPr>
            <w:tcW w:w="2265" w:type="dxa"/>
          </w:tcPr>
          <w:p w14:paraId="08C3D28A" w14:textId="77777777" w:rsidR="00BA5BFD" w:rsidRPr="001B3BB0" w:rsidRDefault="00BA5BFD" w:rsidP="00821106">
            <w:pPr>
              <w:spacing w:line="360" w:lineRule="auto"/>
              <w:rPr>
                <w:lang w:val="en-US"/>
              </w:rPr>
            </w:pPr>
            <w:r>
              <w:rPr>
                <w:lang w:val="en-US"/>
              </w:rPr>
              <w:t>No change</w:t>
            </w:r>
          </w:p>
        </w:tc>
        <w:tc>
          <w:tcPr>
            <w:tcW w:w="2266" w:type="dxa"/>
          </w:tcPr>
          <w:p w14:paraId="5B70AE88" w14:textId="77777777" w:rsidR="00BA5BFD" w:rsidRPr="001B3BB0" w:rsidRDefault="00BA5BFD" w:rsidP="00821106">
            <w:pPr>
              <w:spacing w:line="360" w:lineRule="auto"/>
              <w:rPr>
                <w:lang w:val="en-US"/>
              </w:rPr>
            </w:pPr>
            <w:r w:rsidRPr="001B3BB0">
              <w:rPr>
                <w:lang w:val="en-US"/>
              </w:rPr>
              <w:t>Increase</w:t>
            </w:r>
          </w:p>
        </w:tc>
        <w:tc>
          <w:tcPr>
            <w:tcW w:w="2266" w:type="dxa"/>
          </w:tcPr>
          <w:p w14:paraId="0CE46C4E" w14:textId="77777777" w:rsidR="00BA5BFD" w:rsidRPr="001B3BB0" w:rsidRDefault="00BA5BFD" w:rsidP="00821106">
            <w:pPr>
              <w:spacing w:line="360" w:lineRule="auto"/>
              <w:rPr>
                <w:lang w:val="en-US"/>
              </w:rPr>
            </w:pPr>
            <w:r w:rsidRPr="001B3BB0">
              <w:rPr>
                <w:lang w:val="en-US"/>
              </w:rPr>
              <w:t>PEA</w:t>
            </w:r>
          </w:p>
        </w:tc>
      </w:tr>
      <w:tr w:rsidR="00BA5BFD" w:rsidRPr="001B3BB0" w14:paraId="5886CB94" w14:textId="77777777" w:rsidTr="00821106">
        <w:tc>
          <w:tcPr>
            <w:tcW w:w="2265" w:type="dxa"/>
          </w:tcPr>
          <w:p w14:paraId="67A6AD8E" w14:textId="77777777" w:rsidR="00BA5BFD" w:rsidRPr="001B3BB0" w:rsidRDefault="00BA5BFD" w:rsidP="00821106">
            <w:pPr>
              <w:spacing w:line="360" w:lineRule="auto"/>
              <w:rPr>
                <w:lang w:val="en-US"/>
              </w:rPr>
            </w:pPr>
            <w:r w:rsidRPr="001B3BB0">
              <w:rPr>
                <w:lang w:val="en-US"/>
              </w:rPr>
              <w:t>MMP1</w:t>
            </w:r>
          </w:p>
        </w:tc>
        <w:tc>
          <w:tcPr>
            <w:tcW w:w="2265" w:type="dxa"/>
          </w:tcPr>
          <w:p w14:paraId="005CFC74" w14:textId="77777777" w:rsidR="00BA5BFD" w:rsidRPr="001B3BB0" w:rsidRDefault="00BA5BFD" w:rsidP="00821106">
            <w:pPr>
              <w:spacing w:line="360" w:lineRule="auto"/>
              <w:rPr>
                <w:lang w:val="en-US"/>
              </w:rPr>
            </w:pPr>
            <w:r>
              <w:rPr>
                <w:lang w:val="en-US"/>
              </w:rPr>
              <w:t>No change</w:t>
            </w:r>
          </w:p>
        </w:tc>
        <w:tc>
          <w:tcPr>
            <w:tcW w:w="2266" w:type="dxa"/>
          </w:tcPr>
          <w:p w14:paraId="0A4D95C8" w14:textId="77777777" w:rsidR="00BA5BFD" w:rsidRPr="001B3BB0" w:rsidRDefault="00BA5BFD" w:rsidP="00821106">
            <w:pPr>
              <w:spacing w:line="360" w:lineRule="auto"/>
              <w:rPr>
                <w:lang w:val="en-US"/>
              </w:rPr>
            </w:pPr>
            <w:r w:rsidRPr="001B3BB0">
              <w:rPr>
                <w:lang w:val="en-US"/>
              </w:rPr>
              <w:t>Increase</w:t>
            </w:r>
          </w:p>
        </w:tc>
        <w:tc>
          <w:tcPr>
            <w:tcW w:w="2266" w:type="dxa"/>
          </w:tcPr>
          <w:p w14:paraId="5D77D081" w14:textId="77777777" w:rsidR="00BA5BFD" w:rsidRPr="001B3BB0" w:rsidRDefault="00BA5BFD" w:rsidP="00821106">
            <w:pPr>
              <w:spacing w:line="360" w:lineRule="auto"/>
              <w:rPr>
                <w:lang w:val="en-US"/>
              </w:rPr>
            </w:pPr>
            <w:r w:rsidRPr="001B3BB0">
              <w:rPr>
                <w:lang w:val="en-US"/>
              </w:rPr>
              <w:t>PEA</w:t>
            </w:r>
          </w:p>
        </w:tc>
      </w:tr>
      <w:tr w:rsidR="00BA5BFD" w:rsidRPr="001B3BB0" w14:paraId="71AA8C6C" w14:textId="77777777" w:rsidTr="00821106">
        <w:tc>
          <w:tcPr>
            <w:tcW w:w="2265" w:type="dxa"/>
          </w:tcPr>
          <w:p w14:paraId="463CDECE" w14:textId="77777777" w:rsidR="00BA5BFD" w:rsidRPr="001B3BB0" w:rsidRDefault="00BA5BFD" w:rsidP="00821106">
            <w:pPr>
              <w:spacing w:line="360" w:lineRule="auto"/>
              <w:rPr>
                <w:lang w:val="en-US"/>
              </w:rPr>
            </w:pPr>
            <w:r w:rsidRPr="001B3BB0">
              <w:rPr>
                <w:lang w:val="en-US"/>
              </w:rPr>
              <w:t>OSM</w:t>
            </w:r>
          </w:p>
        </w:tc>
        <w:tc>
          <w:tcPr>
            <w:tcW w:w="2265" w:type="dxa"/>
          </w:tcPr>
          <w:p w14:paraId="283C7036" w14:textId="77777777" w:rsidR="00BA5BFD" w:rsidRPr="001B3BB0" w:rsidRDefault="00BA5BFD" w:rsidP="00821106">
            <w:pPr>
              <w:spacing w:line="360" w:lineRule="auto"/>
              <w:rPr>
                <w:lang w:val="en-US"/>
              </w:rPr>
            </w:pPr>
            <w:r>
              <w:rPr>
                <w:lang w:val="en-US"/>
              </w:rPr>
              <w:t>No change</w:t>
            </w:r>
          </w:p>
        </w:tc>
        <w:tc>
          <w:tcPr>
            <w:tcW w:w="2266" w:type="dxa"/>
          </w:tcPr>
          <w:p w14:paraId="31A98642" w14:textId="77777777" w:rsidR="00BA5BFD" w:rsidRPr="001B3BB0" w:rsidRDefault="00BA5BFD" w:rsidP="00821106">
            <w:pPr>
              <w:spacing w:line="360" w:lineRule="auto"/>
              <w:rPr>
                <w:lang w:val="en-US"/>
              </w:rPr>
            </w:pPr>
            <w:r w:rsidRPr="001B3BB0">
              <w:rPr>
                <w:lang w:val="en-US"/>
              </w:rPr>
              <w:t>Increase</w:t>
            </w:r>
          </w:p>
        </w:tc>
        <w:tc>
          <w:tcPr>
            <w:tcW w:w="2266" w:type="dxa"/>
          </w:tcPr>
          <w:p w14:paraId="4F90661F" w14:textId="77777777" w:rsidR="00BA5BFD" w:rsidRPr="001B3BB0" w:rsidRDefault="00BA5BFD" w:rsidP="00821106">
            <w:pPr>
              <w:spacing w:line="360" w:lineRule="auto"/>
              <w:rPr>
                <w:lang w:val="en-US"/>
              </w:rPr>
            </w:pPr>
            <w:r w:rsidRPr="001B3BB0">
              <w:rPr>
                <w:lang w:val="en-US"/>
              </w:rPr>
              <w:t>PEA</w:t>
            </w:r>
          </w:p>
        </w:tc>
      </w:tr>
      <w:tr w:rsidR="00BA5BFD" w:rsidRPr="001B3BB0" w14:paraId="513FA41E" w14:textId="77777777" w:rsidTr="00821106">
        <w:tc>
          <w:tcPr>
            <w:tcW w:w="2265" w:type="dxa"/>
          </w:tcPr>
          <w:p w14:paraId="36DA1148" w14:textId="77777777" w:rsidR="00BA5BFD" w:rsidRPr="001B3BB0" w:rsidRDefault="00BA5BFD" w:rsidP="00821106">
            <w:pPr>
              <w:spacing w:line="360" w:lineRule="auto"/>
              <w:rPr>
                <w:lang w:val="en-US"/>
              </w:rPr>
            </w:pPr>
            <w:r w:rsidRPr="001B3BB0">
              <w:rPr>
                <w:lang w:val="en-US"/>
              </w:rPr>
              <w:t xml:space="preserve">FLT3LG </w:t>
            </w:r>
          </w:p>
        </w:tc>
        <w:tc>
          <w:tcPr>
            <w:tcW w:w="2265" w:type="dxa"/>
          </w:tcPr>
          <w:p w14:paraId="66D5CF58" w14:textId="77777777" w:rsidR="00BA5BFD" w:rsidRPr="001B3BB0" w:rsidRDefault="00BA5BFD" w:rsidP="00821106">
            <w:pPr>
              <w:spacing w:line="360" w:lineRule="auto"/>
              <w:rPr>
                <w:lang w:val="en-US"/>
              </w:rPr>
            </w:pPr>
            <w:r>
              <w:rPr>
                <w:lang w:val="en-US"/>
              </w:rPr>
              <w:t>No change</w:t>
            </w:r>
          </w:p>
        </w:tc>
        <w:tc>
          <w:tcPr>
            <w:tcW w:w="2266" w:type="dxa"/>
          </w:tcPr>
          <w:p w14:paraId="33805B28" w14:textId="77777777" w:rsidR="00BA5BFD" w:rsidRPr="001B3BB0" w:rsidRDefault="00BA5BFD" w:rsidP="00821106">
            <w:pPr>
              <w:spacing w:line="360" w:lineRule="auto"/>
              <w:rPr>
                <w:lang w:val="en-US"/>
              </w:rPr>
            </w:pPr>
            <w:r w:rsidRPr="00C742DB">
              <w:rPr>
                <w:lang w:val="en-US"/>
              </w:rPr>
              <w:t>Decrease</w:t>
            </w:r>
          </w:p>
        </w:tc>
        <w:tc>
          <w:tcPr>
            <w:tcW w:w="2266" w:type="dxa"/>
          </w:tcPr>
          <w:p w14:paraId="5E35CE7E" w14:textId="77777777" w:rsidR="00BA5BFD" w:rsidRPr="001B3BB0" w:rsidRDefault="00BA5BFD" w:rsidP="00821106">
            <w:pPr>
              <w:spacing w:line="360" w:lineRule="auto"/>
              <w:rPr>
                <w:lang w:val="en-US"/>
              </w:rPr>
            </w:pPr>
            <w:r w:rsidRPr="001B3BB0">
              <w:rPr>
                <w:lang w:val="en-US"/>
              </w:rPr>
              <w:t>PEA</w:t>
            </w:r>
          </w:p>
        </w:tc>
      </w:tr>
      <w:tr w:rsidR="00BA5BFD" w:rsidRPr="001B3BB0" w14:paraId="74859D3E" w14:textId="77777777" w:rsidTr="00821106">
        <w:tc>
          <w:tcPr>
            <w:tcW w:w="2265" w:type="dxa"/>
          </w:tcPr>
          <w:p w14:paraId="118805C4" w14:textId="77777777" w:rsidR="00BA5BFD" w:rsidRPr="001B3BB0" w:rsidRDefault="00BA5BFD" w:rsidP="00821106">
            <w:pPr>
              <w:spacing w:line="360" w:lineRule="auto"/>
              <w:rPr>
                <w:lang w:val="en-US"/>
              </w:rPr>
            </w:pPr>
            <w:r w:rsidRPr="001B3BB0">
              <w:rPr>
                <w:lang w:val="en-US"/>
              </w:rPr>
              <w:t>LTA</w:t>
            </w:r>
          </w:p>
        </w:tc>
        <w:tc>
          <w:tcPr>
            <w:tcW w:w="2265" w:type="dxa"/>
          </w:tcPr>
          <w:p w14:paraId="2A51F524" w14:textId="77777777" w:rsidR="00BA5BFD" w:rsidRPr="001B3BB0" w:rsidRDefault="00BA5BFD" w:rsidP="00821106">
            <w:pPr>
              <w:spacing w:line="360" w:lineRule="auto"/>
              <w:rPr>
                <w:lang w:val="en-US"/>
              </w:rPr>
            </w:pPr>
            <w:r>
              <w:rPr>
                <w:lang w:val="en-US"/>
              </w:rPr>
              <w:t>No change</w:t>
            </w:r>
          </w:p>
        </w:tc>
        <w:tc>
          <w:tcPr>
            <w:tcW w:w="2266" w:type="dxa"/>
          </w:tcPr>
          <w:p w14:paraId="25361DC0" w14:textId="77777777" w:rsidR="00BA5BFD" w:rsidRPr="001B3BB0" w:rsidRDefault="00BA5BFD" w:rsidP="00821106">
            <w:pPr>
              <w:spacing w:line="360" w:lineRule="auto"/>
              <w:rPr>
                <w:lang w:val="en-US"/>
              </w:rPr>
            </w:pPr>
            <w:r w:rsidRPr="00C742DB">
              <w:rPr>
                <w:lang w:val="en-US"/>
              </w:rPr>
              <w:t>Decrease</w:t>
            </w:r>
          </w:p>
        </w:tc>
        <w:tc>
          <w:tcPr>
            <w:tcW w:w="2266" w:type="dxa"/>
          </w:tcPr>
          <w:p w14:paraId="28202704" w14:textId="77777777" w:rsidR="00BA5BFD" w:rsidRPr="001B3BB0" w:rsidRDefault="00BA5BFD" w:rsidP="00821106">
            <w:pPr>
              <w:spacing w:line="360" w:lineRule="auto"/>
              <w:rPr>
                <w:lang w:val="en-US"/>
              </w:rPr>
            </w:pPr>
            <w:r w:rsidRPr="001B3BB0">
              <w:rPr>
                <w:lang w:val="en-US"/>
              </w:rPr>
              <w:t>PEA</w:t>
            </w:r>
          </w:p>
        </w:tc>
      </w:tr>
    </w:tbl>
    <w:p w14:paraId="44EE36BB" w14:textId="77777777" w:rsidR="00BA5BFD" w:rsidRDefault="00BA5BFD" w:rsidP="00BA5BFD">
      <w:pPr>
        <w:spacing w:line="360" w:lineRule="auto"/>
        <w:rPr>
          <w:lang w:val="en-US"/>
        </w:rPr>
      </w:pPr>
      <w:r>
        <w:rPr>
          <w:b/>
          <w:bCs/>
          <w:lang w:val="en-US"/>
        </w:rPr>
        <w:t xml:space="preserve">Supp </w:t>
      </w:r>
      <w:r w:rsidRPr="00E95ABC">
        <w:rPr>
          <w:b/>
          <w:bCs/>
          <w:lang w:val="en-US"/>
        </w:rPr>
        <w:t>Table</w:t>
      </w:r>
      <w:r>
        <w:rPr>
          <w:b/>
          <w:bCs/>
          <w:lang w:val="en-US"/>
        </w:rPr>
        <w:t xml:space="preserve"> 6</w:t>
      </w:r>
      <w:r w:rsidRPr="00E95ABC">
        <w:rPr>
          <w:b/>
          <w:bCs/>
          <w:lang w:val="en-US"/>
        </w:rPr>
        <w:t xml:space="preserve">. Overview of significantly altered </w:t>
      </w:r>
      <w:r>
        <w:rPr>
          <w:b/>
          <w:bCs/>
          <w:lang w:val="en-US"/>
        </w:rPr>
        <w:t>mediators</w:t>
      </w:r>
      <w:r w:rsidRPr="00E95ABC">
        <w:rPr>
          <w:b/>
          <w:bCs/>
          <w:lang w:val="en-US"/>
        </w:rPr>
        <w:t xml:space="preserve"> in plasma and CSF across platforms</w:t>
      </w:r>
      <w:r>
        <w:rPr>
          <w:b/>
          <w:bCs/>
          <w:lang w:val="en-US"/>
        </w:rPr>
        <w:t xml:space="preserve">. </w:t>
      </w:r>
      <w:r w:rsidRPr="00B43401">
        <w:rPr>
          <w:lang w:val="en-US"/>
        </w:rPr>
        <w:t>This table summarizes cytokine</w:t>
      </w:r>
      <w:r>
        <w:rPr>
          <w:lang w:val="en-US"/>
        </w:rPr>
        <w:t xml:space="preserve"> and chemokine</w:t>
      </w:r>
      <w:r w:rsidRPr="00B43401">
        <w:rPr>
          <w:lang w:val="en-US"/>
        </w:rPr>
        <w:t xml:space="preserve"> alterations in TBI patients compared with controls across plasma and CSF, assessed using electrochemiluminescence (ECL) and proximity extension assay (PEA). Results are categorized as Increase, Decrease, or No change relative to controls. Only mediators with significant alterations in at least one compartment are included. The table highlights both overlapping and distinct inflammatory signatures between plasma and CSF, illustrating the complexity of the systemic and central immune response after TBI.</w:t>
      </w:r>
      <w:r>
        <w:rPr>
          <w:lang w:val="en-US"/>
        </w:rPr>
        <w:br w:type="page"/>
      </w:r>
    </w:p>
    <w:p w14:paraId="01B66A4C" w14:textId="77777777" w:rsidR="00BA5BFD" w:rsidRDefault="00BA5BFD" w:rsidP="00BA5BFD">
      <w:pPr>
        <w:spacing w:line="360" w:lineRule="auto"/>
        <w:rPr>
          <w:lang w:val="en-US"/>
        </w:rPr>
      </w:pPr>
    </w:p>
    <w:p w14:paraId="4E18883A" w14:textId="77777777" w:rsidR="00BA5BFD" w:rsidRDefault="00BA5BFD" w:rsidP="00BA5BFD">
      <w:pPr>
        <w:spacing w:line="360" w:lineRule="auto"/>
        <w:rPr>
          <w:b/>
          <w:bCs/>
          <w:lang w:val="en-US"/>
        </w:rPr>
      </w:pPr>
      <w:r>
        <w:rPr>
          <w:b/>
          <w:bCs/>
          <w:noProof/>
          <w:lang w:val="en-US"/>
        </w:rPr>
        <w:drawing>
          <wp:inline distT="0" distB="0" distL="0" distR="0" wp14:anchorId="5F90122A" wp14:editId="3515CCD8">
            <wp:extent cx="5760720" cy="3456305"/>
            <wp:effectExtent l="0" t="0" r="5080" b="0"/>
            <wp:docPr id="24" name="Bildobjekt 24" descr="En bild som visar text, skärmbild, diagram, Rektangel&#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dobjekt 24" descr="En bild som visar text, skärmbild, diagram, Rektangel&#10;&#10;Automatiskt genererad beskrivn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456305"/>
                    </a:xfrm>
                    <a:prstGeom prst="rect">
                      <a:avLst/>
                    </a:prstGeom>
                  </pic:spPr>
                </pic:pic>
              </a:graphicData>
            </a:graphic>
          </wp:inline>
        </w:drawing>
      </w:r>
    </w:p>
    <w:p w14:paraId="1E2EEFC4" w14:textId="77777777" w:rsidR="00BA5BFD" w:rsidRDefault="00BA5BFD" w:rsidP="00BA5BFD">
      <w:pPr>
        <w:spacing w:line="360" w:lineRule="auto"/>
        <w:rPr>
          <w:lang w:val="en-US"/>
        </w:rPr>
      </w:pPr>
      <w:r>
        <w:rPr>
          <w:b/>
          <w:bCs/>
          <w:lang w:val="en-US"/>
        </w:rPr>
        <w:t xml:space="preserve">Suppl Fig 1. Decreased </w:t>
      </w:r>
      <w:r w:rsidRPr="004F4165">
        <w:rPr>
          <w:b/>
          <w:bCs/>
          <w:lang w:val="en-US"/>
        </w:rPr>
        <w:t xml:space="preserve">IL-12p70 </w:t>
      </w:r>
      <w:r>
        <w:rPr>
          <w:b/>
          <w:bCs/>
          <w:lang w:val="en-US"/>
        </w:rPr>
        <w:t>levels</w:t>
      </w:r>
      <w:r w:rsidRPr="004F4165">
        <w:rPr>
          <w:b/>
          <w:bCs/>
          <w:lang w:val="en-US"/>
        </w:rPr>
        <w:t xml:space="preserve"> in plasma following TBI </w:t>
      </w:r>
      <w:r>
        <w:rPr>
          <w:b/>
          <w:bCs/>
          <w:lang w:val="en-US"/>
        </w:rPr>
        <w:t xml:space="preserve">- </w:t>
      </w:r>
      <w:r w:rsidRPr="004F4165">
        <w:rPr>
          <w:b/>
          <w:bCs/>
          <w:lang w:val="en-US"/>
        </w:rPr>
        <w:t xml:space="preserve">measured </w:t>
      </w:r>
      <w:r>
        <w:rPr>
          <w:b/>
          <w:bCs/>
          <w:lang w:val="en-US"/>
        </w:rPr>
        <w:t>by</w:t>
      </w:r>
      <w:r w:rsidRPr="004F4165">
        <w:rPr>
          <w:b/>
          <w:bCs/>
          <w:lang w:val="en-US"/>
        </w:rPr>
        <w:t xml:space="preserve"> the ECL platform.</w:t>
      </w:r>
      <w:r>
        <w:rPr>
          <w:b/>
          <w:bCs/>
          <w:lang w:val="en-US"/>
        </w:rPr>
        <w:t xml:space="preserve"> </w:t>
      </w:r>
      <w:r w:rsidRPr="00EC0F9B">
        <w:rPr>
          <w:lang w:val="en-US"/>
        </w:rPr>
        <w:t>Boxplots show</w:t>
      </w:r>
      <w:r>
        <w:rPr>
          <w:lang w:val="en-US"/>
        </w:rPr>
        <w:t>s</w:t>
      </w:r>
      <w:r w:rsidRPr="00EC0F9B">
        <w:rPr>
          <w:lang w:val="en-US"/>
        </w:rPr>
        <w:t xml:space="preserve"> IL-12p70 concentrations (pg/mL) in plasma from controls and TBI patients at two time points (TBI</w:t>
      </w:r>
      <w:r>
        <w:rPr>
          <w:lang w:val="en-US"/>
        </w:rPr>
        <w:t xml:space="preserve"> - Timepoint </w:t>
      </w:r>
      <w:r w:rsidRPr="00EC0F9B">
        <w:rPr>
          <w:lang w:val="en-US"/>
        </w:rPr>
        <w:t>1: day 1–3; TBI</w:t>
      </w:r>
      <w:r>
        <w:rPr>
          <w:lang w:val="en-US"/>
        </w:rPr>
        <w:t xml:space="preserve"> - Timepoint </w:t>
      </w:r>
      <w:r w:rsidRPr="00EC0F9B">
        <w:rPr>
          <w:lang w:val="en-US"/>
        </w:rPr>
        <w:t>2: day 4–8). Compared with controls, IL-12p70 levels were significantly reduced in TBI patients</w:t>
      </w:r>
      <w:r>
        <w:rPr>
          <w:lang w:val="en-US"/>
        </w:rPr>
        <w:t xml:space="preserve"> at timepoint 2, day 4-8</w:t>
      </w:r>
      <w:r w:rsidRPr="00EC0F9B">
        <w:rPr>
          <w:lang w:val="en-US"/>
        </w:rPr>
        <w:t xml:space="preserve">. The x-axis represents study groups, and the y-axis indicates protein concentration (pg/mL). Boxplots illustrate the median and interquartile range. </w:t>
      </w:r>
      <w:r w:rsidRPr="004F4165">
        <w:rPr>
          <w:lang w:val="en-US"/>
        </w:rPr>
        <w:t>Significant differences between groups (p &lt; 0.05) are indicated by *.</w:t>
      </w:r>
    </w:p>
    <w:p w14:paraId="09B102C1" w14:textId="77777777" w:rsidR="00BA5BFD" w:rsidRDefault="00BA5BFD" w:rsidP="00BA5BFD">
      <w:pPr>
        <w:rPr>
          <w:b/>
          <w:bCs/>
          <w:lang w:val="en-US"/>
        </w:rPr>
      </w:pPr>
    </w:p>
    <w:p w14:paraId="66C363B4" w14:textId="77777777" w:rsidR="00BA5BFD" w:rsidRDefault="00BA5BFD" w:rsidP="00BA5BFD">
      <w:pPr>
        <w:rPr>
          <w:b/>
          <w:bCs/>
          <w:lang w:val="en-US"/>
        </w:rPr>
      </w:pPr>
    </w:p>
    <w:p w14:paraId="70D4D611" w14:textId="77777777" w:rsidR="00BA5BFD" w:rsidRDefault="00BA5BFD" w:rsidP="00BA5BFD">
      <w:pPr>
        <w:rPr>
          <w:b/>
          <w:bCs/>
          <w:lang w:val="en-US"/>
        </w:rPr>
      </w:pPr>
    </w:p>
    <w:p w14:paraId="302536AC" w14:textId="77777777" w:rsidR="00BA5BFD" w:rsidRDefault="00BA5BFD" w:rsidP="00BA5BFD">
      <w:pPr>
        <w:rPr>
          <w:b/>
          <w:bCs/>
          <w:lang w:val="en-US"/>
        </w:rPr>
      </w:pPr>
    </w:p>
    <w:p w14:paraId="1EAF3EED" w14:textId="77777777" w:rsidR="00BA5BFD" w:rsidRDefault="00BA5BFD" w:rsidP="00BA5BFD">
      <w:pPr>
        <w:rPr>
          <w:b/>
          <w:bCs/>
          <w:lang w:val="en-US"/>
        </w:rPr>
      </w:pPr>
    </w:p>
    <w:p w14:paraId="440DC6CA" w14:textId="77777777" w:rsidR="00BA5BFD" w:rsidRDefault="00BA5BFD" w:rsidP="00BA5BFD">
      <w:pPr>
        <w:rPr>
          <w:b/>
          <w:bCs/>
          <w:lang w:val="en-US"/>
        </w:rPr>
      </w:pPr>
    </w:p>
    <w:p w14:paraId="00E7B6A0"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145F"/>
    <w:multiLevelType w:val="multilevel"/>
    <w:tmpl w:val="8700A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4626E6"/>
    <w:multiLevelType w:val="multilevel"/>
    <w:tmpl w:val="FD40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211C2"/>
    <w:multiLevelType w:val="hybridMultilevel"/>
    <w:tmpl w:val="4DCE3208"/>
    <w:lvl w:ilvl="0" w:tplc="EA9E728E">
      <w:start w:val="4"/>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BFE3DF1"/>
    <w:multiLevelType w:val="hybridMultilevel"/>
    <w:tmpl w:val="31A86DDC"/>
    <w:lvl w:ilvl="0" w:tplc="086C6E24">
      <w:start w:val="1"/>
      <w:numFmt w:val="decimal"/>
      <w:lvlText w:val="%1."/>
      <w:lvlJc w:val="left"/>
      <w:pPr>
        <w:ind w:left="1020" w:hanging="360"/>
      </w:pPr>
    </w:lvl>
    <w:lvl w:ilvl="1" w:tplc="E31C4DC6">
      <w:start w:val="1"/>
      <w:numFmt w:val="decimal"/>
      <w:lvlText w:val="%2."/>
      <w:lvlJc w:val="left"/>
      <w:pPr>
        <w:ind w:left="1020" w:hanging="360"/>
      </w:pPr>
    </w:lvl>
    <w:lvl w:ilvl="2" w:tplc="1D547D68">
      <w:start w:val="1"/>
      <w:numFmt w:val="decimal"/>
      <w:lvlText w:val="%3."/>
      <w:lvlJc w:val="left"/>
      <w:pPr>
        <w:ind w:left="1020" w:hanging="360"/>
      </w:pPr>
    </w:lvl>
    <w:lvl w:ilvl="3" w:tplc="7B921EA2">
      <w:start w:val="1"/>
      <w:numFmt w:val="decimal"/>
      <w:lvlText w:val="%4."/>
      <w:lvlJc w:val="left"/>
      <w:pPr>
        <w:ind w:left="1020" w:hanging="360"/>
      </w:pPr>
    </w:lvl>
    <w:lvl w:ilvl="4" w:tplc="8E6AE154">
      <w:start w:val="1"/>
      <w:numFmt w:val="decimal"/>
      <w:lvlText w:val="%5."/>
      <w:lvlJc w:val="left"/>
      <w:pPr>
        <w:ind w:left="1020" w:hanging="360"/>
      </w:pPr>
    </w:lvl>
    <w:lvl w:ilvl="5" w:tplc="EA44D45C">
      <w:start w:val="1"/>
      <w:numFmt w:val="decimal"/>
      <w:lvlText w:val="%6."/>
      <w:lvlJc w:val="left"/>
      <w:pPr>
        <w:ind w:left="1020" w:hanging="360"/>
      </w:pPr>
    </w:lvl>
    <w:lvl w:ilvl="6" w:tplc="5C2C6774">
      <w:start w:val="1"/>
      <w:numFmt w:val="decimal"/>
      <w:lvlText w:val="%7."/>
      <w:lvlJc w:val="left"/>
      <w:pPr>
        <w:ind w:left="1020" w:hanging="360"/>
      </w:pPr>
    </w:lvl>
    <w:lvl w:ilvl="7" w:tplc="4DEA893C">
      <w:start w:val="1"/>
      <w:numFmt w:val="decimal"/>
      <w:lvlText w:val="%8."/>
      <w:lvlJc w:val="left"/>
      <w:pPr>
        <w:ind w:left="1020" w:hanging="360"/>
      </w:pPr>
    </w:lvl>
    <w:lvl w:ilvl="8" w:tplc="3E4C3B5E">
      <w:start w:val="1"/>
      <w:numFmt w:val="decimal"/>
      <w:lvlText w:val="%9."/>
      <w:lvlJc w:val="left"/>
      <w:pPr>
        <w:ind w:left="1020" w:hanging="360"/>
      </w:pPr>
    </w:lvl>
  </w:abstractNum>
  <w:abstractNum w:abstractNumId="4" w15:restartNumberingAfterBreak="0">
    <w:nsid w:val="105B26FC"/>
    <w:multiLevelType w:val="hybridMultilevel"/>
    <w:tmpl w:val="D9C05652"/>
    <w:lvl w:ilvl="0" w:tplc="D1DC6958">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10DB6701"/>
    <w:multiLevelType w:val="hybridMultilevel"/>
    <w:tmpl w:val="47A8532C"/>
    <w:lvl w:ilvl="0" w:tplc="23FE14D4">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7374527"/>
    <w:multiLevelType w:val="hybridMultilevel"/>
    <w:tmpl w:val="B3AC6278"/>
    <w:lvl w:ilvl="0" w:tplc="6F86FBD4">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8FB1CDE"/>
    <w:multiLevelType w:val="hybridMultilevel"/>
    <w:tmpl w:val="45EA8E10"/>
    <w:lvl w:ilvl="0" w:tplc="72AEFC78">
      <w:start w:val="18"/>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1E722EF8"/>
    <w:multiLevelType w:val="hybridMultilevel"/>
    <w:tmpl w:val="87C0601C"/>
    <w:lvl w:ilvl="0" w:tplc="5CBC1400">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3E072E4"/>
    <w:multiLevelType w:val="hybridMultilevel"/>
    <w:tmpl w:val="CBEA5CE6"/>
    <w:lvl w:ilvl="0" w:tplc="2266EE8A">
      <w:start w:val="5"/>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264901AA"/>
    <w:multiLevelType w:val="hybridMultilevel"/>
    <w:tmpl w:val="852EA4DC"/>
    <w:lvl w:ilvl="0" w:tplc="25AA58FE">
      <w:numFmt w:val="bullet"/>
      <w:lvlText w:val="-"/>
      <w:lvlJc w:val="left"/>
      <w:pPr>
        <w:ind w:left="600" w:hanging="360"/>
      </w:pPr>
      <w:rPr>
        <w:rFonts w:ascii="Times New Roman" w:eastAsiaTheme="minorHAnsi" w:hAnsi="Times New Roman" w:cs="Times New Roman" w:hint="default"/>
      </w:rPr>
    </w:lvl>
    <w:lvl w:ilvl="1" w:tplc="041D0003" w:tentative="1">
      <w:start w:val="1"/>
      <w:numFmt w:val="bullet"/>
      <w:lvlText w:val="o"/>
      <w:lvlJc w:val="left"/>
      <w:pPr>
        <w:ind w:left="1320" w:hanging="360"/>
      </w:pPr>
      <w:rPr>
        <w:rFonts w:ascii="Courier New" w:hAnsi="Courier New" w:cs="Courier New" w:hint="default"/>
      </w:rPr>
    </w:lvl>
    <w:lvl w:ilvl="2" w:tplc="041D0005" w:tentative="1">
      <w:start w:val="1"/>
      <w:numFmt w:val="bullet"/>
      <w:lvlText w:val=""/>
      <w:lvlJc w:val="left"/>
      <w:pPr>
        <w:ind w:left="2040" w:hanging="360"/>
      </w:pPr>
      <w:rPr>
        <w:rFonts w:ascii="Wingdings" w:hAnsi="Wingdings" w:hint="default"/>
      </w:rPr>
    </w:lvl>
    <w:lvl w:ilvl="3" w:tplc="041D0001" w:tentative="1">
      <w:start w:val="1"/>
      <w:numFmt w:val="bullet"/>
      <w:lvlText w:val=""/>
      <w:lvlJc w:val="left"/>
      <w:pPr>
        <w:ind w:left="2760" w:hanging="360"/>
      </w:pPr>
      <w:rPr>
        <w:rFonts w:ascii="Symbol" w:hAnsi="Symbol" w:hint="default"/>
      </w:rPr>
    </w:lvl>
    <w:lvl w:ilvl="4" w:tplc="041D0003" w:tentative="1">
      <w:start w:val="1"/>
      <w:numFmt w:val="bullet"/>
      <w:lvlText w:val="o"/>
      <w:lvlJc w:val="left"/>
      <w:pPr>
        <w:ind w:left="3480" w:hanging="360"/>
      </w:pPr>
      <w:rPr>
        <w:rFonts w:ascii="Courier New" w:hAnsi="Courier New" w:cs="Courier New" w:hint="default"/>
      </w:rPr>
    </w:lvl>
    <w:lvl w:ilvl="5" w:tplc="041D0005" w:tentative="1">
      <w:start w:val="1"/>
      <w:numFmt w:val="bullet"/>
      <w:lvlText w:val=""/>
      <w:lvlJc w:val="left"/>
      <w:pPr>
        <w:ind w:left="4200" w:hanging="360"/>
      </w:pPr>
      <w:rPr>
        <w:rFonts w:ascii="Wingdings" w:hAnsi="Wingdings" w:hint="default"/>
      </w:rPr>
    </w:lvl>
    <w:lvl w:ilvl="6" w:tplc="041D0001" w:tentative="1">
      <w:start w:val="1"/>
      <w:numFmt w:val="bullet"/>
      <w:lvlText w:val=""/>
      <w:lvlJc w:val="left"/>
      <w:pPr>
        <w:ind w:left="4920" w:hanging="360"/>
      </w:pPr>
      <w:rPr>
        <w:rFonts w:ascii="Symbol" w:hAnsi="Symbol" w:hint="default"/>
      </w:rPr>
    </w:lvl>
    <w:lvl w:ilvl="7" w:tplc="041D0003" w:tentative="1">
      <w:start w:val="1"/>
      <w:numFmt w:val="bullet"/>
      <w:lvlText w:val="o"/>
      <w:lvlJc w:val="left"/>
      <w:pPr>
        <w:ind w:left="5640" w:hanging="360"/>
      </w:pPr>
      <w:rPr>
        <w:rFonts w:ascii="Courier New" w:hAnsi="Courier New" w:cs="Courier New" w:hint="default"/>
      </w:rPr>
    </w:lvl>
    <w:lvl w:ilvl="8" w:tplc="041D0005" w:tentative="1">
      <w:start w:val="1"/>
      <w:numFmt w:val="bullet"/>
      <w:lvlText w:val=""/>
      <w:lvlJc w:val="left"/>
      <w:pPr>
        <w:ind w:left="6360" w:hanging="360"/>
      </w:pPr>
      <w:rPr>
        <w:rFonts w:ascii="Wingdings" w:hAnsi="Wingdings" w:hint="default"/>
      </w:rPr>
    </w:lvl>
  </w:abstractNum>
  <w:abstractNum w:abstractNumId="11" w15:restartNumberingAfterBreak="0">
    <w:nsid w:val="2E9B2120"/>
    <w:multiLevelType w:val="hybridMultilevel"/>
    <w:tmpl w:val="71A667E4"/>
    <w:lvl w:ilvl="0" w:tplc="5F72F7A8">
      <w:start w:val="7"/>
      <w:numFmt w:val="bullet"/>
      <w:lvlText w:val=""/>
      <w:lvlJc w:val="left"/>
      <w:pPr>
        <w:ind w:left="720" w:hanging="360"/>
      </w:pPr>
      <w:rPr>
        <w:rFonts w:ascii="Wingdings" w:eastAsia="Times New Roman" w:hAnsi="Wingdings"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393D1BC4"/>
    <w:multiLevelType w:val="hybridMultilevel"/>
    <w:tmpl w:val="EEA4D0DE"/>
    <w:lvl w:ilvl="0" w:tplc="0A3E6D1A">
      <w:start w:val="18"/>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39744BF5"/>
    <w:multiLevelType w:val="hybridMultilevel"/>
    <w:tmpl w:val="B978B3F4"/>
    <w:lvl w:ilvl="0" w:tplc="280469FE">
      <w:start w:val="4"/>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3D620701"/>
    <w:multiLevelType w:val="hybridMultilevel"/>
    <w:tmpl w:val="B26EBE8E"/>
    <w:lvl w:ilvl="0" w:tplc="E100446E">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3DCA1C86"/>
    <w:multiLevelType w:val="hybridMultilevel"/>
    <w:tmpl w:val="5748E876"/>
    <w:lvl w:ilvl="0" w:tplc="041D0001">
      <w:start w:val="15"/>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3DEA0B77"/>
    <w:multiLevelType w:val="hybridMultilevel"/>
    <w:tmpl w:val="40F6AC88"/>
    <w:lvl w:ilvl="0" w:tplc="2DC0ADE2">
      <w:start w:val="5"/>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3FB82757"/>
    <w:multiLevelType w:val="hybridMultilevel"/>
    <w:tmpl w:val="8A0438A4"/>
    <w:lvl w:ilvl="0" w:tplc="2A2E9AB4">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424A527B"/>
    <w:multiLevelType w:val="hybridMultilevel"/>
    <w:tmpl w:val="4F7CE078"/>
    <w:lvl w:ilvl="0" w:tplc="333CE720">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4535383B"/>
    <w:multiLevelType w:val="hybridMultilevel"/>
    <w:tmpl w:val="950A221A"/>
    <w:lvl w:ilvl="0" w:tplc="041D0001">
      <w:start w:val="1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463F31CA"/>
    <w:multiLevelType w:val="hybridMultilevel"/>
    <w:tmpl w:val="5EB01D3C"/>
    <w:lvl w:ilvl="0" w:tplc="B888F0EE">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1" w15:restartNumberingAfterBreak="0">
    <w:nsid w:val="4CA63884"/>
    <w:multiLevelType w:val="hybridMultilevel"/>
    <w:tmpl w:val="1CAC4AF0"/>
    <w:lvl w:ilvl="0" w:tplc="1124E508">
      <w:start w:val="18"/>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15:restartNumberingAfterBreak="0">
    <w:nsid w:val="4CC735C9"/>
    <w:multiLevelType w:val="hybridMultilevel"/>
    <w:tmpl w:val="281E556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3" w15:restartNumberingAfterBreak="0">
    <w:nsid w:val="4E1C519A"/>
    <w:multiLevelType w:val="hybridMultilevel"/>
    <w:tmpl w:val="9CE8EEF6"/>
    <w:lvl w:ilvl="0" w:tplc="CAA22382">
      <w:start w:val="1"/>
      <w:numFmt w:val="bullet"/>
      <w:lvlText w:val="-"/>
      <w:lvlJc w:val="left"/>
      <w:pPr>
        <w:ind w:left="840" w:hanging="360"/>
      </w:pPr>
      <w:rPr>
        <w:rFonts w:ascii="Times New Roman" w:eastAsiaTheme="minorHAnsi" w:hAnsi="Times New Roman" w:cs="Times New Roman" w:hint="default"/>
      </w:rPr>
    </w:lvl>
    <w:lvl w:ilvl="1" w:tplc="041D0003" w:tentative="1">
      <w:start w:val="1"/>
      <w:numFmt w:val="bullet"/>
      <w:lvlText w:val="o"/>
      <w:lvlJc w:val="left"/>
      <w:pPr>
        <w:ind w:left="1560" w:hanging="360"/>
      </w:pPr>
      <w:rPr>
        <w:rFonts w:ascii="Courier New" w:hAnsi="Courier New" w:cs="Courier New" w:hint="default"/>
      </w:rPr>
    </w:lvl>
    <w:lvl w:ilvl="2" w:tplc="041D0005" w:tentative="1">
      <w:start w:val="1"/>
      <w:numFmt w:val="bullet"/>
      <w:lvlText w:val=""/>
      <w:lvlJc w:val="left"/>
      <w:pPr>
        <w:ind w:left="2280" w:hanging="360"/>
      </w:pPr>
      <w:rPr>
        <w:rFonts w:ascii="Wingdings" w:hAnsi="Wingdings" w:hint="default"/>
      </w:rPr>
    </w:lvl>
    <w:lvl w:ilvl="3" w:tplc="041D0001" w:tentative="1">
      <w:start w:val="1"/>
      <w:numFmt w:val="bullet"/>
      <w:lvlText w:val=""/>
      <w:lvlJc w:val="left"/>
      <w:pPr>
        <w:ind w:left="3000" w:hanging="360"/>
      </w:pPr>
      <w:rPr>
        <w:rFonts w:ascii="Symbol" w:hAnsi="Symbol" w:hint="default"/>
      </w:rPr>
    </w:lvl>
    <w:lvl w:ilvl="4" w:tplc="041D0003" w:tentative="1">
      <w:start w:val="1"/>
      <w:numFmt w:val="bullet"/>
      <w:lvlText w:val="o"/>
      <w:lvlJc w:val="left"/>
      <w:pPr>
        <w:ind w:left="3720" w:hanging="360"/>
      </w:pPr>
      <w:rPr>
        <w:rFonts w:ascii="Courier New" w:hAnsi="Courier New" w:cs="Courier New" w:hint="default"/>
      </w:rPr>
    </w:lvl>
    <w:lvl w:ilvl="5" w:tplc="041D0005" w:tentative="1">
      <w:start w:val="1"/>
      <w:numFmt w:val="bullet"/>
      <w:lvlText w:val=""/>
      <w:lvlJc w:val="left"/>
      <w:pPr>
        <w:ind w:left="4440" w:hanging="360"/>
      </w:pPr>
      <w:rPr>
        <w:rFonts w:ascii="Wingdings" w:hAnsi="Wingdings" w:hint="default"/>
      </w:rPr>
    </w:lvl>
    <w:lvl w:ilvl="6" w:tplc="041D0001" w:tentative="1">
      <w:start w:val="1"/>
      <w:numFmt w:val="bullet"/>
      <w:lvlText w:val=""/>
      <w:lvlJc w:val="left"/>
      <w:pPr>
        <w:ind w:left="5160" w:hanging="360"/>
      </w:pPr>
      <w:rPr>
        <w:rFonts w:ascii="Symbol" w:hAnsi="Symbol" w:hint="default"/>
      </w:rPr>
    </w:lvl>
    <w:lvl w:ilvl="7" w:tplc="041D0003" w:tentative="1">
      <w:start w:val="1"/>
      <w:numFmt w:val="bullet"/>
      <w:lvlText w:val="o"/>
      <w:lvlJc w:val="left"/>
      <w:pPr>
        <w:ind w:left="5880" w:hanging="360"/>
      </w:pPr>
      <w:rPr>
        <w:rFonts w:ascii="Courier New" w:hAnsi="Courier New" w:cs="Courier New" w:hint="default"/>
      </w:rPr>
    </w:lvl>
    <w:lvl w:ilvl="8" w:tplc="041D0005" w:tentative="1">
      <w:start w:val="1"/>
      <w:numFmt w:val="bullet"/>
      <w:lvlText w:val=""/>
      <w:lvlJc w:val="left"/>
      <w:pPr>
        <w:ind w:left="6600" w:hanging="360"/>
      </w:pPr>
      <w:rPr>
        <w:rFonts w:ascii="Wingdings" w:hAnsi="Wingdings" w:hint="default"/>
      </w:rPr>
    </w:lvl>
  </w:abstractNum>
  <w:abstractNum w:abstractNumId="24" w15:restartNumberingAfterBreak="0">
    <w:nsid w:val="512C51AC"/>
    <w:multiLevelType w:val="multilevel"/>
    <w:tmpl w:val="FF0AD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750AB3"/>
    <w:multiLevelType w:val="hybridMultilevel"/>
    <w:tmpl w:val="2724F3A8"/>
    <w:lvl w:ilvl="0" w:tplc="454010F6">
      <w:start w:val="18"/>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6" w15:restartNumberingAfterBreak="0">
    <w:nsid w:val="574F2B29"/>
    <w:multiLevelType w:val="hybridMultilevel"/>
    <w:tmpl w:val="BFBAD288"/>
    <w:lvl w:ilvl="0" w:tplc="1262ADEC">
      <w:start w:val="21"/>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5BD36C24"/>
    <w:multiLevelType w:val="hybridMultilevel"/>
    <w:tmpl w:val="C3089F86"/>
    <w:lvl w:ilvl="0" w:tplc="36EC7428">
      <w:numFmt w:val="bullet"/>
      <w:lvlText w:val="-"/>
      <w:lvlJc w:val="left"/>
      <w:pPr>
        <w:ind w:left="600" w:hanging="360"/>
      </w:pPr>
      <w:rPr>
        <w:rFonts w:ascii="Times New Roman" w:eastAsiaTheme="minorHAnsi" w:hAnsi="Times New Roman" w:cs="Times New Roman" w:hint="default"/>
      </w:rPr>
    </w:lvl>
    <w:lvl w:ilvl="1" w:tplc="041D0003" w:tentative="1">
      <w:start w:val="1"/>
      <w:numFmt w:val="bullet"/>
      <w:lvlText w:val="o"/>
      <w:lvlJc w:val="left"/>
      <w:pPr>
        <w:ind w:left="1320" w:hanging="360"/>
      </w:pPr>
      <w:rPr>
        <w:rFonts w:ascii="Courier New" w:hAnsi="Courier New" w:cs="Courier New" w:hint="default"/>
      </w:rPr>
    </w:lvl>
    <w:lvl w:ilvl="2" w:tplc="041D0005" w:tentative="1">
      <w:start w:val="1"/>
      <w:numFmt w:val="bullet"/>
      <w:lvlText w:val=""/>
      <w:lvlJc w:val="left"/>
      <w:pPr>
        <w:ind w:left="2040" w:hanging="360"/>
      </w:pPr>
      <w:rPr>
        <w:rFonts w:ascii="Wingdings" w:hAnsi="Wingdings" w:hint="default"/>
      </w:rPr>
    </w:lvl>
    <w:lvl w:ilvl="3" w:tplc="041D0001" w:tentative="1">
      <w:start w:val="1"/>
      <w:numFmt w:val="bullet"/>
      <w:lvlText w:val=""/>
      <w:lvlJc w:val="left"/>
      <w:pPr>
        <w:ind w:left="2760" w:hanging="360"/>
      </w:pPr>
      <w:rPr>
        <w:rFonts w:ascii="Symbol" w:hAnsi="Symbol" w:hint="default"/>
      </w:rPr>
    </w:lvl>
    <w:lvl w:ilvl="4" w:tplc="041D0003" w:tentative="1">
      <w:start w:val="1"/>
      <w:numFmt w:val="bullet"/>
      <w:lvlText w:val="o"/>
      <w:lvlJc w:val="left"/>
      <w:pPr>
        <w:ind w:left="3480" w:hanging="360"/>
      </w:pPr>
      <w:rPr>
        <w:rFonts w:ascii="Courier New" w:hAnsi="Courier New" w:cs="Courier New" w:hint="default"/>
      </w:rPr>
    </w:lvl>
    <w:lvl w:ilvl="5" w:tplc="041D0005" w:tentative="1">
      <w:start w:val="1"/>
      <w:numFmt w:val="bullet"/>
      <w:lvlText w:val=""/>
      <w:lvlJc w:val="left"/>
      <w:pPr>
        <w:ind w:left="4200" w:hanging="360"/>
      </w:pPr>
      <w:rPr>
        <w:rFonts w:ascii="Wingdings" w:hAnsi="Wingdings" w:hint="default"/>
      </w:rPr>
    </w:lvl>
    <w:lvl w:ilvl="6" w:tplc="041D0001" w:tentative="1">
      <w:start w:val="1"/>
      <w:numFmt w:val="bullet"/>
      <w:lvlText w:val=""/>
      <w:lvlJc w:val="left"/>
      <w:pPr>
        <w:ind w:left="4920" w:hanging="360"/>
      </w:pPr>
      <w:rPr>
        <w:rFonts w:ascii="Symbol" w:hAnsi="Symbol" w:hint="default"/>
      </w:rPr>
    </w:lvl>
    <w:lvl w:ilvl="7" w:tplc="041D0003" w:tentative="1">
      <w:start w:val="1"/>
      <w:numFmt w:val="bullet"/>
      <w:lvlText w:val="o"/>
      <w:lvlJc w:val="left"/>
      <w:pPr>
        <w:ind w:left="5640" w:hanging="360"/>
      </w:pPr>
      <w:rPr>
        <w:rFonts w:ascii="Courier New" w:hAnsi="Courier New" w:cs="Courier New" w:hint="default"/>
      </w:rPr>
    </w:lvl>
    <w:lvl w:ilvl="8" w:tplc="041D0005" w:tentative="1">
      <w:start w:val="1"/>
      <w:numFmt w:val="bullet"/>
      <w:lvlText w:val=""/>
      <w:lvlJc w:val="left"/>
      <w:pPr>
        <w:ind w:left="6360" w:hanging="360"/>
      </w:pPr>
      <w:rPr>
        <w:rFonts w:ascii="Wingdings" w:hAnsi="Wingdings" w:hint="default"/>
      </w:rPr>
    </w:lvl>
  </w:abstractNum>
  <w:abstractNum w:abstractNumId="28" w15:restartNumberingAfterBreak="0">
    <w:nsid w:val="5DF72264"/>
    <w:multiLevelType w:val="hybridMultilevel"/>
    <w:tmpl w:val="04BCE430"/>
    <w:lvl w:ilvl="0" w:tplc="4832258E">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9" w15:restartNumberingAfterBreak="0">
    <w:nsid w:val="5EA239A5"/>
    <w:multiLevelType w:val="hybridMultilevel"/>
    <w:tmpl w:val="09627306"/>
    <w:lvl w:ilvl="0" w:tplc="041D0001">
      <w:start w:val="1"/>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0" w15:restartNumberingAfterBreak="0">
    <w:nsid w:val="5FBE54CE"/>
    <w:multiLevelType w:val="hybridMultilevel"/>
    <w:tmpl w:val="7C9CF6A4"/>
    <w:lvl w:ilvl="0" w:tplc="7BAA9B5A">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60AF5C11"/>
    <w:multiLevelType w:val="hybridMultilevel"/>
    <w:tmpl w:val="48508730"/>
    <w:lvl w:ilvl="0" w:tplc="132A7A82">
      <w:start w:val="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2" w15:restartNumberingAfterBreak="0">
    <w:nsid w:val="67FB42BA"/>
    <w:multiLevelType w:val="hybridMultilevel"/>
    <w:tmpl w:val="A7B8D126"/>
    <w:lvl w:ilvl="0" w:tplc="24A2B412">
      <w:start w:val="21"/>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71C904E9"/>
    <w:multiLevelType w:val="hybridMultilevel"/>
    <w:tmpl w:val="8D706A4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4" w15:restartNumberingAfterBreak="0">
    <w:nsid w:val="7A166E7B"/>
    <w:multiLevelType w:val="hybridMultilevel"/>
    <w:tmpl w:val="7D0A8642"/>
    <w:lvl w:ilvl="0" w:tplc="2020F6A4">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432015320">
    <w:abstractNumId w:val="34"/>
  </w:num>
  <w:num w:numId="2" w16cid:durableId="923225778">
    <w:abstractNumId w:val="17"/>
  </w:num>
  <w:num w:numId="3" w16cid:durableId="488518931">
    <w:abstractNumId w:val="28"/>
  </w:num>
  <w:num w:numId="4" w16cid:durableId="94525263">
    <w:abstractNumId w:val="5"/>
  </w:num>
  <w:num w:numId="5" w16cid:durableId="1189950006">
    <w:abstractNumId w:val="6"/>
  </w:num>
  <w:num w:numId="6" w16cid:durableId="2027100552">
    <w:abstractNumId w:val="18"/>
  </w:num>
  <w:num w:numId="7" w16cid:durableId="2010911655">
    <w:abstractNumId w:val="8"/>
  </w:num>
  <w:num w:numId="8" w16cid:durableId="1783258352">
    <w:abstractNumId w:val="10"/>
  </w:num>
  <w:num w:numId="9" w16cid:durableId="1819347995">
    <w:abstractNumId w:val="27"/>
  </w:num>
  <w:num w:numId="10" w16cid:durableId="1850483637">
    <w:abstractNumId w:val="7"/>
  </w:num>
  <w:num w:numId="11" w16cid:durableId="1939942272">
    <w:abstractNumId w:val="21"/>
  </w:num>
  <w:num w:numId="12" w16cid:durableId="976689899">
    <w:abstractNumId w:val="12"/>
  </w:num>
  <w:num w:numId="13" w16cid:durableId="1853259075">
    <w:abstractNumId w:val="25"/>
  </w:num>
  <w:num w:numId="14" w16cid:durableId="314531056">
    <w:abstractNumId w:val="20"/>
  </w:num>
  <w:num w:numId="15" w16cid:durableId="1081950700">
    <w:abstractNumId w:val="22"/>
  </w:num>
  <w:num w:numId="16" w16cid:durableId="284428963">
    <w:abstractNumId w:val="23"/>
  </w:num>
  <w:num w:numId="17" w16cid:durableId="685643065">
    <w:abstractNumId w:val="9"/>
  </w:num>
  <w:num w:numId="18" w16cid:durableId="532349387">
    <w:abstractNumId w:val="16"/>
  </w:num>
  <w:num w:numId="19" w16cid:durableId="823743531">
    <w:abstractNumId w:val="33"/>
  </w:num>
  <w:num w:numId="20" w16cid:durableId="1169635095">
    <w:abstractNumId w:val="13"/>
  </w:num>
  <w:num w:numId="21" w16cid:durableId="761072363">
    <w:abstractNumId w:val="4"/>
  </w:num>
  <w:num w:numId="22" w16cid:durableId="1721632840">
    <w:abstractNumId w:val="0"/>
  </w:num>
  <w:num w:numId="23" w16cid:durableId="2088962078">
    <w:abstractNumId w:val="1"/>
  </w:num>
  <w:num w:numId="24" w16cid:durableId="1316447739">
    <w:abstractNumId w:val="2"/>
  </w:num>
  <w:num w:numId="25" w16cid:durableId="1028986543">
    <w:abstractNumId w:val="29"/>
  </w:num>
  <w:num w:numId="26" w16cid:durableId="320937098">
    <w:abstractNumId w:val="3"/>
  </w:num>
  <w:num w:numId="27" w16cid:durableId="66655046">
    <w:abstractNumId w:val="31"/>
  </w:num>
  <w:num w:numId="28" w16cid:durableId="2046099458">
    <w:abstractNumId w:val="30"/>
  </w:num>
  <w:num w:numId="29" w16cid:durableId="451479750">
    <w:abstractNumId w:val="14"/>
  </w:num>
  <w:num w:numId="30" w16cid:durableId="246765290">
    <w:abstractNumId w:val="19"/>
  </w:num>
  <w:num w:numId="31" w16cid:durableId="719599201">
    <w:abstractNumId w:val="11"/>
  </w:num>
  <w:num w:numId="32" w16cid:durableId="1792357192">
    <w:abstractNumId w:val="24"/>
  </w:num>
  <w:num w:numId="33" w16cid:durableId="750466410">
    <w:abstractNumId w:val="15"/>
  </w:num>
  <w:num w:numId="34" w16cid:durableId="2063677541">
    <w:abstractNumId w:val="26"/>
  </w:num>
  <w:num w:numId="35" w16cid:durableId="57235657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BFD"/>
    <w:rsid w:val="000E2EDD"/>
    <w:rsid w:val="00160A08"/>
    <w:rsid w:val="00A91650"/>
    <w:rsid w:val="00BA5BFD"/>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DAAEE"/>
  <w15:chartTrackingRefBased/>
  <w15:docId w15:val="{941AD0EE-DF9D-4FC1-8BD2-CE92C27CA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BFD"/>
    <w:pPr>
      <w:spacing w:after="0" w:line="240" w:lineRule="auto"/>
    </w:pPr>
    <w:rPr>
      <w:rFonts w:ascii="Times New Roman" w:eastAsia="Times New Roman" w:hAnsi="Times New Roman" w:cs="Times New Roman"/>
      <w:kern w:val="0"/>
      <w:lang w:val="sv-SE" w:eastAsia="sv-SE"/>
      <w14:ligatures w14:val="none"/>
    </w:rPr>
  </w:style>
  <w:style w:type="paragraph" w:styleId="Heading1">
    <w:name w:val="heading 1"/>
    <w:basedOn w:val="Normal"/>
    <w:next w:val="Normal"/>
    <w:link w:val="Heading1Char"/>
    <w:uiPriority w:val="9"/>
    <w:qFormat/>
    <w:rsid w:val="00BA5B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5B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A5B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5B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5B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5B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5B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5B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5B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B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5B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A5B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5B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5B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5B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5B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5B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5BFD"/>
    <w:rPr>
      <w:rFonts w:eastAsiaTheme="majorEastAsia" w:cstheme="majorBidi"/>
      <w:color w:val="272727" w:themeColor="text1" w:themeTint="D8"/>
    </w:rPr>
  </w:style>
  <w:style w:type="paragraph" w:styleId="Title">
    <w:name w:val="Title"/>
    <w:basedOn w:val="Normal"/>
    <w:next w:val="Normal"/>
    <w:link w:val="TitleChar"/>
    <w:uiPriority w:val="10"/>
    <w:qFormat/>
    <w:rsid w:val="00BA5B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B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5B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5B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5BFD"/>
    <w:pPr>
      <w:spacing w:before="160"/>
      <w:jc w:val="center"/>
    </w:pPr>
    <w:rPr>
      <w:i/>
      <w:iCs/>
      <w:color w:val="404040" w:themeColor="text1" w:themeTint="BF"/>
    </w:rPr>
  </w:style>
  <w:style w:type="character" w:customStyle="1" w:styleId="QuoteChar">
    <w:name w:val="Quote Char"/>
    <w:basedOn w:val="DefaultParagraphFont"/>
    <w:link w:val="Quote"/>
    <w:uiPriority w:val="29"/>
    <w:rsid w:val="00BA5BFD"/>
    <w:rPr>
      <w:i/>
      <w:iCs/>
      <w:color w:val="404040" w:themeColor="text1" w:themeTint="BF"/>
    </w:rPr>
  </w:style>
  <w:style w:type="paragraph" w:styleId="ListParagraph">
    <w:name w:val="List Paragraph"/>
    <w:basedOn w:val="Normal"/>
    <w:uiPriority w:val="34"/>
    <w:qFormat/>
    <w:rsid w:val="00BA5BFD"/>
    <w:pPr>
      <w:ind w:left="720"/>
      <w:contextualSpacing/>
    </w:pPr>
  </w:style>
  <w:style w:type="character" w:styleId="IntenseEmphasis">
    <w:name w:val="Intense Emphasis"/>
    <w:basedOn w:val="DefaultParagraphFont"/>
    <w:uiPriority w:val="21"/>
    <w:qFormat/>
    <w:rsid w:val="00BA5BFD"/>
    <w:rPr>
      <w:i/>
      <w:iCs/>
      <w:color w:val="0F4761" w:themeColor="accent1" w:themeShade="BF"/>
    </w:rPr>
  </w:style>
  <w:style w:type="paragraph" w:styleId="IntenseQuote">
    <w:name w:val="Intense Quote"/>
    <w:basedOn w:val="Normal"/>
    <w:next w:val="Normal"/>
    <w:link w:val="IntenseQuoteChar"/>
    <w:uiPriority w:val="30"/>
    <w:qFormat/>
    <w:rsid w:val="00BA5B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5BFD"/>
    <w:rPr>
      <w:i/>
      <w:iCs/>
      <w:color w:val="0F4761" w:themeColor="accent1" w:themeShade="BF"/>
    </w:rPr>
  </w:style>
  <w:style w:type="character" w:styleId="IntenseReference">
    <w:name w:val="Intense Reference"/>
    <w:basedOn w:val="DefaultParagraphFont"/>
    <w:uiPriority w:val="32"/>
    <w:qFormat/>
    <w:rsid w:val="00BA5BFD"/>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BA5BFD"/>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BA5BFD"/>
    <w:rPr>
      <w:rFonts w:ascii="Calibri" w:eastAsia="Times New Roman" w:hAnsi="Calibri" w:cs="Calibri"/>
      <w:kern w:val="0"/>
      <w:lang w:val="en-US" w:eastAsia="sv-SE"/>
      <w14:ligatures w14:val="none"/>
    </w:rPr>
  </w:style>
  <w:style w:type="paragraph" w:customStyle="1" w:styleId="EndNoteBibliography">
    <w:name w:val="EndNote Bibliography"/>
    <w:basedOn w:val="Normal"/>
    <w:link w:val="EndNoteBibliographyChar"/>
    <w:rsid w:val="00BA5BFD"/>
    <w:rPr>
      <w:rFonts w:ascii="Calibri" w:hAnsi="Calibri" w:cs="Calibri"/>
      <w:lang w:val="en-US"/>
    </w:rPr>
  </w:style>
  <w:style w:type="character" w:customStyle="1" w:styleId="EndNoteBibliographyChar">
    <w:name w:val="EndNote Bibliography Char"/>
    <w:basedOn w:val="DefaultParagraphFont"/>
    <w:link w:val="EndNoteBibliography"/>
    <w:rsid w:val="00BA5BFD"/>
    <w:rPr>
      <w:rFonts w:ascii="Calibri" w:eastAsia="Times New Roman" w:hAnsi="Calibri" w:cs="Calibri"/>
      <w:kern w:val="0"/>
      <w:lang w:val="en-US" w:eastAsia="sv-SE"/>
      <w14:ligatures w14:val="none"/>
    </w:rPr>
  </w:style>
  <w:style w:type="character" w:styleId="CommentReference">
    <w:name w:val="annotation reference"/>
    <w:basedOn w:val="DefaultParagraphFont"/>
    <w:uiPriority w:val="99"/>
    <w:semiHidden/>
    <w:unhideWhenUsed/>
    <w:rsid w:val="00BA5BFD"/>
    <w:rPr>
      <w:sz w:val="16"/>
      <w:szCs w:val="16"/>
    </w:rPr>
  </w:style>
  <w:style w:type="paragraph" w:styleId="CommentText">
    <w:name w:val="annotation text"/>
    <w:basedOn w:val="Normal"/>
    <w:link w:val="CommentTextChar"/>
    <w:uiPriority w:val="99"/>
    <w:unhideWhenUsed/>
    <w:rsid w:val="00BA5BFD"/>
    <w:rPr>
      <w:sz w:val="20"/>
      <w:szCs w:val="20"/>
    </w:rPr>
  </w:style>
  <w:style w:type="character" w:customStyle="1" w:styleId="CommentTextChar">
    <w:name w:val="Comment Text Char"/>
    <w:basedOn w:val="DefaultParagraphFont"/>
    <w:link w:val="CommentText"/>
    <w:uiPriority w:val="99"/>
    <w:rsid w:val="00BA5BFD"/>
    <w:rPr>
      <w:rFonts w:ascii="Times New Roman" w:eastAsia="Times New Roman" w:hAnsi="Times New Roman" w:cs="Times New Roman"/>
      <w:kern w:val="0"/>
      <w:sz w:val="20"/>
      <w:szCs w:val="20"/>
      <w:lang w:val="sv-SE" w:eastAsia="sv-SE"/>
      <w14:ligatures w14:val="none"/>
    </w:rPr>
  </w:style>
  <w:style w:type="paragraph" w:styleId="CommentSubject">
    <w:name w:val="annotation subject"/>
    <w:basedOn w:val="CommentText"/>
    <w:next w:val="CommentText"/>
    <w:link w:val="CommentSubjectChar"/>
    <w:uiPriority w:val="99"/>
    <w:semiHidden/>
    <w:unhideWhenUsed/>
    <w:rsid w:val="00BA5BFD"/>
    <w:rPr>
      <w:b/>
      <w:bCs/>
    </w:rPr>
  </w:style>
  <w:style w:type="character" w:customStyle="1" w:styleId="CommentSubjectChar">
    <w:name w:val="Comment Subject Char"/>
    <w:basedOn w:val="CommentTextChar"/>
    <w:link w:val="CommentSubject"/>
    <w:uiPriority w:val="99"/>
    <w:semiHidden/>
    <w:rsid w:val="00BA5BFD"/>
    <w:rPr>
      <w:rFonts w:ascii="Times New Roman" w:eastAsia="Times New Roman" w:hAnsi="Times New Roman" w:cs="Times New Roman"/>
      <w:b/>
      <w:bCs/>
      <w:kern w:val="0"/>
      <w:sz w:val="20"/>
      <w:szCs w:val="20"/>
      <w:lang w:val="sv-SE" w:eastAsia="sv-SE"/>
      <w14:ligatures w14:val="none"/>
    </w:rPr>
  </w:style>
  <w:style w:type="paragraph" w:styleId="Revision">
    <w:name w:val="Revision"/>
    <w:hidden/>
    <w:uiPriority w:val="99"/>
    <w:semiHidden/>
    <w:rsid w:val="00BA5BFD"/>
    <w:pPr>
      <w:spacing w:after="0" w:line="240" w:lineRule="auto"/>
    </w:pPr>
    <w:rPr>
      <w:kern w:val="0"/>
      <w:lang w:val="sv-SE"/>
      <w14:ligatures w14:val="none"/>
    </w:rPr>
  </w:style>
  <w:style w:type="table" w:styleId="TableGrid">
    <w:name w:val="Table Grid"/>
    <w:basedOn w:val="TableNormal"/>
    <w:uiPriority w:val="39"/>
    <w:rsid w:val="00BA5BFD"/>
    <w:pPr>
      <w:spacing w:after="0" w:line="240" w:lineRule="auto"/>
    </w:pPr>
    <w:rPr>
      <w:kern w:val="0"/>
      <w:lang w:val="sv-S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BA5BFD"/>
    <w:pPr>
      <w:spacing w:after="0" w:line="240" w:lineRule="auto"/>
    </w:pPr>
    <w:rPr>
      <w:kern w:val="0"/>
      <w:lang w:val="sv-S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BA5BFD"/>
    <w:pPr>
      <w:spacing w:after="0" w:line="240" w:lineRule="auto"/>
    </w:pPr>
    <w:rPr>
      <w:kern w:val="0"/>
      <w:lang w:val="sv-SE"/>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BA5BFD"/>
    <w:pPr>
      <w:spacing w:after="0" w:line="240" w:lineRule="auto"/>
    </w:pPr>
    <w:rPr>
      <w:kern w:val="0"/>
      <w:lang w:val="sv-SE"/>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A5BFD"/>
    <w:pPr>
      <w:spacing w:after="0" w:line="240" w:lineRule="auto"/>
    </w:pPr>
    <w:rPr>
      <w:kern w:val="0"/>
      <w:lang w:val="sv-SE"/>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1">
    <w:name w:val="Grid Table 2 Accent 1"/>
    <w:basedOn w:val="TableNormal"/>
    <w:uiPriority w:val="47"/>
    <w:rsid w:val="00BA5BFD"/>
    <w:pPr>
      <w:spacing w:after="0" w:line="240" w:lineRule="auto"/>
    </w:pPr>
    <w:rPr>
      <w:kern w:val="0"/>
      <w:lang w:val="sv-SE"/>
      <w14:ligatures w14:val="none"/>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1Light-Accent6">
    <w:name w:val="Grid Table 1 Light Accent 6"/>
    <w:basedOn w:val="TableNormal"/>
    <w:uiPriority w:val="46"/>
    <w:rsid w:val="00BA5BFD"/>
    <w:pPr>
      <w:spacing w:after="0" w:line="240" w:lineRule="auto"/>
    </w:pPr>
    <w:rPr>
      <w:kern w:val="0"/>
      <w:lang w:val="sv-SE"/>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3">
    <w:name w:val="Grid Table 3"/>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2">
    <w:name w:val="Grid Table 3 Accent 2"/>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5Dark-Accent3">
    <w:name w:val="Grid Table 5 Dark Accent 3"/>
    <w:basedOn w:val="TableNormal"/>
    <w:uiPriority w:val="50"/>
    <w:rsid w:val="00BA5BFD"/>
    <w:pPr>
      <w:spacing w:after="0" w:line="240" w:lineRule="auto"/>
    </w:pPr>
    <w:rPr>
      <w:kern w:val="0"/>
      <w:lang w:val="sv-SE"/>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
    <w:name w:val="Grid Table 5 Dark"/>
    <w:basedOn w:val="TableNormal"/>
    <w:uiPriority w:val="50"/>
    <w:rsid w:val="00BA5BFD"/>
    <w:pPr>
      <w:spacing w:after="0" w:line="240" w:lineRule="auto"/>
    </w:pPr>
    <w:rPr>
      <w:kern w:val="0"/>
      <w:lang w:val="sv-SE"/>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7Colorful-Accent3">
    <w:name w:val="Grid Table 7 Colorful Accent 3"/>
    <w:basedOn w:val="TableNormal"/>
    <w:uiPriority w:val="52"/>
    <w:rsid w:val="00BA5BFD"/>
    <w:pPr>
      <w:spacing w:after="0" w:line="240" w:lineRule="auto"/>
    </w:pPr>
    <w:rPr>
      <w:color w:val="124F1A" w:themeColor="accent3" w:themeShade="BF"/>
      <w:kern w:val="0"/>
      <w:lang w:val="sv-SE"/>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rful-Accent5">
    <w:name w:val="Grid Table 7 Colorful Accent 5"/>
    <w:basedOn w:val="TableNormal"/>
    <w:uiPriority w:val="52"/>
    <w:rsid w:val="00BA5BFD"/>
    <w:pPr>
      <w:spacing w:after="0" w:line="240" w:lineRule="auto"/>
    </w:pPr>
    <w:rPr>
      <w:color w:val="77206D" w:themeColor="accent5" w:themeShade="BF"/>
      <w:kern w:val="0"/>
      <w:lang w:val="sv-SE"/>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ListTable2">
    <w:name w:val="List Table 2"/>
    <w:basedOn w:val="TableNormal"/>
    <w:uiPriority w:val="47"/>
    <w:rsid w:val="00BA5BFD"/>
    <w:pPr>
      <w:spacing w:after="0" w:line="240" w:lineRule="auto"/>
    </w:pPr>
    <w:rPr>
      <w:kern w:val="0"/>
      <w:lang w:val="sv-SE"/>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4">
    <w:name w:val="List Table 4"/>
    <w:basedOn w:val="TableNormal"/>
    <w:uiPriority w:val="49"/>
    <w:rsid w:val="00BA5BFD"/>
    <w:pPr>
      <w:spacing w:after="0" w:line="240" w:lineRule="auto"/>
    </w:pPr>
    <w:rPr>
      <w:kern w:val="0"/>
      <w:lang w:val="sv-SE"/>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5Dark-Accent3">
    <w:name w:val="List Table 5 Dark Accent 3"/>
    <w:basedOn w:val="TableNormal"/>
    <w:uiPriority w:val="50"/>
    <w:rsid w:val="00BA5BFD"/>
    <w:pPr>
      <w:spacing w:after="0" w:line="240" w:lineRule="auto"/>
    </w:pPr>
    <w:rPr>
      <w:color w:val="FFFFFF" w:themeColor="background1"/>
      <w:kern w:val="0"/>
      <w:lang w:val="sv-SE"/>
      <w14:ligatures w14:val="none"/>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3">
    <w:name w:val="List Table 4 Accent 3"/>
    <w:basedOn w:val="TableNormal"/>
    <w:uiPriority w:val="49"/>
    <w:rsid w:val="00BA5BFD"/>
    <w:pPr>
      <w:spacing w:after="0" w:line="240" w:lineRule="auto"/>
    </w:pPr>
    <w:rPr>
      <w:kern w:val="0"/>
      <w:lang w:val="sv-SE"/>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rful-Accent3">
    <w:name w:val="List Table 6 Colorful Accent 3"/>
    <w:basedOn w:val="TableNormal"/>
    <w:uiPriority w:val="51"/>
    <w:rsid w:val="00BA5BFD"/>
    <w:pPr>
      <w:spacing w:after="0" w:line="240" w:lineRule="auto"/>
    </w:pPr>
    <w:rPr>
      <w:color w:val="124F1A" w:themeColor="accent3" w:themeShade="BF"/>
      <w:kern w:val="0"/>
      <w:lang w:val="sv-SE"/>
      <w14:ligatures w14:val="none"/>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7Colorful-Accent3">
    <w:name w:val="List Table 7 Colorful Accent 3"/>
    <w:basedOn w:val="TableNormal"/>
    <w:uiPriority w:val="52"/>
    <w:rsid w:val="00BA5BFD"/>
    <w:pPr>
      <w:spacing w:after="0" w:line="240" w:lineRule="auto"/>
    </w:pPr>
    <w:rPr>
      <w:color w:val="124F1A" w:themeColor="accent3" w:themeShade="BF"/>
      <w:kern w:val="0"/>
      <w:lang w:val="sv-S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BA5BFD"/>
    <w:pPr>
      <w:spacing w:after="0" w:line="240" w:lineRule="auto"/>
    </w:pPr>
    <w:rPr>
      <w:color w:val="0B769F" w:themeColor="accent4" w:themeShade="BF"/>
      <w:kern w:val="0"/>
      <w:lang w:val="sv-S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A5BFD"/>
    <w:pPr>
      <w:spacing w:after="0" w:line="240" w:lineRule="auto"/>
    </w:pPr>
    <w:rPr>
      <w:color w:val="77206D" w:themeColor="accent5" w:themeShade="BF"/>
      <w:kern w:val="0"/>
      <w:lang w:val="sv-S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BA5BFD"/>
    <w:pPr>
      <w:spacing w:after="0" w:line="240" w:lineRule="auto"/>
    </w:pPr>
    <w:rPr>
      <w:color w:val="000000" w:themeColor="text1"/>
      <w:kern w:val="0"/>
      <w:lang w:val="sv-S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
    <w:name w:val="Grid Table 6 Colorful"/>
    <w:basedOn w:val="TableNormal"/>
    <w:uiPriority w:val="51"/>
    <w:rsid w:val="00BA5BFD"/>
    <w:pPr>
      <w:spacing w:after="0" w:line="240" w:lineRule="auto"/>
    </w:pPr>
    <w:rPr>
      <w:color w:val="000000" w:themeColor="text1"/>
      <w:kern w:val="0"/>
      <w:lang w:val="sv-SE"/>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2">
    <w:name w:val="Grid Table 5 Dark Accent 2"/>
    <w:basedOn w:val="TableNormal"/>
    <w:uiPriority w:val="50"/>
    <w:rsid w:val="00BA5BFD"/>
    <w:pPr>
      <w:spacing w:after="0" w:line="240" w:lineRule="auto"/>
    </w:pPr>
    <w:rPr>
      <w:kern w:val="0"/>
      <w:lang w:val="sv-SE"/>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3-Accent3">
    <w:name w:val="Grid Table 3 Accent 3"/>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2-Accent2">
    <w:name w:val="Grid Table 2 Accent 2"/>
    <w:basedOn w:val="TableNormal"/>
    <w:uiPriority w:val="47"/>
    <w:rsid w:val="00BA5BFD"/>
    <w:pPr>
      <w:spacing w:after="0" w:line="240" w:lineRule="auto"/>
    </w:pPr>
    <w:rPr>
      <w:kern w:val="0"/>
      <w:lang w:val="sv-SE"/>
      <w14:ligatures w14:val="none"/>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BA5BFD"/>
    <w:pPr>
      <w:spacing w:after="0" w:line="240" w:lineRule="auto"/>
    </w:pPr>
    <w:rPr>
      <w:kern w:val="0"/>
      <w:lang w:val="sv-SE"/>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1Light-Accent3">
    <w:name w:val="Grid Table 1 Light Accent 3"/>
    <w:basedOn w:val="TableNormal"/>
    <w:uiPriority w:val="46"/>
    <w:rsid w:val="00BA5BFD"/>
    <w:pPr>
      <w:spacing w:after="0" w:line="240" w:lineRule="auto"/>
    </w:pPr>
    <w:rPr>
      <w:kern w:val="0"/>
      <w:lang w:val="sv-SE"/>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BA5BFD"/>
    <w:pPr>
      <w:spacing w:after="0" w:line="240" w:lineRule="auto"/>
    </w:pPr>
    <w:rPr>
      <w:kern w:val="0"/>
      <w:lang w:val="sv-SE"/>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BA5BFD"/>
    <w:pPr>
      <w:spacing w:after="0" w:line="240" w:lineRule="auto"/>
    </w:pPr>
    <w:rPr>
      <w:kern w:val="0"/>
      <w:lang w:val="sv-SE"/>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A5BFD"/>
    <w:pPr>
      <w:spacing w:after="0" w:line="240" w:lineRule="auto"/>
    </w:pPr>
    <w:rPr>
      <w:kern w:val="0"/>
      <w:lang w:val="sv-SE"/>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Accent4">
    <w:name w:val="Grid Table 1 Light Accent 4"/>
    <w:basedOn w:val="TableNormal"/>
    <w:uiPriority w:val="46"/>
    <w:rsid w:val="00BA5BFD"/>
    <w:pPr>
      <w:spacing w:after="0" w:line="240" w:lineRule="auto"/>
    </w:pPr>
    <w:rPr>
      <w:kern w:val="0"/>
      <w:lang w:val="sv-SE"/>
      <w14:ligatures w14:val="none"/>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BA5BFD"/>
    <w:pPr>
      <w:spacing w:after="0" w:line="240" w:lineRule="auto"/>
    </w:pPr>
    <w:rPr>
      <w:kern w:val="0"/>
      <w:lang w:val="sv-SE"/>
      <w14:ligatures w14:val="none"/>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3-Accent1">
    <w:name w:val="Grid Table 3 Accent 1"/>
    <w:basedOn w:val="TableNormal"/>
    <w:uiPriority w:val="48"/>
    <w:rsid w:val="00BA5BFD"/>
    <w:pPr>
      <w:spacing w:after="0" w:line="240" w:lineRule="auto"/>
    </w:pPr>
    <w:rPr>
      <w:kern w:val="0"/>
      <w:lang w:val="sv-SE"/>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2-Accent5">
    <w:name w:val="Grid Table 2 Accent 5"/>
    <w:basedOn w:val="TableNormal"/>
    <w:uiPriority w:val="47"/>
    <w:rsid w:val="00BA5BFD"/>
    <w:pPr>
      <w:spacing w:after="0" w:line="240" w:lineRule="auto"/>
    </w:pPr>
    <w:rPr>
      <w:kern w:val="0"/>
      <w:lang w:val="sv-SE"/>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
    <w:name w:val="Grid Table 4"/>
    <w:basedOn w:val="TableNormal"/>
    <w:uiPriority w:val="49"/>
    <w:rsid w:val="00BA5BFD"/>
    <w:pPr>
      <w:spacing w:after="0" w:line="240" w:lineRule="auto"/>
    </w:pPr>
    <w:rPr>
      <w:kern w:val="0"/>
      <w:lang w:val="sv-SE"/>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3">
    <w:name w:val="List Table 1 Light Accent 3"/>
    <w:basedOn w:val="TableNormal"/>
    <w:uiPriority w:val="46"/>
    <w:rsid w:val="00BA5BFD"/>
    <w:pPr>
      <w:spacing w:after="0" w:line="240" w:lineRule="auto"/>
    </w:pPr>
    <w:rPr>
      <w:kern w:val="0"/>
      <w:lang w:val="sv-SE"/>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7Colorful">
    <w:name w:val="Grid Table 7 Colorful"/>
    <w:basedOn w:val="TableNormal"/>
    <w:uiPriority w:val="52"/>
    <w:rsid w:val="00BA5BFD"/>
    <w:pPr>
      <w:spacing w:after="0" w:line="240" w:lineRule="auto"/>
    </w:pPr>
    <w:rPr>
      <w:color w:val="000000" w:themeColor="text1"/>
      <w:kern w:val="0"/>
      <w:lang w:val="sv-SE"/>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NormalWeb">
    <w:name w:val="Normal (Web)"/>
    <w:basedOn w:val="Normal"/>
    <w:uiPriority w:val="99"/>
    <w:unhideWhenUsed/>
    <w:rsid w:val="00BA5BFD"/>
    <w:pPr>
      <w:spacing w:before="100" w:beforeAutospacing="1" w:after="100" w:afterAutospacing="1"/>
    </w:pPr>
  </w:style>
  <w:style w:type="character" w:styleId="Strong">
    <w:name w:val="Strong"/>
    <w:basedOn w:val="DefaultParagraphFont"/>
    <w:uiPriority w:val="22"/>
    <w:qFormat/>
    <w:rsid w:val="00BA5BFD"/>
    <w:rPr>
      <w:b/>
      <w:bCs/>
    </w:rPr>
  </w:style>
  <w:style w:type="character" w:customStyle="1" w:styleId="hljs-number">
    <w:name w:val="hljs-number"/>
    <w:basedOn w:val="DefaultParagraphFont"/>
    <w:rsid w:val="00BA5BFD"/>
  </w:style>
  <w:style w:type="character" w:customStyle="1" w:styleId="id-label">
    <w:name w:val="id-label"/>
    <w:basedOn w:val="DefaultParagraphFont"/>
    <w:rsid w:val="00BA5BFD"/>
  </w:style>
  <w:style w:type="character" w:customStyle="1" w:styleId="citation-part">
    <w:name w:val="citation-part"/>
    <w:basedOn w:val="DefaultParagraphFont"/>
    <w:rsid w:val="00BA5BFD"/>
  </w:style>
  <w:style w:type="character" w:customStyle="1" w:styleId="docsum-pmid">
    <w:name w:val="docsum-pmid"/>
    <w:basedOn w:val="DefaultParagraphFont"/>
    <w:rsid w:val="00BA5BFD"/>
  </w:style>
  <w:style w:type="paragraph" w:styleId="Header">
    <w:name w:val="header"/>
    <w:basedOn w:val="Normal"/>
    <w:link w:val="HeaderChar"/>
    <w:uiPriority w:val="99"/>
    <w:unhideWhenUsed/>
    <w:rsid w:val="00BA5BFD"/>
    <w:pPr>
      <w:tabs>
        <w:tab w:val="center" w:pos="4536"/>
        <w:tab w:val="right" w:pos="9072"/>
      </w:tabs>
    </w:pPr>
  </w:style>
  <w:style w:type="character" w:customStyle="1" w:styleId="HeaderChar">
    <w:name w:val="Header Char"/>
    <w:basedOn w:val="DefaultParagraphFont"/>
    <w:link w:val="Header"/>
    <w:uiPriority w:val="99"/>
    <w:rsid w:val="00BA5BFD"/>
    <w:rPr>
      <w:rFonts w:ascii="Times New Roman" w:eastAsia="Times New Roman" w:hAnsi="Times New Roman" w:cs="Times New Roman"/>
      <w:kern w:val="0"/>
      <w:lang w:val="sv-SE" w:eastAsia="sv-SE"/>
      <w14:ligatures w14:val="none"/>
    </w:rPr>
  </w:style>
  <w:style w:type="paragraph" w:styleId="Footer">
    <w:name w:val="footer"/>
    <w:basedOn w:val="Normal"/>
    <w:link w:val="FooterChar"/>
    <w:uiPriority w:val="99"/>
    <w:unhideWhenUsed/>
    <w:rsid w:val="00BA5BFD"/>
    <w:pPr>
      <w:tabs>
        <w:tab w:val="center" w:pos="4536"/>
        <w:tab w:val="right" w:pos="9072"/>
      </w:tabs>
    </w:pPr>
  </w:style>
  <w:style w:type="character" w:customStyle="1" w:styleId="FooterChar">
    <w:name w:val="Footer Char"/>
    <w:basedOn w:val="DefaultParagraphFont"/>
    <w:link w:val="Footer"/>
    <w:uiPriority w:val="99"/>
    <w:rsid w:val="00BA5BFD"/>
    <w:rPr>
      <w:rFonts w:ascii="Times New Roman" w:eastAsia="Times New Roman" w:hAnsi="Times New Roman" w:cs="Times New Roman"/>
      <w:kern w:val="0"/>
      <w:lang w:val="sv-SE" w:eastAsia="sv-SE"/>
      <w14:ligatures w14:val="none"/>
    </w:rPr>
  </w:style>
  <w:style w:type="character" w:styleId="Hyperlink">
    <w:name w:val="Hyperlink"/>
    <w:basedOn w:val="DefaultParagraphFont"/>
    <w:uiPriority w:val="99"/>
    <w:unhideWhenUsed/>
    <w:rsid w:val="00BA5BFD"/>
    <w:rPr>
      <w:color w:val="467886" w:themeColor="hyperlink"/>
      <w:u w:val="single"/>
    </w:rPr>
  </w:style>
  <w:style w:type="character" w:styleId="UnresolvedMention">
    <w:name w:val="Unresolved Mention"/>
    <w:basedOn w:val="DefaultParagraphFont"/>
    <w:uiPriority w:val="99"/>
    <w:semiHidden/>
    <w:unhideWhenUsed/>
    <w:rsid w:val="00BA5BFD"/>
    <w:rPr>
      <w:color w:val="605E5C"/>
      <w:shd w:val="clear" w:color="auto" w:fill="E1DFDD"/>
    </w:rPr>
  </w:style>
  <w:style w:type="character" w:styleId="FollowedHyperlink">
    <w:name w:val="FollowedHyperlink"/>
    <w:basedOn w:val="DefaultParagraphFont"/>
    <w:uiPriority w:val="99"/>
    <w:semiHidden/>
    <w:unhideWhenUsed/>
    <w:rsid w:val="00BA5BFD"/>
    <w:rPr>
      <w:color w:val="96607D" w:themeColor="followedHyperlink"/>
      <w:u w:val="single"/>
    </w:rPr>
  </w:style>
  <w:style w:type="character" w:styleId="PageNumber">
    <w:name w:val="page number"/>
    <w:basedOn w:val="DefaultParagraphFont"/>
    <w:uiPriority w:val="99"/>
    <w:semiHidden/>
    <w:unhideWhenUsed/>
    <w:rsid w:val="00BA5B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1411</Words>
  <Characters>8118</Characters>
  <Application>Microsoft Office Word</Application>
  <DocSecurity>0</DocSecurity>
  <Lines>231</Lines>
  <Paragraphs>134</Paragraphs>
  <ScaleCrop>false</ScaleCrop>
  <Company/>
  <LinksUpToDate>false</LinksUpToDate>
  <CharactersWithSpaces>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2025-11-07T16:51:00Z</dcterms:created>
  <dcterms:modified xsi:type="dcterms:W3CDTF">2025-11-07T16:51:00Z</dcterms:modified>
</cp:coreProperties>
</file>