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E1B0D4" w14:textId="77777777" w:rsidR="00473E90" w:rsidRDefault="00473E90" w:rsidP="00473E90">
      <w:pPr>
        <w:rPr>
          <w:sz w:val="20"/>
          <w:szCs w:val="20"/>
        </w:rPr>
      </w:pPr>
      <w:r>
        <w:rPr>
          <w:sz w:val="20"/>
          <w:szCs w:val="20"/>
        </w:rPr>
        <w:t>Supplementary Data</w:t>
      </w:r>
    </w:p>
    <w:p w14:paraId="4349A7A8" w14:textId="77777777" w:rsidR="00473E90" w:rsidRDefault="00473E90" w:rsidP="00473E90">
      <w:pPr>
        <w:rPr>
          <w:sz w:val="20"/>
          <w:szCs w:val="20"/>
        </w:rPr>
      </w:pPr>
      <w:r>
        <w:rPr>
          <w:sz w:val="20"/>
          <w:szCs w:val="20"/>
        </w:rPr>
        <w:t>Table S1. Subgroup analysis comparing outcomes of bridging IVT vs. direct MT in internal carotid artery stroke in patients with mRS 0-1 (n=279)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397"/>
        <w:gridCol w:w="1701"/>
        <w:gridCol w:w="1560"/>
        <w:gridCol w:w="1417"/>
        <w:gridCol w:w="1275"/>
      </w:tblGrid>
      <w:tr w:rsidR="00473E90" w14:paraId="1FD30FEC" w14:textId="77777777" w:rsidTr="00473E90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1AE6C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Outcome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D4FA1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Direct MT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4D0FE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Bridging IVT </w:t>
            </w:r>
          </w:p>
          <w:p w14:paraId="0AB283A2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08BC7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Total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F5EC1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p-value</w:t>
            </w:r>
          </w:p>
        </w:tc>
      </w:tr>
      <w:tr w:rsidR="00473E90" w14:paraId="7B3AF4DD" w14:textId="77777777" w:rsidTr="00473E90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6833C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Discharge mRS, N (%)</w:t>
            </w:r>
          </w:p>
          <w:p w14:paraId="1DB57EF9" w14:textId="77777777" w:rsidR="00473E90" w:rsidRDefault="00473E90">
            <w:pPr>
              <w:spacing w:line="240" w:lineRule="auto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0-2</w:t>
            </w:r>
          </w:p>
          <w:p w14:paraId="56D4D8C4" w14:textId="77777777" w:rsidR="00473E90" w:rsidRDefault="00473E90">
            <w:pPr>
              <w:spacing w:line="240" w:lineRule="auto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CCDE4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</w:p>
          <w:p w14:paraId="3AC372E1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(19.4)</w:t>
            </w:r>
          </w:p>
          <w:p w14:paraId="771AED6A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 (80.6)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2E6E1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</w:p>
          <w:p w14:paraId="73302AD0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 (31.5)</w:t>
            </w:r>
          </w:p>
          <w:p w14:paraId="19E76F0B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 (68.5)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BA7AD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</w:p>
          <w:p w14:paraId="147C77E9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 (25.4)</w:t>
            </w:r>
          </w:p>
          <w:p w14:paraId="0610D3E1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 (74.6)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D14FC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0.057</w:t>
            </w:r>
          </w:p>
        </w:tc>
      </w:tr>
      <w:tr w:rsidR="00473E90" w14:paraId="7731B7DC" w14:textId="77777777" w:rsidTr="00473E90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0C304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Discharge mRS, N (%)</w:t>
            </w:r>
          </w:p>
          <w:p w14:paraId="26D62654" w14:textId="77777777" w:rsidR="00473E90" w:rsidRDefault="00473E90">
            <w:pPr>
              <w:spacing w:line="240" w:lineRule="auto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0-3</w:t>
            </w:r>
          </w:p>
          <w:p w14:paraId="00892F00" w14:textId="77777777" w:rsidR="00473E90" w:rsidRDefault="00473E90">
            <w:pPr>
              <w:spacing w:line="240" w:lineRule="auto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4-6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CB53E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</w:p>
          <w:p w14:paraId="1321E5BE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(26.9)</w:t>
            </w:r>
          </w:p>
          <w:p w14:paraId="16775D51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 (73.1)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997E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</w:p>
          <w:p w14:paraId="48646DA6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 (42.4)</w:t>
            </w:r>
          </w:p>
          <w:p w14:paraId="4FCF46B4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 (57.6)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85994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</w:p>
          <w:p w14:paraId="4FF17C13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 (34.6)</w:t>
            </w:r>
          </w:p>
          <w:p w14:paraId="7E31C1A9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 (65.4)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F6BA7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0.027</w:t>
            </w:r>
          </w:p>
        </w:tc>
      </w:tr>
      <w:tr w:rsidR="00473E90" w14:paraId="65559502" w14:textId="77777777" w:rsidTr="00473E90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77D17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90-day mRS, N (%)</w:t>
            </w:r>
          </w:p>
          <w:p w14:paraId="2236B319" w14:textId="77777777" w:rsidR="00473E90" w:rsidRDefault="00473E90">
            <w:pPr>
              <w:spacing w:line="240" w:lineRule="auto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0-2</w:t>
            </w:r>
          </w:p>
          <w:p w14:paraId="27819475" w14:textId="77777777" w:rsidR="00473E90" w:rsidRDefault="00473E90">
            <w:pPr>
              <w:spacing w:line="240" w:lineRule="auto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92632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</w:p>
          <w:p w14:paraId="12AB0FE7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 (31.5)</w:t>
            </w:r>
          </w:p>
          <w:p w14:paraId="478DCC30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 (68.5)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F1AEA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</w:p>
          <w:p w14:paraId="7B1855CD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(38.5)</w:t>
            </w:r>
          </w:p>
          <w:p w14:paraId="6FA08EA8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 (61.5)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DC687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</w:p>
          <w:p w14:paraId="430620DA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 (35.0)</w:t>
            </w:r>
          </w:p>
          <w:p w14:paraId="5D27361E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 (65.0)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3FE75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0.242</w:t>
            </w:r>
          </w:p>
        </w:tc>
      </w:tr>
      <w:tr w:rsidR="00473E90" w14:paraId="24C8B45D" w14:textId="77777777" w:rsidTr="00473E90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26B02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90-day mRS, N (%)</w:t>
            </w:r>
          </w:p>
          <w:p w14:paraId="520FFA2D" w14:textId="77777777" w:rsidR="00473E90" w:rsidRDefault="00473E90">
            <w:pPr>
              <w:spacing w:line="240" w:lineRule="auto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0-3</w:t>
            </w:r>
          </w:p>
          <w:p w14:paraId="49FD7101" w14:textId="77777777" w:rsidR="00473E90" w:rsidRDefault="00473E90">
            <w:pPr>
              <w:spacing w:line="240" w:lineRule="auto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4-6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51958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</w:p>
          <w:p w14:paraId="620A009C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 (43.3)</w:t>
            </w:r>
          </w:p>
          <w:p w14:paraId="34C650FE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 (56.7)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DDE77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</w:p>
          <w:p w14:paraId="0FEC4BEE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 (50.8)</w:t>
            </w:r>
          </w:p>
          <w:p w14:paraId="7729B4FC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 (49.2)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12B59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</w:p>
          <w:p w14:paraId="2BB8BC4A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 (47.1)</w:t>
            </w:r>
          </w:p>
          <w:p w14:paraId="691C3D3F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 (52.9)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675F8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0.231</w:t>
            </w:r>
          </w:p>
        </w:tc>
      </w:tr>
      <w:tr w:rsidR="00473E90" w14:paraId="09E4555C" w14:textId="77777777" w:rsidTr="00473E90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C24A2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Inpatient mortality, N (%)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63451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 (20.6)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1DC9F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(13.3)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98765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 (16.8)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BFA0B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0.103</w:t>
            </w:r>
          </w:p>
        </w:tc>
      </w:tr>
      <w:tr w:rsidR="00473E90" w14:paraId="4B41DD2B" w14:textId="77777777" w:rsidTr="00473E90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B6A57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mTICI</w:t>
            </w:r>
            <w:proofErr w:type="spellEnd"/>
            <w:r>
              <w:rPr>
                <w:sz w:val="20"/>
                <w:szCs w:val="20"/>
              </w:rPr>
              <w:t xml:space="preserve"> post-treatment, N (%)</w:t>
            </w:r>
          </w:p>
          <w:p w14:paraId="261B3CC3" w14:textId="77777777" w:rsidR="00473E90" w:rsidRDefault="00473E90">
            <w:pPr>
              <w:spacing w:line="240" w:lineRule="auto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0-2a (poor)</w:t>
            </w:r>
          </w:p>
          <w:p w14:paraId="7DF6BE4E" w14:textId="77777777" w:rsidR="00473E90" w:rsidRDefault="00473E90">
            <w:pPr>
              <w:spacing w:line="240" w:lineRule="auto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2b-3 (good)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FC2C0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</w:p>
          <w:p w14:paraId="720F28DF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(20.5)</w:t>
            </w:r>
          </w:p>
          <w:p w14:paraId="4A9FED38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 (79.5)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C6112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</w:p>
          <w:p w14:paraId="1704E6AE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 (23.6)</w:t>
            </w:r>
          </w:p>
          <w:p w14:paraId="32124D7F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 (76.4)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3C207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</w:p>
          <w:p w14:paraId="73A7458E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 (22.1)</w:t>
            </w:r>
          </w:p>
          <w:p w14:paraId="73244F92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 (77.9)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D960A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0.536</w:t>
            </w:r>
          </w:p>
        </w:tc>
      </w:tr>
      <w:tr w:rsidR="00473E90" w14:paraId="41BAF2F2" w14:textId="77777777" w:rsidTr="00473E90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E84CD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mTICI</w:t>
            </w:r>
            <w:proofErr w:type="spellEnd"/>
            <w:r>
              <w:rPr>
                <w:sz w:val="20"/>
                <w:szCs w:val="20"/>
              </w:rPr>
              <w:t xml:space="preserve"> post-treatment, N (%)</w:t>
            </w:r>
          </w:p>
          <w:p w14:paraId="65C97F91" w14:textId="77777777" w:rsidR="00473E90" w:rsidRDefault="00473E90">
            <w:pPr>
              <w:spacing w:line="240" w:lineRule="auto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0-2b (poor)</w:t>
            </w:r>
          </w:p>
          <w:p w14:paraId="7E2FC85F" w14:textId="77777777" w:rsidR="00473E90" w:rsidRDefault="00473E90">
            <w:pPr>
              <w:spacing w:line="240" w:lineRule="auto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2c-3 (good)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6D788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</w:p>
          <w:p w14:paraId="0F2728FE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 (48.5)</w:t>
            </w:r>
          </w:p>
          <w:p w14:paraId="6C5C4EAB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 (51.5)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2F161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</w:p>
          <w:p w14:paraId="1F32E870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 (59.3)</w:t>
            </w:r>
          </w:p>
          <w:p w14:paraId="7F0BCE20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 (40.7)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9FBC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</w:p>
          <w:p w14:paraId="3DCF9762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 (54.0)</w:t>
            </w:r>
          </w:p>
          <w:p w14:paraId="5FEF6B43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 (46.0)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2BFF4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0.074</w:t>
            </w:r>
          </w:p>
        </w:tc>
      </w:tr>
      <w:tr w:rsidR="00473E90" w14:paraId="3E200349" w14:textId="77777777" w:rsidTr="00473E90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6F8C5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sICH</w:t>
            </w:r>
            <w:proofErr w:type="spellEnd"/>
            <w:r>
              <w:rPr>
                <w:sz w:val="20"/>
                <w:szCs w:val="20"/>
              </w:rPr>
              <w:t>, N (%)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262A6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(13.2)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F6648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(16.8)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381E4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 (15.1)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AE856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0.407</w:t>
            </w:r>
          </w:p>
        </w:tc>
      </w:tr>
      <w:tr w:rsidR="00473E90" w14:paraId="1A57E3CB" w14:textId="77777777" w:rsidTr="00473E90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ACB67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SAH, N (%)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A1DFD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(5.1)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D3837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(4.2)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296DB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(4.7)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23995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0.796</w:t>
            </w:r>
          </w:p>
        </w:tc>
      </w:tr>
      <w:tr w:rsidR="00473E90" w14:paraId="7B8DF429" w14:textId="77777777" w:rsidTr="00473E90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AB458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Embolisation to new territory, N (%)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56664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(5.3)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5DCAC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(3.7)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FA439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(4.5)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C1492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0.528</w:t>
            </w:r>
          </w:p>
        </w:tc>
      </w:tr>
    </w:tbl>
    <w:p w14:paraId="0FDCC1E8" w14:textId="77777777" w:rsidR="00473E90" w:rsidRDefault="00473E90" w:rsidP="00473E90">
      <w:pPr>
        <w:rPr>
          <w:sz w:val="20"/>
          <w:szCs w:val="20"/>
        </w:rPr>
      </w:pPr>
    </w:p>
    <w:p w14:paraId="2307A23F" w14:textId="77777777" w:rsidR="00473E90" w:rsidRDefault="00473E90" w:rsidP="00473E90">
      <w:pPr>
        <w:rPr>
          <w:sz w:val="20"/>
          <w:szCs w:val="20"/>
        </w:rPr>
      </w:pPr>
      <w:r>
        <w:rPr>
          <w:kern w:val="0"/>
          <w:sz w:val="20"/>
          <w:szCs w:val="20"/>
          <w14:ligatures w14:val="none"/>
        </w:rPr>
        <w:br w:type="page"/>
      </w:r>
    </w:p>
    <w:p w14:paraId="76E810DE" w14:textId="77777777" w:rsidR="00473E90" w:rsidRDefault="00473E90" w:rsidP="00473E90">
      <w:pPr>
        <w:rPr>
          <w:sz w:val="20"/>
          <w:szCs w:val="20"/>
        </w:rPr>
      </w:pPr>
      <w:r>
        <w:rPr>
          <w:sz w:val="20"/>
          <w:szCs w:val="20"/>
        </w:rPr>
        <w:lastRenderedPageBreak/>
        <w:t>Table S2. Subgroup analysis comparing outcomes of bridging IVT vs. direct MT in internal carotid artery stroke in patients of age ≤75 (n=204)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397"/>
        <w:gridCol w:w="1701"/>
        <w:gridCol w:w="1560"/>
        <w:gridCol w:w="1417"/>
        <w:gridCol w:w="1275"/>
      </w:tblGrid>
      <w:tr w:rsidR="00473E90" w14:paraId="7A7CD8F2" w14:textId="77777777" w:rsidTr="00473E90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C0784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Outcome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917F6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Direct MT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91D60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Bridging IVT </w:t>
            </w:r>
          </w:p>
          <w:p w14:paraId="10A899A9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B9B33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Total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DACD9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p-value</w:t>
            </w:r>
          </w:p>
        </w:tc>
      </w:tr>
      <w:tr w:rsidR="00473E90" w14:paraId="4EEFA4E0" w14:textId="77777777" w:rsidTr="00473E90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BAD22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Discharge mRS, N (%)</w:t>
            </w:r>
          </w:p>
          <w:p w14:paraId="494DB683" w14:textId="77777777" w:rsidR="00473E90" w:rsidRDefault="00473E90">
            <w:pPr>
              <w:spacing w:line="240" w:lineRule="auto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0-2</w:t>
            </w:r>
          </w:p>
          <w:p w14:paraId="455F8C2B" w14:textId="77777777" w:rsidR="00473E90" w:rsidRDefault="00473E90">
            <w:pPr>
              <w:spacing w:line="240" w:lineRule="auto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11985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</w:p>
          <w:p w14:paraId="428D0398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(19.6)</w:t>
            </w:r>
          </w:p>
          <w:p w14:paraId="36CFB6DC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 (80.4)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6EB30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</w:p>
          <w:p w14:paraId="73998566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 (37.1)</w:t>
            </w:r>
          </w:p>
          <w:p w14:paraId="639F88A6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 (62.9)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A2609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</w:p>
          <w:p w14:paraId="09A23064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 (29.4)</w:t>
            </w:r>
          </w:p>
          <w:p w14:paraId="2E272F64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 (70.6)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1D89C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0.032</w:t>
            </w:r>
          </w:p>
        </w:tc>
      </w:tr>
      <w:tr w:rsidR="00473E90" w14:paraId="4805B27C" w14:textId="77777777" w:rsidTr="00473E90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4F4CC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Discharge mRS, N (%)</w:t>
            </w:r>
          </w:p>
          <w:p w14:paraId="1F8024A2" w14:textId="77777777" w:rsidR="00473E90" w:rsidRDefault="00473E90">
            <w:pPr>
              <w:spacing w:line="240" w:lineRule="auto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0-3</w:t>
            </w:r>
          </w:p>
          <w:p w14:paraId="120A0B42" w14:textId="77777777" w:rsidR="00473E90" w:rsidRDefault="00473E90">
            <w:pPr>
              <w:spacing w:line="240" w:lineRule="auto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4-6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EA37E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</w:p>
          <w:p w14:paraId="17B2DB50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(25.0)</w:t>
            </w:r>
          </w:p>
          <w:p w14:paraId="43944AED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 (75.0)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B4F26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</w:p>
          <w:p w14:paraId="6BE8319B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 (47.1)</w:t>
            </w:r>
          </w:p>
          <w:p w14:paraId="45C3E81E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 (52.9)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C9474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</w:p>
          <w:p w14:paraId="02C7D98C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 (37.3)</w:t>
            </w:r>
          </w:p>
          <w:p w14:paraId="47F17433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 (62.7)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3A60B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0.011</w:t>
            </w:r>
          </w:p>
        </w:tc>
      </w:tr>
      <w:tr w:rsidR="00473E90" w14:paraId="0CDDC1AC" w14:textId="77777777" w:rsidTr="00473E90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D2B9F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90-day mRS, N (%)</w:t>
            </w:r>
          </w:p>
          <w:p w14:paraId="319F2DCE" w14:textId="77777777" w:rsidR="00473E90" w:rsidRDefault="00473E90">
            <w:pPr>
              <w:spacing w:line="240" w:lineRule="auto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0-2</w:t>
            </w:r>
          </w:p>
          <w:p w14:paraId="42AD16C5" w14:textId="77777777" w:rsidR="00473E90" w:rsidRDefault="00473E90">
            <w:pPr>
              <w:spacing w:line="240" w:lineRule="auto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F62BB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</w:p>
          <w:p w14:paraId="518B4745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 (32.2)</w:t>
            </w:r>
          </w:p>
          <w:p w14:paraId="673A09C4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 (67.8)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58D07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</w:p>
          <w:p w14:paraId="5C5023CD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 (45.0)</w:t>
            </w:r>
          </w:p>
          <w:p w14:paraId="097A5CA6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 (55.0)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0F25F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</w:p>
          <w:p w14:paraId="749EE479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 (39.0)</w:t>
            </w:r>
          </w:p>
          <w:p w14:paraId="0EAFFE7B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 (61.0)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2665D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0.073</w:t>
            </w:r>
          </w:p>
        </w:tc>
      </w:tr>
      <w:tr w:rsidR="00473E90" w14:paraId="3C3190B1" w14:textId="77777777" w:rsidTr="00473E90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BACB1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90-day mRS, N (%)</w:t>
            </w:r>
          </w:p>
          <w:p w14:paraId="01FCC78A" w14:textId="77777777" w:rsidR="00473E90" w:rsidRDefault="00473E90">
            <w:pPr>
              <w:spacing w:line="240" w:lineRule="auto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0-3</w:t>
            </w:r>
          </w:p>
          <w:p w14:paraId="597FA650" w14:textId="77777777" w:rsidR="00473E90" w:rsidRDefault="00473E90">
            <w:pPr>
              <w:spacing w:line="240" w:lineRule="auto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4-6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C3936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</w:p>
          <w:p w14:paraId="02CB978D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 (48.3)</w:t>
            </w:r>
          </w:p>
          <w:p w14:paraId="5781A1E9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 (51.7)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D4F80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</w:p>
          <w:p w14:paraId="1C4FA28A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 (60.0)</w:t>
            </w:r>
          </w:p>
          <w:p w14:paraId="361B5516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 (40.0)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BF55F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</w:p>
          <w:p w14:paraId="6721292E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 (54.5)</w:t>
            </w:r>
          </w:p>
          <w:p w14:paraId="7E35CA96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 (45.5)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9C683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0.108</w:t>
            </w:r>
          </w:p>
        </w:tc>
      </w:tr>
      <w:tr w:rsidR="00473E90" w14:paraId="575547E7" w14:textId="77777777" w:rsidTr="00473E90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8AEF1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Inpatient mortality, N (%)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C28D2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(19.6)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6CEE3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(12.7)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BC90E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 (15.8)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D2230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0.185</w:t>
            </w:r>
          </w:p>
        </w:tc>
      </w:tr>
      <w:tr w:rsidR="00473E90" w14:paraId="73095EDB" w14:textId="77777777" w:rsidTr="00473E90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45928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mTICI</w:t>
            </w:r>
            <w:proofErr w:type="spellEnd"/>
            <w:r>
              <w:rPr>
                <w:sz w:val="20"/>
                <w:szCs w:val="20"/>
              </w:rPr>
              <w:t xml:space="preserve"> post-treatment, N (%)</w:t>
            </w:r>
          </w:p>
          <w:p w14:paraId="0ACD577C" w14:textId="77777777" w:rsidR="00473E90" w:rsidRDefault="00473E90">
            <w:pPr>
              <w:spacing w:line="240" w:lineRule="auto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0-2a (poor)</w:t>
            </w:r>
          </w:p>
          <w:p w14:paraId="02A1DE95" w14:textId="77777777" w:rsidR="00473E90" w:rsidRDefault="00473E90">
            <w:pPr>
              <w:spacing w:line="240" w:lineRule="auto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2b-3 (good)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4A5E4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</w:p>
          <w:p w14:paraId="5CBCD24D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(18.9)</w:t>
            </w:r>
          </w:p>
          <w:p w14:paraId="52DCC6D6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 (81.1)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EB09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</w:p>
          <w:p w14:paraId="6F79BCAA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(13.9)</w:t>
            </w:r>
          </w:p>
          <w:p w14:paraId="2C47C477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 (86.1)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8C2B3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</w:p>
          <w:p w14:paraId="7A623314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 (16.2)</w:t>
            </w:r>
          </w:p>
          <w:p w14:paraId="244E6F3E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 (83.8)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E636E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0.341</w:t>
            </w:r>
          </w:p>
        </w:tc>
      </w:tr>
      <w:tr w:rsidR="00473E90" w14:paraId="6CCB8E0F" w14:textId="77777777" w:rsidTr="00473E90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8E6FA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mTICI</w:t>
            </w:r>
            <w:proofErr w:type="spellEnd"/>
            <w:r>
              <w:rPr>
                <w:sz w:val="20"/>
                <w:szCs w:val="20"/>
              </w:rPr>
              <w:t xml:space="preserve"> post-treatment, N (%)</w:t>
            </w:r>
          </w:p>
          <w:p w14:paraId="2411E28F" w14:textId="77777777" w:rsidR="00473E90" w:rsidRDefault="00473E90">
            <w:pPr>
              <w:spacing w:line="240" w:lineRule="auto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0-2b (poor)</w:t>
            </w:r>
          </w:p>
          <w:p w14:paraId="5D2D4457" w14:textId="77777777" w:rsidR="00473E90" w:rsidRDefault="00473E90">
            <w:pPr>
              <w:spacing w:line="240" w:lineRule="auto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2c-3 (good)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3A6E2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</w:p>
          <w:p w14:paraId="1D45E772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 (50.0)</w:t>
            </w:r>
          </w:p>
          <w:p w14:paraId="1DCCD4DC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 (50.0)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ECA98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</w:p>
          <w:p w14:paraId="107F1EC9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 (50.9)</w:t>
            </w:r>
          </w:p>
          <w:p w14:paraId="77CCB844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 (49.1)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1233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</w:p>
          <w:p w14:paraId="60B4EDFD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(50.5)</w:t>
            </w:r>
          </w:p>
          <w:p w14:paraId="181AFD59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 (49.5)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5EB2A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0.897</w:t>
            </w:r>
          </w:p>
        </w:tc>
      </w:tr>
      <w:tr w:rsidR="00473E90" w14:paraId="2C6CEA9A" w14:textId="77777777" w:rsidTr="00473E90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5D38D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sICH</w:t>
            </w:r>
            <w:proofErr w:type="spellEnd"/>
            <w:r>
              <w:rPr>
                <w:sz w:val="20"/>
                <w:szCs w:val="20"/>
              </w:rPr>
              <w:t>, N (%)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1BD09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(11.8)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DE2EE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(22.5)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78414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 (17.6)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2AEE8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0.046</w:t>
            </w:r>
          </w:p>
        </w:tc>
      </w:tr>
      <w:tr w:rsidR="00473E90" w14:paraId="13391DC3" w14:textId="77777777" w:rsidTr="00473E90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0D422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SAH, N (%)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7136A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(6.5)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09509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(5.4)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257B4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(5.9)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B81A3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0.752</w:t>
            </w:r>
          </w:p>
        </w:tc>
      </w:tr>
      <w:tr w:rsidR="00473E90" w14:paraId="7A29E0C9" w14:textId="77777777" w:rsidTr="00473E90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789A0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Embolisation to new territory, N (%)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7730E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(6.6)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58ED8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(1.0)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5B521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(3.6)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2A9D2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0.035</w:t>
            </w:r>
          </w:p>
        </w:tc>
      </w:tr>
    </w:tbl>
    <w:p w14:paraId="33A176D5" w14:textId="77777777" w:rsidR="00473E90" w:rsidRDefault="00473E90" w:rsidP="00473E90">
      <w:pPr>
        <w:rPr>
          <w:sz w:val="20"/>
          <w:szCs w:val="20"/>
        </w:rPr>
      </w:pPr>
    </w:p>
    <w:p w14:paraId="54588DF0" w14:textId="77777777" w:rsidR="00473E90" w:rsidRDefault="00473E90" w:rsidP="00473E90">
      <w:pPr>
        <w:rPr>
          <w:sz w:val="20"/>
          <w:szCs w:val="20"/>
        </w:rPr>
      </w:pPr>
      <w:r>
        <w:rPr>
          <w:kern w:val="0"/>
          <w:sz w:val="20"/>
          <w:szCs w:val="20"/>
          <w14:ligatures w14:val="none"/>
        </w:rPr>
        <w:br w:type="page"/>
      </w:r>
    </w:p>
    <w:p w14:paraId="644A11BE" w14:textId="77777777" w:rsidR="00473E90" w:rsidRDefault="00473E90" w:rsidP="00473E90">
      <w:pPr>
        <w:rPr>
          <w:sz w:val="20"/>
          <w:szCs w:val="20"/>
        </w:rPr>
      </w:pPr>
      <w:r>
        <w:rPr>
          <w:sz w:val="20"/>
          <w:szCs w:val="20"/>
        </w:rPr>
        <w:lastRenderedPageBreak/>
        <w:t>Table S3. Subgroup analysis comparing outcomes of bridging IVT vs. direct MT in internal carotid artery stroke in patients of age &gt;75 (n=148)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397"/>
        <w:gridCol w:w="1701"/>
        <w:gridCol w:w="1560"/>
        <w:gridCol w:w="1417"/>
        <w:gridCol w:w="1275"/>
      </w:tblGrid>
      <w:tr w:rsidR="00473E90" w14:paraId="42E9BC0F" w14:textId="77777777" w:rsidTr="00473E90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792E6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Outcome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B321C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Direct MT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E2AA0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Bridging IVT </w:t>
            </w:r>
          </w:p>
          <w:p w14:paraId="61E5F66B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B4CD9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Total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002D6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p-value</w:t>
            </w:r>
          </w:p>
        </w:tc>
      </w:tr>
      <w:tr w:rsidR="00473E90" w14:paraId="36E9E3AC" w14:textId="77777777" w:rsidTr="00473E90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07015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Discharge mRS, N (%)</w:t>
            </w:r>
          </w:p>
          <w:p w14:paraId="0C3886EF" w14:textId="77777777" w:rsidR="00473E90" w:rsidRDefault="00473E90">
            <w:pPr>
              <w:spacing w:line="240" w:lineRule="auto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0-2</w:t>
            </w:r>
          </w:p>
          <w:p w14:paraId="6F9D463A" w14:textId="77777777" w:rsidR="00473E90" w:rsidRDefault="00473E90">
            <w:pPr>
              <w:spacing w:line="240" w:lineRule="auto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C233E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</w:p>
          <w:p w14:paraId="2400EB40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(16.1)</w:t>
            </w:r>
          </w:p>
          <w:p w14:paraId="524DB51D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 (83.9)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A0297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</w:p>
          <w:p w14:paraId="08B2014C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(17.6)</w:t>
            </w:r>
          </w:p>
          <w:p w14:paraId="2FE87B0E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 (82.4)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595A4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</w:p>
          <w:p w14:paraId="2B0A67FB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(16.8)</w:t>
            </w:r>
          </w:p>
          <w:p w14:paraId="4943D2E3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 (83.2)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E2BFA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0.830</w:t>
            </w:r>
          </w:p>
        </w:tc>
      </w:tr>
      <w:tr w:rsidR="00473E90" w14:paraId="2F6862F0" w14:textId="77777777" w:rsidTr="00473E90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00CC2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Discharge mRS, N (%)</w:t>
            </w:r>
          </w:p>
          <w:p w14:paraId="59864F0F" w14:textId="77777777" w:rsidR="00473E90" w:rsidRDefault="00473E90">
            <w:pPr>
              <w:spacing w:line="240" w:lineRule="auto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0-3</w:t>
            </w:r>
          </w:p>
          <w:p w14:paraId="1093D176" w14:textId="77777777" w:rsidR="00473E90" w:rsidRDefault="00473E90">
            <w:pPr>
              <w:spacing w:line="240" w:lineRule="auto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4-6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75BA2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</w:p>
          <w:p w14:paraId="0DE31F6F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(24.2)</w:t>
            </w:r>
          </w:p>
          <w:p w14:paraId="5D39A709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 (75.8)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9E994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</w:p>
          <w:p w14:paraId="6812760E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(25.5)</w:t>
            </w:r>
          </w:p>
          <w:p w14:paraId="2747E622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 (74.5)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4612C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</w:p>
          <w:p w14:paraId="1C209F04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 (24.8)</w:t>
            </w:r>
          </w:p>
          <w:p w14:paraId="2A81219D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 (75.2)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3509D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0.874</w:t>
            </w:r>
          </w:p>
        </w:tc>
      </w:tr>
      <w:tr w:rsidR="00473E90" w14:paraId="789C4341" w14:textId="77777777" w:rsidTr="00473E90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86B1A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90-day mRS, N (%)</w:t>
            </w:r>
          </w:p>
          <w:p w14:paraId="22219D16" w14:textId="77777777" w:rsidR="00473E90" w:rsidRDefault="00473E90">
            <w:pPr>
              <w:spacing w:line="240" w:lineRule="auto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0-2</w:t>
            </w:r>
          </w:p>
          <w:p w14:paraId="7E942A42" w14:textId="77777777" w:rsidR="00473E90" w:rsidRDefault="00473E90">
            <w:pPr>
              <w:spacing w:line="240" w:lineRule="auto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61AF1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</w:p>
          <w:p w14:paraId="71E457DB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(22.2)</w:t>
            </w:r>
          </w:p>
          <w:p w14:paraId="600B5143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 (77.8)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955FA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</w:p>
          <w:p w14:paraId="0BA41B1C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(14.8)</w:t>
            </w:r>
          </w:p>
          <w:p w14:paraId="31B0B8FF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 (85.2)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5CE79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</w:p>
          <w:p w14:paraId="50BEEEDE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(18.8)</w:t>
            </w:r>
          </w:p>
          <w:p w14:paraId="47DE9E9A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 (81.2)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75FA0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0.272</w:t>
            </w:r>
          </w:p>
        </w:tc>
      </w:tr>
      <w:tr w:rsidR="00473E90" w14:paraId="695089D2" w14:textId="77777777" w:rsidTr="00473E90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D156B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90-day mRS, N (%)</w:t>
            </w:r>
          </w:p>
          <w:p w14:paraId="5FBB66A3" w14:textId="77777777" w:rsidR="00473E90" w:rsidRDefault="00473E90">
            <w:pPr>
              <w:spacing w:line="240" w:lineRule="auto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0-3</w:t>
            </w:r>
          </w:p>
          <w:p w14:paraId="335D60F8" w14:textId="77777777" w:rsidR="00473E90" w:rsidRDefault="00473E90">
            <w:pPr>
              <w:spacing w:line="240" w:lineRule="auto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4-6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DD732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</w:p>
          <w:p w14:paraId="4B156F7B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(26.4)</w:t>
            </w:r>
          </w:p>
          <w:p w14:paraId="1062A51E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 (73.6)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24CD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</w:p>
          <w:p w14:paraId="4A418917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(18.0)</w:t>
            </w:r>
          </w:p>
          <w:p w14:paraId="4F350F2C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(82.0)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3E054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</w:p>
          <w:p w14:paraId="6111CC15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(22.6)</w:t>
            </w:r>
          </w:p>
          <w:p w14:paraId="02CF2C1B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 (77.4)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BBF8E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0.251</w:t>
            </w:r>
          </w:p>
        </w:tc>
      </w:tr>
      <w:tr w:rsidR="00473E90" w14:paraId="67A8382D" w14:textId="77777777" w:rsidTr="00473E90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428F6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Inpatient mortality, N (%)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43FE1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 (28.4)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384C3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(29.9)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90794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 (29.1)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49154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0.846</w:t>
            </w:r>
          </w:p>
        </w:tc>
      </w:tr>
      <w:tr w:rsidR="00473E90" w14:paraId="646200EF" w14:textId="77777777" w:rsidTr="00473E90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00F82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mTICI</w:t>
            </w:r>
            <w:proofErr w:type="spellEnd"/>
            <w:r>
              <w:rPr>
                <w:sz w:val="20"/>
                <w:szCs w:val="20"/>
              </w:rPr>
              <w:t xml:space="preserve"> post-treatment, N (%)</w:t>
            </w:r>
          </w:p>
          <w:p w14:paraId="3ADFBD0D" w14:textId="77777777" w:rsidR="00473E90" w:rsidRDefault="00473E90">
            <w:pPr>
              <w:spacing w:line="240" w:lineRule="auto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0-2a (poor)</w:t>
            </w:r>
          </w:p>
          <w:p w14:paraId="346478DC" w14:textId="77777777" w:rsidR="00473E90" w:rsidRDefault="00473E90">
            <w:pPr>
              <w:spacing w:line="240" w:lineRule="auto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2b-3 (good)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D614C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</w:p>
          <w:p w14:paraId="1E0A5E21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(20.0)</w:t>
            </w:r>
          </w:p>
          <w:p w14:paraId="0EC9D056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 (80.0)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A3D7E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</w:p>
          <w:p w14:paraId="0E260B34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(29.9)</w:t>
            </w:r>
          </w:p>
          <w:p w14:paraId="64888A41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 (70.1)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CBA93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</w:p>
          <w:p w14:paraId="7FFE86DE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 (24.5)</w:t>
            </w:r>
          </w:p>
          <w:p w14:paraId="6289014F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 (75.5)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42DE8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0.167</w:t>
            </w:r>
          </w:p>
        </w:tc>
      </w:tr>
      <w:tr w:rsidR="00473E90" w14:paraId="332D6126" w14:textId="77777777" w:rsidTr="00473E90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AC0FF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mTICI</w:t>
            </w:r>
            <w:proofErr w:type="spellEnd"/>
            <w:r>
              <w:rPr>
                <w:sz w:val="20"/>
                <w:szCs w:val="20"/>
              </w:rPr>
              <w:t xml:space="preserve"> post-treatment, N (%)</w:t>
            </w:r>
          </w:p>
          <w:p w14:paraId="635AA6E4" w14:textId="77777777" w:rsidR="00473E90" w:rsidRDefault="00473E90">
            <w:pPr>
              <w:spacing w:line="240" w:lineRule="auto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0-2b (poor)</w:t>
            </w:r>
          </w:p>
          <w:p w14:paraId="27C151C5" w14:textId="77777777" w:rsidR="00473E90" w:rsidRDefault="00473E90">
            <w:pPr>
              <w:spacing w:line="240" w:lineRule="auto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2c-3 (good)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ABD58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</w:p>
          <w:p w14:paraId="1FEEBD73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 (41.3)</w:t>
            </w:r>
          </w:p>
          <w:p w14:paraId="24E6AE82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 (58.8)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180E0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</w:p>
          <w:p w14:paraId="5A79EE6F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 (59.7)</w:t>
            </w:r>
          </w:p>
          <w:p w14:paraId="12BD0918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(40.3)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29F5A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</w:p>
          <w:p w14:paraId="5A784464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 (49.7)</w:t>
            </w:r>
          </w:p>
          <w:p w14:paraId="52E4A48B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 (50.3)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937C6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0.026</w:t>
            </w:r>
          </w:p>
        </w:tc>
      </w:tr>
      <w:tr w:rsidR="00473E90" w14:paraId="25553A82" w14:textId="77777777" w:rsidTr="00473E90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4CDD0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sICH</w:t>
            </w:r>
            <w:proofErr w:type="spellEnd"/>
            <w:r>
              <w:rPr>
                <w:sz w:val="20"/>
                <w:szCs w:val="20"/>
              </w:rPr>
              <w:t>, N (%)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88AB1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(14.8)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D71F4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(7.5)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98CAF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(11.5)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6F6C2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0.163</w:t>
            </w:r>
          </w:p>
        </w:tc>
      </w:tr>
      <w:tr w:rsidR="00473E90" w14:paraId="5383B9A4" w14:textId="77777777" w:rsidTr="00473E90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25262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SAH, N (%)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F6C8B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(2.5)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3DC67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(3.0)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B0EF7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(2.7)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A18BB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0.847</w:t>
            </w:r>
          </w:p>
        </w:tc>
      </w:tr>
      <w:tr w:rsidR="00473E90" w14:paraId="007DE3B6" w14:textId="77777777" w:rsidTr="00473E90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59E38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Embolisation to new territory, N (%)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3BBC9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(6.3)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7E828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(6.3)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23413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(6.3)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4AC2B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0.985</w:t>
            </w:r>
          </w:p>
        </w:tc>
      </w:tr>
    </w:tbl>
    <w:p w14:paraId="78957AC8" w14:textId="77777777" w:rsidR="00473E90" w:rsidRDefault="00473E90" w:rsidP="00473E90">
      <w:pPr>
        <w:rPr>
          <w:sz w:val="20"/>
          <w:szCs w:val="20"/>
        </w:rPr>
      </w:pPr>
    </w:p>
    <w:p w14:paraId="1994374E" w14:textId="77777777" w:rsidR="00473E90" w:rsidRDefault="00473E90" w:rsidP="00473E90">
      <w:pPr>
        <w:rPr>
          <w:sz w:val="20"/>
          <w:szCs w:val="20"/>
        </w:rPr>
      </w:pPr>
      <w:r>
        <w:rPr>
          <w:kern w:val="0"/>
          <w:sz w:val="20"/>
          <w:szCs w:val="20"/>
          <w14:ligatures w14:val="none"/>
        </w:rPr>
        <w:br w:type="page"/>
      </w:r>
    </w:p>
    <w:p w14:paraId="661A78E2" w14:textId="77777777" w:rsidR="00473E90" w:rsidRDefault="00473E90" w:rsidP="00473E90">
      <w:pPr>
        <w:rPr>
          <w:sz w:val="20"/>
          <w:szCs w:val="20"/>
        </w:rPr>
      </w:pPr>
      <w:r>
        <w:rPr>
          <w:sz w:val="20"/>
          <w:szCs w:val="20"/>
        </w:rPr>
        <w:lastRenderedPageBreak/>
        <w:t>Table S4. Subgroup analysis comparing outcomes of bridging IVT vs. direct MT in internal carotid artery stroke in patients of male gender (n=179)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397"/>
        <w:gridCol w:w="1701"/>
        <w:gridCol w:w="1560"/>
        <w:gridCol w:w="1417"/>
        <w:gridCol w:w="1275"/>
      </w:tblGrid>
      <w:tr w:rsidR="00473E90" w14:paraId="1EAB35C9" w14:textId="77777777" w:rsidTr="00473E90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C763B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Outcome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08023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Direct MT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09C3A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Bridging IVT </w:t>
            </w:r>
          </w:p>
          <w:p w14:paraId="5CA62AEB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96F02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Total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4804F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p-value</w:t>
            </w:r>
          </w:p>
        </w:tc>
      </w:tr>
      <w:tr w:rsidR="00473E90" w14:paraId="572838BD" w14:textId="77777777" w:rsidTr="00473E90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B26C1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Discharge mRS, N (%)</w:t>
            </w:r>
          </w:p>
          <w:p w14:paraId="5D4A7F92" w14:textId="77777777" w:rsidR="00473E90" w:rsidRDefault="00473E90">
            <w:pPr>
              <w:spacing w:line="240" w:lineRule="auto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0-2</w:t>
            </w:r>
          </w:p>
          <w:p w14:paraId="0E0CEC7E" w14:textId="77777777" w:rsidR="00473E90" w:rsidRDefault="00473E90">
            <w:pPr>
              <w:spacing w:line="240" w:lineRule="auto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95932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</w:p>
          <w:p w14:paraId="4D3F8836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(22.4)</w:t>
            </w:r>
          </w:p>
          <w:p w14:paraId="19597089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 (77.6)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F0759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</w:p>
          <w:p w14:paraId="6809910F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(41.2)</w:t>
            </w:r>
          </w:p>
          <w:p w14:paraId="520EE156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(58.8)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87DF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</w:p>
          <w:p w14:paraId="10543182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 (31.2)</w:t>
            </w:r>
          </w:p>
          <w:p w14:paraId="08FC043F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 (68.8)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BAB52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0.035</w:t>
            </w:r>
          </w:p>
        </w:tc>
      </w:tr>
      <w:tr w:rsidR="00473E90" w14:paraId="78B7636E" w14:textId="77777777" w:rsidTr="00473E90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57D3B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Discharge mRS, N (%)</w:t>
            </w:r>
          </w:p>
          <w:p w14:paraId="7C7220B7" w14:textId="77777777" w:rsidR="00473E90" w:rsidRDefault="00473E90">
            <w:pPr>
              <w:spacing w:line="240" w:lineRule="auto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0-3</w:t>
            </w:r>
          </w:p>
          <w:p w14:paraId="415DF5FB" w14:textId="77777777" w:rsidR="00473E90" w:rsidRDefault="00473E90">
            <w:pPr>
              <w:spacing w:line="240" w:lineRule="auto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4-6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26E6E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</w:p>
          <w:p w14:paraId="74436067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(29.3)</w:t>
            </w:r>
          </w:p>
          <w:p w14:paraId="57D64594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 (70.7)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29D6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</w:p>
          <w:p w14:paraId="4FA9E63C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(49.0)</w:t>
            </w:r>
          </w:p>
          <w:p w14:paraId="43F2706D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 (51.0)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FDD43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</w:p>
          <w:p w14:paraId="2F68411C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 (38.5)</w:t>
            </w:r>
          </w:p>
          <w:p w14:paraId="4D96ACFB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 (61.5)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702E9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0.035</w:t>
            </w:r>
          </w:p>
        </w:tc>
      </w:tr>
      <w:tr w:rsidR="00473E90" w14:paraId="1615EA2B" w14:textId="77777777" w:rsidTr="00473E90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E7B68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90-day mRS, N (%)</w:t>
            </w:r>
          </w:p>
          <w:p w14:paraId="5F8115C7" w14:textId="77777777" w:rsidR="00473E90" w:rsidRDefault="00473E90">
            <w:pPr>
              <w:spacing w:line="240" w:lineRule="auto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0-2</w:t>
            </w:r>
          </w:p>
          <w:p w14:paraId="762D5AB1" w14:textId="77777777" w:rsidR="00473E90" w:rsidRDefault="00473E90">
            <w:pPr>
              <w:spacing w:line="240" w:lineRule="auto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D2B9E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</w:p>
          <w:p w14:paraId="3F7F14DB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(29.4)</w:t>
            </w:r>
          </w:p>
          <w:p w14:paraId="094FE1D7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 (70.6)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7A522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</w:p>
          <w:p w14:paraId="4CA6F3C0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 (43.4)</w:t>
            </w:r>
          </w:p>
          <w:p w14:paraId="3BE1E3E4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 (56.6)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0852E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</w:p>
          <w:p w14:paraId="1D32305F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 (36.0)</w:t>
            </w:r>
          </w:p>
          <w:p w14:paraId="29766D40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 (64.0)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A07B1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0.065</w:t>
            </w:r>
          </w:p>
        </w:tc>
      </w:tr>
      <w:tr w:rsidR="00473E90" w14:paraId="35AB69E5" w14:textId="77777777" w:rsidTr="00473E90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5376E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90-day mRS, N (%)</w:t>
            </w:r>
          </w:p>
          <w:p w14:paraId="65EC5F8F" w14:textId="77777777" w:rsidR="00473E90" w:rsidRDefault="00473E90">
            <w:pPr>
              <w:spacing w:line="240" w:lineRule="auto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0-3</w:t>
            </w:r>
          </w:p>
          <w:p w14:paraId="381AE0AB" w14:textId="77777777" w:rsidR="00473E90" w:rsidRDefault="00473E90">
            <w:pPr>
              <w:spacing w:line="240" w:lineRule="auto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4-6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9D34A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</w:p>
          <w:p w14:paraId="319BAF8D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 (41.2)</w:t>
            </w:r>
          </w:p>
          <w:p w14:paraId="3CAA7CD4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(58.8)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3AB3A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</w:p>
          <w:p w14:paraId="1D4CC496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 (55.3)</w:t>
            </w:r>
          </w:p>
          <w:p w14:paraId="251E735A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 (44.7)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C1AC4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</w:p>
          <w:p w14:paraId="48DB873A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 (47.8)</w:t>
            </w:r>
          </w:p>
          <w:p w14:paraId="28DF947D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 (52.2)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03FC7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0.074</w:t>
            </w:r>
          </w:p>
        </w:tc>
      </w:tr>
      <w:tr w:rsidR="00473E90" w14:paraId="3D86FFB1" w14:textId="77777777" w:rsidTr="00473E90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A3D4D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Inpatient mortality, N (%)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E74E8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 (25.3)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7E27E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(11.5)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8B924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 (18.5)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36AD9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0.018</w:t>
            </w:r>
          </w:p>
        </w:tc>
      </w:tr>
      <w:tr w:rsidR="00473E90" w14:paraId="1C4267A8" w14:textId="77777777" w:rsidTr="00473E90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C029D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mTICI</w:t>
            </w:r>
            <w:proofErr w:type="spellEnd"/>
            <w:r>
              <w:rPr>
                <w:sz w:val="20"/>
                <w:szCs w:val="20"/>
              </w:rPr>
              <w:t xml:space="preserve"> post-treatment, N (%)</w:t>
            </w:r>
          </w:p>
          <w:p w14:paraId="0ACD2EA9" w14:textId="77777777" w:rsidR="00473E90" w:rsidRDefault="00473E90">
            <w:pPr>
              <w:spacing w:line="240" w:lineRule="auto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0-2a (poor)</w:t>
            </w:r>
          </w:p>
          <w:p w14:paraId="7C83B2FA" w14:textId="77777777" w:rsidR="00473E90" w:rsidRDefault="00473E90">
            <w:pPr>
              <w:spacing w:line="240" w:lineRule="auto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2b-3 (good)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619C1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</w:p>
          <w:p w14:paraId="44C6E18C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 (25.6)</w:t>
            </w:r>
          </w:p>
          <w:p w14:paraId="1CC788EF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 (74.4)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D00D5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</w:p>
          <w:p w14:paraId="1275B436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(14.0)</w:t>
            </w:r>
          </w:p>
          <w:p w14:paraId="488F445F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 (86.0)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ED8AA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</w:p>
          <w:p w14:paraId="750AB7AA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 (19.9)</w:t>
            </w:r>
          </w:p>
          <w:p w14:paraId="3734E0A8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 (80.1)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B5617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0.054</w:t>
            </w:r>
          </w:p>
        </w:tc>
      </w:tr>
      <w:tr w:rsidR="00473E90" w14:paraId="2C232BF8" w14:textId="77777777" w:rsidTr="00473E90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F4D75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mTICI</w:t>
            </w:r>
            <w:proofErr w:type="spellEnd"/>
            <w:r>
              <w:rPr>
                <w:sz w:val="20"/>
                <w:szCs w:val="20"/>
              </w:rPr>
              <w:t xml:space="preserve"> post-treatment, N (%)</w:t>
            </w:r>
          </w:p>
          <w:p w14:paraId="269B5F8A" w14:textId="77777777" w:rsidR="00473E90" w:rsidRDefault="00473E90">
            <w:pPr>
              <w:spacing w:line="240" w:lineRule="auto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0-2b (poor)</w:t>
            </w:r>
          </w:p>
          <w:p w14:paraId="31AD0966" w14:textId="77777777" w:rsidR="00473E90" w:rsidRDefault="00473E90">
            <w:pPr>
              <w:spacing w:line="240" w:lineRule="auto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2c-3 (good)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E66D8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</w:p>
          <w:p w14:paraId="18CC4FAD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 (51.1)</w:t>
            </w:r>
          </w:p>
          <w:p w14:paraId="71196634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 (48.9)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2C83B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</w:p>
          <w:p w14:paraId="2C787CA4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 (46.5)</w:t>
            </w:r>
          </w:p>
          <w:p w14:paraId="25526723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 (53.5)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B6F19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</w:p>
          <w:p w14:paraId="19F1F391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 (48.9)</w:t>
            </w:r>
          </w:p>
          <w:p w14:paraId="7219C136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 (51.1)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63604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0.542</w:t>
            </w:r>
          </w:p>
        </w:tc>
      </w:tr>
      <w:tr w:rsidR="00473E90" w14:paraId="6221BF6D" w14:textId="77777777" w:rsidTr="00473E90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A8DE0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sICH</w:t>
            </w:r>
            <w:proofErr w:type="spellEnd"/>
            <w:r>
              <w:rPr>
                <w:sz w:val="20"/>
                <w:szCs w:val="20"/>
              </w:rPr>
              <w:t>, N (%)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1C0D7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(18.7)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FB23F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(13.6)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6194A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 (16.2)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51634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0.360</w:t>
            </w:r>
          </w:p>
        </w:tc>
      </w:tr>
      <w:tr w:rsidR="00473E90" w14:paraId="5952DD8D" w14:textId="77777777" w:rsidTr="00473E90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9A039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SAH, N (%)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48C90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(4.4)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152B2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(3.4)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E3D18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(3.9)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AB807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0.734</w:t>
            </w:r>
          </w:p>
        </w:tc>
      </w:tr>
      <w:tr w:rsidR="00473E90" w14:paraId="22398012" w14:textId="77777777" w:rsidTr="00473E90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A5179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Embolisation to new territory, N (%)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47456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(6.7)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FD7DE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(3.7)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92435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(5.3)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EE6D0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0.377</w:t>
            </w:r>
          </w:p>
        </w:tc>
      </w:tr>
    </w:tbl>
    <w:p w14:paraId="12F30975" w14:textId="77777777" w:rsidR="00473E90" w:rsidRDefault="00473E90" w:rsidP="00473E90">
      <w:pPr>
        <w:rPr>
          <w:sz w:val="20"/>
          <w:szCs w:val="20"/>
        </w:rPr>
      </w:pPr>
    </w:p>
    <w:p w14:paraId="10BE9BF5" w14:textId="77777777" w:rsidR="00473E90" w:rsidRDefault="00473E90" w:rsidP="00473E90">
      <w:pPr>
        <w:rPr>
          <w:sz w:val="20"/>
          <w:szCs w:val="20"/>
        </w:rPr>
      </w:pPr>
      <w:r>
        <w:rPr>
          <w:kern w:val="0"/>
          <w:sz w:val="20"/>
          <w:szCs w:val="20"/>
          <w14:ligatures w14:val="none"/>
        </w:rPr>
        <w:br w:type="page"/>
      </w:r>
    </w:p>
    <w:p w14:paraId="7B71C04B" w14:textId="77777777" w:rsidR="00473E90" w:rsidRDefault="00473E90" w:rsidP="00473E90">
      <w:pPr>
        <w:rPr>
          <w:sz w:val="20"/>
          <w:szCs w:val="20"/>
        </w:rPr>
      </w:pPr>
      <w:r>
        <w:rPr>
          <w:sz w:val="20"/>
          <w:szCs w:val="20"/>
        </w:rPr>
        <w:lastRenderedPageBreak/>
        <w:t>Table S5. Subgroup analysis comparing outcomes of bridging IVT vs. direct MT in internal carotid artery stroke in patients of female gender (n=173)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397"/>
        <w:gridCol w:w="1701"/>
        <w:gridCol w:w="1560"/>
        <w:gridCol w:w="1417"/>
        <w:gridCol w:w="1275"/>
      </w:tblGrid>
      <w:tr w:rsidR="00473E90" w14:paraId="79FA1467" w14:textId="77777777" w:rsidTr="00473E90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B0996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Outcome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BA193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Direct MT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25553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Bridging IVT </w:t>
            </w:r>
          </w:p>
          <w:p w14:paraId="68203195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B1891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Total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A3AAF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p-value</w:t>
            </w:r>
          </w:p>
        </w:tc>
      </w:tr>
      <w:tr w:rsidR="00473E90" w14:paraId="6AD77462" w14:textId="77777777" w:rsidTr="00473E90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DA28A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Discharge mRS, N (%)</w:t>
            </w:r>
          </w:p>
          <w:p w14:paraId="7C8149FE" w14:textId="77777777" w:rsidR="00473E90" w:rsidRDefault="00473E90">
            <w:pPr>
              <w:spacing w:line="240" w:lineRule="auto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0-2</w:t>
            </w:r>
          </w:p>
          <w:p w14:paraId="07008884" w14:textId="77777777" w:rsidR="00473E90" w:rsidRDefault="00473E90">
            <w:pPr>
              <w:spacing w:line="240" w:lineRule="auto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1F184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</w:p>
          <w:p w14:paraId="261B2C52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(13.3)</w:t>
            </w:r>
          </w:p>
          <w:p w14:paraId="7B8017AF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 (86.7)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982DE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</w:p>
          <w:p w14:paraId="79BE66DF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(20.0)</w:t>
            </w:r>
          </w:p>
          <w:p w14:paraId="187D6C54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 (80.0)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19AF9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</w:p>
          <w:p w14:paraId="1E930EBD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(16.9)</w:t>
            </w:r>
          </w:p>
          <w:p w14:paraId="0AA918B1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 (83.1)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50257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0.312</w:t>
            </w:r>
          </w:p>
        </w:tc>
      </w:tr>
      <w:tr w:rsidR="00473E90" w14:paraId="32B7C4AF" w14:textId="77777777" w:rsidTr="00473E90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8B6F4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Discharge mRS, N (%)</w:t>
            </w:r>
          </w:p>
          <w:p w14:paraId="0BAFA974" w14:textId="77777777" w:rsidR="00473E90" w:rsidRDefault="00473E90">
            <w:pPr>
              <w:spacing w:line="240" w:lineRule="auto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0-3</w:t>
            </w:r>
          </w:p>
          <w:p w14:paraId="6D046F73" w14:textId="77777777" w:rsidR="00473E90" w:rsidRDefault="00473E90">
            <w:pPr>
              <w:spacing w:line="240" w:lineRule="auto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4-6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48457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</w:p>
          <w:p w14:paraId="1FC5D74C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(20.0)</w:t>
            </w:r>
          </w:p>
          <w:p w14:paraId="03E14259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 (80.0)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B0B99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</w:p>
          <w:p w14:paraId="69B8E06B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(30.0)</w:t>
            </w:r>
          </w:p>
          <w:p w14:paraId="7486622D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 (70.0)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15B78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</w:p>
          <w:p w14:paraId="31CF0600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 (25.4)</w:t>
            </w:r>
          </w:p>
          <w:p w14:paraId="6E260E0E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 (74.6)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62A0B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0.192</w:t>
            </w:r>
          </w:p>
        </w:tc>
      </w:tr>
      <w:tr w:rsidR="00473E90" w14:paraId="1DD4B769" w14:textId="77777777" w:rsidTr="00473E90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13B80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90-day mRS, N (%)</w:t>
            </w:r>
          </w:p>
          <w:p w14:paraId="7D5473BD" w14:textId="77777777" w:rsidR="00473E90" w:rsidRDefault="00473E90">
            <w:pPr>
              <w:spacing w:line="240" w:lineRule="auto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0-2</w:t>
            </w:r>
          </w:p>
          <w:p w14:paraId="2BE91C7D" w14:textId="77777777" w:rsidR="00473E90" w:rsidRDefault="00473E90">
            <w:pPr>
              <w:spacing w:line="240" w:lineRule="auto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6A095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</w:p>
          <w:p w14:paraId="187B3E50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(25.7)</w:t>
            </w:r>
          </w:p>
          <w:p w14:paraId="4B122FCB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 (74.3)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06972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</w:p>
          <w:p w14:paraId="579A0711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(24.7)</w:t>
            </w:r>
          </w:p>
          <w:p w14:paraId="4B0DEA0C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 (75.3)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8A426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</w:p>
          <w:p w14:paraId="651E452E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 (25.2)</w:t>
            </w:r>
          </w:p>
          <w:p w14:paraId="5550EDD2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 (74.8)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071A6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0.888</w:t>
            </w:r>
          </w:p>
        </w:tc>
      </w:tr>
      <w:tr w:rsidR="00473E90" w14:paraId="35DBBF07" w14:textId="77777777" w:rsidTr="00473E90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D0347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90-day mRS, N (%)</w:t>
            </w:r>
          </w:p>
          <w:p w14:paraId="30C35CE3" w14:textId="77777777" w:rsidR="00473E90" w:rsidRDefault="00473E90">
            <w:pPr>
              <w:spacing w:line="240" w:lineRule="auto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0-3</w:t>
            </w:r>
          </w:p>
          <w:p w14:paraId="51CF3CBE" w14:textId="77777777" w:rsidR="00473E90" w:rsidRDefault="00473E90">
            <w:pPr>
              <w:spacing w:line="240" w:lineRule="auto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4-6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A1B6B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</w:p>
          <w:p w14:paraId="19DA9BE9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 (35.1)</w:t>
            </w:r>
          </w:p>
          <w:p w14:paraId="729BEA6C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 (64.9)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D1496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</w:p>
          <w:p w14:paraId="738BB94C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 (34.1)</w:t>
            </w:r>
          </w:p>
          <w:p w14:paraId="52508DA6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 (65.9)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E8A7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</w:p>
          <w:p w14:paraId="5C283638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 (34.6)</w:t>
            </w:r>
          </w:p>
          <w:p w14:paraId="0DB4DD63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 (65.4)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DC6AD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0.893</w:t>
            </w:r>
          </w:p>
        </w:tc>
      </w:tr>
      <w:tr w:rsidR="00473E90" w14:paraId="32224566" w14:textId="77777777" w:rsidTr="00473E90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C43D6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Inpatient mortality, N (%)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34FD9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(22.0)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AE8E8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(26.7)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60B83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 (24.4)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4648D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0.472</w:t>
            </w:r>
          </w:p>
        </w:tc>
      </w:tr>
      <w:tr w:rsidR="00473E90" w14:paraId="56601359" w14:textId="77777777" w:rsidTr="00473E90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D322B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mTICI</w:t>
            </w:r>
            <w:proofErr w:type="spellEnd"/>
            <w:r>
              <w:rPr>
                <w:sz w:val="20"/>
                <w:szCs w:val="20"/>
              </w:rPr>
              <w:t xml:space="preserve"> post-treatment, N (%)</w:t>
            </w:r>
          </w:p>
          <w:p w14:paraId="460A8CD6" w14:textId="77777777" w:rsidR="00473E90" w:rsidRDefault="00473E90">
            <w:pPr>
              <w:spacing w:line="240" w:lineRule="auto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0-2a (poor)</w:t>
            </w:r>
          </w:p>
          <w:p w14:paraId="1DC9D931" w14:textId="77777777" w:rsidR="00473E90" w:rsidRDefault="00473E90">
            <w:pPr>
              <w:spacing w:line="240" w:lineRule="auto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2b-3 (good)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DF268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</w:p>
          <w:p w14:paraId="3D69762B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(12.5)</w:t>
            </w:r>
          </w:p>
          <w:p w14:paraId="11E7292A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 (87.5)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2E60E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</w:p>
          <w:p w14:paraId="11E090F6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 (25.8)</w:t>
            </w:r>
          </w:p>
          <w:p w14:paraId="6F25FA2B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 (74.2)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B246E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</w:p>
          <w:p w14:paraId="23B15D84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 (19.5)</w:t>
            </w:r>
          </w:p>
          <w:p w14:paraId="665D445A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 (80.5)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421C4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0.029</w:t>
            </w:r>
          </w:p>
        </w:tc>
      </w:tr>
      <w:tr w:rsidR="00473E90" w14:paraId="4DBE4C8F" w14:textId="77777777" w:rsidTr="00473E90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3318C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mTICI</w:t>
            </w:r>
            <w:proofErr w:type="spellEnd"/>
            <w:r>
              <w:rPr>
                <w:sz w:val="20"/>
                <w:szCs w:val="20"/>
              </w:rPr>
              <w:t xml:space="preserve"> post-treatment, N (%)</w:t>
            </w:r>
          </w:p>
          <w:p w14:paraId="47209722" w14:textId="77777777" w:rsidR="00473E90" w:rsidRDefault="00473E90">
            <w:pPr>
              <w:spacing w:line="240" w:lineRule="auto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0-2b (poor)</w:t>
            </w:r>
          </w:p>
          <w:p w14:paraId="4852D3EF" w14:textId="77777777" w:rsidR="00473E90" w:rsidRDefault="00473E90">
            <w:pPr>
              <w:spacing w:line="240" w:lineRule="auto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2c-3 (good)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956D6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</w:p>
          <w:p w14:paraId="11A50F82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 (40.0)</w:t>
            </w:r>
          </w:p>
          <w:p w14:paraId="0450B7CF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 (60.0)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841EA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</w:p>
          <w:p w14:paraId="7CF56CF2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 (61.8)</w:t>
            </w:r>
          </w:p>
          <w:p w14:paraId="6E616FEE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 (38.2)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FEC95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</w:p>
          <w:p w14:paraId="1CF3D1FE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 (51.5)</w:t>
            </w:r>
          </w:p>
          <w:p w14:paraId="50CBCA26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 (48.5)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6FB95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0.005</w:t>
            </w:r>
          </w:p>
        </w:tc>
      </w:tr>
      <w:tr w:rsidR="00473E90" w14:paraId="110B461B" w14:textId="77777777" w:rsidTr="00473E90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BE417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sICH</w:t>
            </w:r>
            <w:proofErr w:type="spellEnd"/>
            <w:r>
              <w:rPr>
                <w:sz w:val="20"/>
                <w:szCs w:val="20"/>
              </w:rPr>
              <w:t>, N (%)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A0D89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(7.2)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6300B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(20.0)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DBF5B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(13.9)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2EA16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0.015</w:t>
            </w:r>
          </w:p>
        </w:tc>
      </w:tr>
      <w:tr w:rsidR="00473E90" w14:paraId="13FB8AA7" w14:textId="77777777" w:rsidTr="00473E90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D33CD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SAH, N (%)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92FF0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(4.8)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0FCC0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(5.6)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D4789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(5.2)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E414A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0.828</w:t>
            </w:r>
          </w:p>
        </w:tc>
      </w:tr>
      <w:tr w:rsidR="00473E90" w14:paraId="479AD2DF" w14:textId="77777777" w:rsidTr="00473E90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2E92F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Embolisation to new territory, N (%)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8729C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(6.2)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1AFE7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(2.3)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5F3AF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(4.2)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22DFB" w14:textId="77777777" w:rsidR="00473E90" w:rsidRDefault="00473E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0.209</w:t>
            </w:r>
          </w:p>
        </w:tc>
      </w:tr>
    </w:tbl>
    <w:p w14:paraId="199899F1" w14:textId="77777777" w:rsidR="00473E90" w:rsidRDefault="00473E90" w:rsidP="00473E90">
      <w:pPr>
        <w:rPr>
          <w:sz w:val="20"/>
          <w:szCs w:val="20"/>
        </w:rPr>
      </w:pPr>
    </w:p>
    <w:p w14:paraId="158141A9" w14:textId="77777777" w:rsidR="00CA483D" w:rsidRDefault="00CA483D"/>
    <w:sectPr w:rsidR="00CA483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E90"/>
    <w:rsid w:val="000032FE"/>
    <w:rsid w:val="00473E90"/>
    <w:rsid w:val="00CA483D"/>
    <w:rsid w:val="00F24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AC4184"/>
  <w15:chartTrackingRefBased/>
  <w15:docId w15:val="{677B96C1-476B-4972-B0B1-4FCA88460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E90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473E9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3E9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3E90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3E90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3E90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3E90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3E90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3E90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3E90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3E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3E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3E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3E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3E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3E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3E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3E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3E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3E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3E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3E90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3E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3E90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3E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3E90"/>
    <w:pPr>
      <w:spacing w:line="259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3E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3E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3E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3E9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73E9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01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792</Words>
  <Characters>4517</Characters>
  <Application>Microsoft Office Word</Application>
  <DocSecurity>0</DocSecurity>
  <Lines>37</Lines>
  <Paragraphs>10</Paragraphs>
  <ScaleCrop>false</ScaleCrop>
  <Company/>
  <LinksUpToDate>false</LinksUpToDate>
  <CharactersWithSpaces>5299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siow</dc:creator>
  <cp:keywords/>
  <dc:description/>
  <cp:lastModifiedBy>isabel siow</cp:lastModifiedBy>
  <cp:revision>1</cp:revision>
  <dcterms:created xsi:type="dcterms:W3CDTF">2024-05-24T11:19:00Z</dcterms:created>
  <dcterms:modified xsi:type="dcterms:W3CDTF">2024-05-24T11:19:00Z</dcterms:modified>
</cp:coreProperties>
</file>