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B091E" w14:textId="77777777" w:rsidR="00AD0220" w:rsidRDefault="00AD0220" w:rsidP="00AD022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1510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708C62C7" wp14:editId="54B6521F">
            <wp:simplePos x="0" y="0"/>
            <wp:positionH relativeFrom="column">
              <wp:posOffset>156909</wp:posOffset>
            </wp:positionH>
            <wp:positionV relativeFrom="paragraph">
              <wp:posOffset>427062</wp:posOffset>
            </wp:positionV>
            <wp:extent cx="5731510" cy="3223895"/>
            <wp:effectExtent l="0" t="0" r="2540" b="0"/>
            <wp:wrapThrough wrapText="bothSides">
              <wp:wrapPolygon edited="0">
                <wp:start x="0" y="0"/>
                <wp:lineTo x="0" y="21443"/>
                <wp:lineTo x="21538" y="21443"/>
                <wp:lineTo x="21538" y="0"/>
                <wp:lineTo x="0" y="0"/>
              </wp:wrapPolygon>
            </wp:wrapThrough>
            <wp:docPr id="1830343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34385" name="Picture 18303438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1510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information</w:t>
      </w:r>
    </w:p>
    <w:p w14:paraId="7D0275F2" w14:textId="3DF3A76E" w:rsidR="00AD0220" w:rsidRPr="00AD0220" w:rsidRDefault="00AD0220" w:rsidP="00AD022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AD0220">
        <w:rPr>
          <w:rFonts w:ascii="Times New Roman" w:hAnsi="Times New Roman" w:cs="Times New Roman"/>
          <w:b/>
          <w:bCs/>
          <w:sz w:val="20"/>
          <w:szCs w:val="20"/>
        </w:rPr>
        <w:t xml:space="preserve">Fig. S1 </w:t>
      </w:r>
      <w:r w:rsidRPr="00AD0220">
        <w:rPr>
          <w:rFonts w:ascii="Times New Roman" w:hAnsi="Times New Roman" w:cs="Times New Roman"/>
          <w:sz w:val="20"/>
          <w:szCs w:val="20"/>
        </w:rPr>
        <w:t xml:space="preserve">Representative chromatogram of GC-MS analysis of </w:t>
      </w:r>
      <w:bookmarkStart w:id="0" w:name="_Hlk206590111"/>
      <w:proofErr w:type="spellStart"/>
      <w:r w:rsidRPr="00AD0220">
        <w:rPr>
          <w:rFonts w:ascii="Times New Roman" w:hAnsi="Times New Roman" w:cs="Times New Roman"/>
          <w:sz w:val="20"/>
          <w:szCs w:val="20"/>
        </w:rPr>
        <w:t>biostimulant</w:t>
      </w:r>
      <w:proofErr w:type="spellEnd"/>
      <w:r w:rsidRPr="00AD0220">
        <w:rPr>
          <w:rFonts w:ascii="Times New Roman" w:hAnsi="Times New Roman" w:cs="Times New Roman"/>
          <w:sz w:val="20"/>
          <w:szCs w:val="20"/>
        </w:rPr>
        <w:t xml:space="preserve"> treated tomato leaf tissue sample under salt stress</w:t>
      </w:r>
    </w:p>
    <w:bookmarkEnd w:id="0"/>
    <w:p w14:paraId="6273B6A7" w14:textId="77777777" w:rsidR="00AD0220" w:rsidRDefault="00AD0220" w:rsidP="00AD02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71794367" wp14:editId="541BC5F2">
            <wp:simplePos x="0" y="0"/>
            <wp:positionH relativeFrom="column">
              <wp:posOffset>0</wp:posOffset>
            </wp:positionH>
            <wp:positionV relativeFrom="paragraph">
              <wp:posOffset>210185</wp:posOffset>
            </wp:positionV>
            <wp:extent cx="5731510" cy="3223895"/>
            <wp:effectExtent l="0" t="0" r="2540" b="0"/>
            <wp:wrapThrough wrapText="bothSides">
              <wp:wrapPolygon edited="0">
                <wp:start x="0" y="0"/>
                <wp:lineTo x="0" y="21443"/>
                <wp:lineTo x="21538" y="21443"/>
                <wp:lineTo x="21538" y="0"/>
                <wp:lineTo x="0" y="0"/>
              </wp:wrapPolygon>
            </wp:wrapThrough>
            <wp:docPr id="10409346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934634" name="Picture 104093463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331AAF" w14:textId="77777777" w:rsidR="00AD0220" w:rsidRPr="00AD0220" w:rsidRDefault="00AD0220" w:rsidP="00AD0220">
      <w:pPr>
        <w:tabs>
          <w:tab w:val="left" w:pos="997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</w:t>
      </w:r>
      <w:r w:rsidRPr="00AD0220">
        <w:rPr>
          <w:rFonts w:ascii="Times New Roman" w:hAnsi="Times New Roman" w:cs="Times New Roman"/>
          <w:b/>
          <w:bCs/>
          <w:sz w:val="20"/>
          <w:szCs w:val="20"/>
        </w:rPr>
        <w:t>Fig. S2</w:t>
      </w:r>
      <w:r w:rsidRPr="00AD0220">
        <w:rPr>
          <w:rFonts w:ascii="Times New Roman" w:hAnsi="Times New Roman" w:cs="Times New Roman"/>
          <w:sz w:val="20"/>
          <w:szCs w:val="20"/>
        </w:rPr>
        <w:t xml:space="preserve"> HPLC chromatogram of spermidine, a major polyamine </w:t>
      </w:r>
    </w:p>
    <w:p w14:paraId="1F936246" w14:textId="77777777" w:rsidR="00AD0220" w:rsidRPr="00761510" w:rsidRDefault="00AD0220" w:rsidP="00AD0220">
      <w:pPr>
        <w:rPr>
          <w:rFonts w:ascii="Times New Roman" w:hAnsi="Times New Roman" w:cs="Times New Roman"/>
          <w:sz w:val="24"/>
          <w:szCs w:val="24"/>
        </w:rPr>
      </w:pPr>
    </w:p>
    <w:p w14:paraId="742DE1D5" w14:textId="77777777" w:rsidR="00AD0220" w:rsidRPr="00761510" w:rsidRDefault="00AD0220" w:rsidP="00AD0220">
      <w:pPr>
        <w:rPr>
          <w:rFonts w:ascii="Times New Roman" w:hAnsi="Times New Roman" w:cs="Times New Roman"/>
          <w:sz w:val="24"/>
          <w:szCs w:val="24"/>
        </w:rPr>
      </w:pPr>
    </w:p>
    <w:p w14:paraId="1F3D9062" w14:textId="77777777" w:rsidR="00AD0220" w:rsidRPr="00761510" w:rsidRDefault="00AD0220" w:rsidP="00AD0220">
      <w:pPr>
        <w:rPr>
          <w:rFonts w:ascii="Times New Roman" w:hAnsi="Times New Roman" w:cs="Times New Roman"/>
          <w:sz w:val="24"/>
          <w:szCs w:val="24"/>
        </w:rPr>
      </w:pPr>
    </w:p>
    <w:p w14:paraId="17D8B793" w14:textId="77777777" w:rsidR="00AD0220" w:rsidRPr="00761510" w:rsidRDefault="00AD0220" w:rsidP="00AD0220">
      <w:pPr>
        <w:pStyle w:val="NormalWeb"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4885B4BF" wp14:editId="4C73E970">
            <wp:extent cx="5731510" cy="8279130"/>
            <wp:effectExtent l="0" t="0" r="2540" b="7620"/>
            <wp:docPr id="172526608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266083" name="Picture 172526608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7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0220">
        <w:rPr>
          <w:b/>
          <w:bCs/>
          <w:sz w:val="20"/>
          <w:szCs w:val="20"/>
        </w:rPr>
        <w:t>Fig. S3</w:t>
      </w:r>
      <w:r w:rsidRPr="00AD0220">
        <w:rPr>
          <w:sz w:val="20"/>
          <w:szCs w:val="20"/>
        </w:rPr>
        <w:t xml:space="preserve"> ESI-MS peaks of phytohormone analysis</w:t>
      </w:r>
    </w:p>
    <w:p w14:paraId="7007502D" w14:textId="77777777" w:rsidR="00AD0220" w:rsidRPr="00761510" w:rsidRDefault="00AD0220" w:rsidP="00AD0220">
      <w:pPr>
        <w:rPr>
          <w:rFonts w:ascii="Times New Roman" w:hAnsi="Times New Roman" w:cs="Times New Roman"/>
          <w:sz w:val="24"/>
          <w:szCs w:val="24"/>
        </w:rPr>
      </w:pPr>
    </w:p>
    <w:p w14:paraId="639BBD04" w14:textId="77777777" w:rsidR="00AD0220" w:rsidRPr="00AD0220" w:rsidRDefault="00AD0220" w:rsidP="00AD0220">
      <w:pPr>
        <w:rPr>
          <w:rFonts w:ascii="Times New Roman" w:hAnsi="Times New Roman" w:cs="Times New Roman"/>
          <w:sz w:val="20"/>
          <w:szCs w:val="20"/>
        </w:rPr>
      </w:pPr>
      <w:r w:rsidRPr="00AD0220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69504" behindDoc="0" locked="0" layoutInCell="1" allowOverlap="1" wp14:anchorId="15CF56AA" wp14:editId="4E3C7D9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3223895"/>
            <wp:effectExtent l="0" t="0" r="2540" b="0"/>
            <wp:wrapThrough wrapText="bothSides">
              <wp:wrapPolygon edited="0">
                <wp:start x="0" y="0"/>
                <wp:lineTo x="0" y="21443"/>
                <wp:lineTo x="21538" y="21443"/>
                <wp:lineTo x="21538" y="0"/>
                <wp:lineTo x="0" y="0"/>
              </wp:wrapPolygon>
            </wp:wrapThrough>
            <wp:docPr id="140624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2460" name="Picture 1406246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0220">
        <w:rPr>
          <w:rFonts w:ascii="Times New Roman" w:hAnsi="Times New Roman" w:cs="Times New Roman"/>
          <w:b/>
          <w:bCs/>
          <w:sz w:val="20"/>
          <w:szCs w:val="20"/>
        </w:rPr>
        <w:t>Fig. S4</w:t>
      </w:r>
      <w:r w:rsidRPr="00AD0220">
        <w:rPr>
          <w:rFonts w:ascii="Times New Roman" w:hAnsi="Times New Roman" w:cs="Times New Roman"/>
          <w:sz w:val="20"/>
          <w:szCs w:val="20"/>
        </w:rPr>
        <w:t xml:space="preserve"> A: HPLC chromatogram of phenolic compound standards; B: Representative HPLC chromatogram of phenolic compounds found in </w:t>
      </w:r>
      <w:proofErr w:type="spellStart"/>
      <w:r w:rsidRPr="00AD0220">
        <w:rPr>
          <w:rFonts w:ascii="Times New Roman" w:hAnsi="Times New Roman" w:cs="Times New Roman"/>
          <w:sz w:val="20"/>
          <w:szCs w:val="20"/>
        </w:rPr>
        <w:t>biostimulant</w:t>
      </w:r>
      <w:proofErr w:type="spellEnd"/>
      <w:r w:rsidRPr="00AD0220">
        <w:rPr>
          <w:rFonts w:ascii="Times New Roman" w:hAnsi="Times New Roman" w:cs="Times New Roman"/>
          <w:sz w:val="20"/>
          <w:szCs w:val="20"/>
        </w:rPr>
        <w:t xml:space="preserve"> treated tomato leaf tissue sample under salt stress</w:t>
      </w:r>
    </w:p>
    <w:p w14:paraId="68AF273B" w14:textId="77777777" w:rsidR="00AD0220" w:rsidRPr="00761510" w:rsidRDefault="00AD0220" w:rsidP="00AD0220">
      <w:pPr>
        <w:rPr>
          <w:rFonts w:ascii="Times New Roman" w:hAnsi="Times New Roman" w:cs="Times New Roman"/>
          <w:sz w:val="24"/>
          <w:szCs w:val="24"/>
        </w:rPr>
      </w:pPr>
    </w:p>
    <w:p w14:paraId="2280E80A" w14:textId="77777777" w:rsidR="00AD0220" w:rsidRPr="00761510" w:rsidRDefault="00AD0220" w:rsidP="00AD0220">
      <w:pPr>
        <w:rPr>
          <w:rFonts w:ascii="Times New Roman" w:hAnsi="Times New Roman" w:cs="Times New Roman"/>
          <w:sz w:val="24"/>
          <w:szCs w:val="24"/>
        </w:rPr>
      </w:pPr>
    </w:p>
    <w:p w14:paraId="465286CC" w14:textId="77777777" w:rsidR="00AD0220" w:rsidRPr="00761510" w:rsidRDefault="00AD0220" w:rsidP="00AD0220">
      <w:pPr>
        <w:rPr>
          <w:rFonts w:ascii="Times New Roman" w:hAnsi="Times New Roman" w:cs="Times New Roman"/>
          <w:sz w:val="24"/>
          <w:szCs w:val="24"/>
        </w:rPr>
      </w:pPr>
    </w:p>
    <w:p w14:paraId="670A1EAB" w14:textId="77777777" w:rsidR="00AD0220" w:rsidRPr="00761510" w:rsidRDefault="00AD0220" w:rsidP="00AD0220">
      <w:pPr>
        <w:rPr>
          <w:rFonts w:ascii="Times New Roman" w:hAnsi="Times New Roman" w:cs="Times New Roman"/>
          <w:sz w:val="24"/>
          <w:szCs w:val="24"/>
        </w:rPr>
      </w:pPr>
    </w:p>
    <w:p w14:paraId="0A4768CE" w14:textId="77777777" w:rsidR="00AD0220" w:rsidRPr="00761510" w:rsidRDefault="00AD0220" w:rsidP="00AD0220">
      <w:pPr>
        <w:rPr>
          <w:rFonts w:ascii="Times New Roman" w:hAnsi="Times New Roman" w:cs="Times New Roman"/>
          <w:sz w:val="24"/>
          <w:szCs w:val="24"/>
        </w:rPr>
      </w:pPr>
    </w:p>
    <w:p w14:paraId="393035F7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98D554A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6560340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F77582F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188852B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4CCED42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650369A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82C56EB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D64878B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6EEB603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3A73523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B527266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E0BF05A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05A11BB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F0B71F9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B89B4FD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048C08B" w14:textId="77777777" w:rsidR="00AD0220" w:rsidRDefault="00AD0220" w:rsidP="00D13B2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8B0FB40" w14:textId="4CDCE2FB" w:rsidR="0041365A" w:rsidRPr="00027F0D" w:rsidRDefault="0041365A" w:rsidP="00D13B27">
      <w:pPr>
        <w:jc w:val="both"/>
        <w:rPr>
          <w:rFonts w:ascii="Times New Roman" w:hAnsi="Times New Roman" w:cs="Times New Roman"/>
          <w:sz w:val="20"/>
          <w:szCs w:val="20"/>
        </w:rPr>
      </w:pPr>
      <w:r w:rsidRPr="00027F0D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Pr="00027F0D">
        <w:rPr>
          <w:rFonts w:ascii="Times New Roman" w:hAnsi="Times New Roman" w:cs="Times New Roman"/>
          <w:sz w:val="20"/>
          <w:szCs w:val="20"/>
        </w:rPr>
        <w:t xml:space="preserve"> </w:t>
      </w:r>
      <w:bookmarkStart w:id="1" w:name="_Hlk211505034"/>
      <w:r w:rsidRPr="00027F0D">
        <w:rPr>
          <w:rFonts w:ascii="Times New Roman" w:hAnsi="Times New Roman" w:cs="Times New Roman"/>
          <w:kern w:val="0"/>
          <w:sz w:val="20"/>
          <w:szCs w:val="20"/>
        </w:rPr>
        <w:t xml:space="preserve">Total </w:t>
      </w:r>
      <w:r w:rsidRPr="00027F0D">
        <w:rPr>
          <w:rFonts w:ascii="Times New Roman" w:hAnsi="Times New Roman" w:cs="Times New Roman"/>
          <w:kern w:val="0"/>
          <w:sz w:val="20"/>
          <w:szCs w:val="20"/>
        </w:rPr>
        <w:t>v</w:t>
      </w:r>
      <w:r w:rsidRPr="00027F0D">
        <w:rPr>
          <w:rFonts w:ascii="Times New Roman" w:hAnsi="Times New Roman" w:cs="Times New Roman"/>
          <w:kern w:val="0"/>
          <w:sz w:val="20"/>
          <w:szCs w:val="20"/>
        </w:rPr>
        <w:t xml:space="preserve">ariance </w:t>
      </w:r>
      <w:r w:rsidRPr="00027F0D">
        <w:rPr>
          <w:rFonts w:ascii="Times New Roman" w:hAnsi="Times New Roman" w:cs="Times New Roman"/>
          <w:kern w:val="0"/>
          <w:sz w:val="20"/>
          <w:szCs w:val="20"/>
        </w:rPr>
        <w:t>e</w:t>
      </w:r>
      <w:r w:rsidRPr="00027F0D">
        <w:rPr>
          <w:rFonts w:ascii="Times New Roman" w:hAnsi="Times New Roman" w:cs="Times New Roman"/>
          <w:kern w:val="0"/>
          <w:sz w:val="20"/>
          <w:szCs w:val="20"/>
        </w:rPr>
        <w:t>xplained</w:t>
      </w:r>
      <w:r w:rsidRPr="00027F0D">
        <w:rPr>
          <w:rFonts w:ascii="Times New Roman" w:hAnsi="Times New Roman" w:cs="Times New Roman"/>
          <w:kern w:val="0"/>
          <w:sz w:val="20"/>
          <w:szCs w:val="20"/>
        </w:rPr>
        <w:t xml:space="preserve"> in case of parameters taken for all five treatment groups, e</w:t>
      </w:r>
      <w:r w:rsidRPr="00027F0D">
        <w:rPr>
          <w:rFonts w:ascii="Times New Roman" w:hAnsi="Times New Roman" w:cs="Times New Roman"/>
          <w:kern w:val="0"/>
          <w:sz w:val="20"/>
          <w:szCs w:val="20"/>
        </w:rPr>
        <w:t xml:space="preserve">xtraction </w:t>
      </w:r>
      <w:r w:rsidRPr="00027F0D">
        <w:rPr>
          <w:rFonts w:ascii="Times New Roman" w:hAnsi="Times New Roman" w:cs="Times New Roman"/>
          <w:kern w:val="0"/>
          <w:sz w:val="20"/>
          <w:szCs w:val="20"/>
        </w:rPr>
        <w:t>m</w:t>
      </w:r>
      <w:r w:rsidRPr="00027F0D">
        <w:rPr>
          <w:rFonts w:ascii="Times New Roman" w:hAnsi="Times New Roman" w:cs="Times New Roman"/>
          <w:kern w:val="0"/>
          <w:sz w:val="20"/>
          <w:szCs w:val="20"/>
        </w:rPr>
        <w:t>ethod: Principal Component Analysis</w:t>
      </w:r>
      <w:bookmarkEnd w:id="1"/>
    </w:p>
    <w:p w14:paraId="58AAC9F3" w14:textId="77777777" w:rsidR="005A360A" w:rsidRPr="00027F0D" w:rsidRDefault="005A360A" w:rsidP="00F46E49">
      <w:pPr>
        <w:rPr>
          <w:rFonts w:ascii="Times New Roman" w:hAnsi="Times New Roman" w:cs="Times New Roman"/>
          <w:sz w:val="20"/>
          <w:szCs w:val="20"/>
        </w:rPr>
      </w:pPr>
    </w:p>
    <w:p w14:paraId="65A89009" w14:textId="77777777" w:rsidR="005A360A" w:rsidRPr="00027F0D" w:rsidRDefault="005A360A" w:rsidP="005A36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347EB24" w14:textId="77777777" w:rsidR="005A360A" w:rsidRPr="00027F0D" w:rsidRDefault="005A360A" w:rsidP="005A36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68C9DD38" w14:textId="77777777" w:rsidR="005A360A" w:rsidRPr="00027F0D" w:rsidRDefault="005A360A" w:rsidP="005A36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EA359D6" w14:textId="77777777" w:rsidR="005A360A" w:rsidRPr="00027F0D" w:rsidRDefault="005A360A" w:rsidP="005A36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6274CF80" w14:textId="067C048E" w:rsidR="005A360A" w:rsidRPr="00027F0D" w:rsidRDefault="005A360A" w:rsidP="005A36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027F0D">
        <w:rPr>
          <w:rFonts w:ascii="Times New Roman" w:hAnsi="Times New Roman" w:cs="Times New Roman"/>
          <w:noProof/>
          <w:kern w:val="0"/>
          <w:sz w:val="20"/>
          <w:szCs w:val="20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55010C35" wp14:editId="0BD8D0F4">
                <wp:simplePos x="0" y="0"/>
                <wp:positionH relativeFrom="column">
                  <wp:posOffset>7100442</wp:posOffset>
                </wp:positionH>
                <wp:positionV relativeFrom="paragraph">
                  <wp:posOffset>1580397</wp:posOffset>
                </wp:positionV>
                <wp:extent cx="360" cy="360"/>
                <wp:effectExtent l="38100" t="38100" r="38100" b="38100"/>
                <wp:wrapNone/>
                <wp:docPr id="1677154824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1B47EA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" o:spid="_x0000_s1026" type="#_x0000_t75" style="position:absolute;margin-left:558.75pt;margin-top:124.1pt;width:.8pt;height: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">
                <v:imagedata r:id="rId11" o:title=""/>
              </v:shape>
            </w:pict>
          </mc:Fallback>
        </mc:AlternateContent>
      </w:r>
    </w:p>
    <w:tbl>
      <w:tblPr>
        <w:tblpPr w:leftFromText="180" w:rightFromText="180" w:vertAnchor="page" w:horzAnchor="margin" w:tblpXSpec="center" w:tblpY="2436"/>
        <w:tblW w:w="113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606"/>
        <w:gridCol w:w="1221"/>
        <w:gridCol w:w="1236"/>
        <w:gridCol w:w="988"/>
        <w:gridCol w:w="1222"/>
        <w:gridCol w:w="1236"/>
        <w:gridCol w:w="949"/>
        <w:gridCol w:w="1222"/>
        <w:gridCol w:w="1526"/>
      </w:tblGrid>
      <w:tr w:rsidR="005A360A" w:rsidRPr="00027F0D" w14:paraId="42658D73" w14:textId="77777777" w:rsidTr="00AD0220">
        <w:trPr>
          <w:cantSplit/>
          <w:trHeight w:val="321"/>
        </w:trPr>
        <w:tc>
          <w:tcPr>
            <w:tcW w:w="1134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AA9D69" w14:textId="0C9094ED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360A" w:rsidRPr="00027F0D" w14:paraId="54000C32" w14:textId="77777777" w:rsidTr="00AD0220">
        <w:trPr>
          <w:cantSplit/>
          <w:trHeight w:val="321"/>
        </w:trPr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F0597B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Component</w:t>
            </w:r>
          </w:p>
        </w:tc>
        <w:tc>
          <w:tcPr>
            <w:tcW w:w="30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BA5A252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Initial Eigenvalues</w:t>
            </w:r>
          </w:p>
        </w:tc>
        <w:tc>
          <w:tcPr>
            <w:tcW w:w="3446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C50E713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Extraction Sums of Squared Loadings</w:t>
            </w:r>
          </w:p>
        </w:tc>
        <w:tc>
          <w:tcPr>
            <w:tcW w:w="3697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6BDA217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Rotation Sums of Squared Loadings</w:t>
            </w:r>
          </w:p>
        </w:tc>
      </w:tr>
      <w:tr w:rsidR="005A360A" w:rsidRPr="00027F0D" w14:paraId="3E62F57C" w14:textId="77777777" w:rsidTr="00AD0220">
        <w:trPr>
          <w:cantSplit/>
          <w:trHeight w:val="145"/>
        </w:trPr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E0AAB7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601EC12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122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2CA5437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% of Variance</w:t>
            </w:r>
          </w:p>
        </w:tc>
        <w:tc>
          <w:tcPr>
            <w:tcW w:w="123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70DAE7A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Cumulative %</w:t>
            </w:r>
          </w:p>
        </w:tc>
        <w:tc>
          <w:tcPr>
            <w:tcW w:w="98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2EB58C2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122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9B8ED88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% of Variance</w:t>
            </w:r>
          </w:p>
        </w:tc>
        <w:tc>
          <w:tcPr>
            <w:tcW w:w="123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67D5931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Cumulative %</w:t>
            </w:r>
          </w:p>
        </w:tc>
        <w:tc>
          <w:tcPr>
            <w:tcW w:w="94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1D37E06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122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996822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% of Variance</w:t>
            </w:r>
          </w:p>
        </w:tc>
        <w:tc>
          <w:tcPr>
            <w:tcW w:w="152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E0AC637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Cumulative %</w:t>
            </w:r>
          </w:p>
        </w:tc>
      </w:tr>
      <w:tr w:rsidR="005A360A" w:rsidRPr="00027F0D" w14:paraId="339EF442" w14:textId="77777777" w:rsidTr="00AD0220">
        <w:trPr>
          <w:cantSplit/>
          <w:trHeight w:val="332"/>
        </w:trPr>
        <w:tc>
          <w:tcPr>
            <w:tcW w:w="113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707727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0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97FC97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5.548</w:t>
            </w:r>
          </w:p>
        </w:tc>
        <w:tc>
          <w:tcPr>
            <w:tcW w:w="122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C21C93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46.237</w:t>
            </w:r>
          </w:p>
        </w:tc>
        <w:tc>
          <w:tcPr>
            <w:tcW w:w="123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CF06A7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46.237</w:t>
            </w:r>
          </w:p>
        </w:tc>
        <w:tc>
          <w:tcPr>
            <w:tcW w:w="98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3EE093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5.548</w:t>
            </w:r>
          </w:p>
        </w:tc>
        <w:tc>
          <w:tcPr>
            <w:tcW w:w="122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3A522D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46.237</w:t>
            </w:r>
          </w:p>
        </w:tc>
        <w:tc>
          <w:tcPr>
            <w:tcW w:w="123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6F5BF8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46.237</w:t>
            </w:r>
          </w:p>
        </w:tc>
        <w:tc>
          <w:tcPr>
            <w:tcW w:w="94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2807D8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4.958</w:t>
            </w:r>
          </w:p>
        </w:tc>
        <w:tc>
          <w:tcPr>
            <w:tcW w:w="122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C1BFA4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41.314</w:t>
            </w:r>
          </w:p>
        </w:tc>
        <w:tc>
          <w:tcPr>
            <w:tcW w:w="15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E1A5B5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41.314</w:t>
            </w:r>
          </w:p>
        </w:tc>
      </w:tr>
      <w:tr w:rsidR="005A360A" w:rsidRPr="00027F0D" w14:paraId="44A8CBC0" w14:textId="77777777" w:rsidTr="00AD0220">
        <w:trPr>
          <w:cantSplit/>
          <w:trHeight w:val="321"/>
        </w:trPr>
        <w:tc>
          <w:tcPr>
            <w:tcW w:w="113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0D6A34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0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B0521D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3.583</w:t>
            </w:r>
          </w:p>
        </w:tc>
        <w:tc>
          <w:tcPr>
            <w:tcW w:w="1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4AFAE1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29.860</w:t>
            </w: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874322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76.097</w:t>
            </w:r>
          </w:p>
        </w:tc>
        <w:tc>
          <w:tcPr>
            <w:tcW w:w="98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274E7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3.583</w:t>
            </w: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F8E57E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29.860</w:t>
            </w: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890591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76.097</w:t>
            </w:r>
          </w:p>
        </w:tc>
        <w:tc>
          <w:tcPr>
            <w:tcW w:w="9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A749A4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2.900</w:t>
            </w: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C0FABC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24.169</w:t>
            </w:r>
          </w:p>
        </w:tc>
        <w:tc>
          <w:tcPr>
            <w:tcW w:w="15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5FD63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65.483</w:t>
            </w:r>
          </w:p>
        </w:tc>
      </w:tr>
      <w:tr w:rsidR="005A360A" w:rsidRPr="00027F0D" w14:paraId="1C297B3C" w14:textId="77777777" w:rsidTr="00AD0220">
        <w:trPr>
          <w:cantSplit/>
          <w:trHeight w:val="321"/>
        </w:trPr>
        <w:tc>
          <w:tcPr>
            <w:tcW w:w="113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9D5633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0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00A704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1.307</w:t>
            </w:r>
          </w:p>
        </w:tc>
        <w:tc>
          <w:tcPr>
            <w:tcW w:w="1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13F8AE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10.891</w:t>
            </w: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37F5D6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86.988</w:t>
            </w:r>
          </w:p>
        </w:tc>
        <w:tc>
          <w:tcPr>
            <w:tcW w:w="98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DF0FA7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1.307</w:t>
            </w: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682548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10.891</w:t>
            </w: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6AE3B1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86.988</w:t>
            </w:r>
          </w:p>
        </w:tc>
        <w:tc>
          <w:tcPr>
            <w:tcW w:w="9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ADE168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2.581</w:t>
            </w: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AD2008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21.505</w:t>
            </w:r>
          </w:p>
        </w:tc>
        <w:tc>
          <w:tcPr>
            <w:tcW w:w="15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B2B72A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86.988</w:t>
            </w:r>
          </w:p>
        </w:tc>
      </w:tr>
      <w:tr w:rsidR="005A360A" w:rsidRPr="00027F0D" w14:paraId="018C8E68" w14:textId="77777777" w:rsidTr="00AD0220">
        <w:trPr>
          <w:cantSplit/>
          <w:trHeight w:val="321"/>
        </w:trPr>
        <w:tc>
          <w:tcPr>
            <w:tcW w:w="113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697061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0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09334C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.730</w:t>
            </w:r>
          </w:p>
        </w:tc>
        <w:tc>
          <w:tcPr>
            <w:tcW w:w="1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01C067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6.087</w:t>
            </w: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3F087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93.075</w:t>
            </w:r>
          </w:p>
        </w:tc>
        <w:tc>
          <w:tcPr>
            <w:tcW w:w="98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5335C11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E5FFEE5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3C287CF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8E0EA43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787F2EB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57EEE65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360A" w:rsidRPr="00027F0D" w14:paraId="1A26CB8C" w14:textId="77777777" w:rsidTr="00AD0220">
        <w:trPr>
          <w:cantSplit/>
          <w:trHeight w:val="321"/>
        </w:trPr>
        <w:tc>
          <w:tcPr>
            <w:tcW w:w="113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3FECF9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0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72C0FC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.304</w:t>
            </w:r>
          </w:p>
        </w:tc>
        <w:tc>
          <w:tcPr>
            <w:tcW w:w="1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624F3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2.535</w:t>
            </w: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84B924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95.610</w:t>
            </w:r>
          </w:p>
        </w:tc>
        <w:tc>
          <w:tcPr>
            <w:tcW w:w="98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4BF9453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4AA0812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A048529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A7561F1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43B318C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DE876EA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360A" w:rsidRPr="00027F0D" w14:paraId="677AD522" w14:textId="77777777" w:rsidTr="00AD0220">
        <w:trPr>
          <w:cantSplit/>
          <w:trHeight w:val="321"/>
        </w:trPr>
        <w:tc>
          <w:tcPr>
            <w:tcW w:w="113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5B79D9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60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5E5852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.267</w:t>
            </w:r>
          </w:p>
        </w:tc>
        <w:tc>
          <w:tcPr>
            <w:tcW w:w="1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6EF723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2.228</w:t>
            </w: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0BE024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97.838</w:t>
            </w:r>
          </w:p>
        </w:tc>
        <w:tc>
          <w:tcPr>
            <w:tcW w:w="98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9A2AA88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074FAFF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2CDEF71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1677D9F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A4AFFC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A422B1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360A" w:rsidRPr="00027F0D" w14:paraId="28D557B7" w14:textId="77777777" w:rsidTr="00AD0220">
        <w:trPr>
          <w:cantSplit/>
          <w:trHeight w:val="332"/>
        </w:trPr>
        <w:tc>
          <w:tcPr>
            <w:tcW w:w="113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4F6EC3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60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5920E1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.168</w:t>
            </w:r>
          </w:p>
        </w:tc>
        <w:tc>
          <w:tcPr>
            <w:tcW w:w="1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4F4344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1.400</w:t>
            </w: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D42DFF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99.238</w:t>
            </w:r>
          </w:p>
        </w:tc>
        <w:tc>
          <w:tcPr>
            <w:tcW w:w="98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3F53C26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2112D3C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8012FD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094104F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B42870E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244148E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360A" w:rsidRPr="00027F0D" w14:paraId="77E9E20B" w14:textId="77777777" w:rsidTr="00AD0220">
        <w:trPr>
          <w:cantSplit/>
          <w:trHeight w:val="321"/>
        </w:trPr>
        <w:tc>
          <w:tcPr>
            <w:tcW w:w="113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92CFF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60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3FF676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.048</w:t>
            </w:r>
          </w:p>
        </w:tc>
        <w:tc>
          <w:tcPr>
            <w:tcW w:w="1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DF09A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.403</w:t>
            </w: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810329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99.641</w:t>
            </w:r>
          </w:p>
        </w:tc>
        <w:tc>
          <w:tcPr>
            <w:tcW w:w="98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D631309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CDE23A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109856C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55040F9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2D967E6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973BB6B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360A" w:rsidRPr="00027F0D" w14:paraId="0195DB31" w14:textId="77777777" w:rsidTr="00AD0220">
        <w:trPr>
          <w:cantSplit/>
          <w:trHeight w:val="321"/>
        </w:trPr>
        <w:tc>
          <w:tcPr>
            <w:tcW w:w="113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91A898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60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FDBEF1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.032</w:t>
            </w:r>
          </w:p>
        </w:tc>
        <w:tc>
          <w:tcPr>
            <w:tcW w:w="1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92D05D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.267</w:t>
            </w: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5024B9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99.908</w:t>
            </w:r>
          </w:p>
        </w:tc>
        <w:tc>
          <w:tcPr>
            <w:tcW w:w="98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D9DBC19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74604B1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42ECCA6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26DC7AF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8925412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0B02C08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360A" w:rsidRPr="00027F0D" w14:paraId="2380C6F7" w14:textId="77777777" w:rsidTr="00AD0220">
        <w:trPr>
          <w:cantSplit/>
          <w:trHeight w:val="321"/>
        </w:trPr>
        <w:tc>
          <w:tcPr>
            <w:tcW w:w="113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06A7B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0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5BFBD1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.008</w:t>
            </w:r>
          </w:p>
        </w:tc>
        <w:tc>
          <w:tcPr>
            <w:tcW w:w="1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D8493B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.068</w:t>
            </w: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7E4124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99.976</w:t>
            </w:r>
          </w:p>
        </w:tc>
        <w:tc>
          <w:tcPr>
            <w:tcW w:w="98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495BA5A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F1AD1FA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2F6685E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20EC46C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B92613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9A75550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360A" w:rsidRPr="00027F0D" w14:paraId="791E85B5" w14:textId="77777777" w:rsidTr="00AD0220">
        <w:trPr>
          <w:cantSplit/>
          <w:trHeight w:val="321"/>
        </w:trPr>
        <w:tc>
          <w:tcPr>
            <w:tcW w:w="113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5DB099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0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4CA046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.002</w:t>
            </w:r>
          </w:p>
        </w:tc>
        <w:tc>
          <w:tcPr>
            <w:tcW w:w="1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AD43DF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.020</w:t>
            </w: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3117C75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99.996</w:t>
            </w:r>
          </w:p>
        </w:tc>
        <w:tc>
          <w:tcPr>
            <w:tcW w:w="98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0E0620E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B1E8CD9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E0E51E6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668C223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BECB3E5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2BE49B6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360A" w:rsidRPr="00027F0D" w14:paraId="7A6A0AD3" w14:textId="77777777" w:rsidTr="00AD0220">
        <w:trPr>
          <w:cantSplit/>
          <w:trHeight w:val="332"/>
        </w:trPr>
        <w:tc>
          <w:tcPr>
            <w:tcW w:w="113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FC729B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0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9C575E8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22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74917B4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.004</w:t>
            </w: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A1F26BE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98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681DEC09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5EF50B21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9B8E679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456EA8F7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4154F30F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2FD4C6E" w14:textId="77777777" w:rsidR="005A360A" w:rsidRPr="00027F0D" w:rsidRDefault="005A360A" w:rsidP="00AD02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360A" w:rsidRPr="00027F0D" w14:paraId="735BC741" w14:textId="77777777" w:rsidTr="00AD0220">
        <w:trPr>
          <w:cantSplit/>
          <w:trHeight w:val="321"/>
        </w:trPr>
        <w:tc>
          <w:tcPr>
            <w:tcW w:w="1134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2E2C06" w14:textId="32065305" w:rsidR="005A360A" w:rsidRPr="00027F0D" w:rsidRDefault="005A360A" w:rsidP="00AD022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22F80A17" w14:textId="77777777" w:rsidR="005A360A" w:rsidRPr="00027F0D" w:rsidRDefault="005A360A" w:rsidP="005A360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0"/>
          <w:szCs w:val="20"/>
        </w:rPr>
      </w:pPr>
    </w:p>
    <w:p w14:paraId="307A50EC" w14:textId="77777777" w:rsidR="005A360A" w:rsidRPr="00027F0D" w:rsidRDefault="005A360A" w:rsidP="005A360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0"/>
          <w:szCs w:val="20"/>
        </w:rPr>
      </w:pPr>
    </w:p>
    <w:p w14:paraId="2EFB3A52" w14:textId="77777777" w:rsidR="005A360A" w:rsidRPr="00027F0D" w:rsidRDefault="005A360A" w:rsidP="005A360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0"/>
          <w:szCs w:val="20"/>
        </w:rPr>
      </w:pPr>
    </w:p>
    <w:p w14:paraId="4E779698" w14:textId="77777777" w:rsidR="005A360A" w:rsidRPr="00027F0D" w:rsidRDefault="005A360A" w:rsidP="005A360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0"/>
          <w:szCs w:val="20"/>
        </w:rPr>
      </w:pPr>
    </w:p>
    <w:p w14:paraId="12F63831" w14:textId="77777777" w:rsidR="005A360A" w:rsidRPr="00027F0D" w:rsidRDefault="005A360A" w:rsidP="005A360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0"/>
          <w:szCs w:val="20"/>
        </w:rPr>
      </w:pPr>
    </w:p>
    <w:p w14:paraId="5C6F3AB0" w14:textId="77777777" w:rsidR="005A360A" w:rsidRPr="00027F0D" w:rsidRDefault="005A360A" w:rsidP="005A360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0"/>
          <w:szCs w:val="20"/>
        </w:rPr>
      </w:pPr>
    </w:p>
    <w:p w14:paraId="46A72DAF" w14:textId="77777777" w:rsidR="005A360A" w:rsidRPr="00027F0D" w:rsidRDefault="005A360A" w:rsidP="005A360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0"/>
          <w:szCs w:val="20"/>
        </w:rPr>
      </w:pPr>
    </w:p>
    <w:p w14:paraId="7B8287EA" w14:textId="77777777" w:rsidR="005A360A" w:rsidRPr="00027F0D" w:rsidRDefault="005A360A" w:rsidP="00F46E49">
      <w:pPr>
        <w:rPr>
          <w:rFonts w:ascii="Times New Roman" w:hAnsi="Times New Roman" w:cs="Times New Roman"/>
          <w:sz w:val="20"/>
          <w:szCs w:val="20"/>
        </w:rPr>
      </w:pPr>
    </w:p>
    <w:p w14:paraId="5C3BE4A9" w14:textId="77777777" w:rsidR="005A360A" w:rsidRPr="00027F0D" w:rsidRDefault="005A360A" w:rsidP="005A360A">
      <w:pPr>
        <w:rPr>
          <w:rFonts w:ascii="Times New Roman" w:hAnsi="Times New Roman" w:cs="Times New Roman"/>
          <w:sz w:val="20"/>
          <w:szCs w:val="20"/>
        </w:rPr>
      </w:pPr>
    </w:p>
    <w:p w14:paraId="1E5E0603" w14:textId="77777777" w:rsidR="005A360A" w:rsidRPr="00027F0D" w:rsidRDefault="005A360A" w:rsidP="005A36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717A3832" w14:textId="77777777" w:rsidR="005A360A" w:rsidRPr="00027F0D" w:rsidRDefault="005A360A" w:rsidP="005A360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0"/>
          <w:szCs w:val="20"/>
        </w:rPr>
      </w:pPr>
    </w:p>
    <w:p w14:paraId="65715920" w14:textId="77777777" w:rsidR="005A360A" w:rsidRPr="00027F0D" w:rsidRDefault="005A360A" w:rsidP="005A360A">
      <w:pPr>
        <w:ind w:firstLine="720"/>
        <w:rPr>
          <w:rFonts w:ascii="Times New Roman" w:hAnsi="Times New Roman" w:cs="Times New Roman"/>
          <w:sz w:val="20"/>
          <w:szCs w:val="20"/>
        </w:rPr>
      </w:pPr>
    </w:p>
    <w:p w14:paraId="4C4A1A24" w14:textId="77777777" w:rsidR="00061846" w:rsidRPr="00027F0D" w:rsidRDefault="00061846" w:rsidP="00061846">
      <w:pPr>
        <w:rPr>
          <w:rFonts w:ascii="Times New Roman" w:hAnsi="Times New Roman" w:cs="Times New Roman"/>
          <w:sz w:val="20"/>
          <w:szCs w:val="20"/>
        </w:rPr>
      </w:pPr>
    </w:p>
    <w:p w14:paraId="0F032995" w14:textId="77777777" w:rsidR="00061846" w:rsidRPr="00027F0D" w:rsidRDefault="00061846" w:rsidP="00061846">
      <w:pPr>
        <w:rPr>
          <w:rFonts w:ascii="Times New Roman" w:hAnsi="Times New Roman" w:cs="Times New Roman"/>
          <w:sz w:val="20"/>
          <w:szCs w:val="20"/>
        </w:rPr>
      </w:pPr>
    </w:p>
    <w:p w14:paraId="60E9B97F" w14:textId="77777777" w:rsidR="00061846" w:rsidRPr="00027F0D" w:rsidRDefault="00061846" w:rsidP="00061846">
      <w:pPr>
        <w:rPr>
          <w:rFonts w:ascii="Times New Roman" w:hAnsi="Times New Roman" w:cs="Times New Roman"/>
          <w:sz w:val="20"/>
          <w:szCs w:val="20"/>
        </w:rPr>
      </w:pPr>
    </w:p>
    <w:p w14:paraId="5D050956" w14:textId="3DE26A0E" w:rsidR="00061846" w:rsidRPr="00027F0D" w:rsidRDefault="008A4905" w:rsidP="00061846">
      <w:pPr>
        <w:rPr>
          <w:rFonts w:ascii="Times New Roman" w:hAnsi="Times New Roman" w:cs="Times New Roman"/>
          <w:sz w:val="20"/>
          <w:szCs w:val="20"/>
        </w:rPr>
      </w:pPr>
      <w:r w:rsidRPr="00027F0D">
        <w:rPr>
          <w:rFonts w:ascii="Times New Roman" w:hAnsi="Times New Roman" w:cs="Times New Roman"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320B6A10" wp14:editId="22C022C2">
                <wp:simplePos x="0" y="0"/>
                <wp:positionH relativeFrom="column">
                  <wp:posOffset>-1597518</wp:posOffset>
                </wp:positionH>
                <wp:positionV relativeFrom="paragraph">
                  <wp:posOffset>5388730</wp:posOffset>
                </wp:positionV>
                <wp:extent cx="360" cy="360"/>
                <wp:effectExtent l="57150" t="57150" r="57150" b="57150"/>
                <wp:wrapNone/>
                <wp:docPr id="1090531721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266B08" id="Ink 3" o:spid="_x0000_s1026" type="#_x0000_t75" style="position:absolute;margin-left:-126.5pt;margin-top:423.6pt;width:1.45pt;height:1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">
                <v:imagedata r:id="rId13" o:title=""/>
              </v:shape>
            </w:pict>
          </mc:Fallback>
        </mc:AlternateContent>
      </w:r>
      <w:r w:rsidR="00061846" w:rsidRPr="00027F0D">
        <w:rPr>
          <w:rFonts w:ascii="Times New Roman" w:hAnsi="Times New Roman" w:cs="Times New Roman"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38923D1D" wp14:editId="600B627C">
                <wp:simplePos x="0" y="0"/>
                <wp:positionH relativeFrom="column">
                  <wp:posOffset>7712082</wp:posOffset>
                </wp:positionH>
                <wp:positionV relativeFrom="paragraph">
                  <wp:posOffset>6057706</wp:posOffset>
                </wp:positionV>
                <wp:extent cx="360" cy="360"/>
                <wp:effectExtent l="57150" t="57150" r="57150" b="57150"/>
                <wp:wrapNone/>
                <wp:docPr id="636090678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92F8C9" id="Ink 2" o:spid="_x0000_s1026" type="#_x0000_t75" style="position:absolute;margin-left:606.55pt;margin-top:476.3pt;width:1.4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">
                <v:imagedata r:id="rId13" o:title=""/>
              </v:shape>
            </w:pict>
          </mc:Fallback>
        </mc:AlternateContent>
      </w:r>
    </w:p>
    <w:tbl>
      <w:tblPr>
        <w:tblpPr w:leftFromText="180" w:rightFromText="180" w:vertAnchor="text" w:horzAnchor="page" w:tblpX="1" w:tblpY="104"/>
        <w:tblW w:w="117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3"/>
        <w:gridCol w:w="1070"/>
        <w:gridCol w:w="1257"/>
        <w:gridCol w:w="1271"/>
        <w:gridCol w:w="1016"/>
        <w:gridCol w:w="1256"/>
        <w:gridCol w:w="1271"/>
        <w:gridCol w:w="975"/>
        <w:gridCol w:w="1256"/>
        <w:gridCol w:w="1273"/>
      </w:tblGrid>
      <w:tr w:rsidR="00061846" w:rsidRPr="00027F0D" w14:paraId="1166F8F2" w14:textId="77777777" w:rsidTr="00061846">
        <w:trPr>
          <w:cantSplit/>
          <w:trHeight w:val="291"/>
        </w:trPr>
        <w:tc>
          <w:tcPr>
            <w:tcW w:w="1176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95C9AE" w14:textId="09B9E0A9" w:rsidR="00061846" w:rsidRPr="00027F0D" w:rsidRDefault="00061846" w:rsidP="0041365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6A01A26E" w14:textId="77777777" w:rsidTr="00061846">
        <w:trPr>
          <w:cantSplit/>
          <w:trHeight w:val="291"/>
        </w:trPr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69227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Component</w:t>
            </w:r>
          </w:p>
        </w:tc>
        <w:tc>
          <w:tcPr>
            <w:tcW w:w="35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5D400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Initial Eigenvalues</w:t>
            </w:r>
          </w:p>
        </w:tc>
        <w:tc>
          <w:tcPr>
            <w:tcW w:w="3543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666DF082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Extraction Sums of Squared Loadings</w:t>
            </w:r>
          </w:p>
        </w:tc>
        <w:tc>
          <w:tcPr>
            <w:tcW w:w="3502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2B08C43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Rotation Sums of Squared Loadings</w:t>
            </w:r>
          </w:p>
        </w:tc>
      </w:tr>
      <w:tr w:rsidR="00061846" w:rsidRPr="00027F0D" w14:paraId="475DC90C" w14:textId="77777777" w:rsidTr="00061846">
        <w:trPr>
          <w:cantSplit/>
          <w:trHeight w:val="131"/>
        </w:trPr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C149B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136306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125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6EB8C0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% of Variance</w:t>
            </w:r>
          </w:p>
        </w:tc>
        <w:tc>
          <w:tcPr>
            <w:tcW w:w="127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566B8C4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Cumulative %</w:t>
            </w:r>
          </w:p>
        </w:tc>
        <w:tc>
          <w:tcPr>
            <w:tcW w:w="101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0CAE5B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125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2DC2F6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% of Variance</w:t>
            </w:r>
          </w:p>
        </w:tc>
        <w:tc>
          <w:tcPr>
            <w:tcW w:w="127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413F8B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Cumulative %</w:t>
            </w:r>
          </w:p>
        </w:tc>
        <w:tc>
          <w:tcPr>
            <w:tcW w:w="9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D39139E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125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1B2626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% of Variance</w:t>
            </w:r>
          </w:p>
        </w:tc>
        <w:tc>
          <w:tcPr>
            <w:tcW w:w="127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375C044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Cumulative %</w:t>
            </w:r>
          </w:p>
        </w:tc>
      </w:tr>
      <w:tr w:rsidR="00061846" w:rsidRPr="00027F0D" w14:paraId="577C9D4A" w14:textId="77777777" w:rsidTr="00061846">
        <w:trPr>
          <w:cantSplit/>
          <w:trHeight w:val="300"/>
        </w:trPr>
        <w:tc>
          <w:tcPr>
            <w:tcW w:w="112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F6A1C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A8657E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17.746</w:t>
            </w:r>
          </w:p>
        </w:tc>
        <w:tc>
          <w:tcPr>
            <w:tcW w:w="125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4A80B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77.157</w:t>
            </w:r>
          </w:p>
        </w:tc>
        <w:tc>
          <w:tcPr>
            <w:tcW w:w="127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37F20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77.157</w:t>
            </w:r>
          </w:p>
        </w:tc>
        <w:tc>
          <w:tcPr>
            <w:tcW w:w="101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4D97F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17.746</w:t>
            </w:r>
          </w:p>
        </w:tc>
        <w:tc>
          <w:tcPr>
            <w:tcW w:w="125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CCB8C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77.157</w:t>
            </w:r>
          </w:p>
        </w:tc>
        <w:tc>
          <w:tcPr>
            <w:tcW w:w="127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D8708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77.157</w:t>
            </w:r>
          </w:p>
        </w:tc>
        <w:tc>
          <w:tcPr>
            <w:tcW w:w="9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6279A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17.630</w:t>
            </w:r>
          </w:p>
        </w:tc>
        <w:tc>
          <w:tcPr>
            <w:tcW w:w="125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E30BB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76.652</w:t>
            </w:r>
          </w:p>
        </w:tc>
        <w:tc>
          <w:tcPr>
            <w:tcW w:w="127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45167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76.652</w:t>
            </w:r>
          </w:p>
        </w:tc>
      </w:tr>
      <w:tr w:rsidR="00061846" w:rsidRPr="00027F0D" w14:paraId="13C4AC46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AAFE9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F5D77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2.658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58170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11.558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78016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88.715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DA4CC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2.658</w:t>
            </w: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C0DE1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11.558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13EF3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88.715</w:t>
            </w: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CDF8C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2.658</w:t>
            </w: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CE1A0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11.557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C849D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88.209</w:t>
            </w:r>
          </w:p>
        </w:tc>
      </w:tr>
      <w:tr w:rsidR="00061846" w:rsidRPr="00027F0D" w14:paraId="10A7DD10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B11A8B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82193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1.479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0D6D4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6.432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271098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95.147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B4672A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1.479</w:t>
            </w: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E6AF3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6.432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DBCB3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95.147</w:t>
            </w: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108DD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1.596</w:t>
            </w: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1F6C0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6.938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7FC4A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95.147</w:t>
            </w:r>
          </w:p>
        </w:tc>
      </w:tr>
      <w:tr w:rsidR="00061846" w:rsidRPr="00027F0D" w14:paraId="79040183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D8709A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6489DB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.759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095C1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3.298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21ECDC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98.445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2C902AA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4781683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E0488DE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F0367FE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0B94FB8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034148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6533323B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BAFE92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C4E3C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.358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643B9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1.555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4EDCF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17F796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261021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E9A037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585027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ABD701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081234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68129F04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1B00A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F53D9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1.099E-15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47CC5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4.780E-15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77690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204B3D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9751754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C0CB6A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EC8D76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9FD3C8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306D47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3F1E4EE7" w14:textId="77777777" w:rsidTr="00061846">
        <w:trPr>
          <w:cantSplit/>
          <w:trHeight w:val="300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6B53F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80F9B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7.074E-16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F8597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3.076E-15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8CF35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F60F50E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5A5CB64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47882B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E3C441B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90DA98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C2DABA3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34C958FD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C5C0B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7F33A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6.416E-16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ED5B3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2.790E-15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D14D1B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787F5E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5F06FF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404053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947CD9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2A6FAD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AF0D933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6B3A3EBE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67A54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3C2D38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4.996E-16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9F9F6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2.172E-15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BB3E98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01273B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EEF5DD3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FEF2FA8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6042F3A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9948CD4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2EB62CE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20902F2F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85EAE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9228CB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3.003E-16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33AB0B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1.305E-15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35A0C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B66060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403020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272AB0E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418F52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C81B46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6F3C318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4F0D127E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6EF22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4C47A2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1.858E-16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651C04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8.079E-16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F0C39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A8B136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47410B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3B1FC1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E2106BA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40BD78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558143B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22A4D336" w14:textId="77777777" w:rsidTr="00061846">
        <w:trPr>
          <w:cantSplit/>
          <w:trHeight w:val="300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8B5DB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98001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1.442E-16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474EE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6.268E-16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AC20F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E7933B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AC0DB3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3A7165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C0FD78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6CC0F1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D6ABB6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73E408E3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478234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5AD89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9.881E-17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33C83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4.296E-16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9491A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1A4FCA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17C661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C660DC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22C2BD8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39AC42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362E47B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2424B2E9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35F43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E780BB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3.166E-17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426518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1.377E-16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2D176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CE84B92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6A808D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768E49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E17759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507D74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8DBD26E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5F83B30C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F04C5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AC97B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-1.059E-17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443A18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-4.606E-17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75679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E12C5A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1362078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4884BE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BD57CA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81B981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5A6EA9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0416F693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78B2AB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6B25C2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-1.888E-16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9462F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-8.211E-16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A4546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646A44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F18D56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6BF2D94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F444ED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A91AAA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14BCD7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434EA9DA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FE27D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4C278B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-2.487E-16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95ECD2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-1.081E-15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AAAE84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99E3AF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6491F14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E39F3B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047AF2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9189A02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FD902D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636D0301" w14:textId="77777777" w:rsidTr="00061846">
        <w:trPr>
          <w:cantSplit/>
          <w:trHeight w:val="300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D6EF6E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AC23A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-3.077E-16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DFBB1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-1.338E-15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18646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DCF919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F120C9A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27A3E6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6B8895A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07A015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3912CB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67B7B61C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1922B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56A3A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-4.291E-16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D0DBD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-1.866E-15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8F8ED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267BAFB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07CDFB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1A0241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79626D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65C78F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49A8A4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71C7B2DB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D234CE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407423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-4.418E-16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B4507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-1.921E-15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8082DB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C28F548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A56B063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AB988A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ABC3B7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2424B6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4537BF8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29CB4E8A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256CA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C513B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-5.939E-16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9201F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-2.582E-15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611F58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2FC2D9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F6CC8C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B60490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7DD4777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F0B582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140B0C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0A75E88F" w14:textId="77777777" w:rsidTr="00061846">
        <w:trPr>
          <w:cantSplit/>
          <w:trHeight w:val="300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90C21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7326BE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-7.105E-16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A2073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-3.089E-15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FC7C3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A350CC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0386293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E2A55ED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92F4B9A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674190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EF00ED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22ADD0D5" w14:textId="77777777" w:rsidTr="00061846">
        <w:trPr>
          <w:cantSplit/>
          <w:trHeight w:val="291"/>
        </w:trPr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676E12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2F6844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-4.605E-15</w:t>
            </w:r>
          </w:p>
        </w:tc>
        <w:tc>
          <w:tcPr>
            <w:tcW w:w="125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63C71AE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-2.002E-14</w:t>
            </w: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77E1DF4C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100.000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2F406491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545ECF30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43F4D56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1B86C179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1BB901A5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380E3BF" w14:textId="777777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1846" w:rsidRPr="00027F0D" w14:paraId="5AC7AC39" w14:textId="77777777" w:rsidTr="00061846">
        <w:trPr>
          <w:cantSplit/>
          <w:trHeight w:val="291"/>
        </w:trPr>
        <w:tc>
          <w:tcPr>
            <w:tcW w:w="1176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3148EF" w14:textId="4EA90A77" w:rsidR="00061846" w:rsidRPr="00027F0D" w:rsidRDefault="00061846" w:rsidP="000618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F16257D" w14:textId="50FC82A3" w:rsidR="00061846" w:rsidRPr="00027F0D" w:rsidRDefault="0041365A" w:rsidP="00061846">
      <w:pPr>
        <w:rPr>
          <w:rFonts w:ascii="Times New Roman" w:hAnsi="Times New Roman" w:cs="Times New Roman"/>
          <w:sz w:val="20"/>
          <w:szCs w:val="20"/>
        </w:rPr>
      </w:pPr>
      <w:r w:rsidRPr="00027F0D">
        <w:rPr>
          <w:rFonts w:ascii="Times New Roman" w:hAnsi="Times New Roman" w:cs="Times New Roman"/>
          <w:b/>
          <w:bCs/>
          <w:sz w:val="20"/>
          <w:szCs w:val="20"/>
        </w:rPr>
        <w:t>Table S2</w:t>
      </w:r>
      <w:r w:rsidRPr="00027F0D">
        <w:rPr>
          <w:rFonts w:ascii="Times New Roman" w:hAnsi="Times New Roman" w:cs="Times New Roman"/>
          <w:sz w:val="20"/>
          <w:szCs w:val="20"/>
        </w:rPr>
        <w:t xml:space="preserve"> </w:t>
      </w:r>
      <w:r w:rsidRPr="00027F0D">
        <w:rPr>
          <w:rFonts w:ascii="Times New Roman" w:hAnsi="Times New Roman" w:cs="Times New Roman"/>
          <w:kern w:val="0"/>
          <w:sz w:val="20"/>
          <w:szCs w:val="20"/>
        </w:rPr>
        <w:t xml:space="preserve">Total variance explained in case of parameters taken for </w:t>
      </w:r>
      <w:r w:rsidRPr="00027F0D">
        <w:rPr>
          <w:rFonts w:ascii="Times New Roman" w:hAnsi="Times New Roman" w:cs="Times New Roman"/>
          <w:kern w:val="0"/>
          <w:sz w:val="20"/>
          <w:szCs w:val="20"/>
        </w:rPr>
        <w:t>two</w:t>
      </w:r>
      <w:r w:rsidRPr="00027F0D">
        <w:rPr>
          <w:rFonts w:ascii="Times New Roman" w:hAnsi="Times New Roman" w:cs="Times New Roman"/>
          <w:kern w:val="0"/>
          <w:sz w:val="20"/>
          <w:szCs w:val="20"/>
        </w:rPr>
        <w:t xml:space="preserve"> treatment groups, extraction method: Principal Component Analysis</w:t>
      </w:r>
    </w:p>
    <w:p w14:paraId="0FF78DBF" w14:textId="77777777" w:rsidR="00061846" w:rsidRPr="00027F0D" w:rsidRDefault="00061846" w:rsidP="000618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74FEC7CC" w14:textId="68F031EA" w:rsidR="00061846" w:rsidRPr="00027F0D" w:rsidRDefault="00A12188" w:rsidP="000618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0"/>
          <w:szCs w:val="20"/>
        </w:rPr>
      </w:pPr>
      <w:r w:rsidRPr="00027F0D">
        <w:rPr>
          <w:rFonts w:ascii="Times New Roman" w:hAnsi="Times New Roman" w:cs="Times New Roman"/>
          <w:noProof/>
          <w:kern w:val="0"/>
          <w:sz w:val="20"/>
          <w:szCs w:val="20"/>
        </w:rPr>
        <w:lastRenderedPageBreak/>
        <w:drawing>
          <wp:inline distT="0" distB="0" distL="0" distR="0" wp14:anchorId="79B892E8" wp14:editId="60D568D6">
            <wp:extent cx="5731510" cy="3382645"/>
            <wp:effectExtent l="0" t="0" r="2540" b="8255"/>
            <wp:docPr id="15194081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408143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E5BC8" w14:textId="52EA70B2" w:rsidR="00061846" w:rsidRPr="00027F0D" w:rsidRDefault="0041365A" w:rsidP="00061846">
      <w:pPr>
        <w:rPr>
          <w:rFonts w:ascii="Times New Roman" w:hAnsi="Times New Roman" w:cs="Times New Roman"/>
          <w:sz w:val="20"/>
          <w:szCs w:val="20"/>
        </w:rPr>
      </w:pPr>
      <w:bookmarkStart w:id="2" w:name="_Hlk211505416"/>
      <w:r w:rsidRPr="00027F0D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AD022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027F0D">
        <w:rPr>
          <w:rFonts w:ascii="Times New Roman" w:hAnsi="Times New Roman" w:cs="Times New Roman"/>
          <w:b/>
          <w:bCs/>
          <w:sz w:val="20"/>
          <w:szCs w:val="20"/>
        </w:rPr>
        <w:t xml:space="preserve"> S5</w:t>
      </w:r>
      <w:r w:rsidRPr="00027F0D">
        <w:rPr>
          <w:rFonts w:ascii="Times New Roman" w:hAnsi="Times New Roman" w:cs="Times New Roman"/>
          <w:sz w:val="20"/>
          <w:szCs w:val="20"/>
        </w:rPr>
        <w:t xml:space="preserve"> Scree plot showing that </w:t>
      </w:r>
      <w:r w:rsidRPr="00027F0D">
        <w:rPr>
          <w:rFonts w:ascii="Times New Roman" w:hAnsi="Times New Roman" w:cs="Times New Roman"/>
          <w:sz w:val="20"/>
          <w:szCs w:val="20"/>
        </w:rPr>
        <w:t>three PCA components had eigen value greater than one</w:t>
      </w:r>
      <w:r w:rsidRPr="00027F0D">
        <w:rPr>
          <w:rFonts w:ascii="Times New Roman" w:hAnsi="Times New Roman" w:cs="Times New Roman"/>
          <w:sz w:val="20"/>
          <w:szCs w:val="20"/>
        </w:rPr>
        <w:t xml:space="preserve"> in case of parameters taken for all five treatment groups</w:t>
      </w:r>
    </w:p>
    <w:bookmarkEnd w:id="2"/>
    <w:p w14:paraId="636BD6D5" w14:textId="253785BD" w:rsidR="00A12188" w:rsidRPr="00027F0D" w:rsidRDefault="00A12188" w:rsidP="00A12188">
      <w:pPr>
        <w:tabs>
          <w:tab w:val="left" w:pos="1073"/>
        </w:tabs>
        <w:rPr>
          <w:rFonts w:ascii="Times New Roman" w:hAnsi="Times New Roman" w:cs="Times New Roman"/>
          <w:sz w:val="20"/>
          <w:szCs w:val="20"/>
        </w:rPr>
      </w:pPr>
      <w:r w:rsidRPr="00027F0D">
        <w:rPr>
          <w:rFonts w:ascii="Times New Roman" w:hAnsi="Times New Roman" w:cs="Times New Roman"/>
          <w:sz w:val="20"/>
          <w:szCs w:val="20"/>
        </w:rPr>
        <w:tab/>
      </w:r>
    </w:p>
    <w:p w14:paraId="0DE1239C" w14:textId="4E0B2F3E" w:rsidR="00A12188" w:rsidRPr="00027F0D" w:rsidRDefault="0041365A" w:rsidP="00A12188">
      <w:pPr>
        <w:tabs>
          <w:tab w:val="left" w:pos="1073"/>
        </w:tabs>
        <w:rPr>
          <w:rFonts w:ascii="Times New Roman" w:hAnsi="Times New Roman" w:cs="Times New Roman"/>
          <w:sz w:val="20"/>
          <w:szCs w:val="20"/>
        </w:rPr>
      </w:pPr>
      <w:r w:rsidRPr="00027F0D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30EFC118" wp14:editId="5DB67935">
            <wp:simplePos x="0" y="0"/>
            <wp:positionH relativeFrom="column">
              <wp:posOffset>184107</wp:posOffset>
            </wp:positionH>
            <wp:positionV relativeFrom="paragraph">
              <wp:posOffset>187994</wp:posOffset>
            </wp:positionV>
            <wp:extent cx="5731510" cy="3382645"/>
            <wp:effectExtent l="0" t="0" r="2540" b="8255"/>
            <wp:wrapThrough wrapText="bothSides">
              <wp:wrapPolygon edited="0">
                <wp:start x="0" y="0"/>
                <wp:lineTo x="0" y="21531"/>
                <wp:lineTo x="21538" y="21531"/>
                <wp:lineTo x="21538" y="0"/>
                <wp:lineTo x="0" y="0"/>
              </wp:wrapPolygon>
            </wp:wrapThrough>
            <wp:docPr id="4753523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352362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2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706F15" w14:textId="77777777" w:rsidR="00A12188" w:rsidRPr="00027F0D" w:rsidRDefault="00A12188" w:rsidP="00A12188">
      <w:pPr>
        <w:tabs>
          <w:tab w:val="left" w:pos="1073"/>
        </w:tabs>
        <w:rPr>
          <w:rFonts w:ascii="Times New Roman" w:hAnsi="Times New Roman" w:cs="Times New Roman"/>
          <w:sz w:val="20"/>
          <w:szCs w:val="20"/>
        </w:rPr>
      </w:pPr>
    </w:p>
    <w:p w14:paraId="73DF420C" w14:textId="13DFD306" w:rsidR="0041365A" w:rsidRPr="0041365A" w:rsidRDefault="0041365A" w:rsidP="0041365A">
      <w:pPr>
        <w:tabs>
          <w:tab w:val="left" w:pos="1073"/>
        </w:tabs>
        <w:rPr>
          <w:rFonts w:ascii="Times New Roman" w:hAnsi="Times New Roman" w:cs="Times New Roman"/>
          <w:sz w:val="20"/>
          <w:szCs w:val="20"/>
        </w:rPr>
      </w:pPr>
      <w:r w:rsidRPr="0041365A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AD022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41365A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Pr="00027F0D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41365A">
        <w:rPr>
          <w:rFonts w:ascii="Times New Roman" w:hAnsi="Times New Roman" w:cs="Times New Roman"/>
          <w:sz w:val="20"/>
          <w:szCs w:val="20"/>
        </w:rPr>
        <w:t xml:space="preserve"> Scree plot showing that three PCA components had eigen value greater than one in case of parameters taken for </w:t>
      </w:r>
      <w:r w:rsidRPr="00027F0D">
        <w:rPr>
          <w:rFonts w:ascii="Times New Roman" w:hAnsi="Times New Roman" w:cs="Times New Roman"/>
          <w:sz w:val="20"/>
          <w:szCs w:val="20"/>
        </w:rPr>
        <w:t>two</w:t>
      </w:r>
      <w:r w:rsidRPr="0041365A">
        <w:rPr>
          <w:rFonts w:ascii="Times New Roman" w:hAnsi="Times New Roman" w:cs="Times New Roman"/>
          <w:sz w:val="20"/>
          <w:szCs w:val="20"/>
        </w:rPr>
        <w:t xml:space="preserve"> treatment groups</w:t>
      </w:r>
    </w:p>
    <w:p w14:paraId="1C385E4A" w14:textId="77777777" w:rsidR="00A12188" w:rsidRPr="00027F0D" w:rsidRDefault="00A12188" w:rsidP="00A12188">
      <w:pPr>
        <w:tabs>
          <w:tab w:val="left" w:pos="1073"/>
        </w:tabs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text" w:horzAnchor="page" w:tblpX="379" w:tblpY="-8730"/>
        <w:tblW w:w="51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5"/>
        <w:gridCol w:w="1030"/>
        <w:gridCol w:w="1030"/>
        <w:gridCol w:w="1030"/>
      </w:tblGrid>
      <w:tr w:rsidR="00027F0D" w:rsidRPr="00027F0D" w14:paraId="0D8B62AF" w14:textId="77777777" w:rsidTr="00027F0D">
        <w:trPr>
          <w:cantSplit/>
        </w:trPr>
        <w:tc>
          <w:tcPr>
            <w:tcW w:w="51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798FB7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27F0D" w:rsidRPr="00027F0D" w14:paraId="0016C406" w14:textId="77777777" w:rsidTr="00027F0D">
        <w:trPr>
          <w:cantSplit/>
        </w:trPr>
        <w:tc>
          <w:tcPr>
            <w:tcW w:w="20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7558926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77B4BC5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Component</w:t>
            </w:r>
          </w:p>
        </w:tc>
      </w:tr>
      <w:tr w:rsidR="00027F0D" w:rsidRPr="00027F0D" w14:paraId="1B7910E0" w14:textId="77777777" w:rsidTr="00027F0D">
        <w:trPr>
          <w:cantSplit/>
        </w:trPr>
        <w:tc>
          <w:tcPr>
            <w:tcW w:w="20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6ACC89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03559A6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PC1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9BCE713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PC2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EF9AD46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PC3</w:t>
            </w:r>
          </w:p>
        </w:tc>
      </w:tr>
      <w:tr w:rsidR="00027F0D" w:rsidRPr="00027F0D" w14:paraId="2086CF16" w14:textId="77777777" w:rsidTr="00027F0D">
        <w:trPr>
          <w:cantSplit/>
        </w:trPr>
        <w:tc>
          <w:tcPr>
            <w:tcW w:w="207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892EEE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Total_Flavonoids</w:t>
            </w:r>
            <w:proofErr w:type="spellEnd"/>
          </w:p>
        </w:tc>
        <w:tc>
          <w:tcPr>
            <w:tcW w:w="103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DA13DD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.934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38CFFD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8FFA6C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27F0D" w:rsidRPr="00027F0D" w14:paraId="6B5D5274" w14:textId="77777777" w:rsidTr="00027F0D"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C34E44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Proline</w:t>
            </w:r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9E6749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.891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ED3A9B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-.417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EE130A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27F0D" w:rsidRPr="00027F0D" w14:paraId="2159CC09" w14:textId="77777777" w:rsidTr="00027F0D"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3114AA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Total_Phenolics</w:t>
            </w:r>
            <w:proofErr w:type="spellEnd"/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F2A695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.842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ED8077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662302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27F0D" w:rsidRPr="00027F0D" w14:paraId="78596822" w14:textId="77777777" w:rsidTr="00027F0D"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F5339D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Glycine_betain</w:t>
            </w:r>
            <w:proofErr w:type="spellEnd"/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C9C64F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.780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C987FD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-.502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72ACBC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27F0D" w:rsidRPr="00027F0D" w14:paraId="3B44C313" w14:textId="77777777" w:rsidTr="00027F0D"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FCD744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Total_Soluble_Sugar</w:t>
            </w:r>
            <w:proofErr w:type="spellEnd"/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DB095F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.741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0347CC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.526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4E61F1E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27F0D" w:rsidRPr="00027F0D" w14:paraId="6F6C24DB" w14:textId="77777777" w:rsidTr="00027F0D"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FC8F6F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Total_Protein</w:t>
            </w:r>
            <w:proofErr w:type="spellEnd"/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1785DF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.729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7768BF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FA2BB9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-.463</w:t>
            </w:r>
          </w:p>
        </w:tc>
      </w:tr>
      <w:tr w:rsidR="00027F0D" w:rsidRPr="00027F0D" w14:paraId="49BF7ABA" w14:textId="77777777" w:rsidTr="00027F0D"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CEDECB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Chlorophyll_a</w:t>
            </w:r>
            <w:proofErr w:type="spellEnd"/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45E7B0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.670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D631E4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.652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44C17B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.307</w:t>
            </w:r>
          </w:p>
        </w:tc>
      </w:tr>
      <w:tr w:rsidR="00027F0D" w:rsidRPr="00027F0D" w14:paraId="423B5095" w14:textId="77777777" w:rsidTr="00027F0D"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D412C0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Total_Chlorophyll</w:t>
            </w:r>
            <w:proofErr w:type="spellEnd"/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E04024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.668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099099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.633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FD3086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27F0D" w:rsidRPr="00027F0D" w14:paraId="1F1BEF6E" w14:textId="77777777" w:rsidTr="00027F0D"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8F3E0A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Na+</w:t>
            </w:r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4C04A3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5AB68F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-.944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1A6184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27F0D" w:rsidRPr="00027F0D" w14:paraId="636E502B" w14:textId="77777777" w:rsidTr="00027F0D"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BD06B6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K+</w:t>
            </w:r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B72CFD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.625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45BA94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-.644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13A358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.307</w:t>
            </w:r>
          </w:p>
        </w:tc>
      </w:tr>
      <w:tr w:rsidR="00027F0D" w:rsidRPr="00027F0D" w14:paraId="779B97F6" w14:textId="77777777" w:rsidTr="00027F0D"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065C5D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Carotenoids</w:t>
            </w:r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120DFE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AF7136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.641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96F756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.692</w:t>
            </w:r>
          </w:p>
        </w:tc>
      </w:tr>
      <w:tr w:rsidR="00027F0D" w:rsidRPr="00027F0D" w14:paraId="17A0CD3B" w14:textId="77777777" w:rsidTr="00027F0D">
        <w:trPr>
          <w:cantSplit/>
        </w:trPr>
        <w:tc>
          <w:tcPr>
            <w:tcW w:w="207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21A850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Chlorophyll_b</w:t>
            </w:r>
            <w:proofErr w:type="spellEnd"/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142C6EC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.429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9D63EFA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.539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7B3ABE3B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-.579</w:t>
            </w:r>
          </w:p>
        </w:tc>
      </w:tr>
      <w:tr w:rsidR="00027F0D" w:rsidRPr="00027F0D" w14:paraId="5C2452CC" w14:textId="77777777" w:rsidTr="00027F0D">
        <w:trPr>
          <w:cantSplit/>
        </w:trPr>
        <w:tc>
          <w:tcPr>
            <w:tcW w:w="51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EE0436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27F0D" w:rsidRPr="00027F0D" w14:paraId="786FDA06" w14:textId="77777777" w:rsidTr="00027F0D">
        <w:trPr>
          <w:cantSplit/>
        </w:trPr>
        <w:tc>
          <w:tcPr>
            <w:tcW w:w="51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894B60" w14:textId="131E99CB" w:rsidR="00027F0D" w:rsidRPr="00027F0D" w:rsidRDefault="00027F0D" w:rsidP="00027F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211505758"/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Table S3</w:t>
            </w: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Component Matrix (3 components extracted) </w:t>
            </w:r>
            <w:r w:rsidRPr="00027F0D">
              <w:rPr>
                <w:rFonts w:ascii="Times New Roman" w:hAnsi="Times New Roman" w:cs="Times New Roman"/>
                <w:sz w:val="20"/>
                <w:szCs w:val="20"/>
              </w:rPr>
              <w:t>in case of parameters taken for all five treatment groups, extraction method: Principal Component Analysis</w:t>
            </w:r>
          </w:p>
          <w:bookmarkEnd w:id="3"/>
          <w:p w14:paraId="461D97F6" w14:textId="77777777" w:rsidR="00027F0D" w:rsidRPr="00027F0D" w:rsidRDefault="00027F0D" w:rsidP="00027F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5B9C65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  <w:p w14:paraId="6D8BBB56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14:paraId="249EBAC5" w14:textId="77777777" w:rsidR="00027F0D" w:rsidRPr="00027F0D" w:rsidRDefault="00027F0D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59ED37C" w14:textId="77777777" w:rsidR="008A4905" w:rsidRPr="00027F0D" w:rsidRDefault="008A4905" w:rsidP="008A4905">
      <w:pPr>
        <w:rPr>
          <w:rFonts w:ascii="Times New Roman" w:hAnsi="Times New Roman" w:cs="Times New Roman"/>
          <w:sz w:val="20"/>
          <w:szCs w:val="20"/>
        </w:rPr>
      </w:pPr>
    </w:p>
    <w:p w14:paraId="01E9516F" w14:textId="77777777" w:rsidR="008A4905" w:rsidRPr="00027F0D" w:rsidRDefault="008A4905" w:rsidP="008A49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5F2D1145" w14:textId="1772653E" w:rsidR="00027F0D" w:rsidRPr="00027F0D" w:rsidRDefault="00027F0D" w:rsidP="008A49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027F0D">
        <w:rPr>
          <w:rFonts w:ascii="Times New Roman" w:hAnsi="Times New Roman" w:cs="Times New Roman"/>
          <w:noProof/>
          <w:kern w:val="0"/>
          <w:sz w:val="20"/>
          <w:szCs w:val="20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1AB9DA74" wp14:editId="6D03D179">
                <wp:simplePos x="0" y="0"/>
                <wp:positionH relativeFrom="column">
                  <wp:posOffset>-2041038</wp:posOffset>
                </wp:positionH>
                <wp:positionV relativeFrom="paragraph">
                  <wp:posOffset>6228762</wp:posOffset>
                </wp:positionV>
                <wp:extent cx="360" cy="360"/>
                <wp:effectExtent l="57150" t="57150" r="57150" b="57150"/>
                <wp:wrapNone/>
                <wp:docPr id="1816707229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58C250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" o:spid="_x0000_s1026" type="#_x0000_t75" style="position:absolute;margin-left:-161.4pt;margin-top:489.75pt;width:1.45pt;height:1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">
                <v:imagedata r:id="rId18" o:title=""/>
              </v:shape>
            </w:pict>
          </mc:Fallback>
        </mc:AlternateContent>
      </w:r>
    </w:p>
    <w:tbl>
      <w:tblPr>
        <w:tblpPr w:leftFromText="180" w:rightFromText="180" w:horzAnchor="page" w:tblpX="5758" w:tblpY="-3189"/>
        <w:tblW w:w="61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12"/>
        <w:gridCol w:w="1347"/>
        <w:gridCol w:w="1347"/>
        <w:gridCol w:w="1350"/>
      </w:tblGrid>
      <w:tr w:rsidR="008A4905" w:rsidRPr="00027F0D" w14:paraId="7F8BC2DA" w14:textId="77777777" w:rsidTr="00027F0D">
        <w:trPr>
          <w:cantSplit/>
          <w:trHeight w:val="320"/>
        </w:trPr>
        <w:tc>
          <w:tcPr>
            <w:tcW w:w="61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E5C38C" w14:textId="2FF0B22E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026B82F3" w14:textId="77777777" w:rsidTr="00027F0D">
        <w:trPr>
          <w:cantSplit/>
          <w:trHeight w:val="320"/>
        </w:trPr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FBF12D1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41ABE0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Component</w:t>
            </w:r>
          </w:p>
        </w:tc>
      </w:tr>
      <w:tr w:rsidR="008A4905" w:rsidRPr="00027F0D" w14:paraId="3AC55A53" w14:textId="77777777" w:rsidTr="00027F0D">
        <w:trPr>
          <w:cantSplit/>
          <w:trHeight w:val="144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18B5E32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AA98DAB" w14:textId="465BED80" w:rsidR="008A4905" w:rsidRPr="00027F0D" w:rsidRDefault="00A12188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PC</w:t>
            </w:r>
            <w:r w:rsidR="008A4905"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34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5AC9A16" w14:textId="26F8CDEF" w:rsidR="008A4905" w:rsidRPr="00027F0D" w:rsidRDefault="00A12188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PC</w:t>
            </w:r>
            <w:r w:rsidR="008A4905"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35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9A003F9" w14:textId="6D46EA85" w:rsidR="008A4905" w:rsidRPr="00027F0D" w:rsidRDefault="00A12188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PC</w:t>
            </w:r>
            <w:r w:rsidR="008A4905" w:rsidRPr="00027F0D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</w:tr>
      <w:tr w:rsidR="008A4905" w:rsidRPr="00027F0D" w14:paraId="4500831D" w14:textId="77777777" w:rsidTr="00027F0D">
        <w:trPr>
          <w:cantSplit/>
          <w:trHeight w:val="331"/>
        </w:trPr>
        <w:tc>
          <w:tcPr>
            <w:tcW w:w="211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26E716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Formic_acid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7C1507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.999</w:t>
            </w:r>
          </w:p>
        </w:tc>
        <w:tc>
          <w:tcPr>
            <w:tcW w:w="134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3F85CF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FD2EFE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72A4570F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B2DC42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Caffeic_acid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B898F5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.999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D0C5B3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3D1D92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556BD7AB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ACBF61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Arabinitol</w:t>
            </w: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36B97D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.998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76D4AB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C95918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58C4E946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3D8ED1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Salicylic_acid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9CBDA5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.997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2434FD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11A3C7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5CED792D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36167F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Carboxylic_acid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09C779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.997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3655C8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85B7EB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0581C882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4EA624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Arabinose</w:t>
            </w: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48710B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.994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259528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D7D136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61703FE2" w14:textId="77777777" w:rsidTr="00027F0D">
        <w:trPr>
          <w:cantSplit/>
          <w:trHeight w:val="331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F5C611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Acetic_acid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BC65C7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.993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993079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E5801A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50903ED6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4FA429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Xylitol</w:t>
            </w: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597151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.988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5D01A7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15133F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68F40190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C787C3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Pyranose</w:t>
            </w: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B00C86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.986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DD2B7F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DA9787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3A6A5A4D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ECE453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Benzoic_acid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003D62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.986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3FD4E8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D7AF3C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4EE5684D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171D15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Quercetin</w:t>
            </w: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C371B1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.985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ED5C94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058C54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4992D539" w14:textId="77777777" w:rsidTr="00027F0D">
        <w:trPr>
          <w:cantSplit/>
          <w:trHeight w:val="331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DF407E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Cinnamic_acid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B9F889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.963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80AD03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7A0EB4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5C176C9B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0AD0A3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Ferulic_acid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F2CA64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.951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4B3B9E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3AD558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42C22EDB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AE55C5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Gallic_acid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1D29C8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.948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D88E82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DFFB8E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02715FD5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8C7135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Furanose</w:t>
            </w: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DFDC70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.946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189AE5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FAED61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00FAF83B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762DB1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Syringic_acid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C3CBCD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.946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6E428D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4FBF535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3F19C064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119A38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Spermidine</w:t>
            </w: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562552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.876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E28AF7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.461</w:t>
            </w: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F9E6D7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36FDEA89" w14:textId="77777777" w:rsidTr="00027F0D">
        <w:trPr>
          <w:cantSplit/>
          <w:trHeight w:val="331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F68096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Glycine</w:t>
            </w: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AFE68A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.870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2C1320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E6880B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548226C1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1B49C2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Jasmonic_acid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E975F7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5F3A14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.852</w:t>
            </w: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43F7B2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1222E7B4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1591B5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Vanillic_acid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838D30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-.399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CC72BC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.801</w:t>
            </w: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5A595B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.395</w:t>
            </w:r>
          </w:p>
        </w:tc>
      </w:tr>
      <w:tr w:rsidR="008A4905" w:rsidRPr="00027F0D" w14:paraId="164F3CDC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1FB097" w14:textId="198DCF2C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Abs</w:t>
            </w:r>
            <w:r w:rsidR="00A2706A"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c</w:t>
            </w: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isic_acid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C686A5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.600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283018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.723</w:t>
            </w: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CA05DA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7329D0A9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DE9464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Alanine</w:t>
            </w: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EFC3AE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-.488</w:t>
            </w: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32ADB9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-.527</w:t>
            </w: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3F5EEF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-.390</w:t>
            </w:r>
          </w:p>
        </w:tc>
      </w:tr>
      <w:tr w:rsidR="008A4905" w:rsidRPr="00027F0D" w14:paraId="34739ACB" w14:textId="77777777" w:rsidTr="00027F0D">
        <w:trPr>
          <w:cantSplit/>
          <w:trHeight w:val="320"/>
        </w:trPr>
        <w:tc>
          <w:tcPr>
            <w:tcW w:w="211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36DB6E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Oxalic_acid</w:t>
            </w:r>
            <w:proofErr w:type="spellEnd"/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18CE481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526DEAA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2F38E345" w14:textId="77777777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27F0D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.942</w:t>
            </w:r>
          </w:p>
        </w:tc>
      </w:tr>
      <w:tr w:rsidR="008A4905" w:rsidRPr="00027F0D" w14:paraId="538F472A" w14:textId="77777777" w:rsidTr="00027F0D">
        <w:trPr>
          <w:cantSplit/>
          <w:trHeight w:val="331"/>
        </w:trPr>
        <w:tc>
          <w:tcPr>
            <w:tcW w:w="61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063796" w14:textId="7726E7CC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4905" w:rsidRPr="00027F0D" w14:paraId="245B8188" w14:textId="77777777" w:rsidTr="00027F0D">
        <w:trPr>
          <w:cantSplit/>
          <w:trHeight w:val="320"/>
        </w:trPr>
        <w:tc>
          <w:tcPr>
            <w:tcW w:w="61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A9EFA6" w14:textId="2A977260" w:rsidR="008A4905" w:rsidRPr="00027F0D" w:rsidRDefault="008A4905" w:rsidP="00027F0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E2CBB89" w14:textId="3D4EFDBC" w:rsidR="00027F0D" w:rsidRPr="00027F0D" w:rsidRDefault="00027F0D" w:rsidP="00027F0D">
      <w:pPr>
        <w:rPr>
          <w:rFonts w:ascii="Times New Roman" w:hAnsi="Times New Roman" w:cs="Times New Roman"/>
          <w:sz w:val="20"/>
          <w:szCs w:val="20"/>
        </w:rPr>
      </w:pPr>
      <w:r w:rsidRPr="00027F0D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</w:t>
      </w:r>
    </w:p>
    <w:p w14:paraId="4540BB7A" w14:textId="1AA2A795" w:rsidR="008A4905" w:rsidRPr="00027F0D" w:rsidRDefault="00027F0D" w:rsidP="008A4905">
      <w:pPr>
        <w:rPr>
          <w:rFonts w:ascii="Times New Roman" w:hAnsi="Times New Roman" w:cs="Times New Roman"/>
          <w:sz w:val="20"/>
          <w:szCs w:val="20"/>
        </w:rPr>
      </w:pPr>
      <w:r w:rsidRPr="00027F0D">
        <w:rPr>
          <w:rFonts w:ascii="Times New Roman" w:hAnsi="Times New Roman" w:cs="Times New Roman"/>
          <w:b/>
          <w:bCs/>
          <w:noProof/>
          <w:kern w:val="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D4F0266" wp14:editId="6A8FA2AD">
                <wp:simplePos x="0" y="0"/>
                <wp:positionH relativeFrom="column">
                  <wp:posOffset>3018790</wp:posOffset>
                </wp:positionH>
                <wp:positionV relativeFrom="paragraph">
                  <wp:posOffset>22860</wp:posOffset>
                </wp:positionV>
                <wp:extent cx="3589655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96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9FB975" w14:textId="17FEAED4" w:rsidR="00027F0D" w:rsidRPr="00027F0D" w:rsidRDefault="00027F0D" w:rsidP="00027F0D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27F0D">
                              <w:rPr>
                                <w:rFonts w:ascii="Times New Roman" w:hAnsi="Times New Roman" w:cs="Times New Roman"/>
                                <w:b/>
                                <w:bCs/>
                                <w:kern w:val="0"/>
                                <w:sz w:val="20"/>
                                <w:szCs w:val="20"/>
                              </w:rPr>
                              <w:t>Table S4</w:t>
                            </w:r>
                            <w:r w:rsidRPr="00027F0D">
                              <w:rPr>
                                <w:rFonts w:ascii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  <w:t xml:space="preserve"> Component Matrix (3 components extracted) </w:t>
                            </w:r>
                            <w:r w:rsidRPr="00027F0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in case of parameters taken for two treatment groups, extraction method: Principal Component Analysis</w:t>
                            </w:r>
                          </w:p>
                          <w:p w14:paraId="7A3DA03D" w14:textId="0F9A5656" w:rsidR="00027F0D" w:rsidRDefault="00027F0D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D4F02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7.7pt;margin-top:1.8pt;width:282.6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" stroked="f">
                <v:textbox style="mso-fit-shape-to-text:t">
                  <w:txbxContent>
                    <w:p w14:paraId="0A9FB975" w14:textId="17FEAED4" w:rsidR="00027F0D" w:rsidRPr="00027F0D" w:rsidRDefault="00027F0D" w:rsidP="00027F0D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27F0D">
                        <w:rPr>
                          <w:rFonts w:ascii="Times New Roman" w:hAnsi="Times New Roman" w:cs="Times New Roman"/>
                          <w:b/>
                          <w:bCs/>
                          <w:kern w:val="0"/>
                          <w:sz w:val="20"/>
                          <w:szCs w:val="20"/>
                        </w:rPr>
                        <w:t>Table S4</w:t>
                      </w:r>
                      <w:r w:rsidRPr="00027F0D">
                        <w:rPr>
                          <w:rFonts w:ascii="Times New Roman" w:hAnsi="Times New Roman" w:cs="Times New Roman"/>
                          <w:kern w:val="0"/>
                          <w:sz w:val="20"/>
                          <w:szCs w:val="20"/>
                        </w:rPr>
                        <w:t xml:space="preserve"> Component Matrix (3 components extracted) </w:t>
                      </w:r>
                      <w:r w:rsidRPr="00027F0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in case of parameters taken for two treatment groups, extraction method: Principal Component Analysis</w:t>
                      </w:r>
                    </w:p>
                    <w:p w14:paraId="7A3DA03D" w14:textId="0F9A5656" w:rsidR="00027F0D" w:rsidRDefault="00027F0D"/>
                  </w:txbxContent>
                </v:textbox>
                <w10:wrap type="square"/>
              </v:shape>
            </w:pict>
          </mc:Fallback>
        </mc:AlternateContent>
      </w:r>
    </w:p>
    <w:sectPr w:rsidR="008A4905" w:rsidRPr="00027F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D4280" w14:textId="77777777" w:rsidR="008921FA" w:rsidRDefault="008921FA" w:rsidP="0041365A">
      <w:pPr>
        <w:spacing w:after="0" w:line="240" w:lineRule="auto"/>
      </w:pPr>
      <w:r>
        <w:separator/>
      </w:r>
    </w:p>
  </w:endnote>
  <w:endnote w:type="continuationSeparator" w:id="0">
    <w:p w14:paraId="5F33784F" w14:textId="77777777" w:rsidR="008921FA" w:rsidRDefault="008921FA" w:rsidP="00413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DFAA48" w14:textId="77777777" w:rsidR="008921FA" w:rsidRDefault="008921FA" w:rsidP="0041365A">
      <w:pPr>
        <w:spacing w:after="0" w:line="240" w:lineRule="auto"/>
      </w:pPr>
      <w:r>
        <w:separator/>
      </w:r>
    </w:p>
  </w:footnote>
  <w:footnote w:type="continuationSeparator" w:id="0">
    <w:p w14:paraId="5AB8ABBF" w14:textId="77777777" w:rsidR="008921FA" w:rsidRDefault="008921FA" w:rsidP="004136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12A"/>
    <w:rsid w:val="00027F0D"/>
    <w:rsid w:val="00061846"/>
    <w:rsid w:val="00077189"/>
    <w:rsid w:val="000F5AE4"/>
    <w:rsid w:val="0014512A"/>
    <w:rsid w:val="00150C25"/>
    <w:rsid w:val="00277376"/>
    <w:rsid w:val="00296B51"/>
    <w:rsid w:val="0041365A"/>
    <w:rsid w:val="0046389C"/>
    <w:rsid w:val="004B641E"/>
    <w:rsid w:val="005A360A"/>
    <w:rsid w:val="008921FA"/>
    <w:rsid w:val="008A4905"/>
    <w:rsid w:val="00A12188"/>
    <w:rsid w:val="00A2706A"/>
    <w:rsid w:val="00AC5895"/>
    <w:rsid w:val="00AD0220"/>
    <w:rsid w:val="00B35E64"/>
    <w:rsid w:val="00C95F1D"/>
    <w:rsid w:val="00CA22D8"/>
    <w:rsid w:val="00D13B27"/>
    <w:rsid w:val="00D4518C"/>
    <w:rsid w:val="00D63F1A"/>
    <w:rsid w:val="00EF5116"/>
    <w:rsid w:val="00F46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5F5E9"/>
  <w15:chartTrackingRefBased/>
  <w15:docId w15:val="{95E4E356-81B3-45B2-940D-DC784C159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1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1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1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1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1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1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1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1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1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1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1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1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12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12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1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1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1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1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1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1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1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1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1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1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1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12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1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12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12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136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365A"/>
  </w:style>
  <w:style w:type="paragraph" w:styleId="Footer">
    <w:name w:val="footer"/>
    <w:basedOn w:val="Normal"/>
    <w:link w:val="FooterChar"/>
    <w:uiPriority w:val="99"/>
    <w:unhideWhenUsed/>
    <w:rsid w:val="004136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365A"/>
  </w:style>
  <w:style w:type="paragraph" w:styleId="NormalWeb">
    <w:name w:val="Normal (Web)"/>
    <w:basedOn w:val="Normal"/>
    <w:uiPriority w:val="99"/>
    <w:unhideWhenUsed/>
    <w:rsid w:val="00AD0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customXml" Target="ink/ink2.xml"/><Relationship Id="rId17" Type="http://schemas.openxmlformats.org/officeDocument/2006/relationships/customXml" Target="ink/ink4.xml"/><Relationship Id="rId2" Type="http://schemas.openxmlformats.org/officeDocument/2006/relationships/settings" Target="settings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1.png"/><Relationship Id="rId5" Type="http://schemas.openxmlformats.org/officeDocument/2006/relationships/endnotes" Target="endnotes.xml"/><Relationship Id="rId15" Type="http://schemas.openxmlformats.org/officeDocument/2006/relationships/image" Target="media/image5.png"/><Relationship Id="rId10" Type="http://schemas.openxmlformats.org/officeDocument/2006/relationships/customXml" Target="ink/ink1.xm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customXml" Target="ink/ink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5-10-14T08:24:09.081"/>
    </inkml:context>
    <inkml:brush xml:id="br0">
      <inkml:brushProperty name="width" value="0.02575" units="cm"/>
      <inkml:brushProperty name="height" value="0.02575" units="cm"/>
    </inkml:brush>
  </inkml:definitions>
  <inkml:trace contextRef="#ctx0" brushRef="#br0">1 0 16783 0 0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5-10-14T08:52:03.75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0 1 2704 0 0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5-10-14T08:43:47.39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1 0 25623 0 0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5-10-16T05:46:09.96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0 0 12160 0 0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7</Pages>
  <Words>581</Words>
  <Characters>3315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Anwesha Chatterjee</dc:creator>
  <cp:keywords/>
  <dc:description/>
  <cp:lastModifiedBy>Anwesha Chatterjee</cp:lastModifiedBy>
  <cp:revision>7</cp:revision>
  <dcterms:created xsi:type="dcterms:W3CDTF">2025-10-14T07:38:00Z</dcterms:created>
  <dcterms:modified xsi:type="dcterms:W3CDTF">2025-10-16T06:00:00Z</dcterms:modified>
</cp:coreProperties>
</file>