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E6D1E" w14:textId="77777777" w:rsidR="000C3CE6" w:rsidRPr="000C3CE6" w:rsidRDefault="000C3CE6" w:rsidP="000C3CE6">
      <w:pPr>
        <w:rPr>
          <w:rFonts w:ascii="Times New Roman" w:eastAsia="宋体" w:hAnsi="Times New Roman" w:cs="Times New Roman"/>
          <w:sz w:val="28"/>
          <w:szCs w:val="28"/>
        </w:rPr>
      </w:pPr>
      <w:r w:rsidRPr="000C3CE6">
        <w:rPr>
          <w:rFonts w:ascii="Times New Roman" w:eastAsia="宋体" w:hAnsi="Times New Roman" w:cs="Times New Roman"/>
          <w:sz w:val="28"/>
          <w:szCs w:val="28"/>
        </w:rPr>
        <w:t>1. Overview</w:t>
      </w:r>
    </w:p>
    <w:p w14:paraId="0CDCD737" w14:textId="77777777" w:rsidR="000C3CE6" w:rsidRPr="000C3CE6" w:rsidRDefault="000C3CE6" w:rsidP="000C3CE6">
      <w:pPr>
        <w:rPr>
          <w:rFonts w:ascii="Times New Roman" w:eastAsia="宋体" w:hAnsi="Times New Roman" w:cs="Times New Roman"/>
          <w:sz w:val="28"/>
          <w:szCs w:val="28"/>
        </w:rPr>
      </w:pPr>
      <w:r w:rsidRPr="000C3CE6">
        <w:rPr>
          <w:rFonts w:ascii="Times New Roman" w:eastAsia="宋体" w:hAnsi="Times New Roman" w:cs="Times New Roman"/>
          <w:sz w:val="28"/>
          <w:szCs w:val="28"/>
        </w:rPr>
        <w:t>This questionnaire and interview guide were developed exclusively for the study titled </w:t>
      </w:r>
      <w:r w:rsidRPr="000C3CE6">
        <w:rPr>
          <w:rFonts w:ascii="Times New Roman" w:eastAsia="宋体" w:hAnsi="Times New Roman" w:cs="Times New Roman"/>
          <w:i/>
          <w:iCs/>
          <w:sz w:val="28"/>
          <w:szCs w:val="28"/>
        </w:rPr>
        <w:t>“Generative AI-Assisted Construction of a PBL Case Library for Acute and Critical Care in the Emergency Department and Its Evaluation in Clinical Teaching”</w:t>
      </w:r>
      <w:r w:rsidRPr="000C3CE6">
        <w:rPr>
          <w:rFonts w:ascii="Times New Roman" w:eastAsia="宋体" w:hAnsi="Times New Roman" w:cs="Times New Roman"/>
          <w:sz w:val="28"/>
          <w:szCs w:val="28"/>
        </w:rPr>
        <w:t>. Its core purpose is to systematically assess the learning experience, perceived effectiveness, and feedback of students using the AI-assisted Problem-Based Learning (PBL) system, as well as to collect in-depth insights from teachers regarding the application of this system in clinical teaching.</w:t>
      </w:r>
    </w:p>
    <w:p w14:paraId="0F391F1E" w14:textId="77777777" w:rsidR="000C3CE6" w:rsidRPr="000C3CE6" w:rsidRDefault="000C3CE6" w:rsidP="000C3CE6">
      <w:pPr>
        <w:rPr>
          <w:rFonts w:ascii="Times New Roman" w:eastAsia="宋体" w:hAnsi="Times New Roman" w:cs="Times New Roman"/>
          <w:sz w:val="28"/>
          <w:szCs w:val="28"/>
        </w:rPr>
      </w:pPr>
      <w:r w:rsidRPr="000C3CE6">
        <w:rPr>
          <w:rFonts w:ascii="Times New Roman" w:eastAsia="宋体" w:hAnsi="Times New Roman" w:cs="Times New Roman"/>
          <w:sz w:val="28"/>
          <w:szCs w:val="28"/>
        </w:rPr>
        <w:t>The development process of this tool followed rigorous methodological standards:</w:t>
      </w:r>
    </w:p>
    <w:p w14:paraId="1D6B75FA" w14:textId="624D7C31" w:rsidR="000C3CE6" w:rsidRPr="000C3CE6" w:rsidRDefault="000C3CE6" w:rsidP="000C3CE6">
      <w:pPr>
        <w:rPr>
          <w:rFonts w:ascii="Times New Roman" w:eastAsia="宋体" w:hAnsi="Times New Roman" w:cs="Times New Roman"/>
          <w:sz w:val="28"/>
          <w:szCs w:val="28"/>
        </w:rPr>
      </w:pPr>
      <w:r w:rsidRPr="000C3CE6">
        <w:rPr>
          <w:rFonts w:ascii="Times New Roman" w:eastAsia="宋体" w:hAnsi="Times New Roman" w:cs="Times New Roman" w:hint="eastAsia"/>
          <w:sz w:val="28"/>
          <w:szCs w:val="28"/>
        </w:rPr>
        <w:t>1.</w:t>
      </w:r>
      <w:r w:rsidRPr="000C3CE6">
        <w:rPr>
          <w:rFonts w:ascii="Times New Roman" w:eastAsia="宋体" w:hAnsi="Times New Roman" w:cs="Times New Roman"/>
          <w:sz w:val="28"/>
          <w:szCs w:val="28"/>
        </w:rPr>
        <w:t>First, a literature review was conducted to align the tool with key research variables of the study (e.g., AI-generated case quality, intelligent assessment effectiveness, clinical thinking improvement</w:t>
      </w:r>
      <w:proofErr w:type="gramStart"/>
      <w:r w:rsidRPr="000C3CE6">
        <w:rPr>
          <w:rFonts w:ascii="Times New Roman" w:eastAsia="宋体" w:hAnsi="Times New Roman" w:cs="Times New Roman"/>
          <w:sz w:val="28"/>
          <w:szCs w:val="28"/>
        </w:rPr>
        <w:t>);</w:t>
      </w:r>
      <w:proofErr w:type="gramEnd"/>
    </w:p>
    <w:p w14:paraId="3E99B483" w14:textId="46021C36" w:rsidR="000C3CE6" w:rsidRPr="000C3CE6" w:rsidRDefault="000C3CE6" w:rsidP="000C3CE6">
      <w:pPr>
        <w:rPr>
          <w:rFonts w:ascii="Times New Roman" w:eastAsia="宋体" w:hAnsi="Times New Roman" w:cs="Times New Roman"/>
          <w:sz w:val="28"/>
          <w:szCs w:val="28"/>
        </w:rPr>
      </w:pPr>
      <w:r w:rsidRPr="000C3CE6">
        <w:rPr>
          <w:rFonts w:ascii="Times New Roman" w:eastAsia="宋体" w:hAnsi="Times New Roman" w:cs="Times New Roman" w:hint="eastAsia"/>
          <w:sz w:val="28"/>
          <w:szCs w:val="28"/>
        </w:rPr>
        <w:t>2.</w:t>
      </w:r>
      <w:r w:rsidRPr="000C3CE6">
        <w:rPr>
          <w:rFonts w:ascii="Times New Roman" w:eastAsia="宋体" w:hAnsi="Times New Roman" w:cs="Times New Roman"/>
          <w:sz w:val="28"/>
          <w:szCs w:val="28"/>
        </w:rPr>
        <w:t xml:space="preserve">Then, 3 senior experts in emergency medicine and medical education were invited to review and revise the tool for ensuring medical accuracy and alignment with teaching </w:t>
      </w:r>
      <w:proofErr w:type="gramStart"/>
      <w:r w:rsidRPr="000C3CE6">
        <w:rPr>
          <w:rFonts w:ascii="Times New Roman" w:eastAsia="宋体" w:hAnsi="Times New Roman" w:cs="Times New Roman"/>
          <w:sz w:val="28"/>
          <w:szCs w:val="28"/>
        </w:rPr>
        <w:t>practice;</w:t>
      </w:r>
      <w:proofErr w:type="gramEnd"/>
    </w:p>
    <w:p w14:paraId="29AEE460" w14:textId="5374E1AA" w:rsidR="000C3CE6" w:rsidRPr="000C3CE6" w:rsidRDefault="000C3CE6" w:rsidP="000C3CE6">
      <w:pPr>
        <w:rPr>
          <w:rFonts w:ascii="Times New Roman" w:eastAsia="宋体" w:hAnsi="Times New Roman" w:cs="Times New Roman"/>
          <w:sz w:val="28"/>
          <w:szCs w:val="28"/>
        </w:rPr>
      </w:pPr>
      <w:r w:rsidRPr="000C3CE6">
        <w:rPr>
          <w:rFonts w:ascii="Times New Roman" w:eastAsia="宋体" w:hAnsi="Times New Roman" w:cs="Times New Roman" w:hint="eastAsia"/>
          <w:sz w:val="28"/>
          <w:szCs w:val="28"/>
        </w:rPr>
        <w:t>3.</w:t>
      </w:r>
      <w:r w:rsidRPr="000C3CE6">
        <w:rPr>
          <w:rFonts w:ascii="Times New Roman" w:eastAsia="宋体" w:hAnsi="Times New Roman" w:cs="Times New Roman"/>
          <w:sz w:val="28"/>
          <w:szCs w:val="28"/>
        </w:rPr>
        <w:t xml:space="preserve">Finally, a pre-test was conducted with 10 third-year undergraduate students majoring in emergency medicine (not included in the formal study sample) to verify the clarity and understandability of the questions. Revisions were made based on pre-test feedback, and the Cronbach’s α </w:t>
      </w:r>
      <w:r w:rsidRPr="000C3CE6">
        <w:rPr>
          <w:rFonts w:ascii="Times New Roman" w:eastAsia="宋体" w:hAnsi="Times New Roman" w:cs="Times New Roman"/>
          <w:sz w:val="28"/>
          <w:szCs w:val="28"/>
        </w:rPr>
        <w:lastRenderedPageBreak/>
        <w:t>coefficient of the questionnaire was 0.88, indicating good internal consistency.</w:t>
      </w:r>
    </w:p>
    <w:p w14:paraId="357C0819" w14:textId="77777777" w:rsidR="000C3CE6" w:rsidRPr="000C3CE6" w:rsidRDefault="000C3CE6" w:rsidP="000C3CE6">
      <w:pPr>
        <w:rPr>
          <w:rFonts w:ascii="Times New Roman" w:eastAsia="宋体" w:hAnsi="Times New Roman" w:cs="Times New Roman"/>
          <w:sz w:val="28"/>
          <w:szCs w:val="28"/>
        </w:rPr>
      </w:pPr>
      <w:r w:rsidRPr="000C3CE6">
        <w:rPr>
          <w:rFonts w:ascii="Times New Roman" w:eastAsia="宋体" w:hAnsi="Times New Roman" w:cs="Times New Roman"/>
          <w:sz w:val="28"/>
          <w:szCs w:val="28"/>
        </w:rPr>
        <w:t>2. Questionnaire (5-Point Likert Scale)</w:t>
      </w:r>
    </w:p>
    <w:p w14:paraId="724F7D06" w14:textId="77777777" w:rsidR="000C3CE6" w:rsidRPr="000C3CE6" w:rsidRDefault="000C3CE6" w:rsidP="000C3CE6">
      <w:pPr>
        <w:rPr>
          <w:rFonts w:ascii="Times New Roman" w:eastAsia="宋体" w:hAnsi="Times New Roman" w:cs="Times New Roman"/>
          <w:sz w:val="28"/>
          <w:szCs w:val="28"/>
        </w:rPr>
      </w:pPr>
      <w:r w:rsidRPr="000C3CE6">
        <w:rPr>
          <w:rFonts w:ascii="Times New Roman" w:eastAsia="宋体" w:hAnsi="Times New Roman" w:cs="Times New Roman"/>
          <w:sz w:val="28"/>
          <w:szCs w:val="28"/>
        </w:rPr>
        <w:t>This questionnaire is used to quantify the learning experience of students in the experimental group (AI-assisted PBL group). Each item is scored on a 5-point Likert scale, where 1 = Strongly Disagree, 2 = Disagree, 3 = Neutral, 4 = Agree, 5 = Strongly Agree. The total score ranges from 10 to 50, with higher scores indicating a more positive learning experience and higher recognition of the AI-assisted PBL system.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9"/>
        <w:gridCol w:w="6657"/>
      </w:tblGrid>
      <w:tr w:rsidR="000C3CE6" w:rsidRPr="000C3CE6" w14:paraId="5576D5BD" w14:textId="77777777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  <w:hideMark/>
          </w:tcPr>
          <w:p w14:paraId="6E7C3621" w14:textId="77777777" w:rsidR="000C3CE6" w:rsidRPr="000C3CE6" w:rsidRDefault="000C3CE6" w:rsidP="000C3CE6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0C3CE6">
              <w:rPr>
                <w:rFonts w:ascii="Times New Roman" w:eastAsia="宋体" w:hAnsi="Times New Roman" w:cs="Times New Roman"/>
                <w:sz w:val="28"/>
                <w:szCs w:val="28"/>
              </w:rPr>
              <w:t>Item Number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  <w:hideMark/>
          </w:tcPr>
          <w:p w14:paraId="2E357FDC" w14:textId="77777777" w:rsidR="000C3CE6" w:rsidRPr="000C3CE6" w:rsidRDefault="000C3CE6" w:rsidP="000C3CE6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0C3CE6">
              <w:rPr>
                <w:rFonts w:ascii="Times New Roman" w:eastAsia="宋体" w:hAnsi="Times New Roman" w:cs="Times New Roman"/>
                <w:sz w:val="28"/>
                <w:szCs w:val="28"/>
              </w:rPr>
              <w:t>Questionnaire Items</w:t>
            </w:r>
          </w:p>
        </w:tc>
      </w:tr>
      <w:tr w:rsidR="000C3CE6" w:rsidRPr="000C3CE6" w14:paraId="7C07A776" w14:textId="77777777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  <w:hideMark/>
          </w:tcPr>
          <w:p w14:paraId="4AF2A40D" w14:textId="77777777" w:rsidR="000C3CE6" w:rsidRPr="000C3CE6" w:rsidRDefault="000C3CE6" w:rsidP="000C3CE6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0C3CE6">
              <w:rPr>
                <w:rFonts w:ascii="Times New Roman" w:eastAsia="宋体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  <w:hideMark/>
          </w:tcPr>
          <w:p w14:paraId="598C723E" w14:textId="77777777" w:rsidR="000C3CE6" w:rsidRPr="000C3CE6" w:rsidRDefault="000C3CE6" w:rsidP="000C3CE6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0C3CE6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The AI-generated PBL cases are highly </w:t>
            </w:r>
            <w:proofErr w:type="gramStart"/>
            <w:r w:rsidRPr="000C3CE6">
              <w:rPr>
                <w:rFonts w:ascii="Times New Roman" w:eastAsia="宋体" w:hAnsi="Times New Roman" w:cs="Times New Roman"/>
                <w:sz w:val="28"/>
                <w:szCs w:val="28"/>
              </w:rPr>
              <w:t>similar to</w:t>
            </w:r>
            <w:proofErr w:type="gramEnd"/>
            <w:r w:rsidRPr="000C3CE6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real clinical scenarios in the Emergency Department.</w:t>
            </w:r>
          </w:p>
        </w:tc>
      </w:tr>
      <w:tr w:rsidR="000C3CE6" w:rsidRPr="000C3CE6" w14:paraId="2D127F37" w14:textId="77777777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  <w:hideMark/>
          </w:tcPr>
          <w:p w14:paraId="4CB04C22" w14:textId="77777777" w:rsidR="000C3CE6" w:rsidRPr="000C3CE6" w:rsidRDefault="000C3CE6" w:rsidP="000C3CE6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0C3CE6">
              <w:rPr>
                <w:rFonts w:ascii="Times New Roman" w:eastAsia="宋体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  <w:hideMark/>
          </w:tcPr>
          <w:p w14:paraId="22658E58" w14:textId="77777777" w:rsidR="000C3CE6" w:rsidRPr="000C3CE6" w:rsidRDefault="000C3CE6" w:rsidP="000C3CE6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0C3CE6">
              <w:rPr>
                <w:rFonts w:ascii="Times New Roman" w:eastAsia="宋体" w:hAnsi="Times New Roman" w:cs="Times New Roman"/>
                <w:sz w:val="28"/>
                <w:szCs w:val="28"/>
              </w:rPr>
              <w:t>The feedback provided by the intelligent assessment system helped me identify gaps in my clinical thinking.</w:t>
            </w:r>
          </w:p>
        </w:tc>
      </w:tr>
      <w:tr w:rsidR="000C3CE6" w:rsidRPr="000C3CE6" w14:paraId="1554CA71" w14:textId="77777777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  <w:hideMark/>
          </w:tcPr>
          <w:p w14:paraId="39A73221" w14:textId="77777777" w:rsidR="000C3CE6" w:rsidRPr="000C3CE6" w:rsidRDefault="000C3CE6" w:rsidP="000C3CE6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0C3CE6">
              <w:rPr>
                <w:rFonts w:ascii="Times New Roman" w:eastAsia="宋体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  <w:hideMark/>
          </w:tcPr>
          <w:p w14:paraId="5E3AEAF6" w14:textId="77777777" w:rsidR="000C3CE6" w:rsidRPr="000C3CE6" w:rsidRDefault="000C3CE6" w:rsidP="000C3CE6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0C3CE6">
              <w:rPr>
                <w:rFonts w:ascii="Times New Roman" w:eastAsia="宋体" w:hAnsi="Times New Roman" w:cs="Times New Roman"/>
                <w:sz w:val="28"/>
                <w:szCs w:val="28"/>
              </w:rPr>
              <w:t>The application of AI has increased my participation and enthusiasm in in-class PBL discussions.</w:t>
            </w:r>
          </w:p>
        </w:tc>
      </w:tr>
      <w:tr w:rsidR="000C3CE6" w:rsidRPr="000C3CE6" w14:paraId="0AC5505A" w14:textId="77777777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  <w:hideMark/>
          </w:tcPr>
          <w:p w14:paraId="70E71A2E" w14:textId="77777777" w:rsidR="000C3CE6" w:rsidRPr="000C3CE6" w:rsidRDefault="000C3CE6" w:rsidP="000C3CE6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0C3CE6">
              <w:rPr>
                <w:rFonts w:ascii="Times New Roman" w:eastAsia="宋体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  <w:hideMark/>
          </w:tcPr>
          <w:p w14:paraId="6CE43B56" w14:textId="77777777" w:rsidR="000C3CE6" w:rsidRPr="000C3CE6" w:rsidRDefault="000C3CE6" w:rsidP="000C3CE6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0C3CE6">
              <w:rPr>
                <w:rFonts w:ascii="Times New Roman" w:eastAsia="宋体" w:hAnsi="Times New Roman" w:cs="Times New Roman"/>
                <w:sz w:val="28"/>
                <w:szCs w:val="28"/>
              </w:rPr>
              <w:t>The AI-assisted PBL system has improved my problem-solving ability and diagnostic reasoning skills for acute and critical conditions.</w:t>
            </w:r>
          </w:p>
        </w:tc>
      </w:tr>
      <w:tr w:rsidR="000C3CE6" w:rsidRPr="000C3CE6" w14:paraId="12548C0B" w14:textId="77777777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  <w:hideMark/>
          </w:tcPr>
          <w:p w14:paraId="4EA834C8" w14:textId="77777777" w:rsidR="000C3CE6" w:rsidRPr="000C3CE6" w:rsidRDefault="000C3CE6" w:rsidP="000C3CE6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0C3CE6">
              <w:rPr>
                <w:rFonts w:ascii="Times New Roman" w:eastAsia="宋体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  <w:hideMark/>
          </w:tcPr>
          <w:p w14:paraId="25FDBD51" w14:textId="77777777" w:rsidR="000C3CE6" w:rsidRPr="000C3CE6" w:rsidRDefault="000C3CE6" w:rsidP="000C3CE6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0C3CE6">
              <w:rPr>
                <w:rFonts w:ascii="Times New Roman" w:eastAsia="宋体" w:hAnsi="Times New Roman" w:cs="Times New Roman"/>
                <w:sz w:val="28"/>
                <w:szCs w:val="28"/>
              </w:rPr>
              <w:t>The intelligent assessment system provided timely and useful feedback for my learning.</w:t>
            </w:r>
          </w:p>
        </w:tc>
      </w:tr>
      <w:tr w:rsidR="000C3CE6" w:rsidRPr="000C3CE6" w14:paraId="0B6FF3F7" w14:textId="77777777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  <w:hideMark/>
          </w:tcPr>
          <w:p w14:paraId="508D3DA3" w14:textId="77777777" w:rsidR="000C3CE6" w:rsidRPr="000C3CE6" w:rsidRDefault="000C3CE6" w:rsidP="000C3CE6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0C3CE6">
              <w:rPr>
                <w:rFonts w:ascii="Times New Roman" w:eastAsia="宋体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  <w:hideMark/>
          </w:tcPr>
          <w:p w14:paraId="55828688" w14:textId="77777777" w:rsidR="000C3CE6" w:rsidRPr="000C3CE6" w:rsidRDefault="000C3CE6" w:rsidP="000C3CE6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0C3CE6">
              <w:rPr>
                <w:rFonts w:ascii="Times New Roman" w:eastAsia="宋体" w:hAnsi="Times New Roman" w:cs="Times New Roman"/>
                <w:sz w:val="28"/>
                <w:szCs w:val="28"/>
              </w:rPr>
              <w:t>The interface and functions of the AI teaching platform are easy to use and understand.</w:t>
            </w:r>
          </w:p>
        </w:tc>
      </w:tr>
      <w:tr w:rsidR="000C3CE6" w:rsidRPr="000C3CE6" w14:paraId="0823CED4" w14:textId="77777777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  <w:hideMark/>
          </w:tcPr>
          <w:p w14:paraId="60EEF510" w14:textId="77777777" w:rsidR="000C3CE6" w:rsidRPr="000C3CE6" w:rsidRDefault="000C3CE6" w:rsidP="000C3CE6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0C3CE6">
              <w:rPr>
                <w:rFonts w:ascii="Times New Roman" w:eastAsia="宋体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  <w:hideMark/>
          </w:tcPr>
          <w:p w14:paraId="4A3C58B4" w14:textId="77777777" w:rsidR="000C3CE6" w:rsidRPr="000C3CE6" w:rsidRDefault="000C3CE6" w:rsidP="000C3CE6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0C3CE6">
              <w:rPr>
                <w:rFonts w:ascii="Times New Roman" w:eastAsia="宋体" w:hAnsi="Times New Roman" w:cs="Times New Roman"/>
                <w:sz w:val="28"/>
                <w:szCs w:val="28"/>
              </w:rPr>
              <w:t>The AI-generated cases cover a variety of common and rare acute conditions in the Emergency Department.</w:t>
            </w:r>
          </w:p>
        </w:tc>
      </w:tr>
      <w:tr w:rsidR="000C3CE6" w:rsidRPr="000C3CE6" w14:paraId="5996557C" w14:textId="77777777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  <w:hideMark/>
          </w:tcPr>
          <w:p w14:paraId="60C261E5" w14:textId="77777777" w:rsidR="000C3CE6" w:rsidRPr="000C3CE6" w:rsidRDefault="000C3CE6" w:rsidP="000C3CE6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0C3CE6">
              <w:rPr>
                <w:rFonts w:ascii="Times New Roman" w:eastAsia="宋体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  <w:hideMark/>
          </w:tcPr>
          <w:p w14:paraId="1C3287F4" w14:textId="77777777" w:rsidR="000C3CE6" w:rsidRPr="000C3CE6" w:rsidRDefault="000C3CE6" w:rsidP="000C3CE6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0C3CE6">
              <w:rPr>
                <w:rFonts w:ascii="Times New Roman" w:eastAsia="宋体" w:hAnsi="Times New Roman" w:cs="Times New Roman"/>
                <w:sz w:val="28"/>
                <w:szCs w:val="28"/>
              </w:rPr>
              <w:t>I am satisfied with my overall learning experience using the AI-assisted PBL system.</w:t>
            </w:r>
          </w:p>
        </w:tc>
      </w:tr>
      <w:tr w:rsidR="000C3CE6" w:rsidRPr="000C3CE6" w14:paraId="39FCD86C" w14:textId="77777777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  <w:hideMark/>
          </w:tcPr>
          <w:p w14:paraId="775A5893" w14:textId="77777777" w:rsidR="000C3CE6" w:rsidRPr="000C3CE6" w:rsidRDefault="000C3CE6" w:rsidP="000C3CE6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0C3CE6">
              <w:rPr>
                <w:rFonts w:ascii="Times New Roman" w:eastAsia="宋体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  <w:hideMark/>
          </w:tcPr>
          <w:p w14:paraId="6004FA22" w14:textId="77777777" w:rsidR="000C3CE6" w:rsidRPr="000C3CE6" w:rsidRDefault="000C3CE6" w:rsidP="000C3CE6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0C3CE6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I am willing to recommend the AI-assisted PBL model to be applied in other clinical teaching </w:t>
            </w:r>
            <w:r w:rsidRPr="000C3CE6">
              <w:rPr>
                <w:rFonts w:ascii="Times New Roman" w:eastAsia="宋体" w:hAnsi="Times New Roman" w:cs="Times New Roman"/>
                <w:sz w:val="28"/>
                <w:szCs w:val="28"/>
              </w:rPr>
              <w:lastRenderedPageBreak/>
              <w:t>scenarios.</w:t>
            </w:r>
          </w:p>
        </w:tc>
      </w:tr>
      <w:tr w:rsidR="000C3CE6" w:rsidRPr="000C3CE6" w14:paraId="6C42EF4D" w14:textId="77777777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  <w:hideMark/>
          </w:tcPr>
          <w:p w14:paraId="34077A8E" w14:textId="77777777" w:rsidR="000C3CE6" w:rsidRPr="000C3CE6" w:rsidRDefault="000C3CE6" w:rsidP="000C3CE6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0C3CE6">
              <w:rPr>
                <w:rFonts w:ascii="Times New Roman" w:eastAsia="宋体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  <w:hideMark/>
          </w:tcPr>
          <w:p w14:paraId="1DF572D4" w14:textId="77777777" w:rsidR="000C3CE6" w:rsidRPr="000C3CE6" w:rsidRDefault="000C3CE6" w:rsidP="000C3CE6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0C3CE6">
              <w:rPr>
                <w:rFonts w:ascii="Times New Roman" w:eastAsia="宋体" w:hAnsi="Times New Roman" w:cs="Times New Roman"/>
                <w:sz w:val="28"/>
                <w:szCs w:val="28"/>
              </w:rPr>
              <w:t>The AI-based learning activities have enhanced my teamwork and communication skills during PBL sessions.</w:t>
            </w:r>
          </w:p>
        </w:tc>
      </w:tr>
    </w:tbl>
    <w:p w14:paraId="5EE35754" w14:textId="77777777" w:rsidR="000C3CE6" w:rsidRPr="000C3CE6" w:rsidRDefault="000C3CE6" w:rsidP="000C3CE6">
      <w:pPr>
        <w:rPr>
          <w:rFonts w:ascii="Times New Roman" w:eastAsia="宋体" w:hAnsi="Times New Roman" w:cs="Times New Roman"/>
          <w:sz w:val="28"/>
          <w:szCs w:val="28"/>
        </w:rPr>
      </w:pPr>
      <w:r w:rsidRPr="000C3CE6">
        <w:rPr>
          <w:rFonts w:ascii="Times New Roman" w:eastAsia="宋体" w:hAnsi="Times New Roman" w:cs="Times New Roman"/>
          <w:sz w:val="28"/>
          <w:szCs w:val="28"/>
        </w:rPr>
        <w:t>3. Semi-Structured Interview Guide</w:t>
      </w:r>
    </w:p>
    <w:p w14:paraId="529A232E" w14:textId="77777777" w:rsidR="000C3CE6" w:rsidRPr="000C3CE6" w:rsidRDefault="000C3CE6" w:rsidP="000C3CE6">
      <w:pPr>
        <w:rPr>
          <w:rFonts w:ascii="Times New Roman" w:eastAsia="宋体" w:hAnsi="Times New Roman" w:cs="Times New Roman"/>
          <w:sz w:val="28"/>
          <w:szCs w:val="28"/>
        </w:rPr>
      </w:pPr>
      <w:r w:rsidRPr="000C3CE6">
        <w:rPr>
          <w:rFonts w:ascii="Times New Roman" w:eastAsia="宋体" w:hAnsi="Times New Roman" w:cs="Times New Roman"/>
          <w:sz w:val="28"/>
          <w:szCs w:val="28"/>
        </w:rPr>
        <w:t>This interview guide is used to collect qualitative data from two groups: 15 randomly selected students from the experimental group (stratified by academic performance) and 4 teachers who participated in the AI-assisted PBL teaching. All interviews were conducted face-to-face, lasting 30–40 minutes per session. Before the interview, all participants signed the informed consent form (consistent with the ethical approval stated in the main study).</w:t>
      </w:r>
    </w:p>
    <w:p w14:paraId="7E448A9A" w14:textId="77777777" w:rsidR="000C3CE6" w:rsidRPr="000C3CE6" w:rsidRDefault="000C3CE6" w:rsidP="000C3CE6">
      <w:pPr>
        <w:rPr>
          <w:rFonts w:ascii="Times New Roman" w:eastAsia="宋体" w:hAnsi="Times New Roman" w:cs="Times New Roman"/>
          <w:sz w:val="28"/>
          <w:szCs w:val="28"/>
        </w:rPr>
      </w:pPr>
      <w:r w:rsidRPr="000C3CE6">
        <w:rPr>
          <w:rFonts w:ascii="Times New Roman" w:eastAsia="宋体" w:hAnsi="Times New Roman" w:cs="Times New Roman"/>
          <w:sz w:val="28"/>
          <w:szCs w:val="28"/>
        </w:rPr>
        <w:t>3.1 Interview Guide for Students</w:t>
      </w:r>
    </w:p>
    <w:p w14:paraId="26862F8E" w14:textId="1E6DF9B6" w:rsidR="000C3CE6" w:rsidRPr="000C3CE6" w:rsidRDefault="000C3CE6" w:rsidP="000C3CE6">
      <w:pPr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1.</w:t>
      </w:r>
      <w:r w:rsidRPr="000C3CE6">
        <w:rPr>
          <w:rFonts w:ascii="Times New Roman" w:eastAsia="宋体" w:hAnsi="Times New Roman" w:cs="Times New Roman"/>
          <w:sz w:val="28"/>
          <w:szCs w:val="28"/>
        </w:rPr>
        <w:t>How would you evaluate the similarity between the AI-generated PBL cases and the real clinical scenarios you have observed or learned about in the Emergency Department? Please provide specific examples if possible.</w:t>
      </w:r>
    </w:p>
    <w:p w14:paraId="04DB2CF0" w14:textId="46E02B75" w:rsidR="000C3CE6" w:rsidRPr="000C3CE6" w:rsidRDefault="000C3CE6" w:rsidP="000C3CE6">
      <w:pPr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lastRenderedPageBreak/>
        <w:t>2.</w:t>
      </w:r>
      <w:r w:rsidRPr="000C3CE6">
        <w:rPr>
          <w:rFonts w:ascii="Times New Roman" w:eastAsia="宋体" w:hAnsi="Times New Roman" w:cs="Times New Roman"/>
          <w:sz w:val="28"/>
          <w:szCs w:val="28"/>
        </w:rPr>
        <w:t>Did the feedback from the intelligent assessment system help you identify and address deficiencies in your clinical thinking (e.g., overlooked priorities in emergency management)? Please share your specific experience.</w:t>
      </w:r>
    </w:p>
    <w:p w14:paraId="67579833" w14:textId="2FE0FC21" w:rsidR="000C3CE6" w:rsidRPr="000C3CE6" w:rsidRDefault="000C3CE6" w:rsidP="000C3CE6">
      <w:pPr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3.</w:t>
      </w:r>
      <w:r w:rsidRPr="000C3CE6">
        <w:rPr>
          <w:rFonts w:ascii="Times New Roman" w:eastAsia="宋体" w:hAnsi="Times New Roman" w:cs="Times New Roman"/>
          <w:sz w:val="28"/>
          <w:szCs w:val="28"/>
        </w:rPr>
        <w:t>What was the biggest challenge you encountered when using the AI tools (e.g., AI-generated cases, intelligent assessment platform) during the PBL process? How did you deal with it?</w:t>
      </w:r>
    </w:p>
    <w:p w14:paraId="2676D264" w14:textId="7ADF1A87" w:rsidR="000C3CE6" w:rsidRPr="000C3CE6" w:rsidRDefault="000C3CE6" w:rsidP="000C3CE6">
      <w:pPr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4.</w:t>
      </w:r>
      <w:r w:rsidRPr="000C3CE6">
        <w:rPr>
          <w:rFonts w:ascii="Times New Roman" w:eastAsia="宋体" w:hAnsi="Times New Roman" w:cs="Times New Roman"/>
          <w:sz w:val="28"/>
          <w:szCs w:val="28"/>
        </w:rPr>
        <w:t>How do you think the AI-generated cases and intelligent assessment have affected teamwork and communication among group members during PBL discussions (e.g., role division, information sharing)?</w:t>
      </w:r>
    </w:p>
    <w:p w14:paraId="37721574" w14:textId="786AF119" w:rsidR="000C3CE6" w:rsidRPr="000C3CE6" w:rsidRDefault="000C3CE6" w:rsidP="000C3CE6">
      <w:pPr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5.</w:t>
      </w:r>
      <w:r w:rsidRPr="000C3CE6">
        <w:rPr>
          <w:rFonts w:ascii="Times New Roman" w:eastAsia="宋体" w:hAnsi="Times New Roman" w:cs="Times New Roman"/>
          <w:sz w:val="28"/>
          <w:szCs w:val="28"/>
        </w:rPr>
        <w:t>In the AI-assisted PBL system, which functions do you think are most helpful for your learning of emergency medicine? Which aspects still need improvement?</w:t>
      </w:r>
    </w:p>
    <w:p w14:paraId="2EADD5CA" w14:textId="3B6E3E10" w:rsidR="000C3CE6" w:rsidRPr="000C3CE6" w:rsidRDefault="000C3CE6" w:rsidP="000C3CE6">
      <w:pPr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6.</w:t>
      </w:r>
      <w:r w:rsidRPr="000C3CE6">
        <w:rPr>
          <w:rFonts w:ascii="Times New Roman" w:eastAsia="宋体" w:hAnsi="Times New Roman" w:cs="Times New Roman"/>
          <w:sz w:val="28"/>
          <w:szCs w:val="28"/>
        </w:rPr>
        <w:t>Do you think the AI-assisted PBL model should be more widely promoted in medical education? Please explain your reasons.</w:t>
      </w:r>
    </w:p>
    <w:p w14:paraId="5DEF6745" w14:textId="77777777" w:rsidR="000C3CE6" w:rsidRPr="000C3CE6" w:rsidRDefault="000C3CE6" w:rsidP="000C3CE6">
      <w:pPr>
        <w:rPr>
          <w:rFonts w:ascii="Times New Roman" w:eastAsia="宋体" w:hAnsi="Times New Roman" w:cs="Times New Roman"/>
          <w:sz w:val="28"/>
          <w:szCs w:val="28"/>
        </w:rPr>
      </w:pPr>
      <w:r w:rsidRPr="000C3CE6">
        <w:rPr>
          <w:rFonts w:ascii="Times New Roman" w:eastAsia="宋体" w:hAnsi="Times New Roman" w:cs="Times New Roman"/>
          <w:sz w:val="28"/>
          <w:szCs w:val="28"/>
        </w:rPr>
        <w:t>3.2 Interview Guide for Teachers</w:t>
      </w:r>
    </w:p>
    <w:p w14:paraId="4459A772" w14:textId="01AF113C" w:rsidR="000C3CE6" w:rsidRPr="000C3CE6" w:rsidRDefault="000C3CE6" w:rsidP="000C3CE6">
      <w:pPr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1.</w:t>
      </w:r>
      <w:r w:rsidRPr="000C3CE6">
        <w:rPr>
          <w:rFonts w:ascii="Times New Roman" w:eastAsia="宋体" w:hAnsi="Times New Roman" w:cs="Times New Roman"/>
          <w:sz w:val="28"/>
          <w:szCs w:val="28"/>
        </w:rPr>
        <w:t>Compared with manually designed PBL cases, what advantages and disadvantages do you think the AI-generated cases have (e.g., coverage of rare diseases, compliance with clinical guidelines)?</w:t>
      </w:r>
    </w:p>
    <w:p w14:paraId="3E79910A" w14:textId="689C737E" w:rsidR="000C3CE6" w:rsidRPr="000C3CE6" w:rsidRDefault="000C3CE6" w:rsidP="000C3CE6">
      <w:pPr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2.</w:t>
      </w:r>
      <w:r w:rsidRPr="000C3CE6">
        <w:rPr>
          <w:rFonts w:ascii="Times New Roman" w:eastAsia="宋体" w:hAnsi="Times New Roman" w:cs="Times New Roman"/>
          <w:sz w:val="28"/>
          <w:szCs w:val="28"/>
        </w:rPr>
        <w:t xml:space="preserve">Did the intelligent assessment system reduce your workload in grading </w:t>
      </w:r>
      <w:r w:rsidRPr="000C3CE6">
        <w:rPr>
          <w:rFonts w:ascii="Times New Roman" w:eastAsia="宋体" w:hAnsi="Times New Roman" w:cs="Times New Roman"/>
          <w:sz w:val="28"/>
          <w:szCs w:val="28"/>
        </w:rPr>
        <w:lastRenderedPageBreak/>
        <w:t>students’ assignments and providing feedback? What problems did you encounter in using the system (e.g., accuracy of answer evaluation)?</w:t>
      </w:r>
    </w:p>
    <w:p w14:paraId="58BDF131" w14:textId="00721888" w:rsidR="000C3CE6" w:rsidRPr="000C3CE6" w:rsidRDefault="000C3CE6" w:rsidP="000C3CE6">
      <w:pPr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3</w:t>
      </w:r>
      <w:r>
        <w:rPr>
          <w:rFonts w:ascii="Times New Roman" w:eastAsia="宋体" w:hAnsi="Times New Roman" w:cs="Times New Roman"/>
          <w:sz w:val="28"/>
          <w:szCs w:val="28"/>
        </w:rPr>
        <w:t>.</w:t>
      </w:r>
      <w:r w:rsidRPr="000C3CE6">
        <w:rPr>
          <w:rFonts w:ascii="Times New Roman" w:eastAsia="宋体" w:hAnsi="Times New Roman" w:cs="Times New Roman"/>
          <w:sz w:val="28"/>
          <w:szCs w:val="28"/>
        </w:rPr>
        <w:t>During the in-class PBL guidance, how did the AI-analyzed “common knowledge gaps of students” help you adjust your teaching strategies? Were there any limitations?</w:t>
      </w:r>
    </w:p>
    <w:p w14:paraId="09DAC65C" w14:textId="5B9795DC" w:rsidR="000C3CE6" w:rsidRPr="000C3CE6" w:rsidRDefault="000C3CE6" w:rsidP="000C3CE6">
      <w:pPr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>4.</w:t>
      </w:r>
      <w:r w:rsidRPr="000C3CE6">
        <w:rPr>
          <w:rFonts w:ascii="Times New Roman" w:eastAsia="宋体" w:hAnsi="Times New Roman" w:cs="Times New Roman"/>
          <w:sz w:val="28"/>
          <w:szCs w:val="28"/>
        </w:rPr>
        <w:t>What challenges did you face in promoting the AI-assisted PBL model (e.g., students’ over-reliance on AI, verification of case details)? How do you suggest addressing these challenges?</w:t>
      </w:r>
    </w:p>
    <w:p w14:paraId="28F87DEE" w14:textId="10A155E3" w:rsidR="000C3CE6" w:rsidRPr="000C3CE6" w:rsidRDefault="000C3CE6" w:rsidP="000C3CE6">
      <w:pPr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>5.</w:t>
      </w:r>
      <w:r w:rsidRPr="000C3CE6">
        <w:rPr>
          <w:rFonts w:ascii="Times New Roman" w:eastAsia="宋体" w:hAnsi="Times New Roman" w:cs="Times New Roman"/>
          <w:sz w:val="28"/>
          <w:szCs w:val="28"/>
        </w:rPr>
        <w:t>Do you think the AI-assisted PBL system can be applied to the teaching of other medical specialties? What adjustments need to be made for different specialties?</w:t>
      </w:r>
    </w:p>
    <w:p w14:paraId="6003EA60" w14:textId="77777777" w:rsidR="000C3CE6" w:rsidRPr="000C3CE6" w:rsidRDefault="000C3CE6" w:rsidP="000C3CE6">
      <w:pPr>
        <w:rPr>
          <w:rFonts w:ascii="Times New Roman" w:eastAsia="宋体" w:hAnsi="Times New Roman" w:cs="Times New Roman"/>
          <w:sz w:val="28"/>
          <w:szCs w:val="28"/>
        </w:rPr>
      </w:pPr>
      <w:r w:rsidRPr="000C3CE6">
        <w:rPr>
          <w:rFonts w:ascii="Times New Roman" w:eastAsia="宋体" w:hAnsi="Times New Roman" w:cs="Times New Roman"/>
          <w:sz w:val="28"/>
          <w:szCs w:val="28"/>
        </w:rPr>
        <w:t>4. Validation Statement</w:t>
      </w:r>
    </w:p>
    <w:p w14:paraId="114359B1" w14:textId="77777777" w:rsidR="000C3CE6" w:rsidRPr="000C3CE6" w:rsidRDefault="000C3CE6" w:rsidP="000C3CE6">
      <w:pPr>
        <w:rPr>
          <w:rFonts w:ascii="Times New Roman" w:eastAsia="宋体" w:hAnsi="Times New Roman" w:cs="Times New Roman"/>
          <w:sz w:val="28"/>
          <w:szCs w:val="28"/>
        </w:rPr>
      </w:pPr>
      <w:r w:rsidRPr="000C3CE6">
        <w:rPr>
          <w:rFonts w:ascii="Times New Roman" w:eastAsia="宋体" w:hAnsi="Times New Roman" w:cs="Times New Roman"/>
          <w:sz w:val="28"/>
          <w:szCs w:val="28"/>
        </w:rPr>
        <w:t>Expert Review: 3 experts (as mentioned in Section 1) reviewed the tool from three dimensions: “alignment with study objectives”, “medical terminology accuracy”, and “feasibility of data collection”. The approval rate was 100%, with revisions focused on optimizing the expression of Item 4 (adding “for acute and critical conditions” to clarify the scope) and Teacher Interview Question 2 (specifying “accuracy of answer evaluation” to guide in-depth feedback).</w:t>
      </w:r>
    </w:p>
    <w:p w14:paraId="5FD49598" w14:textId="77777777" w:rsidR="000C3CE6" w:rsidRPr="000C3CE6" w:rsidRDefault="000C3CE6" w:rsidP="000C3CE6">
      <w:pPr>
        <w:rPr>
          <w:rFonts w:ascii="Times New Roman" w:eastAsia="宋体" w:hAnsi="Times New Roman" w:cs="Times New Roman"/>
          <w:sz w:val="28"/>
          <w:szCs w:val="28"/>
        </w:rPr>
      </w:pPr>
      <w:r w:rsidRPr="000C3CE6">
        <w:rPr>
          <w:rFonts w:ascii="Times New Roman" w:eastAsia="宋体" w:hAnsi="Times New Roman" w:cs="Times New Roman"/>
          <w:sz w:val="28"/>
          <w:szCs w:val="28"/>
        </w:rPr>
        <w:t xml:space="preserve">Pre-Test Validation: A pre-test was conducted with 10 students, and the results showed that all questions were understandable (no need for </w:t>
      </w:r>
      <w:r w:rsidRPr="000C3CE6">
        <w:rPr>
          <w:rFonts w:ascii="Times New Roman" w:eastAsia="宋体" w:hAnsi="Times New Roman" w:cs="Times New Roman"/>
          <w:sz w:val="28"/>
          <w:szCs w:val="28"/>
        </w:rPr>
        <w:lastRenderedPageBreak/>
        <w:t>additional explanation), and the Cronbach’s α coefficient of the questionnaire was 0.88, meeting the reliability requirements of psychological measurement tools.</w:t>
      </w:r>
    </w:p>
    <w:p w14:paraId="679AFA06" w14:textId="2D648AA6" w:rsidR="00900C6C" w:rsidRPr="000C3CE6" w:rsidRDefault="000C3CE6">
      <w:pPr>
        <w:rPr>
          <w:rFonts w:ascii="Times New Roman" w:eastAsia="宋体" w:hAnsi="Times New Roman" w:cs="Times New Roman" w:hint="eastAsia"/>
          <w:sz w:val="28"/>
          <w:szCs w:val="28"/>
        </w:rPr>
      </w:pPr>
      <w:r w:rsidRPr="000C3CE6">
        <w:rPr>
          <w:rFonts w:ascii="Times New Roman" w:eastAsia="宋体" w:hAnsi="Times New Roman" w:cs="Times New Roman"/>
          <w:sz w:val="28"/>
          <w:szCs w:val="28"/>
        </w:rPr>
        <w:t xml:space="preserve">Ethical Compliance: The content of the questionnaire and interview guide complies with the ethical approval obtained from the Affiliated Zhenjiang Integrated Hospital of Traditional and Western Medicine of </w:t>
      </w:r>
      <w:proofErr w:type="spellStart"/>
      <w:r w:rsidRPr="000C3CE6">
        <w:rPr>
          <w:rFonts w:ascii="Times New Roman" w:eastAsia="宋体" w:hAnsi="Times New Roman" w:cs="Times New Roman"/>
          <w:sz w:val="28"/>
          <w:szCs w:val="28"/>
        </w:rPr>
        <w:t>Xinglin</w:t>
      </w:r>
      <w:proofErr w:type="spellEnd"/>
      <w:r w:rsidRPr="000C3CE6">
        <w:rPr>
          <w:rFonts w:ascii="Times New Roman" w:eastAsia="宋体" w:hAnsi="Times New Roman" w:cs="Times New Roman"/>
          <w:sz w:val="28"/>
          <w:szCs w:val="28"/>
        </w:rPr>
        <w:t xml:space="preserve"> College (consistent with the ethical statement in the main study), and no questions involving personal privacy or inappropriate guidance were included.</w:t>
      </w:r>
    </w:p>
    <w:sectPr w:rsidR="00900C6C" w:rsidRPr="000C3C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E2FB9"/>
    <w:multiLevelType w:val="multilevel"/>
    <w:tmpl w:val="12580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250A8D"/>
    <w:multiLevelType w:val="multilevel"/>
    <w:tmpl w:val="F6329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07215C"/>
    <w:multiLevelType w:val="multilevel"/>
    <w:tmpl w:val="FA0A1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1F2CF2"/>
    <w:multiLevelType w:val="multilevel"/>
    <w:tmpl w:val="EBD87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9439163">
    <w:abstractNumId w:val="3"/>
  </w:num>
  <w:num w:numId="2" w16cid:durableId="47802831">
    <w:abstractNumId w:val="1"/>
  </w:num>
  <w:num w:numId="3" w16cid:durableId="1482233718">
    <w:abstractNumId w:val="2"/>
  </w:num>
  <w:num w:numId="4" w16cid:durableId="1623031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CE6"/>
    <w:rsid w:val="0003494A"/>
    <w:rsid w:val="000C3CE6"/>
    <w:rsid w:val="003512D8"/>
    <w:rsid w:val="00797201"/>
    <w:rsid w:val="00900C6C"/>
    <w:rsid w:val="00C6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B09886"/>
  <w15:chartTrackingRefBased/>
  <w15:docId w15:val="{2CF87288-4A4E-BA4D-BF0B-1EF84998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C3CE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3C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3CE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3CE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3CE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3CE6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3CE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3CE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3CE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3CE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C3C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C3C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C3CE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C3CE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C3CE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C3CE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C3CE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C3CE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C3CE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C3C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3CE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C3CE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C3C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C3C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C3CE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C3CE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C3C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C3CE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C3C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990</Words>
  <Characters>5647</Characters>
  <Application>Microsoft Office Word</Application>
  <DocSecurity>0</DocSecurity>
  <Lines>47</Lines>
  <Paragraphs>13</Paragraphs>
  <ScaleCrop>false</ScaleCrop>
  <Company/>
  <LinksUpToDate>false</LinksUpToDate>
  <CharactersWithSpaces>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Verna Spenser</dc:creator>
  <cp:keywords/>
  <dc:description/>
  <cp:lastModifiedBy>Verna Spenser</cp:lastModifiedBy>
  <cp:revision>1</cp:revision>
  <dcterms:created xsi:type="dcterms:W3CDTF">2025-10-31T15:38:00Z</dcterms:created>
  <dcterms:modified xsi:type="dcterms:W3CDTF">2025-10-31T15:45:00Z</dcterms:modified>
</cp:coreProperties>
</file>