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4745C" w14:textId="7554CCDC" w:rsidR="0020114D" w:rsidRPr="00124E09" w:rsidRDefault="0020114D" w:rsidP="6063880B">
      <w:pPr>
        <w:spacing w:after="0"/>
        <w:jc w:val="center"/>
        <w:rPr>
          <w:rFonts w:ascii="Times New Roman" w:eastAsia="Times New Roman" w:hAnsi="Times New Roman" w:cs="Times New Roman"/>
        </w:rPr>
      </w:pPr>
    </w:p>
    <w:p w14:paraId="2C04F51E" w14:textId="26B4DECA" w:rsidR="0020114D" w:rsidRPr="00124E09" w:rsidRDefault="6063880B" w:rsidP="6063880B">
      <w:pPr>
        <w:spacing w:after="0"/>
        <w:rPr>
          <w:rFonts w:ascii="Times New Roman" w:eastAsia="Times New Roman" w:hAnsi="Times New Roman" w:cs="Times New Roman"/>
          <w:sz w:val="36"/>
          <w:szCs w:val="36"/>
        </w:rPr>
      </w:pPr>
      <w:r w:rsidRPr="00124E09">
        <w:rPr>
          <w:rFonts w:ascii="Times New Roman" w:eastAsia="Times New Roman" w:hAnsi="Times New Roman" w:cs="Times New Roman"/>
          <w:sz w:val="36"/>
          <w:szCs w:val="36"/>
        </w:rPr>
        <w:t xml:space="preserve"> </w:t>
      </w:r>
    </w:p>
    <w:p w14:paraId="2AA7C55A" w14:textId="6C1D68C7" w:rsidR="0020114D" w:rsidRPr="00124E09" w:rsidRDefault="6063880B" w:rsidP="6063880B">
      <w:pPr>
        <w:spacing w:after="0"/>
        <w:jc w:val="center"/>
        <w:rPr>
          <w:rFonts w:ascii="Times New Roman" w:eastAsia="Times New Roman" w:hAnsi="Times New Roman" w:cs="Times New Roman"/>
          <w:sz w:val="36"/>
          <w:szCs w:val="36"/>
        </w:rPr>
      </w:pPr>
      <w:r w:rsidRPr="00124E09">
        <w:rPr>
          <w:rFonts w:ascii="Times New Roman" w:eastAsia="Times New Roman" w:hAnsi="Times New Roman" w:cs="Times New Roman"/>
          <w:sz w:val="36"/>
          <w:szCs w:val="36"/>
        </w:rPr>
        <w:t xml:space="preserve"> </w:t>
      </w:r>
    </w:p>
    <w:p w14:paraId="556D8D34" w14:textId="29E8E53C" w:rsidR="0020114D" w:rsidRPr="00137769" w:rsidRDefault="6063880B" w:rsidP="6063880B">
      <w:pPr>
        <w:spacing w:after="0"/>
        <w:jc w:val="center"/>
        <w:rPr>
          <w:rFonts w:ascii="Times New Roman" w:eastAsia="Times New Roman" w:hAnsi="Times New Roman" w:cs="Times New Roman"/>
          <w:sz w:val="36"/>
          <w:szCs w:val="36"/>
        </w:rPr>
      </w:pPr>
      <w:r w:rsidRPr="00137769">
        <w:rPr>
          <w:rFonts w:ascii="Times New Roman" w:eastAsia="Times New Roman" w:hAnsi="Times New Roman" w:cs="Times New Roman"/>
          <w:sz w:val="36"/>
          <w:szCs w:val="36"/>
        </w:rPr>
        <w:t xml:space="preserve">Supplementary </w:t>
      </w:r>
      <w:r w:rsidR="004324E4" w:rsidRPr="00137769">
        <w:rPr>
          <w:rFonts w:ascii="Times New Roman" w:hAnsi="Times New Roman" w:cs="Times New Roman" w:hint="eastAsia"/>
          <w:sz w:val="36"/>
          <w:szCs w:val="36"/>
        </w:rPr>
        <w:t>Information</w:t>
      </w:r>
      <w:r w:rsidRPr="00137769">
        <w:rPr>
          <w:rFonts w:ascii="Times New Roman" w:eastAsia="Times New Roman" w:hAnsi="Times New Roman" w:cs="Times New Roman"/>
          <w:sz w:val="36"/>
          <w:szCs w:val="36"/>
        </w:rPr>
        <w:t xml:space="preserve"> for</w:t>
      </w:r>
    </w:p>
    <w:p w14:paraId="275B7319" w14:textId="3027E7D5" w:rsidR="0020114D" w:rsidRPr="00137769" w:rsidRDefault="6063880B" w:rsidP="6063880B">
      <w:pPr>
        <w:spacing w:after="0"/>
        <w:rPr>
          <w:rFonts w:ascii="Times New Roman" w:eastAsia="Times New Roman" w:hAnsi="Times New Roman" w:cs="Times New Roman"/>
        </w:rPr>
      </w:pPr>
      <w:r w:rsidRPr="00137769">
        <w:rPr>
          <w:rFonts w:ascii="Times New Roman" w:eastAsia="Times New Roman" w:hAnsi="Times New Roman" w:cs="Times New Roman"/>
        </w:rPr>
        <w:t xml:space="preserve"> </w:t>
      </w:r>
    </w:p>
    <w:p w14:paraId="4BFF10EE" w14:textId="75BD84AA" w:rsidR="0020114D" w:rsidRPr="00137769" w:rsidRDefault="00124E09" w:rsidP="6063880B">
      <w:pPr>
        <w:spacing w:after="0"/>
        <w:jc w:val="center"/>
        <w:rPr>
          <w:rFonts w:ascii="Times New Roman" w:eastAsia="Times New Roman" w:hAnsi="Times New Roman" w:cs="Times New Roman"/>
          <w:sz w:val="28"/>
          <w:szCs w:val="28"/>
        </w:rPr>
      </w:pPr>
      <w:bookmarkStart w:id="0" w:name="OLE_LINK3"/>
      <w:r w:rsidRPr="00137769">
        <w:rPr>
          <w:rFonts w:ascii="Times New Roman" w:eastAsia="Times New Roman" w:hAnsi="Times New Roman" w:cs="Times New Roman"/>
          <w:b/>
          <w:sz w:val="28"/>
          <w:szCs w:val="28"/>
        </w:rPr>
        <w:t>Advancing Human Population Genomics with DNA Foundation Models</w:t>
      </w:r>
      <w:r w:rsidR="6063880B" w:rsidRPr="00137769">
        <w:rPr>
          <w:rFonts w:ascii="Times New Roman" w:eastAsia="Times New Roman" w:hAnsi="Times New Roman" w:cs="Times New Roman"/>
          <w:sz w:val="28"/>
          <w:szCs w:val="28"/>
        </w:rPr>
        <w:t xml:space="preserve"> </w:t>
      </w:r>
    </w:p>
    <w:bookmarkEnd w:id="0"/>
    <w:p w14:paraId="247E1AA9" w14:textId="67DAC82C" w:rsidR="0020114D" w:rsidRPr="00137769" w:rsidRDefault="0020114D" w:rsidP="000D60EB">
      <w:pPr>
        <w:spacing w:after="0"/>
        <w:rPr>
          <w:rFonts w:ascii="Times New Roman" w:eastAsia="Times New Roman" w:hAnsi="Times New Roman" w:cs="Times New Roman"/>
        </w:rPr>
      </w:pPr>
    </w:p>
    <w:p w14:paraId="2CB9F8CE" w14:textId="735662B5" w:rsidR="00D0148D" w:rsidRPr="00137769" w:rsidRDefault="6063880B" w:rsidP="6063880B">
      <w:pPr>
        <w:spacing w:after="0"/>
        <w:jc w:val="center"/>
        <w:rPr>
          <w:rFonts w:ascii="Times New Roman" w:eastAsia="Times New Roman" w:hAnsi="Times New Roman" w:cs="Times New Roman"/>
        </w:rPr>
      </w:pPr>
      <w:r w:rsidRPr="00137769">
        <w:rPr>
          <w:rFonts w:ascii="Times New Roman" w:eastAsia="Times New Roman" w:hAnsi="Times New Roman" w:cs="Times New Roman"/>
        </w:rPr>
        <w:t>Corresponding author:</w:t>
      </w:r>
    </w:p>
    <w:p w14:paraId="5AC522E3" w14:textId="705C6C7C" w:rsidR="00DB146F" w:rsidRPr="00137769" w:rsidRDefault="00DB146F" w:rsidP="00DB146F">
      <w:pPr>
        <w:spacing w:after="0"/>
        <w:jc w:val="center"/>
        <w:rPr>
          <w:rFonts w:ascii="Times New Roman" w:eastAsia="Times New Roman" w:hAnsi="Times New Roman" w:cs="Times New Roman"/>
        </w:rPr>
      </w:pPr>
      <w:proofErr w:type="spellStart"/>
      <w:r w:rsidRPr="00137769">
        <w:rPr>
          <w:rFonts w:ascii="Times New Roman" w:hAnsi="Times New Roman" w:cs="Times New Roman" w:hint="eastAsia"/>
        </w:rPr>
        <w:t>Xiaopu</w:t>
      </w:r>
      <w:proofErr w:type="spellEnd"/>
      <w:r w:rsidRPr="00137769">
        <w:rPr>
          <w:rFonts w:ascii="Times New Roman" w:hAnsi="Times New Roman" w:cs="Times New Roman" w:hint="eastAsia"/>
        </w:rPr>
        <w:t xml:space="preserve"> Zhou</w:t>
      </w:r>
      <w:r w:rsidRPr="00137769">
        <w:rPr>
          <w:rFonts w:ascii="Times New Roman" w:eastAsia="Times New Roman" w:hAnsi="Times New Roman" w:cs="Times New Roman"/>
        </w:rPr>
        <w:t xml:space="preserve"> &lt;</w:t>
      </w:r>
      <w:r w:rsidRPr="00137769">
        <w:rPr>
          <w:rFonts w:ascii="Times New Roman" w:hAnsi="Times New Roman" w:cs="Times New Roman" w:hint="eastAsia"/>
        </w:rPr>
        <w:t>xiaopu.zhou</w:t>
      </w:r>
      <w:r w:rsidRPr="00137769">
        <w:rPr>
          <w:rFonts w:ascii="Times New Roman" w:eastAsia="Times New Roman" w:hAnsi="Times New Roman" w:cs="Times New Roman"/>
        </w:rPr>
        <w:t>@sickkids.ca&gt;</w:t>
      </w:r>
    </w:p>
    <w:p w14:paraId="081D79A2" w14:textId="1325931C" w:rsidR="00D0148D" w:rsidRPr="00137769" w:rsidRDefault="00EB27AD" w:rsidP="6063880B">
      <w:pPr>
        <w:spacing w:after="0"/>
        <w:jc w:val="center"/>
        <w:rPr>
          <w:rFonts w:ascii="Times New Roman" w:eastAsia="Times New Roman" w:hAnsi="Times New Roman" w:cs="Times New Roman"/>
          <w:lang w:val="pt-BR"/>
        </w:rPr>
      </w:pPr>
      <w:r w:rsidRPr="00137769">
        <w:rPr>
          <w:rFonts w:ascii="Times New Roman" w:eastAsia="Times New Roman" w:hAnsi="Times New Roman" w:cs="Times New Roman" w:hint="eastAsia"/>
          <w:lang w:val="pt-BR"/>
        </w:rPr>
        <w:t>Lucila</w:t>
      </w:r>
      <w:r w:rsidRPr="00137769">
        <w:rPr>
          <w:rFonts w:ascii="Times New Roman" w:eastAsia="Times New Roman" w:hAnsi="Times New Roman" w:cs="Times New Roman"/>
          <w:lang w:val="pt-BR"/>
        </w:rPr>
        <w:t xml:space="preserve"> Ohno-Machado &lt;</w:t>
      </w:r>
      <w:r w:rsidR="00A935DF" w:rsidRPr="00137769">
        <w:rPr>
          <w:rFonts w:ascii="Times New Roman" w:eastAsia="Times New Roman" w:hAnsi="Times New Roman" w:cs="Times New Roman"/>
          <w:lang w:val="pt-BR"/>
        </w:rPr>
        <w:t>lucila.ohno-machado@yale.edu</w:t>
      </w:r>
      <w:r w:rsidRPr="00137769">
        <w:rPr>
          <w:rFonts w:ascii="Times New Roman" w:eastAsia="Times New Roman" w:hAnsi="Times New Roman" w:cs="Times New Roman"/>
          <w:lang w:val="pt-BR"/>
        </w:rPr>
        <w:t>&gt;</w:t>
      </w:r>
    </w:p>
    <w:p w14:paraId="0B86E4F0" w14:textId="1245492F" w:rsidR="0020114D" w:rsidRPr="00137769" w:rsidRDefault="0020114D" w:rsidP="6063880B">
      <w:pPr>
        <w:spacing w:after="0"/>
        <w:rPr>
          <w:rFonts w:ascii="Times New Roman" w:eastAsia="Times New Roman" w:hAnsi="Times New Roman" w:cs="Times New Roman"/>
          <w:lang w:val="pt-BR"/>
        </w:rPr>
      </w:pPr>
    </w:p>
    <w:p w14:paraId="6943BCC3" w14:textId="6B100FE2" w:rsidR="0020114D" w:rsidRPr="00137769" w:rsidRDefault="6063880B" w:rsidP="6063880B">
      <w:pPr>
        <w:spacing w:after="0"/>
        <w:rPr>
          <w:rFonts w:ascii="Times New Roman" w:eastAsia="Times New Roman" w:hAnsi="Times New Roman" w:cs="Times New Roman"/>
          <w:b/>
          <w:lang w:val="pt-BR"/>
        </w:rPr>
      </w:pPr>
      <w:r w:rsidRPr="00137769">
        <w:rPr>
          <w:rFonts w:ascii="Times New Roman" w:eastAsia="Times New Roman" w:hAnsi="Times New Roman" w:cs="Times New Roman"/>
          <w:b/>
          <w:lang w:val="pt-BR"/>
        </w:rPr>
        <w:t xml:space="preserve"> </w:t>
      </w:r>
    </w:p>
    <w:p w14:paraId="4E48BC5D" w14:textId="35348E21" w:rsidR="0020114D" w:rsidRPr="00137769" w:rsidRDefault="6063880B" w:rsidP="6063880B">
      <w:pPr>
        <w:spacing w:after="0"/>
        <w:rPr>
          <w:rFonts w:ascii="Times New Roman" w:eastAsia="Times New Roman" w:hAnsi="Times New Roman" w:cs="Times New Roman"/>
          <w:b/>
        </w:rPr>
      </w:pPr>
      <w:r w:rsidRPr="00137769">
        <w:rPr>
          <w:rFonts w:ascii="Times New Roman" w:eastAsia="Times New Roman" w:hAnsi="Times New Roman" w:cs="Times New Roman"/>
          <w:b/>
        </w:rPr>
        <w:t>The PDF file includes:</w:t>
      </w:r>
    </w:p>
    <w:p w14:paraId="44914B25" w14:textId="6920B5EB" w:rsidR="0020114D" w:rsidRPr="00137769" w:rsidRDefault="6063880B" w:rsidP="6063880B">
      <w:pPr>
        <w:spacing w:after="0"/>
        <w:rPr>
          <w:rFonts w:ascii="Times New Roman" w:eastAsia="Times New Roman" w:hAnsi="Times New Roman" w:cs="Times New Roman"/>
        </w:rPr>
      </w:pPr>
      <w:r w:rsidRPr="00137769">
        <w:rPr>
          <w:rFonts w:ascii="Times New Roman" w:eastAsia="Times New Roman" w:hAnsi="Times New Roman" w:cs="Times New Roman"/>
        </w:rPr>
        <w:t xml:space="preserve"> </w:t>
      </w:r>
    </w:p>
    <w:p w14:paraId="7B114943" w14:textId="49393FDC" w:rsidR="0020114D" w:rsidRPr="00137769" w:rsidRDefault="6063880B" w:rsidP="6063880B">
      <w:pPr>
        <w:spacing w:after="0"/>
        <w:ind w:left="720"/>
        <w:rPr>
          <w:rFonts w:ascii="Times New Roman" w:eastAsia="Times New Roman" w:hAnsi="Times New Roman" w:cs="Times New Roman"/>
        </w:rPr>
      </w:pPr>
      <w:r w:rsidRPr="00137769">
        <w:rPr>
          <w:rFonts w:ascii="Times New Roman" w:eastAsia="Times New Roman" w:hAnsi="Times New Roman" w:cs="Times New Roman"/>
        </w:rPr>
        <w:t>Supplementary Text</w:t>
      </w:r>
    </w:p>
    <w:p w14:paraId="7A8F5AE0" w14:textId="4D183667" w:rsidR="0020114D" w:rsidRPr="00137769" w:rsidRDefault="2C1ADE67" w:rsidP="6063880B">
      <w:pPr>
        <w:spacing w:after="0"/>
        <w:ind w:left="720"/>
        <w:rPr>
          <w:rFonts w:ascii="Times New Roman" w:eastAsia="Times New Roman" w:hAnsi="Times New Roman" w:cs="Times New Roman"/>
        </w:rPr>
      </w:pPr>
      <w:r w:rsidRPr="00137769">
        <w:rPr>
          <w:rFonts w:ascii="Times New Roman" w:eastAsia="Times New Roman" w:hAnsi="Times New Roman" w:cs="Times New Roman"/>
        </w:rPr>
        <w:t>Figs. S1 to S5</w:t>
      </w:r>
    </w:p>
    <w:p w14:paraId="3C9E8DEF" w14:textId="61B50F22" w:rsidR="0020114D" w:rsidRPr="00137769" w:rsidRDefault="6063880B" w:rsidP="6063880B">
      <w:pPr>
        <w:spacing w:after="0"/>
        <w:ind w:left="720"/>
        <w:rPr>
          <w:rFonts w:ascii="Times New Roman" w:eastAsia="Times New Roman" w:hAnsi="Times New Roman" w:cs="Times New Roman"/>
        </w:rPr>
      </w:pPr>
      <w:r w:rsidRPr="00137769">
        <w:rPr>
          <w:rFonts w:ascii="Times New Roman" w:eastAsia="Times New Roman" w:hAnsi="Times New Roman" w:cs="Times New Roman"/>
        </w:rPr>
        <w:t>Tables S1 to S14</w:t>
      </w:r>
    </w:p>
    <w:p w14:paraId="7CD1D4B2" w14:textId="20AEAAA9" w:rsidR="0020114D" w:rsidRPr="00137769" w:rsidRDefault="6063880B" w:rsidP="6063880B">
      <w:pPr>
        <w:spacing w:after="0"/>
        <w:ind w:left="720"/>
        <w:rPr>
          <w:rFonts w:ascii="Times New Roman" w:eastAsia="Times New Roman" w:hAnsi="Times New Roman" w:cs="Times New Roman"/>
        </w:rPr>
      </w:pPr>
      <w:r w:rsidRPr="00137769">
        <w:rPr>
          <w:rFonts w:ascii="Times New Roman" w:eastAsia="Times New Roman" w:hAnsi="Times New Roman" w:cs="Times New Roman"/>
        </w:rPr>
        <w:t>References</w:t>
      </w:r>
    </w:p>
    <w:p w14:paraId="52BAFFFE" w14:textId="335C65D0" w:rsidR="0020114D" w:rsidRPr="00137769" w:rsidRDefault="6063880B" w:rsidP="6063880B">
      <w:pPr>
        <w:spacing w:after="0"/>
        <w:rPr>
          <w:rFonts w:ascii="Times New Roman" w:eastAsia="Times New Roman" w:hAnsi="Times New Roman" w:cs="Times New Roman"/>
        </w:rPr>
      </w:pPr>
      <w:r w:rsidRPr="00137769">
        <w:rPr>
          <w:rFonts w:ascii="Times New Roman" w:eastAsia="Times New Roman" w:hAnsi="Times New Roman" w:cs="Times New Roman"/>
        </w:rPr>
        <w:t xml:space="preserve"> </w:t>
      </w:r>
    </w:p>
    <w:p w14:paraId="63BF51DB" w14:textId="2AEEB608" w:rsidR="0020114D" w:rsidRPr="00137769" w:rsidRDefault="6063880B" w:rsidP="6063880B">
      <w:pPr>
        <w:spacing w:after="0"/>
        <w:ind w:left="720"/>
        <w:rPr>
          <w:rFonts w:ascii="Times New Roman" w:eastAsia="Times New Roman" w:hAnsi="Times New Roman" w:cs="Times New Roman"/>
        </w:rPr>
      </w:pPr>
      <w:r w:rsidRPr="00137769">
        <w:rPr>
          <w:rFonts w:ascii="Times New Roman" w:eastAsia="Times New Roman" w:hAnsi="Times New Roman" w:cs="Times New Roman"/>
        </w:rPr>
        <w:t xml:space="preserve"> </w:t>
      </w:r>
    </w:p>
    <w:p w14:paraId="148B55FC" w14:textId="5F16B087" w:rsidR="6D548BFC" w:rsidRPr="00137769" w:rsidRDefault="6D548BFC">
      <w:r w:rsidRPr="00137769">
        <w:br w:type="page"/>
      </w:r>
    </w:p>
    <w:sdt>
      <w:sdtPr>
        <w:rPr>
          <w:rFonts w:asciiTheme="minorHAnsi" w:eastAsiaTheme="minorEastAsia" w:hAnsiTheme="minorHAnsi" w:cstheme="minorBidi"/>
          <w:noProof/>
          <w:color w:val="auto"/>
          <w:kern w:val="2"/>
          <w:sz w:val="24"/>
          <w:szCs w:val="24"/>
          <w:lang w:eastAsia="zh-CN"/>
          <w14:ligatures w14:val="standardContextual"/>
        </w:rPr>
        <w:id w:val="1445477867"/>
        <w:docPartObj>
          <w:docPartGallery w:val="Table of Contents"/>
          <w:docPartUnique/>
        </w:docPartObj>
      </w:sdtPr>
      <w:sdtEndPr>
        <w:rPr>
          <w:rFonts w:ascii="Times New Roman" w:hAnsi="Times New Roman" w:cs="Times New Roman"/>
        </w:rPr>
      </w:sdtEndPr>
      <w:sdtContent>
        <w:p w14:paraId="6FAD7ADE" w14:textId="7B10112B" w:rsidR="00F41260" w:rsidRPr="00137769" w:rsidRDefault="6063880B" w:rsidP="1261AD54">
          <w:pPr>
            <w:pStyle w:val="TOCHeading"/>
            <w:jc w:val="both"/>
            <w:rPr>
              <w:rFonts w:ascii="Times New Roman" w:eastAsia="Times New Roman" w:hAnsi="Times New Roman" w:cs="Times New Roman"/>
              <w:sz w:val="24"/>
              <w:szCs w:val="24"/>
            </w:rPr>
          </w:pPr>
          <w:r w:rsidRPr="00137769">
            <w:rPr>
              <w:rFonts w:ascii="Times New Roman" w:eastAsia="Times New Roman" w:hAnsi="Times New Roman" w:cs="Times New Roman"/>
              <w:sz w:val="24"/>
              <w:szCs w:val="24"/>
            </w:rPr>
            <w:t>Table of Contents</w:t>
          </w:r>
        </w:p>
        <w:p w14:paraId="58DC8243" w14:textId="7E791EB2" w:rsidR="004D5096" w:rsidRPr="00137769" w:rsidRDefault="214AC5E0">
          <w:pPr>
            <w:pStyle w:val="TOC1"/>
            <w:tabs>
              <w:tab w:val="left" w:pos="840"/>
            </w:tabs>
            <w:rPr>
              <w:rFonts w:asciiTheme="minorHAnsi" w:hAnsiTheme="minorHAnsi" w:cstheme="minorBidi"/>
              <w:sz w:val="22"/>
            </w:rPr>
          </w:pPr>
          <w:r w:rsidRPr="00137769">
            <w:fldChar w:fldCharType="begin"/>
          </w:r>
          <w:r w:rsidRPr="00137769">
            <w:instrText>TOC \o "1-3" \z \u \h</w:instrText>
          </w:r>
          <w:r w:rsidRPr="00137769">
            <w:fldChar w:fldCharType="separate"/>
          </w:r>
          <w:hyperlink w:anchor="_Toc210807375" w:history="1">
            <w:r w:rsidR="004D5096" w:rsidRPr="00137769">
              <w:rPr>
                <w:rStyle w:val="Hyperlink"/>
              </w:rPr>
              <w:t>A.</w:t>
            </w:r>
            <w:r w:rsidR="004D5096" w:rsidRPr="00137769">
              <w:rPr>
                <w:rFonts w:asciiTheme="minorHAnsi" w:hAnsiTheme="minorHAnsi" w:cstheme="minorBidi"/>
                <w:sz w:val="22"/>
              </w:rPr>
              <w:tab/>
            </w:r>
            <w:r w:rsidR="004D5096" w:rsidRPr="00137769">
              <w:rPr>
                <w:rStyle w:val="Hyperlink"/>
              </w:rPr>
              <w:t>Supplementary Text</w:t>
            </w:r>
            <w:r w:rsidR="004D5096" w:rsidRPr="00137769">
              <w:rPr>
                <w:webHidden/>
              </w:rPr>
              <w:tab/>
            </w:r>
            <w:r w:rsidR="004D5096" w:rsidRPr="00137769">
              <w:rPr>
                <w:webHidden/>
              </w:rPr>
              <w:fldChar w:fldCharType="begin"/>
            </w:r>
            <w:r w:rsidR="004D5096" w:rsidRPr="00137769">
              <w:rPr>
                <w:webHidden/>
              </w:rPr>
              <w:instrText xml:space="preserve"> PAGEREF _Toc210807375 \h </w:instrText>
            </w:r>
            <w:r w:rsidR="004D5096" w:rsidRPr="00137769">
              <w:rPr>
                <w:webHidden/>
              </w:rPr>
            </w:r>
            <w:r w:rsidR="004D5096" w:rsidRPr="00137769">
              <w:rPr>
                <w:webHidden/>
              </w:rPr>
              <w:fldChar w:fldCharType="separate"/>
            </w:r>
            <w:r w:rsidR="004D5096" w:rsidRPr="00137769">
              <w:rPr>
                <w:webHidden/>
              </w:rPr>
              <w:t>4</w:t>
            </w:r>
            <w:r w:rsidR="004D5096" w:rsidRPr="00137769">
              <w:rPr>
                <w:webHidden/>
              </w:rPr>
              <w:fldChar w:fldCharType="end"/>
            </w:r>
          </w:hyperlink>
        </w:p>
        <w:p w14:paraId="1E7E2BAB" w14:textId="76CE3B6C" w:rsidR="004D5096" w:rsidRPr="00137769" w:rsidRDefault="004D5096">
          <w:pPr>
            <w:pStyle w:val="TOC3"/>
            <w:tabs>
              <w:tab w:val="right" w:leader="hyphen" w:pos="9016"/>
            </w:tabs>
            <w:rPr>
              <w:noProof/>
              <w:sz w:val="22"/>
            </w:rPr>
          </w:pPr>
          <w:hyperlink w:anchor="_Toc210807376" w:history="1">
            <w:r w:rsidRPr="00137769">
              <w:rPr>
                <w:rStyle w:val="Hyperlink"/>
                <w:rFonts w:ascii="Times New Roman" w:hAnsi="Times New Roman" w:cs="Times New Roman"/>
                <w:i/>
                <w:iCs/>
                <w:noProof/>
              </w:rPr>
              <w:t>Abbreviations</w:t>
            </w:r>
            <w:r w:rsidRPr="00137769">
              <w:rPr>
                <w:noProof/>
                <w:webHidden/>
              </w:rPr>
              <w:tab/>
            </w:r>
            <w:r w:rsidRPr="00137769">
              <w:rPr>
                <w:noProof/>
                <w:webHidden/>
              </w:rPr>
              <w:fldChar w:fldCharType="begin"/>
            </w:r>
            <w:r w:rsidRPr="00137769">
              <w:rPr>
                <w:noProof/>
                <w:webHidden/>
              </w:rPr>
              <w:instrText xml:space="preserve"> PAGEREF _Toc210807376 \h </w:instrText>
            </w:r>
            <w:r w:rsidRPr="00137769">
              <w:rPr>
                <w:noProof/>
                <w:webHidden/>
              </w:rPr>
            </w:r>
            <w:r w:rsidRPr="00137769">
              <w:rPr>
                <w:noProof/>
                <w:webHidden/>
              </w:rPr>
              <w:fldChar w:fldCharType="separate"/>
            </w:r>
            <w:r w:rsidRPr="00137769">
              <w:rPr>
                <w:noProof/>
                <w:webHidden/>
              </w:rPr>
              <w:t>4</w:t>
            </w:r>
            <w:r w:rsidRPr="00137769">
              <w:rPr>
                <w:noProof/>
                <w:webHidden/>
              </w:rPr>
              <w:fldChar w:fldCharType="end"/>
            </w:r>
          </w:hyperlink>
        </w:p>
        <w:p w14:paraId="695E051A" w14:textId="591B95C6" w:rsidR="004D5096" w:rsidRPr="00137769" w:rsidRDefault="004D5096">
          <w:pPr>
            <w:pStyle w:val="TOC1"/>
            <w:tabs>
              <w:tab w:val="left" w:pos="840"/>
            </w:tabs>
            <w:rPr>
              <w:rFonts w:asciiTheme="minorHAnsi" w:hAnsiTheme="minorHAnsi" w:cstheme="minorBidi"/>
              <w:sz w:val="22"/>
            </w:rPr>
          </w:pPr>
          <w:hyperlink w:anchor="_Toc210807377" w:history="1">
            <w:r w:rsidRPr="00137769">
              <w:rPr>
                <w:rStyle w:val="Hyperlink"/>
              </w:rPr>
              <w:t>B.</w:t>
            </w:r>
            <w:r w:rsidRPr="00137769">
              <w:rPr>
                <w:rFonts w:asciiTheme="minorHAnsi" w:hAnsiTheme="minorHAnsi" w:cstheme="minorBidi"/>
                <w:sz w:val="22"/>
              </w:rPr>
              <w:tab/>
            </w:r>
            <w:r w:rsidRPr="00137769">
              <w:rPr>
                <w:rStyle w:val="Hyperlink"/>
              </w:rPr>
              <w:t>Supplementary Figure</w:t>
            </w:r>
            <w:r w:rsidRPr="00137769">
              <w:rPr>
                <w:webHidden/>
              </w:rPr>
              <w:tab/>
            </w:r>
            <w:r w:rsidRPr="00137769">
              <w:rPr>
                <w:webHidden/>
              </w:rPr>
              <w:fldChar w:fldCharType="begin"/>
            </w:r>
            <w:r w:rsidRPr="00137769">
              <w:rPr>
                <w:webHidden/>
              </w:rPr>
              <w:instrText xml:space="preserve"> PAGEREF _Toc210807377 \h </w:instrText>
            </w:r>
            <w:r w:rsidRPr="00137769">
              <w:rPr>
                <w:webHidden/>
              </w:rPr>
            </w:r>
            <w:r w:rsidRPr="00137769">
              <w:rPr>
                <w:webHidden/>
              </w:rPr>
              <w:fldChar w:fldCharType="separate"/>
            </w:r>
            <w:r w:rsidRPr="00137769">
              <w:rPr>
                <w:webHidden/>
              </w:rPr>
              <w:t>6</w:t>
            </w:r>
            <w:r w:rsidRPr="00137769">
              <w:rPr>
                <w:webHidden/>
              </w:rPr>
              <w:fldChar w:fldCharType="end"/>
            </w:r>
          </w:hyperlink>
        </w:p>
        <w:p w14:paraId="56F6A94F" w14:textId="4A84A866" w:rsidR="004D5096" w:rsidRPr="00137769" w:rsidRDefault="004D5096">
          <w:pPr>
            <w:pStyle w:val="TOC3"/>
            <w:tabs>
              <w:tab w:val="right" w:leader="hyphen" w:pos="9016"/>
            </w:tabs>
            <w:rPr>
              <w:noProof/>
              <w:sz w:val="22"/>
            </w:rPr>
          </w:pPr>
          <w:hyperlink w:anchor="_Toc210807378" w:history="1">
            <w:r w:rsidRPr="00137769">
              <w:rPr>
                <w:rStyle w:val="Hyperlink"/>
                <w:rFonts w:ascii="Times New Roman" w:hAnsi="Times New Roman" w:cs="Times New Roman"/>
                <w:i/>
                <w:iCs/>
                <w:noProof/>
              </w:rPr>
              <w:t>Figure S1. Workflow of the Evo2 scoring process</w:t>
            </w:r>
            <w:r w:rsidRPr="00137769">
              <w:rPr>
                <w:noProof/>
                <w:webHidden/>
              </w:rPr>
              <w:tab/>
            </w:r>
            <w:r w:rsidRPr="00137769">
              <w:rPr>
                <w:noProof/>
                <w:webHidden/>
              </w:rPr>
              <w:fldChar w:fldCharType="begin"/>
            </w:r>
            <w:r w:rsidRPr="00137769">
              <w:rPr>
                <w:noProof/>
                <w:webHidden/>
              </w:rPr>
              <w:instrText xml:space="preserve"> PAGEREF _Toc210807378 \h </w:instrText>
            </w:r>
            <w:r w:rsidRPr="00137769">
              <w:rPr>
                <w:noProof/>
                <w:webHidden/>
              </w:rPr>
            </w:r>
            <w:r w:rsidRPr="00137769">
              <w:rPr>
                <w:noProof/>
                <w:webHidden/>
              </w:rPr>
              <w:fldChar w:fldCharType="separate"/>
            </w:r>
            <w:r w:rsidRPr="00137769">
              <w:rPr>
                <w:noProof/>
                <w:webHidden/>
              </w:rPr>
              <w:t>6</w:t>
            </w:r>
            <w:r w:rsidRPr="00137769">
              <w:rPr>
                <w:noProof/>
                <w:webHidden/>
              </w:rPr>
              <w:fldChar w:fldCharType="end"/>
            </w:r>
          </w:hyperlink>
        </w:p>
        <w:p w14:paraId="4FCA26FF" w14:textId="6BD442AA" w:rsidR="004D5096" w:rsidRPr="00137769" w:rsidRDefault="004D5096">
          <w:pPr>
            <w:pStyle w:val="TOC3"/>
            <w:tabs>
              <w:tab w:val="right" w:leader="hyphen" w:pos="9016"/>
            </w:tabs>
            <w:rPr>
              <w:noProof/>
              <w:sz w:val="22"/>
            </w:rPr>
          </w:pPr>
          <w:hyperlink w:anchor="_Toc210807379" w:history="1">
            <w:r w:rsidRPr="00137769">
              <w:rPr>
                <w:rStyle w:val="Hyperlink"/>
                <w:rFonts w:ascii="Times New Roman" w:hAnsi="Times New Roman" w:cs="Times New Roman"/>
                <w:i/>
                <w:iCs/>
                <w:noProof/>
              </w:rPr>
              <w:t>Figure S2. Schematic of Evo2 zero-shot scoring</w:t>
            </w:r>
            <w:r w:rsidRPr="00137769">
              <w:rPr>
                <w:noProof/>
                <w:webHidden/>
              </w:rPr>
              <w:tab/>
            </w:r>
            <w:r w:rsidRPr="00137769">
              <w:rPr>
                <w:noProof/>
                <w:webHidden/>
              </w:rPr>
              <w:fldChar w:fldCharType="begin"/>
            </w:r>
            <w:r w:rsidRPr="00137769">
              <w:rPr>
                <w:noProof/>
                <w:webHidden/>
              </w:rPr>
              <w:instrText xml:space="preserve"> PAGEREF _Toc210807379 \h </w:instrText>
            </w:r>
            <w:r w:rsidRPr="00137769">
              <w:rPr>
                <w:noProof/>
                <w:webHidden/>
              </w:rPr>
            </w:r>
            <w:r w:rsidRPr="00137769">
              <w:rPr>
                <w:noProof/>
                <w:webHidden/>
              </w:rPr>
              <w:fldChar w:fldCharType="separate"/>
            </w:r>
            <w:r w:rsidRPr="00137769">
              <w:rPr>
                <w:noProof/>
                <w:webHidden/>
              </w:rPr>
              <w:t>7</w:t>
            </w:r>
            <w:r w:rsidRPr="00137769">
              <w:rPr>
                <w:noProof/>
                <w:webHidden/>
              </w:rPr>
              <w:fldChar w:fldCharType="end"/>
            </w:r>
          </w:hyperlink>
        </w:p>
        <w:p w14:paraId="1946E2AD" w14:textId="45B24DAB" w:rsidR="004D5096" w:rsidRPr="00137769" w:rsidRDefault="004D5096">
          <w:pPr>
            <w:pStyle w:val="TOC3"/>
            <w:tabs>
              <w:tab w:val="right" w:leader="hyphen" w:pos="9016"/>
            </w:tabs>
            <w:rPr>
              <w:noProof/>
              <w:sz w:val="22"/>
            </w:rPr>
          </w:pPr>
          <w:hyperlink w:anchor="_Toc210807380" w:history="1">
            <w:r w:rsidRPr="00137769">
              <w:rPr>
                <w:rStyle w:val="Hyperlink"/>
                <w:rFonts w:ascii="Times New Roman" w:hAnsi="Times New Roman" w:cs="Times New Roman"/>
                <w:i/>
                <w:iCs/>
                <w:noProof/>
              </w:rPr>
              <w:t>Figure S3. Distribution of Evo2 scores for the APOE-ε3 and ε2–tagging haplotype stratified by ancestry in Pangenome dataset</w:t>
            </w:r>
            <w:r w:rsidRPr="00137769">
              <w:rPr>
                <w:noProof/>
                <w:webHidden/>
              </w:rPr>
              <w:tab/>
            </w:r>
            <w:r w:rsidRPr="00137769">
              <w:rPr>
                <w:noProof/>
                <w:webHidden/>
              </w:rPr>
              <w:fldChar w:fldCharType="begin"/>
            </w:r>
            <w:r w:rsidRPr="00137769">
              <w:rPr>
                <w:noProof/>
                <w:webHidden/>
              </w:rPr>
              <w:instrText xml:space="preserve"> PAGEREF _Toc210807380 \h </w:instrText>
            </w:r>
            <w:r w:rsidRPr="00137769">
              <w:rPr>
                <w:noProof/>
                <w:webHidden/>
              </w:rPr>
            </w:r>
            <w:r w:rsidRPr="00137769">
              <w:rPr>
                <w:noProof/>
                <w:webHidden/>
              </w:rPr>
              <w:fldChar w:fldCharType="separate"/>
            </w:r>
            <w:r w:rsidRPr="00137769">
              <w:rPr>
                <w:noProof/>
                <w:webHidden/>
              </w:rPr>
              <w:t>8</w:t>
            </w:r>
            <w:r w:rsidRPr="00137769">
              <w:rPr>
                <w:noProof/>
                <w:webHidden/>
              </w:rPr>
              <w:fldChar w:fldCharType="end"/>
            </w:r>
          </w:hyperlink>
        </w:p>
        <w:p w14:paraId="4F72B8C0" w14:textId="7F7A1C32" w:rsidR="004D5096" w:rsidRPr="00137769" w:rsidRDefault="004D5096">
          <w:pPr>
            <w:pStyle w:val="TOC3"/>
            <w:tabs>
              <w:tab w:val="right" w:leader="hyphen" w:pos="9016"/>
            </w:tabs>
            <w:rPr>
              <w:noProof/>
              <w:sz w:val="22"/>
            </w:rPr>
          </w:pPr>
          <w:hyperlink w:anchor="_Toc210807381" w:history="1">
            <w:r w:rsidRPr="00137769">
              <w:rPr>
                <w:rStyle w:val="Hyperlink"/>
                <w:rFonts w:ascii="Times New Roman" w:hAnsi="Times New Roman" w:cs="Times New Roman"/>
                <w:i/>
                <w:iCs/>
                <w:noProof/>
              </w:rPr>
              <w:t>Figure S4. Association of Evo2 haplotype score with brain MRI data in the UK Biobank data.</w:t>
            </w:r>
            <w:r w:rsidRPr="00137769">
              <w:rPr>
                <w:noProof/>
                <w:webHidden/>
              </w:rPr>
              <w:tab/>
            </w:r>
            <w:r w:rsidRPr="00137769">
              <w:rPr>
                <w:noProof/>
                <w:webHidden/>
              </w:rPr>
              <w:fldChar w:fldCharType="begin"/>
            </w:r>
            <w:r w:rsidRPr="00137769">
              <w:rPr>
                <w:noProof/>
                <w:webHidden/>
              </w:rPr>
              <w:instrText xml:space="preserve"> PAGEREF _Toc210807381 \h </w:instrText>
            </w:r>
            <w:r w:rsidRPr="00137769">
              <w:rPr>
                <w:noProof/>
                <w:webHidden/>
              </w:rPr>
            </w:r>
            <w:r w:rsidRPr="00137769">
              <w:rPr>
                <w:noProof/>
                <w:webHidden/>
              </w:rPr>
              <w:fldChar w:fldCharType="separate"/>
            </w:r>
            <w:r w:rsidRPr="00137769">
              <w:rPr>
                <w:noProof/>
                <w:webHidden/>
              </w:rPr>
              <w:t>9</w:t>
            </w:r>
            <w:r w:rsidRPr="00137769">
              <w:rPr>
                <w:noProof/>
                <w:webHidden/>
              </w:rPr>
              <w:fldChar w:fldCharType="end"/>
            </w:r>
          </w:hyperlink>
        </w:p>
        <w:p w14:paraId="7F267689" w14:textId="1DFD87A0" w:rsidR="004D5096" w:rsidRPr="00137769" w:rsidRDefault="004D5096">
          <w:pPr>
            <w:pStyle w:val="TOC3"/>
            <w:tabs>
              <w:tab w:val="right" w:leader="hyphen" w:pos="9016"/>
            </w:tabs>
            <w:rPr>
              <w:noProof/>
              <w:sz w:val="22"/>
            </w:rPr>
          </w:pPr>
          <w:hyperlink w:anchor="_Toc210807382" w:history="1">
            <w:r w:rsidRPr="00137769">
              <w:rPr>
                <w:rStyle w:val="Hyperlink"/>
                <w:rFonts w:ascii="Times New Roman" w:hAnsi="Times New Roman" w:cs="Times New Roman"/>
                <w:i/>
                <w:iCs/>
                <w:noProof/>
              </w:rPr>
              <w:t>Figure S5. Phenome-wide association study results for the Evo2 haplotype score in the UK Biobank data (alternative haplotypes).</w:t>
            </w:r>
            <w:r w:rsidRPr="00137769">
              <w:rPr>
                <w:noProof/>
                <w:webHidden/>
              </w:rPr>
              <w:tab/>
            </w:r>
            <w:r w:rsidRPr="00137769">
              <w:rPr>
                <w:noProof/>
                <w:webHidden/>
              </w:rPr>
              <w:fldChar w:fldCharType="begin"/>
            </w:r>
            <w:r w:rsidRPr="00137769">
              <w:rPr>
                <w:noProof/>
                <w:webHidden/>
              </w:rPr>
              <w:instrText xml:space="preserve"> PAGEREF _Toc210807382 \h </w:instrText>
            </w:r>
            <w:r w:rsidRPr="00137769">
              <w:rPr>
                <w:noProof/>
                <w:webHidden/>
              </w:rPr>
            </w:r>
            <w:r w:rsidRPr="00137769">
              <w:rPr>
                <w:noProof/>
                <w:webHidden/>
              </w:rPr>
              <w:fldChar w:fldCharType="separate"/>
            </w:r>
            <w:r w:rsidRPr="00137769">
              <w:rPr>
                <w:noProof/>
                <w:webHidden/>
              </w:rPr>
              <w:t>10</w:t>
            </w:r>
            <w:r w:rsidRPr="00137769">
              <w:rPr>
                <w:noProof/>
                <w:webHidden/>
              </w:rPr>
              <w:fldChar w:fldCharType="end"/>
            </w:r>
          </w:hyperlink>
        </w:p>
        <w:p w14:paraId="019E6F58" w14:textId="5BCD52E2" w:rsidR="004D5096" w:rsidRPr="00137769" w:rsidRDefault="004D5096">
          <w:pPr>
            <w:pStyle w:val="TOC1"/>
            <w:tabs>
              <w:tab w:val="left" w:pos="840"/>
            </w:tabs>
            <w:rPr>
              <w:rFonts w:asciiTheme="minorHAnsi" w:hAnsiTheme="minorHAnsi" w:cstheme="minorBidi"/>
              <w:sz w:val="22"/>
            </w:rPr>
          </w:pPr>
          <w:hyperlink w:anchor="_Toc210807383" w:history="1">
            <w:r w:rsidRPr="00137769">
              <w:rPr>
                <w:rStyle w:val="Hyperlink"/>
              </w:rPr>
              <w:t>C.</w:t>
            </w:r>
            <w:r w:rsidRPr="00137769">
              <w:rPr>
                <w:rFonts w:asciiTheme="minorHAnsi" w:hAnsiTheme="minorHAnsi" w:cstheme="minorBidi"/>
                <w:sz w:val="22"/>
              </w:rPr>
              <w:tab/>
            </w:r>
            <w:r w:rsidRPr="00137769">
              <w:rPr>
                <w:rStyle w:val="Hyperlink"/>
              </w:rPr>
              <w:t>Supplementary Table</w:t>
            </w:r>
            <w:r w:rsidRPr="00137769">
              <w:rPr>
                <w:webHidden/>
              </w:rPr>
              <w:tab/>
            </w:r>
            <w:r w:rsidRPr="00137769">
              <w:rPr>
                <w:webHidden/>
              </w:rPr>
              <w:fldChar w:fldCharType="begin"/>
            </w:r>
            <w:r w:rsidRPr="00137769">
              <w:rPr>
                <w:webHidden/>
              </w:rPr>
              <w:instrText xml:space="preserve"> PAGEREF _Toc210807383 \h </w:instrText>
            </w:r>
            <w:r w:rsidRPr="00137769">
              <w:rPr>
                <w:webHidden/>
              </w:rPr>
            </w:r>
            <w:r w:rsidRPr="00137769">
              <w:rPr>
                <w:webHidden/>
              </w:rPr>
              <w:fldChar w:fldCharType="separate"/>
            </w:r>
            <w:r w:rsidRPr="00137769">
              <w:rPr>
                <w:webHidden/>
              </w:rPr>
              <w:t>11</w:t>
            </w:r>
            <w:r w:rsidRPr="00137769">
              <w:rPr>
                <w:webHidden/>
              </w:rPr>
              <w:fldChar w:fldCharType="end"/>
            </w:r>
          </w:hyperlink>
        </w:p>
        <w:p w14:paraId="362222F7" w14:textId="427D2770" w:rsidR="004D5096" w:rsidRPr="00137769" w:rsidRDefault="004D5096">
          <w:pPr>
            <w:pStyle w:val="TOC3"/>
            <w:tabs>
              <w:tab w:val="right" w:leader="hyphen" w:pos="9016"/>
            </w:tabs>
            <w:rPr>
              <w:noProof/>
              <w:sz w:val="22"/>
            </w:rPr>
          </w:pPr>
          <w:hyperlink w:anchor="_Toc210807384" w:history="1">
            <w:r w:rsidRPr="00137769">
              <w:rPr>
                <w:rStyle w:val="Hyperlink"/>
                <w:rFonts w:ascii="Times New Roman" w:hAnsi="Times New Roman" w:cs="Times New Roman"/>
                <w:i/>
                <w:iCs/>
                <w:noProof/>
              </w:rPr>
              <w:t>Table S1. Cohort and datasets.</w:t>
            </w:r>
            <w:r w:rsidRPr="00137769">
              <w:rPr>
                <w:noProof/>
                <w:webHidden/>
              </w:rPr>
              <w:tab/>
            </w:r>
            <w:r w:rsidRPr="00137769">
              <w:rPr>
                <w:noProof/>
                <w:webHidden/>
              </w:rPr>
              <w:fldChar w:fldCharType="begin"/>
            </w:r>
            <w:r w:rsidRPr="00137769">
              <w:rPr>
                <w:noProof/>
                <w:webHidden/>
              </w:rPr>
              <w:instrText xml:space="preserve"> PAGEREF _Toc210807384 \h </w:instrText>
            </w:r>
            <w:r w:rsidRPr="00137769">
              <w:rPr>
                <w:noProof/>
                <w:webHidden/>
              </w:rPr>
            </w:r>
            <w:r w:rsidRPr="00137769">
              <w:rPr>
                <w:noProof/>
                <w:webHidden/>
              </w:rPr>
              <w:fldChar w:fldCharType="separate"/>
            </w:r>
            <w:r w:rsidRPr="00137769">
              <w:rPr>
                <w:noProof/>
                <w:webHidden/>
              </w:rPr>
              <w:t>11</w:t>
            </w:r>
            <w:r w:rsidRPr="00137769">
              <w:rPr>
                <w:noProof/>
                <w:webHidden/>
              </w:rPr>
              <w:fldChar w:fldCharType="end"/>
            </w:r>
          </w:hyperlink>
        </w:p>
        <w:p w14:paraId="56A426B6" w14:textId="0E1684AF" w:rsidR="004D5096" w:rsidRPr="00137769" w:rsidRDefault="004D5096">
          <w:pPr>
            <w:pStyle w:val="TOC3"/>
            <w:tabs>
              <w:tab w:val="right" w:leader="hyphen" w:pos="9016"/>
            </w:tabs>
            <w:rPr>
              <w:noProof/>
              <w:sz w:val="22"/>
            </w:rPr>
          </w:pPr>
          <w:hyperlink w:anchor="_Toc210807385" w:history="1">
            <w:r w:rsidRPr="00137769">
              <w:rPr>
                <w:rStyle w:val="Hyperlink"/>
                <w:rFonts w:ascii="Times New Roman" w:hAnsi="Times New Roman" w:cs="Times New Roman"/>
                <w:i/>
                <w:iCs/>
                <w:noProof/>
              </w:rPr>
              <w:t>Table S2. Selected 211 AD-associated variants for Evo2 evaluation from AD GWAS data.</w:t>
            </w:r>
            <w:r w:rsidRPr="00137769">
              <w:rPr>
                <w:noProof/>
                <w:webHidden/>
              </w:rPr>
              <w:tab/>
            </w:r>
            <w:r w:rsidRPr="00137769">
              <w:rPr>
                <w:noProof/>
                <w:webHidden/>
              </w:rPr>
              <w:fldChar w:fldCharType="begin"/>
            </w:r>
            <w:r w:rsidRPr="00137769">
              <w:rPr>
                <w:noProof/>
                <w:webHidden/>
              </w:rPr>
              <w:instrText xml:space="preserve"> PAGEREF _Toc210807385 \h </w:instrText>
            </w:r>
            <w:r w:rsidRPr="00137769">
              <w:rPr>
                <w:noProof/>
                <w:webHidden/>
              </w:rPr>
            </w:r>
            <w:r w:rsidRPr="00137769">
              <w:rPr>
                <w:noProof/>
                <w:webHidden/>
              </w:rPr>
              <w:fldChar w:fldCharType="separate"/>
            </w:r>
            <w:r w:rsidRPr="00137769">
              <w:rPr>
                <w:noProof/>
                <w:webHidden/>
              </w:rPr>
              <w:t>12</w:t>
            </w:r>
            <w:r w:rsidRPr="00137769">
              <w:rPr>
                <w:noProof/>
                <w:webHidden/>
              </w:rPr>
              <w:fldChar w:fldCharType="end"/>
            </w:r>
          </w:hyperlink>
        </w:p>
        <w:p w14:paraId="726DF645" w14:textId="6B4038DB" w:rsidR="004D5096" w:rsidRPr="00137769" w:rsidRDefault="004D5096">
          <w:pPr>
            <w:pStyle w:val="TOC3"/>
            <w:tabs>
              <w:tab w:val="right" w:leader="hyphen" w:pos="9016"/>
            </w:tabs>
            <w:rPr>
              <w:noProof/>
              <w:sz w:val="22"/>
            </w:rPr>
          </w:pPr>
          <w:hyperlink w:anchor="_Toc210807386" w:history="1">
            <w:r w:rsidRPr="00137769">
              <w:rPr>
                <w:rStyle w:val="Hyperlink"/>
                <w:rFonts w:ascii="Times New Roman" w:hAnsi="Times New Roman" w:cs="Times New Roman"/>
                <w:i/>
                <w:iCs/>
                <w:noProof/>
              </w:rPr>
              <w:t>Table S3. Mean and SE of Evo2 scores and APOE expression levels across the five major ancestry groups from array expression data.</w:t>
            </w:r>
            <w:r w:rsidRPr="00137769">
              <w:rPr>
                <w:noProof/>
                <w:webHidden/>
              </w:rPr>
              <w:tab/>
            </w:r>
            <w:r w:rsidRPr="00137769">
              <w:rPr>
                <w:noProof/>
                <w:webHidden/>
              </w:rPr>
              <w:fldChar w:fldCharType="begin"/>
            </w:r>
            <w:r w:rsidRPr="00137769">
              <w:rPr>
                <w:noProof/>
                <w:webHidden/>
              </w:rPr>
              <w:instrText xml:space="preserve"> PAGEREF _Toc210807386 \h </w:instrText>
            </w:r>
            <w:r w:rsidRPr="00137769">
              <w:rPr>
                <w:noProof/>
                <w:webHidden/>
              </w:rPr>
            </w:r>
            <w:r w:rsidRPr="00137769">
              <w:rPr>
                <w:noProof/>
                <w:webHidden/>
              </w:rPr>
              <w:fldChar w:fldCharType="separate"/>
            </w:r>
            <w:r w:rsidRPr="00137769">
              <w:rPr>
                <w:noProof/>
                <w:webHidden/>
              </w:rPr>
              <w:t>17</w:t>
            </w:r>
            <w:r w:rsidRPr="00137769">
              <w:rPr>
                <w:noProof/>
                <w:webHidden/>
              </w:rPr>
              <w:fldChar w:fldCharType="end"/>
            </w:r>
          </w:hyperlink>
        </w:p>
        <w:p w14:paraId="7F8DB351" w14:textId="2E037650" w:rsidR="004D5096" w:rsidRPr="00137769" w:rsidRDefault="004D5096">
          <w:pPr>
            <w:pStyle w:val="TOC3"/>
            <w:tabs>
              <w:tab w:val="right" w:leader="hyphen" w:pos="9016"/>
            </w:tabs>
            <w:rPr>
              <w:noProof/>
              <w:sz w:val="22"/>
            </w:rPr>
          </w:pPr>
          <w:hyperlink w:anchor="_Toc210807387" w:history="1">
            <w:r w:rsidRPr="00137769">
              <w:rPr>
                <w:rStyle w:val="Hyperlink"/>
                <w:rFonts w:ascii="Times New Roman" w:hAnsi="Times New Roman" w:cs="Times New Roman"/>
                <w:i/>
                <w:iCs/>
                <w:noProof/>
              </w:rPr>
              <w:t>Table S4. Association of Evo2 haplotype scores with APOE expression in Pangenome data.</w:t>
            </w:r>
            <w:r w:rsidRPr="00137769">
              <w:rPr>
                <w:noProof/>
                <w:webHidden/>
              </w:rPr>
              <w:tab/>
            </w:r>
            <w:r w:rsidRPr="00137769">
              <w:rPr>
                <w:noProof/>
                <w:webHidden/>
              </w:rPr>
              <w:fldChar w:fldCharType="begin"/>
            </w:r>
            <w:r w:rsidRPr="00137769">
              <w:rPr>
                <w:noProof/>
                <w:webHidden/>
              </w:rPr>
              <w:instrText xml:space="preserve"> PAGEREF _Toc210807387 \h </w:instrText>
            </w:r>
            <w:r w:rsidRPr="00137769">
              <w:rPr>
                <w:noProof/>
                <w:webHidden/>
              </w:rPr>
            </w:r>
            <w:r w:rsidRPr="00137769">
              <w:rPr>
                <w:noProof/>
                <w:webHidden/>
              </w:rPr>
              <w:fldChar w:fldCharType="separate"/>
            </w:r>
            <w:r w:rsidRPr="00137769">
              <w:rPr>
                <w:noProof/>
                <w:webHidden/>
              </w:rPr>
              <w:t>18</w:t>
            </w:r>
            <w:r w:rsidRPr="00137769">
              <w:rPr>
                <w:noProof/>
                <w:webHidden/>
              </w:rPr>
              <w:fldChar w:fldCharType="end"/>
            </w:r>
          </w:hyperlink>
        </w:p>
        <w:p w14:paraId="7A252D2C" w14:textId="5A6783C1" w:rsidR="004D5096" w:rsidRPr="00137769" w:rsidRDefault="004D5096">
          <w:pPr>
            <w:pStyle w:val="TOC3"/>
            <w:tabs>
              <w:tab w:val="right" w:leader="hyphen" w:pos="9016"/>
            </w:tabs>
            <w:rPr>
              <w:noProof/>
              <w:sz w:val="22"/>
            </w:rPr>
          </w:pPr>
          <w:hyperlink w:anchor="_Toc210807388" w:history="1">
            <w:r w:rsidRPr="00137769">
              <w:rPr>
                <w:rStyle w:val="Hyperlink"/>
                <w:rFonts w:ascii="Times New Roman" w:hAnsi="Times New Roman" w:cs="Times New Roman"/>
                <w:i/>
                <w:iCs/>
                <w:noProof/>
              </w:rPr>
              <w:t>Table S5. Correlation of Evo2 haplotype scores with local ancestry burden estimated using RFMix2 in Pangenome data.</w:t>
            </w:r>
            <w:r w:rsidRPr="00137769">
              <w:rPr>
                <w:noProof/>
                <w:webHidden/>
              </w:rPr>
              <w:tab/>
            </w:r>
            <w:r w:rsidRPr="00137769">
              <w:rPr>
                <w:noProof/>
                <w:webHidden/>
              </w:rPr>
              <w:fldChar w:fldCharType="begin"/>
            </w:r>
            <w:r w:rsidRPr="00137769">
              <w:rPr>
                <w:noProof/>
                <w:webHidden/>
              </w:rPr>
              <w:instrText xml:space="preserve"> PAGEREF _Toc210807388 \h </w:instrText>
            </w:r>
            <w:r w:rsidRPr="00137769">
              <w:rPr>
                <w:noProof/>
                <w:webHidden/>
              </w:rPr>
            </w:r>
            <w:r w:rsidRPr="00137769">
              <w:rPr>
                <w:noProof/>
                <w:webHidden/>
              </w:rPr>
              <w:fldChar w:fldCharType="separate"/>
            </w:r>
            <w:r w:rsidRPr="00137769">
              <w:rPr>
                <w:noProof/>
                <w:webHidden/>
              </w:rPr>
              <w:t>19</w:t>
            </w:r>
            <w:r w:rsidRPr="00137769">
              <w:rPr>
                <w:noProof/>
                <w:webHidden/>
              </w:rPr>
              <w:fldChar w:fldCharType="end"/>
            </w:r>
          </w:hyperlink>
        </w:p>
        <w:p w14:paraId="7F42EFD6" w14:textId="52FD12C4" w:rsidR="004D5096" w:rsidRPr="00137769" w:rsidRDefault="004D5096">
          <w:pPr>
            <w:pStyle w:val="TOC3"/>
            <w:tabs>
              <w:tab w:val="right" w:leader="hyphen" w:pos="9016"/>
            </w:tabs>
            <w:rPr>
              <w:noProof/>
              <w:sz w:val="22"/>
            </w:rPr>
          </w:pPr>
          <w:hyperlink w:anchor="_Toc210807389" w:history="1">
            <w:r w:rsidRPr="00137769">
              <w:rPr>
                <w:rStyle w:val="Hyperlink"/>
                <w:rFonts w:ascii="Times New Roman" w:hAnsi="Times New Roman" w:cs="Times New Roman"/>
                <w:i/>
                <w:iCs/>
                <w:noProof/>
              </w:rPr>
              <w:t>Table S6. Mean and SE of Evo2 haplotype scores for APOE-ε4 across the five major ancestry groups in Pangenome data.</w:t>
            </w:r>
            <w:r w:rsidRPr="00137769">
              <w:rPr>
                <w:noProof/>
                <w:webHidden/>
              </w:rPr>
              <w:tab/>
            </w:r>
            <w:r w:rsidRPr="00137769">
              <w:rPr>
                <w:noProof/>
                <w:webHidden/>
              </w:rPr>
              <w:fldChar w:fldCharType="begin"/>
            </w:r>
            <w:r w:rsidRPr="00137769">
              <w:rPr>
                <w:noProof/>
                <w:webHidden/>
              </w:rPr>
              <w:instrText xml:space="preserve"> PAGEREF _Toc210807389 \h </w:instrText>
            </w:r>
            <w:r w:rsidRPr="00137769">
              <w:rPr>
                <w:noProof/>
                <w:webHidden/>
              </w:rPr>
            </w:r>
            <w:r w:rsidRPr="00137769">
              <w:rPr>
                <w:noProof/>
                <w:webHidden/>
              </w:rPr>
              <w:fldChar w:fldCharType="separate"/>
            </w:r>
            <w:r w:rsidRPr="00137769">
              <w:rPr>
                <w:noProof/>
                <w:webHidden/>
              </w:rPr>
              <w:t>20</w:t>
            </w:r>
            <w:r w:rsidRPr="00137769">
              <w:rPr>
                <w:noProof/>
                <w:webHidden/>
              </w:rPr>
              <w:fldChar w:fldCharType="end"/>
            </w:r>
          </w:hyperlink>
        </w:p>
        <w:p w14:paraId="45F7D283" w14:textId="2B76678E" w:rsidR="004D5096" w:rsidRPr="00137769" w:rsidRDefault="004D5096">
          <w:pPr>
            <w:pStyle w:val="TOC3"/>
            <w:tabs>
              <w:tab w:val="right" w:leader="hyphen" w:pos="9016"/>
            </w:tabs>
            <w:rPr>
              <w:noProof/>
              <w:sz w:val="22"/>
            </w:rPr>
          </w:pPr>
          <w:hyperlink w:anchor="_Toc210807390" w:history="1">
            <w:r w:rsidRPr="00137769">
              <w:rPr>
                <w:rStyle w:val="Hyperlink"/>
                <w:rFonts w:ascii="Times New Roman" w:hAnsi="Times New Roman" w:cs="Times New Roman"/>
                <w:i/>
                <w:iCs/>
                <w:noProof/>
              </w:rPr>
              <w:t>Table S7. Association between Evo2 haplotype score and Alzheimer’s disease in the ADNI data.</w:t>
            </w:r>
            <w:r w:rsidRPr="00137769">
              <w:rPr>
                <w:noProof/>
                <w:webHidden/>
              </w:rPr>
              <w:tab/>
            </w:r>
            <w:r w:rsidRPr="00137769">
              <w:rPr>
                <w:noProof/>
                <w:webHidden/>
              </w:rPr>
              <w:fldChar w:fldCharType="begin"/>
            </w:r>
            <w:r w:rsidRPr="00137769">
              <w:rPr>
                <w:noProof/>
                <w:webHidden/>
              </w:rPr>
              <w:instrText xml:space="preserve"> PAGEREF _Toc210807390 \h </w:instrText>
            </w:r>
            <w:r w:rsidRPr="00137769">
              <w:rPr>
                <w:noProof/>
                <w:webHidden/>
              </w:rPr>
            </w:r>
            <w:r w:rsidRPr="00137769">
              <w:rPr>
                <w:noProof/>
                <w:webHidden/>
              </w:rPr>
              <w:fldChar w:fldCharType="separate"/>
            </w:r>
            <w:r w:rsidRPr="00137769">
              <w:rPr>
                <w:noProof/>
                <w:webHidden/>
              </w:rPr>
              <w:t>21</w:t>
            </w:r>
            <w:r w:rsidRPr="00137769">
              <w:rPr>
                <w:noProof/>
                <w:webHidden/>
              </w:rPr>
              <w:fldChar w:fldCharType="end"/>
            </w:r>
          </w:hyperlink>
        </w:p>
        <w:p w14:paraId="4F53C979" w14:textId="6AE0DDF7" w:rsidR="004D5096" w:rsidRPr="00137769" w:rsidRDefault="004D5096">
          <w:pPr>
            <w:pStyle w:val="TOC3"/>
            <w:tabs>
              <w:tab w:val="right" w:leader="hyphen" w:pos="9016"/>
            </w:tabs>
            <w:rPr>
              <w:noProof/>
              <w:sz w:val="22"/>
            </w:rPr>
          </w:pPr>
          <w:hyperlink w:anchor="_Toc210807391" w:history="1">
            <w:r w:rsidRPr="00137769">
              <w:rPr>
                <w:rStyle w:val="Hyperlink"/>
                <w:rFonts w:ascii="Times New Roman" w:hAnsi="Times New Roman" w:cs="Times New Roman"/>
                <w:i/>
                <w:iCs/>
                <w:noProof/>
              </w:rPr>
              <w:t>Table S8. Association of Evo2 haplotype scores with Alzheimer’s disease–related endophenotypes in the ADNI data.</w:t>
            </w:r>
            <w:r w:rsidRPr="00137769">
              <w:rPr>
                <w:noProof/>
                <w:webHidden/>
              </w:rPr>
              <w:tab/>
            </w:r>
            <w:r w:rsidRPr="00137769">
              <w:rPr>
                <w:noProof/>
                <w:webHidden/>
              </w:rPr>
              <w:fldChar w:fldCharType="begin"/>
            </w:r>
            <w:r w:rsidRPr="00137769">
              <w:rPr>
                <w:noProof/>
                <w:webHidden/>
              </w:rPr>
              <w:instrText xml:space="preserve"> PAGEREF _Toc210807391 \h </w:instrText>
            </w:r>
            <w:r w:rsidRPr="00137769">
              <w:rPr>
                <w:noProof/>
                <w:webHidden/>
              </w:rPr>
            </w:r>
            <w:r w:rsidRPr="00137769">
              <w:rPr>
                <w:noProof/>
                <w:webHidden/>
              </w:rPr>
              <w:fldChar w:fldCharType="separate"/>
            </w:r>
            <w:r w:rsidRPr="00137769">
              <w:rPr>
                <w:noProof/>
                <w:webHidden/>
              </w:rPr>
              <w:t>22</w:t>
            </w:r>
            <w:r w:rsidRPr="00137769">
              <w:rPr>
                <w:noProof/>
                <w:webHidden/>
              </w:rPr>
              <w:fldChar w:fldCharType="end"/>
            </w:r>
          </w:hyperlink>
        </w:p>
        <w:p w14:paraId="5C6517A6" w14:textId="3722D9FD" w:rsidR="004D5096" w:rsidRPr="00137769" w:rsidRDefault="004D5096">
          <w:pPr>
            <w:pStyle w:val="TOC3"/>
            <w:tabs>
              <w:tab w:val="right" w:leader="hyphen" w:pos="9016"/>
            </w:tabs>
            <w:rPr>
              <w:noProof/>
              <w:sz w:val="22"/>
            </w:rPr>
          </w:pPr>
          <w:hyperlink w:anchor="_Toc210807392" w:history="1">
            <w:r w:rsidRPr="00137769">
              <w:rPr>
                <w:rStyle w:val="Hyperlink"/>
                <w:rFonts w:ascii="Times New Roman" w:hAnsi="Times New Roman" w:cs="Times New Roman"/>
                <w:i/>
                <w:iCs/>
                <w:noProof/>
              </w:rPr>
              <w:t>Table S9. Association of Evo2 haplotype score with PET-measured brain amyloid burden in the ADNI data.</w:t>
            </w:r>
            <w:r w:rsidRPr="00137769">
              <w:rPr>
                <w:noProof/>
                <w:webHidden/>
              </w:rPr>
              <w:tab/>
            </w:r>
            <w:r w:rsidRPr="00137769">
              <w:rPr>
                <w:noProof/>
                <w:webHidden/>
              </w:rPr>
              <w:fldChar w:fldCharType="begin"/>
            </w:r>
            <w:r w:rsidRPr="00137769">
              <w:rPr>
                <w:noProof/>
                <w:webHidden/>
              </w:rPr>
              <w:instrText xml:space="preserve"> PAGEREF _Toc210807392 \h </w:instrText>
            </w:r>
            <w:r w:rsidRPr="00137769">
              <w:rPr>
                <w:noProof/>
                <w:webHidden/>
              </w:rPr>
            </w:r>
            <w:r w:rsidRPr="00137769">
              <w:rPr>
                <w:noProof/>
                <w:webHidden/>
              </w:rPr>
              <w:fldChar w:fldCharType="separate"/>
            </w:r>
            <w:r w:rsidRPr="00137769">
              <w:rPr>
                <w:noProof/>
                <w:webHidden/>
              </w:rPr>
              <w:t>24</w:t>
            </w:r>
            <w:r w:rsidRPr="00137769">
              <w:rPr>
                <w:noProof/>
                <w:webHidden/>
              </w:rPr>
              <w:fldChar w:fldCharType="end"/>
            </w:r>
          </w:hyperlink>
        </w:p>
        <w:p w14:paraId="2D491C57" w14:textId="70CA732B" w:rsidR="004D5096" w:rsidRPr="00137769" w:rsidRDefault="004D5096">
          <w:pPr>
            <w:pStyle w:val="TOC3"/>
            <w:tabs>
              <w:tab w:val="right" w:leader="hyphen" w:pos="9016"/>
            </w:tabs>
            <w:rPr>
              <w:noProof/>
              <w:sz w:val="22"/>
            </w:rPr>
          </w:pPr>
          <w:hyperlink w:anchor="_Toc210807393" w:history="1">
            <w:r w:rsidRPr="00137769">
              <w:rPr>
                <w:rStyle w:val="Hyperlink"/>
                <w:rFonts w:ascii="Times New Roman" w:hAnsi="Times New Roman" w:cs="Times New Roman"/>
                <w:i/>
                <w:iCs/>
                <w:noProof/>
              </w:rPr>
              <w:t>Table S10. Association of Evo2 haplotype score with Alzheimer’s disease in the UK Biobank data.</w:t>
            </w:r>
            <w:r w:rsidRPr="00137769">
              <w:rPr>
                <w:noProof/>
                <w:webHidden/>
              </w:rPr>
              <w:tab/>
            </w:r>
            <w:r w:rsidRPr="00137769">
              <w:rPr>
                <w:noProof/>
                <w:webHidden/>
              </w:rPr>
              <w:fldChar w:fldCharType="begin"/>
            </w:r>
            <w:r w:rsidRPr="00137769">
              <w:rPr>
                <w:noProof/>
                <w:webHidden/>
              </w:rPr>
              <w:instrText xml:space="preserve"> PAGEREF _Toc210807393 \h </w:instrText>
            </w:r>
            <w:r w:rsidRPr="00137769">
              <w:rPr>
                <w:noProof/>
                <w:webHidden/>
              </w:rPr>
            </w:r>
            <w:r w:rsidRPr="00137769">
              <w:rPr>
                <w:noProof/>
                <w:webHidden/>
              </w:rPr>
              <w:fldChar w:fldCharType="separate"/>
            </w:r>
            <w:r w:rsidRPr="00137769">
              <w:rPr>
                <w:noProof/>
                <w:webHidden/>
              </w:rPr>
              <w:t>25</w:t>
            </w:r>
            <w:r w:rsidRPr="00137769">
              <w:rPr>
                <w:noProof/>
                <w:webHidden/>
              </w:rPr>
              <w:fldChar w:fldCharType="end"/>
            </w:r>
          </w:hyperlink>
        </w:p>
        <w:p w14:paraId="68D0F1B2" w14:textId="27762179" w:rsidR="004D5096" w:rsidRPr="00137769" w:rsidRDefault="004D5096">
          <w:pPr>
            <w:pStyle w:val="TOC3"/>
            <w:tabs>
              <w:tab w:val="right" w:leader="hyphen" w:pos="9016"/>
            </w:tabs>
            <w:rPr>
              <w:noProof/>
              <w:sz w:val="22"/>
            </w:rPr>
          </w:pPr>
          <w:hyperlink w:anchor="_Toc210807394" w:history="1">
            <w:r w:rsidRPr="00137769">
              <w:rPr>
                <w:rStyle w:val="Hyperlink"/>
                <w:rFonts w:ascii="Times New Roman" w:hAnsi="Times New Roman" w:cs="Times New Roman"/>
                <w:i/>
                <w:iCs/>
                <w:noProof/>
              </w:rPr>
              <w:t>Table S11. Association of Evo2 haplotype score with regional grey matter volumes (FAST) in the UK Biobank data (p-value &lt; 0.05).</w:t>
            </w:r>
            <w:r w:rsidRPr="00137769">
              <w:rPr>
                <w:noProof/>
                <w:webHidden/>
              </w:rPr>
              <w:tab/>
            </w:r>
            <w:r w:rsidRPr="00137769">
              <w:rPr>
                <w:noProof/>
                <w:webHidden/>
              </w:rPr>
              <w:fldChar w:fldCharType="begin"/>
            </w:r>
            <w:r w:rsidRPr="00137769">
              <w:rPr>
                <w:noProof/>
                <w:webHidden/>
              </w:rPr>
              <w:instrText xml:space="preserve"> PAGEREF _Toc210807394 \h </w:instrText>
            </w:r>
            <w:r w:rsidRPr="00137769">
              <w:rPr>
                <w:noProof/>
                <w:webHidden/>
              </w:rPr>
            </w:r>
            <w:r w:rsidRPr="00137769">
              <w:rPr>
                <w:noProof/>
                <w:webHidden/>
              </w:rPr>
              <w:fldChar w:fldCharType="separate"/>
            </w:r>
            <w:r w:rsidRPr="00137769">
              <w:rPr>
                <w:noProof/>
                <w:webHidden/>
              </w:rPr>
              <w:t>26</w:t>
            </w:r>
            <w:r w:rsidRPr="00137769">
              <w:rPr>
                <w:noProof/>
                <w:webHidden/>
              </w:rPr>
              <w:fldChar w:fldCharType="end"/>
            </w:r>
          </w:hyperlink>
        </w:p>
        <w:p w14:paraId="32D52D6E" w14:textId="5BBDCA77" w:rsidR="004D5096" w:rsidRPr="00137769" w:rsidRDefault="004D5096">
          <w:pPr>
            <w:pStyle w:val="TOC3"/>
            <w:tabs>
              <w:tab w:val="right" w:leader="hyphen" w:pos="9016"/>
            </w:tabs>
            <w:rPr>
              <w:noProof/>
              <w:sz w:val="22"/>
            </w:rPr>
          </w:pPr>
          <w:hyperlink w:anchor="_Toc210807395" w:history="1">
            <w:r w:rsidRPr="00137769">
              <w:rPr>
                <w:rStyle w:val="Hyperlink"/>
                <w:rFonts w:ascii="Times New Roman" w:hAnsi="Times New Roman" w:cs="Times New Roman"/>
                <w:i/>
                <w:iCs/>
                <w:noProof/>
              </w:rPr>
              <w:t>Table S12. Association of Evo2 haplotype score with susceptibility weighted brain MRI in the UK Biobank data (p-value &lt; 0.05).</w:t>
            </w:r>
            <w:r w:rsidRPr="00137769">
              <w:rPr>
                <w:noProof/>
                <w:webHidden/>
              </w:rPr>
              <w:tab/>
            </w:r>
            <w:r w:rsidRPr="00137769">
              <w:rPr>
                <w:noProof/>
                <w:webHidden/>
              </w:rPr>
              <w:fldChar w:fldCharType="begin"/>
            </w:r>
            <w:r w:rsidRPr="00137769">
              <w:rPr>
                <w:noProof/>
                <w:webHidden/>
              </w:rPr>
              <w:instrText xml:space="preserve"> PAGEREF _Toc210807395 \h </w:instrText>
            </w:r>
            <w:r w:rsidRPr="00137769">
              <w:rPr>
                <w:noProof/>
                <w:webHidden/>
              </w:rPr>
            </w:r>
            <w:r w:rsidRPr="00137769">
              <w:rPr>
                <w:noProof/>
                <w:webHidden/>
              </w:rPr>
              <w:fldChar w:fldCharType="separate"/>
            </w:r>
            <w:r w:rsidRPr="00137769">
              <w:rPr>
                <w:noProof/>
                <w:webHidden/>
              </w:rPr>
              <w:t>28</w:t>
            </w:r>
            <w:r w:rsidRPr="00137769">
              <w:rPr>
                <w:noProof/>
                <w:webHidden/>
              </w:rPr>
              <w:fldChar w:fldCharType="end"/>
            </w:r>
          </w:hyperlink>
        </w:p>
        <w:p w14:paraId="373CA0CA" w14:textId="63C13E41" w:rsidR="004D5096" w:rsidRPr="00137769" w:rsidRDefault="004D5096">
          <w:pPr>
            <w:pStyle w:val="TOC3"/>
            <w:tabs>
              <w:tab w:val="right" w:leader="hyphen" w:pos="9016"/>
            </w:tabs>
            <w:rPr>
              <w:noProof/>
              <w:sz w:val="22"/>
            </w:rPr>
          </w:pPr>
          <w:hyperlink w:anchor="_Toc210807396" w:history="1">
            <w:r w:rsidRPr="00137769">
              <w:rPr>
                <w:rStyle w:val="Hyperlink"/>
                <w:rFonts w:ascii="Times New Roman" w:hAnsi="Times New Roman" w:cs="Times New Roman"/>
                <w:i/>
                <w:iCs/>
                <w:noProof/>
              </w:rPr>
              <w:t>Table S13. Association of Evo2 haplotype score with Olink plasma proteome in the UK Biobank data (FDR &lt; 0.05).</w:t>
            </w:r>
            <w:r w:rsidRPr="00137769">
              <w:rPr>
                <w:noProof/>
                <w:webHidden/>
              </w:rPr>
              <w:tab/>
            </w:r>
            <w:r w:rsidRPr="00137769">
              <w:rPr>
                <w:noProof/>
                <w:webHidden/>
              </w:rPr>
              <w:fldChar w:fldCharType="begin"/>
            </w:r>
            <w:r w:rsidRPr="00137769">
              <w:rPr>
                <w:noProof/>
                <w:webHidden/>
              </w:rPr>
              <w:instrText xml:space="preserve"> PAGEREF _Toc210807396 \h </w:instrText>
            </w:r>
            <w:r w:rsidRPr="00137769">
              <w:rPr>
                <w:noProof/>
                <w:webHidden/>
              </w:rPr>
            </w:r>
            <w:r w:rsidRPr="00137769">
              <w:rPr>
                <w:noProof/>
                <w:webHidden/>
              </w:rPr>
              <w:fldChar w:fldCharType="separate"/>
            </w:r>
            <w:r w:rsidRPr="00137769">
              <w:rPr>
                <w:noProof/>
                <w:webHidden/>
              </w:rPr>
              <w:t>29</w:t>
            </w:r>
            <w:r w:rsidRPr="00137769">
              <w:rPr>
                <w:noProof/>
                <w:webHidden/>
              </w:rPr>
              <w:fldChar w:fldCharType="end"/>
            </w:r>
          </w:hyperlink>
        </w:p>
        <w:p w14:paraId="2BF13854" w14:textId="100E10D8" w:rsidR="004D5096" w:rsidRPr="00137769" w:rsidRDefault="004D5096">
          <w:pPr>
            <w:pStyle w:val="TOC3"/>
            <w:tabs>
              <w:tab w:val="right" w:leader="hyphen" w:pos="9016"/>
            </w:tabs>
            <w:rPr>
              <w:noProof/>
              <w:sz w:val="22"/>
            </w:rPr>
          </w:pPr>
          <w:hyperlink w:anchor="_Toc210807397" w:history="1">
            <w:r w:rsidRPr="00137769">
              <w:rPr>
                <w:rStyle w:val="Hyperlink"/>
                <w:rFonts w:ascii="Times New Roman" w:hAnsi="Times New Roman" w:cs="Times New Roman"/>
                <w:i/>
                <w:iCs/>
                <w:noProof/>
              </w:rPr>
              <w:t>Table S14. Phenome-wide association study results for the Evo2 haplotype score in the UK Biobank data (FDR &lt; 0.05).</w:t>
            </w:r>
            <w:r w:rsidRPr="00137769">
              <w:rPr>
                <w:noProof/>
                <w:webHidden/>
              </w:rPr>
              <w:tab/>
            </w:r>
            <w:r w:rsidRPr="00137769">
              <w:rPr>
                <w:noProof/>
                <w:webHidden/>
              </w:rPr>
              <w:fldChar w:fldCharType="begin"/>
            </w:r>
            <w:r w:rsidRPr="00137769">
              <w:rPr>
                <w:noProof/>
                <w:webHidden/>
              </w:rPr>
              <w:instrText xml:space="preserve"> PAGEREF _Toc210807397 \h </w:instrText>
            </w:r>
            <w:r w:rsidRPr="00137769">
              <w:rPr>
                <w:noProof/>
                <w:webHidden/>
              </w:rPr>
            </w:r>
            <w:r w:rsidRPr="00137769">
              <w:rPr>
                <w:noProof/>
                <w:webHidden/>
              </w:rPr>
              <w:fldChar w:fldCharType="separate"/>
            </w:r>
            <w:r w:rsidRPr="00137769">
              <w:rPr>
                <w:noProof/>
                <w:webHidden/>
              </w:rPr>
              <w:t>31</w:t>
            </w:r>
            <w:r w:rsidRPr="00137769">
              <w:rPr>
                <w:noProof/>
                <w:webHidden/>
              </w:rPr>
              <w:fldChar w:fldCharType="end"/>
            </w:r>
          </w:hyperlink>
        </w:p>
        <w:p w14:paraId="600ACB46" w14:textId="1A9CF3CF" w:rsidR="004D5096" w:rsidRPr="00137769" w:rsidRDefault="004D5096">
          <w:pPr>
            <w:pStyle w:val="TOC1"/>
            <w:rPr>
              <w:rFonts w:asciiTheme="minorHAnsi" w:hAnsiTheme="minorHAnsi" w:cstheme="minorBidi"/>
              <w:sz w:val="22"/>
            </w:rPr>
          </w:pPr>
          <w:hyperlink w:anchor="_Toc210807398" w:history="1">
            <w:r w:rsidRPr="00137769">
              <w:rPr>
                <w:rStyle w:val="Hyperlink"/>
              </w:rPr>
              <w:t>References</w:t>
            </w:r>
            <w:r w:rsidRPr="00137769">
              <w:rPr>
                <w:webHidden/>
              </w:rPr>
              <w:tab/>
            </w:r>
            <w:r w:rsidRPr="00137769">
              <w:rPr>
                <w:webHidden/>
              </w:rPr>
              <w:fldChar w:fldCharType="begin"/>
            </w:r>
            <w:r w:rsidRPr="00137769">
              <w:rPr>
                <w:webHidden/>
              </w:rPr>
              <w:instrText xml:space="preserve"> PAGEREF _Toc210807398 \h </w:instrText>
            </w:r>
            <w:r w:rsidRPr="00137769">
              <w:rPr>
                <w:webHidden/>
              </w:rPr>
            </w:r>
            <w:r w:rsidRPr="00137769">
              <w:rPr>
                <w:webHidden/>
              </w:rPr>
              <w:fldChar w:fldCharType="separate"/>
            </w:r>
            <w:r w:rsidRPr="00137769">
              <w:rPr>
                <w:webHidden/>
              </w:rPr>
              <w:t>32</w:t>
            </w:r>
            <w:r w:rsidRPr="00137769">
              <w:rPr>
                <w:webHidden/>
              </w:rPr>
              <w:fldChar w:fldCharType="end"/>
            </w:r>
          </w:hyperlink>
        </w:p>
        <w:p w14:paraId="3C8B02D3" w14:textId="192537B0" w:rsidR="214AC5E0" w:rsidRPr="00137769" w:rsidRDefault="214AC5E0" w:rsidP="0041367E">
          <w:pPr>
            <w:pStyle w:val="TOC1"/>
            <w:rPr>
              <w:rStyle w:val="Hyperlink"/>
            </w:rPr>
          </w:pPr>
          <w:r w:rsidRPr="00137769">
            <w:fldChar w:fldCharType="end"/>
          </w:r>
        </w:p>
      </w:sdtContent>
    </w:sdt>
    <w:p w14:paraId="1BB0E703" w14:textId="2FA1CD27" w:rsidR="72E2A1D8" w:rsidRPr="00137769" w:rsidRDefault="72E2A1D8">
      <w:pPr>
        <w:rPr>
          <w:rFonts w:ascii="Times New Roman" w:eastAsia="Times New Roman" w:hAnsi="Times New Roman" w:cs="Times New Roman"/>
        </w:rPr>
      </w:pPr>
      <w:r w:rsidRPr="00137769">
        <w:rPr>
          <w:rFonts w:ascii="Times New Roman" w:eastAsia="Times New Roman" w:hAnsi="Times New Roman" w:cs="Times New Roman"/>
        </w:rPr>
        <w:br w:type="page"/>
      </w:r>
    </w:p>
    <w:p w14:paraId="5A37EE68" w14:textId="3CFBE19D" w:rsidR="0020114D" w:rsidRPr="00137769" w:rsidRDefault="1611D494" w:rsidP="00156B14">
      <w:pPr>
        <w:pStyle w:val="Heading-1"/>
        <w:numPr>
          <w:ilvl w:val="0"/>
          <w:numId w:val="17"/>
        </w:numPr>
        <w:rPr>
          <w:lang w:val="en-US"/>
        </w:rPr>
      </w:pPr>
      <w:bookmarkStart w:id="1" w:name="_Toc210807375"/>
      <w:r w:rsidRPr="00137769">
        <w:rPr>
          <w:lang w:val="en-US"/>
        </w:rPr>
        <w:lastRenderedPageBreak/>
        <w:t>Supplementary Text</w:t>
      </w:r>
      <w:bookmarkEnd w:id="1"/>
    </w:p>
    <w:p w14:paraId="13BF8E5C" w14:textId="489D7A3D" w:rsidR="0020114D" w:rsidRPr="00137769" w:rsidRDefault="0020114D" w:rsidP="4D32EC7A">
      <w:pPr>
        <w:rPr>
          <w:rFonts w:ascii="Times New Roman" w:eastAsia="Times New Roman" w:hAnsi="Times New Roman" w:cs="Times New Roman"/>
        </w:rPr>
      </w:pPr>
    </w:p>
    <w:bookmarkStart w:id="2" w:name="_Toc210807376"/>
    <w:p w14:paraId="6D5C9702" w14:textId="7F99EED6" w:rsidR="0020114D" w:rsidRPr="00137769" w:rsidRDefault="00D96581" w:rsidP="0041367E">
      <w:pPr>
        <w:pStyle w:val="Heading3"/>
        <w:spacing w:before="281" w:after="281" w:line="480" w:lineRule="auto"/>
        <w:jc w:val="both"/>
        <w:rPr>
          <w:rFonts w:ascii="Times New Roman" w:hAnsi="Times New Roman" w:cs="Times New Roman"/>
          <w:i/>
          <w:iCs/>
          <w:color w:val="000000" w:themeColor="text1"/>
          <w:sz w:val="24"/>
          <w:szCs w:val="24"/>
        </w:rPr>
      </w:pPr>
      <w:r w:rsidRPr="00137769">
        <w:rPr>
          <w:rFonts w:ascii="Times New Roman" w:hAnsi="Times New Roman" w:cs="Times New Roman"/>
          <w:i/>
          <w:iCs/>
          <w:noProof/>
          <w:color w:val="000000" w:themeColor="text1"/>
          <w:sz w:val="24"/>
          <w:szCs w:val="24"/>
        </w:rPr>
        <mc:AlternateContent>
          <mc:Choice Requires="wps">
            <w:drawing>
              <wp:anchor distT="0" distB="0" distL="114300" distR="114300" simplePos="0" relativeHeight="251659264" behindDoc="0" locked="0" layoutInCell="1" allowOverlap="1" wp14:anchorId="0DB5C773" wp14:editId="19E47A30">
                <wp:simplePos x="0" y="0"/>
                <wp:positionH relativeFrom="column">
                  <wp:posOffset>-1</wp:posOffset>
                </wp:positionH>
                <wp:positionV relativeFrom="paragraph">
                  <wp:posOffset>287250</wp:posOffset>
                </wp:positionV>
                <wp:extent cx="5745345" cy="0"/>
                <wp:effectExtent l="0" t="0" r="8255" b="12700"/>
                <wp:wrapNone/>
                <wp:docPr id="1762316199" name="Straight Connector 1"/>
                <wp:cNvGraphicFramePr/>
                <a:graphic xmlns:a="http://schemas.openxmlformats.org/drawingml/2006/main">
                  <a:graphicData uri="http://schemas.microsoft.com/office/word/2010/wordprocessingShape">
                    <wps:wsp>
                      <wps:cNvCnPr/>
                      <wps:spPr>
                        <a:xfrm>
                          <a:off x="0" y="0"/>
                          <a:ext cx="574534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522E7F"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2.6pt" to="452.4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" strokecolor="black [3213]">
                <v:stroke joinstyle="miter"/>
              </v:line>
            </w:pict>
          </mc:Fallback>
        </mc:AlternateContent>
      </w:r>
      <w:r w:rsidR="6066B8D7" w:rsidRPr="00137769">
        <w:rPr>
          <w:rFonts w:ascii="Times New Roman" w:hAnsi="Times New Roman" w:cs="Times New Roman"/>
          <w:i/>
          <w:iCs/>
          <w:color w:val="000000" w:themeColor="text1"/>
          <w:sz w:val="24"/>
          <w:szCs w:val="24"/>
        </w:rPr>
        <w:t>Abbreviations</w:t>
      </w:r>
      <w:bookmarkEnd w:id="2"/>
    </w:p>
    <w:p w14:paraId="19718EB3" w14:textId="3F765DE3" w:rsidR="0020114D" w:rsidRPr="00137769" w:rsidRDefault="6EBA6C83" w:rsidP="083C03AB">
      <w:pPr>
        <w:pStyle w:val="ListParagraph"/>
        <w:numPr>
          <w:ilvl w:val="0"/>
          <w:numId w:val="11"/>
        </w:numPr>
        <w:spacing w:after="0" w:line="240" w:lineRule="auto"/>
        <w:jc w:val="both"/>
        <w:rPr>
          <w:rFonts w:ascii="Times New Roman" w:eastAsia="Times New Roman" w:hAnsi="Times New Roman" w:cs="Times New Roman"/>
          <w:b/>
        </w:rPr>
      </w:pPr>
      <w:r w:rsidRPr="00137769">
        <w:rPr>
          <w:rFonts w:ascii="Times New Roman" w:eastAsia="Times New Roman" w:hAnsi="Times New Roman" w:cs="Times New Roman"/>
          <w:b/>
        </w:rPr>
        <w:t>Clinical status &amp; cognitive assessments</w:t>
      </w:r>
    </w:p>
    <w:p w14:paraId="569DE0C6" w14:textId="4B3BAE42"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AD</w:t>
      </w:r>
      <w:r w:rsidRPr="00137769">
        <w:rPr>
          <w:rFonts w:ascii="Times New Roman" w:eastAsia="Times New Roman" w:hAnsi="Times New Roman" w:cs="Times New Roman"/>
        </w:rPr>
        <w:t>: Alzheimer’s Disease</w:t>
      </w:r>
    </w:p>
    <w:p w14:paraId="5B79AB17" w14:textId="6B12D39A"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MCI</w:t>
      </w:r>
      <w:r w:rsidRPr="00137769">
        <w:rPr>
          <w:rFonts w:ascii="Times New Roman" w:eastAsia="Times New Roman" w:hAnsi="Times New Roman" w:cs="Times New Roman"/>
        </w:rPr>
        <w:t>: Mild Cognitive Impairment</w:t>
      </w:r>
    </w:p>
    <w:p w14:paraId="0EA8A57E" w14:textId="153A29FF"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CN</w:t>
      </w:r>
      <w:r w:rsidRPr="00137769">
        <w:rPr>
          <w:rFonts w:ascii="Times New Roman" w:eastAsia="Times New Roman" w:hAnsi="Times New Roman" w:cs="Times New Roman"/>
        </w:rPr>
        <w:t>: Cognitively Normal</w:t>
      </w:r>
    </w:p>
    <w:p w14:paraId="2DB70DBE" w14:textId="3DF1D68D"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ADAS11</w:t>
      </w:r>
      <w:r w:rsidR="7FD61454" w:rsidRPr="00137769">
        <w:rPr>
          <w:rFonts w:ascii="Times New Roman" w:eastAsia="Times New Roman" w:hAnsi="Times New Roman" w:cs="Times New Roman"/>
        </w:rPr>
        <w:t>/</w:t>
      </w:r>
      <w:r w:rsidRPr="00137769">
        <w:rPr>
          <w:rFonts w:ascii="Times New Roman" w:eastAsia="Times New Roman" w:hAnsi="Times New Roman" w:cs="Times New Roman"/>
          <w:b/>
        </w:rPr>
        <w:t>ADAS13</w:t>
      </w:r>
      <w:r w:rsidRPr="00137769">
        <w:rPr>
          <w:rFonts w:ascii="Times New Roman" w:eastAsia="Times New Roman" w:hAnsi="Times New Roman" w:cs="Times New Roman"/>
        </w:rPr>
        <w:t>: Alzheimer’s Disease Assessment Scale (11‑ &amp; 13‑item versions)</w:t>
      </w:r>
    </w:p>
    <w:p w14:paraId="16A82F48" w14:textId="571C5E89"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CDRSB</w:t>
      </w:r>
      <w:r w:rsidRPr="00137769">
        <w:rPr>
          <w:rFonts w:ascii="Times New Roman" w:eastAsia="Times New Roman" w:hAnsi="Times New Roman" w:cs="Times New Roman"/>
        </w:rPr>
        <w:t>: Clinical Dementia Rating Scale, Sum of Boxes</w:t>
      </w:r>
    </w:p>
    <w:p w14:paraId="6D517593" w14:textId="67B48466" w:rsidR="0020114D" w:rsidRPr="00137769" w:rsidRDefault="6EBA6C83" w:rsidP="083C03AB">
      <w:pPr>
        <w:pStyle w:val="ListParagraph"/>
        <w:numPr>
          <w:ilvl w:val="0"/>
          <w:numId w:val="11"/>
        </w:numPr>
        <w:spacing w:after="0" w:line="240" w:lineRule="auto"/>
        <w:jc w:val="both"/>
        <w:rPr>
          <w:rFonts w:ascii="Times New Roman" w:eastAsia="Times New Roman" w:hAnsi="Times New Roman" w:cs="Times New Roman"/>
          <w:b/>
        </w:rPr>
      </w:pPr>
      <w:r w:rsidRPr="00137769">
        <w:rPr>
          <w:rFonts w:ascii="Times New Roman" w:eastAsia="Times New Roman" w:hAnsi="Times New Roman" w:cs="Times New Roman"/>
          <w:b/>
        </w:rPr>
        <w:t>Research consortia, cohorts &amp; reference resources</w:t>
      </w:r>
    </w:p>
    <w:p w14:paraId="3A6B5843" w14:textId="69F66D47"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ADNI</w:t>
      </w:r>
      <w:r w:rsidRPr="00137769">
        <w:rPr>
          <w:rFonts w:ascii="Times New Roman" w:eastAsia="Times New Roman" w:hAnsi="Times New Roman" w:cs="Times New Roman"/>
        </w:rPr>
        <w:t>: Alzheimer’s Disease Neuroimaging Initiative</w:t>
      </w:r>
    </w:p>
    <w:p w14:paraId="5A853452" w14:textId="1053E2B6"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UKB</w:t>
      </w:r>
      <w:r w:rsidRPr="00137769">
        <w:rPr>
          <w:rFonts w:ascii="Times New Roman" w:eastAsia="Times New Roman" w:hAnsi="Times New Roman" w:cs="Times New Roman"/>
        </w:rPr>
        <w:t>: UK Biobank</w:t>
      </w:r>
    </w:p>
    <w:p w14:paraId="6F6A18D6" w14:textId="3E557484"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IGSR</w:t>
      </w:r>
      <w:r w:rsidRPr="00137769">
        <w:rPr>
          <w:rFonts w:ascii="Times New Roman" w:eastAsia="Times New Roman" w:hAnsi="Times New Roman" w:cs="Times New Roman"/>
        </w:rPr>
        <w:t>: International Genome Sample Resource</w:t>
      </w:r>
    </w:p>
    <w:p w14:paraId="3E079652" w14:textId="13197C55"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HRC</w:t>
      </w:r>
      <w:r w:rsidRPr="00137769">
        <w:rPr>
          <w:rFonts w:ascii="Times New Roman" w:eastAsia="Times New Roman" w:hAnsi="Times New Roman" w:cs="Times New Roman"/>
        </w:rPr>
        <w:t>: Haplotype Reference Consortium</w:t>
      </w:r>
    </w:p>
    <w:p w14:paraId="605E22D2" w14:textId="58BB7CCF" w:rsidR="0020114D" w:rsidRPr="00137769" w:rsidRDefault="26596106" w:rsidP="083C03AB">
      <w:pPr>
        <w:pStyle w:val="ListParagraph"/>
        <w:numPr>
          <w:ilvl w:val="0"/>
          <w:numId w:val="11"/>
        </w:numPr>
        <w:spacing w:after="0" w:line="240" w:lineRule="auto"/>
        <w:jc w:val="both"/>
        <w:rPr>
          <w:rFonts w:ascii="Times New Roman" w:eastAsia="Times New Roman" w:hAnsi="Times New Roman" w:cs="Times New Roman"/>
          <w:b/>
        </w:rPr>
      </w:pPr>
      <w:r w:rsidRPr="00137769">
        <w:rPr>
          <w:rFonts w:ascii="Times New Roman" w:eastAsia="Times New Roman" w:hAnsi="Times New Roman" w:cs="Times New Roman"/>
          <w:b/>
        </w:rPr>
        <w:t>Population</w:t>
      </w:r>
      <w:r w:rsidR="6EBA6C83" w:rsidRPr="00137769">
        <w:rPr>
          <w:rFonts w:ascii="Times New Roman" w:eastAsia="Times New Roman" w:hAnsi="Times New Roman" w:cs="Times New Roman"/>
          <w:b/>
        </w:rPr>
        <w:t xml:space="preserve"> (super‑population) codes</w:t>
      </w:r>
    </w:p>
    <w:p w14:paraId="4EC25AD6" w14:textId="4BCFB5A4"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AFR</w:t>
      </w:r>
      <w:r w:rsidRPr="00137769">
        <w:rPr>
          <w:rFonts w:ascii="Times New Roman" w:eastAsia="Times New Roman" w:hAnsi="Times New Roman" w:cs="Times New Roman"/>
        </w:rPr>
        <w:t>: African</w:t>
      </w:r>
    </w:p>
    <w:p w14:paraId="1F027BA6" w14:textId="61606898"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AMR</w:t>
      </w:r>
      <w:r w:rsidRPr="00137769">
        <w:rPr>
          <w:rFonts w:ascii="Times New Roman" w:eastAsia="Times New Roman" w:hAnsi="Times New Roman" w:cs="Times New Roman"/>
        </w:rPr>
        <w:t>: American</w:t>
      </w:r>
    </w:p>
    <w:p w14:paraId="2A730463" w14:textId="031D3459"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EAS</w:t>
      </w:r>
      <w:r w:rsidRPr="00137769">
        <w:rPr>
          <w:rFonts w:ascii="Times New Roman" w:eastAsia="Times New Roman" w:hAnsi="Times New Roman" w:cs="Times New Roman"/>
        </w:rPr>
        <w:t>: East Asian</w:t>
      </w:r>
    </w:p>
    <w:p w14:paraId="3318FAD7" w14:textId="15C98AC6"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EUR</w:t>
      </w:r>
      <w:r w:rsidRPr="00137769">
        <w:rPr>
          <w:rFonts w:ascii="Times New Roman" w:eastAsia="Times New Roman" w:hAnsi="Times New Roman" w:cs="Times New Roman"/>
        </w:rPr>
        <w:t>: European</w:t>
      </w:r>
    </w:p>
    <w:p w14:paraId="48AFC954" w14:textId="238FF978"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SAS</w:t>
      </w:r>
      <w:r w:rsidRPr="00137769">
        <w:rPr>
          <w:rFonts w:ascii="Times New Roman" w:eastAsia="Times New Roman" w:hAnsi="Times New Roman" w:cs="Times New Roman"/>
        </w:rPr>
        <w:t>: South Asian</w:t>
      </w:r>
    </w:p>
    <w:p w14:paraId="3AA97409" w14:textId="20B3A60D" w:rsidR="0020114D" w:rsidRPr="00137769" w:rsidRDefault="6EBA6C83" w:rsidP="083C03AB">
      <w:pPr>
        <w:pStyle w:val="ListParagraph"/>
        <w:numPr>
          <w:ilvl w:val="0"/>
          <w:numId w:val="11"/>
        </w:numPr>
        <w:spacing w:after="0" w:line="240" w:lineRule="auto"/>
        <w:jc w:val="both"/>
        <w:rPr>
          <w:rFonts w:ascii="Times New Roman" w:eastAsia="Times New Roman" w:hAnsi="Times New Roman" w:cs="Times New Roman"/>
          <w:b/>
        </w:rPr>
      </w:pPr>
      <w:r w:rsidRPr="00137769">
        <w:rPr>
          <w:rFonts w:ascii="Times New Roman" w:eastAsia="Times New Roman" w:hAnsi="Times New Roman" w:cs="Times New Roman"/>
          <w:b/>
        </w:rPr>
        <w:t>Imaging modalities &amp; derived metrics</w:t>
      </w:r>
    </w:p>
    <w:p w14:paraId="2F5FED02" w14:textId="10F81253"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MRI</w:t>
      </w:r>
      <w:r w:rsidRPr="00137769">
        <w:rPr>
          <w:rFonts w:ascii="Times New Roman" w:eastAsia="Times New Roman" w:hAnsi="Times New Roman" w:cs="Times New Roman"/>
        </w:rPr>
        <w:t>: Magnetic Resonance Imaging</w:t>
      </w:r>
    </w:p>
    <w:p w14:paraId="5C783FF2" w14:textId="3B6B21F6"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PET</w:t>
      </w:r>
      <w:r w:rsidRPr="00137769">
        <w:rPr>
          <w:rFonts w:ascii="Times New Roman" w:eastAsia="Times New Roman" w:hAnsi="Times New Roman" w:cs="Times New Roman"/>
        </w:rPr>
        <w:t>: Positron Emission Tomography</w:t>
      </w:r>
    </w:p>
    <w:p w14:paraId="19093691" w14:textId="779E2B4B"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SWI</w:t>
      </w:r>
      <w:r w:rsidRPr="00137769">
        <w:rPr>
          <w:rFonts w:ascii="Times New Roman" w:eastAsia="Times New Roman" w:hAnsi="Times New Roman" w:cs="Times New Roman"/>
        </w:rPr>
        <w:t>: Susceptibility‑Weighted Imaging</w:t>
      </w:r>
    </w:p>
    <w:p w14:paraId="1096645B" w14:textId="7FFBC2EE"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SUVR</w:t>
      </w:r>
      <w:r w:rsidRPr="00137769">
        <w:rPr>
          <w:rFonts w:ascii="Times New Roman" w:eastAsia="Times New Roman" w:hAnsi="Times New Roman" w:cs="Times New Roman"/>
        </w:rPr>
        <w:t>: Standardized Uptake Value Ratio</w:t>
      </w:r>
    </w:p>
    <w:p w14:paraId="7535134D" w14:textId="03E2104E" w:rsidR="0020114D" w:rsidRPr="00137769" w:rsidRDefault="176CA851" w:rsidP="176CA851">
      <w:pPr>
        <w:pStyle w:val="ListParagraph"/>
        <w:numPr>
          <w:ilvl w:val="0"/>
          <w:numId w:val="11"/>
        </w:numPr>
        <w:spacing w:after="0" w:line="240" w:lineRule="auto"/>
        <w:jc w:val="both"/>
        <w:rPr>
          <w:rFonts w:ascii="Times New Roman" w:eastAsia="Times New Roman" w:hAnsi="Times New Roman" w:cs="Times New Roman"/>
          <w:b/>
          <w:bCs/>
        </w:rPr>
      </w:pPr>
      <w:r w:rsidRPr="00137769">
        <w:rPr>
          <w:rFonts w:ascii="Times New Roman" w:eastAsia="Times New Roman" w:hAnsi="Times New Roman" w:cs="Times New Roman"/>
          <w:b/>
          <w:bCs/>
        </w:rPr>
        <w:t>Brain Regions / Segmentations (following </w:t>
      </w:r>
      <w:proofErr w:type="spellStart"/>
      <w:r w:rsidRPr="00137769">
        <w:rPr>
          <w:rFonts w:ascii="Times New Roman" w:eastAsia="Times New Roman" w:hAnsi="Times New Roman" w:cs="Times New Roman"/>
          <w:b/>
          <w:bCs/>
        </w:rPr>
        <w:t>cerebroViz</w:t>
      </w:r>
      <w:proofErr w:type="spellEnd"/>
      <w:r w:rsidRPr="00137769">
        <w:rPr>
          <w:rFonts w:ascii="Times New Roman" w:eastAsia="Times New Roman" w:hAnsi="Times New Roman" w:cs="Times New Roman"/>
          <w:b/>
          <w:bCs/>
        </w:rPr>
        <w:t>)</w:t>
      </w:r>
    </w:p>
    <w:p w14:paraId="557CA8B7" w14:textId="1FB6B4B7" w:rsidR="0020114D" w:rsidRPr="00137769" w:rsidRDefault="185638E3" w:rsidP="62ED19D2">
      <w:pPr>
        <w:spacing w:after="0" w:line="240" w:lineRule="auto"/>
        <w:ind w:firstLine="420"/>
        <w:jc w:val="both"/>
        <w:rPr>
          <w:rFonts w:ascii="Times New Roman" w:eastAsia="Times New Roman" w:hAnsi="Times New Roman" w:cs="Times New Roman"/>
          <w:b/>
          <w:bCs/>
        </w:rPr>
      </w:pPr>
      <w:r w:rsidRPr="00137769">
        <w:rPr>
          <w:rFonts w:ascii="Times New Roman" w:eastAsia="Times New Roman" w:hAnsi="Times New Roman" w:cs="Times New Roman"/>
          <w:b/>
          <w:bCs/>
        </w:rPr>
        <w:t>A1C</w:t>
      </w:r>
      <w:r w:rsidRPr="00137769">
        <w:rPr>
          <w:rFonts w:ascii="Times New Roman" w:eastAsia="Times New Roman" w:hAnsi="Times New Roman" w:cs="Times New Roman"/>
        </w:rPr>
        <w:t>: primary auditory cortex</w:t>
      </w:r>
    </w:p>
    <w:p w14:paraId="60ED7871" w14:textId="3C6922DC" w:rsidR="0020114D" w:rsidRPr="00137769" w:rsidRDefault="185638E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bCs/>
        </w:rPr>
        <w:t>AMY</w:t>
      </w:r>
      <w:r w:rsidRPr="00137769">
        <w:rPr>
          <w:rFonts w:ascii="Times New Roman" w:eastAsia="Times New Roman" w:hAnsi="Times New Roman" w:cs="Times New Roman"/>
        </w:rPr>
        <w:t>: amygdala</w:t>
      </w:r>
    </w:p>
    <w:p w14:paraId="76B97DA4" w14:textId="01981830" w:rsidR="0020114D" w:rsidRPr="00137769" w:rsidRDefault="185638E3" w:rsidP="083C03AB">
      <w:pPr>
        <w:spacing w:after="0" w:line="240" w:lineRule="auto"/>
        <w:ind w:left="420"/>
        <w:jc w:val="both"/>
        <w:rPr>
          <w:rFonts w:ascii="Times New Roman" w:eastAsia="Times New Roman" w:hAnsi="Times New Roman" w:cs="Times New Roman"/>
          <w:b/>
          <w:bCs/>
        </w:rPr>
      </w:pPr>
      <w:r w:rsidRPr="00137769">
        <w:rPr>
          <w:rFonts w:ascii="Times New Roman" w:eastAsia="Times New Roman" w:hAnsi="Times New Roman" w:cs="Times New Roman"/>
          <w:b/>
          <w:bCs/>
        </w:rPr>
        <w:t>ANG</w:t>
      </w:r>
      <w:r w:rsidRPr="00137769">
        <w:rPr>
          <w:rFonts w:ascii="Times New Roman" w:eastAsia="Times New Roman" w:hAnsi="Times New Roman" w:cs="Times New Roman"/>
        </w:rPr>
        <w:t>: angular gyrus</w:t>
      </w:r>
    </w:p>
    <w:p w14:paraId="6BB5266B" w14:textId="0EF33767" w:rsidR="0020114D" w:rsidRPr="00137769" w:rsidRDefault="185638E3" w:rsidP="083C03AB">
      <w:pPr>
        <w:spacing w:after="0" w:line="240" w:lineRule="auto"/>
        <w:ind w:left="420"/>
        <w:jc w:val="both"/>
        <w:rPr>
          <w:rFonts w:ascii="Times New Roman" w:eastAsia="Times New Roman" w:hAnsi="Times New Roman" w:cs="Times New Roman"/>
          <w:b/>
          <w:bCs/>
        </w:rPr>
      </w:pPr>
      <w:r w:rsidRPr="00137769">
        <w:rPr>
          <w:rFonts w:ascii="Times New Roman" w:eastAsia="Times New Roman" w:hAnsi="Times New Roman" w:cs="Times New Roman"/>
          <w:b/>
          <w:bCs/>
        </w:rPr>
        <w:t>BS</w:t>
      </w:r>
      <w:r w:rsidRPr="00137769">
        <w:rPr>
          <w:rFonts w:ascii="Times New Roman" w:eastAsia="Times New Roman" w:hAnsi="Times New Roman" w:cs="Times New Roman"/>
        </w:rPr>
        <w:t>: brainstem</w:t>
      </w:r>
    </w:p>
    <w:p w14:paraId="5D400A9F" w14:textId="6A6B9D86" w:rsidR="0020114D" w:rsidRPr="00137769" w:rsidRDefault="185638E3" w:rsidP="083C03AB">
      <w:pPr>
        <w:spacing w:after="0" w:line="240" w:lineRule="auto"/>
        <w:ind w:left="420"/>
        <w:jc w:val="both"/>
        <w:rPr>
          <w:rFonts w:ascii="Times New Roman" w:eastAsia="Times New Roman" w:hAnsi="Times New Roman" w:cs="Times New Roman"/>
          <w:b/>
          <w:bCs/>
        </w:rPr>
      </w:pPr>
      <w:r w:rsidRPr="00137769">
        <w:rPr>
          <w:rFonts w:ascii="Times New Roman" w:eastAsia="Times New Roman" w:hAnsi="Times New Roman" w:cs="Times New Roman"/>
          <w:b/>
          <w:bCs/>
        </w:rPr>
        <w:t>CAU</w:t>
      </w:r>
      <w:r w:rsidRPr="00137769">
        <w:rPr>
          <w:rFonts w:ascii="Times New Roman" w:eastAsia="Times New Roman" w:hAnsi="Times New Roman" w:cs="Times New Roman"/>
        </w:rPr>
        <w:t>: caudate</w:t>
      </w:r>
    </w:p>
    <w:p w14:paraId="162641D2" w14:textId="5F5D48FB" w:rsidR="0020114D" w:rsidRPr="00137769" w:rsidRDefault="185638E3" w:rsidP="083C03AB">
      <w:pPr>
        <w:spacing w:after="0" w:line="240" w:lineRule="auto"/>
        <w:ind w:left="420"/>
        <w:jc w:val="both"/>
        <w:rPr>
          <w:rFonts w:ascii="Times New Roman" w:eastAsia="Times New Roman" w:hAnsi="Times New Roman" w:cs="Times New Roman"/>
          <w:b/>
          <w:bCs/>
        </w:rPr>
      </w:pPr>
      <w:r w:rsidRPr="00137769">
        <w:rPr>
          <w:rFonts w:ascii="Times New Roman" w:eastAsia="Times New Roman" w:hAnsi="Times New Roman" w:cs="Times New Roman"/>
          <w:b/>
          <w:bCs/>
        </w:rPr>
        <w:t>CB</w:t>
      </w:r>
      <w:r w:rsidRPr="00137769">
        <w:rPr>
          <w:rFonts w:ascii="Times New Roman" w:eastAsia="Times New Roman" w:hAnsi="Times New Roman" w:cs="Times New Roman"/>
        </w:rPr>
        <w:t>: cerebellum</w:t>
      </w:r>
    </w:p>
    <w:p w14:paraId="13F5AF35" w14:textId="104233E7" w:rsidR="0020114D" w:rsidRPr="00137769" w:rsidRDefault="185638E3" w:rsidP="083C03AB">
      <w:pPr>
        <w:spacing w:after="0" w:line="240" w:lineRule="auto"/>
        <w:ind w:left="420"/>
        <w:jc w:val="both"/>
        <w:rPr>
          <w:rFonts w:ascii="Times New Roman" w:eastAsia="Times New Roman" w:hAnsi="Times New Roman" w:cs="Times New Roman"/>
          <w:b/>
          <w:bCs/>
        </w:rPr>
      </w:pPr>
      <w:r w:rsidRPr="00137769">
        <w:rPr>
          <w:rFonts w:ascii="Times New Roman" w:eastAsia="Times New Roman" w:hAnsi="Times New Roman" w:cs="Times New Roman"/>
          <w:b/>
          <w:bCs/>
        </w:rPr>
        <w:t>CNG</w:t>
      </w:r>
      <w:r w:rsidRPr="00137769">
        <w:rPr>
          <w:rFonts w:ascii="Times New Roman" w:eastAsia="Times New Roman" w:hAnsi="Times New Roman" w:cs="Times New Roman"/>
        </w:rPr>
        <w:t>: anterior cingulate cortex</w:t>
      </w:r>
    </w:p>
    <w:p w14:paraId="0E387CD1" w14:textId="3BFDBC73" w:rsidR="0020114D" w:rsidRPr="00137769" w:rsidRDefault="185638E3" w:rsidP="083C03AB">
      <w:pPr>
        <w:spacing w:after="0" w:line="240" w:lineRule="auto"/>
        <w:ind w:left="420"/>
        <w:jc w:val="both"/>
        <w:rPr>
          <w:rFonts w:ascii="Times New Roman" w:eastAsia="Times New Roman" w:hAnsi="Times New Roman" w:cs="Times New Roman"/>
          <w:b/>
          <w:bCs/>
        </w:rPr>
      </w:pPr>
      <w:r w:rsidRPr="00137769">
        <w:rPr>
          <w:rFonts w:ascii="Times New Roman" w:eastAsia="Times New Roman" w:hAnsi="Times New Roman" w:cs="Times New Roman"/>
          <w:b/>
          <w:bCs/>
        </w:rPr>
        <w:t>DFC</w:t>
      </w:r>
      <w:r w:rsidRPr="00137769">
        <w:rPr>
          <w:rFonts w:ascii="Times New Roman" w:eastAsia="Times New Roman" w:hAnsi="Times New Roman" w:cs="Times New Roman"/>
        </w:rPr>
        <w:t>: dorsolateral prefrontal cortex</w:t>
      </w:r>
    </w:p>
    <w:p w14:paraId="1C4ADC5A" w14:textId="30920890" w:rsidR="0020114D" w:rsidRPr="00137769" w:rsidRDefault="185638E3" w:rsidP="083C03AB">
      <w:pPr>
        <w:spacing w:after="0" w:line="240" w:lineRule="auto"/>
        <w:ind w:left="420"/>
        <w:jc w:val="both"/>
        <w:rPr>
          <w:rFonts w:ascii="Times New Roman" w:eastAsia="Times New Roman" w:hAnsi="Times New Roman" w:cs="Times New Roman"/>
          <w:b/>
          <w:bCs/>
        </w:rPr>
      </w:pPr>
      <w:r w:rsidRPr="00137769">
        <w:rPr>
          <w:rFonts w:ascii="Times New Roman" w:eastAsia="Times New Roman" w:hAnsi="Times New Roman" w:cs="Times New Roman"/>
          <w:b/>
          <w:bCs/>
        </w:rPr>
        <w:t>FL</w:t>
      </w:r>
      <w:r w:rsidRPr="00137769">
        <w:rPr>
          <w:rFonts w:ascii="Times New Roman" w:eastAsia="Times New Roman" w:hAnsi="Times New Roman" w:cs="Times New Roman"/>
        </w:rPr>
        <w:t>: frontal lobe</w:t>
      </w:r>
    </w:p>
    <w:p w14:paraId="6FD0E5AD" w14:textId="7A786A8D" w:rsidR="0020114D" w:rsidRPr="00137769" w:rsidRDefault="185638E3" w:rsidP="083C03AB">
      <w:pPr>
        <w:spacing w:after="0" w:line="240" w:lineRule="auto"/>
        <w:ind w:left="420"/>
        <w:jc w:val="both"/>
        <w:rPr>
          <w:rFonts w:ascii="Times New Roman" w:eastAsia="Times New Roman" w:hAnsi="Times New Roman" w:cs="Times New Roman"/>
          <w:b/>
          <w:bCs/>
        </w:rPr>
      </w:pPr>
      <w:r w:rsidRPr="00137769">
        <w:rPr>
          <w:rFonts w:ascii="Times New Roman" w:eastAsia="Times New Roman" w:hAnsi="Times New Roman" w:cs="Times New Roman"/>
          <w:b/>
          <w:bCs/>
        </w:rPr>
        <w:t>HIP</w:t>
      </w:r>
      <w:r w:rsidRPr="00137769">
        <w:rPr>
          <w:rFonts w:ascii="Times New Roman" w:eastAsia="Times New Roman" w:hAnsi="Times New Roman" w:cs="Times New Roman"/>
        </w:rPr>
        <w:t>: hippocampus</w:t>
      </w:r>
    </w:p>
    <w:p w14:paraId="4AF56B73" w14:textId="26964D9B" w:rsidR="0020114D" w:rsidRPr="00137769" w:rsidRDefault="185638E3" w:rsidP="083C03AB">
      <w:pPr>
        <w:spacing w:after="0" w:line="240" w:lineRule="auto"/>
        <w:ind w:left="420"/>
        <w:jc w:val="both"/>
        <w:rPr>
          <w:rFonts w:ascii="Times New Roman" w:eastAsia="Times New Roman" w:hAnsi="Times New Roman" w:cs="Times New Roman"/>
          <w:b/>
          <w:bCs/>
          <w:lang w:val="pt-BR"/>
        </w:rPr>
      </w:pPr>
      <w:r w:rsidRPr="00137769">
        <w:rPr>
          <w:rFonts w:ascii="Times New Roman" w:eastAsia="Times New Roman" w:hAnsi="Times New Roman" w:cs="Times New Roman"/>
          <w:b/>
          <w:bCs/>
          <w:lang w:val="pt-BR"/>
        </w:rPr>
        <w:t>HTH</w:t>
      </w:r>
      <w:r w:rsidRPr="00137769">
        <w:rPr>
          <w:rFonts w:ascii="Times New Roman" w:eastAsia="Times New Roman" w:hAnsi="Times New Roman" w:cs="Times New Roman"/>
          <w:lang w:val="pt-BR"/>
        </w:rPr>
        <w:t>: </w:t>
      </w:r>
      <w:proofErr w:type="spellStart"/>
      <w:r w:rsidRPr="00137769">
        <w:rPr>
          <w:rFonts w:ascii="Times New Roman" w:eastAsia="Times New Roman" w:hAnsi="Times New Roman" w:cs="Times New Roman"/>
          <w:lang w:val="pt-BR"/>
        </w:rPr>
        <w:t>hypothalamus</w:t>
      </w:r>
      <w:proofErr w:type="spellEnd"/>
    </w:p>
    <w:p w14:paraId="7D42D6AF" w14:textId="13815B32" w:rsidR="0020114D" w:rsidRPr="00137769" w:rsidRDefault="185638E3" w:rsidP="083C03AB">
      <w:pPr>
        <w:spacing w:after="0" w:line="240" w:lineRule="auto"/>
        <w:ind w:left="420"/>
        <w:jc w:val="both"/>
        <w:rPr>
          <w:rFonts w:ascii="Times New Roman" w:eastAsia="Times New Roman" w:hAnsi="Times New Roman" w:cs="Times New Roman"/>
          <w:b/>
          <w:bCs/>
          <w:lang w:val="pt-BR"/>
        </w:rPr>
      </w:pPr>
      <w:r w:rsidRPr="00137769">
        <w:rPr>
          <w:rFonts w:ascii="Times New Roman" w:eastAsia="Times New Roman" w:hAnsi="Times New Roman" w:cs="Times New Roman"/>
          <w:b/>
          <w:bCs/>
          <w:lang w:val="pt-BR"/>
        </w:rPr>
        <w:t>IPC</w:t>
      </w:r>
      <w:r w:rsidRPr="00137769">
        <w:rPr>
          <w:rFonts w:ascii="Times New Roman" w:eastAsia="Times New Roman" w:hAnsi="Times New Roman" w:cs="Times New Roman"/>
          <w:lang w:val="pt-BR"/>
        </w:rPr>
        <w:t xml:space="preserve">: inferior parietal </w:t>
      </w:r>
      <w:proofErr w:type="spellStart"/>
      <w:r w:rsidRPr="00137769">
        <w:rPr>
          <w:rFonts w:ascii="Times New Roman" w:eastAsia="Times New Roman" w:hAnsi="Times New Roman" w:cs="Times New Roman"/>
          <w:lang w:val="pt-BR"/>
        </w:rPr>
        <w:t>cortex</w:t>
      </w:r>
      <w:proofErr w:type="spellEnd"/>
    </w:p>
    <w:p w14:paraId="7D472A11" w14:textId="2848A267" w:rsidR="0020114D" w:rsidRPr="00137769" w:rsidRDefault="185638E3" w:rsidP="083C03AB">
      <w:pPr>
        <w:spacing w:after="0" w:line="240" w:lineRule="auto"/>
        <w:ind w:left="420"/>
        <w:jc w:val="both"/>
        <w:rPr>
          <w:rFonts w:ascii="Times New Roman" w:eastAsia="Times New Roman" w:hAnsi="Times New Roman" w:cs="Times New Roman"/>
          <w:b/>
          <w:bCs/>
          <w:lang w:val="pt-BR"/>
        </w:rPr>
      </w:pPr>
      <w:r w:rsidRPr="00137769">
        <w:rPr>
          <w:rFonts w:ascii="Times New Roman" w:eastAsia="Times New Roman" w:hAnsi="Times New Roman" w:cs="Times New Roman"/>
          <w:b/>
          <w:bCs/>
          <w:lang w:val="pt-BR"/>
        </w:rPr>
        <w:t>ITC</w:t>
      </w:r>
      <w:r w:rsidRPr="00137769">
        <w:rPr>
          <w:rFonts w:ascii="Times New Roman" w:eastAsia="Times New Roman" w:hAnsi="Times New Roman" w:cs="Times New Roman"/>
          <w:lang w:val="pt-BR"/>
        </w:rPr>
        <w:t xml:space="preserve">: inferior temporal </w:t>
      </w:r>
      <w:proofErr w:type="spellStart"/>
      <w:r w:rsidRPr="00137769">
        <w:rPr>
          <w:rFonts w:ascii="Times New Roman" w:eastAsia="Times New Roman" w:hAnsi="Times New Roman" w:cs="Times New Roman"/>
          <w:lang w:val="pt-BR"/>
        </w:rPr>
        <w:t>cortex</w:t>
      </w:r>
      <w:proofErr w:type="spellEnd"/>
    </w:p>
    <w:p w14:paraId="0F5177B8" w14:textId="0FAA6008" w:rsidR="0020114D" w:rsidRPr="00137769" w:rsidRDefault="185638E3" w:rsidP="083C03AB">
      <w:pPr>
        <w:spacing w:after="0" w:line="240" w:lineRule="auto"/>
        <w:ind w:left="420"/>
        <w:jc w:val="both"/>
        <w:rPr>
          <w:rFonts w:ascii="Times New Roman" w:eastAsia="Times New Roman" w:hAnsi="Times New Roman" w:cs="Times New Roman"/>
          <w:lang w:val="pt-BR"/>
        </w:rPr>
      </w:pPr>
      <w:r w:rsidRPr="00137769">
        <w:rPr>
          <w:rFonts w:ascii="Times New Roman" w:eastAsia="Times New Roman" w:hAnsi="Times New Roman" w:cs="Times New Roman"/>
          <w:b/>
          <w:bCs/>
          <w:lang w:val="pt-BR"/>
        </w:rPr>
        <w:t>M1C</w:t>
      </w:r>
      <w:r w:rsidRPr="00137769">
        <w:rPr>
          <w:rFonts w:ascii="Times New Roman" w:eastAsia="Times New Roman" w:hAnsi="Times New Roman" w:cs="Times New Roman"/>
          <w:lang w:val="pt-BR"/>
        </w:rPr>
        <w:t>: </w:t>
      </w:r>
      <w:proofErr w:type="spellStart"/>
      <w:r w:rsidRPr="00137769">
        <w:rPr>
          <w:rFonts w:ascii="Times New Roman" w:eastAsia="Times New Roman" w:hAnsi="Times New Roman" w:cs="Times New Roman"/>
          <w:lang w:val="pt-BR"/>
        </w:rPr>
        <w:t>primary</w:t>
      </w:r>
      <w:proofErr w:type="spellEnd"/>
      <w:r w:rsidRPr="00137769">
        <w:rPr>
          <w:rFonts w:ascii="Times New Roman" w:eastAsia="Times New Roman" w:hAnsi="Times New Roman" w:cs="Times New Roman"/>
          <w:lang w:val="pt-BR"/>
        </w:rPr>
        <w:t xml:space="preserve"> motor </w:t>
      </w:r>
      <w:proofErr w:type="spellStart"/>
      <w:r w:rsidRPr="00137769">
        <w:rPr>
          <w:rFonts w:ascii="Times New Roman" w:eastAsia="Times New Roman" w:hAnsi="Times New Roman" w:cs="Times New Roman"/>
          <w:lang w:val="pt-BR"/>
        </w:rPr>
        <w:t>cortex</w:t>
      </w:r>
      <w:proofErr w:type="spellEnd"/>
    </w:p>
    <w:p w14:paraId="772AD8A6" w14:textId="31B7F1BA" w:rsidR="0020114D" w:rsidRPr="00137769" w:rsidRDefault="185638E3" w:rsidP="083C03AB">
      <w:pPr>
        <w:spacing w:after="0" w:line="240" w:lineRule="auto"/>
        <w:ind w:left="420"/>
        <w:jc w:val="both"/>
        <w:rPr>
          <w:rFonts w:ascii="Times New Roman" w:eastAsia="Times New Roman" w:hAnsi="Times New Roman" w:cs="Times New Roman"/>
          <w:lang w:val="pt-BR"/>
        </w:rPr>
      </w:pPr>
      <w:r w:rsidRPr="00137769">
        <w:rPr>
          <w:rFonts w:ascii="Times New Roman" w:eastAsia="Times New Roman" w:hAnsi="Times New Roman" w:cs="Times New Roman"/>
          <w:b/>
          <w:bCs/>
          <w:lang w:val="pt-BR"/>
        </w:rPr>
        <w:t>MED</w:t>
      </w:r>
      <w:r w:rsidRPr="00137769">
        <w:rPr>
          <w:rFonts w:ascii="Times New Roman" w:eastAsia="Times New Roman" w:hAnsi="Times New Roman" w:cs="Times New Roman"/>
          <w:lang w:val="pt-BR"/>
        </w:rPr>
        <w:t>: </w:t>
      </w:r>
      <w:proofErr w:type="spellStart"/>
      <w:r w:rsidRPr="00137769">
        <w:rPr>
          <w:rFonts w:ascii="Times New Roman" w:eastAsia="Times New Roman" w:hAnsi="Times New Roman" w:cs="Times New Roman"/>
          <w:lang w:val="pt-BR"/>
        </w:rPr>
        <w:t>medulla</w:t>
      </w:r>
      <w:proofErr w:type="spellEnd"/>
      <w:r w:rsidRPr="00137769">
        <w:rPr>
          <w:rFonts w:ascii="Times New Roman" w:eastAsia="Times New Roman" w:hAnsi="Times New Roman" w:cs="Times New Roman"/>
          <w:lang w:val="pt-BR"/>
        </w:rPr>
        <w:t xml:space="preserve"> </w:t>
      </w:r>
      <w:proofErr w:type="spellStart"/>
      <w:r w:rsidRPr="00137769">
        <w:rPr>
          <w:rFonts w:ascii="Times New Roman" w:eastAsia="Times New Roman" w:hAnsi="Times New Roman" w:cs="Times New Roman"/>
          <w:lang w:val="pt-BR"/>
        </w:rPr>
        <w:t>oblongata</w:t>
      </w:r>
      <w:proofErr w:type="spellEnd"/>
    </w:p>
    <w:p w14:paraId="6443CE75" w14:textId="3BE3C989" w:rsidR="0020114D" w:rsidRPr="00137769" w:rsidRDefault="185638E3" w:rsidP="083C03AB">
      <w:pPr>
        <w:spacing w:after="0" w:line="240" w:lineRule="auto"/>
        <w:ind w:left="420"/>
        <w:jc w:val="both"/>
        <w:rPr>
          <w:rFonts w:ascii="Times New Roman" w:eastAsia="Times New Roman" w:hAnsi="Times New Roman" w:cs="Times New Roman"/>
          <w:b/>
          <w:bCs/>
          <w:lang w:val="pt-BR"/>
        </w:rPr>
      </w:pPr>
      <w:r w:rsidRPr="00137769">
        <w:rPr>
          <w:rFonts w:ascii="Times New Roman" w:eastAsia="Times New Roman" w:hAnsi="Times New Roman" w:cs="Times New Roman"/>
          <w:b/>
          <w:bCs/>
          <w:lang w:val="pt-BR"/>
        </w:rPr>
        <w:t>MFC</w:t>
      </w:r>
      <w:r w:rsidRPr="00137769">
        <w:rPr>
          <w:rFonts w:ascii="Times New Roman" w:eastAsia="Times New Roman" w:hAnsi="Times New Roman" w:cs="Times New Roman"/>
          <w:lang w:val="pt-BR"/>
        </w:rPr>
        <w:t xml:space="preserve">: medial </w:t>
      </w:r>
      <w:proofErr w:type="spellStart"/>
      <w:r w:rsidRPr="00137769">
        <w:rPr>
          <w:rFonts w:ascii="Times New Roman" w:eastAsia="Times New Roman" w:hAnsi="Times New Roman" w:cs="Times New Roman"/>
          <w:lang w:val="pt-BR"/>
        </w:rPr>
        <w:t>prefrontal</w:t>
      </w:r>
      <w:proofErr w:type="spellEnd"/>
      <w:r w:rsidRPr="00137769">
        <w:rPr>
          <w:rFonts w:ascii="Times New Roman" w:eastAsia="Times New Roman" w:hAnsi="Times New Roman" w:cs="Times New Roman"/>
          <w:lang w:val="pt-BR"/>
        </w:rPr>
        <w:t xml:space="preserve"> </w:t>
      </w:r>
      <w:proofErr w:type="spellStart"/>
      <w:r w:rsidRPr="00137769">
        <w:rPr>
          <w:rFonts w:ascii="Times New Roman" w:eastAsia="Times New Roman" w:hAnsi="Times New Roman" w:cs="Times New Roman"/>
          <w:lang w:val="pt-BR"/>
        </w:rPr>
        <w:t>cortex</w:t>
      </w:r>
      <w:proofErr w:type="spellEnd"/>
    </w:p>
    <w:p w14:paraId="465502CE" w14:textId="7EFD6607" w:rsidR="0020114D" w:rsidRPr="00137769" w:rsidRDefault="185638E3" w:rsidP="083C03AB">
      <w:pPr>
        <w:spacing w:after="0" w:line="240" w:lineRule="auto"/>
        <w:ind w:left="420"/>
        <w:jc w:val="both"/>
        <w:rPr>
          <w:rFonts w:ascii="Times New Roman" w:eastAsia="Times New Roman" w:hAnsi="Times New Roman" w:cs="Times New Roman"/>
          <w:lang w:val="pt-BR"/>
        </w:rPr>
      </w:pPr>
      <w:r w:rsidRPr="00137769">
        <w:rPr>
          <w:rFonts w:ascii="Times New Roman" w:eastAsia="Times New Roman" w:hAnsi="Times New Roman" w:cs="Times New Roman"/>
          <w:b/>
          <w:bCs/>
          <w:lang w:val="pt-BR"/>
        </w:rPr>
        <w:t>OL</w:t>
      </w:r>
      <w:r w:rsidRPr="00137769">
        <w:rPr>
          <w:rFonts w:ascii="Times New Roman" w:eastAsia="Times New Roman" w:hAnsi="Times New Roman" w:cs="Times New Roman"/>
          <w:lang w:val="pt-BR"/>
        </w:rPr>
        <w:t xml:space="preserve">: occipital </w:t>
      </w:r>
      <w:proofErr w:type="spellStart"/>
      <w:r w:rsidRPr="00137769">
        <w:rPr>
          <w:rFonts w:ascii="Times New Roman" w:eastAsia="Times New Roman" w:hAnsi="Times New Roman" w:cs="Times New Roman"/>
          <w:lang w:val="pt-BR"/>
        </w:rPr>
        <w:t>lobe</w:t>
      </w:r>
      <w:proofErr w:type="spellEnd"/>
    </w:p>
    <w:p w14:paraId="2585646E" w14:textId="423589D9" w:rsidR="0020114D" w:rsidRPr="00137769" w:rsidRDefault="185638E3" w:rsidP="083C03AB">
      <w:pPr>
        <w:spacing w:after="0" w:line="240" w:lineRule="auto"/>
        <w:ind w:left="420"/>
        <w:jc w:val="both"/>
        <w:rPr>
          <w:rFonts w:ascii="Times New Roman" w:eastAsia="Times New Roman" w:hAnsi="Times New Roman" w:cs="Times New Roman"/>
          <w:lang w:val="pt-BR"/>
        </w:rPr>
      </w:pPr>
      <w:r w:rsidRPr="00137769">
        <w:rPr>
          <w:rFonts w:ascii="Times New Roman" w:eastAsia="Times New Roman" w:hAnsi="Times New Roman" w:cs="Times New Roman"/>
          <w:b/>
          <w:bCs/>
          <w:lang w:val="pt-BR"/>
        </w:rPr>
        <w:t>OFC</w:t>
      </w:r>
      <w:r w:rsidRPr="00137769">
        <w:rPr>
          <w:rFonts w:ascii="Times New Roman" w:eastAsia="Times New Roman" w:hAnsi="Times New Roman" w:cs="Times New Roman"/>
          <w:lang w:val="pt-BR"/>
        </w:rPr>
        <w:t xml:space="preserve">: orbital frontal </w:t>
      </w:r>
      <w:proofErr w:type="spellStart"/>
      <w:r w:rsidRPr="00137769">
        <w:rPr>
          <w:rFonts w:ascii="Times New Roman" w:eastAsia="Times New Roman" w:hAnsi="Times New Roman" w:cs="Times New Roman"/>
          <w:lang w:val="pt-BR"/>
        </w:rPr>
        <w:t>cortex</w:t>
      </w:r>
      <w:proofErr w:type="spellEnd"/>
    </w:p>
    <w:p w14:paraId="7C614A5A" w14:textId="021151EA" w:rsidR="0020114D" w:rsidRPr="00137769" w:rsidRDefault="185638E3" w:rsidP="083C03AB">
      <w:pPr>
        <w:spacing w:after="0" w:line="240" w:lineRule="auto"/>
        <w:ind w:left="420"/>
        <w:jc w:val="both"/>
        <w:rPr>
          <w:rFonts w:ascii="Times New Roman" w:eastAsia="Times New Roman" w:hAnsi="Times New Roman" w:cs="Times New Roman"/>
          <w:b/>
          <w:bCs/>
          <w:lang w:val="pt-BR"/>
        </w:rPr>
      </w:pPr>
      <w:r w:rsidRPr="00137769">
        <w:rPr>
          <w:rFonts w:ascii="Times New Roman" w:eastAsia="Times New Roman" w:hAnsi="Times New Roman" w:cs="Times New Roman"/>
          <w:b/>
          <w:bCs/>
          <w:lang w:val="pt-BR"/>
        </w:rPr>
        <w:t>PL</w:t>
      </w:r>
      <w:r w:rsidRPr="00137769">
        <w:rPr>
          <w:rFonts w:ascii="Times New Roman" w:eastAsia="Times New Roman" w:hAnsi="Times New Roman" w:cs="Times New Roman"/>
          <w:lang w:val="pt-BR"/>
        </w:rPr>
        <w:t xml:space="preserve">: parietal </w:t>
      </w:r>
      <w:proofErr w:type="spellStart"/>
      <w:r w:rsidRPr="00137769">
        <w:rPr>
          <w:rFonts w:ascii="Times New Roman" w:eastAsia="Times New Roman" w:hAnsi="Times New Roman" w:cs="Times New Roman"/>
          <w:lang w:val="pt-BR"/>
        </w:rPr>
        <w:t>lobe</w:t>
      </w:r>
      <w:proofErr w:type="spellEnd"/>
    </w:p>
    <w:p w14:paraId="4400DEE9" w14:textId="1D870A1D" w:rsidR="0020114D" w:rsidRPr="00137769" w:rsidRDefault="185638E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bCs/>
        </w:rPr>
        <w:t>PIT</w:t>
      </w:r>
      <w:r w:rsidRPr="00137769">
        <w:rPr>
          <w:rFonts w:ascii="Times New Roman" w:eastAsia="Times New Roman" w:hAnsi="Times New Roman" w:cs="Times New Roman"/>
        </w:rPr>
        <w:t>: pituitary gland</w:t>
      </w:r>
    </w:p>
    <w:p w14:paraId="76EB94EC" w14:textId="14DA5EA8" w:rsidR="0020114D" w:rsidRPr="00137769" w:rsidRDefault="185638E3" w:rsidP="083C03AB">
      <w:pPr>
        <w:spacing w:after="0" w:line="240" w:lineRule="auto"/>
        <w:ind w:left="420"/>
        <w:jc w:val="both"/>
        <w:rPr>
          <w:rFonts w:ascii="Times New Roman" w:eastAsia="Times New Roman" w:hAnsi="Times New Roman" w:cs="Times New Roman"/>
          <w:b/>
          <w:bCs/>
        </w:rPr>
      </w:pPr>
      <w:r w:rsidRPr="00137769">
        <w:rPr>
          <w:rFonts w:ascii="Times New Roman" w:eastAsia="Times New Roman" w:hAnsi="Times New Roman" w:cs="Times New Roman"/>
          <w:b/>
          <w:bCs/>
        </w:rPr>
        <w:t>PUT</w:t>
      </w:r>
      <w:r w:rsidRPr="00137769">
        <w:rPr>
          <w:rFonts w:ascii="Times New Roman" w:eastAsia="Times New Roman" w:hAnsi="Times New Roman" w:cs="Times New Roman"/>
        </w:rPr>
        <w:t>: putamen</w:t>
      </w:r>
    </w:p>
    <w:p w14:paraId="78B96312" w14:textId="149D8F20" w:rsidR="0020114D" w:rsidRPr="00137769" w:rsidRDefault="185638E3" w:rsidP="083C03AB">
      <w:pPr>
        <w:spacing w:after="0" w:line="240" w:lineRule="auto"/>
        <w:ind w:left="420"/>
        <w:jc w:val="both"/>
        <w:rPr>
          <w:rFonts w:ascii="Times New Roman" w:eastAsia="Times New Roman" w:hAnsi="Times New Roman" w:cs="Times New Roman"/>
          <w:b/>
          <w:bCs/>
        </w:rPr>
      </w:pPr>
      <w:r w:rsidRPr="00137769">
        <w:rPr>
          <w:rFonts w:ascii="Times New Roman" w:eastAsia="Times New Roman" w:hAnsi="Times New Roman" w:cs="Times New Roman"/>
          <w:b/>
          <w:bCs/>
        </w:rPr>
        <w:lastRenderedPageBreak/>
        <w:t>PON</w:t>
      </w:r>
      <w:r w:rsidRPr="00137769">
        <w:rPr>
          <w:rFonts w:ascii="Times New Roman" w:eastAsia="Times New Roman" w:hAnsi="Times New Roman" w:cs="Times New Roman"/>
        </w:rPr>
        <w:t>: pons</w:t>
      </w:r>
    </w:p>
    <w:p w14:paraId="3F37965C" w14:textId="1C6114D8" w:rsidR="0020114D" w:rsidRPr="00137769" w:rsidRDefault="185638E3" w:rsidP="083C03AB">
      <w:pPr>
        <w:spacing w:after="0" w:line="240" w:lineRule="auto"/>
        <w:ind w:left="420"/>
        <w:jc w:val="both"/>
        <w:rPr>
          <w:rFonts w:ascii="Times New Roman" w:eastAsia="Times New Roman" w:hAnsi="Times New Roman" w:cs="Times New Roman"/>
          <w:b/>
          <w:bCs/>
        </w:rPr>
      </w:pPr>
      <w:r w:rsidRPr="00137769">
        <w:rPr>
          <w:rFonts w:ascii="Times New Roman" w:eastAsia="Times New Roman" w:hAnsi="Times New Roman" w:cs="Times New Roman"/>
          <w:b/>
          <w:bCs/>
        </w:rPr>
        <w:t>S1C</w:t>
      </w:r>
      <w:r w:rsidRPr="00137769">
        <w:rPr>
          <w:rFonts w:ascii="Times New Roman" w:eastAsia="Times New Roman" w:hAnsi="Times New Roman" w:cs="Times New Roman"/>
        </w:rPr>
        <w:t>: primary somatosensory cortex</w:t>
      </w:r>
    </w:p>
    <w:p w14:paraId="5F0592F7" w14:textId="52962A0F" w:rsidR="0020114D" w:rsidRPr="00137769" w:rsidRDefault="185638E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bCs/>
        </w:rPr>
        <w:t>SN</w:t>
      </w:r>
      <w:r w:rsidRPr="00137769">
        <w:rPr>
          <w:rFonts w:ascii="Times New Roman" w:eastAsia="Times New Roman" w:hAnsi="Times New Roman" w:cs="Times New Roman"/>
        </w:rPr>
        <w:t>: substantia nigra</w:t>
      </w:r>
    </w:p>
    <w:p w14:paraId="6CC52D68" w14:textId="498840B5" w:rsidR="0020114D" w:rsidRPr="00137769" w:rsidRDefault="185638E3" w:rsidP="083C03AB">
      <w:pPr>
        <w:spacing w:after="0" w:line="240" w:lineRule="auto"/>
        <w:ind w:left="420"/>
        <w:jc w:val="both"/>
        <w:rPr>
          <w:rFonts w:ascii="Times New Roman" w:eastAsia="Times New Roman" w:hAnsi="Times New Roman" w:cs="Times New Roman"/>
          <w:b/>
          <w:bCs/>
        </w:rPr>
      </w:pPr>
      <w:r w:rsidRPr="00137769">
        <w:rPr>
          <w:rFonts w:ascii="Times New Roman" w:eastAsia="Times New Roman" w:hAnsi="Times New Roman" w:cs="Times New Roman"/>
          <w:b/>
          <w:bCs/>
        </w:rPr>
        <w:t>STC</w:t>
      </w:r>
      <w:r w:rsidRPr="00137769">
        <w:rPr>
          <w:rFonts w:ascii="Times New Roman" w:eastAsia="Times New Roman" w:hAnsi="Times New Roman" w:cs="Times New Roman"/>
        </w:rPr>
        <w:t>: posterior (caudal) superior temporal cortex</w:t>
      </w:r>
    </w:p>
    <w:p w14:paraId="2FAB2D96" w14:textId="12C7EB77" w:rsidR="0020114D" w:rsidRPr="00137769" w:rsidRDefault="185638E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bCs/>
        </w:rPr>
        <w:t>STR</w:t>
      </w:r>
      <w:r w:rsidRPr="00137769">
        <w:rPr>
          <w:rFonts w:ascii="Times New Roman" w:eastAsia="Times New Roman" w:hAnsi="Times New Roman" w:cs="Times New Roman"/>
        </w:rPr>
        <w:t>: striatum</w:t>
      </w:r>
    </w:p>
    <w:p w14:paraId="63E897B9" w14:textId="5AED219A" w:rsidR="0020114D" w:rsidRPr="00137769" w:rsidRDefault="185638E3" w:rsidP="083C03AB">
      <w:pPr>
        <w:spacing w:after="0" w:line="240" w:lineRule="auto"/>
        <w:ind w:left="420"/>
        <w:jc w:val="both"/>
        <w:rPr>
          <w:rFonts w:ascii="Times New Roman" w:eastAsia="Times New Roman" w:hAnsi="Times New Roman" w:cs="Times New Roman"/>
          <w:b/>
          <w:bCs/>
        </w:rPr>
      </w:pPr>
      <w:r w:rsidRPr="00137769">
        <w:rPr>
          <w:rFonts w:ascii="Times New Roman" w:eastAsia="Times New Roman" w:hAnsi="Times New Roman" w:cs="Times New Roman"/>
          <w:b/>
          <w:bCs/>
        </w:rPr>
        <w:t>TL</w:t>
      </w:r>
      <w:r w:rsidRPr="00137769">
        <w:rPr>
          <w:rFonts w:ascii="Times New Roman" w:eastAsia="Times New Roman" w:hAnsi="Times New Roman" w:cs="Times New Roman"/>
        </w:rPr>
        <w:t>: temporal lobe</w:t>
      </w:r>
    </w:p>
    <w:p w14:paraId="42DB0EBB" w14:textId="1CE9345F" w:rsidR="0020114D" w:rsidRPr="00137769" w:rsidRDefault="185638E3" w:rsidP="083C03AB">
      <w:pPr>
        <w:spacing w:after="0" w:line="240" w:lineRule="auto"/>
        <w:ind w:left="420"/>
        <w:jc w:val="both"/>
        <w:rPr>
          <w:rFonts w:ascii="Times New Roman" w:eastAsia="Times New Roman" w:hAnsi="Times New Roman" w:cs="Times New Roman"/>
          <w:b/>
          <w:bCs/>
        </w:rPr>
      </w:pPr>
      <w:r w:rsidRPr="00137769">
        <w:rPr>
          <w:rFonts w:ascii="Times New Roman" w:eastAsia="Times New Roman" w:hAnsi="Times New Roman" w:cs="Times New Roman"/>
          <w:b/>
          <w:bCs/>
        </w:rPr>
        <w:t>THA</w:t>
      </w:r>
      <w:r w:rsidRPr="00137769">
        <w:rPr>
          <w:rFonts w:ascii="Times New Roman" w:eastAsia="Times New Roman" w:hAnsi="Times New Roman" w:cs="Times New Roman"/>
        </w:rPr>
        <w:t>: thalamus</w:t>
      </w:r>
    </w:p>
    <w:p w14:paraId="204F4FFC" w14:textId="350DBDC2" w:rsidR="0020114D" w:rsidRPr="00137769" w:rsidRDefault="185638E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bCs/>
        </w:rPr>
        <w:t>V1C</w:t>
      </w:r>
      <w:r w:rsidRPr="00137769">
        <w:rPr>
          <w:rFonts w:ascii="Times New Roman" w:eastAsia="Times New Roman" w:hAnsi="Times New Roman" w:cs="Times New Roman"/>
        </w:rPr>
        <w:t>: primary visual cortex</w:t>
      </w:r>
    </w:p>
    <w:p w14:paraId="6F7166AA" w14:textId="58F2E5DD" w:rsidR="0020114D" w:rsidRPr="00137769" w:rsidRDefault="185638E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bCs/>
        </w:rPr>
        <w:t>VFC</w:t>
      </w:r>
      <w:r w:rsidRPr="00137769">
        <w:rPr>
          <w:rFonts w:ascii="Times New Roman" w:eastAsia="Times New Roman" w:hAnsi="Times New Roman" w:cs="Times New Roman"/>
        </w:rPr>
        <w:t>: ventrolateral prefrontal cortex</w:t>
      </w:r>
    </w:p>
    <w:p w14:paraId="01BE08FD" w14:textId="44C92A5D" w:rsidR="0020114D" w:rsidRPr="00137769" w:rsidRDefault="6EBA6C83" w:rsidP="083C03AB">
      <w:pPr>
        <w:pStyle w:val="ListParagraph"/>
        <w:numPr>
          <w:ilvl w:val="0"/>
          <w:numId w:val="11"/>
        </w:numPr>
        <w:spacing w:after="0" w:line="240" w:lineRule="auto"/>
        <w:jc w:val="both"/>
        <w:rPr>
          <w:rFonts w:ascii="Times New Roman" w:eastAsia="Times New Roman" w:hAnsi="Times New Roman" w:cs="Times New Roman"/>
          <w:b/>
        </w:rPr>
      </w:pPr>
      <w:r w:rsidRPr="00137769">
        <w:rPr>
          <w:rFonts w:ascii="Times New Roman" w:eastAsia="Times New Roman" w:hAnsi="Times New Roman" w:cs="Times New Roman"/>
          <w:b/>
        </w:rPr>
        <w:t>Molecular biology &amp; genomic data types</w:t>
      </w:r>
    </w:p>
    <w:p w14:paraId="43AC3407" w14:textId="4CAC0618"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DNA</w:t>
      </w:r>
      <w:r w:rsidRPr="00137769">
        <w:rPr>
          <w:rFonts w:ascii="Times New Roman" w:eastAsia="Times New Roman" w:hAnsi="Times New Roman" w:cs="Times New Roman"/>
        </w:rPr>
        <w:t>: Deoxyribonucleic Acid</w:t>
      </w:r>
    </w:p>
    <w:p w14:paraId="1715A597" w14:textId="1403506C"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WGS</w:t>
      </w:r>
      <w:r w:rsidRPr="00137769">
        <w:rPr>
          <w:rFonts w:ascii="Times New Roman" w:eastAsia="Times New Roman" w:hAnsi="Times New Roman" w:cs="Times New Roman"/>
        </w:rPr>
        <w:t>: Whole‑Genome Sequencing</w:t>
      </w:r>
    </w:p>
    <w:p w14:paraId="6558422E" w14:textId="127C8592"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VCF</w:t>
      </w:r>
      <w:r w:rsidRPr="00137769">
        <w:rPr>
          <w:rFonts w:ascii="Times New Roman" w:eastAsia="Times New Roman" w:hAnsi="Times New Roman" w:cs="Times New Roman"/>
        </w:rPr>
        <w:t>: Variant Call Format</w:t>
      </w:r>
    </w:p>
    <w:p w14:paraId="76700B68" w14:textId="038DE592"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SNP</w:t>
      </w:r>
      <w:r w:rsidRPr="00137769">
        <w:rPr>
          <w:rFonts w:ascii="Times New Roman" w:eastAsia="Times New Roman" w:hAnsi="Times New Roman" w:cs="Times New Roman"/>
        </w:rPr>
        <w:t xml:space="preserve"> / </w:t>
      </w:r>
      <w:r w:rsidRPr="00137769">
        <w:rPr>
          <w:rFonts w:ascii="Times New Roman" w:eastAsia="Times New Roman" w:hAnsi="Times New Roman" w:cs="Times New Roman"/>
          <w:b/>
        </w:rPr>
        <w:t>SNV</w:t>
      </w:r>
      <w:r w:rsidRPr="00137769">
        <w:rPr>
          <w:rFonts w:ascii="Times New Roman" w:eastAsia="Times New Roman" w:hAnsi="Times New Roman" w:cs="Times New Roman"/>
        </w:rPr>
        <w:t>: Single‑Nucleotide Polymorphism / Variant</w:t>
      </w:r>
    </w:p>
    <w:p w14:paraId="5BF6E3CE" w14:textId="15E93470"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LCL</w:t>
      </w:r>
      <w:r w:rsidRPr="00137769">
        <w:rPr>
          <w:rFonts w:ascii="Times New Roman" w:eastAsia="Times New Roman" w:hAnsi="Times New Roman" w:cs="Times New Roman"/>
        </w:rPr>
        <w:t>: Lymphoblastoid Cell Line</w:t>
      </w:r>
    </w:p>
    <w:p w14:paraId="0CF2CB12" w14:textId="4CDB9E4E"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MHC</w:t>
      </w:r>
      <w:r w:rsidRPr="00137769">
        <w:rPr>
          <w:rFonts w:ascii="Times New Roman" w:eastAsia="Times New Roman" w:hAnsi="Times New Roman" w:cs="Times New Roman"/>
        </w:rPr>
        <w:t>: Major Histocompatibility Complex</w:t>
      </w:r>
    </w:p>
    <w:p w14:paraId="42337747" w14:textId="13144F77" w:rsidR="0020114D" w:rsidRPr="00137769" w:rsidRDefault="6EBA6C83" w:rsidP="083C03AB">
      <w:pPr>
        <w:spacing w:after="0" w:line="240" w:lineRule="auto"/>
        <w:ind w:left="420"/>
        <w:jc w:val="both"/>
        <w:rPr>
          <w:rFonts w:ascii="Times New Roman" w:eastAsia="Times New Roman" w:hAnsi="Times New Roman" w:cs="Times New Roman"/>
          <w:lang w:val="pt-BR"/>
        </w:rPr>
      </w:pPr>
      <w:proofErr w:type="spellStart"/>
      <w:r w:rsidRPr="00137769">
        <w:rPr>
          <w:rFonts w:ascii="Times New Roman" w:eastAsia="Times New Roman" w:hAnsi="Times New Roman" w:cs="Times New Roman"/>
          <w:b/>
          <w:lang w:val="pt-BR"/>
        </w:rPr>
        <w:t>bp</w:t>
      </w:r>
      <w:proofErr w:type="spellEnd"/>
      <w:r w:rsidRPr="00137769">
        <w:rPr>
          <w:rFonts w:ascii="Times New Roman" w:eastAsia="Times New Roman" w:hAnsi="Times New Roman" w:cs="Times New Roman"/>
          <w:lang w:val="pt-BR"/>
        </w:rPr>
        <w:t xml:space="preserve"> / </w:t>
      </w:r>
      <w:proofErr w:type="spellStart"/>
      <w:r w:rsidRPr="00137769">
        <w:rPr>
          <w:rFonts w:ascii="Times New Roman" w:eastAsia="Times New Roman" w:hAnsi="Times New Roman" w:cs="Times New Roman"/>
          <w:b/>
          <w:lang w:val="pt-BR"/>
        </w:rPr>
        <w:t>kbp</w:t>
      </w:r>
      <w:proofErr w:type="spellEnd"/>
      <w:r w:rsidRPr="00137769">
        <w:rPr>
          <w:rFonts w:ascii="Times New Roman" w:eastAsia="Times New Roman" w:hAnsi="Times New Roman" w:cs="Times New Roman"/>
          <w:lang w:val="pt-BR"/>
        </w:rPr>
        <w:t>: Base </w:t>
      </w:r>
      <w:proofErr w:type="spellStart"/>
      <w:r w:rsidRPr="00137769">
        <w:rPr>
          <w:rFonts w:ascii="Times New Roman" w:eastAsia="Times New Roman" w:hAnsi="Times New Roman" w:cs="Times New Roman"/>
          <w:lang w:val="pt-BR"/>
        </w:rPr>
        <w:t>Pair</w:t>
      </w:r>
      <w:proofErr w:type="spellEnd"/>
      <w:r w:rsidRPr="00137769">
        <w:rPr>
          <w:rFonts w:ascii="Times New Roman" w:eastAsia="Times New Roman" w:hAnsi="Times New Roman" w:cs="Times New Roman"/>
          <w:lang w:val="pt-BR"/>
        </w:rPr>
        <w:t xml:space="preserve"> / </w:t>
      </w:r>
      <w:proofErr w:type="spellStart"/>
      <w:r w:rsidRPr="00137769">
        <w:rPr>
          <w:rFonts w:ascii="Times New Roman" w:eastAsia="Times New Roman" w:hAnsi="Times New Roman" w:cs="Times New Roman"/>
          <w:lang w:val="pt-BR"/>
        </w:rPr>
        <w:t>Kilo</w:t>
      </w:r>
      <w:proofErr w:type="spellEnd"/>
      <w:r w:rsidRPr="00137769">
        <w:rPr>
          <w:rFonts w:ascii="Times New Roman" w:eastAsia="Times New Roman" w:hAnsi="Times New Roman" w:cs="Times New Roman"/>
          <w:lang w:val="pt-BR"/>
        </w:rPr>
        <w:t>‑Base </w:t>
      </w:r>
      <w:proofErr w:type="spellStart"/>
      <w:r w:rsidRPr="00137769">
        <w:rPr>
          <w:rFonts w:ascii="Times New Roman" w:eastAsia="Times New Roman" w:hAnsi="Times New Roman" w:cs="Times New Roman"/>
          <w:lang w:val="pt-BR"/>
        </w:rPr>
        <w:t>Pair</w:t>
      </w:r>
      <w:proofErr w:type="spellEnd"/>
    </w:p>
    <w:p w14:paraId="0BBDD437" w14:textId="2D2390FC" w:rsidR="0020114D" w:rsidRPr="00137769" w:rsidRDefault="6EBA6C83" w:rsidP="083C03AB">
      <w:pPr>
        <w:pStyle w:val="ListParagraph"/>
        <w:numPr>
          <w:ilvl w:val="0"/>
          <w:numId w:val="11"/>
        </w:numPr>
        <w:spacing w:after="0" w:line="240" w:lineRule="auto"/>
        <w:jc w:val="both"/>
        <w:rPr>
          <w:rFonts w:ascii="Times New Roman" w:eastAsia="Times New Roman" w:hAnsi="Times New Roman" w:cs="Times New Roman"/>
          <w:b/>
        </w:rPr>
      </w:pPr>
      <w:r w:rsidRPr="00137769">
        <w:rPr>
          <w:rFonts w:ascii="Times New Roman" w:eastAsia="Times New Roman" w:hAnsi="Times New Roman" w:cs="Times New Roman"/>
          <w:b/>
        </w:rPr>
        <w:t xml:space="preserve">Genomic &amp; </w:t>
      </w:r>
      <w:proofErr w:type="spellStart"/>
      <w:r w:rsidRPr="00137769">
        <w:rPr>
          <w:rFonts w:ascii="Times New Roman" w:eastAsia="Times New Roman" w:hAnsi="Times New Roman" w:cs="Times New Roman"/>
          <w:b/>
        </w:rPr>
        <w:t>phenomic</w:t>
      </w:r>
      <w:proofErr w:type="spellEnd"/>
      <w:r w:rsidRPr="00137769">
        <w:rPr>
          <w:rFonts w:ascii="Times New Roman" w:eastAsia="Times New Roman" w:hAnsi="Times New Roman" w:cs="Times New Roman"/>
          <w:b/>
        </w:rPr>
        <w:t xml:space="preserve"> study designs / bioinformatic methods</w:t>
      </w:r>
    </w:p>
    <w:p w14:paraId="473D24E4" w14:textId="3DD1F492"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GWAS</w:t>
      </w:r>
      <w:r w:rsidRPr="00137769">
        <w:rPr>
          <w:rFonts w:ascii="Times New Roman" w:eastAsia="Times New Roman" w:hAnsi="Times New Roman" w:cs="Times New Roman"/>
        </w:rPr>
        <w:t>: Genome‑Wide Association Study</w:t>
      </w:r>
    </w:p>
    <w:p w14:paraId="083A2970" w14:textId="3B17859F" w:rsidR="0020114D" w:rsidRPr="00137769" w:rsidRDefault="6EBA6C83" w:rsidP="083C03AB">
      <w:pPr>
        <w:spacing w:after="0" w:line="240" w:lineRule="auto"/>
        <w:ind w:left="420"/>
        <w:jc w:val="both"/>
        <w:rPr>
          <w:rFonts w:ascii="Times New Roman" w:eastAsia="Times New Roman" w:hAnsi="Times New Roman" w:cs="Times New Roman"/>
        </w:rPr>
      </w:pPr>
      <w:proofErr w:type="spellStart"/>
      <w:r w:rsidRPr="00137769">
        <w:rPr>
          <w:rFonts w:ascii="Times New Roman" w:eastAsia="Times New Roman" w:hAnsi="Times New Roman" w:cs="Times New Roman"/>
          <w:b/>
        </w:rPr>
        <w:t>PheWAS</w:t>
      </w:r>
      <w:proofErr w:type="spellEnd"/>
      <w:r w:rsidRPr="00137769">
        <w:rPr>
          <w:rFonts w:ascii="Times New Roman" w:eastAsia="Times New Roman" w:hAnsi="Times New Roman" w:cs="Times New Roman"/>
        </w:rPr>
        <w:t>: Phenome‑Wide Association Study</w:t>
      </w:r>
    </w:p>
    <w:p w14:paraId="1D133B4D" w14:textId="0C0B879E"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PCA</w:t>
      </w:r>
      <w:r w:rsidRPr="00137769">
        <w:rPr>
          <w:rFonts w:ascii="Times New Roman" w:eastAsia="Times New Roman" w:hAnsi="Times New Roman" w:cs="Times New Roman"/>
        </w:rPr>
        <w:t>: Principal Component Analysis</w:t>
      </w:r>
    </w:p>
    <w:p w14:paraId="110DAC34" w14:textId="0E4A99E2" w:rsidR="0020114D" w:rsidRPr="00137769" w:rsidRDefault="6EBA6C83" w:rsidP="083C03AB">
      <w:pPr>
        <w:spacing w:after="0" w:line="240" w:lineRule="auto"/>
        <w:ind w:left="420"/>
        <w:jc w:val="both"/>
        <w:rPr>
          <w:rFonts w:ascii="Times New Roman" w:eastAsia="Times New Roman" w:hAnsi="Times New Roman" w:cs="Times New Roman"/>
        </w:rPr>
      </w:pPr>
      <w:proofErr w:type="spellStart"/>
      <w:r w:rsidRPr="00137769">
        <w:rPr>
          <w:rFonts w:ascii="Times New Roman" w:eastAsia="Times New Roman" w:hAnsi="Times New Roman" w:cs="Times New Roman"/>
          <w:b/>
        </w:rPr>
        <w:t>RFmix</w:t>
      </w:r>
      <w:proofErr w:type="spellEnd"/>
      <w:r w:rsidRPr="00137769">
        <w:rPr>
          <w:rFonts w:ascii="Times New Roman" w:eastAsia="Times New Roman" w:hAnsi="Times New Roman" w:cs="Times New Roman"/>
        </w:rPr>
        <w:t>: Random‑Forest Mixture (local‑ancestry inference)</w:t>
      </w:r>
    </w:p>
    <w:p w14:paraId="785F77F2" w14:textId="4815243D" w:rsidR="0020114D" w:rsidRPr="00137769" w:rsidRDefault="6EBA6C83" w:rsidP="083C03AB">
      <w:pPr>
        <w:pStyle w:val="ListParagraph"/>
        <w:numPr>
          <w:ilvl w:val="0"/>
          <w:numId w:val="11"/>
        </w:numPr>
        <w:spacing w:after="0" w:line="240" w:lineRule="auto"/>
        <w:jc w:val="both"/>
        <w:rPr>
          <w:rFonts w:ascii="Times New Roman" w:eastAsia="Times New Roman" w:hAnsi="Times New Roman" w:cs="Times New Roman"/>
          <w:b/>
        </w:rPr>
      </w:pPr>
      <w:r w:rsidRPr="00137769">
        <w:rPr>
          <w:rFonts w:ascii="Times New Roman" w:eastAsia="Times New Roman" w:hAnsi="Times New Roman" w:cs="Times New Roman"/>
          <w:b/>
        </w:rPr>
        <w:t>Functional genomics &amp; regulatory annotations</w:t>
      </w:r>
    </w:p>
    <w:p w14:paraId="06EA2F4E" w14:textId="37126E98"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CA</w:t>
      </w:r>
      <w:r w:rsidRPr="00137769">
        <w:rPr>
          <w:rFonts w:ascii="Times New Roman" w:eastAsia="Times New Roman" w:hAnsi="Times New Roman" w:cs="Times New Roman"/>
        </w:rPr>
        <w:t>: Chromatin Accessibility</w:t>
      </w:r>
    </w:p>
    <w:p w14:paraId="0C61D876" w14:textId="22EB3AE7"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PLS</w:t>
      </w:r>
      <w:r w:rsidR="2CB456D5" w:rsidRPr="00137769">
        <w:rPr>
          <w:rFonts w:ascii="Times New Roman" w:eastAsia="Times New Roman" w:hAnsi="Times New Roman" w:cs="Times New Roman"/>
        </w:rPr>
        <w:t xml:space="preserve">: </w:t>
      </w:r>
      <w:r w:rsidRPr="00137769">
        <w:rPr>
          <w:rFonts w:ascii="Times New Roman" w:eastAsia="Times New Roman" w:hAnsi="Times New Roman" w:cs="Times New Roman"/>
        </w:rPr>
        <w:t>Promoter‑Like</w:t>
      </w:r>
    </w:p>
    <w:p w14:paraId="084F9171" w14:textId="11E6618F" w:rsidR="0020114D" w:rsidRPr="00137769" w:rsidRDefault="7BBD08AF" w:rsidP="083C03AB">
      <w:pPr>
        <w:spacing w:after="0" w:line="240" w:lineRule="auto"/>
        <w:ind w:left="420"/>
        <w:jc w:val="both"/>
        <w:rPr>
          <w:rFonts w:ascii="Times New Roman" w:eastAsia="Times New Roman" w:hAnsi="Times New Roman" w:cs="Times New Roman"/>
        </w:rPr>
      </w:pPr>
      <w:proofErr w:type="spellStart"/>
      <w:r w:rsidRPr="00137769">
        <w:rPr>
          <w:rFonts w:ascii="Times New Roman" w:eastAsia="Times New Roman" w:hAnsi="Times New Roman" w:cs="Times New Roman"/>
          <w:b/>
        </w:rPr>
        <w:t>pELS</w:t>
      </w:r>
      <w:proofErr w:type="spellEnd"/>
      <w:r w:rsidRPr="00137769">
        <w:rPr>
          <w:rFonts w:ascii="Times New Roman" w:eastAsia="Times New Roman" w:hAnsi="Times New Roman" w:cs="Times New Roman"/>
        </w:rPr>
        <w:t>: Proximal Enhancer‑Lik</w:t>
      </w:r>
    </w:p>
    <w:p w14:paraId="6751CBCD" w14:textId="3110DE50" w:rsidR="0020114D" w:rsidRPr="00137769" w:rsidRDefault="2CB456D5" w:rsidP="083C03AB">
      <w:pPr>
        <w:spacing w:after="0" w:line="240" w:lineRule="auto"/>
        <w:ind w:left="420"/>
        <w:jc w:val="both"/>
        <w:rPr>
          <w:rFonts w:ascii="Times New Roman" w:eastAsia="Times New Roman" w:hAnsi="Times New Roman" w:cs="Times New Roman"/>
        </w:rPr>
      </w:pPr>
      <w:proofErr w:type="spellStart"/>
      <w:r w:rsidRPr="00137769">
        <w:rPr>
          <w:rFonts w:ascii="Times New Roman" w:eastAsia="Times New Roman" w:hAnsi="Times New Roman" w:cs="Times New Roman"/>
          <w:b/>
        </w:rPr>
        <w:t>dELS</w:t>
      </w:r>
      <w:proofErr w:type="spellEnd"/>
      <w:r w:rsidRPr="00137769">
        <w:rPr>
          <w:rFonts w:ascii="Times New Roman" w:eastAsia="Times New Roman" w:hAnsi="Times New Roman" w:cs="Times New Roman"/>
        </w:rPr>
        <w:t>:</w:t>
      </w:r>
      <w:r w:rsidR="6EBA6C83" w:rsidRPr="00137769">
        <w:rPr>
          <w:rFonts w:ascii="Times New Roman" w:eastAsia="Times New Roman" w:hAnsi="Times New Roman" w:cs="Times New Roman"/>
        </w:rPr>
        <w:t xml:space="preserve"> Distal Enhancer‑Like Signatures</w:t>
      </w:r>
    </w:p>
    <w:p w14:paraId="4CAEEFE0" w14:textId="1633727D"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GO</w:t>
      </w:r>
      <w:r w:rsidRPr="00137769">
        <w:rPr>
          <w:rFonts w:ascii="Times New Roman" w:eastAsia="Times New Roman" w:hAnsi="Times New Roman" w:cs="Times New Roman"/>
        </w:rPr>
        <w:t>: Gene Ontology</w:t>
      </w:r>
    </w:p>
    <w:p w14:paraId="4482E1F6" w14:textId="2FC94827" w:rsidR="0020114D" w:rsidRPr="00137769" w:rsidRDefault="6EBA6C83" w:rsidP="083C03AB">
      <w:pPr>
        <w:pStyle w:val="ListParagraph"/>
        <w:numPr>
          <w:ilvl w:val="0"/>
          <w:numId w:val="11"/>
        </w:numPr>
        <w:spacing w:after="0" w:line="240" w:lineRule="auto"/>
        <w:jc w:val="both"/>
        <w:rPr>
          <w:rFonts w:ascii="Times New Roman" w:eastAsia="Times New Roman" w:hAnsi="Times New Roman" w:cs="Times New Roman"/>
          <w:b/>
        </w:rPr>
      </w:pPr>
      <w:r w:rsidRPr="00137769">
        <w:rPr>
          <w:rFonts w:ascii="Times New Roman" w:eastAsia="Times New Roman" w:hAnsi="Times New Roman" w:cs="Times New Roman"/>
          <w:b/>
        </w:rPr>
        <w:t>Computing, AI &amp; hardware acceleration</w:t>
      </w:r>
    </w:p>
    <w:p w14:paraId="026FAAEE" w14:textId="65C81ED8"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AI</w:t>
      </w:r>
      <w:r w:rsidRPr="00137769">
        <w:rPr>
          <w:rFonts w:ascii="Times New Roman" w:eastAsia="Times New Roman" w:hAnsi="Times New Roman" w:cs="Times New Roman"/>
        </w:rPr>
        <w:t>: Artificial Intelligence</w:t>
      </w:r>
    </w:p>
    <w:p w14:paraId="6C853ADC" w14:textId="29E59D7B"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LLM</w:t>
      </w:r>
      <w:r w:rsidRPr="00137769">
        <w:rPr>
          <w:rFonts w:ascii="Times New Roman" w:eastAsia="Times New Roman" w:hAnsi="Times New Roman" w:cs="Times New Roman"/>
        </w:rPr>
        <w:t>: Large Language Model</w:t>
      </w:r>
    </w:p>
    <w:p w14:paraId="7895B9E2" w14:textId="486F24AF"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GPU</w:t>
      </w:r>
      <w:r w:rsidRPr="00137769">
        <w:rPr>
          <w:rFonts w:ascii="Times New Roman" w:eastAsia="Times New Roman" w:hAnsi="Times New Roman" w:cs="Times New Roman"/>
        </w:rPr>
        <w:t>: Graphics Processing Unit</w:t>
      </w:r>
    </w:p>
    <w:p w14:paraId="69E42B9C" w14:textId="7B10783A"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CUDA</w:t>
      </w:r>
      <w:r w:rsidRPr="00137769">
        <w:rPr>
          <w:rFonts w:ascii="Times New Roman" w:eastAsia="Times New Roman" w:hAnsi="Times New Roman" w:cs="Times New Roman"/>
        </w:rPr>
        <w:t>: Compute Unified Device Architecture</w:t>
      </w:r>
    </w:p>
    <w:p w14:paraId="2C2F6D7A" w14:textId="3F5D0A6C" w:rsidR="0020114D" w:rsidRPr="00137769" w:rsidRDefault="6EBA6C83" w:rsidP="083C03AB">
      <w:pPr>
        <w:pStyle w:val="ListParagraph"/>
        <w:numPr>
          <w:ilvl w:val="0"/>
          <w:numId w:val="11"/>
        </w:numPr>
        <w:spacing w:after="0" w:line="240" w:lineRule="auto"/>
        <w:jc w:val="both"/>
        <w:rPr>
          <w:rFonts w:ascii="Times New Roman" w:eastAsia="Times New Roman" w:hAnsi="Times New Roman" w:cs="Times New Roman"/>
          <w:b/>
        </w:rPr>
      </w:pPr>
      <w:r w:rsidRPr="00137769">
        <w:rPr>
          <w:rFonts w:ascii="Times New Roman" w:eastAsia="Times New Roman" w:hAnsi="Times New Roman" w:cs="Times New Roman"/>
          <w:b/>
        </w:rPr>
        <w:t>Statistical &amp; frequency measures</w:t>
      </w:r>
    </w:p>
    <w:p w14:paraId="64AB4AFD" w14:textId="521CE60F"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FDR</w:t>
      </w:r>
      <w:r w:rsidRPr="00137769">
        <w:rPr>
          <w:rFonts w:ascii="Times New Roman" w:eastAsia="Times New Roman" w:hAnsi="Times New Roman" w:cs="Times New Roman"/>
        </w:rPr>
        <w:t>: False Discovery Rate</w:t>
      </w:r>
    </w:p>
    <w:p w14:paraId="62D6CE37" w14:textId="73D846E4"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MAF</w:t>
      </w:r>
      <w:r w:rsidRPr="00137769">
        <w:rPr>
          <w:rFonts w:ascii="Times New Roman" w:eastAsia="Times New Roman" w:hAnsi="Times New Roman" w:cs="Times New Roman"/>
        </w:rPr>
        <w:t>: Minor Allele Frequency</w:t>
      </w:r>
    </w:p>
    <w:p w14:paraId="0531F24D" w14:textId="07AD20ED" w:rsidR="0020114D" w:rsidRPr="00137769" w:rsidRDefault="6EBA6C83" w:rsidP="083C03AB">
      <w:pPr>
        <w:pStyle w:val="ListParagraph"/>
        <w:numPr>
          <w:ilvl w:val="0"/>
          <w:numId w:val="11"/>
        </w:numPr>
        <w:spacing w:after="0" w:line="240" w:lineRule="auto"/>
        <w:jc w:val="both"/>
        <w:rPr>
          <w:rFonts w:ascii="Times New Roman" w:eastAsia="Times New Roman" w:hAnsi="Times New Roman" w:cs="Times New Roman"/>
          <w:b/>
        </w:rPr>
      </w:pPr>
      <w:r w:rsidRPr="00137769">
        <w:rPr>
          <w:rFonts w:ascii="Times New Roman" w:eastAsia="Times New Roman" w:hAnsi="Times New Roman" w:cs="Times New Roman"/>
          <w:b/>
        </w:rPr>
        <w:t>Genes / proteins</w:t>
      </w:r>
    </w:p>
    <w:p w14:paraId="003B56BE" w14:textId="30414B8F" w:rsidR="0020114D" w:rsidRPr="00137769" w:rsidRDefault="6EBA6C83" w:rsidP="083C03AB">
      <w:pPr>
        <w:spacing w:after="0" w:line="240" w:lineRule="auto"/>
        <w:ind w:left="420"/>
        <w:jc w:val="both"/>
        <w:rPr>
          <w:rFonts w:ascii="Times New Roman" w:eastAsia="Times New Roman" w:hAnsi="Times New Roman" w:cs="Times New Roman"/>
        </w:rPr>
      </w:pPr>
      <w:r w:rsidRPr="00137769">
        <w:rPr>
          <w:rFonts w:ascii="Times New Roman" w:eastAsia="Times New Roman" w:hAnsi="Times New Roman" w:cs="Times New Roman"/>
          <w:b/>
        </w:rPr>
        <w:t>APOE</w:t>
      </w:r>
      <w:r w:rsidRPr="00137769">
        <w:rPr>
          <w:rFonts w:ascii="Times New Roman" w:eastAsia="Times New Roman" w:hAnsi="Times New Roman" w:cs="Times New Roman"/>
        </w:rPr>
        <w:t>: Apolipoprotein E</w:t>
      </w:r>
    </w:p>
    <w:p w14:paraId="19A5024F" w14:textId="4706117A" w:rsidR="0020114D" w:rsidRPr="00137769" w:rsidRDefault="0020114D" w:rsidP="2BCBCE5C">
      <w:pPr>
        <w:jc w:val="both"/>
        <w:rPr>
          <w:rFonts w:ascii="Times New Roman" w:eastAsia="Times New Roman" w:hAnsi="Times New Roman" w:cs="Times New Roman"/>
        </w:rPr>
      </w:pPr>
    </w:p>
    <w:p w14:paraId="6FDBB70B" w14:textId="7D18F08B" w:rsidR="0020114D" w:rsidRPr="00137769" w:rsidRDefault="0020114D" w:rsidP="6063880B">
      <w:pPr>
        <w:rPr>
          <w:rFonts w:ascii="Times New Roman" w:eastAsia="Times New Roman" w:hAnsi="Times New Roman" w:cs="Times New Roman"/>
        </w:rPr>
      </w:pPr>
      <w:r w:rsidRPr="00137769">
        <w:rPr>
          <w:rFonts w:ascii="Times New Roman" w:eastAsia="Times New Roman" w:hAnsi="Times New Roman" w:cs="Times New Roman"/>
        </w:rPr>
        <w:br w:type="page"/>
      </w:r>
    </w:p>
    <w:p w14:paraId="2747FB17" w14:textId="1C7960CE" w:rsidR="0020114D" w:rsidRPr="00137769" w:rsidRDefault="17364DCF" w:rsidP="00156B14">
      <w:pPr>
        <w:pStyle w:val="Heading-1"/>
        <w:numPr>
          <w:ilvl w:val="0"/>
          <w:numId w:val="17"/>
        </w:numPr>
        <w:rPr>
          <w:lang w:val="en-US"/>
        </w:rPr>
      </w:pPr>
      <w:bookmarkStart w:id="3" w:name="_Toc210807377"/>
      <w:r w:rsidRPr="00137769">
        <w:rPr>
          <w:lang w:val="en-US"/>
        </w:rPr>
        <w:lastRenderedPageBreak/>
        <w:t>Supplementary Figure</w:t>
      </w:r>
      <w:bookmarkEnd w:id="3"/>
    </w:p>
    <w:p w14:paraId="47901D8B" w14:textId="77777777" w:rsidR="00156B14" w:rsidRPr="00137769" w:rsidRDefault="00156B14" w:rsidP="00384588">
      <w:pPr>
        <w:jc w:val="both"/>
        <w:rPr>
          <w:rFonts w:ascii="Times New Roman" w:eastAsia="Times New Roman" w:hAnsi="Times New Roman" w:cs="Times New Roman"/>
        </w:rPr>
      </w:pPr>
    </w:p>
    <w:bookmarkStart w:id="4" w:name="_Toc210807378"/>
    <w:p w14:paraId="07606A50" w14:textId="7574B5EB" w:rsidR="00D96581" w:rsidRPr="00137769" w:rsidRDefault="00D96581" w:rsidP="00D96581">
      <w:pPr>
        <w:pStyle w:val="Heading3"/>
        <w:spacing w:before="281" w:after="281" w:line="480" w:lineRule="auto"/>
        <w:jc w:val="both"/>
        <w:rPr>
          <w:rFonts w:ascii="Times New Roman" w:hAnsi="Times New Roman" w:cs="Times New Roman"/>
          <w:i/>
          <w:iCs/>
          <w:color w:val="000000" w:themeColor="text1"/>
          <w:sz w:val="24"/>
          <w:szCs w:val="24"/>
        </w:rPr>
      </w:pPr>
      <w:r w:rsidRPr="00137769">
        <w:rPr>
          <w:rFonts w:ascii="Times New Roman" w:hAnsi="Times New Roman" w:cs="Times New Roman"/>
          <w:i/>
          <w:iCs/>
          <w:noProof/>
          <w:color w:val="000000" w:themeColor="text1"/>
          <w:sz w:val="24"/>
          <w:szCs w:val="24"/>
        </w:rPr>
        <mc:AlternateContent>
          <mc:Choice Requires="wps">
            <w:drawing>
              <wp:anchor distT="0" distB="0" distL="114300" distR="114300" simplePos="0" relativeHeight="251661312" behindDoc="0" locked="0" layoutInCell="1" allowOverlap="1" wp14:anchorId="533CB51A" wp14:editId="1BC218F0">
                <wp:simplePos x="0" y="0"/>
                <wp:positionH relativeFrom="column">
                  <wp:posOffset>0</wp:posOffset>
                </wp:positionH>
                <wp:positionV relativeFrom="paragraph">
                  <wp:posOffset>420150</wp:posOffset>
                </wp:positionV>
                <wp:extent cx="5745345" cy="0"/>
                <wp:effectExtent l="0" t="0" r="8255" b="12700"/>
                <wp:wrapNone/>
                <wp:docPr id="808225818" name="Straight Connector 1"/>
                <wp:cNvGraphicFramePr/>
                <a:graphic xmlns:a="http://schemas.openxmlformats.org/drawingml/2006/main">
                  <a:graphicData uri="http://schemas.microsoft.com/office/word/2010/wordprocessingShape">
                    <wps:wsp>
                      <wps:cNvCnPr/>
                      <wps:spPr>
                        <a:xfrm>
                          <a:off x="0" y="0"/>
                          <a:ext cx="574534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AF472D" id="Straight Connector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3.1pt" to="452.4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" strokecolor="black [3213]">
                <v:stroke joinstyle="miter"/>
              </v:line>
            </w:pict>
          </mc:Fallback>
        </mc:AlternateContent>
      </w:r>
      <w:r w:rsidR="00685279" w:rsidRPr="00137769">
        <w:rPr>
          <w:rFonts w:ascii="Times New Roman" w:hAnsi="Times New Roman" w:cs="Times New Roman"/>
          <w:i/>
          <w:iCs/>
          <w:color w:val="000000" w:themeColor="text1"/>
          <w:sz w:val="24"/>
          <w:szCs w:val="24"/>
        </w:rPr>
        <w:t>Figure S1. Workflow of the Evo2 scoring process</w:t>
      </w:r>
      <w:bookmarkEnd w:id="4"/>
    </w:p>
    <w:p w14:paraId="51D9863B" w14:textId="451DB73F" w:rsidR="0020114D" w:rsidRPr="00137769" w:rsidRDefault="00F53466" w:rsidP="2C1ADE67">
      <w:pPr>
        <w:jc w:val="center"/>
        <w:rPr>
          <w:rFonts w:ascii="Times New Roman" w:eastAsia="Times New Roman" w:hAnsi="Times New Roman" w:cs="Times New Roman"/>
        </w:rPr>
      </w:pPr>
      <w:r w:rsidRPr="00137769">
        <w:rPr>
          <w:noProof/>
        </w:rPr>
        <w:drawing>
          <wp:inline distT="0" distB="0" distL="0" distR="0" wp14:anchorId="3A449590" wp14:editId="6C10EB18">
            <wp:extent cx="7584262" cy="5605394"/>
            <wp:effectExtent l="0" t="0" r="0" b="0"/>
            <wp:docPr id="108004923" name="Picture 1" descr="A diagram of a software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a:ext>
                      </a:extLst>
                    </a:blip>
                    <a:stretch>
                      <a:fillRect/>
                    </a:stretch>
                  </pic:blipFill>
                  <pic:spPr>
                    <a:xfrm rot="5400000">
                      <a:off x="0" y="0"/>
                      <a:ext cx="7584262" cy="5605394"/>
                    </a:xfrm>
                    <a:prstGeom prst="rect">
                      <a:avLst/>
                    </a:prstGeom>
                  </pic:spPr>
                </pic:pic>
              </a:graphicData>
            </a:graphic>
          </wp:inline>
        </w:drawing>
      </w:r>
    </w:p>
    <w:bookmarkStart w:id="5" w:name="_Toc210807379"/>
    <w:p w14:paraId="00758E41" w14:textId="696425E6" w:rsidR="00156B14" w:rsidRPr="00137769" w:rsidRDefault="00D96581" w:rsidP="00ED2814">
      <w:pPr>
        <w:pStyle w:val="Heading3"/>
        <w:spacing w:before="281" w:after="281" w:line="480" w:lineRule="auto"/>
        <w:jc w:val="both"/>
        <w:rPr>
          <w:rFonts w:ascii="Times New Roman" w:hAnsi="Times New Roman" w:cs="Times New Roman"/>
          <w:i/>
          <w:iCs/>
          <w:color w:val="000000" w:themeColor="text1"/>
          <w:sz w:val="24"/>
          <w:szCs w:val="24"/>
        </w:rPr>
      </w:pPr>
      <w:r w:rsidRPr="00137769">
        <w:rPr>
          <w:rFonts w:ascii="Times New Roman" w:hAnsi="Times New Roman" w:cs="Times New Roman"/>
          <w:i/>
          <w:iCs/>
          <w:noProof/>
          <w:color w:val="000000" w:themeColor="text1"/>
          <w:sz w:val="24"/>
          <w:szCs w:val="24"/>
        </w:rPr>
        <w:lastRenderedPageBreak/>
        <mc:AlternateContent>
          <mc:Choice Requires="wps">
            <w:drawing>
              <wp:anchor distT="0" distB="0" distL="114300" distR="114300" simplePos="0" relativeHeight="251663360" behindDoc="0" locked="0" layoutInCell="1" allowOverlap="1" wp14:anchorId="3FADD3A0" wp14:editId="4B81F3FD">
                <wp:simplePos x="0" y="0"/>
                <wp:positionH relativeFrom="column">
                  <wp:posOffset>0</wp:posOffset>
                </wp:positionH>
                <wp:positionV relativeFrom="paragraph">
                  <wp:posOffset>274500</wp:posOffset>
                </wp:positionV>
                <wp:extent cx="5745345" cy="0"/>
                <wp:effectExtent l="0" t="0" r="8255" b="12700"/>
                <wp:wrapNone/>
                <wp:docPr id="1144579815" name="Straight Connector 1"/>
                <wp:cNvGraphicFramePr/>
                <a:graphic xmlns:a="http://schemas.openxmlformats.org/drawingml/2006/main">
                  <a:graphicData uri="http://schemas.microsoft.com/office/word/2010/wordprocessingShape">
                    <wps:wsp>
                      <wps:cNvCnPr/>
                      <wps:spPr>
                        <a:xfrm>
                          <a:off x="0" y="0"/>
                          <a:ext cx="574534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450685" id="Straight Connector 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1.6pt" to="452.4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" strokecolor="black [3213]">
                <v:stroke joinstyle="miter"/>
              </v:line>
            </w:pict>
          </mc:Fallback>
        </mc:AlternateContent>
      </w:r>
      <w:r w:rsidR="2C1ADE67" w:rsidRPr="00137769">
        <w:rPr>
          <w:rFonts w:ascii="Times New Roman" w:hAnsi="Times New Roman" w:cs="Times New Roman"/>
          <w:i/>
          <w:iCs/>
          <w:color w:val="000000" w:themeColor="text1"/>
          <w:sz w:val="24"/>
          <w:szCs w:val="24"/>
        </w:rPr>
        <w:t xml:space="preserve">Figure S2. </w:t>
      </w:r>
      <w:r w:rsidR="000110BC" w:rsidRPr="00137769">
        <w:rPr>
          <w:rFonts w:ascii="Times New Roman" w:hAnsi="Times New Roman" w:cs="Times New Roman"/>
          <w:i/>
          <w:iCs/>
          <w:color w:val="000000" w:themeColor="text1"/>
          <w:sz w:val="24"/>
          <w:szCs w:val="24"/>
        </w:rPr>
        <w:t>Schematic of Evo2 zero-shot scoring</w:t>
      </w:r>
      <w:bookmarkEnd w:id="5"/>
    </w:p>
    <w:p w14:paraId="122810CC" w14:textId="77777777" w:rsidR="00F53466" w:rsidRPr="00137769" w:rsidRDefault="000E289C" w:rsidP="2C1ADE67">
      <w:pPr>
        <w:jc w:val="center"/>
        <w:rPr>
          <w:rFonts w:ascii="Times New Roman" w:eastAsia="Times New Roman" w:hAnsi="Times New Roman" w:cs="Times New Roman"/>
        </w:rPr>
      </w:pPr>
      <w:r w:rsidRPr="00137769">
        <w:rPr>
          <w:noProof/>
        </w:rPr>
        <w:drawing>
          <wp:inline distT="0" distB="0" distL="0" distR="0" wp14:anchorId="5301EEA1" wp14:editId="08588ED0">
            <wp:extent cx="4244829" cy="2997623"/>
            <wp:effectExtent l="0" t="0" r="0" b="0"/>
            <wp:docPr id="1166538550" name="Picture 1" descr="A diagram of a dna sequ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538550" name="Picture 1" descr="A diagram of a dna sequence&#10;&#10;AI-generated content may be incorrect."/>
                    <pic:cNvPicPr/>
                  </pic:nvPicPr>
                  <pic:blipFill>
                    <a:blip r:embed="rId9"/>
                    <a:stretch>
                      <a:fillRect/>
                    </a:stretch>
                  </pic:blipFill>
                  <pic:spPr>
                    <a:xfrm>
                      <a:off x="0" y="0"/>
                      <a:ext cx="4341093" cy="3065603"/>
                    </a:xfrm>
                    <a:prstGeom prst="rect">
                      <a:avLst/>
                    </a:prstGeom>
                  </pic:spPr>
                </pic:pic>
              </a:graphicData>
            </a:graphic>
          </wp:inline>
        </w:drawing>
      </w:r>
      <w:r w:rsidR="2C1ADE67" w:rsidRPr="00137769">
        <w:rPr>
          <w:rFonts w:ascii="Times New Roman" w:eastAsia="Times New Roman" w:hAnsi="Times New Roman" w:cs="Times New Roman"/>
        </w:rPr>
        <w:t xml:space="preserve"> </w:t>
      </w:r>
    </w:p>
    <w:p w14:paraId="5F205BB4" w14:textId="74887254" w:rsidR="00200AD0" w:rsidRPr="00137769" w:rsidRDefault="00200AD0" w:rsidP="00200AD0">
      <w:pPr>
        <w:jc w:val="both"/>
        <w:rPr>
          <w:rFonts w:ascii="Times New Roman" w:eastAsia="Times New Roman" w:hAnsi="Times New Roman" w:cs="Times New Roman"/>
        </w:rPr>
      </w:pPr>
      <w:r w:rsidRPr="00137769">
        <w:rPr>
          <w:rFonts w:ascii="Times New Roman" w:eastAsia="Times New Roman" w:hAnsi="Times New Roman" w:cs="Times New Roman"/>
        </w:rPr>
        <w:t xml:space="preserve">We use Evo2 to estimates the impact of mutations without task-specific training (“zero-shot”). At each position </w:t>
      </w:r>
      <m:oMath>
        <m:r>
          <w:rPr>
            <w:rFonts w:ascii="Cambria Math" w:eastAsia="Times New Roman" w:hAnsi="Cambria Math" w:cs="Times New Roman"/>
          </w:rPr>
          <m:t>i</m:t>
        </m:r>
      </m:oMath>
      <w:r w:rsidRPr="00137769">
        <w:rPr>
          <w:rFonts w:ascii="Times New Roman" w:eastAsia="Times New Roman" w:hAnsi="Times New Roman" w:cs="Times New Roman"/>
        </w:rPr>
        <w:t>, the model outputs the conditional probability</w:t>
      </w:r>
      <w:r w:rsidRPr="00137769">
        <w:rPr>
          <w:rFonts w:ascii="Cambria Math" w:hAnsi="Cambria Math"/>
          <w:i/>
          <w:iCs/>
        </w:rPr>
        <w:t xml:space="preserve"> </w:t>
      </w:r>
      <m:oMath>
        <m:r>
          <w:rPr>
            <w:rFonts w:ascii="Cambria Math" w:eastAsia="Times New Roman" w:hAnsi="Cambria Math" w:cs="Times New Roman"/>
          </w:rPr>
          <m:t>P</m:t>
        </m:r>
        <m:d>
          <m:dPr>
            <m:ctrlPr>
              <w:rPr>
                <w:rFonts w:ascii="Cambria Math" w:eastAsia="Times New Roman" w:hAnsi="Cambria Math" w:cs="Times New Roman"/>
              </w:rPr>
            </m:ctrlPr>
          </m:dPr>
          <m:e>
            <m:sSub>
              <m:sSubPr>
                <m:ctrlPr>
                  <w:rPr>
                    <w:rFonts w:ascii="Cambria Math" w:eastAsia="Times New Roman" w:hAnsi="Cambria Math" w:cs="Times New Roman"/>
                  </w:rPr>
                </m:ctrlPr>
              </m:sSubPr>
              <m:e>
                <m:r>
                  <w:rPr>
                    <w:rFonts w:ascii="Cambria Math" w:eastAsia="Times New Roman" w:hAnsi="Cambria Math" w:cs="Times New Roman"/>
                  </w:rPr>
                  <m:t>x</m:t>
                </m:r>
              </m:e>
              <m:sub>
                <m:r>
                  <w:rPr>
                    <w:rFonts w:ascii="Cambria Math" w:eastAsia="Times New Roman" w:hAnsi="Cambria Math" w:cs="Times New Roman"/>
                  </w:rPr>
                  <m:t>i</m:t>
                </m:r>
              </m:sub>
            </m:sSub>
            <m:r>
              <w:rPr>
                <w:rFonts w:ascii="Cambria Math" w:eastAsia="Times New Roman" w:hAnsi="Cambria Math" w:cs="Times New Roman"/>
              </w:rPr>
              <m:t>∣</m:t>
            </m:r>
            <m:sSub>
              <m:sSubPr>
                <m:ctrlPr>
                  <w:rPr>
                    <w:rFonts w:ascii="Cambria Math" w:eastAsia="Times New Roman" w:hAnsi="Cambria Math" w:cs="Times New Roman"/>
                  </w:rPr>
                </m:ctrlPr>
              </m:sSubPr>
              <m:e>
                <m:r>
                  <w:rPr>
                    <w:rFonts w:ascii="Cambria Math" w:eastAsia="Times New Roman" w:hAnsi="Cambria Math" w:cs="Times New Roman"/>
                  </w:rPr>
                  <m:t>x</m:t>
                </m:r>
              </m:e>
              <m:sub>
                <m:r>
                  <w:rPr>
                    <w:rFonts w:ascii="Cambria Math" w:eastAsia="Times New Roman" w:hAnsi="Cambria Math" w:cs="Times New Roman"/>
                  </w:rPr>
                  <m:t>1…i-1</m:t>
                </m:r>
              </m:sub>
            </m:sSub>
          </m:e>
        </m:d>
      </m:oMath>
      <w:r w:rsidRPr="00137769">
        <w:rPr>
          <w:rFonts w:ascii="Times New Roman" w:eastAsia="Times New Roman" w:hAnsi="Times New Roman" w:cs="Times New Roman"/>
        </w:rPr>
        <w:t xml:space="preserve">; taking the natural log yields the site-specific log-likelihood </w:t>
      </w:r>
      <m:oMath>
        <m:sSub>
          <m:sSubPr>
            <m:ctrlPr>
              <w:rPr>
                <w:rFonts w:ascii="Cambria Math" w:eastAsia="Times New Roman" w:hAnsi="Cambria Math" w:cs="Times New Roman"/>
                <w:i/>
              </w:rPr>
            </m:ctrlPr>
          </m:sSubPr>
          <m:e>
            <m:r>
              <w:rPr>
                <w:rFonts w:ascii="Cambria Math" w:eastAsia="Times New Roman" w:hAnsi="Cambria Math" w:cs="Times New Roman"/>
              </w:rPr>
              <m:t>LL</m:t>
            </m:r>
          </m:e>
          <m:sub>
            <m:r>
              <w:rPr>
                <w:rFonts w:ascii="Cambria Math" w:eastAsia="Times New Roman" w:hAnsi="Cambria Math" w:cs="Times New Roman"/>
              </w:rPr>
              <m:t>i</m:t>
            </m:r>
          </m:sub>
        </m:sSub>
      </m:oMath>
      <w:r w:rsidRPr="00137769">
        <w:rPr>
          <w:rFonts w:ascii="Times New Roman" w:eastAsia="Times New Roman" w:hAnsi="Times New Roman" w:cs="Times New Roman"/>
        </w:rPr>
        <w:t>. Summing these values across all positions produces the sequence log-likelihood</w:t>
      </w:r>
      <w:r w:rsidRPr="00137769">
        <w:rPr>
          <w:rFonts w:ascii="Cambria Math" w:hAnsi="Cambria Math"/>
          <w:i/>
          <w:iCs/>
        </w:rPr>
        <w:t xml:space="preserve"> </w:t>
      </w:r>
      <m:oMath>
        <m:r>
          <w:rPr>
            <w:rFonts w:ascii="Cambria Math" w:eastAsia="Times New Roman" w:hAnsi="Cambria Math" w:cs="Times New Roman"/>
          </w:rPr>
          <m:t>L</m:t>
        </m:r>
        <m:sSub>
          <m:sSubPr>
            <m:ctrlPr>
              <w:rPr>
                <w:rFonts w:ascii="Cambria Math" w:eastAsia="Times New Roman" w:hAnsi="Cambria Math" w:cs="Times New Roman"/>
              </w:rPr>
            </m:ctrlPr>
          </m:sSubPr>
          <m:e>
            <m:r>
              <w:rPr>
                <w:rFonts w:ascii="Cambria Math" w:eastAsia="Times New Roman" w:hAnsi="Cambria Math" w:cs="Times New Roman"/>
              </w:rPr>
              <m:t>L</m:t>
            </m:r>
          </m:e>
          <m:sub>
            <m:r>
              <m:rPr>
                <m:nor/>
              </m:rPr>
              <w:rPr>
                <w:rFonts w:ascii="Times New Roman" w:eastAsia="Times New Roman" w:hAnsi="Times New Roman" w:cs="Times New Roman"/>
              </w:rPr>
              <m:t xml:space="preserve">seq </m:t>
            </m:r>
          </m:sub>
        </m:sSub>
        <m:r>
          <w:rPr>
            <w:rFonts w:ascii="Cambria Math" w:eastAsia="Times New Roman" w:hAnsi="Cambria Math" w:cs="Times New Roman"/>
          </w:rPr>
          <m:t>=</m:t>
        </m:r>
        <m:nary>
          <m:naryPr>
            <m:chr m:val="∑"/>
            <m:limLoc m:val="undOvr"/>
            <m:grow m:val="1"/>
            <m:supHide m:val="1"/>
            <m:ctrlPr>
              <w:rPr>
                <w:rFonts w:ascii="Cambria Math" w:eastAsia="Times New Roman" w:hAnsi="Cambria Math" w:cs="Times New Roman"/>
              </w:rPr>
            </m:ctrlPr>
          </m:naryPr>
          <m:sub>
            <m:r>
              <w:rPr>
                <w:rFonts w:ascii="Cambria Math" w:eastAsia="Times New Roman" w:hAnsi="Cambria Math" w:cs="Times New Roman"/>
              </w:rPr>
              <m:t>i</m:t>
            </m:r>
          </m:sub>
          <m:sup/>
          <m:e>
            <m:r>
              <w:rPr>
                <w:rFonts w:ascii="Cambria Math" w:eastAsia="Times New Roman" w:hAnsi="Cambria Math" w:cs="Times New Roman"/>
              </w:rPr>
              <m:t> </m:t>
            </m:r>
          </m:e>
        </m:nary>
        <m:r>
          <w:rPr>
            <w:rFonts w:ascii="Cambria Math" w:eastAsia="Times New Roman" w:hAnsi="Cambria Math" w:cs="Times New Roman"/>
          </w:rPr>
          <m:t>L</m:t>
        </m:r>
        <m:sSub>
          <m:sSubPr>
            <m:ctrlPr>
              <w:rPr>
                <w:rFonts w:ascii="Cambria Math" w:eastAsia="Times New Roman" w:hAnsi="Cambria Math" w:cs="Times New Roman"/>
              </w:rPr>
            </m:ctrlPr>
          </m:sSubPr>
          <m:e>
            <m:r>
              <w:rPr>
                <w:rFonts w:ascii="Cambria Math" w:eastAsia="Times New Roman" w:hAnsi="Cambria Math" w:cs="Times New Roman"/>
              </w:rPr>
              <m:t>L</m:t>
            </m:r>
          </m:e>
          <m:sub>
            <m:r>
              <w:rPr>
                <w:rFonts w:ascii="Cambria Math" w:eastAsia="Times New Roman" w:hAnsi="Cambria Math" w:cs="Times New Roman"/>
              </w:rPr>
              <m:t>i</m:t>
            </m:r>
          </m:sub>
        </m:sSub>
      </m:oMath>
      <w:r w:rsidRPr="00137769">
        <w:rPr>
          <w:rFonts w:ascii="Times New Roman" w:eastAsia="Times New Roman" w:hAnsi="Times New Roman" w:cs="Times New Roman"/>
        </w:rPr>
        <w:t xml:space="preserve">. We independently compute </w:t>
      </w:r>
      <m:oMath>
        <m:sSub>
          <m:sSubPr>
            <m:ctrlPr>
              <w:rPr>
                <w:rFonts w:ascii="Cambria Math" w:eastAsia="Times New Roman" w:hAnsi="Cambria Math" w:cs="Times New Roman"/>
                <w:i/>
              </w:rPr>
            </m:ctrlPr>
          </m:sSubPr>
          <m:e>
            <m:r>
              <w:rPr>
                <w:rFonts w:ascii="Cambria Math" w:eastAsia="Times New Roman" w:hAnsi="Cambria Math" w:cs="Times New Roman"/>
              </w:rPr>
              <m:t>LL</m:t>
            </m:r>
          </m:e>
          <m:sub>
            <m:r>
              <w:rPr>
                <w:rFonts w:ascii="Cambria Math" w:eastAsia="Times New Roman" w:hAnsi="Cambria Math" w:cs="Times New Roman"/>
              </w:rPr>
              <m:t>Ref</m:t>
            </m:r>
          </m:sub>
        </m:sSub>
      </m:oMath>
      <w:r w:rsidRPr="00137769">
        <w:rPr>
          <w:rFonts w:ascii="Times New Roman" w:eastAsia="Times New Roman" w:hAnsi="Times New Roman" w:cs="Times New Roman"/>
        </w:rPr>
        <w:t xml:space="preserve"> for the reference sequence and </w:t>
      </w:r>
      <m:oMath>
        <m:sSub>
          <m:sSubPr>
            <m:ctrlPr>
              <w:rPr>
                <w:rFonts w:ascii="Cambria Math" w:eastAsia="Times New Roman" w:hAnsi="Cambria Math" w:cs="Times New Roman"/>
                <w:i/>
              </w:rPr>
            </m:ctrlPr>
          </m:sSubPr>
          <m:e>
            <m:r>
              <w:rPr>
                <w:rFonts w:ascii="Cambria Math" w:eastAsia="Times New Roman" w:hAnsi="Cambria Math" w:cs="Times New Roman"/>
              </w:rPr>
              <m:t>LL</m:t>
            </m:r>
          </m:e>
          <m:sub>
            <m:r>
              <w:rPr>
                <w:rFonts w:ascii="Cambria Math" w:eastAsia="Times New Roman" w:hAnsi="Cambria Math" w:cs="Times New Roman"/>
              </w:rPr>
              <m:t>Alt</m:t>
            </m:r>
          </m:sub>
        </m:sSub>
      </m:oMath>
      <w:r w:rsidRPr="00137769">
        <w:rPr>
          <w:rFonts w:ascii="Times New Roman" w:eastAsia="Times New Roman" w:hAnsi="Times New Roman" w:cs="Times New Roman"/>
        </w:rPr>
        <w:t xml:space="preserve">for a mutated sequence, then define the </w:t>
      </w:r>
      <w:r w:rsidR="00D268A9" w:rsidRPr="00137769">
        <w:rPr>
          <w:rFonts w:ascii="Times New Roman" w:eastAsia="Times New Roman" w:hAnsi="Times New Roman" w:cs="Times New Roman"/>
        </w:rPr>
        <w:t>Evo2</w:t>
      </w:r>
      <w:r w:rsidRPr="00137769">
        <w:rPr>
          <w:rFonts w:ascii="Times New Roman" w:eastAsia="Times New Roman" w:hAnsi="Times New Roman" w:cs="Times New Roman"/>
        </w:rPr>
        <w:t xml:space="preserve"> score as</w:t>
      </w:r>
      <w:r w:rsidRPr="00137769">
        <w:rPr>
          <w:rFonts w:ascii="Cambria Math" w:hAnsi="Cambria Math"/>
        </w:rPr>
        <w:t xml:space="preserve"> </w:t>
      </w:r>
      <m:oMath>
        <m:r>
          <m:rPr>
            <m:sty m:val="p"/>
          </m:rPr>
          <w:rPr>
            <w:rFonts w:ascii="Cambria Math" w:eastAsia="Times New Roman" w:hAnsi="Cambria Math" w:cs="Times New Roman"/>
          </w:rPr>
          <m:t>Δ</m:t>
        </m:r>
        <m:r>
          <w:rPr>
            <w:rFonts w:ascii="Cambria Math" w:eastAsia="Times New Roman" w:hAnsi="Cambria Math" w:cs="Times New Roman"/>
          </w:rPr>
          <m:t>LL=L</m:t>
        </m:r>
        <m:sSub>
          <m:sSubPr>
            <m:ctrlPr>
              <w:rPr>
                <w:rFonts w:ascii="Cambria Math" w:eastAsia="Times New Roman" w:hAnsi="Cambria Math" w:cs="Times New Roman"/>
              </w:rPr>
            </m:ctrlPr>
          </m:sSubPr>
          <m:e>
            <m:r>
              <w:rPr>
                <w:rFonts w:ascii="Cambria Math" w:eastAsia="Times New Roman" w:hAnsi="Cambria Math" w:cs="Times New Roman"/>
              </w:rPr>
              <m:t>L</m:t>
            </m:r>
          </m:e>
          <m:sub>
            <m:r>
              <m:rPr>
                <m:sty m:val="p"/>
              </m:rPr>
              <w:rPr>
                <w:rFonts w:ascii="Cambria Math" w:eastAsia="Times New Roman" w:hAnsi="Cambria Math" w:cs="Times New Roman"/>
              </w:rPr>
              <m:t>Alt</m:t>
            </m:r>
          </m:sub>
        </m:sSub>
        <m:r>
          <w:rPr>
            <w:rFonts w:ascii="Cambria Math" w:eastAsia="Times New Roman" w:hAnsi="Cambria Math" w:cs="Times New Roman"/>
          </w:rPr>
          <m:t>-L</m:t>
        </m:r>
        <m:sSub>
          <m:sSubPr>
            <m:ctrlPr>
              <w:rPr>
                <w:rFonts w:ascii="Cambria Math" w:eastAsia="Times New Roman" w:hAnsi="Cambria Math" w:cs="Times New Roman"/>
              </w:rPr>
            </m:ctrlPr>
          </m:sSubPr>
          <m:e>
            <m:r>
              <w:rPr>
                <w:rFonts w:ascii="Cambria Math" w:eastAsia="Times New Roman" w:hAnsi="Cambria Math" w:cs="Times New Roman"/>
              </w:rPr>
              <m:t>L</m:t>
            </m:r>
          </m:e>
          <m:sub>
            <m:r>
              <m:rPr>
                <m:sty m:val="p"/>
              </m:rPr>
              <w:rPr>
                <w:rFonts w:ascii="Cambria Math" w:eastAsia="Times New Roman" w:hAnsi="Cambria Math" w:cs="Times New Roman"/>
              </w:rPr>
              <m:t>Re</m:t>
            </m:r>
            <m:r>
              <w:rPr>
                <w:rFonts w:ascii="Cambria Math" w:eastAsia="Times New Roman" w:hAnsi="Cambria Math" w:cs="Times New Roman"/>
              </w:rPr>
              <m:t>f</m:t>
            </m:r>
          </m:sub>
        </m:sSub>
      </m:oMath>
      <w:r w:rsidRPr="00137769">
        <w:rPr>
          <w:rFonts w:ascii="Times New Roman" w:eastAsia="Times New Roman" w:hAnsi="Times New Roman" w:cs="Times New Roman"/>
        </w:rPr>
        <w:t xml:space="preserve">. </w:t>
      </w:r>
    </w:p>
    <w:p w14:paraId="4709C1AA" w14:textId="4FBA4FFA" w:rsidR="00A6C4B8" w:rsidRPr="00137769" w:rsidRDefault="00A6C4B8" w:rsidP="00A6C4B8">
      <w:pPr>
        <w:jc w:val="both"/>
        <w:rPr>
          <w:rFonts w:ascii="Times New Roman" w:eastAsia="Times New Roman" w:hAnsi="Times New Roman" w:cs="Times New Roman"/>
        </w:rPr>
      </w:pPr>
    </w:p>
    <w:p w14:paraId="0970246F" w14:textId="71F4B772" w:rsidR="00A6C4B8" w:rsidRPr="00137769" w:rsidRDefault="00A6C4B8">
      <w:r w:rsidRPr="00137769">
        <w:br w:type="page"/>
      </w:r>
    </w:p>
    <w:bookmarkStart w:id="6" w:name="_Toc210807380"/>
    <w:p w14:paraId="2253F4D7" w14:textId="030DFCC0" w:rsidR="00A6C4B8" w:rsidRPr="00137769" w:rsidRDefault="00681366" w:rsidP="00ED2814">
      <w:pPr>
        <w:pStyle w:val="Heading3"/>
        <w:spacing w:before="281" w:after="281" w:line="480" w:lineRule="auto"/>
        <w:jc w:val="both"/>
        <w:rPr>
          <w:rFonts w:ascii="Times New Roman" w:hAnsi="Times New Roman" w:cs="Times New Roman"/>
          <w:i/>
          <w:iCs/>
          <w:color w:val="000000" w:themeColor="text1"/>
          <w:sz w:val="24"/>
          <w:szCs w:val="24"/>
        </w:rPr>
      </w:pPr>
      <w:r w:rsidRPr="00137769">
        <w:rPr>
          <w:rFonts w:ascii="Times New Roman" w:hAnsi="Times New Roman" w:cs="Times New Roman"/>
          <w:i/>
          <w:iCs/>
          <w:noProof/>
          <w:color w:val="000000" w:themeColor="text1"/>
          <w:sz w:val="24"/>
          <w:szCs w:val="24"/>
        </w:rPr>
        <w:lastRenderedPageBreak/>
        <mc:AlternateContent>
          <mc:Choice Requires="wps">
            <w:drawing>
              <wp:anchor distT="0" distB="0" distL="114300" distR="114300" simplePos="0" relativeHeight="251665408" behindDoc="0" locked="0" layoutInCell="1" allowOverlap="1" wp14:anchorId="24F473F1" wp14:editId="0C96FA98">
                <wp:simplePos x="0" y="0"/>
                <wp:positionH relativeFrom="column">
                  <wp:posOffset>0</wp:posOffset>
                </wp:positionH>
                <wp:positionV relativeFrom="paragraph">
                  <wp:posOffset>568162</wp:posOffset>
                </wp:positionV>
                <wp:extent cx="5744845" cy="0"/>
                <wp:effectExtent l="0" t="0" r="8255" b="12700"/>
                <wp:wrapNone/>
                <wp:docPr id="218752476" name="Straight Connector 1"/>
                <wp:cNvGraphicFramePr/>
                <a:graphic xmlns:a="http://schemas.openxmlformats.org/drawingml/2006/main">
                  <a:graphicData uri="http://schemas.microsoft.com/office/word/2010/wordprocessingShape">
                    <wps:wsp>
                      <wps:cNvCnPr/>
                      <wps:spPr>
                        <a:xfrm>
                          <a:off x="0" y="0"/>
                          <a:ext cx="574484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31A8FC" id="Straight Connector 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4.75pt" to="452.3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" strokecolor="black [3213]">
                <v:stroke joinstyle="miter"/>
              </v:line>
            </w:pict>
          </mc:Fallback>
        </mc:AlternateContent>
      </w:r>
      <w:r w:rsidR="2C1ADE67" w:rsidRPr="00137769">
        <w:rPr>
          <w:rFonts w:ascii="Times New Roman" w:hAnsi="Times New Roman" w:cs="Times New Roman"/>
          <w:i/>
          <w:iCs/>
          <w:color w:val="000000" w:themeColor="text1"/>
          <w:sz w:val="24"/>
          <w:szCs w:val="24"/>
        </w:rPr>
        <w:t>Figure S3. Distribution of Evo2 scores for the APOE-ε3 and ε2–tagging haplotype stratified by ancestry in Pangenome dataset</w:t>
      </w:r>
      <w:bookmarkEnd w:id="6"/>
    </w:p>
    <w:p w14:paraId="308E32D9" w14:textId="5BF057B4" w:rsidR="00A6C4B8" w:rsidRPr="00137769" w:rsidRDefault="00594183" w:rsidP="00A6C4B8">
      <w:pPr>
        <w:jc w:val="both"/>
      </w:pPr>
      <w:r w:rsidRPr="00137769">
        <w:rPr>
          <w:noProof/>
        </w:rPr>
        <w:drawing>
          <wp:inline distT="0" distB="0" distL="0" distR="0" wp14:anchorId="3FF7AED4" wp14:editId="21EFAA55">
            <wp:extent cx="5725160" cy="1590040"/>
            <wp:effectExtent l="0" t="0" r="8890" b="0"/>
            <wp:docPr id="7338705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5160" cy="1590040"/>
                    </a:xfrm>
                    <a:prstGeom prst="rect">
                      <a:avLst/>
                    </a:prstGeom>
                    <a:noFill/>
                    <a:ln>
                      <a:noFill/>
                    </a:ln>
                  </pic:spPr>
                </pic:pic>
              </a:graphicData>
            </a:graphic>
          </wp:inline>
        </w:drawing>
      </w:r>
    </w:p>
    <w:p w14:paraId="4AD690AF" w14:textId="1AB9B741" w:rsidR="00A6C4B8" w:rsidRPr="00137769" w:rsidRDefault="00A6C4B8" w:rsidP="00A6C4B8">
      <w:pPr>
        <w:jc w:val="both"/>
      </w:pPr>
      <w:r w:rsidRPr="00137769">
        <w:rPr>
          <w:rFonts w:ascii="Times New Roman" w:eastAsia="Times New Roman" w:hAnsi="Times New Roman" w:cs="Times New Roman"/>
        </w:rPr>
        <w:t xml:space="preserve">Distribution of Evo2 scores for </w:t>
      </w:r>
      <w:r w:rsidRPr="00137769">
        <w:rPr>
          <w:rFonts w:ascii="Times New Roman" w:eastAsia="Times New Roman" w:hAnsi="Times New Roman" w:cs="Times New Roman"/>
          <w:b/>
          <w:bCs/>
        </w:rPr>
        <w:t>(</w:t>
      </w:r>
      <w:r w:rsidR="00156889" w:rsidRPr="00137769">
        <w:rPr>
          <w:rFonts w:ascii="Times New Roman" w:eastAsia="Times New Roman" w:hAnsi="Times New Roman" w:cs="Times New Roman"/>
          <w:b/>
          <w:bCs/>
        </w:rPr>
        <w:t>a</w:t>
      </w:r>
      <w:r w:rsidRPr="00137769">
        <w:rPr>
          <w:rFonts w:ascii="Times New Roman" w:eastAsia="Times New Roman" w:hAnsi="Times New Roman" w:cs="Times New Roman"/>
          <w:b/>
          <w:bCs/>
        </w:rPr>
        <w:t>)</w:t>
      </w:r>
      <w:r w:rsidRPr="00137769">
        <w:rPr>
          <w:rFonts w:ascii="Times New Roman" w:eastAsia="Times New Roman" w:hAnsi="Times New Roman" w:cs="Times New Roman"/>
        </w:rPr>
        <w:t xml:space="preserve"> the APOE-ε3–tagging haplotype and </w:t>
      </w:r>
      <w:r w:rsidRPr="00137769">
        <w:rPr>
          <w:rFonts w:ascii="Times New Roman" w:eastAsia="Times New Roman" w:hAnsi="Times New Roman" w:cs="Times New Roman"/>
          <w:b/>
          <w:bCs/>
        </w:rPr>
        <w:t>(</w:t>
      </w:r>
      <w:r w:rsidR="00156889" w:rsidRPr="00137769">
        <w:rPr>
          <w:rFonts w:ascii="Times New Roman" w:eastAsia="Times New Roman" w:hAnsi="Times New Roman" w:cs="Times New Roman"/>
          <w:b/>
          <w:bCs/>
        </w:rPr>
        <w:t>b</w:t>
      </w:r>
      <w:r w:rsidRPr="00137769">
        <w:rPr>
          <w:rFonts w:ascii="Times New Roman" w:eastAsia="Times New Roman" w:hAnsi="Times New Roman" w:cs="Times New Roman"/>
          <w:b/>
          <w:bCs/>
        </w:rPr>
        <w:t>)</w:t>
      </w:r>
      <w:r w:rsidRPr="00137769">
        <w:rPr>
          <w:rFonts w:ascii="Times New Roman" w:eastAsia="Times New Roman" w:hAnsi="Times New Roman" w:cs="Times New Roman"/>
        </w:rPr>
        <w:t xml:space="preserve"> the APOE-ε2–tagging haplotype, stratified by ancestry. Sample sizes for each ancestry group are indicated on the plots. AFR, African; AMR, American; EAS, East Asian; EUR, European; SAS, South Asian.</w:t>
      </w:r>
    </w:p>
    <w:p w14:paraId="7C97CC26" w14:textId="3294D124" w:rsidR="0020114D" w:rsidRPr="00137769" w:rsidRDefault="0020114D" w:rsidP="6063880B">
      <w:pPr>
        <w:rPr>
          <w:rFonts w:ascii="Times New Roman" w:eastAsia="Times New Roman" w:hAnsi="Times New Roman" w:cs="Times New Roman"/>
        </w:rPr>
      </w:pPr>
      <w:r w:rsidRPr="00137769">
        <w:rPr>
          <w:rFonts w:ascii="Times New Roman" w:eastAsia="Times New Roman" w:hAnsi="Times New Roman" w:cs="Times New Roman"/>
        </w:rPr>
        <w:br w:type="page"/>
      </w:r>
    </w:p>
    <w:bookmarkStart w:id="7" w:name="_Toc210807381"/>
    <w:p w14:paraId="30E6C5D6" w14:textId="3B408EF0" w:rsidR="0020114D" w:rsidRPr="00137769" w:rsidRDefault="00681366" w:rsidP="00ED2814">
      <w:pPr>
        <w:pStyle w:val="Heading3"/>
        <w:spacing w:before="281" w:after="281" w:line="480" w:lineRule="auto"/>
        <w:jc w:val="both"/>
        <w:rPr>
          <w:rFonts w:ascii="Times New Roman" w:hAnsi="Times New Roman" w:cs="Times New Roman"/>
          <w:i/>
          <w:iCs/>
          <w:color w:val="000000" w:themeColor="text1"/>
          <w:sz w:val="24"/>
          <w:szCs w:val="24"/>
        </w:rPr>
      </w:pPr>
      <w:r w:rsidRPr="00137769">
        <w:rPr>
          <w:rFonts w:ascii="Times New Roman" w:hAnsi="Times New Roman" w:cs="Times New Roman"/>
          <w:i/>
          <w:iCs/>
          <w:noProof/>
          <w:color w:val="000000" w:themeColor="text1"/>
          <w:sz w:val="24"/>
          <w:szCs w:val="24"/>
        </w:rPr>
        <w:lastRenderedPageBreak/>
        <mc:AlternateContent>
          <mc:Choice Requires="wps">
            <w:drawing>
              <wp:anchor distT="0" distB="0" distL="114300" distR="114300" simplePos="0" relativeHeight="251667456" behindDoc="0" locked="0" layoutInCell="1" allowOverlap="1" wp14:anchorId="3CCBD1CF" wp14:editId="287092DF">
                <wp:simplePos x="0" y="0"/>
                <wp:positionH relativeFrom="column">
                  <wp:posOffset>0</wp:posOffset>
                </wp:positionH>
                <wp:positionV relativeFrom="paragraph">
                  <wp:posOffset>307300</wp:posOffset>
                </wp:positionV>
                <wp:extent cx="5745345" cy="0"/>
                <wp:effectExtent l="0" t="0" r="8255" b="12700"/>
                <wp:wrapNone/>
                <wp:docPr id="425126103" name="Straight Connector 1"/>
                <wp:cNvGraphicFramePr/>
                <a:graphic xmlns:a="http://schemas.openxmlformats.org/drawingml/2006/main">
                  <a:graphicData uri="http://schemas.microsoft.com/office/word/2010/wordprocessingShape">
                    <wps:wsp>
                      <wps:cNvCnPr/>
                      <wps:spPr>
                        <a:xfrm>
                          <a:off x="0" y="0"/>
                          <a:ext cx="574534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CA717B" id="Straight Connector 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4.2pt" to="452.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" strokecolor="black [3213]">
                <v:stroke joinstyle="miter"/>
              </v:line>
            </w:pict>
          </mc:Fallback>
        </mc:AlternateContent>
      </w:r>
      <w:r w:rsidR="00A6C4B8" w:rsidRPr="00137769">
        <w:rPr>
          <w:rFonts w:ascii="Times New Roman" w:hAnsi="Times New Roman" w:cs="Times New Roman"/>
          <w:i/>
          <w:iCs/>
          <w:color w:val="000000" w:themeColor="text1"/>
          <w:sz w:val="24"/>
          <w:szCs w:val="24"/>
        </w:rPr>
        <w:t>Figure S4. Association of Evo2 haplotype score with brain MRI data in the UK Biobank data.</w:t>
      </w:r>
      <w:bookmarkEnd w:id="7"/>
      <w:r w:rsidRPr="00137769">
        <w:rPr>
          <w:rFonts w:ascii="Times New Roman" w:hAnsi="Times New Roman" w:cs="Times New Roman"/>
          <w:i/>
          <w:iCs/>
          <w:color w:val="000000" w:themeColor="text1"/>
          <w:sz w:val="24"/>
          <w:szCs w:val="24"/>
        </w:rPr>
        <w:t xml:space="preserve"> </w:t>
      </w:r>
    </w:p>
    <w:p w14:paraId="744EA5D3" w14:textId="4CA5D239" w:rsidR="0020114D" w:rsidRPr="00137769" w:rsidRDefault="00B31333" w:rsidP="6063880B">
      <w:r w:rsidRPr="00137769">
        <w:rPr>
          <w:noProof/>
        </w:rPr>
        <w:drawing>
          <wp:inline distT="0" distB="0" distL="0" distR="0" wp14:anchorId="572542E0" wp14:editId="63024038">
            <wp:extent cx="5727700" cy="3181985"/>
            <wp:effectExtent l="0" t="0" r="6350" b="0"/>
            <wp:docPr id="192399405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3181985"/>
                    </a:xfrm>
                    <a:prstGeom prst="rect">
                      <a:avLst/>
                    </a:prstGeom>
                    <a:noFill/>
                    <a:ln>
                      <a:noFill/>
                    </a:ln>
                  </pic:spPr>
                </pic:pic>
              </a:graphicData>
            </a:graphic>
          </wp:inline>
        </w:drawing>
      </w:r>
    </w:p>
    <w:p w14:paraId="46C78166" w14:textId="1A067AE4" w:rsidR="0020114D" w:rsidRPr="00137769" w:rsidRDefault="6063880B" w:rsidP="6063880B">
      <w:pPr>
        <w:jc w:val="both"/>
        <w:rPr>
          <w:rFonts w:ascii="Times New Roman" w:eastAsia="Times New Roman" w:hAnsi="Times New Roman" w:cs="Times New Roman"/>
        </w:rPr>
      </w:pPr>
      <w:r w:rsidRPr="00137769">
        <w:rPr>
          <w:rFonts w:ascii="Times New Roman" w:eastAsia="Times New Roman" w:hAnsi="Times New Roman" w:cs="Times New Roman"/>
        </w:rPr>
        <w:t xml:space="preserve">Association between </w:t>
      </w:r>
      <w:r w:rsidR="3B4A6598" w:rsidRPr="00137769">
        <w:rPr>
          <w:rFonts w:ascii="Times New Roman" w:eastAsia="Times New Roman" w:hAnsi="Times New Roman" w:cs="Times New Roman"/>
        </w:rPr>
        <w:t>E</w:t>
      </w:r>
      <w:r w:rsidR="00352CFA" w:rsidRPr="00137769">
        <w:rPr>
          <w:rFonts w:ascii="Times New Roman" w:eastAsia="Times New Roman" w:hAnsi="Times New Roman" w:cs="Times New Roman"/>
        </w:rPr>
        <w:t>vo</w:t>
      </w:r>
      <w:r w:rsidR="3B4A6598" w:rsidRPr="00137769">
        <w:rPr>
          <w:rFonts w:ascii="Times New Roman" w:eastAsia="Times New Roman" w:hAnsi="Times New Roman" w:cs="Times New Roman"/>
        </w:rPr>
        <w:t>2</w:t>
      </w:r>
      <w:r w:rsidRPr="00137769">
        <w:rPr>
          <w:rFonts w:ascii="Times New Roman" w:eastAsia="Times New Roman" w:hAnsi="Times New Roman" w:cs="Times New Roman"/>
        </w:rPr>
        <w:t xml:space="preserve"> haplotype score and brain MRI measures from the UK Biobank. Brain </w:t>
      </w:r>
      <w:proofErr w:type="spellStart"/>
      <w:r w:rsidRPr="00137769">
        <w:rPr>
          <w:rFonts w:ascii="Times New Roman" w:eastAsia="Times New Roman" w:hAnsi="Times New Roman" w:cs="Times New Roman"/>
        </w:rPr>
        <w:t>colour</w:t>
      </w:r>
      <w:proofErr w:type="spellEnd"/>
      <w:r w:rsidRPr="00137769">
        <w:rPr>
          <w:rFonts w:ascii="Times New Roman" w:eastAsia="Times New Roman" w:hAnsi="Times New Roman" w:cs="Times New Roman"/>
        </w:rPr>
        <w:t xml:space="preserve"> map showed results from </w:t>
      </w:r>
      <w:r w:rsidRPr="00137769">
        <w:rPr>
          <w:rFonts w:ascii="Times New Roman" w:eastAsia="Times New Roman" w:hAnsi="Times New Roman" w:cs="Times New Roman"/>
          <w:b/>
        </w:rPr>
        <w:t>(</w:t>
      </w:r>
      <w:r w:rsidR="007D0810" w:rsidRPr="00137769">
        <w:rPr>
          <w:rFonts w:ascii="Times New Roman" w:eastAsia="Times New Roman" w:hAnsi="Times New Roman" w:cs="Times New Roman"/>
          <w:b/>
          <w:bCs/>
        </w:rPr>
        <w:t>a</w:t>
      </w:r>
      <w:r w:rsidRPr="00137769">
        <w:rPr>
          <w:rFonts w:ascii="Times New Roman" w:eastAsia="Times New Roman" w:hAnsi="Times New Roman" w:cs="Times New Roman"/>
          <w:b/>
        </w:rPr>
        <w:t>)</w:t>
      </w:r>
      <w:r w:rsidRPr="00137769">
        <w:rPr>
          <w:rFonts w:ascii="Times New Roman" w:eastAsia="Times New Roman" w:hAnsi="Times New Roman" w:cs="Times New Roman"/>
        </w:rPr>
        <w:t xml:space="preserve"> regional grey-matter volume on T1-weighted scans (</w:t>
      </w:r>
      <w:r w:rsidRPr="00137769">
        <w:rPr>
          <w:rFonts w:ascii="Times New Roman" w:eastAsia="Times New Roman" w:hAnsi="Times New Roman" w:cs="Times New Roman"/>
          <w:i/>
        </w:rPr>
        <w:t>n</w:t>
      </w:r>
      <w:r w:rsidRPr="00137769">
        <w:rPr>
          <w:rFonts w:ascii="Times New Roman" w:eastAsia="Times New Roman" w:hAnsi="Times New Roman" w:cs="Times New Roman"/>
        </w:rPr>
        <w:t xml:space="preserve"> = 29,783) and susceptibility-weighted imaging metrics (</w:t>
      </w:r>
      <w:r w:rsidRPr="00137769">
        <w:rPr>
          <w:rFonts w:ascii="Times New Roman" w:eastAsia="Times New Roman" w:hAnsi="Times New Roman" w:cs="Times New Roman"/>
          <w:i/>
        </w:rPr>
        <w:t>n</w:t>
      </w:r>
      <w:r w:rsidRPr="00137769">
        <w:rPr>
          <w:rFonts w:ascii="Times New Roman" w:eastAsia="Times New Roman" w:hAnsi="Times New Roman" w:cs="Times New Roman"/>
        </w:rPr>
        <w:t xml:space="preserve"> = 27,749), including </w:t>
      </w:r>
      <w:r w:rsidRPr="00137769">
        <w:rPr>
          <w:rFonts w:ascii="Times New Roman" w:eastAsia="Times New Roman" w:hAnsi="Times New Roman" w:cs="Times New Roman"/>
          <w:b/>
        </w:rPr>
        <w:t>(</w:t>
      </w:r>
      <w:r w:rsidR="007D0810" w:rsidRPr="00137769">
        <w:rPr>
          <w:rFonts w:ascii="Times New Roman" w:eastAsia="Times New Roman" w:hAnsi="Times New Roman" w:cs="Times New Roman"/>
          <w:b/>
          <w:bCs/>
        </w:rPr>
        <w:t>b</w:t>
      </w:r>
      <w:r w:rsidRPr="00137769">
        <w:rPr>
          <w:rFonts w:ascii="Times New Roman" w:eastAsia="Times New Roman" w:hAnsi="Times New Roman" w:cs="Times New Roman"/>
          <w:b/>
        </w:rPr>
        <w:t>)</w:t>
      </w:r>
      <w:r w:rsidRPr="00137769">
        <w:rPr>
          <w:rFonts w:ascii="Times New Roman" w:eastAsia="Times New Roman" w:hAnsi="Times New Roman" w:cs="Times New Roman"/>
        </w:rPr>
        <w:t xml:space="preserve"> magnetic susceptibility and </w:t>
      </w:r>
      <w:r w:rsidRPr="00137769">
        <w:rPr>
          <w:rFonts w:ascii="Times New Roman" w:eastAsia="Times New Roman" w:hAnsi="Times New Roman" w:cs="Times New Roman"/>
          <w:b/>
        </w:rPr>
        <w:t>(</w:t>
      </w:r>
      <w:r w:rsidR="007D0810" w:rsidRPr="00137769">
        <w:rPr>
          <w:rFonts w:ascii="Times New Roman" w:eastAsia="Times New Roman" w:hAnsi="Times New Roman" w:cs="Times New Roman"/>
          <w:b/>
          <w:bCs/>
        </w:rPr>
        <w:t>c</w:t>
      </w:r>
      <w:r w:rsidRPr="00137769">
        <w:rPr>
          <w:rFonts w:ascii="Times New Roman" w:eastAsia="Times New Roman" w:hAnsi="Times New Roman" w:cs="Times New Roman"/>
          <w:b/>
        </w:rPr>
        <w:t>)</w:t>
      </w:r>
      <w:r w:rsidRPr="00137769">
        <w:rPr>
          <w:rFonts w:ascii="Times New Roman" w:eastAsia="Times New Roman" w:hAnsi="Times New Roman" w:cs="Times New Roman"/>
        </w:rPr>
        <w:t xml:space="preserve"> T2* relaxation time. Panels </w:t>
      </w:r>
      <w:r w:rsidR="007D0810" w:rsidRPr="00137769">
        <w:rPr>
          <w:rFonts w:ascii="Times New Roman" w:eastAsia="Times New Roman" w:hAnsi="Times New Roman" w:cs="Times New Roman"/>
          <w:b/>
          <w:bCs/>
        </w:rPr>
        <w:t>a</w:t>
      </w:r>
      <w:r w:rsidRPr="00137769">
        <w:rPr>
          <w:rFonts w:ascii="Times New Roman" w:eastAsia="Times New Roman" w:hAnsi="Times New Roman" w:cs="Times New Roman"/>
        </w:rPr>
        <w:t xml:space="preserve"> and </w:t>
      </w:r>
      <w:r w:rsidR="007D0810" w:rsidRPr="00137769">
        <w:rPr>
          <w:rFonts w:ascii="Times New Roman" w:eastAsia="Times New Roman" w:hAnsi="Times New Roman" w:cs="Times New Roman"/>
          <w:b/>
          <w:bCs/>
        </w:rPr>
        <w:t>c</w:t>
      </w:r>
      <w:r w:rsidRPr="00137769">
        <w:rPr>
          <w:rFonts w:ascii="Times New Roman" w:eastAsia="Times New Roman" w:hAnsi="Times New Roman" w:cs="Times New Roman"/>
        </w:rPr>
        <w:t xml:space="preserve"> show results for the leading haplotype; panel </w:t>
      </w:r>
      <w:r w:rsidR="007D0810" w:rsidRPr="00137769">
        <w:rPr>
          <w:rFonts w:ascii="Times New Roman" w:eastAsia="Times New Roman" w:hAnsi="Times New Roman" w:cs="Times New Roman"/>
          <w:b/>
          <w:bCs/>
        </w:rPr>
        <w:t>b</w:t>
      </w:r>
      <w:r w:rsidRPr="00137769">
        <w:rPr>
          <w:rFonts w:ascii="Times New Roman" w:eastAsia="Times New Roman" w:hAnsi="Times New Roman" w:cs="Times New Roman"/>
        </w:rPr>
        <w:t xml:space="preserve"> shows results for alternative haplotypes. Robust linear regression was applied. Brain regions with P &lt; 0.05 are labelled in black; non-significant regions are in grey. </w:t>
      </w:r>
      <w:r w:rsidR="150CD3A7" w:rsidRPr="00137769">
        <w:rPr>
          <w:rFonts w:ascii="Times New Roman" w:eastAsia="Times New Roman" w:hAnsi="Times New Roman" w:cs="Times New Roman"/>
        </w:rPr>
        <w:t>Purple</w:t>
      </w:r>
      <w:r w:rsidRPr="00137769">
        <w:rPr>
          <w:rFonts w:ascii="Times New Roman" w:eastAsia="Times New Roman" w:hAnsi="Times New Roman" w:cs="Times New Roman"/>
        </w:rPr>
        <w:t xml:space="preserve">-to-green diverging </w:t>
      </w:r>
      <w:proofErr w:type="spellStart"/>
      <w:r w:rsidRPr="00137769">
        <w:rPr>
          <w:rFonts w:ascii="Times New Roman" w:eastAsia="Times New Roman" w:hAnsi="Times New Roman" w:cs="Times New Roman"/>
        </w:rPr>
        <w:t>colour</w:t>
      </w:r>
      <w:proofErr w:type="spellEnd"/>
      <w:r w:rsidRPr="00137769">
        <w:rPr>
          <w:rFonts w:ascii="Times New Roman" w:eastAsia="Times New Roman" w:hAnsi="Times New Roman" w:cs="Times New Roman"/>
        </w:rPr>
        <w:t xml:space="preserve"> scale represents positive (purple) and negative (green) associations. Region abbreviations follow the scheme in </w:t>
      </w:r>
      <w:hyperlink r:id="rId12">
        <w:r w:rsidRPr="00137769">
          <w:rPr>
            <w:rStyle w:val="Hyperlink"/>
            <w:rFonts w:ascii="Times New Roman" w:eastAsia="Times New Roman" w:hAnsi="Times New Roman" w:cs="Times New Roman"/>
          </w:rPr>
          <w:t>https://ethanbahl.github.io/cerebroViz/</w:t>
        </w:r>
      </w:hyperlink>
      <w:r w:rsidRPr="00137769">
        <w:rPr>
          <w:rFonts w:ascii="Times New Roman" w:eastAsia="Times New Roman" w:hAnsi="Times New Roman" w:cs="Times New Roman"/>
        </w:rPr>
        <w:t>.</w:t>
      </w:r>
      <w:r w:rsidR="6066B8D7" w:rsidRPr="00137769">
        <w:rPr>
          <w:rFonts w:ascii="Times New Roman" w:eastAsia="Times New Roman" w:hAnsi="Times New Roman" w:cs="Times New Roman"/>
        </w:rPr>
        <w:t xml:space="preserve"> Please refer to the </w:t>
      </w:r>
      <w:r w:rsidR="6066B8D7" w:rsidRPr="00137769">
        <w:rPr>
          <w:rFonts w:ascii="Times New Roman" w:eastAsia="Times New Roman" w:hAnsi="Times New Roman" w:cs="Times New Roman"/>
          <w:b/>
          <w:bCs/>
          <w:color w:val="0F9ED5" w:themeColor="accent4"/>
        </w:rPr>
        <w:t>Abbreviations</w:t>
      </w:r>
      <w:r w:rsidR="6066B8D7" w:rsidRPr="00137769">
        <w:rPr>
          <w:rFonts w:ascii="Times New Roman" w:eastAsia="Times New Roman" w:hAnsi="Times New Roman" w:cs="Times New Roman"/>
        </w:rPr>
        <w:t xml:space="preserve"> section in the </w:t>
      </w:r>
      <w:r w:rsidR="6066B8D7" w:rsidRPr="00137769">
        <w:rPr>
          <w:rFonts w:ascii="Times New Roman" w:eastAsia="Times New Roman" w:hAnsi="Times New Roman" w:cs="Times New Roman"/>
          <w:b/>
          <w:bCs/>
          <w:color w:val="0F9ED5" w:themeColor="accent4"/>
        </w:rPr>
        <w:t>Supplementary Text</w:t>
      </w:r>
      <w:r w:rsidR="6066B8D7" w:rsidRPr="00137769">
        <w:rPr>
          <w:rFonts w:ascii="Times New Roman" w:eastAsia="Times New Roman" w:hAnsi="Times New Roman" w:cs="Times New Roman"/>
          <w:b/>
          <w:bCs/>
        </w:rPr>
        <w:t xml:space="preserve"> </w:t>
      </w:r>
      <w:r w:rsidR="6066B8D7" w:rsidRPr="00137769">
        <w:rPr>
          <w:rFonts w:ascii="Times New Roman" w:eastAsia="Times New Roman" w:hAnsi="Times New Roman" w:cs="Times New Roman"/>
        </w:rPr>
        <w:t>for the full names of the corresponding brain regions.</w:t>
      </w:r>
      <w:r w:rsidR="76B1FB03" w:rsidRPr="00137769">
        <w:rPr>
          <w:rFonts w:ascii="Times New Roman" w:eastAsia="Times New Roman" w:hAnsi="Times New Roman" w:cs="Times New Roman"/>
        </w:rPr>
        <w:t xml:space="preserve"> </w:t>
      </w:r>
      <w:r w:rsidR="52B17CC1" w:rsidRPr="00137769">
        <w:rPr>
          <w:rFonts w:ascii="Times New Roman" w:eastAsia="Times New Roman" w:hAnsi="Times New Roman" w:cs="Times New Roman"/>
        </w:rPr>
        <w:t xml:space="preserve">MRI, </w:t>
      </w:r>
      <w:r w:rsidR="43D4EE13" w:rsidRPr="00137769">
        <w:rPr>
          <w:rFonts w:ascii="Times New Roman" w:eastAsia="Times New Roman" w:hAnsi="Times New Roman" w:cs="Times New Roman"/>
        </w:rPr>
        <w:t>magnetic</w:t>
      </w:r>
      <w:r w:rsidR="52B17CC1" w:rsidRPr="00137769">
        <w:rPr>
          <w:rFonts w:ascii="Times New Roman" w:eastAsia="Times New Roman" w:hAnsi="Times New Roman" w:cs="Times New Roman"/>
        </w:rPr>
        <w:t xml:space="preserve"> resonance imaging</w:t>
      </w:r>
      <w:r w:rsidR="43D4EE13" w:rsidRPr="00137769">
        <w:rPr>
          <w:rFonts w:ascii="Times New Roman" w:eastAsia="Times New Roman" w:hAnsi="Times New Roman" w:cs="Times New Roman"/>
        </w:rPr>
        <w:t>;</w:t>
      </w:r>
      <w:r w:rsidR="43808FDB" w:rsidRPr="00137769">
        <w:rPr>
          <w:rFonts w:ascii="Times New Roman" w:eastAsia="Times New Roman" w:hAnsi="Times New Roman" w:cs="Times New Roman"/>
        </w:rPr>
        <w:t xml:space="preserve"> n, </w:t>
      </w:r>
      <w:r w:rsidR="6DA66294" w:rsidRPr="00137769">
        <w:rPr>
          <w:rFonts w:ascii="Times New Roman" w:eastAsia="Times New Roman" w:hAnsi="Times New Roman" w:cs="Times New Roman"/>
        </w:rPr>
        <w:t>sample size.</w:t>
      </w:r>
    </w:p>
    <w:p w14:paraId="483BD263" w14:textId="68330FDE" w:rsidR="0020114D" w:rsidRPr="00137769" w:rsidRDefault="0020114D" w:rsidP="6063880B">
      <w:pPr>
        <w:jc w:val="both"/>
        <w:rPr>
          <w:rFonts w:ascii="Times New Roman" w:eastAsia="Times New Roman" w:hAnsi="Times New Roman" w:cs="Times New Roman"/>
        </w:rPr>
      </w:pPr>
      <w:r w:rsidRPr="00137769">
        <w:rPr>
          <w:rFonts w:ascii="Times New Roman" w:eastAsia="Times New Roman" w:hAnsi="Times New Roman" w:cs="Times New Roman"/>
        </w:rPr>
        <w:br w:type="page"/>
      </w:r>
    </w:p>
    <w:bookmarkStart w:id="8" w:name="_Toc210807382"/>
    <w:p w14:paraId="7C18A160" w14:textId="66E067AF" w:rsidR="0020114D" w:rsidRPr="00137769" w:rsidRDefault="00681366" w:rsidP="00ED2814">
      <w:pPr>
        <w:pStyle w:val="Heading3"/>
        <w:spacing w:before="281" w:after="281" w:line="480" w:lineRule="auto"/>
        <w:jc w:val="both"/>
        <w:rPr>
          <w:rFonts w:ascii="Times New Roman" w:hAnsi="Times New Roman" w:cs="Times New Roman"/>
          <w:b/>
          <w:bCs/>
          <w:i/>
          <w:iCs/>
          <w:color w:val="000000" w:themeColor="text1"/>
          <w:sz w:val="24"/>
          <w:szCs w:val="24"/>
        </w:rPr>
      </w:pPr>
      <w:r w:rsidRPr="00137769">
        <w:rPr>
          <w:rFonts w:ascii="Times New Roman" w:hAnsi="Times New Roman" w:cs="Times New Roman"/>
          <w:i/>
          <w:iCs/>
          <w:noProof/>
          <w:color w:val="000000" w:themeColor="text1"/>
          <w:sz w:val="24"/>
          <w:szCs w:val="24"/>
        </w:rPr>
        <w:lastRenderedPageBreak/>
        <mc:AlternateContent>
          <mc:Choice Requires="wps">
            <w:drawing>
              <wp:anchor distT="0" distB="0" distL="114300" distR="114300" simplePos="0" relativeHeight="251669504" behindDoc="0" locked="0" layoutInCell="1" allowOverlap="1" wp14:anchorId="0618D188" wp14:editId="40A7E641">
                <wp:simplePos x="0" y="0"/>
                <wp:positionH relativeFrom="column">
                  <wp:posOffset>0</wp:posOffset>
                </wp:positionH>
                <wp:positionV relativeFrom="paragraph">
                  <wp:posOffset>564722</wp:posOffset>
                </wp:positionV>
                <wp:extent cx="5745345" cy="0"/>
                <wp:effectExtent l="0" t="0" r="8255" b="12700"/>
                <wp:wrapNone/>
                <wp:docPr id="207262443" name="Straight Connector 1"/>
                <wp:cNvGraphicFramePr/>
                <a:graphic xmlns:a="http://schemas.openxmlformats.org/drawingml/2006/main">
                  <a:graphicData uri="http://schemas.microsoft.com/office/word/2010/wordprocessingShape">
                    <wps:wsp>
                      <wps:cNvCnPr/>
                      <wps:spPr>
                        <a:xfrm>
                          <a:off x="0" y="0"/>
                          <a:ext cx="574534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B0DACB" id="Straight Connector 1"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4.45pt" to="452.4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" strokecolor="black [3213]">
                <v:stroke joinstyle="miter"/>
              </v:line>
            </w:pict>
          </mc:Fallback>
        </mc:AlternateContent>
      </w:r>
      <w:r w:rsidR="00A6C4B8" w:rsidRPr="00137769">
        <w:rPr>
          <w:rFonts w:ascii="Times New Roman" w:hAnsi="Times New Roman" w:cs="Times New Roman"/>
          <w:i/>
          <w:iCs/>
          <w:color w:val="000000" w:themeColor="text1"/>
          <w:sz w:val="24"/>
          <w:szCs w:val="24"/>
        </w:rPr>
        <w:t>Figure S5. Phenome-wide association study results for the Evo2 haplotype score in the UK Biobank data (alternative haplotypes).</w:t>
      </w:r>
      <w:bookmarkEnd w:id="8"/>
      <w:r w:rsidRPr="00137769">
        <w:rPr>
          <w:rFonts w:ascii="Times New Roman" w:hAnsi="Times New Roman" w:cs="Times New Roman"/>
          <w:i/>
          <w:iCs/>
          <w:color w:val="000000" w:themeColor="text1"/>
          <w:sz w:val="24"/>
          <w:szCs w:val="24"/>
        </w:rPr>
        <w:t xml:space="preserve"> </w:t>
      </w:r>
    </w:p>
    <w:p w14:paraId="796A5460" w14:textId="77777777" w:rsidR="0020114D" w:rsidRPr="00137769" w:rsidRDefault="0020114D" w:rsidP="6063880B">
      <w:pPr>
        <w:rPr>
          <w:rFonts w:ascii="Times New Roman" w:eastAsia="Times New Roman" w:hAnsi="Times New Roman" w:cs="Times New Roman"/>
        </w:rPr>
      </w:pPr>
    </w:p>
    <w:p w14:paraId="78B8848B" w14:textId="080E76C6" w:rsidR="0020114D" w:rsidRPr="00137769" w:rsidRDefault="0020114D" w:rsidP="6063880B">
      <w:r w:rsidRPr="00137769">
        <w:rPr>
          <w:noProof/>
        </w:rPr>
        <w:drawing>
          <wp:inline distT="0" distB="0" distL="0" distR="0" wp14:anchorId="106EAC48" wp14:editId="63D3275E">
            <wp:extent cx="5724525" cy="2857500"/>
            <wp:effectExtent l="0" t="0" r="0" b="0"/>
            <wp:docPr id="2275587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5874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4525" cy="2857500"/>
                    </a:xfrm>
                    <a:prstGeom prst="rect">
                      <a:avLst/>
                    </a:prstGeom>
                  </pic:spPr>
                </pic:pic>
              </a:graphicData>
            </a:graphic>
          </wp:inline>
        </w:drawing>
      </w:r>
    </w:p>
    <w:p w14:paraId="0AFCCEB6" w14:textId="4760153E" w:rsidR="0020114D" w:rsidRPr="00137769" w:rsidRDefault="00A6C4B8" w:rsidP="6063880B">
      <w:pPr>
        <w:jc w:val="both"/>
        <w:rPr>
          <w:rFonts w:ascii="Times New Roman" w:eastAsia="Times New Roman" w:hAnsi="Times New Roman" w:cs="Times New Roman"/>
        </w:rPr>
      </w:pPr>
      <w:r w:rsidRPr="00137769">
        <w:rPr>
          <w:rFonts w:ascii="Times New Roman" w:eastAsia="Times New Roman" w:hAnsi="Times New Roman" w:cs="Times New Roman"/>
        </w:rPr>
        <w:t xml:space="preserve">Phenome-wide association study of the Evo2 score for alternative haplotype across 1,547 </w:t>
      </w:r>
      <w:proofErr w:type="spellStart"/>
      <w:r w:rsidRPr="00137769">
        <w:rPr>
          <w:rFonts w:ascii="Times New Roman" w:eastAsia="Times New Roman" w:hAnsi="Times New Roman" w:cs="Times New Roman"/>
        </w:rPr>
        <w:t>PheCodes</w:t>
      </w:r>
      <w:proofErr w:type="spellEnd"/>
      <w:r w:rsidRPr="00137769">
        <w:rPr>
          <w:rFonts w:ascii="Times New Roman" w:eastAsia="Times New Roman" w:hAnsi="Times New Roman" w:cs="Times New Roman"/>
        </w:rPr>
        <w:t xml:space="preserve"> in 331,925 participants, Logistic regression was applied.</w:t>
      </w:r>
    </w:p>
    <w:p w14:paraId="40AB1BBD" w14:textId="07D3A735" w:rsidR="0020114D" w:rsidRPr="00137769" w:rsidRDefault="0020114D" w:rsidP="6063880B">
      <w:r w:rsidRPr="00137769">
        <w:br w:type="page"/>
      </w:r>
    </w:p>
    <w:p w14:paraId="492ADB45" w14:textId="3F0A70C7" w:rsidR="0020114D" w:rsidRPr="00137769" w:rsidRDefault="7A454561" w:rsidP="00156B14">
      <w:pPr>
        <w:pStyle w:val="Heading-1"/>
        <w:numPr>
          <w:ilvl w:val="0"/>
          <w:numId w:val="17"/>
        </w:numPr>
        <w:rPr>
          <w:lang w:val="en-US"/>
        </w:rPr>
      </w:pPr>
      <w:bookmarkStart w:id="9" w:name="_Toc210807383"/>
      <w:r w:rsidRPr="00137769">
        <w:rPr>
          <w:lang w:val="en-US"/>
        </w:rPr>
        <w:lastRenderedPageBreak/>
        <w:t xml:space="preserve">Supplementary </w:t>
      </w:r>
      <w:r w:rsidR="1083A2A4" w:rsidRPr="00137769">
        <w:rPr>
          <w:lang w:val="en-US"/>
        </w:rPr>
        <w:t>Table</w:t>
      </w:r>
      <w:bookmarkEnd w:id="9"/>
    </w:p>
    <w:p w14:paraId="1918A17F" w14:textId="7B21B1BD" w:rsidR="0020114D" w:rsidRPr="00137769" w:rsidRDefault="0020114D" w:rsidP="6063880B">
      <w:pPr>
        <w:rPr>
          <w:rFonts w:ascii="Times New Roman" w:hAnsi="Times New Roman" w:cs="Times New Roman"/>
        </w:rPr>
      </w:pPr>
    </w:p>
    <w:bookmarkStart w:id="10" w:name="_Toc210807384"/>
    <w:p w14:paraId="4A5FB4C8" w14:textId="5E8DEE17" w:rsidR="00CD68AF" w:rsidRPr="00137769" w:rsidRDefault="00CD68AF" w:rsidP="00CD68AF">
      <w:pPr>
        <w:pStyle w:val="Heading3"/>
        <w:spacing w:before="281" w:after="281" w:line="480" w:lineRule="auto"/>
        <w:jc w:val="both"/>
        <w:rPr>
          <w:rFonts w:ascii="Times New Roman" w:hAnsi="Times New Roman" w:cs="Times New Roman"/>
          <w:i/>
          <w:iCs/>
          <w:color w:val="000000" w:themeColor="text1"/>
          <w:sz w:val="24"/>
          <w:szCs w:val="24"/>
        </w:rPr>
      </w:pPr>
      <w:r w:rsidRPr="00137769">
        <w:rPr>
          <w:rFonts w:ascii="Times New Roman" w:hAnsi="Times New Roman" w:cs="Times New Roman"/>
          <w:i/>
          <w:iCs/>
          <w:noProof/>
          <w:color w:val="000000" w:themeColor="text1"/>
          <w:sz w:val="24"/>
          <w:szCs w:val="24"/>
        </w:rPr>
        <mc:AlternateContent>
          <mc:Choice Requires="wps">
            <w:drawing>
              <wp:anchor distT="0" distB="0" distL="114300" distR="114300" simplePos="0" relativeHeight="251700224" behindDoc="0" locked="0" layoutInCell="1" allowOverlap="1" wp14:anchorId="0042B160" wp14:editId="199B7290">
                <wp:simplePos x="0" y="0"/>
                <wp:positionH relativeFrom="column">
                  <wp:posOffset>0</wp:posOffset>
                </wp:positionH>
                <wp:positionV relativeFrom="paragraph">
                  <wp:posOffset>388457</wp:posOffset>
                </wp:positionV>
                <wp:extent cx="5744845" cy="0"/>
                <wp:effectExtent l="0" t="0" r="8255" b="12700"/>
                <wp:wrapNone/>
                <wp:docPr id="1116572607" name="Straight Connector 1"/>
                <wp:cNvGraphicFramePr/>
                <a:graphic xmlns:a="http://schemas.openxmlformats.org/drawingml/2006/main">
                  <a:graphicData uri="http://schemas.microsoft.com/office/word/2010/wordprocessingShape">
                    <wps:wsp>
                      <wps:cNvCnPr/>
                      <wps:spPr>
                        <a:xfrm>
                          <a:off x="0" y="0"/>
                          <a:ext cx="574484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47980B" id="Straight Connector 1"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6pt" to="452.3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" strokecolor="black [3213]">
                <v:stroke joinstyle="miter"/>
              </v:line>
            </w:pict>
          </mc:Fallback>
        </mc:AlternateContent>
      </w:r>
      <w:r w:rsidRPr="00137769">
        <w:rPr>
          <w:rFonts w:ascii="Times New Roman" w:hAnsi="Times New Roman" w:cs="Times New Roman"/>
          <w:i/>
          <w:iCs/>
          <w:color w:val="000000" w:themeColor="text1"/>
          <w:sz w:val="24"/>
          <w:szCs w:val="24"/>
        </w:rPr>
        <w:t>Table S1. Cohort and datasets.</w:t>
      </w:r>
      <w:bookmarkEnd w:id="10"/>
    </w:p>
    <w:tbl>
      <w:tblPr>
        <w:tblStyle w:val="TableGrid"/>
        <w:tblW w:w="8461" w:type="dxa"/>
        <w:jc w:val="center"/>
        <w:tblBorders>
          <w:left w:val="none" w:sz="0" w:space="0" w:color="auto"/>
          <w:right w:val="none" w:sz="0" w:space="0" w:color="auto"/>
        </w:tblBorders>
        <w:tblLook w:val="04A0" w:firstRow="1" w:lastRow="0" w:firstColumn="1" w:lastColumn="0" w:noHBand="0" w:noVBand="1"/>
      </w:tblPr>
      <w:tblGrid>
        <w:gridCol w:w="2127"/>
        <w:gridCol w:w="1316"/>
        <w:gridCol w:w="1316"/>
        <w:gridCol w:w="1338"/>
        <w:gridCol w:w="13"/>
        <w:gridCol w:w="2351"/>
      </w:tblGrid>
      <w:tr w:rsidR="00681366" w:rsidRPr="00137769" w14:paraId="15902E34" w14:textId="77777777" w:rsidTr="00CD68AF">
        <w:trPr>
          <w:trHeight w:val="315"/>
          <w:jc w:val="center"/>
        </w:trPr>
        <w:tc>
          <w:tcPr>
            <w:tcW w:w="8461" w:type="dxa"/>
            <w:gridSpan w:val="6"/>
            <w:tcBorders>
              <w:top w:val="double" w:sz="4" w:space="0" w:color="auto"/>
            </w:tcBorders>
            <w:noWrap/>
            <w:vAlign w:val="center"/>
            <w:hideMark/>
          </w:tcPr>
          <w:p w14:paraId="57488E83" w14:textId="77777777" w:rsidR="00681366" w:rsidRPr="00137769" w:rsidRDefault="00681366" w:rsidP="00CD68AF">
            <w:pPr>
              <w:rPr>
                <w:rFonts w:ascii="Times New Roman" w:eastAsia="Times New Roman" w:hAnsi="Times New Roman" w:cs="Times New Roman"/>
                <w:b/>
                <w:color w:val="000000"/>
                <w:kern w:val="0"/>
                <w:sz w:val="20"/>
                <w:szCs w:val="20"/>
                <w14:ligatures w14:val="none"/>
              </w:rPr>
            </w:pPr>
            <w:bookmarkStart w:id="11" w:name="_Toc196399346"/>
            <w:r w:rsidRPr="00137769">
              <w:rPr>
                <w:rFonts w:ascii="Times New Roman" w:eastAsia="Times New Roman" w:hAnsi="Times New Roman" w:cs="Times New Roman"/>
                <w:b/>
                <w:color w:val="000000"/>
                <w:kern w:val="0"/>
                <w:sz w:val="20"/>
                <w:szCs w:val="20"/>
                <w14:ligatures w14:val="none"/>
              </w:rPr>
              <w:t>AD GWAS dataset</w:t>
            </w:r>
          </w:p>
        </w:tc>
      </w:tr>
      <w:tr w:rsidR="00681366" w:rsidRPr="00137769" w14:paraId="2A54574D" w14:textId="77777777" w:rsidTr="00CD68AF">
        <w:trPr>
          <w:trHeight w:val="315"/>
          <w:jc w:val="center"/>
        </w:trPr>
        <w:tc>
          <w:tcPr>
            <w:tcW w:w="2127" w:type="dxa"/>
            <w:noWrap/>
            <w:vAlign w:val="center"/>
          </w:tcPr>
          <w:p w14:paraId="574948F8" w14:textId="77777777" w:rsidR="00681366" w:rsidRPr="00137769" w:rsidRDefault="00681366" w:rsidP="00CD68AF">
            <w:pPr>
              <w:jc w:val="center"/>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Name</w:t>
            </w:r>
          </w:p>
        </w:tc>
        <w:tc>
          <w:tcPr>
            <w:tcW w:w="1316" w:type="dxa"/>
            <w:noWrap/>
            <w:vAlign w:val="center"/>
          </w:tcPr>
          <w:p w14:paraId="31814842" w14:textId="77777777" w:rsidR="00681366" w:rsidRPr="00137769" w:rsidRDefault="00681366" w:rsidP="00CD68AF">
            <w:pPr>
              <w:jc w:val="center"/>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N (case)</w:t>
            </w:r>
          </w:p>
        </w:tc>
        <w:tc>
          <w:tcPr>
            <w:tcW w:w="1316" w:type="dxa"/>
            <w:noWrap/>
            <w:vAlign w:val="center"/>
          </w:tcPr>
          <w:p w14:paraId="47BDD09C" w14:textId="77777777" w:rsidR="00681366" w:rsidRPr="00137769" w:rsidRDefault="00681366" w:rsidP="00CD68AF">
            <w:pPr>
              <w:jc w:val="center"/>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N (control)</w:t>
            </w:r>
          </w:p>
        </w:tc>
        <w:tc>
          <w:tcPr>
            <w:tcW w:w="1338" w:type="dxa"/>
            <w:noWrap/>
            <w:vAlign w:val="center"/>
          </w:tcPr>
          <w:p w14:paraId="57F8D932" w14:textId="77777777" w:rsidR="00681366" w:rsidRPr="00137769" w:rsidRDefault="00681366" w:rsidP="00CD68AF">
            <w:pPr>
              <w:jc w:val="center"/>
              <w:rPr>
                <w:rFonts w:ascii="Times New Roman" w:eastAsia="Times New Roman" w:hAnsi="Times New Roman" w:cs="Times New Roman"/>
                <w:b/>
                <w:color w:val="000000"/>
                <w:kern w:val="0"/>
                <w:sz w:val="20"/>
                <w:szCs w:val="20"/>
                <w14:ligatures w14:val="none"/>
              </w:rPr>
            </w:pPr>
          </w:p>
        </w:tc>
        <w:tc>
          <w:tcPr>
            <w:tcW w:w="2364" w:type="dxa"/>
            <w:gridSpan w:val="2"/>
            <w:noWrap/>
            <w:vAlign w:val="center"/>
          </w:tcPr>
          <w:p w14:paraId="00B13BEB" w14:textId="77777777" w:rsidR="00681366" w:rsidRPr="00137769" w:rsidRDefault="00681366" w:rsidP="00CD68AF">
            <w:pPr>
              <w:jc w:val="center"/>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Ref (PMID)</w:t>
            </w:r>
          </w:p>
        </w:tc>
      </w:tr>
      <w:tr w:rsidR="00681366" w:rsidRPr="00137769" w14:paraId="426ED0A7" w14:textId="77777777" w:rsidTr="00CD68AF">
        <w:trPr>
          <w:trHeight w:val="315"/>
          <w:jc w:val="center"/>
        </w:trPr>
        <w:tc>
          <w:tcPr>
            <w:tcW w:w="2127" w:type="dxa"/>
            <w:tcBorders>
              <w:bottom w:val="double" w:sz="4" w:space="0" w:color="auto"/>
            </w:tcBorders>
            <w:noWrap/>
            <w:vAlign w:val="center"/>
            <w:hideMark/>
          </w:tcPr>
          <w:p w14:paraId="00A5EFE8"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proofErr w:type="spellStart"/>
            <w:r w:rsidRPr="00137769">
              <w:rPr>
                <w:rFonts w:ascii="Times New Roman" w:eastAsia="Times New Roman" w:hAnsi="Times New Roman" w:cs="Times New Roman"/>
                <w:color w:val="000000"/>
                <w:kern w:val="0"/>
                <w:sz w:val="20"/>
                <w:szCs w:val="20"/>
                <w14:ligatures w14:val="none"/>
              </w:rPr>
              <w:t>AD_sumstats_Jansen</w:t>
            </w:r>
            <w:proofErr w:type="spellEnd"/>
            <w:r w:rsidRPr="00137769">
              <w:rPr>
                <w:rFonts w:ascii="Times New Roman" w:eastAsia="Times New Roman" w:hAnsi="Times New Roman" w:cs="Times New Roman"/>
                <w:color w:val="000000"/>
                <w:kern w:val="0"/>
                <w:sz w:val="20"/>
                <w:szCs w:val="20"/>
                <w14:ligatures w14:val="none"/>
              </w:rPr>
              <w:t xml:space="preserve"> etal_2019sept</w:t>
            </w:r>
          </w:p>
        </w:tc>
        <w:tc>
          <w:tcPr>
            <w:tcW w:w="1316" w:type="dxa"/>
            <w:tcBorders>
              <w:bottom w:val="double" w:sz="4" w:space="0" w:color="auto"/>
            </w:tcBorders>
            <w:noWrap/>
            <w:vAlign w:val="center"/>
            <w:hideMark/>
          </w:tcPr>
          <w:p w14:paraId="78F14878"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71,880</w:t>
            </w:r>
          </w:p>
        </w:tc>
        <w:tc>
          <w:tcPr>
            <w:tcW w:w="1316" w:type="dxa"/>
            <w:tcBorders>
              <w:bottom w:val="double" w:sz="4" w:space="0" w:color="auto"/>
            </w:tcBorders>
            <w:noWrap/>
            <w:vAlign w:val="center"/>
            <w:hideMark/>
          </w:tcPr>
          <w:p w14:paraId="5B761A18"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383,378</w:t>
            </w:r>
          </w:p>
        </w:tc>
        <w:tc>
          <w:tcPr>
            <w:tcW w:w="1338" w:type="dxa"/>
            <w:tcBorders>
              <w:bottom w:val="double" w:sz="4" w:space="0" w:color="auto"/>
            </w:tcBorders>
            <w:vAlign w:val="center"/>
            <w:hideMark/>
          </w:tcPr>
          <w:p w14:paraId="5CD3E6F4" w14:textId="77777777" w:rsidR="00681366" w:rsidRPr="00137769" w:rsidRDefault="00681366" w:rsidP="00CD68AF">
            <w:pPr>
              <w:jc w:val="center"/>
              <w:rPr>
                <w:rFonts w:ascii="Times New Roman" w:eastAsia="Times New Roman" w:hAnsi="Times New Roman" w:cs="Times New Roman"/>
                <w:b/>
                <w:color w:val="000000"/>
                <w:kern w:val="0"/>
                <w:sz w:val="20"/>
                <w:szCs w:val="20"/>
                <w14:ligatures w14:val="none"/>
              </w:rPr>
            </w:pPr>
          </w:p>
        </w:tc>
        <w:tc>
          <w:tcPr>
            <w:tcW w:w="2364" w:type="dxa"/>
            <w:gridSpan w:val="2"/>
            <w:tcBorders>
              <w:bottom w:val="double" w:sz="4" w:space="0" w:color="auto"/>
            </w:tcBorders>
            <w:noWrap/>
            <w:vAlign w:val="center"/>
            <w:hideMark/>
          </w:tcPr>
          <w:p w14:paraId="48500F7C" w14:textId="0BC9DB0F"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30617256</w:t>
            </w:r>
            <w:r w:rsidRPr="00137769">
              <w:rPr>
                <w:rFonts w:ascii="Times New Roman" w:eastAsia="Times New Roman" w:hAnsi="Times New Roman" w:cs="Times New Roman"/>
                <w:color w:val="000000"/>
                <w:kern w:val="0"/>
                <w:sz w:val="20"/>
                <w:szCs w:val="20"/>
                <w14:ligatures w14:val="none"/>
              </w:rPr>
              <w:fldChar w:fldCharType="begin"/>
            </w:r>
            <w:r w:rsidR="00691A7A">
              <w:rPr>
                <w:rFonts w:ascii="Times New Roman" w:eastAsia="Times New Roman" w:hAnsi="Times New Roman" w:cs="Times New Roman"/>
                <w:color w:val="000000"/>
                <w:kern w:val="0"/>
                <w:sz w:val="20"/>
                <w:szCs w:val="20"/>
                <w14:ligatures w14:val="none"/>
              </w:rPr>
              <w:instrText xml:space="preserve"> ADDIN ZOTERO_ITEM CSL_CITATION {"citationID":"TOBZVMvd","properties":{"unsorted":true,"formattedCitation":"\\super 1\\nosupersub{}","plainCitation":"1","noteIndex":0},"citationItems":[{"id":"pc3iPoJ4/psijPSEA","uris":["http://zotero.org/users/17561868/items/A8J3RG8E"],"itemData":{"id":193,"type":"article-journal","abstract":"Alzheimer’s disease (AD) is highly heritable and recent studies have identified over 20 disease-associated genomic loci. Yet these only explain a small proportion of the genetic variance, indicating that undiscovered loci remain. Here, we performed a large genome-wide association study of clinically diagnosed AD and AD-by-proxy (71,880 cases, 383,378 controls). AD-by-proxy, based on parental diagnoses, showed strong genetic correlation with AD (rg = 0.81). Meta-analysis identified 29 risk loci, implicating 215 potential causative genes. Associated genes are strongly expressed in immune-related tissues and cell types (spleen, liver, and microglia). Gene-set analyses indicate biological mechanisms involved in lipid-related processes and degradation of amyloid precursor proteins. We show strong genetic correlations with multiple health-related outcomes, and Mendelian randomization results suggest a protective effect of cognitive ability on AD risk. These results are a step forward in identifying the genetic factors that contribute to AD risk and add novel insights into the neurobiology of AD.","container-title":"Nature Genetics","DOI":"10.1038/s41588-018-0311-9","ISSN":"1546-1718","issue":"3","journalAbbreviation":"Nature Genetics","page":"404-413","title":"Genome-wide meta-analysis identifies new loci and functional pathways influencing Alzheimer’s disease risk","volume":"51","author":[{"family":"Jansen","given":"Iris E."},{"family":"Savage","given":"Jeanne E."},{"family":"Watanabe","given":"Kyoko"},{"family":"Bryois","given":"Julien"},{"family":"Williams","given":"Dylan M."},{"family":"Steinberg","given":"Stacy"},{"family":"Sealock","given":"Julia"},{"family":"Karlsson","given":"Ida K."},{"family":"Hägg","given":"Sara"},{"family":"Athanasiu","given":"Lavinia"},{"family":"Voyle","given":"Nicola"},{"family":"Proitsi","given":"Petroula"},{"family":"Witoelar","given":"Aree"},{"family":"Stringer","given":"Sven"},{"family":"Aarsland","given":"Dag"},{"family":"Almdahl","given":"Ina S."},{"family":"Andersen","given":"Fred"},{"family":"Bergh","given":"Sverre"},{"family":"Bettella","given":"Francesco"},{"family":"Bjornsson","given":"Sigurbjorn"},{"family":"Brækhus","given":"Anne"},{"family":"Bråthen","given":"Geir"},{"family":"Leeuw","given":"Christiaan","non-dropping-particle":"de"},{"family":"Desikan","given":"Rahul S."},{"family":"Djurovic","given":"Srdjan"},{"family":"Dumitrescu","given":"Logan"},{"family":"Fladby","given":"Tormod"},{"family":"Hohman","given":"Timothy J."},{"family":"Jonsson","given":"Palmi V."},{"family":"Kiddle","given":"Steven J."},{"family":"Rongve","given":"Arvid"},{"family":"Saltvedt","given":"Ingvild"},{"family":"Sando","given":"Sigrid B."},{"family":"Selbæk","given":"Geir"},{"family":"Shoai","given":"Maryam"},{"family":"Skene","given":"Nathan G."},{"family":"Snaedal","given":"Jon"},{"family":"Stordal","given":"Eystein"},{"family":"Ulstein","given":"Ingun D."},{"family":"Wang","given":"Yunpeng"},{"family":"White","given":"Linda R."},{"family":"Hardy","given":"John"},{"family":"Hjerling-Leffler","given":"Jens"},{"family":"Sullivan","given":"Patrick F."},{"family":"Flier","given":"Wiesje M.","non-dropping-particle":"van der"},{"family":"Dobson","given":"Richard"},{"family":"Davis","given":"Lea K."},{"family":"Stefansson","given":"Hreinn"},{"family":"Stefansson","given":"Kari"},{"family":"Pedersen","given":"Nancy L."},{"family":"Ripke","given":"Stephan"},{"family":"Andreassen","given":"Ole A."},{"family":"Posthuma","given":"Danielle"}],"issued":{"date-parts":[["2019",3,1]]}}}],"schema":"https://github.com/citation-style-language/schema/raw/master/csl-citation.json"} </w:instrText>
            </w:r>
            <w:r w:rsidRPr="00137769">
              <w:rPr>
                <w:rFonts w:ascii="Times New Roman" w:eastAsia="Times New Roman" w:hAnsi="Times New Roman" w:cs="Times New Roman"/>
                <w:color w:val="000000"/>
                <w:kern w:val="0"/>
                <w:sz w:val="20"/>
                <w:szCs w:val="20"/>
                <w14:ligatures w14:val="none"/>
              </w:rPr>
              <w:fldChar w:fldCharType="separate"/>
            </w:r>
            <w:r w:rsidR="00691A7A" w:rsidRPr="00691A7A">
              <w:rPr>
                <w:rFonts w:ascii="Times New Roman" w:hAnsi="Times New Roman" w:cs="Times New Roman"/>
                <w:color w:val="000000"/>
                <w:kern w:val="0"/>
                <w:sz w:val="20"/>
                <w:vertAlign w:val="superscript"/>
              </w:rPr>
              <w:t>1</w:t>
            </w:r>
            <w:r w:rsidRPr="00137769">
              <w:rPr>
                <w:rFonts w:ascii="Times New Roman" w:eastAsia="Times New Roman" w:hAnsi="Times New Roman" w:cs="Times New Roman"/>
                <w:color w:val="000000"/>
                <w:kern w:val="0"/>
                <w:sz w:val="20"/>
                <w:szCs w:val="20"/>
                <w14:ligatures w14:val="none"/>
              </w:rPr>
              <w:fldChar w:fldCharType="end"/>
            </w:r>
            <w:r w:rsidRPr="00137769">
              <w:rPr>
                <w:rFonts w:ascii="Times New Roman" w:eastAsia="Times New Roman" w:hAnsi="Times New Roman" w:cs="Times New Roman"/>
                <w:color w:val="000000"/>
                <w:kern w:val="0"/>
                <w:sz w:val="20"/>
                <w:szCs w:val="20"/>
                <w14:ligatures w14:val="none"/>
              </w:rPr>
              <w:t xml:space="preserve">, </w:t>
            </w:r>
          </w:p>
        </w:tc>
      </w:tr>
      <w:tr w:rsidR="00681366" w:rsidRPr="00137769" w14:paraId="3FC25C41" w14:textId="77777777" w:rsidTr="00CD68AF">
        <w:trPr>
          <w:trHeight w:val="315"/>
          <w:jc w:val="center"/>
        </w:trPr>
        <w:tc>
          <w:tcPr>
            <w:tcW w:w="8461" w:type="dxa"/>
            <w:gridSpan w:val="6"/>
            <w:tcBorders>
              <w:bottom w:val="double" w:sz="4" w:space="0" w:color="auto"/>
            </w:tcBorders>
            <w:noWrap/>
            <w:vAlign w:val="center"/>
          </w:tcPr>
          <w:p w14:paraId="304770E2"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p>
        </w:tc>
      </w:tr>
      <w:tr w:rsidR="00681366" w:rsidRPr="00137769" w14:paraId="7B1B8F26" w14:textId="77777777" w:rsidTr="00CD68AF">
        <w:trPr>
          <w:trHeight w:val="315"/>
          <w:jc w:val="center"/>
        </w:trPr>
        <w:tc>
          <w:tcPr>
            <w:tcW w:w="8461" w:type="dxa"/>
            <w:gridSpan w:val="6"/>
            <w:tcBorders>
              <w:top w:val="double" w:sz="4" w:space="0" w:color="auto"/>
            </w:tcBorders>
            <w:noWrap/>
            <w:vAlign w:val="center"/>
            <w:hideMark/>
          </w:tcPr>
          <w:p w14:paraId="1E59EE66" w14:textId="77777777" w:rsidR="00681366" w:rsidRPr="00137769" w:rsidRDefault="00681366" w:rsidP="00CD68AF">
            <w:pPr>
              <w:rPr>
                <w:rFonts w:ascii="Times New Roman" w:eastAsia="Times New Roman" w:hAnsi="Times New Roman" w:cs="Times New Roman"/>
                <w:kern w:val="0"/>
                <w:sz w:val="20"/>
                <w:szCs w:val="20"/>
                <w14:ligatures w14:val="none"/>
              </w:rPr>
            </w:pPr>
            <w:r w:rsidRPr="00137769">
              <w:rPr>
                <w:rFonts w:ascii="Times New Roman" w:eastAsia="Times New Roman" w:hAnsi="Times New Roman" w:cs="Times New Roman"/>
                <w:b/>
                <w:bCs/>
                <w:color w:val="000000"/>
                <w:kern w:val="0"/>
                <w:sz w:val="20"/>
                <w:szCs w:val="20"/>
                <w14:ligatures w14:val="none"/>
              </w:rPr>
              <w:t>Pangenome dataset</w:t>
            </w:r>
          </w:p>
        </w:tc>
      </w:tr>
      <w:tr w:rsidR="00681366" w:rsidRPr="00137769" w14:paraId="65D5C68E" w14:textId="77777777" w:rsidTr="00CD68AF">
        <w:trPr>
          <w:trHeight w:val="315"/>
          <w:jc w:val="center"/>
        </w:trPr>
        <w:tc>
          <w:tcPr>
            <w:tcW w:w="2127" w:type="dxa"/>
            <w:noWrap/>
            <w:vAlign w:val="center"/>
            <w:hideMark/>
          </w:tcPr>
          <w:p w14:paraId="6B4FABAC" w14:textId="77777777" w:rsidR="00681366" w:rsidRPr="00137769" w:rsidRDefault="00681366" w:rsidP="00CD68AF">
            <w:pPr>
              <w:jc w:val="center"/>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Name</w:t>
            </w:r>
          </w:p>
        </w:tc>
        <w:tc>
          <w:tcPr>
            <w:tcW w:w="3983" w:type="dxa"/>
            <w:gridSpan w:val="4"/>
            <w:noWrap/>
            <w:vAlign w:val="center"/>
            <w:hideMark/>
          </w:tcPr>
          <w:p w14:paraId="6A79E3E3" w14:textId="77777777" w:rsidR="00681366" w:rsidRPr="00137769" w:rsidRDefault="00681366" w:rsidP="00CD68AF">
            <w:pPr>
              <w:jc w:val="center"/>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N (haplotype assembly)</w:t>
            </w:r>
          </w:p>
        </w:tc>
        <w:tc>
          <w:tcPr>
            <w:tcW w:w="2351" w:type="dxa"/>
            <w:noWrap/>
            <w:vAlign w:val="center"/>
            <w:hideMark/>
          </w:tcPr>
          <w:p w14:paraId="612865C9" w14:textId="77777777" w:rsidR="00681366" w:rsidRPr="00137769" w:rsidRDefault="00681366" w:rsidP="00CD68AF">
            <w:pPr>
              <w:jc w:val="center"/>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Ref (PMID)</w:t>
            </w:r>
          </w:p>
        </w:tc>
      </w:tr>
      <w:tr w:rsidR="00681366" w:rsidRPr="00137769" w14:paraId="6F3DB5A1" w14:textId="77777777" w:rsidTr="00CD68AF">
        <w:trPr>
          <w:trHeight w:val="53"/>
          <w:jc w:val="center"/>
        </w:trPr>
        <w:tc>
          <w:tcPr>
            <w:tcW w:w="2127" w:type="dxa"/>
            <w:tcBorders>
              <w:bottom w:val="double" w:sz="4" w:space="0" w:color="auto"/>
            </w:tcBorders>
            <w:noWrap/>
            <w:vAlign w:val="center"/>
            <w:hideMark/>
          </w:tcPr>
          <w:p w14:paraId="552F1D10"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HPRC</w:t>
            </w:r>
          </w:p>
        </w:tc>
        <w:tc>
          <w:tcPr>
            <w:tcW w:w="3983" w:type="dxa"/>
            <w:gridSpan w:val="4"/>
            <w:tcBorders>
              <w:bottom w:val="double" w:sz="4" w:space="0" w:color="auto"/>
            </w:tcBorders>
            <w:noWrap/>
            <w:vAlign w:val="center"/>
            <w:hideMark/>
          </w:tcPr>
          <w:p w14:paraId="0B7AC2BC"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230</w:t>
            </w:r>
          </w:p>
        </w:tc>
        <w:tc>
          <w:tcPr>
            <w:tcW w:w="2351" w:type="dxa"/>
            <w:tcBorders>
              <w:bottom w:val="double" w:sz="4" w:space="0" w:color="auto"/>
            </w:tcBorders>
            <w:noWrap/>
            <w:vAlign w:val="center"/>
            <w:hideMark/>
          </w:tcPr>
          <w:p w14:paraId="7F8D6A8E" w14:textId="46A5B2E0"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37165242</w:t>
            </w:r>
            <w:r w:rsidRPr="00137769">
              <w:rPr>
                <w:rFonts w:ascii="Times New Roman" w:eastAsia="Times New Roman" w:hAnsi="Times New Roman" w:cs="Times New Roman"/>
                <w:color w:val="000000"/>
                <w:kern w:val="0"/>
                <w:sz w:val="20"/>
                <w:szCs w:val="20"/>
                <w14:ligatures w14:val="none"/>
              </w:rPr>
              <w:fldChar w:fldCharType="begin"/>
            </w:r>
            <w:r w:rsidR="00691A7A">
              <w:rPr>
                <w:rFonts w:ascii="Times New Roman" w:eastAsia="Times New Roman" w:hAnsi="Times New Roman" w:cs="Times New Roman"/>
                <w:color w:val="000000"/>
                <w:kern w:val="0"/>
                <w:sz w:val="20"/>
                <w:szCs w:val="20"/>
                <w14:ligatures w14:val="none"/>
              </w:rPr>
              <w:instrText xml:space="preserve"> ADDIN ZOTERO_ITEM CSL_CITATION {"citationID":"ai68g5yH","properties":{"unsorted":true,"formattedCitation":"\\super 2\\nosupersub{}","plainCitation":"2","noteIndex":0},"citationItems":[{"id":185,"uris":["http://zotero.org/users/17561868/items/Y565MTJ7"],"itemData":{"id":185,"type":"article-journal","abstract":"Here the Human Pangenome Reference Consortium presents a first draft of the human pangenome reference. The pangenome contains 47 phased, diploid assemblies from a cohort of genetically diverse individuals1. These assemblies cover more than 99% of the expected sequence in each genome and are more than 99% accurate at the structural and base pair levels. Based on alignments of the assemblies, we generate a draft pangenome that captures known variants and haplotypes and reveals new alleles at structurally complex loci. We also add 119 million base pairs of euchromatic polymorphic sequences and 1,115 gene duplications relative to the existing reference GRCh38. Roughly 90 million of the additional base pairs are derived from structural variation. Using our draft pangenome to analyse short-read data reduced small variant discovery errors by 34% and increased the number of structural variants detected per haplotype by 104% compared with GRCh38-based workflows, which enabled the typing of the vast majority of structural variant alleles per sample.","container-title":"Nature","DOI":"10.1038/s41586-023-05896-x","ISSN":"1476-4687","issue":"7960","journalAbbreviation":"Nature","page":"312-324","title":"A draft human pangenome reference","volume":"617","author":[{"family":"Liao","given":"Wen-Wei"},{"family":"Asri","given":"Mobin"},{"family":"Ebler","given":"Jana"},{"family":"Doerr","given":"Daniel"},{"family":"Haukness","given":"Marina"},{"family":"Hickey","given":"Glenn"},{"family":"Lu","given":"Shuangjia"},{"family":"Lucas","given":"Julian K."},{"family":"Monlong","given":"Jean"},{"family":"Abel","given":"Haley J."},{"family":"Buonaiuto","given":"Silvia"},{"family":"Chang","given":"Xian H."},{"family":"Cheng","given":"Haoyu"},{"family":"Chu","given":"Justin"},{"family":"Colonna","given":"Vincenza"},{"family":"Eizenga","given":"Jordan M."},{"family":"Feng","given":"Xiaowen"},{"family":"Fischer","given":"Christian"},{"family":"Fulton","given":"Robert S."},{"family":"Garg","given":"Shilpa"},{"family":"Groza","given":"Cristian"},{"family":"Guarracino","given":"Andrea"},{"family":"Harvey","given":"William T."},{"family":"Heumos","given":"Simon"},{"family":"Howe","given":"Kerstin"},{"family":"Jain","given":"Miten"},{"family":"Lu","given":"Tsung-Yu"},{"family":"Markello","given":"Charles"},{"family":"Martin","given":"Fergal J."},{"family":"Mitchell","given":"Matthew W."},{"family":"Munson","given":"Katherine M."},{"family":"Mwaniki","given":"Moses Njagi"},{"family":"Novak","given":"Adam M."},{"family":"Olsen","given":"Hugh E."},{"family":"Pesout","given":"Trevor"},{"family":"Porubsky","given":"David"},{"family":"Prins","given":"Pjotr"},{"family":"Sibbesen","given":"Jonas A."},{"family":"Sirén","given":"Jouni"},{"family":"Tomlinson","given":"Chad"},{"family":"Villani","given":"Flavia"},{"family":"Vollger","given":"Mitchell R."},{"family":"Antonacci-Fulton","given":"Lucinda L."},{"family":"Baid","given":"Gunjan"},{"family":"Baker","given":"Carl A."},{"family":"Belyaeva","given":"Anastasiya"},{"family":"Billis","given":"Konstantinos"},{"family":"Carroll","given":"Andrew"},{"family":"Chang","given":"Pi-Chuan"},{"family":"Cody","given":"Sarah"},{"family":"Cook","given":"Daniel E."},{"family":"Cook-Deegan","given":"Robert M."},{"family":"Cornejo","given":"Omar E."},{"family":"Diekhans","given":"Mark"},{"family":"Ebert","given":"Peter"},{"family":"Fairley","given":"Susan"},{"family":"Fedrigo","given":"Olivier"},{"family":"Felsenfeld","given":"Adam L."},{"family":"Formenti","given":"Giulio"},{"family":"Frankish","given":"Adam"},{"family":"Gao","given":"Yan"},{"family":"Garrison","given":"Nanibaa’ A."},{"family":"Giron","given":"Carlos Garcia"},{"family":"Green","given":"Richard E."},{"family":"Haggerty","given":"Leanne"},{"family":"Hoekzema","given":"Kendra"},{"family":"Hourlier","given":"Thibaut"},{"family":"Ji","given":"Hanlee P."},{"family":"Kenny","given":"Eimear E."},{"family":"Koenig","given":"Barbara A."},{"family":"Kolesnikov","given":"Alexey"},{"family":"Korbel","given":"Jan O."},{"family":"Kordosky","given":"Jennifer"},{"family":"Koren","given":"Sergey"},{"family":"Lee","given":"HoJoon"},{"family":"Lewis","given":"Alexandra P."},{"family":"Magalhães","given":"Hugo"},{"family":"Marco-Sola","given":"Santiago"},{"family":"Marijon","given":"Pierre"},{"family":"McCartney","given":"Ann"},{"family":"McDaniel","given":"Jennifer"},{"family":"Mountcastle","given":"Jacquelyn"},{"family":"Nattestad","given":"Maria"},{"family":"Nurk","given":"Sergey"},{"family":"Olson","given":"Nathan D."},{"family":"Popejoy","given":"Alice B."},{"family":"Puiu","given":"Daniela"},{"family":"Rautiainen","given":"Mikko"},{"family":"Regier","given":"Allison A."},{"family":"Rhie","given":"Arang"},{"family":"Sacco","given":"Samuel"},{"family":"Sanders","given":"Ashley D."},{"family":"Schneider","given":"Valerie A."},{"family":"Schultz","given":"Baergen I."},{"family":"Shafin","given":"Kishwar"},{"family":"Smith","given":"Michael W."},{"family":"Sofia","given":"Heidi J."},{"family":"Abou Tayoun","given":"Ahmad N."},{"family":"Thibaud-Nissen","given":"Françoise"},{"family":"Tricomi","given":"Francesca Floriana"},{"family":"Wagner","given":"Justin"},{"family":"Walenz","given":"Brian"},{"family":"Wood","given":"Jonathan M. D."},{"family":"Zimin","given":"Aleksey V."},{"family":"Bourque","given":"Guillaume"},{"family":"Chaisson","given":"Mark J. P."},{"family":"Flicek","given":"Paul"},{"family":"Phillippy","given":"Adam M."},{"family":"Zook","given":"Justin M."},{"family":"Eichler","given":"Evan E."},{"family":"Haussler","given":"David"},{"family":"Wang","given":"Ting"},{"family":"Jarvis","given":"Erich D."},{"family":"Miga","given":"Karen H."},{"family":"Garrison","given":"Erik"},{"family":"Marschall","given":"Tobias"},{"family":"Hall","given":"Ira M."},{"family":"Li","given":"Heng"},{"family":"Paten","given":"Benedict"}],"issued":{"date-parts":[["2023",5,1]]}}}],"schema":"https://github.com/citation-style-language/schema/raw/master/csl-citation.json"} </w:instrText>
            </w:r>
            <w:r w:rsidRPr="00137769">
              <w:rPr>
                <w:rFonts w:ascii="Times New Roman" w:eastAsia="Times New Roman" w:hAnsi="Times New Roman" w:cs="Times New Roman"/>
                <w:color w:val="000000"/>
                <w:kern w:val="0"/>
                <w:sz w:val="20"/>
                <w:szCs w:val="20"/>
                <w14:ligatures w14:val="none"/>
              </w:rPr>
              <w:fldChar w:fldCharType="separate"/>
            </w:r>
            <w:r w:rsidR="00691A7A" w:rsidRPr="00691A7A">
              <w:rPr>
                <w:rFonts w:ascii="Times New Roman" w:hAnsi="Times New Roman" w:cs="Times New Roman"/>
                <w:color w:val="000000"/>
                <w:kern w:val="0"/>
                <w:sz w:val="20"/>
                <w:vertAlign w:val="superscript"/>
              </w:rPr>
              <w:t>2</w:t>
            </w:r>
            <w:r w:rsidRPr="00137769">
              <w:rPr>
                <w:rFonts w:ascii="Times New Roman" w:eastAsia="Times New Roman" w:hAnsi="Times New Roman" w:cs="Times New Roman"/>
                <w:color w:val="000000"/>
                <w:kern w:val="0"/>
                <w:sz w:val="20"/>
                <w:szCs w:val="20"/>
                <w14:ligatures w14:val="none"/>
              </w:rPr>
              <w:fldChar w:fldCharType="end"/>
            </w:r>
            <w:r w:rsidRPr="00137769">
              <w:rPr>
                <w:rFonts w:ascii="Times New Roman" w:eastAsia="Times New Roman" w:hAnsi="Times New Roman" w:cs="Times New Roman"/>
                <w:color w:val="000000"/>
                <w:kern w:val="0"/>
                <w:sz w:val="20"/>
                <w:szCs w:val="20"/>
                <w14:ligatures w14:val="none"/>
              </w:rPr>
              <w:t xml:space="preserve">, </w:t>
            </w:r>
          </w:p>
        </w:tc>
      </w:tr>
      <w:tr w:rsidR="00681366" w:rsidRPr="00137769" w14:paraId="6B0AD9F6" w14:textId="77777777" w:rsidTr="00CD68AF">
        <w:trPr>
          <w:trHeight w:val="53"/>
          <w:jc w:val="center"/>
        </w:trPr>
        <w:tc>
          <w:tcPr>
            <w:tcW w:w="8461" w:type="dxa"/>
            <w:gridSpan w:val="6"/>
            <w:tcBorders>
              <w:bottom w:val="double" w:sz="4" w:space="0" w:color="auto"/>
            </w:tcBorders>
            <w:noWrap/>
            <w:vAlign w:val="center"/>
          </w:tcPr>
          <w:p w14:paraId="2D6DDED8"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p>
        </w:tc>
      </w:tr>
      <w:tr w:rsidR="00681366" w:rsidRPr="00137769" w14:paraId="537A6E3E" w14:textId="77777777" w:rsidTr="00CD68AF">
        <w:trPr>
          <w:trHeight w:val="315"/>
          <w:jc w:val="center"/>
        </w:trPr>
        <w:tc>
          <w:tcPr>
            <w:tcW w:w="8461" w:type="dxa"/>
            <w:gridSpan w:val="6"/>
            <w:tcBorders>
              <w:top w:val="double" w:sz="4" w:space="0" w:color="auto"/>
            </w:tcBorders>
            <w:noWrap/>
            <w:vAlign w:val="center"/>
            <w:hideMark/>
          </w:tcPr>
          <w:p w14:paraId="1A5895E0" w14:textId="77777777" w:rsidR="00681366" w:rsidRPr="00137769" w:rsidRDefault="00681366" w:rsidP="00CD68AF">
            <w:pPr>
              <w:rPr>
                <w:rFonts w:ascii="Times New Roman" w:eastAsia="Times New Roman" w:hAnsi="Times New Roman" w:cs="Times New Roman"/>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1000genome expression array dataset</w:t>
            </w:r>
          </w:p>
        </w:tc>
      </w:tr>
      <w:tr w:rsidR="00681366" w:rsidRPr="00137769" w14:paraId="04DA6501" w14:textId="77777777" w:rsidTr="00CD68AF">
        <w:trPr>
          <w:trHeight w:val="315"/>
          <w:jc w:val="center"/>
        </w:trPr>
        <w:tc>
          <w:tcPr>
            <w:tcW w:w="2127" w:type="dxa"/>
            <w:noWrap/>
            <w:vAlign w:val="center"/>
            <w:hideMark/>
          </w:tcPr>
          <w:p w14:paraId="1AE41F63" w14:textId="77777777" w:rsidR="00681366" w:rsidRPr="00137769" w:rsidRDefault="00681366" w:rsidP="00CD68AF">
            <w:pPr>
              <w:jc w:val="center"/>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Name</w:t>
            </w:r>
          </w:p>
        </w:tc>
        <w:tc>
          <w:tcPr>
            <w:tcW w:w="3983" w:type="dxa"/>
            <w:gridSpan w:val="4"/>
            <w:noWrap/>
            <w:vAlign w:val="center"/>
            <w:hideMark/>
          </w:tcPr>
          <w:p w14:paraId="3C94CACB" w14:textId="77777777" w:rsidR="00681366" w:rsidRPr="00137769" w:rsidRDefault="00681366" w:rsidP="00CD68AF">
            <w:pPr>
              <w:jc w:val="center"/>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N</w:t>
            </w:r>
          </w:p>
        </w:tc>
        <w:tc>
          <w:tcPr>
            <w:tcW w:w="2351" w:type="dxa"/>
            <w:noWrap/>
            <w:vAlign w:val="center"/>
            <w:hideMark/>
          </w:tcPr>
          <w:p w14:paraId="33349F92" w14:textId="77777777" w:rsidR="00681366" w:rsidRPr="00137769" w:rsidRDefault="00681366" w:rsidP="00CD68AF">
            <w:pPr>
              <w:jc w:val="center"/>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Ref (PMID)</w:t>
            </w:r>
          </w:p>
        </w:tc>
      </w:tr>
      <w:tr w:rsidR="00681366" w:rsidRPr="00137769" w14:paraId="2B634BE2" w14:textId="77777777" w:rsidTr="00CD68AF">
        <w:trPr>
          <w:trHeight w:val="263"/>
          <w:jc w:val="center"/>
        </w:trPr>
        <w:tc>
          <w:tcPr>
            <w:tcW w:w="2127" w:type="dxa"/>
            <w:tcBorders>
              <w:bottom w:val="double" w:sz="4" w:space="0" w:color="auto"/>
            </w:tcBorders>
            <w:noWrap/>
            <w:vAlign w:val="center"/>
            <w:hideMark/>
          </w:tcPr>
          <w:p w14:paraId="49619D59"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proofErr w:type="spellStart"/>
            <w:r w:rsidRPr="00137769">
              <w:rPr>
                <w:rFonts w:ascii="Times New Roman" w:eastAsia="Times New Roman" w:hAnsi="Times New Roman" w:cs="Times New Roman"/>
                <w:color w:val="000000"/>
                <w:kern w:val="0"/>
                <w:sz w:val="20"/>
                <w:szCs w:val="20"/>
                <w14:ligatures w14:val="none"/>
              </w:rPr>
              <w:t>LCL_array_expression</w:t>
            </w:r>
            <w:proofErr w:type="spellEnd"/>
          </w:p>
        </w:tc>
        <w:tc>
          <w:tcPr>
            <w:tcW w:w="3983" w:type="dxa"/>
            <w:gridSpan w:val="4"/>
            <w:tcBorders>
              <w:bottom w:val="double" w:sz="4" w:space="0" w:color="auto"/>
            </w:tcBorders>
            <w:noWrap/>
            <w:vAlign w:val="center"/>
            <w:hideMark/>
          </w:tcPr>
          <w:p w14:paraId="40DE2BD6"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587</w:t>
            </w:r>
          </w:p>
        </w:tc>
        <w:tc>
          <w:tcPr>
            <w:tcW w:w="2351" w:type="dxa"/>
            <w:tcBorders>
              <w:bottom w:val="double" w:sz="4" w:space="0" w:color="auto"/>
            </w:tcBorders>
            <w:vAlign w:val="center"/>
            <w:hideMark/>
          </w:tcPr>
          <w:p w14:paraId="264475AE" w14:textId="72A00BC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20220756;</w:t>
            </w:r>
            <w:r w:rsidRPr="00137769">
              <w:rPr>
                <w:rFonts w:ascii="Times New Roman" w:eastAsia="Times New Roman" w:hAnsi="Times New Roman" w:cs="Times New Roman"/>
                <w:color w:val="000000"/>
                <w:kern w:val="0"/>
                <w:sz w:val="20"/>
                <w:szCs w:val="20"/>
                <w14:ligatures w14:val="none"/>
              </w:rPr>
              <w:br/>
              <w:t>20369022</w:t>
            </w:r>
            <w:r w:rsidRPr="00137769">
              <w:rPr>
                <w:rFonts w:ascii="Times New Roman" w:eastAsia="Times New Roman" w:hAnsi="Times New Roman" w:cs="Times New Roman"/>
                <w:color w:val="000000"/>
                <w:kern w:val="0"/>
                <w:sz w:val="20"/>
                <w:szCs w:val="20"/>
                <w14:ligatures w14:val="none"/>
              </w:rPr>
              <w:fldChar w:fldCharType="begin"/>
            </w:r>
            <w:r w:rsidR="00691A7A">
              <w:rPr>
                <w:rFonts w:ascii="Times New Roman" w:eastAsia="Times New Roman" w:hAnsi="Times New Roman" w:cs="Times New Roman"/>
                <w:color w:val="000000"/>
                <w:kern w:val="0"/>
                <w:sz w:val="20"/>
                <w:szCs w:val="20"/>
                <w14:ligatures w14:val="none"/>
              </w:rPr>
              <w:instrText xml:space="preserve"> ADDIN ZOTERO_ITEM CSL_CITATION {"citationID":"bVmHbvYA","properties":{"formattedCitation":"\\super 3,4\\nosupersub{}","plainCitation":"3,4","noteIndex":0},"citationItems":[{"id":"pc3iPoJ4/K6c6M7zS","uris":["http://zotero.org/users/17561868/items/HBLS9INP"],"itemData":{"id":208,"type":"article-journal","abstract":"There is currently much interest in the understanding of genetic mechanisms that underlie variation at the gene expression level. Two groups reporting in this issue of Nature use RNA sequencing to study global gene expression in two contrasting populations. Pickrell et al. sequenced RNA from 69 lymphoblastoid cell lines derived from unrelated Nigerian individuals who have been extensively genotyped as part of the HapMap Project. By pooling data from all the individuals it was possible to identify many genetic determinants of variation in gene expression. Montgomery et al. characterize the mRNA fraction of RNA isolated from lymphoblastoid cell lines derived from 63 HapMap individuals of Caucasian origin. They obtain a fine-scale view of the transcriptome and identify genetic variants that affect alternative splicing.","container-title":"Nature","DOI":"10.1038/nature08903","ISSN":"1476-4687","issue":"7289","journalAbbreviation":"Nature","page":"773-777","title":"Transcriptome genetics using second generation sequencing in a Caucasian population","volume":"464","author":[{"family":"Montgomery","given":"Stephen B."},{"family":"Sammeth","given":"Micha"},{"family":"Gutierrez-Arcelus","given":"Maria"},{"family":"Lach","given":"Radoslaw P."},{"family":"Ingle","given":"Catherine"},{"family":"Nisbett","given":"James"},{"family":"Guigo","given":"Roderic"},{"family":"Dermitzakis","given":"Emmanouil T."}],"issued":{"date-parts":[["2010",4,1]]}}},{"id":209,"uris":["http://zotero.org/users/17561868/items/CGEJFLS6"],"itemData":{"id":209,"type":"article-journal","abstract":"The recent success of genome-wide association studies (GWAS) is now followed by the challenge to determine how the reported susceptibility variants mediate complex traits and diseases. Expression quantitative trait loci (eQTLs) have been implicated in disease associations through overlaps between eQTLs and GWAS signals. However, the abundance of eQTLs and the strong correlation structure (LD) in the genome make it likely that some of these overlaps are coincidental and not driven by the same functional variants. In the present study, we propose an empirical methodology, which we call Regulatory Trait Concordance (RTC) that accounts for local LD structure and integrates eQTLs and GWAS results in order to reveal the subset of association signals that are due to cis eQTLs. We simulate genomic regions of various LD patterns with both a single or two causal variants and show that our score outperforms SNP correlation metrics, be they statistical (r2) or historical (D'). Following the observation of a significant abundance of regulatory signals among currently published GWAS loci, we apply our method with the goal to prioritize relevant genes for each of the respective complex traits. We detect several potential disease-causing regulatory effects, with a strong enrichment for immunity-related conditions, consistent with the nature of the cell line tested (LCLs). Furthermore, we present an extension of the method in trans, where interrogating the whole genome for downstream effects of the disease variant can be informative regarding its unknown primary biological effect. We conclude that integrating cellular phenotype associations with organismal complex traits will facilitate the biological interpretation of the genetic effects on these traits.","container-title":"PLOS Genetics","DOI":"10.1371/journal.pgen.1000895","ISSN":"1553-7404","issue":"4","journalAbbreviation":"PLOS Genetics","language":"en","note":"publisher: Public Library of Science","page":"e1000895","source":"PLoS Journals","title":"Candidate Causal Regulatory Effects by Integration of Expression QTLs with Complex Trait Genetic Associations","volume":"6","author":[{"family":"Nica","given":"Alexandra C."},{"family":"Montgomery","given":"Stephen B."},{"family":"Dimas","given":"Antigone S."},{"family":"Stranger","given":"Barbara E."},{"family":"Beazley","given":"Claude"},{"family":"Barroso","given":"Inês"},{"family":"Dermitzakis","given":"Emmanouil T."}],"issued":{"date-parts":[["2010",4,1]]}}}],"schema":"https://github.com/citation-style-language/schema/raw/master/csl-citation.json"} </w:instrText>
            </w:r>
            <w:r w:rsidRPr="00137769">
              <w:rPr>
                <w:rFonts w:ascii="Times New Roman" w:eastAsia="Times New Roman" w:hAnsi="Times New Roman" w:cs="Times New Roman"/>
                <w:color w:val="000000"/>
                <w:kern w:val="0"/>
                <w:sz w:val="20"/>
                <w:szCs w:val="20"/>
                <w14:ligatures w14:val="none"/>
              </w:rPr>
              <w:fldChar w:fldCharType="separate"/>
            </w:r>
            <w:r w:rsidR="00691A7A" w:rsidRPr="00691A7A">
              <w:rPr>
                <w:rFonts w:ascii="Times New Roman" w:hAnsi="Times New Roman" w:cs="Times New Roman"/>
                <w:color w:val="000000"/>
                <w:kern w:val="0"/>
                <w:sz w:val="20"/>
                <w:vertAlign w:val="superscript"/>
              </w:rPr>
              <w:t>3,4</w:t>
            </w:r>
            <w:r w:rsidRPr="00137769">
              <w:rPr>
                <w:rFonts w:ascii="Times New Roman" w:eastAsia="Times New Roman" w:hAnsi="Times New Roman" w:cs="Times New Roman"/>
                <w:color w:val="000000"/>
                <w:kern w:val="0"/>
                <w:sz w:val="20"/>
                <w:szCs w:val="20"/>
                <w14:ligatures w14:val="none"/>
              </w:rPr>
              <w:fldChar w:fldCharType="end"/>
            </w:r>
            <w:r w:rsidRPr="00137769">
              <w:rPr>
                <w:rFonts w:ascii="Times New Roman" w:eastAsia="Times New Roman" w:hAnsi="Times New Roman" w:cs="Times New Roman"/>
                <w:color w:val="000000"/>
                <w:kern w:val="0"/>
                <w:sz w:val="20"/>
                <w:szCs w:val="20"/>
                <w14:ligatures w14:val="none"/>
              </w:rPr>
              <w:t xml:space="preserve">, </w:t>
            </w:r>
          </w:p>
        </w:tc>
      </w:tr>
      <w:tr w:rsidR="00681366" w:rsidRPr="00137769" w14:paraId="3E6BEFF0" w14:textId="77777777" w:rsidTr="00CD68AF">
        <w:trPr>
          <w:trHeight w:val="263"/>
          <w:jc w:val="center"/>
        </w:trPr>
        <w:tc>
          <w:tcPr>
            <w:tcW w:w="8461" w:type="dxa"/>
            <w:gridSpan w:val="6"/>
            <w:tcBorders>
              <w:bottom w:val="double" w:sz="4" w:space="0" w:color="auto"/>
            </w:tcBorders>
            <w:noWrap/>
            <w:vAlign w:val="center"/>
          </w:tcPr>
          <w:p w14:paraId="1B62F55F"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p>
        </w:tc>
      </w:tr>
      <w:tr w:rsidR="00681366" w:rsidRPr="00137769" w14:paraId="3F68C20D" w14:textId="77777777" w:rsidTr="00CD68AF">
        <w:trPr>
          <w:trHeight w:val="315"/>
          <w:jc w:val="center"/>
        </w:trPr>
        <w:tc>
          <w:tcPr>
            <w:tcW w:w="8461" w:type="dxa"/>
            <w:gridSpan w:val="6"/>
            <w:tcBorders>
              <w:top w:val="double" w:sz="4" w:space="0" w:color="auto"/>
            </w:tcBorders>
            <w:noWrap/>
            <w:vAlign w:val="center"/>
            <w:hideMark/>
          </w:tcPr>
          <w:p w14:paraId="4DE0AD64" w14:textId="77777777" w:rsidR="00681366" w:rsidRPr="00137769" w:rsidRDefault="00681366" w:rsidP="00CD68AF">
            <w:pPr>
              <w:rPr>
                <w:rFonts w:ascii="Times New Roman" w:eastAsia="Times New Roman" w:hAnsi="Times New Roman" w:cs="Times New Roman"/>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Alzheimer's Disease Neuroimaging Initiative</w:t>
            </w:r>
          </w:p>
        </w:tc>
      </w:tr>
      <w:tr w:rsidR="00681366" w:rsidRPr="00137769" w14:paraId="59261A3D" w14:textId="77777777" w:rsidTr="00CD68AF">
        <w:trPr>
          <w:trHeight w:val="315"/>
          <w:jc w:val="center"/>
        </w:trPr>
        <w:tc>
          <w:tcPr>
            <w:tcW w:w="2127" w:type="dxa"/>
            <w:noWrap/>
            <w:vAlign w:val="center"/>
            <w:hideMark/>
          </w:tcPr>
          <w:p w14:paraId="30E935B4" w14:textId="77777777" w:rsidR="00681366" w:rsidRPr="00137769" w:rsidRDefault="00681366" w:rsidP="00CD68AF">
            <w:pPr>
              <w:jc w:val="center"/>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Items</w:t>
            </w:r>
          </w:p>
        </w:tc>
        <w:tc>
          <w:tcPr>
            <w:tcW w:w="1316" w:type="dxa"/>
            <w:noWrap/>
            <w:vAlign w:val="center"/>
            <w:hideMark/>
          </w:tcPr>
          <w:p w14:paraId="7DBE1114" w14:textId="77777777" w:rsidR="00681366" w:rsidRPr="00137769" w:rsidRDefault="00681366" w:rsidP="00CD68AF">
            <w:pPr>
              <w:jc w:val="center"/>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CN</w:t>
            </w:r>
          </w:p>
        </w:tc>
        <w:tc>
          <w:tcPr>
            <w:tcW w:w="1316" w:type="dxa"/>
            <w:noWrap/>
            <w:vAlign w:val="center"/>
            <w:hideMark/>
          </w:tcPr>
          <w:p w14:paraId="7FA23289" w14:textId="77777777" w:rsidR="00681366" w:rsidRPr="00137769" w:rsidRDefault="00681366" w:rsidP="00CD68AF">
            <w:pPr>
              <w:jc w:val="center"/>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MCI</w:t>
            </w:r>
          </w:p>
        </w:tc>
        <w:tc>
          <w:tcPr>
            <w:tcW w:w="1338" w:type="dxa"/>
            <w:noWrap/>
            <w:vAlign w:val="center"/>
            <w:hideMark/>
          </w:tcPr>
          <w:p w14:paraId="0C799ECB" w14:textId="77777777" w:rsidR="00681366" w:rsidRPr="00137769" w:rsidRDefault="00681366" w:rsidP="00CD68AF">
            <w:pPr>
              <w:jc w:val="center"/>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AD</w:t>
            </w:r>
          </w:p>
        </w:tc>
        <w:tc>
          <w:tcPr>
            <w:tcW w:w="2364" w:type="dxa"/>
            <w:gridSpan w:val="2"/>
            <w:noWrap/>
            <w:vAlign w:val="center"/>
            <w:hideMark/>
          </w:tcPr>
          <w:p w14:paraId="30CD9050" w14:textId="77777777" w:rsidR="00681366" w:rsidRPr="00137769" w:rsidRDefault="00681366" w:rsidP="00CD68AF">
            <w:pPr>
              <w:jc w:val="center"/>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Ref (PMID)</w:t>
            </w:r>
          </w:p>
        </w:tc>
      </w:tr>
      <w:tr w:rsidR="00681366" w:rsidRPr="00137769" w14:paraId="6978AAB3" w14:textId="77777777" w:rsidTr="00CD68AF">
        <w:trPr>
          <w:trHeight w:val="315"/>
          <w:jc w:val="center"/>
        </w:trPr>
        <w:tc>
          <w:tcPr>
            <w:tcW w:w="2127" w:type="dxa"/>
            <w:noWrap/>
            <w:vAlign w:val="center"/>
            <w:hideMark/>
          </w:tcPr>
          <w:p w14:paraId="25C97373" w14:textId="77777777" w:rsidR="00681366" w:rsidRPr="00137769" w:rsidRDefault="00681366" w:rsidP="00CD68AF">
            <w:pPr>
              <w:jc w:val="center"/>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N</w:t>
            </w:r>
          </w:p>
        </w:tc>
        <w:tc>
          <w:tcPr>
            <w:tcW w:w="1316" w:type="dxa"/>
            <w:noWrap/>
            <w:vAlign w:val="center"/>
            <w:hideMark/>
          </w:tcPr>
          <w:p w14:paraId="3C5EBBB9"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672</w:t>
            </w:r>
          </w:p>
        </w:tc>
        <w:tc>
          <w:tcPr>
            <w:tcW w:w="1316" w:type="dxa"/>
            <w:noWrap/>
            <w:vAlign w:val="center"/>
            <w:hideMark/>
          </w:tcPr>
          <w:p w14:paraId="195483D9"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604</w:t>
            </w:r>
          </w:p>
        </w:tc>
        <w:tc>
          <w:tcPr>
            <w:tcW w:w="1338" w:type="dxa"/>
            <w:noWrap/>
            <w:vAlign w:val="center"/>
            <w:hideMark/>
          </w:tcPr>
          <w:p w14:paraId="5A52D4ED"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722</w:t>
            </w:r>
          </w:p>
        </w:tc>
        <w:tc>
          <w:tcPr>
            <w:tcW w:w="2364" w:type="dxa"/>
            <w:gridSpan w:val="2"/>
            <w:vMerge w:val="restart"/>
            <w:vAlign w:val="center"/>
            <w:hideMark/>
          </w:tcPr>
          <w:p w14:paraId="36BF71AC" w14:textId="55E74E09"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20451875</w:t>
            </w:r>
            <w:r w:rsidRPr="00137769">
              <w:rPr>
                <w:rFonts w:ascii="Times New Roman" w:eastAsia="Times New Roman" w:hAnsi="Times New Roman" w:cs="Times New Roman"/>
                <w:color w:val="000000"/>
                <w:kern w:val="0"/>
                <w:sz w:val="20"/>
                <w:szCs w:val="20"/>
                <w14:ligatures w14:val="none"/>
              </w:rPr>
              <w:fldChar w:fldCharType="begin"/>
            </w:r>
            <w:r w:rsidR="00691A7A">
              <w:rPr>
                <w:rFonts w:ascii="Times New Roman" w:eastAsia="Times New Roman" w:hAnsi="Times New Roman" w:cs="Times New Roman"/>
                <w:color w:val="000000"/>
                <w:kern w:val="0"/>
                <w:sz w:val="20"/>
                <w:szCs w:val="20"/>
                <w14:ligatures w14:val="none"/>
              </w:rPr>
              <w:instrText xml:space="preserve"> ADDIN ZOTERO_ITEM CSL_CITATION {"citationID":"Akgru5DV","properties":{"formattedCitation":"\\super 5\\nosupersub{}","plainCitation":"5","noteIndex":0},"citationItems":[{"id":204,"uris":["http://zotero.org/users/17561868/items/VWFZ7UJ8"],"itemData":{"id":204,"type":"article-journal","abstract":"The role of the Alzheimer's Disease Neuroimaging Initiative Genetics Core is to facilitate the investigation of genetic influences on disease onset and trajectory as reflected in structural, functional, and molecular imaging changes; fluid biomarkers; and cognitive status. Major goals include (1) blood sample processing, genotyping, and dissemination, (2) genome-wide association studies (GWAS) of longitudinal phenotypic data, and (3) providing a central resource, point of contact and planning group for genetics within the Alzheimer's Disease Neuroimaging Initiative. Genome-wide array data have been publicly released and updated, and several neuroimaging GWAS have recently been reported examining baseline magnetic resonance imaging measures as quantitative phenotypes. Other preliminary investigations include copy number variation in mild cognitive impairment and Alzheimer's disease and GWAS of baseline cerebrospinal fluid biomarkers and longitudinal changes on magnetic resonance imaging. Blood collection for RNA studies is a new direction. Genetic studies of longitudinal phenotypes hold promise for elucidating disease mechanisms and risk, development of therapeutic strategies, and refining selection criteria for clinical trials.","container-title":"Alzheimer's &amp; Dementia","DOI":"10.1016/j.jalz.2010.03.013","ISSN":"1552-5279","issue":"3","language":"en","license":"© 2010 The Alzheimer's Association","note":"_eprint: https://alz-journals.onlinelibrary.wiley.com/doi/pdf/10.1016/j.jalz.2010.03.013","page":"265-273","source":"Wiley Online Library","title":"Alzheimer's Disease Neuroimaging Initiative biomarkers as quantitative phenotypes: Genetics core aims, progress, and plans","title-short":"Alzheimer's Disease Neuroimaging Initiative biomarkers as quantitative phenotypes","volume":"6","author":[{"family":"Saykin","given":"Andrew J."},{"family":"Shen","given":"Li"},{"family":"Foroud","given":"Tatiana M."},{"family":"Potkin","given":"Steven G."},{"family":"Swaminathan","given":"Shanker"},{"family":"Kim","given":"Sungeun"},{"family":"Risacher","given":"Shannon L."},{"family":"Nho","given":"Kwangsik"},{"family":"Huentelman","given":"Matthew J."},{"family":"Craig","given":"David W."},{"family":"Thompson","given":"Paul M."},{"family":"Stein","given":"Jason L."},{"family":"Moore","given":"Jason H."},{"family":"Farrer","given":"Lindsay A."},{"family":"Green","given":"Robert C."},{"family":"Bertram","given":"Lars"},{"family":"Jack Jr.","given":"Clifford R."},{"family":"Weiner","given":"Michael W."},{"family":"Initiative","given":"Alzheimer's Disease Neuroimaging"}],"issued":{"date-parts":[["2010"]]}}}],"schema":"https://github.com/citation-style-language/schema/raw/master/csl-citation.json"} </w:instrText>
            </w:r>
            <w:r w:rsidRPr="00137769">
              <w:rPr>
                <w:rFonts w:ascii="Times New Roman" w:eastAsia="Times New Roman" w:hAnsi="Times New Roman" w:cs="Times New Roman"/>
                <w:color w:val="000000"/>
                <w:kern w:val="0"/>
                <w:sz w:val="20"/>
                <w:szCs w:val="20"/>
                <w14:ligatures w14:val="none"/>
              </w:rPr>
              <w:fldChar w:fldCharType="separate"/>
            </w:r>
            <w:r w:rsidR="00691A7A" w:rsidRPr="00691A7A">
              <w:rPr>
                <w:rFonts w:ascii="Times New Roman" w:hAnsi="Times New Roman" w:cs="Times New Roman"/>
                <w:color w:val="000000"/>
                <w:kern w:val="0"/>
                <w:sz w:val="20"/>
                <w:vertAlign w:val="superscript"/>
              </w:rPr>
              <w:t>5</w:t>
            </w:r>
            <w:r w:rsidRPr="00137769">
              <w:rPr>
                <w:rFonts w:ascii="Times New Roman" w:eastAsia="Times New Roman" w:hAnsi="Times New Roman" w:cs="Times New Roman"/>
                <w:color w:val="000000"/>
                <w:kern w:val="0"/>
                <w:sz w:val="20"/>
                <w:szCs w:val="20"/>
                <w14:ligatures w14:val="none"/>
              </w:rPr>
              <w:fldChar w:fldCharType="end"/>
            </w:r>
            <w:r w:rsidRPr="00137769">
              <w:rPr>
                <w:rFonts w:ascii="Times New Roman" w:eastAsia="Times New Roman" w:hAnsi="Times New Roman" w:cs="Times New Roman"/>
                <w:color w:val="000000"/>
                <w:kern w:val="0"/>
                <w:sz w:val="20"/>
                <w:szCs w:val="20"/>
                <w14:ligatures w14:val="none"/>
              </w:rPr>
              <w:t xml:space="preserve">; </w:t>
            </w:r>
            <w:r w:rsidRPr="00137769">
              <w:rPr>
                <w:rFonts w:ascii="Times New Roman" w:eastAsia="Times New Roman" w:hAnsi="Times New Roman" w:cs="Times New Roman"/>
                <w:color w:val="000000"/>
                <w:kern w:val="0"/>
                <w:sz w:val="20"/>
                <w:szCs w:val="20"/>
                <w14:ligatures w14:val="none"/>
              </w:rPr>
              <w:br/>
              <w:t>29572282</w:t>
            </w:r>
            <w:r w:rsidRPr="00137769">
              <w:rPr>
                <w:rFonts w:ascii="Times New Roman" w:eastAsia="Times New Roman" w:hAnsi="Times New Roman" w:cs="Times New Roman"/>
                <w:color w:val="000000"/>
                <w:kern w:val="0"/>
                <w:sz w:val="20"/>
                <w:szCs w:val="20"/>
                <w14:ligatures w14:val="none"/>
              </w:rPr>
              <w:fldChar w:fldCharType="begin"/>
            </w:r>
            <w:r w:rsidR="00691A7A">
              <w:rPr>
                <w:rFonts w:ascii="Times New Roman" w:eastAsia="Times New Roman" w:hAnsi="Times New Roman" w:cs="Times New Roman"/>
                <w:color w:val="000000"/>
                <w:kern w:val="0"/>
                <w:sz w:val="20"/>
                <w:szCs w:val="20"/>
                <w14:ligatures w14:val="none"/>
              </w:rPr>
              <w:instrText xml:space="preserve"> ADDIN ZOTERO_ITEM CSL_CITATION {"citationID":"gcGHYYoN","properties":{"formattedCitation":"\\super 6\\nosupersub{}","plainCitation":"6","noteIndex":0},"citationItems":[{"id":"pc3iPoJ4/AZHKlLs9","uris":["http://zotero.org/users/17561868/items/MXUQARYJ"],"itemData":{"id":201,"type":"article-journal","container-title":"Neurology","DOI":"10.1212/WNL.0000000000005354","issue":"17","journalAbbreviation":"Neurology","note":"publisher: Wolters Kluwer","page":"e1452-e1460","title":"Memory decline accompanies subthreshold amyloid accumulation","volume":"90","author":[{"family":"Landau","given":"Susan M."},{"family":"Horng","given":"Andy"},{"family":"Jagust","given":"William J."},{"literal":"For the Alzheimer's Disease Neuroimaging Initiative"}],"issued":{"date-parts":[["2018",4,24]]}}}],"schema":"https://github.com/citation-style-language/schema/raw/master/csl-citation.json"} </w:instrText>
            </w:r>
            <w:r w:rsidRPr="00137769">
              <w:rPr>
                <w:rFonts w:ascii="Times New Roman" w:eastAsia="Times New Roman" w:hAnsi="Times New Roman" w:cs="Times New Roman"/>
                <w:color w:val="000000"/>
                <w:kern w:val="0"/>
                <w:sz w:val="20"/>
                <w:szCs w:val="20"/>
                <w14:ligatures w14:val="none"/>
              </w:rPr>
              <w:fldChar w:fldCharType="separate"/>
            </w:r>
            <w:r w:rsidR="00691A7A" w:rsidRPr="00691A7A">
              <w:rPr>
                <w:rFonts w:ascii="Times New Roman" w:hAnsi="Times New Roman" w:cs="Times New Roman"/>
                <w:color w:val="000000"/>
                <w:kern w:val="0"/>
                <w:sz w:val="20"/>
                <w:vertAlign w:val="superscript"/>
              </w:rPr>
              <w:t>6</w:t>
            </w:r>
            <w:r w:rsidRPr="00137769">
              <w:rPr>
                <w:rFonts w:ascii="Times New Roman" w:eastAsia="Times New Roman" w:hAnsi="Times New Roman" w:cs="Times New Roman"/>
                <w:color w:val="000000"/>
                <w:kern w:val="0"/>
                <w:sz w:val="20"/>
                <w:szCs w:val="20"/>
                <w14:ligatures w14:val="none"/>
              </w:rPr>
              <w:fldChar w:fldCharType="end"/>
            </w:r>
            <w:r w:rsidRPr="00137769">
              <w:rPr>
                <w:rFonts w:ascii="Times New Roman" w:eastAsia="Times New Roman" w:hAnsi="Times New Roman" w:cs="Times New Roman"/>
                <w:color w:val="000000"/>
                <w:kern w:val="0"/>
                <w:sz w:val="20"/>
                <w:szCs w:val="20"/>
                <w14:ligatures w14:val="none"/>
              </w:rPr>
              <w:t xml:space="preserve"> </w:t>
            </w:r>
          </w:p>
        </w:tc>
      </w:tr>
      <w:tr w:rsidR="00681366" w:rsidRPr="00137769" w14:paraId="61B82005" w14:textId="77777777" w:rsidTr="00CD68AF">
        <w:trPr>
          <w:trHeight w:val="315"/>
          <w:jc w:val="center"/>
        </w:trPr>
        <w:tc>
          <w:tcPr>
            <w:tcW w:w="2127" w:type="dxa"/>
            <w:noWrap/>
            <w:vAlign w:val="center"/>
            <w:hideMark/>
          </w:tcPr>
          <w:p w14:paraId="55397F5A" w14:textId="77777777" w:rsidR="00681366" w:rsidRPr="00137769" w:rsidRDefault="00681366" w:rsidP="00CD68AF">
            <w:pPr>
              <w:jc w:val="center"/>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Age (SD)</w:t>
            </w:r>
          </w:p>
        </w:tc>
        <w:tc>
          <w:tcPr>
            <w:tcW w:w="1316" w:type="dxa"/>
            <w:noWrap/>
            <w:vAlign w:val="center"/>
            <w:hideMark/>
          </w:tcPr>
          <w:p w14:paraId="19D76FDF"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77.0 (7.3)</w:t>
            </w:r>
          </w:p>
        </w:tc>
        <w:tc>
          <w:tcPr>
            <w:tcW w:w="1316" w:type="dxa"/>
            <w:noWrap/>
            <w:vAlign w:val="center"/>
            <w:hideMark/>
          </w:tcPr>
          <w:p w14:paraId="78EB7F1F"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77.7 (8.1)</w:t>
            </w:r>
          </w:p>
        </w:tc>
        <w:tc>
          <w:tcPr>
            <w:tcW w:w="1338" w:type="dxa"/>
            <w:noWrap/>
            <w:vAlign w:val="center"/>
            <w:hideMark/>
          </w:tcPr>
          <w:p w14:paraId="7D78C28B"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77.8 (7.8)</w:t>
            </w:r>
          </w:p>
        </w:tc>
        <w:tc>
          <w:tcPr>
            <w:tcW w:w="2364" w:type="dxa"/>
            <w:gridSpan w:val="2"/>
            <w:vMerge/>
            <w:vAlign w:val="center"/>
            <w:hideMark/>
          </w:tcPr>
          <w:p w14:paraId="1CCC391F"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p>
        </w:tc>
      </w:tr>
      <w:tr w:rsidR="00681366" w:rsidRPr="00137769" w14:paraId="4280CF7C" w14:textId="77777777" w:rsidTr="00CD68AF">
        <w:trPr>
          <w:trHeight w:val="315"/>
          <w:jc w:val="center"/>
        </w:trPr>
        <w:tc>
          <w:tcPr>
            <w:tcW w:w="2127" w:type="dxa"/>
            <w:noWrap/>
            <w:vAlign w:val="center"/>
            <w:hideMark/>
          </w:tcPr>
          <w:p w14:paraId="6FB13DC6" w14:textId="77777777" w:rsidR="00681366" w:rsidRPr="00137769" w:rsidRDefault="00681366" w:rsidP="00CD68AF">
            <w:pPr>
              <w:jc w:val="center"/>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Female (%)</w:t>
            </w:r>
          </w:p>
        </w:tc>
        <w:tc>
          <w:tcPr>
            <w:tcW w:w="1316" w:type="dxa"/>
            <w:noWrap/>
            <w:vAlign w:val="center"/>
            <w:hideMark/>
          </w:tcPr>
          <w:p w14:paraId="7D9BCC96"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374 (55.7%)</w:t>
            </w:r>
          </w:p>
        </w:tc>
        <w:tc>
          <w:tcPr>
            <w:tcW w:w="1316" w:type="dxa"/>
            <w:noWrap/>
            <w:vAlign w:val="center"/>
            <w:hideMark/>
          </w:tcPr>
          <w:p w14:paraId="5D0499D7"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247 (40.9%)</w:t>
            </w:r>
          </w:p>
        </w:tc>
        <w:tc>
          <w:tcPr>
            <w:tcW w:w="1338" w:type="dxa"/>
            <w:noWrap/>
            <w:vAlign w:val="center"/>
            <w:hideMark/>
          </w:tcPr>
          <w:p w14:paraId="148EB6FB"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305 (42.2%)</w:t>
            </w:r>
          </w:p>
        </w:tc>
        <w:tc>
          <w:tcPr>
            <w:tcW w:w="2364" w:type="dxa"/>
            <w:gridSpan w:val="2"/>
            <w:vMerge/>
            <w:vAlign w:val="center"/>
            <w:hideMark/>
          </w:tcPr>
          <w:p w14:paraId="420E87E9"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p>
        </w:tc>
      </w:tr>
      <w:tr w:rsidR="00681366" w:rsidRPr="00137769" w14:paraId="6E680B5A" w14:textId="77777777" w:rsidTr="00CD68AF">
        <w:trPr>
          <w:trHeight w:val="315"/>
          <w:jc w:val="center"/>
        </w:trPr>
        <w:tc>
          <w:tcPr>
            <w:tcW w:w="2127" w:type="dxa"/>
            <w:noWrap/>
            <w:vAlign w:val="center"/>
            <w:hideMark/>
          </w:tcPr>
          <w:p w14:paraId="62A499B8" w14:textId="77777777" w:rsidR="00681366" w:rsidRPr="00137769" w:rsidRDefault="00681366" w:rsidP="00CD68AF">
            <w:pPr>
              <w:jc w:val="center"/>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Education Year (SD)</w:t>
            </w:r>
          </w:p>
        </w:tc>
        <w:tc>
          <w:tcPr>
            <w:tcW w:w="1316" w:type="dxa"/>
            <w:noWrap/>
            <w:vAlign w:val="center"/>
            <w:hideMark/>
          </w:tcPr>
          <w:p w14:paraId="5FAA013B"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16.7 (2.5)</w:t>
            </w:r>
          </w:p>
        </w:tc>
        <w:tc>
          <w:tcPr>
            <w:tcW w:w="1316" w:type="dxa"/>
            <w:noWrap/>
            <w:vAlign w:val="center"/>
            <w:hideMark/>
          </w:tcPr>
          <w:p w14:paraId="17FE2906"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15.9 (2.9)</w:t>
            </w:r>
          </w:p>
        </w:tc>
        <w:tc>
          <w:tcPr>
            <w:tcW w:w="1338" w:type="dxa"/>
            <w:noWrap/>
            <w:vAlign w:val="center"/>
            <w:hideMark/>
          </w:tcPr>
          <w:p w14:paraId="0C7896F0"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15.6 (2.9)</w:t>
            </w:r>
          </w:p>
        </w:tc>
        <w:tc>
          <w:tcPr>
            <w:tcW w:w="2364" w:type="dxa"/>
            <w:gridSpan w:val="2"/>
            <w:vMerge/>
            <w:vAlign w:val="center"/>
            <w:hideMark/>
          </w:tcPr>
          <w:p w14:paraId="09431ACE"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p>
        </w:tc>
      </w:tr>
      <w:tr w:rsidR="00681366" w:rsidRPr="00137769" w14:paraId="26AB0294" w14:textId="77777777" w:rsidTr="00CD68AF">
        <w:trPr>
          <w:trHeight w:val="315"/>
          <w:jc w:val="center"/>
        </w:trPr>
        <w:tc>
          <w:tcPr>
            <w:tcW w:w="2127" w:type="dxa"/>
            <w:noWrap/>
            <w:vAlign w:val="center"/>
            <w:hideMark/>
          </w:tcPr>
          <w:p w14:paraId="28887694" w14:textId="77777777" w:rsidR="00681366" w:rsidRPr="00137769" w:rsidRDefault="00681366" w:rsidP="00CD68AF">
            <w:pPr>
              <w:jc w:val="center"/>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i/>
                <w:color w:val="000000"/>
                <w:kern w:val="0"/>
                <w:sz w:val="20"/>
                <w:szCs w:val="20"/>
                <w14:ligatures w14:val="none"/>
              </w:rPr>
              <w:t>APOE</w:t>
            </w:r>
            <w:r w:rsidRPr="00137769">
              <w:rPr>
                <w:rFonts w:ascii="Times New Roman" w:eastAsia="Times New Roman" w:hAnsi="Times New Roman" w:cs="Times New Roman"/>
                <w:b/>
                <w:color w:val="000000"/>
                <w:kern w:val="0"/>
                <w:sz w:val="20"/>
                <w:szCs w:val="20"/>
                <w14:ligatures w14:val="none"/>
              </w:rPr>
              <w:t>-ε4 carrier (%)</w:t>
            </w:r>
          </w:p>
        </w:tc>
        <w:tc>
          <w:tcPr>
            <w:tcW w:w="1316" w:type="dxa"/>
            <w:noWrap/>
            <w:vAlign w:val="center"/>
            <w:hideMark/>
          </w:tcPr>
          <w:p w14:paraId="1639E169"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195 (29.0%)</w:t>
            </w:r>
          </w:p>
        </w:tc>
        <w:tc>
          <w:tcPr>
            <w:tcW w:w="1316" w:type="dxa"/>
            <w:noWrap/>
            <w:vAlign w:val="center"/>
            <w:hideMark/>
          </w:tcPr>
          <w:p w14:paraId="45894439"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241 (39.9%)</w:t>
            </w:r>
          </w:p>
        </w:tc>
        <w:tc>
          <w:tcPr>
            <w:tcW w:w="1338" w:type="dxa"/>
            <w:noWrap/>
            <w:vAlign w:val="center"/>
            <w:hideMark/>
          </w:tcPr>
          <w:p w14:paraId="3E0B18B2"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462 (64.0%)</w:t>
            </w:r>
          </w:p>
        </w:tc>
        <w:tc>
          <w:tcPr>
            <w:tcW w:w="2364" w:type="dxa"/>
            <w:gridSpan w:val="2"/>
            <w:vMerge/>
            <w:vAlign w:val="center"/>
            <w:hideMark/>
          </w:tcPr>
          <w:p w14:paraId="4ABF4446"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p>
        </w:tc>
      </w:tr>
      <w:tr w:rsidR="00681366" w:rsidRPr="00137769" w14:paraId="7D212010" w14:textId="77777777" w:rsidTr="00CD68AF">
        <w:trPr>
          <w:trHeight w:val="315"/>
          <w:jc w:val="center"/>
        </w:trPr>
        <w:tc>
          <w:tcPr>
            <w:tcW w:w="2127" w:type="dxa"/>
            <w:tcBorders>
              <w:bottom w:val="double" w:sz="4" w:space="0" w:color="auto"/>
            </w:tcBorders>
            <w:noWrap/>
            <w:vAlign w:val="center"/>
            <w:hideMark/>
          </w:tcPr>
          <w:p w14:paraId="098EB6BE" w14:textId="77777777" w:rsidR="00681366" w:rsidRPr="00137769" w:rsidRDefault="00681366" w:rsidP="00CD68AF">
            <w:pPr>
              <w:jc w:val="center"/>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i/>
                <w:color w:val="000000"/>
                <w:kern w:val="0"/>
                <w:sz w:val="20"/>
                <w:szCs w:val="20"/>
                <w14:ligatures w14:val="none"/>
              </w:rPr>
              <w:t>APOE</w:t>
            </w:r>
            <w:r w:rsidRPr="00137769">
              <w:rPr>
                <w:rFonts w:ascii="Times New Roman" w:eastAsia="Times New Roman" w:hAnsi="Times New Roman" w:cs="Times New Roman"/>
                <w:b/>
                <w:color w:val="000000"/>
                <w:kern w:val="0"/>
                <w:sz w:val="20"/>
                <w:szCs w:val="20"/>
                <w14:ligatures w14:val="none"/>
              </w:rPr>
              <w:t>-ε2 carrier (%)</w:t>
            </w:r>
          </w:p>
        </w:tc>
        <w:tc>
          <w:tcPr>
            <w:tcW w:w="1316" w:type="dxa"/>
            <w:tcBorders>
              <w:bottom w:val="double" w:sz="4" w:space="0" w:color="auto"/>
            </w:tcBorders>
            <w:noWrap/>
            <w:vAlign w:val="center"/>
            <w:hideMark/>
          </w:tcPr>
          <w:p w14:paraId="43055BBC"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88 (13.1%)</w:t>
            </w:r>
          </w:p>
        </w:tc>
        <w:tc>
          <w:tcPr>
            <w:tcW w:w="1316" w:type="dxa"/>
            <w:tcBorders>
              <w:bottom w:val="double" w:sz="4" w:space="0" w:color="auto"/>
            </w:tcBorders>
            <w:noWrap/>
            <w:vAlign w:val="center"/>
            <w:hideMark/>
          </w:tcPr>
          <w:p w14:paraId="3F9D046D"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56 (9.3%)</w:t>
            </w:r>
          </w:p>
        </w:tc>
        <w:tc>
          <w:tcPr>
            <w:tcW w:w="1338" w:type="dxa"/>
            <w:tcBorders>
              <w:bottom w:val="double" w:sz="4" w:space="0" w:color="auto"/>
            </w:tcBorders>
            <w:noWrap/>
            <w:vAlign w:val="center"/>
            <w:hideMark/>
          </w:tcPr>
          <w:p w14:paraId="05BFAE3B"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43 (6.0%)</w:t>
            </w:r>
          </w:p>
        </w:tc>
        <w:tc>
          <w:tcPr>
            <w:tcW w:w="2364" w:type="dxa"/>
            <w:gridSpan w:val="2"/>
            <w:vMerge/>
            <w:vAlign w:val="center"/>
            <w:hideMark/>
          </w:tcPr>
          <w:p w14:paraId="258BBEBD"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p>
        </w:tc>
      </w:tr>
      <w:tr w:rsidR="00681366" w:rsidRPr="00137769" w14:paraId="4D03F245" w14:textId="77777777" w:rsidTr="00CD68AF">
        <w:trPr>
          <w:trHeight w:val="315"/>
          <w:jc w:val="center"/>
        </w:trPr>
        <w:tc>
          <w:tcPr>
            <w:tcW w:w="8461" w:type="dxa"/>
            <w:gridSpan w:val="6"/>
            <w:tcBorders>
              <w:bottom w:val="double" w:sz="4" w:space="0" w:color="auto"/>
            </w:tcBorders>
            <w:noWrap/>
            <w:vAlign w:val="center"/>
          </w:tcPr>
          <w:p w14:paraId="7AD809FC"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p>
        </w:tc>
      </w:tr>
      <w:tr w:rsidR="00681366" w:rsidRPr="00137769" w14:paraId="5533F44B" w14:textId="77777777" w:rsidTr="00CD68AF">
        <w:trPr>
          <w:trHeight w:val="315"/>
          <w:jc w:val="center"/>
        </w:trPr>
        <w:tc>
          <w:tcPr>
            <w:tcW w:w="8461" w:type="dxa"/>
            <w:gridSpan w:val="6"/>
            <w:tcBorders>
              <w:top w:val="double" w:sz="4" w:space="0" w:color="auto"/>
            </w:tcBorders>
            <w:noWrap/>
            <w:vAlign w:val="center"/>
            <w:hideMark/>
          </w:tcPr>
          <w:p w14:paraId="2B72264C" w14:textId="77777777" w:rsidR="00681366" w:rsidRPr="00137769" w:rsidRDefault="00681366" w:rsidP="00CD68AF">
            <w:pPr>
              <w:rPr>
                <w:rFonts w:ascii="Times New Roman" w:eastAsia="Times New Roman" w:hAnsi="Times New Roman" w:cs="Times New Roman"/>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UK Biobank data</w:t>
            </w:r>
          </w:p>
        </w:tc>
      </w:tr>
      <w:tr w:rsidR="00681366" w:rsidRPr="00137769" w14:paraId="1028F791" w14:textId="77777777" w:rsidTr="00CD68AF">
        <w:trPr>
          <w:trHeight w:val="315"/>
          <w:jc w:val="center"/>
        </w:trPr>
        <w:tc>
          <w:tcPr>
            <w:tcW w:w="2127" w:type="dxa"/>
            <w:noWrap/>
            <w:vAlign w:val="center"/>
            <w:hideMark/>
          </w:tcPr>
          <w:p w14:paraId="452FD469" w14:textId="77777777" w:rsidR="00681366" w:rsidRPr="00137769" w:rsidRDefault="00681366" w:rsidP="00CD68AF">
            <w:pPr>
              <w:jc w:val="center"/>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Items</w:t>
            </w:r>
          </w:p>
        </w:tc>
        <w:tc>
          <w:tcPr>
            <w:tcW w:w="3983" w:type="dxa"/>
            <w:gridSpan w:val="4"/>
            <w:noWrap/>
            <w:vAlign w:val="center"/>
            <w:hideMark/>
          </w:tcPr>
          <w:p w14:paraId="56F4A0F3" w14:textId="77777777" w:rsidR="00681366" w:rsidRPr="00137769" w:rsidRDefault="00681366" w:rsidP="00CD68AF">
            <w:pPr>
              <w:jc w:val="center"/>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N</w:t>
            </w:r>
          </w:p>
        </w:tc>
        <w:tc>
          <w:tcPr>
            <w:tcW w:w="2351" w:type="dxa"/>
            <w:noWrap/>
            <w:vAlign w:val="center"/>
            <w:hideMark/>
          </w:tcPr>
          <w:p w14:paraId="01CF7E32" w14:textId="77777777" w:rsidR="00681366" w:rsidRPr="00137769" w:rsidRDefault="00681366" w:rsidP="00CD68AF">
            <w:pPr>
              <w:jc w:val="center"/>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Ref</w:t>
            </w:r>
          </w:p>
        </w:tc>
      </w:tr>
      <w:tr w:rsidR="00681366" w:rsidRPr="00137769" w14:paraId="2BB99CA8" w14:textId="77777777" w:rsidTr="00CD68AF">
        <w:trPr>
          <w:trHeight w:val="300"/>
          <w:jc w:val="center"/>
        </w:trPr>
        <w:tc>
          <w:tcPr>
            <w:tcW w:w="2127" w:type="dxa"/>
            <w:noWrap/>
            <w:vAlign w:val="center"/>
            <w:hideMark/>
          </w:tcPr>
          <w:p w14:paraId="0EAE4063"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Unrelated participants passed QC</w:t>
            </w:r>
          </w:p>
        </w:tc>
        <w:tc>
          <w:tcPr>
            <w:tcW w:w="3983" w:type="dxa"/>
            <w:gridSpan w:val="4"/>
            <w:noWrap/>
            <w:vAlign w:val="center"/>
            <w:hideMark/>
          </w:tcPr>
          <w:p w14:paraId="4DE8BDC0"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333,791</w:t>
            </w:r>
          </w:p>
        </w:tc>
        <w:tc>
          <w:tcPr>
            <w:tcW w:w="2351" w:type="dxa"/>
            <w:noWrap/>
            <w:vAlign w:val="center"/>
            <w:hideMark/>
          </w:tcPr>
          <w:p w14:paraId="74C459E5"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Category 100313</w:t>
            </w:r>
          </w:p>
        </w:tc>
      </w:tr>
      <w:tr w:rsidR="00681366" w:rsidRPr="00137769" w14:paraId="2196BC64" w14:textId="77777777" w:rsidTr="00CD68AF">
        <w:trPr>
          <w:trHeight w:val="300"/>
          <w:jc w:val="center"/>
        </w:trPr>
        <w:tc>
          <w:tcPr>
            <w:tcW w:w="2127" w:type="dxa"/>
            <w:noWrap/>
            <w:vAlign w:val="center"/>
            <w:hideMark/>
          </w:tcPr>
          <w:p w14:paraId="0ABB9341"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Regional grey matter volumes (FAST)</w:t>
            </w:r>
          </w:p>
        </w:tc>
        <w:tc>
          <w:tcPr>
            <w:tcW w:w="3983" w:type="dxa"/>
            <w:gridSpan w:val="4"/>
            <w:noWrap/>
            <w:vAlign w:val="center"/>
            <w:hideMark/>
          </w:tcPr>
          <w:p w14:paraId="590CDD42"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29,783</w:t>
            </w:r>
          </w:p>
        </w:tc>
        <w:tc>
          <w:tcPr>
            <w:tcW w:w="2351" w:type="dxa"/>
            <w:noWrap/>
            <w:vAlign w:val="center"/>
            <w:hideMark/>
          </w:tcPr>
          <w:p w14:paraId="5D91131A"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Category 1101</w:t>
            </w:r>
          </w:p>
        </w:tc>
      </w:tr>
      <w:tr w:rsidR="00681366" w:rsidRPr="00137769" w14:paraId="12319D3A" w14:textId="77777777" w:rsidTr="00CD68AF">
        <w:trPr>
          <w:trHeight w:val="300"/>
          <w:jc w:val="center"/>
        </w:trPr>
        <w:tc>
          <w:tcPr>
            <w:tcW w:w="2127" w:type="dxa"/>
            <w:noWrap/>
            <w:vAlign w:val="center"/>
            <w:hideMark/>
          </w:tcPr>
          <w:p w14:paraId="2EC60A0B"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Susceptibility weighted brain MRI</w:t>
            </w:r>
          </w:p>
        </w:tc>
        <w:tc>
          <w:tcPr>
            <w:tcW w:w="3983" w:type="dxa"/>
            <w:gridSpan w:val="4"/>
            <w:noWrap/>
            <w:vAlign w:val="center"/>
            <w:hideMark/>
          </w:tcPr>
          <w:p w14:paraId="7E7C06EF"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27,749</w:t>
            </w:r>
          </w:p>
        </w:tc>
        <w:tc>
          <w:tcPr>
            <w:tcW w:w="2351" w:type="dxa"/>
            <w:noWrap/>
            <w:vAlign w:val="center"/>
            <w:hideMark/>
          </w:tcPr>
          <w:p w14:paraId="7722EED7"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Category 109</w:t>
            </w:r>
          </w:p>
        </w:tc>
      </w:tr>
      <w:tr w:rsidR="00681366" w:rsidRPr="00137769" w14:paraId="6D71E643" w14:textId="77777777" w:rsidTr="00CD68AF">
        <w:trPr>
          <w:trHeight w:val="300"/>
          <w:jc w:val="center"/>
        </w:trPr>
        <w:tc>
          <w:tcPr>
            <w:tcW w:w="2127" w:type="dxa"/>
            <w:noWrap/>
            <w:vAlign w:val="center"/>
            <w:hideMark/>
          </w:tcPr>
          <w:p w14:paraId="14697BEF"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Protein biomarkers</w:t>
            </w:r>
          </w:p>
        </w:tc>
        <w:tc>
          <w:tcPr>
            <w:tcW w:w="3983" w:type="dxa"/>
            <w:gridSpan w:val="4"/>
            <w:noWrap/>
            <w:vAlign w:val="center"/>
            <w:hideMark/>
          </w:tcPr>
          <w:p w14:paraId="2DC44CB4"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36,021</w:t>
            </w:r>
          </w:p>
        </w:tc>
        <w:tc>
          <w:tcPr>
            <w:tcW w:w="2351" w:type="dxa"/>
            <w:noWrap/>
            <w:vAlign w:val="center"/>
            <w:hideMark/>
          </w:tcPr>
          <w:p w14:paraId="5EBF56CD"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Category 1839</w:t>
            </w:r>
          </w:p>
        </w:tc>
      </w:tr>
      <w:tr w:rsidR="00681366" w:rsidRPr="00137769" w14:paraId="7B6C7903" w14:textId="77777777" w:rsidTr="00CD68AF">
        <w:trPr>
          <w:trHeight w:val="300"/>
          <w:jc w:val="center"/>
        </w:trPr>
        <w:tc>
          <w:tcPr>
            <w:tcW w:w="2127" w:type="dxa"/>
            <w:noWrap/>
            <w:vAlign w:val="center"/>
            <w:hideMark/>
          </w:tcPr>
          <w:p w14:paraId="459B98D8"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Summary Diagnoses</w:t>
            </w:r>
          </w:p>
        </w:tc>
        <w:tc>
          <w:tcPr>
            <w:tcW w:w="3983" w:type="dxa"/>
            <w:gridSpan w:val="4"/>
            <w:noWrap/>
            <w:vAlign w:val="center"/>
            <w:hideMark/>
          </w:tcPr>
          <w:p w14:paraId="7D435DB9"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331,925</w:t>
            </w:r>
          </w:p>
        </w:tc>
        <w:tc>
          <w:tcPr>
            <w:tcW w:w="2351" w:type="dxa"/>
            <w:noWrap/>
            <w:vAlign w:val="center"/>
            <w:hideMark/>
          </w:tcPr>
          <w:p w14:paraId="1C6F7872" w14:textId="77777777" w:rsidR="00681366" w:rsidRPr="00137769" w:rsidRDefault="00681366" w:rsidP="00CD68AF">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Category 2002</w:t>
            </w:r>
          </w:p>
        </w:tc>
      </w:tr>
      <w:bookmarkEnd w:id="11"/>
    </w:tbl>
    <w:p w14:paraId="203058E7" w14:textId="3BE2F478" w:rsidR="071A1189" w:rsidRPr="00137769" w:rsidRDefault="071A1189" w:rsidP="071A1189">
      <w:pPr>
        <w:jc w:val="both"/>
        <w:rPr>
          <w:rFonts w:ascii="Times New Roman" w:eastAsia="Times New Roman" w:hAnsi="Times New Roman" w:cs="Times New Roman"/>
        </w:rPr>
      </w:pPr>
    </w:p>
    <w:p w14:paraId="01517CDC" w14:textId="2E2FBF31" w:rsidR="001A1EED" w:rsidRPr="00137769" w:rsidRDefault="6063880B" w:rsidP="6063880B">
      <w:pPr>
        <w:jc w:val="both"/>
        <w:rPr>
          <w:rFonts w:ascii="Times New Roman" w:eastAsia="Times New Roman" w:hAnsi="Times New Roman" w:cs="Times New Roman"/>
        </w:rPr>
      </w:pPr>
      <w:r w:rsidRPr="00137769">
        <w:rPr>
          <w:rFonts w:ascii="Times New Roman" w:eastAsia="Times New Roman" w:hAnsi="Times New Roman" w:cs="Times New Roman"/>
        </w:rPr>
        <w:t>AD, Alzheimer’s disease; CN, cognitively normal; HPRC, Human Pangenome Reference Consortium; LCL, lymphoblastoid cell line; MCI, mild cognitive impairment; MRI, magnetic resonance imaging; N, sample size; PMID, PubMed ID; QC, quality control; Ref, reference; SD, standard deviation.</w:t>
      </w:r>
    </w:p>
    <w:p w14:paraId="483E1D96" w14:textId="74D3EDAA" w:rsidR="00FB7110" w:rsidRPr="00137769" w:rsidRDefault="6063880B" w:rsidP="6063880B">
      <w:pPr>
        <w:rPr>
          <w:rFonts w:ascii="Times New Roman" w:eastAsia="Times New Roman" w:hAnsi="Times New Roman" w:cs="Times New Roman"/>
        </w:rPr>
      </w:pPr>
      <w:r w:rsidRPr="00137769">
        <w:rPr>
          <w:rFonts w:ascii="Times New Roman" w:eastAsia="Times New Roman" w:hAnsi="Times New Roman" w:cs="Times New Roman"/>
        </w:rPr>
        <w:t xml:space="preserve"> </w:t>
      </w:r>
      <w:r w:rsidR="00CD090D" w:rsidRPr="00137769">
        <w:rPr>
          <w:rFonts w:ascii="Times New Roman" w:eastAsia="Times New Roman" w:hAnsi="Times New Roman" w:cs="Times New Roman"/>
        </w:rPr>
        <w:br w:type="page"/>
      </w:r>
    </w:p>
    <w:bookmarkStart w:id="12" w:name="_Toc210807385"/>
    <w:p w14:paraId="3BBB73B3" w14:textId="3583416B" w:rsidR="00FB7110" w:rsidRPr="00137769" w:rsidRDefault="00681366" w:rsidP="00ED2814">
      <w:pPr>
        <w:pStyle w:val="Heading3"/>
        <w:spacing w:before="281" w:after="281" w:line="480" w:lineRule="auto"/>
        <w:jc w:val="both"/>
        <w:rPr>
          <w:rFonts w:ascii="Times New Roman" w:hAnsi="Times New Roman" w:cs="Times New Roman"/>
          <w:i/>
          <w:iCs/>
          <w:color w:val="000000" w:themeColor="text1"/>
          <w:sz w:val="24"/>
          <w:szCs w:val="24"/>
        </w:rPr>
      </w:pPr>
      <w:r w:rsidRPr="00137769">
        <w:rPr>
          <w:rFonts w:ascii="Times New Roman" w:hAnsi="Times New Roman" w:cs="Times New Roman"/>
          <w:i/>
          <w:iCs/>
          <w:noProof/>
          <w:color w:val="000000" w:themeColor="text1"/>
          <w:sz w:val="24"/>
          <w:szCs w:val="24"/>
        </w:rPr>
        <w:lastRenderedPageBreak/>
        <mc:AlternateContent>
          <mc:Choice Requires="wps">
            <w:drawing>
              <wp:anchor distT="0" distB="0" distL="114300" distR="114300" simplePos="0" relativeHeight="251673600" behindDoc="0" locked="0" layoutInCell="1" allowOverlap="1" wp14:anchorId="716B7AA2" wp14:editId="063AF711">
                <wp:simplePos x="0" y="0"/>
                <wp:positionH relativeFrom="column">
                  <wp:posOffset>-7620</wp:posOffset>
                </wp:positionH>
                <wp:positionV relativeFrom="paragraph">
                  <wp:posOffset>221778</wp:posOffset>
                </wp:positionV>
                <wp:extent cx="5744845" cy="0"/>
                <wp:effectExtent l="0" t="0" r="8255" b="12700"/>
                <wp:wrapNone/>
                <wp:docPr id="834924263" name="Straight Connector 1"/>
                <wp:cNvGraphicFramePr/>
                <a:graphic xmlns:a="http://schemas.openxmlformats.org/drawingml/2006/main">
                  <a:graphicData uri="http://schemas.microsoft.com/office/word/2010/wordprocessingShape">
                    <wps:wsp>
                      <wps:cNvCnPr/>
                      <wps:spPr>
                        <a:xfrm>
                          <a:off x="0" y="0"/>
                          <a:ext cx="574484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5FFC4A" id="Straight Connector 1"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7.45pt" to="451.7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" strokecolor="black [3213]">
                <v:stroke joinstyle="miter"/>
              </v:line>
            </w:pict>
          </mc:Fallback>
        </mc:AlternateContent>
      </w:r>
      <w:r w:rsidR="6063880B" w:rsidRPr="00137769">
        <w:rPr>
          <w:rFonts w:ascii="Times New Roman" w:hAnsi="Times New Roman" w:cs="Times New Roman"/>
          <w:i/>
          <w:iCs/>
          <w:color w:val="000000" w:themeColor="text1"/>
          <w:sz w:val="24"/>
          <w:szCs w:val="24"/>
        </w:rPr>
        <w:t xml:space="preserve">Table S2. Selected 211 AD-associated variants for </w:t>
      </w:r>
      <w:r w:rsidR="3B4A6598" w:rsidRPr="00137769">
        <w:rPr>
          <w:rFonts w:ascii="Times New Roman" w:hAnsi="Times New Roman" w:cs="Times New Roman"/>
          <w:i/>
          <w:iCs/>
          <w:color w:val="000000" w:themeColor="text1"/>
          <w:sz w:val="24"/>
          <w:szCs w:val="24"/>
        </w:rPr>
        <w:t>E</w:t>
      </w:r>
      <w:r w:rsidR="00352CFA" w:rsidRPr="00137769">
        <w:rPr>
          <w:rFonts w:ascii="Times New Roman" w:hAnsi="Times New Roman" w:cs="Times New Roman"/>
          <w:i/>
          <w:iCs/>
          <w:color w:val="000000" w:themeColor="text1"/>
          <w:sz w:val="24"/>
          <w:szCs w:val="24"/>
        </w:rPr>
        <w:t>vo</w:t>
      </w:r>
      <w:r w:rsidR="3B4A6598" w:rsidRPr="00137769">
        <w:rPr>
          <w:rFonts w:ascii="Times New Roman" w:hAnsi="Times New Roman" w:cs="Times New Roman"/>
          <w:i/>
          <w:iCs/>
          <w:color w:val="000000" w:themeColor="text1"/>
          <w:sz w:val="24"/>
          <w:szCs w:val="24"/>
        </w:rPr>
        <w:t>2</w:t>
      </w:r>
      <w:r w:rsidR="6063880B" w:rsidRPr="00137769">
        <w:rPr>
          <w:rFonts w:ascii="Times New Roman" w:hAnsi="Times New Roman" w:cs="Times New Roman"/>
          <w:i/>
          <w:iCs/>
          <w:color w:val="000000" w:themeColor="text1"/>
          <w:sz w:val="24"/>
          <w:szCs w:val="24"/>
        </w:rPr>
        <w:t xml:space="preserve"> evaluation</w:t>
      </w:r>
      <w:r w:rsidR="1C1EE5F2" w:rsidRPr="00137769">
        <w:rPr>
          <w:rFonts w:ascii="Times New Roman" w:hAnsi="Times New Roman" w:cs="Times New Roman"/>
          <w:i/>
          <w:iCs/>
          <w:color w:val="000000" w:themeColor="text1"/>
          <w:sz w:val="24"/>
          <w:szCs w:val="24"/>
        </w:rPr>
        <w:t xml:space="preserve"> </w:t>
      </w:r>
      <w:r w:rsidR="16964A8E" w:rsidRPr="00137769">
        <w:rPr>
          <w:rFonts w:ascii="Times New Roman" w:hAnsi="Times New Roman" w:cs="Times New Roman"/>
          <w:i/>
          <w:iCs/>
          <w:color w:val="000000" w:themeColor="text1"/>
          <w:sz w:val="24"/>
          <w:szCs w:val="24"/>
        </w:rPr>
        <w:t xml:space="preserve">from AD GWAS </w:t>
      </w:r>
      <w:r w:rsidR="7E944949" w:rsidRPr="00137769">
        <w:rPr>
          <w:rFonts w:ascii="Times New Roman" w:hAnsi="Times New Roman" w:cs="Times New Roman"/>
          <w:i/>
          <w:iCs/>
          <w:color w:val="000000" w:themeColor="text1"/>
          <w:sz w:val="24"/>
          <w:szCs w:val="24"/>
        </w:rPr>
        <w:t>data</w:t>
      </w:r>
      <w:r w:rsidR="6063880B" w:rsidRPr="00137769">
        <w:rPr>
          <w:rFonts w:ascii="Times New Roman" w:hAnsi="Times New Roman" w:cs="Times New Roman"/>
          <w:i/>
          <w:iCs/>
          <w:color w:val="000000" w:themeColor="text1"/>
          <w:sz w:val="24"/>
          <w:szCs w:val="24"/>
        </w:rPr>
        <w:t>.</w:t>
      </w:r>
      <w:bookmarkEnd w:id="12"/>
      <w:r w:rsidRPr="00137769">
        <w:rPr>
          <w:rFonts w:ascii="Times New Roman" w:hAnsi="Times New Roman" w:cs="Times New Roman"/>
          <w:i/>
          <w:iCs/>
          <w:color w:val="000000" w:themeColor="text1"/>
          <w:sz w:val="24"/>
          <w:szCs w:val="24"/>
        </w:rPr>
        <w:t xml:space="preserve"> </w:t>
      </w:r>
    </w:p>
    <w:p w14:paraId="0CF80234" w14:textId="77777777" w:rsidR="0075208F" w:rsidRPr="00137769" w:rsidRDefault="0075208F" w:rsidP="6063880B">
      <w:pPr>
        <w:rPr>
          <w:rFonts w:ascii="Times New Roman" w:eastAsia="Times New Roman" w:hAnsi="Times New Roman" w:cs="Times New Roman"/>
        </w:rPr>
      </w:pPr>
    </w:p>
    <w:tbl>
      <w:tblPr>
        <w:tblStyle w:val="PlainTable5"/>
        <w:tblW w:w="7676" w:type="dxa"/>
        <w:jc w:val="center"/>
        <w:tblLook w:val="04A0" w:firstRow="1" w:lastRow="0" w:firstColumn="1" w:lastColumn="0" w:noHBand="0" w:noVBand="1"/>
      </w:tblPr>
      <w:tblGrid>
        <w:gridCol w:w="1080"/>
        <w:gridCol w:w="1361"/>
        <w:gridCol w:w="1080"/>
        <w:gridCol w:w="1520"/>
        <w:gridCol w:w="561"/>
        <w:gridCol w:w="561"/>
        <w:gridCol w:w="1513"/>
      </w:tblGrid>
      <w:tr w:rsidR="00A675C9" w:rsidRPr="00137769" w14:paraId="355697B7" w14:textId="77777777" w:rsidTr="6F23878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1080" w:type="dxa"/>
            <w:noWrap/>
            <w:hideMark/>
          </w:tcPr>
          <w:p w14:paraId="469AAFED"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Index</w:t>
            </w:r>
          </w:p>
        </w:tc>
        <w:tc>
          <w:tcPr>
            <w:tcW w:w="1361" w:type="dxa"/>
            <w:noWrap/>
            <w:hideMark/>
          </w:tcPr>
          <w:p w14:paraId="375C046B" w14:textId="77777777" w:rsidR="00A675C9" w:rsidRPr="00137769" w:rsidRDefault="00A675C9" w:rsidP="6063880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137769">
              <w:rPr>
                <w:rFonts w:ascii="Times New Roman" w:eastAsia="Times New Roman" w:hAnsi="Times New Roman" w:cs="Times New Roman"/>
                <w:color w:val="000000"/>
                <w:kern w:val="0"/>
                <w:sz w:val="20"/>
                <w:szCs w:val="20"/>
                <w14:ligatures w14:val="none"/>
              </w:rPr>
              <w:t>rsID</w:t>
            </w:r>
            <w:proofErr w:type="spellEnd"/>
          </w:p>
        </w:tc>
        <w:tc>
          <w:tcPr>
            <w:tcW w:w="1080" w:type="dxa"/>
            <w:noWrap/>
            <w:hideMark/>
          </w:tcPr>
          <w:p w14:paraId="6022573C" w14:textId="3FC0FCC1" w:rsidR="00A675C9" w:rsidRPr="00137769" w:rsidRDefault="00A675C9" w:rsidP="6063880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r w:rsidR="005E7F29" w:rsidRPr="00137769">
              <w:rPr>
                <w:rFonts w:ascii="Times New Roman" w:eastAsia="Times New Roman" w:hAnsi="Times New Roman" w:cs="Times New Roman"/>
                <w:color w:val="000000"/>
                <w:kern w:val="0"/>
                <w:sz w:val="20"/>
                <w:szCs w:val="20"/>
                <w14:ligatures w14:val="none"/>
              </w:rPr>
              <w:t>hr</w:t>
            </w:r>
          </w:p>
        </w:tc>
        <w:tc>
          <w:tcPr>
            <w:tcW w:w="1520" w:type="dxa"/>
            <w:noWrap/>
            <w:hideMark/>
          </w:tcPr>
          <w:p w14:paraId="207974E3" w14:textId="77777777" w:rsidR="00A675C9" w:rsidRPr="00137769" w:rsidRDefault="00A675C9" w:rsidP="6063880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BP (GRCh37)</w:t>
            </w:r>
          </w:p>
        </w:tc>
        <w:tc>
          <w:tcPr>
            <w:tcW w:w="561" w:type="dxa"/>
            <w:noWrap/>
            <w:hideMark/>
          </w:tcPr>
          <w:p w14:paraId="6E85E501" w14:textId="77777777" w:rsidR="00A675C9" w:rsidRPr="00137769" w:rsidRDefault="00A675C9" w:rsidP="6063880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A1</w:t>
            </w:r>
          </w:p>
        </w:tc>
        <w:tc>
          <w:tcPr>
            <w:tcW w:w="561" w:type="dxa"/>
            <w:noWrap/>
            <w:hideMark/>
          </w:tcPr>
          <w:p w14:paraId="21AF4E94" w14:textId="77777777" w:rsidR="00A675C9" w:rsidRPr="00137769" w:rsidRDefault="00A675C9" w:rsidP="6063880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A2</w:t>
            </w:r>
          </w:p>
        </w:tc>
        <w:tc>
          <w:tcPr>
            <w:tcW w:w="1513" w:type="dxa"/>
            <w:noWrap/>
            <w:hideMark/>
          </w:tcPr>
          <w:p w14:paraId="5D6636F1" w14:textId="538C44DC" w:rsidR="00A675C9" w:rsidRPr="00137769" w:rsidRDefault="00A675C9" w:rsidP="6063880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E</w:t>
            </w:r>
            <w:r w:rsidR="00352CFA" w:rsidRPr="00137769">
              <w:rPr>
                <w:rFonts w:ascii="Times New Roman" w:eastAsia="Times New Roman" w:hAnsi="Times New Roman" w:cs="Times New Roman"/>
                <w:color w:val="000000"/>
                <w:kern w:val="0"/>
                <w:sz w:val="20"/>
                <w:szCs w:val="20"/>
                <w14:ligatures w14:val="none"/>
              </w:rPr>
              <w:t>vo</w:t>
            </w:r>
            <w:r w:rsidRPr="00137769">
              <w:rPr>
                <w:rFonts w:ascii="Times New Roman" w:eastAsia="Times New Roman" w:hAnsi="Times New Roman" w:cs="Times New Roman"/>
                <w:color w:val="000000"/>
                <w:kern w:val="0"/>
                <w:sz w:val="20"/>
                <w:szCs w:val="20"/>
                <w14:ligatures w14:val="none"/>
              </w:rPr>
              <w:t>2_score</w:t>
            </w:r>
          </w:p>
        </w:tc>
      </w:tr>
      <w:tr w:rsidR="00A675C9" w:rsidRPr="00137769" w14:paraId="068EEC20"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6070AFD"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w:t>
            </w:r>
          </w:p>
        </w:tc>
        <w:tc>
          <w:tcPr>
            <w:tcW w:w="1361" w:type="dxa"/>
            <w:noWrap/>
            <w:hideMark/>
          </w:tcPr>
          <w:p w14:paraId="673D7EF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rs2199575</w:t>
            </w:r>
          </w:p>
        </w:tc>
        <w:tc>
          <w:tcPr>
            <w:tcW w:w="1080" w:type="dxa"/>
            <w:noWrap/>
            <w:hideMark/>
          </w:tcPr>
          <w:p w14:paraId="3D3DFCD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0E1995C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45345623</w:t>
            </w:r>
          </w:p>
        </w:tc>
        <w:tc>
          <w:tcPr>
            <w:tcW w:w="561" w:type="dxa"/>
            <w:noWrap/>
            <w:hideMark/>
          </w:tcPr>
          <w:p w14:paraId="0693CCB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6F2023C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3F0A3B3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-0.1641</w:t>
            </w:r>
          </w:p>
        </w:tc>
      </w:tr>
      <w:tr w:rsidR="00A675C9" w:rsidRPr="00137769" w14:paraId="47113D08"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405491D"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w:t>
            </w:r>
          </w:p>
        </w:tc>
        <w:tc>
          <w:tcPr>
            <w:tcW w:w="1361" w:type="dxa"/>
            <w:noWrap/>
            <w:hideMark/>
          </w:tcPr>
          <w:p w14:paraId="49D2ADEF"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rs2199576</w:t>
            </w:r>
          </w:p>
        </w:tc>
        <w:tc>
          <w:tcPr>
            <w:tcW w:w="1080" w:type="dxa"/>
            <w:noWrap/>
            <w:hideMark/>
          </w:tcPr>
          <w:p w14:paraId="32677FD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47A0490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45345708</w:t>
            </w:r>
          </w:p>
        </w:tc>
        <w:tc>
          <w:tcPr>
            <w:tcW w:w="561" w:type="dxa"/>
            <w:noWrap/>
            <w:hideMark/>
          </w:tcPr>
          <w:p w14:paraId="6B1E56ED"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05F9A39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55054AB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-0.1331</w:t>
            </w:r>
          </w:p>
        </w:tc>
      </w:tr>
      <w:tr w:rsidR="00A675C9" w:rsidRPr="00137769" w14:paraId="57DF5768"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B5F25DB"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w:t>
            </w:r>
          </w:p>
        </w:tc>
        <w:tc>
          <w:tcPr>
            <w:tcW w:w="1361" w:type="dxa"/>
            <w:noWrap/>
            <w:hideMark/>
          </w:tcPr>
          <w:p w14:paraId="0C3C4D7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rs2376518</w:t>
            </w:r>
          </w:p>
        </w:tc>
        <w:tc>
          <w:tcPr>
            <w:tcW w:w="1080" w:type="dxa"/>
            <w:noWrap/>
            <w:hideMark/>
          </w:tcPr>
          <w:p w14:paraId="0075122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2646D51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45345773</w:t>
            </w:r>
          </w:p>
        </w:tc>
        <w:tc>
          <w:tcPr>
            <w:tcW w:w="561" w:type="dxa"/>
            <w:noWrap/>
            <w:hideMark/>
          </w:tcPr>
          <w:p w14:paraId="0669823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18B43E9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55D1420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1.4619</w:t>
            </w:r>
          </w:p>
        </w:tc>
      </w:tr>
      <w:tr w:rsidR="00A675C9" w:rsidRPr="00137769" w14:paraId="72C46B42"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E2903CE"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w:t>
            </w:r>
          </w:p>
        </w:tc>
        <w:tc>
          <w:tcPr>
            <w:tcW w:w="1361" w:type="dxa"/>
            <w:noWrap/>
            <w:hideMark/>
          </w:tcPr>
          <w:p w14:paraId="7683B33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rs111371860</w:t>
            </w:r>
          </w:p>
        </w:tc>
        <w:tc>
          <w:tcPr>
            <w:tcW w:w="1080" w:type="dxa"/>
            <w:noWrap/>
            <w:hideMark/>
          </w:tcPr>
          <w:p w14:paraId="357EA2A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5633266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45345787</w:t>
            </w:r>
          </w:p>
        </w:tc>
        <w:tc>
          <w:tcPr>
            <w:tcW w:w="561" w:type="dxa"/>
            <w:noWrap/>
            <w:hideMark/>
          </w:tcPr>
          <w:p w14:paraId="035524A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746C997F"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0549942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1.4219</w:t>
            </w:r>
          </w:p>
        </w:tc>
      </w:tr>
      <w:tr w:rsidR="00A675C9" w:rsidRPr="00137769" w14:paraId="6F31CEA0"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453C8CC"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w:t>
            </w:r>
          </w:p>
        </w:tc>
        <w:tc>
          <w:tcPr>
            <w:tcW w:w="1361" w:type="dxa"/>
            <w:noWrap/>
            <w:hideMark/>
          </w:tcPr>
          <w:p w14:paraId="4D4B23D5"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rs1985096</w:t>
            </w:r>
          </w:p>
        </w:tc>
        <w:tc>
          <w:tcPr>
            <w:tcW w:w="1080" w:type="dxa"/>
            <w:noWrap/>
            <w:hideMark/>
          </w:tcPr>
          <w:p w14:paraId="56AA879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67212E5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45346551</w:t>
            </w:r>
          </w:p>
        </w:tc>
        <w:tc>
          <w:tcPr>
            <w:tcW w:w="561" w:type="dxa"/>
            <w:noWrap/>
            <w:hideMark/>
          </w:tcPr>
          <w:p w14:paraId="7EFC4C3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3005078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4BFE208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7.8419</w:t>
            </w:r>
          </w:p>
        </w:tc>
      </w:tr>
      <w:tr w:rsidR="00A675C9" w:rsidRPr="00137769" w14:paraId="6E117DFB"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4D0C131"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6</w:t>
            </w:r>
          </w:p>
        </w:tc>
        <w:tc>
          <w:tcPr>
            <w:tcW w:w="1361" w:type="dxa"/>
            <w:noWrap/>
            <w:hideMark/>
          </w:tcPr>
          <w:p w14:paraId="3790526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rs1001611</w:t>
            </w:r>
          </w:p>
        </w:tc>
        <w:tc>
          <w:tcPr>
            <w:tcW w:w="1080" w:type="dxa"/>
            <w:noWrap/>
            <w:hideMark/>
          </w:tcPr>
          <w:p w14:paraId="36B574C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6A4E0E2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45346768</w:t>
            </w:r>
          </w:p>
        </w:tc>
        <w:tc>
          <w:tcPr>
            <w:tcW w:w="561" w:type="dxa"/>
            <w:noWrap/>
            <w:hideMark/>
          </w:tcPr>
          <w:p w14:paraId="4F828EF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5EB28F0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0326442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1.8419</w:t>
            </w:r>
          </w:p>
        </w:tc>
      </w:tr>
      <w:tr w:rsidR="00A675C9" w:rsidRPr="00137769" w14:paraId="12D60A90"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01B0305"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7</w:t>
            </w:r>
          </w:p>
        </w:tc>
        <w:tc>
          <w:tcPr>
            <w:tcW w:w="1361" w:type="dxa"/>
            <w:noWrap/>
            <w:hideMark/>
          </w:tcPr>
          <w:p w14:paraId="174F928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rs11668738</w:t>
            </w:r>
          </w:p>
        </w:tc>
        <w:tc>
          <w:tcPr>
            <w:tcW w:w="1080" w:type="dxa"/>
            <w:noWrap/>
            <w:hideMark/>
          </w:tcPr>
          <w:p w14:paraId="62B562B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639800B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45347561</w:t>
            </w:r>
          </w:p>
        </w:tc>
        <w:tc>
          <w:tcPr>
            <w:tcW w:w="561" w:type="dxa"/>
            <w:noWrap/>
            <w:hideMark/>
          </w:tcPr>
          <w:p w14:paraId="5960FD5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78E4ED8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0178D02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4.8819</w:t>
            </w:r>
          </w:p>
        </w:tc>
      </w:tr>
      <w:tr w:rsidR="00A675C9" w:rsidRPr="00137769" w14:paraId="43CA0E74"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85FF81A"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8</w:t>
            </w:r>
          </w:p>
        </w:tc>
        <w:tc>
          <w:tcPr>
            <w:tcW w:w="1361" w:type="dxa"/>
            <w:noWrap/>
            <w:hideMark/>
          </w:tcPr>
          <w:p w14:paraId="54BDCED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rs41289510</w:t>
            </w:r>
          </w:p>
        </w:tc>
        <w:tc>
          <w:tcPr>
            <w:tcW w:w="1080" w:type="dxa"/>
            <w:noWrap/>
            <w:hideMark/>
          </w:tcPr>
          <w:p w14:paraId="10B57BC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1D5A616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45347636</w:t>
            </w:r>
          </w:p>
        </w:tc>
        <w:tc>
          <w:tcPr>
            <w:tcW w:w="561" w:type="dxa"/>
            <w:noWrap/>
            <w:hideMark/>
          </w:tcPr>
          <w:p w14:paraId="2F586E2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6E86F36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4A33E44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-0.8831</w:t>
            </w:r>
          </w:p>
        </w:tc>
      </w:tr>
      <w:tr w:rsidR="00A675C9" w:rsidRPr="00137769" w14:paraId="1ADCB1C5"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9993F9F"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9</w:t>
            </w:r>
          </w:p>
        </w:tc>
        <w:tc>
          <w:tcPr>
            <w:tcW w:w="1361" w:type="dxa"/>
            <w:noWrap/>
            <w:hideMark/>
          </w:tcPr>
          <w:p w14:paraId="472A9B8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rs4452060</w:t>
            </w:r>
          </w:p>
        </w:tc>
        <w:tc>
          <w:tcPr>
            <w:tcW w:w="1080" w:type="dxa"/>
            <w:noWrap/>
            <w:hideMark/>
          </w:tcPr>
          <w:p w14:paraId="489DE2B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6C102BD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45347911</w:t>
            </w:r>
          </w:p>
        </w:tc>
        <w:tc>
          <w:tcPr>
            <w:tcW w:w="561" w:type="dxa"/>
            <w:noWrap/>
            <w:hideMark/>
          </w:tcPr>
          <w:p w14:paraId="436E1C3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723D267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2EF8D3A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4.0859</w:t>
            </w:r>
          </w:p>
        </w:tc>
      </w:tr>
      <w:tr w:rsidR="00A675C9" w:rsidRPr="00137769" w14:paraId="6BEDF328"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F9C8EF6"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10</w:t>
            </w:r>
          </w:p>
        </w:tc>
        <w:tc>
          <w:tcPr>
            <w:tcW w:w="1361" w:type="dxa"/>
            <w:noWrap/>
            <w:hideMark/>
          </w:tcPr>
          <w:p w14:paraId="5425364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rs10426423</w:t>
            </w:r>
          </w:p>
        </w:tc>
        <w:tc>
          <w:tcPr>
            <w:tcW w:w="1080" w:type="dxa"/>
            <w:noWrap/>
            <w:hideMark/>
          </w:tcPr>
          <w:p w14:paraId="32A02380"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447EB9F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45348253</w:t>
            </w:r>
          </w:p>
        </w:tc>
        <w:tc>
          <w:tcPr>
            <w:tcW w:w="561" w:type="dxa"/>
            <w:noWrap/>
            <w:hideMark/>
          </w:tcPr>
          <w:p w14:paraId="4CB0479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21B73B0F"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0D6161B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-2.0181</w:t>
            </w:r>
          </w:p>
        </w:tc>
      </w:tr>
      <w:tr w:rsidR="00A675C9" w:rsidRPr="00137769" w14:paraId="0C9986F8"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2962B49"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11</w:t>
            </w:r>
          </w:p>
        </w:tc>
        <w:tc>
          <w:tcPr>
            <w:tcW w:w="1361" w:type="dxa"/>
            <w:noWrap/>
            <w:hideMark/>
          </w:tcPr>
          <w:p w14:paraId="76075CC5"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rs12162222</w:t>
            </w:r>
          </w:p>
        </w:tc>
        <w:tc>
          <w:tcPr>
            <w:tcW w:w="1080" w:type="dxa"/>
            <w:noWrap/>
            <w:hideMark/>
          </w:tcPr>
          <w:p w14:paraId="137ED5D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03DDB4A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45348522</w:t>
            </w:r>
          </w:p>
        </w:tc>
        <w:tc>
          <w:tcPr>
            <w:tcW w:w="561" w:type="dxa"/>
            <w:noWrap/>
            <w:hideMark/>
          </w:tcPr>
          <w:p w14:paraId="6B67481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7444D49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0F9CC76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-0.4181</w:t>
            </w:r>
          </w:p>
        </w:tc>
      </w:tr>
      <w:tr w:rsidR="00A675C9" w:rsidRPr="00137769" w14:paraId="117FCF72"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8DB8A71"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12</w:t>
            </w:r>
          </w:p>
        </w:tc>
        <w:tc>
          <w:tcPr>
            <w:tcW w:w="1361" w:type="dxa"/>
            <w:noWrap/>
            <w:hideMark/>
          </w:tcPr>
          <w:p w14:paraId="195B13A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rs77241309</w:t>
            </w:r>
          </w:p>
        </w:tc>
        <w:tc>
          <w:tcPr>
            <w:tcW w:w="1080" w:type="dxa"/>
            <w:noWrap/>
            <w:hideMark/>
          </w:tcPr>
          <w:p w14:paraId="560DB83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6761324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45349177</w:t>
            </w:r>
          </w:p>
        </w:tc>
        <w:tc>
          <w:tcPr>
            <w:tcW w:w="561" w:type="dxa"/>
            <w:noWrap/>
            <w:hideMark/>
          </w:tcPr>
          <w:p w14:paraId="16D2CA40"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2FA5C7C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05EDDE8F"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-1.0781</w:t>
            </w:r>
          </w:p>
        </w:tc>
      </w:tr>
      <w:tr w:rsidR="00A675C9" w:rsidRPr="00137769" w14:paraId="5991DF7E"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F46046E"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13</w:t>
            </w:r>
          </w:p>
        </w:tc>
        <w:tc>
          <w:tcPr>
            <w:tcW w:w="1361" w:type="dxa"/>
            <w:noWrap/>
            <w:hideMark/>
          </w:tcPr>
          <w:p w14:paraId="6C24DCC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rs2927472</w:t>
            </w:r>
          </w:p>
        </w:tc>
        <w:tc>
          <w:tcPr>
            <w:tcW w:w="1080" w:type="dxa"/>
            <w:noWrap/>
            <w:hideMark/>
          </w:tcPr>
          <w:p w14:paraId="5D35CE6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743CFE3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45349369</w:t>
            </w:r>
          </w:p>
        </w:tc>
        <w:tc>
          <w:tcPr>
            <w:tcW w:w="561" w:type="dxa"/>
            <w:noWrap/>
            <w:hideMark/>
          </w:tcPr>
          <w:p w14:paraId="62F277C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0AE9CC7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4655831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8.0619</w:t>
            </w:r>
          </w:p>
        </w:tc>
      </w:tr>
      <w:tr w:rsidR="00A675C9" w:rsidRPr="00137769" w14:paraId="63C09798"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C37C714"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14</w:t>
            </w:r>
          </w:p>
        </w:tc>
        <w:tc>
          <w:tcPr>
            <w:tcW w:w="1361" w:type="dxa"/>
            <w:noWrap/>
            <w:hideMark/>
          </w:tcPr>
          <w:p w14:paraId="12DD301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rs3810143</w:t>
            </w:r>
          </w:p>
        </w:tc>
        <w:tc>
          <w:tcPr>
            <w:tcW w:w="1080" w:type="dxa"/>
            <w:noWrap/>
            <w:hideMark/>
          </w:tcPr>
          <w:p w14:paraId="4A8ADCC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4C45039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45349402</w:t>
            </w:r>
          </w:p>
        </w:tc>
        <w:tc>
          <w:tcPr>
            <w:tcW w:w="561" w:type="dxa"/>
            <w:noWrap/>
            <w:hideMark/>
          </w:tcPr>
          <w:p w14:paraId="0EA7289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3DCC40C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5FDE070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3.0019</w:t>
            </w:r>
          </w:p>
        </w:tc>
      </w:tr>
      <w:tr w:rsidR="00A675C9" w:rsidRPr="00137769" w14:paraId="2AE7AA3A"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E848C51"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15</w:t>
            </w:r>
          </w:p>
        </w:tc>
        <w:tc>
          <w:tcPr>
            <w:tcW w:w="1361" w:type="dxa"/>
            <w:noWrap/>
            <w:hideMark/>
          </w:tcPr>
          <w:p w14:paraId="6E07E10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rs2306149</w:t>
            </w:r>
          </w:p>
        </w:tc>
        <w:tc>
          <w:tcPr>
            <w:tcW w:w="1080" w:type="dxa"/>
            <w:noWrap/>
            <w:hideMark/>
          </w:tcPr>
          <w:p w14:paraId="3F51CA0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3FBF3BD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45349963</w:t>
            </w:r>
          </w:p>
        </w:tc>
        <w:tc>
          <w:tcPr>
            <w:tcW w:w="561" w:type="dxa"/>
            <w:noWrap/>
            <w:hideMark/>
          </w:tcPr>
          <w:p w14:paraId="266778C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6A9143A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61DE5EC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1.9819</w:t>
            </w:r>
          </w:p>
        </w:tc>
      </w:tr>
      <w:tr w:rsidR="00A675C9" w:rsidRPr="00137769" w14:paraId="502CBCF2"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47A3F0D"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16</w:t>
            </w:r>
          </w:p>
        </w:tc>
        <w:tc>
          <w:tcPr>
            <w:tcW w:w="1361" w:type="dxa"/>
            <w:noWrap/>
            <w:hideMark/>
          </w:tcPr>
          <w:p w14:paraId="30D1903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rs1871047</w:t>
            </w:r>
          </w:p>
        </w:tc>
        <w:tc>
          <w:tcPr>
            <w:tcW w:w="1080" w:type="dxa"/>
            <w:noWrap/>
            <w:hideMark/>
          </w:tcPr>
          <w:p w14:paraId="72976F0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368BCEA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45351746</w:t>
            </w:r>
          </w:p>
        </w:tc>
        <w:tc>
          <w:tcPr>
            <w:tcW w:w="561" w:type="dxa"/>
            <w:noWrap/>
            <w:hideMark/>
          </w:tcPr>
          <w:p w14:paraId="2C8334B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408ACAE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2796685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7.2319</w:t>
            </w:r>
          </w:p>
        </w:tc>
      </w:tr>
      <w:tr w:rsidR="00A675C9" w:rsidRPr="00137769" w14:paraId="6106505F"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F5981BB"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17</w:t>
            </w:r>
          </w:p>
        </w:tc>
        <w:tc>
          <w:tcPr>
            <w:tcW w:w="1361" w:type="dxa"/>
            <w:noWrap/>
            <w:hideMark/>
          </w:tcPr>
          <w:p w14:paraId="07D2B96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rs2972569</w:t>
            </w:r>
          </w:p>
        </w:tc>
        <w:tc>
          <w:tcPr>
            <w:tcW w:w="1080" w:type="dxa"/>
            <w:noWrap/>
            <w:hideMark/>
          </w:tcPr>
          <w:p w14:paraId="3A1F6F6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6302554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45351891</w:t>
            </w:r>
          </w:p>
        </w:tc>
        <w:tc>
          <w:tcPr>
            <w:tcW w:w="561" w:type="dxa"/>
            <w:noWrap/>
            <w:hideMark/>
          </w:tcPr>
          <w:p w14:paraId="6B8D825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2ECE3AB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38B05DA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2.3619</w:t>
            </w:r>
          </w:p>
        </w:tc>
      </w:tr>
      <w:tr w:rsidR="00A675C9" w:rsidRPr="00137769" w14:paraId="4A794D32"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A4631E4"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18</w:t>
            </w:r>
          </w:p>
        </w:tc>
        <w:tc>
          <w:tcPr>
            <w:tcW w:w="1361" w:type="dxa"/>
            <w:noWrap/>
            <w:hideMark/>
          </w:tcPr>
          <w:p w14:paraId="01F4C87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rs1871046</w:t>
            </w:r>
          </w:p>
        </w:tc>
        <w:tc>
          <w:tcPr>
            <w:tcW w:w="1080" w:type="dxa"/>
            <w:noWrap/>
            <w:hideMark/>
          </w:tcPr>
          <w:p w14:paraId="26BACEB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67988A9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45351937</w:t>
            </w:r>
          </w:p>
        </w:tc>
        <w:tc>
          <w:tcPr>
            <w:tcW w:w="561" w:type="dxa"/>
            <w:noWrap/>
            <w:hideMark/>
          </w:tcPr>
          <w:p w14:paraId="62097A00"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209A463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59847B4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4.6879</w:t>
            </w:r>
          </w:p>
        </w:tc>
      </w:tr>
      <w:tr w:rsidR="00A675C9" w:rsidRPr="00137769" w14:paraId="1C8D3FB4"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A93562D"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361" w:type="dxa"/>
            <w:noWrap/>
            <w:hideMark/>
          </w:tcPr>
          <w:p w14:paraId="715DBC1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rs7255063</w:t>
            </w:r>
          </w:p>
        </w:tc>
        <w:tc>
          <w:tcPr>
            <w:tcW w:w="1080" w:type="dxa"/>
            <w:noWrap/>
            <w:hideMark/>
          </w:tcPr>
          <w:p w14:paraId="34066E1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75BB36C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45352419</w:t>
            </w:r>
          </w:p>
        </w:tc>
        <w:tc>
          <w:tcPr>
            <w:tcW w:w="561" w:type="dxa"/>
            <w:noWrap/>
            <w:hideMark/>
          </w:tcPr>
          <w:p w14:paraId="2A30A3B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27058B6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1AC1EC2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3.5719</w:t>
            </w:r>
          </w:p>
        </w:tc>
      </w:tr>
      <w:tr w:rsidR="00A675C9" w:rsidRPr="00137769" w14:paraId="2CA42788"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1D1A452"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20</w:t>
            </w:r>
          </w:p>
        </w:tc>
        <w:tc>
          <w:tcPr>
            <w:tcW w:w="1361" w:type="dxa"/>
            <w:noWrap/>
            <w:hideMark/>
          </w:tcPr>
          <w:p w14:paraId="1299C60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rs12974942</w:t>
            </w:r>
          </w:p>
        </w:tc>
        <w:tc>
          <w:tcPr>
            <w:tcW w:w="1080" w:type="dxa"/>
            <w:noWrap/>
            <w:hideMark/>
          </w:tcPr>
          <w:p w14:paraId="304E546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4808E22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45352487</w:t>
            </w:r>
          </w:p>
        </w:tc>
        <w:tc>
          <w:tcPr>
            <w:tcW w:w="561" w:type="dxa"/>
            <w:noWrap/>
            <w:hideMark/>
          </w:tcPr>
          <w:p w14:paraId="17D92A9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0142D73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7C46367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5.7969</w:t>
            </w:r>
          </w:p>
        </w:tc>
      </w:tr>
      <w:tr w:rsidR="00A675C9" w:rsidRPr="00137769" w14:paraId="1548BA31"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08D698B"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21</w:t>
            </w:r>
          </w:p>
        </w:tc>
        <w:tc>
          <w:tcPr>
            <w:tcW w:w="1361" w:type="dxa"/>
            <w:noWrap/>
            <w:hideMark/>
          </w:tcPr>
          <w:p w14:paraId="3C16CAD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rs4802240</w:t>
            </w:r>
          </w:p>
        </w:tc>
        <w:tc>
          <w:tcPr>
            <w:tcW w:w="1080" w:type="dxa"/>
            <w:noWrap/>
            <w:hideMark/>
          </w:tcPr>
          <w:p w14:paraId="51718A8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0BDC3BC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45352804</w:t>
            </w:r>
          </w:p>
        </w:tc>
        <w:tc>
          <w:tcPr>
            <w:tcW w:w="561" w:type="dxa"/>
            <w:noWrap/>
            <w:hideMark/>
          </w:tcPr>
          <w:p w14:paraId="1AED255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16BF613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47013B3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4.4119</w:t>
            </w:r>
          </w:p>
        </w:tc>
      </w:tr>
      <w:tr w:rsidR="00A675C9" w:rsidRPr="00137769" w14:paraId="410444A0"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21BB927"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22</w:t>
            </w:r>
          </w:p>
        </w:tc>
        <w:tc>
          <w:tcPr>
            <w:tcW w:w="1361" w:type="dxa"/>
            <w:noWrap/>
            <w:hideMark/>
          </w:tcPr>
          <w:p w14:paraId="1C9ACE5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rs1531516</w:t>
            </w:r>
          </w:p>
        </w:tc>
        <w:tc>
          <w:tcPr>
            <w:tcW w:w="1080" w:type="dxa"/>
            <w:noWrap/>
            <w:hideMark/>
          </w:tcPr>
          <w:p w14:paraId="79EB53F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5400516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45353261</w:t>
            </w:r>
          </w:p>
        </w:tc>
        <w:tc>
          <w:tcPr>
            <w:tcW w:w="561" w:type="dxa"/>
            <w:noWrap/>
            <w:hideMark/>
          </w:tcPr>
          <w:p w14:paraId="2B403BE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5A47ECE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14594DA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2.5319</w:t>
            </w:r>
          </w:p>
        </w:tc>
      </w:tr>
      <w:tr w:rsidR="00A675C9" w:rsidRPr="00137769" w14:paraId="2CC39EE6"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BC982DE"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23</w:t>
            </w:r>
          </w:p>
        </w:tc>
        <w:tc>
          <w:tcPr>
            <w:tcW w:w="1361" w:type="dxa"/>
            <w:noWrap/>
            <w:hideMark/>
          </w:tcPr>
          <w:p w14:paraId="5CAE693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rs57537848</w:t>
            </w:r>
          </w:p>
        </w:tc>
        <w:tc>
          <w:tcPr>
            <w:tcW w:w="1080" w:type="dxa"/>
            <w:noWrap/>
            <w:hideMark/>
          </w:tcPr>
          <w:p w14:paraId="2A06883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57A58DA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45354044</w:t>
            </w:r>
          </w:p>
        </w:tc>
        <w:tc>
          <w:tcPr>
            <w:tcW w:w="561" w:type="dxa"/>
            <w:noWrap/>
            <w:hideMark/>
          </w:tcPr>
          <w:p w14:paraId="05377B4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3C80730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26C9F4D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0.8319</w:t>
            </w:r>
          </w:p>
        </w:tc>
      </w:tr>
      <w:tr w:rsidR="00A675C9" w:rsidRPr="00137769" w14:paraId="53F90270"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7B3A482"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24</w:t>
            </w:r>
          </w:p>
        </w:tc>
        <w:tc>
          <w:tcPr>
            <w:tcW w:w="1361" w:type="dxa"/>
            <w:noWrap/>
            <w:hideMark/>
          </w:tcPr>
          <w:p w14:paraId="71BB0FF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rs2972566</w:t>
            </w:r>
          </w:p>
        </w:tc>
        <w:tc>
          <w:tcPr>
            <w:tcW w:w="1080" w:type="dxa"/>
            <w:noWrap/>
            <w:hideMark/>
          </w:tcPr>
          <w:p w14:paraId="305FDFB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6916C58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45354238</w:t>
            </w:r>
          </w:p>
        </w:tc>
        <w:tc>
          <w:tcPr>
            <w:tcW w:w="561" w:type="dxa"/>
            <w:noWrap/>
            <w:hideMark/>
          </w:tcPr>
          <w:p w14:paraId="29A58A0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4EAD76F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6FBA2A6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0.9119</w:t>
            </w:r>
          </w:p>
        </w:tc>
      </w:tr>
      <w:tr w:rsidR="00A675C9" w:rsidRPr="00137769" w14:paraId="37DD9B19"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2DF60E0"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25</w:t>
            </w:r>
          </w:p>
        </w:tc>
        <w:tc>
          <w:tcPr>
            <w:tcW w:w="1361" w:type="dxa"/>
            <w:noWrap/>
            <w:hideMark/>
          </w:tcPr>
          <w:p w14:paraId="1E94313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rs11666329</w:t>
            </w:r>
          </w:p>
        </w:tc>
        <w:tc>
          <w:tcPr>
            <w:tcW w:w="1080" w:type="dxa"/>
            <w:noWrap/>
            <w:hideMark/>
          </w:tcPr>
          <w:p w14:paraId="3630DB8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0B62AE0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45354296</w:t>
            </w:r>
          </w:p>
        </w:tc>
        <w:tc>
          <w:tcPr>
            <w:tcW w:w="561" w:type="dxa"/>
            <w:noWrap/>
            <w:hideMark/>
          </w:tcPr>
          <w:p w14:paraId="63B9F55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7004EA8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07A74A6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2.2319</w:t>
            </w:r>
          </w:p>
        </w:tc>
      </w:tr>
      <w:tr w:rsidR="00A675C9" w:rsidRPr="00137769" w14:paraId="6F8F0D0B"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B93CD79"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26</w:t>
            </w:r>
          </w:p>
        </w:tc>
        <w:tc>
          <w:tcPr>
            <w:tcW w:w="1361" w:type="dxa"/>
            <w:noWrap/>
            <w:hideMark/>
          </w:tcPr>
          <w:p w14:paraId="003E6810"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rs2927469</w:t>
            </w:r>
          </w:p>
        </w:tc>
        <w:tc>
          <w:tcPr>
            <w:tcW w:w="1080" w:type="dxa"/>
            <w:noWrap/>
            <w:hideMark/>
          </w:tcPr>
          <w:p w14:paraId="752ADDC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088A8BA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45355552</w:t>
            </w:r>
          </w:p>
        </w:tc>
        <w:tc>
          <w:tcPr>
            <w:tcW w:w="561" w:type="dxa"/>
            <w:noWrap/>
            <w:hideMark/>
          </w:tcPr>
          <w:p w14:paraId="461BAF9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2F2B7F8F"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32C94CA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2.4769</w:t>
            </w:r>
          </w:p>
        </w:tc>
      </w:tr>
      <w:tr w:rsidR="00A675C9" w:rsidRPr="00137769" w14:paraId="733FA107"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DF43F6D"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27</w:t>
            </w:r>
          </w:p>
        </w:tc>
        <w:tc>
          <w:tcPr>
            <w:tcW w:w="1361" w:type="dxa"/>
            <w:noWrap/>
            <w:hideMark/>
          </w:tcPr>
          <w:p w14:paraId="7E32301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rs11667610</w:t>
            </w:r>
          </w:p>
        </w:tc>
        <w:tc>
          <w:tcPr>
            <w:tcW w:w="1080" w:type="dxa"/>
            <w:noWrap/>
            <w:hideMark/>
          </w:tcPr>
          <w:p w14:paraId="666C7125"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693D83A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45355595</w:t>
            </w:r>
          </w:p>
        </w:tc>
        <w:tc>
          <w:tcPr>
            <w:tcW w:w="561" w:type="dxa"/>
            <w:noWrap/>
            <w:hideMark/>
          </w:tcPr>
          <w:p w14:paraId="77F0E7D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6FFA660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7429661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8.4059</w:t>
            </w:r>
          </w:p>
        </w:tc>
      </w:tr>
      <w:tr w:rsidR="00A675C9" w:rsidRPr="00137769" w14:paraId="1B31A7BA"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B118DCA"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28</w:t>
            </w:r>
          </w:p>
        </w:tc>
        <w:tc>
          <w:tcPr>
            <w:tcW w:w="1361" w:type="dxa"/>
            <w:noWrap/>
            <w:hideMark/>
          </w:tcPr>
          <w:p w14:paraId="1B796F2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rs2972559</w:t>
            </w:r>
          </w:p>
        </w:tc>
        <w:tc>
          <w:tcPr>
            <w:tcW w:w="1080" w:type="dxa"/>
            <w:noWrap/>
            <w:hideMark/>
          </w:tcPr>
          <w:p w14:paraId="1CA9ECE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3DF1590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45355721</w:t>
            </w:r>
          </w:p>
        </w:tc>
        <w:tc>
          <w:tcPr>
            <w:tcW w:w="561" w:type="dxa"/>
            <w:noWrap/>
            <w:hideMark/>
          </w:tcPr>
          <w:p w14:paraId="6EF1C4A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4C12035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6A174EA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0.7019</w:t>
            </w:r>
          </w:p>
        </w:tc>
      </w:tr>
      <w:tr w:rsidR="00A675C9" w:rsidRPr="00137769" w14:paraId="0D3750DA"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AFC477C"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29</w:t>
            </w:r>
          </w:p>
        </w:tc>
        <w:tc>
          <w:tcPr>
            <w:tcW w:w="1361" w:type="dxa"/>
            <w:noWrap/>
            <w:hideMark/>
          </w:tcPr>
          <w:p w14:paraId="1B4F53B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rs4802241</w:t>
            </w:r>
          </w:p>
        </w:tc>
        <w:tc>
          <w:tcPr>
            <w:tcW w:w="1080" w:type="dxa"/>
            <w:noWrap/>
            <w:hideMark/>
          </w:tcPr>
          <w:p w14:paraId="4D4C3E85"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01074B6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45355743</w:t>
            </w:r>
          </w:p>
        </w:tc>
        <w:tc>
          <w:tcPr>
            <w:tcW w:w="561" w:type="dxa"/>
            <w:noWrap/>
            <w:hideMark/>
          </w:tcPr>
          <w:p w14:paraId="0FE3CAF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30EF245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6151766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-7.0581</w:t>
            </w:r>
          </w:p>
        </w:tc>
      </w:tr>
      <w:tr w:rsidR="00A675C9" w:rsidRPr="00137769" w14:paraId="0B82C6FE"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E2582AE"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30</w:t>
            </w:r>
          </w:p>
        </w:tc>
        <w:tc>
          <w:tcPr>
            <w:tcW w:w="1361" w:type="dxa"/>
            <w:noWrap/>
            <w:hideMark/>
          </w:tcPr>
          <w:p w14:paraId="20130BA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rs2972558</w:t>
            </w:r>
          </w:p>
        </w:tc>
        <w:tc>
          <w:tcPr>
            <w:tcW w:w="1080" w:type="dxa"/>
            <w:noWrap/>
            <w:hideMark/>
          </w:tcPr>
          <w:p w14:paraId="15B1DEB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63BA6B1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45356141</w:t>
            </w:r>
          </w:p>
        </w:tc>
        <w:tc>
          <w:tcPr>
            <w:tcW w:w="561" w:type="dxa"/>
            <w:noWrap/>
            <w:hideMark/>
          </w:tcPr>
          <w:p w14:paraId="01AB7CA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2AD9824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7567004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-0.3981</w:t>
            </w:r>
          </w:p>
        </w:tc>
      </w:tr>
      <w:tr w:rsidR="00A675C9" w:rsidRPr="00137769" w14:paraId="51D09D4D"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318A310"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31</w:t>
            </w:r>
          </w:p>
        </w:tc>
        <w:tc>
          <w:tcPr>
            <w:tcW w:w="1361" w:type="dxa"/>
            <w:noWrap/>
            <w:hideMark/>
          </w:tcPr>
          <w:p w14:paraId="53347DC5"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rs73050205</w:t>
            </w:r>
          </w:p>
        </w:tc>
        <w:tc>
          <w:tcPr>
            <w:tcW w:w="1080" w:type="dxa"/>
            <w:noWrap/>
            <w:hideMark/>
          </w:tcPr>
          <w:p w14:paraId="1FC9CA0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1B594C9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45356464</w:t>
            </w:r>
          </w:p>
        </w:tc>
        <w:tc>
          <w:tcPr>
            <w:tcW w:w="561" w:type="dxa"/>
            <w:noWrap/>
            <w:hideMark/>
          </w:tcPr>
          <w:p w14:paraId="4BDCC82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6FF64A1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568545B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-6.5231</w:t>
            </w:r>
          </w:p>
        </w:tc>
      </w:tr>
      <w:tr w:rsidR="00A675C9" w:rsidRPr="00137769" w14:paraId="6573D4C6"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B2F7DAC"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32</w:t>
            </w:r>
          </w:p>
        </w:tc>
        <w:tc>
          <w:tcPr>
            <w:tcW w:w="1361" w:type="dxa"/>
            <w:noWrap/>
            <w:hideMark/>
          </w:tcPr>
          <w:p w14:paraId="77F4FC2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rs10421035</w:t>
            </w:r>
          </w:p>
        </w:tc>
        <w:tc>
          <w:tcPr>
            <w:tcW w:w="1080" w:type="dxa"/>
            <w:noWrap/>
            <w:hideMark/>
          </w:tcPr>
          <w:p w14:paraId="0C799D9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309F5970"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45356674</w:t>
            </w:r>
          </w:p>
        </w:tc>
        <w:tc>
          <w:tcPr>
            <w:tcW w:w="561" w:type="dxa"/>
            <w:noWrap/>
            <w:hideMark/>
          </w:tcPr>
          <w:p w14:paraId="6C36DE4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0FFA134D"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07C32BC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5.3419</w:t>
            </w:r>
          </w:p>
        </w:tc>
      </w:tr>
      <w:tr w:rsidR="00A675C9" w:rsidRPr="00137769" w14:paraId="1260AF6C"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7B69B74"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33</w:t>
            </w:r>
          </w:p>
        </w:tc>
        <w:tc>
          <w:tcPr>
            <w:tcW w:w="1361" w:type="dxa"/>
            <w:noWrap/>
            <w:hideMark/>
          </w:tcPr>
          <w:p w14:paraId="23767DB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rs35396326</w:t>
            </w:r>
          </w:p>
        </w:tc>
        <w:tc>
          <w:tcPr>
            <w:tcW w:w="1080" w:type="dxa"/>
            <w:noWrap/>
            <w:hideMark/>
          </w:tcPr>
          <w:p w14:paraId="13C1C7C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0C18C44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45357003</w:t>
            </w:r>
          </w:p>
        </w:tc>
        <w:tc>
          <w:tcPr>
            <w:tcW w:w="561" w:type="dxa"/>
            <w:noWrap/>
            <w:hideMark/>
          </w:tcPr>
          <w:p w14:paraId="2D2F969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15B1DA4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6310B0E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-2.2081</w:t>
            </w:r>
          </w:p>
        </w:tc>
      </w:tr>
      <w:tr w:rsidR="00A675C9" w:rsidRPr="00137769" w14:paraId="36EFDF27"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236799C"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34</w:t>
            </w:r>
          </w:p>
        </w:tc>
        <w:tc>
          <w:tcPr>
            <w:tcW w:w="1361" w:type="dxa"/>
            <w:noWrap/>
            <w:hideMark/>
          </w:tcPr>
          <w:p w14:paraId="1EE4121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rs4803763</w:t>
            </w:r>
          </w:p>
        </w:tc>
        <w:tc>
          <w:tcPr>
            <w:tcW w:w="1080" w:type="dxa"/>
            <w:noWrap/>
            <w:hideMark/>
          </w:tcPr>
          <w:p w14:paraId="2E95D91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45B602B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45357291</w:t>
            </w:r>
          </w:p>
        </w:tc>
        <w:tc>
          <w:tcPr>
            <w:tcW w:w="561" w:type="dxa"/>
            <w:noWrap/>
            <w:hideMark/>
          </w:tcPr>
          <w:p w14:paraId="7292617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74B22DA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728D6F3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5.5219</w:t>
            </w:r>
          </w:p>
        </w:tc>
      </w:tr>
      <w:tr w:rsidR="00A675C9" w:rsidRPr="00137769" w14:paraId="4D079844"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B50BD1A"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35</w:t>
            </w:r>
          </w:p>
        </w:tc>
        <w:tc>
          <w:tcPr>
            <w:tcW w:w="1361" w:type="dxa"/>
            <w:noWrap/>
            <w:hideMark/>
          </w:tcPr>
          <w:p w14:paraId="5373516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rs4803764</w:t>
            </w:r>
          </w:p>
        </w:tc>
        <w:tc>
          <w:tcPr>
            <w:tcW w:w="1080" w:type="dxa"/>
            <w:noWrap/>
            <w:hideMark/>
          </w:tcPr>
          <w:p w14:paraId="0A07D1A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69022A8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45357377</w:t>
            </w:r>
          </w:p>
        </w:tc>
        <w:tc>
          <w:tcPr>
            <w:tcW w:w="561" w:type="dxa"/>
            <w:noWrap/>
            <w:hideMark/>
          </w:tcPr>
          <w:p w14:paraId="1326BF2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508139C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0891662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-2.8681</w:t>
            </w:r>
          </w:p>
        </w:tc>
      </w:tr>
      <w:tr w:rsidR="00A675C9" w:rsidRPr="00137769" w14:paraId="20F431BB"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7693CD9"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36</w:t>
            </w:r>
          </w:p>
        </w:tc>
        <w:tc>
          <w:tcPr>
            <w:tcW w:w="1361" w:type="dxa"/>
            <w:noWrap/>
            <w:hideMark/>
          </w:tcPr>
          <w:p w14:paraId="5B5029FF"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rs2927468</w:t>
            </w:r>
          </w:p>
        </w:tc>
        <w:tc>
          <w:tcPr>
            <w:tcW w:w="1080" w:type="dxa"/>
            <w:noWrap/>
            <w:hideMark/>
          </w:tcPr>
          <w:p w14:paraId="2D67FB5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092150E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45357939</w:t>
            </w:r>
          </w:p>
        </w:tc>
        <w:tc>
          <w:tcPr>
            <w:tcW w:w="561" w:type="dxa"/>
            <w:noWrap/>
            <w:hideMark/>
          </w:tcPr>
          <w:p w14:paraId="5E299F2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7DCAC6C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67396C1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5.9059</w:t>
            </w:r>
          </w:p>
        </w:tc>
      </w:tr>
      <w:tr w:rsidR="00A675C9" w:rsidRPr="00137769" w14:paraId="0F5CB92E"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3248D14"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37</w:t>
            </w:r>
          </w:p>
        </w:tc>
        <w:tc>
          <w:tcPr>
            <w:tcW w:w="1361" w:type="dxa"/>
            <w:noWrap/>
            <w:hideMark/>
          </w:tcPr>
          <w:p w14:paraId="3C45104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rs7249933</w:t>
            </w:r>
          </w:p>
        </w:tc>
        <w:tc>
          <w:tcPr>
            <w:tcW w:w="1080" w:type="dxa"/>
            <w:noWrap/>
            <w:hideMark/>
          </w:tcPr>
          <w:p w14:paraId="408F6A9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58F8C5B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45358235</w:t>
            </w:r>
          </w:p>
        </w:tc>
        <w:tc>
          <w:tcPr>
            <w:tcW w:w="561" w:type="dxa"/>
            <w:noWrap/>
            <w:hideMark/>
          </w:tcPr>
          <w:p w14:paraId="5AC5294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58CCC2E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425D463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-1.1281</w:t>
            </w:r>
          </w:p>
        </w:tc>
      </w:tr>
      <w:tr w:rsidR="00A675C9" w:rsidRPr="00137769" w14:paraId="6C758718"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338C877"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38</w:t>
            </w:r>
          </w:p>
        </w:tc>
        <w:tc>
          <w:tcPr>
            <w:tcW w:w="1361" w:type="dxa"/>
            <w:noWrap/>
            <w:hideMark/>
          </w:tcPr>
          <w:p w14:paraId="646F644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rs10410835</w:t>
            </w:r>
          </w:p>
        </w:tc>
        <w:tc>
          <w:tcPr>
            <w:tcW w:w="1080" w:type="dxa"/>
            <w:noWrap/>
            <w:hideMark/>
          </w:tcPr>
          <w:p w14:paraId="2066088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0561E0A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45358353</w:t>
            </w:r>
          </w:p>
        </w:tc>
        <w:tc>
          <w:tcPr>
            <w:tcW w:w="561" w:type="dxa"/>
            <w:noWrap/>
            <w:hideMark/>
          </w:tcPr>
          <w:p w14:paraId="16F38C8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1863038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298B9F9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7.1219</w:t>
            </w:r>
          </w:p>
        </w:tc>
      </w:tr>
      <w:tr w:rsidR="00A675C9" w:rsidRPr="00137769" w14:paraId="4080F2DD"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3CC8280"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39</w:t>
            </w:r>
          </w:p>
        </w:tc>
        <w:tc>
          <w:tcPr>
            <w:tcW w:w="1361" w:type="dxa"/>
            <w:noWrap/>
            <w:hideMark/>
          </w:tcPr>
          <w:p w14:paraId="07B7602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rs12981508</w:t>
            </w:r>
          </w:p>
        </w:tc>
        <w:tc>
          <w:tcPr>
            <w:tcW w:w="1080" w:type="dxa"/>
            <w:noWrap/>
            <w:hideMark/>
          </w:tcPr>
          <w:p w14:paraId="20F0E1E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54165E8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45358500</w:t>
            </w:r>
          </w:p>
        </w:tc>
        <w:tc>
          <w:tcPr>
            <w:tcW w:w="561" w:type="dxa"/>
            <w:noWrap/>
            <w:hideMark/>
          </w:tcPr>
          <w:p w14:paraId="793599E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185D9DC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5A7B1FD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1.7519</w:t>
            </w:r>
          </w:p>
        </w:tc>
      </w:tr>
      <w:tr w:rsidR="00A675C9" w:rsidRPr="00137769" w14:paraId="622C5B43"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DF1E2E0"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40</w:t>
            </w:r>
          </w:p>
        </w:tc>
        <w:tc>
          <w:tcPr>
            <w:tcW w:w="1361" w:type="dxa"/>
            <w:noWrap/>
            <w:hideMark/>
          </w:tcPr>
          <w:p w14:paraId="3399760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rs56317818</w:t>
            </w:r>
          </w:p>
        </w:tc>
        <w:tc>
          <w:tcPr>
            <w:tcW w:w="1080" w:type="dxa"/>
            <w:noWrap/>
            <w:hideMark/>
          </w:tcPr>
          <w:p w14:paraId="2150DAE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35EAC84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45359586</w:t>
            </w:r>
          </w:p>
        </w:tc>
        <w:tc>
          <w:tcPr>
            <w:tcW w:w="561" w:type="dxa"/>
            <w:noWrap/>
            <w:hideMark/>
          </w:tcPr>
          <w:p w14:paraId="0B11348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2E1869B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799B9EE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3.0719</w:t>
            </w:r>
          </w:p>
        </w:tc>
      </w:tr>
      <w:tr w:rsidR="00A675C9" w:rsidRPr="00137769" w14:paraId="4321D4A4"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AB5F4AD"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41</w:t>
            </w:r>
          </w:p>
        </w:tc>
        <w:tc>
          <w:tcPr>
            <w:tcW w:w="1361" w:type="dxa"/>
            <w:noWrap/>
            <w:hideMark/>
          </w:tcPr>
          <w:p w14:paraId="11787AC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rs12462573</w:t>
            </w:r>
          </w:p>
        </w:tc>
        <w:tc>
          <w:tcPr>
            <w:tcW w:w="1080" w:type="dxa"/>
            <w:noWrap/>
            <w:hideMark/>
          </w:tcPr>
          <w:p w14:paraId="560BB7C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1A972F8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45359706</w:t>
            </w:r>
          </w:p>
        </w:tc>
        <w:tc>
          <w:tcPr>
            <w:tcW w:w="561" w:type="dxa"/>
            <w:noWrap/>
            <w:hideMark/>
          </w:tcPr>
          <w:p w14:paraId="35082CA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15A518B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79B22AD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6.2519</w:t>
            </w:r>
          </w:p>
        </w:tc>
      </w:tr>
      <w:tr w:rsidR="00A675C9" w:rsidRPr="00137769" w14:paraId="6A0EA51B"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3E77851"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42</w:t>
            </w:r>
          </w:p>
        </w:tc>
        <w:tc>
          <w:tcPr>
            <w:tcW w:w="1361" w:type="dxa"/>
            <w:noWrap/>
            <w:hideMark/>
          </w:tcPr>
          <w:p w14:paraId="61FF5BA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rs2972557</w:t>
            </w:r>
          </w:p>
        </w:tc>
        <w:tc>
          <w:tcPr>
            <w:tcW w:w="1080" w:type="dxa"/>
            <w:noWrap/>
            <w:hideMark/>
          </w:tcPr>
          <w:p w14:paraId="1C6BA6D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68EBDD5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45360573</w:t>
            </w:r>
          </w:p>
        </w:tc>
        <w:tc>
          <w:tcPr>
            <w:tcW w:w="561" w:type="dxa"/>
            <w:noWrap/>
            <w:hideMark/>
          </w:tcPr>
          <w:p w14:paraId="3B975A00"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3864947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05A019E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8.8359</w:t>
            </w:r>
          </w:p>
        </w:tc>
      </w:tr>
      <w:tr w:rsidR="00A675C9" w:rsidRPr="00137769" w14:paraId="4356B6BA"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EE0F61E"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43</w:t>
            </w:r>
          </w:p>
        </w:tc>
        <w:tc>
          <w:tcPr>
            <w:tcW w:w="1361" w:type="dxa"/>
            <w:noWrap/>
            <w:hideMark/>
          </w:tcPr>
          <w:p w14:paraId="274EB9A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rs8112526</w:t>
            </w:r>
          </w:p>
        </w:tc>
        <w:tc>
          <w:tcPr>
            <w:tcW w:w="1080" w:type="dxa"/>
            <w:noWrap/>
            <w:hideMark/>
          </w:tcPr>
          <w:p w14:paraId="12355D4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2448B20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45360762</w:t>
            </w:r>
          </w:p>
        </w:tc>
        <w:tc>
          <w:tcPr>
            <w:tcW w:w="561" w:type="dxa"/>
            <w:noWrap/>
            <w:hideMark/>
          </w:tcPr>
          <w:p w14:paraId="13E1AD3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53BE596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48781F5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5.2619</w:t>
            </w:r>
          </w:p>
        </w:tc>
      </w:tr>
      <w:tr w:rsidR="00A675C9" w:rsidRPr="00137769" w14:paraId="27AA435F"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0ACD5E8"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lastRenderedPageBreak/>
              <w:t>44</w:t>
            </w:r>
          </w:p>
        </w:tc>
        <w:tc>
          <w:tcPr>
            <w:tcW w:w="1361" w:type="dxa"/>
            <w:noWrap/>
            <w:hideMark/>
          </w:tcPr>
          <w:p w14:paraId="31972B6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rs440277</w:t>
            </w:r>
          </w:p>
        </w:tc>
        <w:tc>
          <w:tcPr>
            <w:tcW w:w="1080" w:type="dxa"/>
            <w:noWrap/>
            <w:hideMark/>
          </w:tcPr>
          <w:p w14:paraId="0F68EDA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4771F45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45361224</w:t>
            </w:r>
          </w:p>
        </w:tc>
        <w:tc>
          <w:tcPr>
            <w:tcW w:w="561" w:type="dxa"/>
            <w:noWrap/>
            <w:hideMark/>
          </w:tcPr>
          <w:p w14:paraId="79B76AD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0C89E37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20E90D2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-2.8481</w:t>
            </w:r>
          </w:p>
        </w:tc>
      </w:tr>
      <w:tr w:rsidR="00A675C9" w:rsidRPr="00137769" w14:paraId="32834F86"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9E761D0"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w:t>
            </w:r>
          </w:p>
        </w:tc>
        <w:tc>
          <w:tcPr>
            <w:tcW w:w="1361" w:type="dxa"/>
            <w:noWrap/>
            <w:hideMark/>
          </w:tcPr>
          <w:p w14:paraId="4CA03B4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rs411920</w:t>
            </w:r>
          </w:p>
        </w:tc>
        <w:tc>
          <w:tcPr>
            <w:tcW w:w="1080" w:type="dxa"/>
            <w:noWrap/>
            <w:hideMark/>
          </w:tcPr>
          <w:p w14:paraId="3A0F276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72666F2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45361632</w:t>
            </w:r>
          </w:p>
        </w:tc>
        <w:tc>
          <w:tcPr>
            <w:tcW w:w="561" w:type="dxa"/>
            <w:noWrap/>
            <w:hideMark/>
          </w:tcPr>
          <w:p w14:paraId="5EC23C5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5C9209C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698F1E1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-5.0481</w:t>
            </w:r>
          </w:p>
        </w:tc>
      </w:tr>
      <w:tr w:rsidR="00A675C9" w:rsidRPr="00137769" w14:paraId="3BEEC6A6"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28E8D5C"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46</w:t>
            </w:r>
          </w:p>
        </w:tc>
        <w:tc>
          <w:tcPr>
            <w:tcW w:w="1361" w:type="dxa"/>
            <w:noWrap/>
            <w:hideMark/>
          </w:tcPr>
          <w:p w14:paraId="61D1FFC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rs365653</w:t>
            </w:r>
          </w:p>
        </w:tc>
        <w:tc>
          <w:tcPr>
            <w:tcW w:w="1080" w:type="dxa"/>
            <w:noWrap/>
            <w:hideMark/>
          </w:tcPr>
          <w:p w14:paraId="504E4AC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6697E48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45361646</w:t>
            </w:r>
          </w:p>
        </w:tc>
        <w:tc>
          <w:tcPr>
            <w:tcW w:w="561" w:type="dxa"/>
            <w:noWrap/>
            <w:hideMark/>
          </w:tcPr>
          <w:p w14:paraId="6C26CAE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27432B8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56E8CC3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-6.2421</w:t>
            </w:r>
          </w:p>
        </w:tc>
      </w:tr>
      <w:tr w:rsidR="00A675C9" w:rsidRPr="00137769" w14:paraId="3C7DB78F"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247AD63"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47</w:t>
            </w:r>
          </w:p>
        </w:tc>
        <w:tc>
          <w:tcPr>
            <w:tcW w:w="1361" w:type="dxa"/>
            <w:noWrap/>
            <w:hideMark/>
          </w:tcPr>
          <w:p w14:paraId="22D39C1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rs418227</w:t>
            </w:r>
          </w:p>
        </w:tc>
        <w:tc>
          <w:tcPr>
            <w:tcW w:w="1080" w:type="dxa"/>
            <w:noWrap/>
            <w:hideMark/>
          </w:tcPr>
          <w:p w14:paraId="2B16D74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264D5A85"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45361825</w:t>
            </w:r>
          </w:p>
        </w:tc>
        <w:tc>
          <w:tcPr>
            <w:tcW w:w="561" w:type="dxa"/>
            <w:noWrap/>
            <w:hideMark/>
          </w:tcPr>
          <w:p w14:paraId="00965BB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234A16B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6C560EA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9.2319</w:t>
            </w:r>
          </w:p>
        </w:tc>
      </w:tr>
      <w:tr w:rsidR="00A675C9" w:rsidRPr="00137769" w14:paraId="75C2950B"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DF7CDBA"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48</w:t>
            </w:r>
          </w:p>
        </w:tc>
        <w:tc>
          <w:tcPr>
            <w:tcW w:w="1361" w:type="dxa"/>
            <w:noWrap/>
            <w:hideMark/>
          </w:tcPr>
          <w:p w14:paraId="669C3E2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rs417193</w:t>
            </w:r>
          </w:p>
        </w:tc>
        <w:tc>
          <w:tcPr>
            <w:tcW w:w="1080" w:type="dxa"/>
            <w:noWrap/>
            <w:hideMark/>
          </w:tcPr>
          <w:p w14:paraId="130A038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0235972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45361960</w:t>
            </w:r>
          </w:p>
        </w:tc>
        <w:tc>
          <w:tcPr>
            <w:tcW w:w="561" w:type="dxa"/>
            <w:noWrap/>
            <w:hideMark/>
          </w:tcPr>
          <w:p w14:paraId="5CF46F7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2865CA5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6410DB8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7.3619</w:t>
            </w:r>
          </w:p>
        </w:tc>
      </w:tr>
      <w:tr w:rsidR="00A675C9" w:rsidRPr="00137769" w14:paraId="3772C996"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4DCC061"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49</w:t>
            </w:r>
          </w:p>
        </w:tc>
        <w:tc>
          <w:tcPr>
            <w:tcW w:w="1361" w:type="dxa"/>
            <w:noWrap/>
            <w:hideMark/>
          </w:tcPr>
          <w:p w14:paraId="63CD2CF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rs2436474</w:t>
            </w:r>
          </w:p>
        </w:tc>
        <w:tc>
          <w:tcPr>
            <w:tcW w:w="1080" w:type="dxa"/>
            <w:noWrap/>
            <w:hideMark/>
          </w:tcPr>
          <w:p w14:paraId="5142F6D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1105752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45362269</w:t>
            </w:r>
          </w:p>
        </w:tc>
        <w:tc>
          <w:tcPr>
            <w:tcW w:w="561" w:type="dxa"/>
            <w:noWrap/>
            <w:hideMark/>
          </w:tcPr>
          <w:p w14:paraId="196BE5C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5B5A0AB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285A9E2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7.1879</w:t>
            </w:r>
          </w:p>
        </w:tc>
      </w:tr>
      <w:tr w:rsidR="00A675C9" w:rsidRPr="00137769" w14:paraId="4454F97A"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9AC63E5"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50</w:t>
            </w:r>
          </w:p>
        </w:tc>
        <w:tc>
          <w:tcPr>
            <w:tcW w:w="1361" w:type="dxa"/>
            <w:noWrap/>
            <w:hideMark/>
          </w:tcPr>
          <w:p w14:paraId="75813150"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rs377702</w:t>
            </w:r>
          </w:p>
        </w:tc>
        <w:tc>
          <w:tcPr>
            <w:tcW w:w="1080" w:type="dxa"/>
            <w:noWrap/>
            <w:hideMark/>
          </w:tcPr>
          <w:p w14:paraId="784DC43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5A6C8F00"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45362667</w:t>
            </w:r>
          </w:p>
        </w:tc>
        <w:tc>
          <w:tcPr>
            <w:tcW w:w="561" w:type="dxa"/>
            <w:noWrap/>
            <w:hideMark/>
          </w:tcPr>
          <w:p w14:paraId="11B6CEF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2D2DA22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4AB2B19F"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4.5469</w:t>
            </w:r>
          </w:p>
        </w:tc>
      </w:tr>
      <w:tr w:rsidR="00A675C9" w:rsidRPr="00137769" w14:paraId="7306D84E"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AF39990"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51</w:t>
            </w:r>
          </w:p>
        </w:tc>
        <w:tc>
          <w:tcPr>
            <w:tcW w:w="1361" w:type="dxa"/>
            <w:noWrap/>
            <w:hideMark/>
          </w:tcPr>
          <w:p w14:paraId="3E56CD6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rs454050</w:t>
            </w:r>
          </w:p>
        </w:tc>
        <w:tc>
          <w:tcPr>
            <w:tcW w:w="1080" w:type="dxa"/>
            <w:noWrap/>
            <w:hideMark/>
          </w:tcPr>
          <w:p w14:paraId="2313BD9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475C3DE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45362809</w:t>
            </w:r>
          </w:p>
        </w:tc>
        <w:tc>
          <w:tcPr>
            <w:tcW w:w="561" w:type="dxa"/>
            <w:noWrap/>
            <w:hideMark/>
          </w:tcPr>
          <w:p w14:paraId="38BF21F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17875EF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3F53203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5.3919</w:t>
            </w:r>
          </w:p>
        </w:tc>
      </w:tr>
      <w:tr w:rsidR="00A675C9" w:rsidRPr="00137769" w14:paraId="379BA0BA"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8A526BD"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52</w:t>
            </w:r>
          </w:p>
        </w:tc>
        <w:tc>
          <w:tcPr>
            <w:tcW w:w="1361" w:type="dxa"/>
            <w:noWrap/>
            <w:hideMark/>
          </w:tcPr>
          <w:p w14:paraId="22CC0AF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rs387369</w:t>
            </w:r>
          </w:p>
        </w:tc>
        <w:tc>
          <w:tcPr>
            <w:tcW w:w="1080" w:type="dxa"/>
            <w:noWrap/>
            <w:hideMark/>
          </w:tcPr>
          <w:p w14:paraId="08CE35B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69EFBB5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45363254</w:t>
            </w:r>
          </w:p>
        </w:tc>
        <w:tc>
          <w:tcPr>
            <w:tcW w:w="561" w:type="dxa"/>
            <w:noWrap/>
            <w:hideMark/>
          </w:tcPr>
          <w:p w14:paraId="2CF20CB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5CDE6660"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5B0A5CE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4.3359</w:t>
            </w:r>
          </w:p>
        </w:tc>
      </w:tr>
      <w:tr w:rsidR="00A675C9" w:rsidRPr="00137769" w14:paraId="53833E4B"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871D4FD"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53</w:t>
            </w:r>
          </w:p>
        </w:tc>
        <w:tc>
          <w:tcPr>
            <w:tcW w:w="1361" w:type="dxa"/>
            <w:noWrap/>
            <w:hideMark/>
          </w:tcPr>
          <w:p w14:paraId="7204CA7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rs403155</w:t>
            </w:r>
          </w:p>
        </w:tc>
        <w:tc>
          <w:tcPr>
            <w:tcW w:w="1080" w:type="dxa"/>
            <w:noWrap/>
            <w:hideMark/>
          </w:tcPr>
          <w:p w14:paraId="3CD75DC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2D3506D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45363299</w:t>
            </w:r>
          </w:p>
        </w:tc>
        <w:tc>
          <w:tcPr>
            <w:tcW w:w="561" w:type="dxa"/>
            <w:noWrap/>
            <w:hideMark/>
          </w:tcPr>
          <w:p w14:paraId="6654296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45C4BF8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27F3EAC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0.5219</w:t>
            </w:r>
          </w:p>
        </w:tc>
      </w:tr>
      <w:tr w:rsidR="00A675C9" w:rsidRPr="00137769" w14:paraId="408E4DBC"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CF9A733"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54</w:t>
            </w:r>
          </w:p>
        </w:tc>
        <w:tc>
          <w:tcPr>
            <w:tcW w:w="1361" w:type="dxa"/>
            <w:noWrap/>
            <w:hideMark/>
          </w:tcPr>
          <w:p w14:paraId="4090353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rs12610257</w:t>
            </w:r>
          </w:p>
        </w:tc>
        <w:tc>
          <w:tcPr>
            <w:tcW w:w="1080" w:type="dxa"/>
            <w:noWrap/>
            <w:hideMark/>
          </w:tcPr>
          <w:p w14:paraId="7755F87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3829A84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45363392</w:t>
            </w:r>
          </w:p>
        </w:tc>
        <w:tc>
          <w:tcPr>
            <w:tcW w:w="561" w:type="dxa"/>
            <w:noWrap/>
            <w:hideMark/>
          </w:tcPr>
          <w:p w14:paraId="3129645D"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1BFC22F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32D56B9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6.9379</w:t>
            </w:r>
          </w:p>
        </w:tc>
      </w:tr>
      <w:tr w:rsidR="00A675C9" w:rsidRPr="00137769" w14:paraId="7D6800E5"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E490E1F"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55</w:t>
            </w:r>
          </w:p>
        </w:tc>
        <w:tc>
          <w:tcPr>
            <w:tcW w:w="1361" w:type="dxa"/>
            <w:noWrap/>
            <w:hideMark/>
          </w:tcPr>
          <w:p w14:paraId="43AF998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rs12978931</w:t>
            </w:r>
          </w:p>
        </w:tc>
        <w:tc>
          <w:tcPr>
            <w:tcW w:w="1080" w:type="dxa"/>
            <w:noWrap/>
            <w:hideMark/>
          </w:tcPr>
          <w:p w14:paraId="42A1707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466537D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45363700</w:t>
            </w:r>
          </w:p>
        </w:tc>
        <w:tc>
          <w:tcPr>
            <w:tcW w:w="561" w:type="dxa"/>
            <w:noWrap/>
            <w:hideMark/>
          </w:tcPr>
          <w:p w14:paraId="341BF11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2EFC21B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19A5818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0.3419</w:t>
            </w:r>
          </w:p>
        </w:tc>
      </w:tr>
      <w:tr w:rsidR="00A675C9" w:rsidRPr="00137769" w14:paraId="51111E75"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9F74901"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56</w:t>
            </w:r>
          </w:p>
        </w:tc>
        <w:tc>
          <w:tcPr>
            <w:tcW w:w="1361" w:type="dxa"/>
            <w:noWrap/>
            <w:hideMark/>
          </w:tcPr>
          <w:p w14:paraId="3EB86FE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rs384973</w:t>
            </w:r>
          </w:p>
        </w:tc>
        <w:tc>
          <w:tcPr>
            <w:tcW w:w="1080" w:type="dxa"/>
            <w:noWrap/>
            <w:hideMark/>
          </w:tcPr>
          <w:p w14:paraId="44AA924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5EBB0DC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45363791</w:t>
            </w:r>
          </w:p>
        </w:tc>
        <w:tc>
          <w:tcPr>
            <w:tcW w:w="561" w:type="dxa"/>
            <w:noWrap/>
            <w:hideMark/>
          </w:tcPr>
          <w:p w14:paraId="490B7C0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58A20D5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5BE73CB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-3.9481</w:t>
            </w:r>
          </w:p>
        </w:tc>
      </w:tr>
      <w:tr w:rsidR="00A675C9" w:rsidRPr="00137769" w14:paraId="0BFA0192"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8CA5083"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57</w:t>
            </w:r>
          </w:p>
        </w:tc>
        <w:tc>
          <w:tcPr>
            <w:tcW w:w="1361" w:type="dxa"/>
            <w:noWrap/>
            <w:hideMark/>
          </w:tcPr>
          <w:p w14:paraId="247F7B8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rs411856</w:t>
            </w:r>
          </w:p>
        </w:tc>
        <w:tc>
          <w:tcPr>
            <w:tcW w:w="1080" w:type="dxa"/>
            <w:noWrap/>
            <w:hideMark/>
          </w:tcPr>
          <w:p w14:paraId="49B3680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02AB8B6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45364623</w:t>
            </w:r>
          </w:p>
        </w:tc>
        <w:tc>
          <w:tcPr>
            <w:tcW w:w="561" w:type="dxa"/>
            <w:noWrap/>
            <w:hideMark/>
          </w:tcPr>
          <w:p w14:paraId="0A1079C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351C0B4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0FE980A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13.2919</w:t>
            </w:r>
          </w:p>
        </w:tc>
      </w:tr>
      <w:tr w:rsidR="00A675C9" w:rsidRPr="00137769" w14:paraId="37333902"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11AE6EA"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58</w:t>
            </w:r>
          </w:p>
        </w:tc>
        <w:tc>
          <w:tcPr>
            <w:tcW w:w="1361" w:type="dxa"/>
            <w:noWrap/>
            <w:hideMark/>
          </w:tcPr>
          <w:p w14:paraId="501968ED"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rs395683</w:t>
            </w:r>
          </w:p>
        </w:tc>
        <w:tc>
          <w:tcPr>
            <w:tcW w:w="1080" w:type="dxa"/>
            <w:noWrap/>
            <w:hideMark/>
          </w:tcPr>
          <w:p w14:paraId="79DB19F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6580BE7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45364782</w:t>
            </w:r>
          </w:p>
        </w:tc>
        <w:tc>
          <w:tcPr>
            <w:tcW w:w="561" w:type="dxa"/>
            <w:noWrap/>
            <w:hideMark/>
          </w:tcPr>
          <w:p w14:paraId="17171CD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6CB94C00"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1BA5802F"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11.3419</w:t>
            </w:r>
          </w:p>
        </w:tc>
      </w:tr>
      <w:tr w:rsidR="00A675C9" w:rsidRPr="00137769" w14:paraId="29398602"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31EC277"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59</w:t>
            </w:r>
          </w:p>
        </w:tc>
        <w:tc>
          <w:tcPr>
            <w:tcW w:w="1361" w:type="dxa"/>
            <w:noWrap/>
            <w:hideMark/>
          </w:tcPr>
          <w:p w14:paraId="0E1726A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rs395710</w:t>
            </w:r>
          </w:p>
        </w:tc>
        <w:tc>
          <w:tcPr>
            <w:tcW w:w="1080" w:type="dxa"/>
            <w:noWrap/>
            <w:hideMark/>
          </w:tcPr>
          <w:p w14:paraId="29336D5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34F6D98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45364815</w:t>
            </w:r>
          </w:p>
        </w:tc>
        <w:tc>
          <w:tcPr>
            <w:tcW w:w="561" w:type="dxa"/>
            <w:noWrap/>
            <w:hideMark/>
          </w:tcPr>
          <w:p w14:paraId="7D03127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79E82895"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5A69D5B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-3.5081</w:t>
            </w:r>
          </w:p>
        </w:tc>
      </w:tr>
      <w:tr w:rsidR="00A675C9" w:rsidRPr="00137769" w14:paraId="1B234E59"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ED6C61B"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60</w:t>
            </w:r>
          </w:p>
        </w:tc>
        <w:tc>
          <w:tcPr>
            <w:tcW w:w="1361" w:type="dxa"/>
            <w:noWrap/>
            <w:hideMark/>
          </w:tcPr>
          <w:p w14:paraId="307AC94F"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rs555608</w:t>
            </w:r>
          </w:p>
        </w:tc>
        <w:tc>
          <w:tcPr>
            <w:tcW w:w="1080" w:type="dxa"/>
            <w:noWrap/>
            <w:hideMark/>
          </w:tcPr>
          <w:p w14:paraId="7189AAD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496B334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45365072</w:t>
            </w:r>
          </w:p>
        </w:tc>
        <w:tc>
          <w:tcPr>
            <w:tcW w:w="561" w:type="dxa"/>
            <w:noWrap/>
            <w:hideMark/>
          </w:tcPr>
          <w:p w14:paraId="309BD1F0"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64D1AA2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5A7A267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11.5819</w:t>
            </w:r>
          </w:p>
        </w:tc>
      </w:tr>
      <w:tr w:rsidR="00A675C9" w:rsidRPr="00137769" w14:paraId="0F0BBE29"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4816401"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61</w:t>
            </w:r>
          </w:p>
        </w:tc>
        <w:tc>
          <w:tcPr>
            <w:tcW w:w="1361" w:type="dxa"/>
            <w:noWrap/>
            <w:hideMark/>
          </w:tcPr>
          <w:p w14:paraId="62E652A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rs2436475</w:t>
            </w:r>
          </w:p>
        </w:tc>
        <w:tc>
          <w:tcPr>
            <w:tcW w:w="1080" w:type="dxa"/>
            <w:noWrap/>
            <w:hideMark/>
          </w:tcPr>
          <w:p w14:paraId="38FCC34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53DC5DF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45365248</w:t>
            </w:r>
          </w:p>
        </w:tc>
        <w:tc>
          <w:tcPr>
            <w:tcW w:w="561" w:type="dxa"/>
            <w:noWrap/>
            <w:hideMark/>
          </w:tcPr>
          <w:p w14:paraId="480EEC5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7F8E4E6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11629C1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0.3519</w:t>
            </w:r>
          </w:p>
        </w:tc>
      </w:tr>
      <w:tr w:rsidR="00A675C9" w:rsidRPr="00137769" w14:paraId="78BD306A"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08AD228"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62</w:t>
            </w:r>
          </w:p>
        </w:tc>
        <w:tc>
          <w:tcPr>
            <w:tcW w:w="1361" w:type="dxa"/>
            <w:noWrap/>
            <w:hideMark/>
          </w:tcPr>
          <w:p w14:paraId="78AD294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rs11669109</w:t>
            </w:r>
          </w:p>
        </w:tc>
        <w:tc>
          <w:tcPr>
            <w:tcW w:w="1080" w:type="dxa"/>
            <w:noWrap/>
            <w:hideMark/>
          </w:tcPr>
          <w:p w14:paraId="2614DC4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0953BA8F"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45365476</w:t>
            </w:r>
          </w:p>
        </w:tc>
        <w:tc>
          <w:tcPr>
            <w:tcW w:w="561" w:type="dxa"/>
            <w:noWrap/>
            <w:hideMark/>
          </w:tcPr>
          <w:p w14:paraId="6C28B1D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703BD0F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41CD36D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4.3919</w:t>
            </w:r>
          </w:p>
        </w:tc>
      </w:tr>
      <w:tr w:rsidR="00A675C9" w:rsidRPr="00137769" w14:paraId="694CCFB7"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CF744B4"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63</w:t>
            </w:r>
          </w:p>
        </w:tc>
        <w:tc>
          <w:tcPr>
            <w:tcW w:w="1361" w:type="dxa"/>
            <w:noWrap/>
            <w:hideMark/>
          </w:tcPr>
          <w:p w14:paraId="051359F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rs12980613</w:t>
            </w:r>
          </w:p>
        </w:tc>
        <w:tc>
          <w:tcPr>
            <w:tcW w:w="1080" w:type="dxa"/>
            <w:noWrap/>
            <w:hideMark/>
          </w:tcPr>
          <w:p w14:paraId="526F823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1AE3733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45365604</w:t>
            </w:r>
          </w:p>
        </w:tc>
        <w:tc>
          <w:tcPr>
            <w:tcW w:w="561" w:type="dxa"/>
            <w:noWrap/>
            <w:hideMark/>
          </w:tcPr>
          <w:p w14:paraId="22C8BD4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0A124FF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7B939F2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5.0319</w:t>
            </w:r>
          </w:p>
        </w:tc>
      </w:tr>
      <w:tr w:rsidR="00A675C9" w:rsidRPr="00137769" w14:paraId="3D9A6BD6"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2C97CC4"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64</w:t>
            </w:r>
          </w:p>
        </w:tc>
        <w:tc>
          <w:tcPr>
            <w:tcW w:w="1361" w:type="dxa"/>
            <w:noWrap/>
            <w:hideMark/>
          </w:tcPr>
          <w:p w14:paraId="46C44A8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rs12980631</w:t>
            </w:r>
          </w:p>
        </w:tc>
        <w:tc>
          <w:tcPr>
            <w:tcW w:w="1080" w:type="dxa"/>
            <w:noWrap/>
            <w:hideMark/>
          </w:tcPr>
          <w:p w14:paraId="736B5F3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7931138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45365641</w:t>
            </w:r>
          </w:p>
        </w:tc>
        <w:tc>
          <w:tcPr>
            <w:tcW w:w="561" w:type="dxa"/>
            <w:noWrap/>
            <w:hideMark/>
          </w:tcPr>
          <w:p w14:paraId="6AC70BC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711B436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3DF6BC1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3.5119</w:t>
            </w:r>
          </w:p>
        </w:tc>
      </w:tr>
      <w:tr w:rsidR="00A675C9" w:rsidRPr="00137769" w14:paraId="408993C2"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827D465"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65</w:t>
            </w:r>
          </w:p>
        </w:tc>
        <w:tc>
          <w:tcPr>
            <w:tcW w:w="1361" w:type="dxa"/>
            <w:noWrap/>
            <w:hideMark/>
          </w:tcPr>
          <w:p w14:paraId="5B0C16D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rs11665829</w:t>
            </w:r>
          </w:p>
        </w:tc>
        <w:tc>
          <w:tcPr>
            <w:tcW w:w="1080" w:type="dxa"/>
            <w:noWrap/>
            <w:hideMark/>
          </w:tcPr>
          <w:p w14:paraId="79D5CC8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1A14A31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45365817</w:t>
            </w:r>
          </w:p>
        </w:tc>
        <w:tc>
          <w:tcPr>
            <w:tcW w:w="561" w:type="dxa"/>
            <w:noWrap/>
            <w:hideMark/>
          </w:tcPr>
          <w:p w14:paraId="24C0DAC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1595099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119C9EE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4.9019</w:t>
            </w:r>
          </w:p>
        </w:tc>
      </w:tr>
      <w:tr w:rsidR="00A675C9" w:rsidRPr="00137769" w14:paraId="4FE8D42C"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8F65303"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66</w:t>
            </w:r>
          </w:p>
        </w:tc>
        <w:tc>
          <w:tcPr>
            <w:tcW w:w="1361" w:type="dxa"/>
            <w:noWrap/>
            <w:hideMark/>
          </w:tcPr>
          <w:p w14:paraId="1CDB9C9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rs548011</w:t>
            </w:r>
          </w:p>
        </w:tc>
        <w:tc>
          <w:tcPr>
            <w:tcW w:w="1080" w:type="dxa"/>
            <w:noWrap/>
            <w:hideMark/>
          </w:tcPr>
          <w:p w14:paraId="30141D0F"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0EABA31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45365961</w:t>
            </w:r>
          </w:p>
        </w:tc>
        <w:tc>
          <w:tcPr>
            <w:tcW w:w="561" w:type="dxa"/>
            <w:noWrap/>
            <w:hideMark/>
          </w:tcPr>
          <w:p w14:paraId="699D612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55A427C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1596A94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5.2969</w:t>
            </w:r>
          </w:p>
        </w:tc>
      </w:tr>
      <w:tr w:rsidR="00A675C9" w:rsidRPr="00137769" w14:paraId="3902BD54"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2206B7C"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67</w:t>
            </w:r>
          </w:p>
        </w:tc>
        <w:tc>
          <w:tcPr>
            <w:tcW w:w="1361" w:type="dxa"/>
            <w:noWrap/>
            <w:hideMark/>
          </w:tcPr>
          <w:p w14:paraId="20C8432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rs415637</w:t>
            </w:r>
          </w:p>
        </w:tc>
        <w:tc>
          <w:tcPr>
            <w:tcW w:w="1080" w:type="dxa"/>
            <w:noWrap/>
            <w:hideMark/>
          </w:tcPr>
          <w:p w14:paraId="3DC5C1A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66A224B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45366178</w:t>
            </w:r>
          </w:p>
        </w:tc>
        <w:tc>
          <w:tcPr>
            <w:tcW w:w="561" w:type="dxa"/>
            <w:noWrap/>
            <w:hideMark/>
          </w:tcPr>
          <w:p w14:paraId="75684C0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3D39EC4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7229648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-2.6181</w:t>
            </w:r>
          </w:p>
        </w:tc>
      </w:tr>
      <w:tr w:rsidR="00A675C9" w:rsidRPr="00137769" w14:paraId="713A98CE"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926062C"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68</w:t>
            </w:r>
          </w:p>
        </w:tc>
        <w:tc>
          <w:tcPr>
            <w:tcW w:w="1361" w:type="dxa"/>
            <w:noWrap/>
            <w:hideMark/>
          </w:tcPr>
          <w:p w14:paraId="02C7AAD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rs426555</w:t>
            </w:r>
          </w:p>
        </w:tc>
        <w:tc>
          <w:tcPr>
            <w:tcW w:w="1080" w:type="dxa"/>
            <w:noWrap/>
            <w:hideMark/>
          </w:tcPr>
          <w:p w14:paraId="40F1C050"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156B9E7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45366275</w:t>
            </w:r>
          </w:p>
        </w:tc>
        <w:tc>
          <w:tcPr>
            <w:tcW w:w="561" w:type="dxa"/>
            <w:noWrap/>
            <w:hideMark/>
          </w:tcPr>
          <w:p w14:paraId="5CAB578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3449D280"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0F1D470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0.6019</w:t>
            </w:r>
          </w:p>
        </w:tc>
      </w:tr>
      <w:tr w:rsidR="00A675C9" w:rsidRPr="00137769" w14:paraId="40D8B8BB"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004F8B1"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69</w:t>
            </w:r>
          </w:p>
        </w:tc>
        <w:tc>
          <w:tcPr>
            <w:tcW w:w="1361" w:type="dxa"/>
            <w:noWrap/>
            <w:hideMark/>
          </w:tcPr>
          <w:p w14:paraId="09C580D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rs416116</w:t>
            </w:r>
          </w:p>
        </w:tc>
        <w:tc>
          <w:tcPr>
            <w:tcW w:w="1080" w:type="dxa"/>
            <w:noWrap/>
            <w:hideMark/>
          </w:tcPr>
          <w:p w14:paraId="78EC3FD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1A59505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45366345</w:t>
            </w:r>
          </w:p>
        </w:tc>
        <w:tc>
          <w:tcPr>
            <w:tcW w:w="561" w:type="dxa"/>
            <w:noWrap/>
            <w:hideMark/>
          </w:tcPr>
          <w:p w14:paraId="6F6B75D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089586D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6B629AC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1.9219</w:t>
            </w:r>
          </w:p>
        </w:tc>
      </w:tr>
      <w:tr w:rsidR="00A675C9" w:rsidRPr="00137769" w14:paraId="60BD55EC"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533C243"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70</w:t>
            </w:r>
          </w:p>
        </w:tc>
        <w:tc>
          <w:tcPr>
            <w:tcW w:w="1361" w:type="dxa"/>
            <w:noWrap/>
            <w:hideMark/>
          </w:tcPr>
          <w:p w14:paraId="3DB0667F"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rs403729</w:t>
            </w:r>
          </w:p>
        </w:tc>
        <w:tc>
          <w:tcPr>
            <w:tcW w:w="1080" w:type="dxa"/>
            <w:noWrap/>
            <w:hideMark/>
          </w:tcPr>
          <w:p w14:paraId="3358EE0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75B05ED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45366410</w:t>
            </w:r>
          </w:p>
        </w:tc>
        <w:tc>
          <w:tcPr>
            <w:tcW w:w="561" w:type="dxa"/>
            <w:noWrap/>
            <w:hideMark/>
          </w:tcPr>
          <w:p w14:paraId="0A33C90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7FB3164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146AD01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4.6019</w:t>
            </w:r>
          </w:p>
        </w:tc>
      </w:tr>
      <w:tr w:rsidR="00A675C9" w:rsidRPr="00137769" w14:paraId="0858BA09"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A962396"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71</w:t>
            </w:r>
          </w:p>
        </w:tc>
        <w:tc>
          <w:tcPr>
            <w:tcW w:w="1361" w:type="dxa"/>
            <w:noWrap/>
            <w:hideMark/>
          </w:tcPr>
          <w:p w14:paraId="4CE01E1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rs521629</w:t>
            </w:r>
          </w:p>
        </w:tc>
        <w:tc>
          <w:tcPr>
            <w:tcW w:w="1080" w:type="dxa"/>
            <w:noWrap/>
            <w:hideMark/>
          </w:tcPr>
          <w:p w14:paraId="4CEE2D3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68499C4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45366603</w:t>
            </w:r>
          </w:p>
        </w:tc>
        <w:tc>
          <w:tcPr>
            <w:tcW w:w="561" w:type="dxa"/>
            <w:noWrap/>
            <w:hideMark/>
          </w:tcPr>
          <w:p w14:paraId="6AFD2EF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0DFF145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0DBC356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2.8419</w:t>
            </w:r>
          </w:p>
        </w:tc>
      </w:tr>
      <w:tr w:rsidR="00A675C9" w:rsidRPr="00137769" w14:paraId="5181D7C4"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EE59F0B"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72</w:t>
            </w:r>
          </w:p>
        </w:tc>
        <w:tc>
          <w:tcPr>
            <w:tcW w:w="1361" w:type="dxa"/>
            <w:noWrap/>
            <w:hideMark/>
          </w:tcPr>
          <w:p w14:paraId="5A13568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rs520566</w:t>
            </w:r>
          </w:p>
        </w:tc>
        <w:tc>
          <w:tcPr>
            <w:tcW w:w="1080" w:type="dxa"/>
            <w:noWrap/>
            <w:hideMark/>
          </w:tcPr>
          <w:p w14:paraId="32EBDB6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1D4CCE2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45366656</w:t>
            </w:r>
          </w:p>
        </w:tc>
        <w:tc>
          <w:tcPr>
            <w:tcW w:w="561" w:type="dxa"/>
            <w:noWrap/>
            <w:hideMark/>
          </w:tcPr>
          <w:p w14:paraId="268D1F1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0EEF3B7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0AC8B98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-6.9781</w:t>
            </w:r>
          </w:p>
        </w:tc>
      </w:tr>
      <w:tr w:rsidR="00A675C9" w:rsidRPr="00137769" w14:paraId="41898187"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D3F59BC"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73</w:t>
            </w:r>
          </w:p>
        </w:tc>
        <w:tc>
          <w:tcPr>
            <w:tcW w:w="1361" w:type="dxa"/>
            <w:noWrap/>
            <w:hideMark/>
          </w:tcPr>
          <w:p w14:paraId="026271D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rs519825</w:t>
            </w:r>
          </w:p>
        </w:tc>
        <w:tc>
          <w:tcPr>
            <w:tcW w:w="1080" w:type="dxa"/>
            <w:noWrap/>
            <w:hideMark/>
          </w:tcPr>
          <w:p w14:paraId="15B6185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05D106F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45366779</w:t>
            </w:r>
          </w:p>
        </w:tc>
        <w:tc>
          <w:tcPr>
            <w:tcW w:w="561" w:type="dxa"/>
            <w:noWrap/>
            <w:hideMark/>
          </w:tcPr>
          <w:p w14:paraId="3F05338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4595CCC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1EDDE43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-1.7181</w:t>
            </w:r>
          </w:p>
        </w:tc>
      </w:tr>
      <w:tr w:rsidR="00A675C9" w:rsidRPr="00137769" w14:paraId="3B2BC38F"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33AE691"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74</w:t>
            </w:r>
          </w:p>
        </w:tc>
        <w:tc>
          <w:tcPr>
            <w:tcW w:w="1361" w:type="dxa"/>
            <w:noWrap/>
            <w:hideMark/>
          </w:tcPr>
          <w:p w14:paraId="15AC304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rs376938</w:t>
            </w:r>
          </w:p>
        </w:tc>
        <w:tc>
          <w:tcPr>
            <w:tcW w:w="1080" w:type="dxa"/>
            <w:noWrap/>
            <w:hideMark/>
          </w:tcPr>
          <w:p w14:paraId="09C5DBD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068F366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45366830</w:t>
            </w:r>
          </w:p>
        </w:tc>
        <w:tc>
          <w:tcPr>
            <w:tcW w:w="561" w:type="dxa"/>
            <w:noWrap/>
            <w:hideMark/>
          </w:tcPr>
          <w:p w14:paraId="3F26AD7D"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49DA645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5A48EFF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-2.8831</w:t>
            </w:r>
          </w:p>
        </w:tc>
      </w:tr>
      <w:tr w:rsidR="00A675C9" w:rsidRPr="00137769" w14:paraId="3239A928"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8FA0816"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75</w:t>
            </w:r>
          </w:p>
        </w:tc>
        <w:tc>
          <w:tcPr>
            <w:tcW w:w="1361" w:type="dxa"/>
            <w:noWrap/>
            <w:hideMark/>
          </w:tcPr>
          <w:p w14:paraId="4B15043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rs394353</w:t>
            </w:r>
          </w:p>
        </w:tc>
        <w:tc>
          <w:tcPr>
            <w:tcW w:w="1080" w:type="dxa"/>
            <w:noWrap/>
            <w:hideMark/>
          </w:tcPr>
          <w:p w14:paraId="0050869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2C48B81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45367473</w:t>
            </w:r>
          </w:p>
        </w:tc>
        <w:tc>
          <w:tcPr>
            <w:tcW w:w="561" w:type="dxa"/>
            <w:noWrap/>
            <w:hideMark/>
          </w:tcPr>
          <w:p w14:paraId="7CCBCEC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31C9ABC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20CEA26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7.4019</w:t>
            </w:r>
          </w:p>
        </w:tc>
      </w:tr>
      <w:tr w:rsidR="00A675C9" w:rsidRPr="00137769" w14:paraId="0A23B9A8"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91B258A"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76</w:t>
            </w:r>
          </w:p>
        </w:tc>
        <w:tc>
          <w:tcPr>
            <w:tcW w:w="1361" w:type="dxa"/>
            <w:noWrap/>
            <w:hideMark/>
          </w:tcPr>
          <w:p w14:paraId="517C204F"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rs73050216</w:t>
            </w:r>
          </w:p>
        </w:tc>
        <w:tc>
          <w:tcPr>
            <w:tcW w:w="1080" w:type="dxa"/>
            <w:noWrap/>
            <w:hideMark/>
          </w:tcPr>
          <w:p w14:paraId="21F0563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1C2905F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45367502</w:t>
            </w:r>
          </w:p>
        </w:tc>
        <w:tc>
          <w:tcPr>
            <w:tcW w:w="561" w:type="dxa"/>
            <w:noWrap/>
            <w:hideMark/>
          </w:tcPr>
          <w:p w14:paraId="6CD71AE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13306DB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43ED856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3.6219</w:t>
            </w:r>
          </w:p>
        </w:tc>
      </w:tr>
      <w:tr w:rsidR="00A675C9" w:rsidRPr="00137769" w14:paraId="61877C89"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7961177"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77</w:t>
            </w:r>
          </w:p>
        </w:tc>
        <w:tc>
          <w:tcPr>
            <w:tcW w:w="1361" w:type="dxa"/>
            <w:noWrap/>
            <w:hideMark/>
          </w:tcPr>
          <w:p w14:paraId="7328B4E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rs8105340</w:t>
            </w:r>
          </w:p>
        </w:tc>
        <w:tc>
          <w:tcPr>
            <w:tcW w:w="1080" w:type="dxa"/>
            <w:noWrap/>
            <w:hideMark/>
          </w:tcPr>
          <w:p w14:paraId="7BB013D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2CF64C4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45367777</w:t>
            </w:r>
          </w:p>
        </w:tc>
        <w:tc>
          <w:tcPr>
            <w:tcW w:w="561" w:type="dxa"/>
            <w:noWrap/>
            <w:hideMark/>
          </w:tcPr>
          <w:p w14:paraId="7FD89DD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342C832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2AB0F3D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1.9719</w:t>
            </w:r>
          </w:p>
        </w:tc>
      </w:tr>
      <w:tr w:rsidR="00A675C9" w:rsidRPr="00137769" w14:paraId="65B64696"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5C17028"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78</w:t>
            </w:r>
          </w:p>
        </w:tc>
        <w:tc>
          <w:tcPr>
            <w:tcW w:w="1361" w:type="dxa"/>
            <w:noWrap/>
            <w:hideMark/>
          </w:tcPr>
          <w:p w14:paraId="08F886F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rs3112439</w:t>
            </w:r>
          </w:p>
        </w:tc>
        <w:tc>
          <w:tcPr>
            <w:tcW w:w="1080" w:type="dxa"/>
            <w:noWrap/>
            <w:hideMark/>
          </w:tcPr>
          <w:p w14:paraId="415DD8A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484CE68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45367972</w:t>
            </w:r>
          </w:p>
        </w:tc>
        <w:tc>
          <w:tcPr>
            <w:tcW w:w="561" w:type="dxa"/>
            <w:noWrap/>
            <w:hideMark/>
          </w:tcPr>
          <w:p w14:paraId="4935299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1789E140"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1F9301B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9.8359</w:t>
            </w:r>
          </w:p>
        </w:tc>
      </w:tr>
      <w:tr w:rsidR="00A675C9" w:rsidRPr="00137769" w14:paraId="2996EE3B"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CBED8AA"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79</w:t>
            </w:r>
          </w:p>
        </w:tc>
        <w:tc>
          <w:tcPr>
            <w:tcW w:w="1361" w:type="dxa"/>
            <w:noWrap/>
            <w:hideMark/>
          </w:tcPr>
          <w:p w14:paraId="608AA20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rs520283</w:t>
            </w:r>
          </w:p>
        </w:tc>
        <w:tc>
          <w:tcPr>
            <w:tcW w:w="1080" w:type="dxa"/>
            <w:noWrap/>
            <w:hideMark/>
          </w:tcPr>
          <w:p w14:paraId="4176260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6C9DCBA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45368082</w:t>
            </w:r>
          </w:p>
        </w:tc>
        <w:tc>
          <w:tcPr>
            <w:tcW w:w="561" w:type="dxa"/>
            <w:noWrap/>
            <w:hideMark/>
          </w:tcPr>
          <w:p w14:paraId="7C9BDD0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027C2BE5"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70ACA08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-3.8181</w:t>
            </w:r>
          </w:p>
        </w:tc>
      </w:tr>
      <w:tr w:rsidR="00A675C9" w:rsidRPr="00137769" w14:paraId="7BFD4784"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E3E04CF"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80</w:t>
            </w:r>
          </w:p>
        </w:tc>
        <w:tc>
          <w:tcPr>
            <w:tcW w:w="1361" w:type="dxa"/>
            <w:noWrap/>
            <w:hideMark/>
          </w:tcPr>
          <w:p w14:paraId="4C4B359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rs419010</w:t>
            </w:r>
          </w:p>
        </w:tc>
        <w:tc>
          <w:tcPr>
            <w:tcW w:w="1080" w:type="dxa"/>
            <w:noWrap/>
            <w:hideMark/>
          </w:tcPr>
          <w:p w14:paraId="7C53CB20"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35A492B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45368320</w:t>
            </w:r>
          </w:p>
        </w:tc>
        <w:tc>
          <w:tcPr>
            <w:tcW w:w="561" w:type="dxa"/>
            <w:noWrap/>
            <w:hideMark/>
          </w:tcPr>
          <w:p w14:paraId="059C8B1D"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61917FD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25E2770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4.2579</w:t>
            </w:r>
          </w:p>
        </w:tc>
      </w:tr>
      <w:tr w:rsidR="00A675C9" w:rsidRPr="00137769" w14:paraId="61431A4E"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EAD9C72"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81</w:t>
            </w:r>
          </w:p>
        </w:tc>
        <w:tc>
          <w:tcPr>
            <w:tcW w:w="1361" w:type="dxa"/>
            <w:noWrap/>
            <w:hideMark/>
          </w:tcPr>
          <w:p w14:paraId="2557A73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rs394221</w:t>
            </w:r>
          </w:p>
        </w:tc>
        <w:tc>
          <w:tcPr>
            <w:tcW w:w="1080" w:type="dxa"/>
            <w:noWrap/>
            <w:hideMark/>
          </w:tcPr>
          <w:p w14:paraId="2EB7C99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5BBD9E6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45368424</w:t>
            </w:r>
          </w:p>
        </w:tc>
        <w:tc>
          <w:tcPr>
            <w:tcW w:w="561" w:type="dxa"/>
            <w:noWrap/>
            <w:hideMark/>
          </w:tcPr>
          <w:p w14:paraId="14732C5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2177D0C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0C923D3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11.6919</w:t>
            </w:r>
          </w:p>
        </w:tc>
      </w:tr>
      <w:tr w:rsidR="00A675C9" w:rsidRPr="00137769" w14:paraId="56170E81"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6550C6F"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82</w:t>
            </w:r>
          </w:p>
        </w:tc>
        <w:tc>
          <w:tcPr>
            <w:tcW w:w="1361" w:type="dxa"/>
            <w:noWrap/>
            <w:hideMark/>
          </w:tcPr>
          <w:p w14:paraId="67CADFF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rs41290098</w:t>
            </w:r>
          </w:p>
        </w:tc>
        <w:tc>
          <w:tcPr>
            <w:tcW w:w="1080" w:type="dxa"/>
            <w:noWrap/>
            <w:hideMark/>
          </w:tcPr>
          <w:p w14:paraId="6CFE877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7BA04C7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45370278</w:t>
            </w:r>
          </w:p>
        </w:tc>
        <w:tc>
          <w:tcPr>
            <w:tcW w:w="561" w:type="dxa"/>
            <w:noWrap/>
            <w:hideMark/>
          </w:tcPr>
          <w:p w14:paraId="4FA2D99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35820D4F"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594563E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4.0619</w:t>
            </w:r>
          </w:p>
        </w:tc>
      </w:tr>
      <w:tr w:rsidR="00A675C9" w:rsidRPr="00137769" w14:paraId="64B5E567"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D94466D"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83</w:t>
            </w:r>
          </w:p>
        </w:tc>
        <w:tc>
          <w:tcPr>
            <w:tcW w:w="1361" w:type="dxa"/>
            <w:noWrap/>
            <w:hideMark/>
          </w:tcPr>
          <w:p w14:paraId="4C5E9C1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rs384653</w:t>
            </w:r>
          </w:p>
        </w:tc>
        <w:tc>
          <w:tcPr>
            <w:tcW w:w="1080" w:type="dxa"/>
            <w:noWrap/>
            <w:hideMark/>
          </w:tcPr>
          <w:p w14:paraId="6496E5A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0BF667C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45370335</w:t>
            </w:r>
          </w:p>
        </w:tc>
        <w:tc>
          <w:tcPr>
            <w:tcW w:w="561" w:type="dxa"/>
            <w:noWrap/>
            <w:hideMark/>
          </w:tcPr>
          <w:p w14:paraId="06F82B2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799BC27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6781416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1.6879</w:t>
            </w:r>
          </w:p>
        </w:tc>
      </w:tr>
      <w:tr w:rsidR="00A675C9" w:rsidRPr="00137769" w14:paraId="665620F9"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12E7EFB"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84</w:t>
            </w:r>
          </w:p>
        </w:tc>
        <w:tc>
          <w:tcPr>
            <w:tcW w:w="1361" w:type="dxa"/>
            <w:noWrap/>
            <w:hideMark/>
          </w:tcPr>
          <w:p w14:paraId="5FCA1F80"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rs511825</w:t>
            </w:r>
          </w:p>
        </w:tc>
        <w:tc>
          <w:tcPr>
            <w:tcW w:w="1080" w:type="dxa"/>
            <w:noWrap/>
            <w:hideMark/>
          </w:tcPr>
          <w:p w14:paraId="682753C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47C6EBA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45370554</w:t>
            </w:r>
          </w:p>
        </w:tc>
        <w:tc>
          <w:tcPr>
            <w:tcW w:w="561" w:type="dxa"/>
            <w:noWrap/>
            <w:hideMark/>
          </w:tcPr>
          <w:p w14:paraId="354BACD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3332133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2317E26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7.7619</w:t>
            </w:r>
          </w:p>
        </w:tc>
      </w:tr>
      <w:tr w:rsidR="00A675C9" w:rsidRPr="00137769" w14:paraId="4C40B909"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13BE533"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85</w:t>
            </w:r>
          </w:p>
        </w:tc>
        <w:tc>
          <w:tcPr>
            <w:tcW w:w="1361" w:type="dxa"/>
            <w:noWrap/>
            <w:hideMark/>
          </w:tcPr>
          <w:p w14:paraId="41D488D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rs565566</w:t>
            </w:r>
          </w:p>
        </w:tc>
        <w:tc>
          <w:tcPr>
            <w:tcW w:w="1080" w:type="dxa"/>
            <w:noWrap/>
            <w:hideMark/>
          </w:tcPr>
          <w:p w14:paraId="1192FD4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4F0C07E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45370570</w:t>
            </w:r>
          </w:p>
        </w:tc>
        <w:tc>
          <w:tcPr>
            <w:tcW w:w="561" w:type="dxa"/>
            <w:noWrap/>
            <w:hideMark/>
          </w:tcPr>
          <w:p w14:paraId="1B97103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0D55E0C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329D011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6.6819</w:t>
            </w:r>
          </w:p>
        </w:tc>
      </w:tr>
      <w:tr w:rsidR="00A675C9" w:rsidRPr="00137769" w14:paraId="3DC3E743"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A075FA4"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86</w:t>
            </w:r>
          </w:p>
        </w:tc>
        <w:tc>
          <w:tcPr>
            <w:tcW w:w="1361" w:type="dxa"/>
            <w:noWrap/>
            <w:hideMark/>
          </w:tcPr>
          <w:p w14:paraId="37ECFA7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rs511147</w:t>
            </w:r>
          </w:p>
        </w:tc>
        <w:tc>
          <w:tcPr>
            <w:tcW w:w="1080" w:type="dxa"/>
            <w:noWrap/>
            <w:hideMark/>
          </w:tcPr>
          <w:p w14:paraId="1951393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5C0CBD3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45370571</w:t>
            </w:r>
          </w:p>
        </w:tc>
        <w:tc>
          <w:tcPr>
            <w:tcW w:w="561" w:type="dxa"/>
            <w:noWrap/>
            <w:hideMark/>
          </w:tcPr>
          <w:p w14:paraId="6FC480D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60905E7F"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1D86219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-0.4281</w:t>
            </w:r>
          </w:p>
        </w:tc>
      </w:tr>
      <w:tr w:rsidR="00A675C9" w:rsidRPr="00137769" w14:paraId="122DD46A"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F8BD8C6"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87</w:t>
            </w:r>
          </w:p>
        </w:tc>
        <w:tc>
          <w:tcPr>
            <w:tcW w:w="1361" w:type="dxa"/>
            <w:noWrap/>
            <w:hideMark/>
          </w:tcPr>
          <w:p w14:paraId="5307D8D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rs564724</w:t>
            </w:r>
          </w:p>
        </w:tc>
        <w:tc>
          <w:tcPr>
            <w:tcW w:w="1080" w:type="dxa"/>
            <w:noWrap/>
            <w:hideMark/>
          </w:tcPr>
          <w:p w14:paraId="6F161FF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3ED6517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45370649</w:t>
            </w:r>
          </w:p>
        </w:tc>
        <w:tc>
          <w:tcPr>
            <w:tcW w:w="561" w:type="dxa"/>
            <w:noWrap/>
            <w:hideMark/>
          </w:tcPr>
          <w:p w14:paraId="3EFFA47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7055FE9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2E15B78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5.6819</w:t>
            </w:r>
          </w:p>
        </w:tc>
      </w:tr>
      <w:tr w:rsidR="00A675C9" w:rsidRPr="00137769" w14:paraId="67E404E9"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33AA65A"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88</w:t>
            </w:r>
          </w:p>
        </w:tc>
        <w:tc>
          <w:tcPr>
            <w:tcW w:w="1361" w:type="dxa"/>
            <w:noWrap/>
            <w:hideMark/>
          </w:tcPr>
          <w:p w14:paraId="7C0C74E0"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rs510297</w:t>
            </w:r>
          </w:p>
        </w:tc>
        <w:tc>
          <w:tcPr>
            <w:tcW w:w="1080" w:type="dxa"/>
            <w:noWrap/>
            <w:hideMark/>
          </w:tcPr>
          <w:p w14:paraId="04ECBFB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0982E60F"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45370673</w:t>
            </w:r>
          </w:p>
        </w:tc>
        <w:tc>
          <w:tcPr>
            <w:tcW w:w="561" w:type="dxa"/>
            <w:noWrap/>
            <w:hideMark/>
          </w:tcPr>
          <w:p w14:paraId="7DC0917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5F9A1930"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35C529D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0.2269</w:t>
            </w:r>
          </w:p>
        </w:tc>
      </w:tr>
      <w:tr w:rsidR="00A675C9" w:rsidRPr="00137769" w14:paraId="59AF6382"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19D41A0"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89</w:t>
            </w:r>
          </w:p>
        </w:tc>
        <w:tc>
          <w:tcPr>
            <w:tcW w:w="1361" w:type="dxa"/>
            <w:noWrap/>
            <w:hideMark/>
          </w:tcPr>
          <w:p w14:paraId="78EB6EF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rs12610605</w:t>
            </w:r>
          </w:p>
        </w:tc>
        <w:tc>
          <w:tcPr>
            <w:tcW w:w="1080" w:type="dxa"/>
            <w:noWrap/>
            <w:hideMark/>
          </w:tcPr>
          <w:p w14:paraId="7B0BE8E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12F26ED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45370838</w:t>
            </w:r>
          </w:p>
        </w:tc>
        <w:tc>
          <w:tcPr>
            <w:tcW w:w="561" w:type="dxa"/>
            <w:noWrap/>
            <w:hideMark/>
          </w:tcPr>
          <w:p w14:paraId="7992D2E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10B17C2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03F4997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5.1559</w:t>
            </w:r>
          </w:p>
        </w:tc>
      </w:tr>
      <w:tr w:rsidR="00A675C9" w:rsidRPr="00137769" w14:paraId="300883BA"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8895BCD"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90</w:t>
            </w:r>
          </w:p>
        </w:tc>
        <w:tc>
          <w:tcPr>
            <w:tcW w:w="1361" w:type="dxa"/>
            <w:noWrap/>
            <w:hideMark/>
          </w:tcPr>
          <w:p w14:paraId="08939EB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rs416041</w:t>
            </w:r>
          </w:p>
        </w:tc>
        <w:tc>
          <w:tcPr>
            <w:tcW w:w="1080" w:type="dxa"/>
            <w:noWrap/>
            <w:hideMark/>
          </w:tcPr>
          <w:p w14:paraId="223BB04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66E5CA8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45370854</w:t>
            </w:r>
          </w:p>
        </w:tc>
        <w:tc>
          <w:tcPr>
            <w:tcW w:w="561" w:type="dxa"/>
            <w:noWrap/>
            <w:hideMark/>
          </w:tcPr>
          <w:p w14:paraId="1896EB1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70C4BF1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46E3E65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0.2969</w:t>
            </w:r>
          </w:p>
        </w:tc>
      </w:tr>
      <w:tr w:rsidR="00A675C9" w:rsidRPr="00137769" w14:paraId="3A3F53CA"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1B25488"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91</w:t>
            </w:r>
          </w:p>
        </w:tc>
        <w:tc>
          <w:tcPr>
            <w:tcW w:w="1361" w:type="dxa"/>
            <w:noWrap/>
            <w:hideMark/>
          </w:tcPr>
          <w:p w14:paraId="4161B6B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rs4803766</w:t>
            </w:r>
          </w:p>
        </w:tc>
        <w:tc>
          <w:tcPr>
            <w:tcW w:w="1080" w:type="dxa"/>
            <w:noWrap/>
            <w:hideMark/>
          </w:tcPr>
          <w:p w14:paraId="5CAAF44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256B10C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45371168</w:t>
            </w:r>
          </w:p>
        </w:tc>
        <w:tc>
          <w:tcPr>
            <w:tcW w:w="561" w:type="dxa"/>
            <w:noWrap/>
            <w:hideMark/>
          </w:tcPr>
          <w:p w14:paraId="177078B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50D3E21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6B947AF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-0.0281</w:t>
            </w:r>
          </w:p>
        </w:tc>
      </w:tr>
      <w:tr w:rsidR="00A675C9" w:rsidRPr="00137769" w14:paraId="31585FB3"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A7E4D6B"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lastRenderedPageBreak/>
              <w:t>92</w:t>
            </w:r>
          </w:p>
        </w:tc>
        <w:tc>
          <w:tcPr>
            <w:tcW w:w="1361" w:type="dxa"/>
            <w:noWrap/>
            <w:hideMark/>
          </w:tcPr>
          <w:p w14:paraId="4A6CBDF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rs390952</w:t>
            </w:r>
          </w:p>
        </w:tc>
        <w:tc>
          <w:tcPr>
            <w:tcW w:w="1080" w:type="dxa"/>
            <w:noWrap/>
            <w:hideMark/>
          </w:tcPr>
          <w:p w14:paraId="48C07A2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1B1A362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45371594</w:t>
            </w:r>
          </w:p>
        </w:tc>
        <w:tc>
          <w:tcPr>
            <w:tcW w:w="561" w:type="dxa"/>
            <w:noWrap/>
            <w:hideMark/>
          </w:tcPr>
          <w:p w14:paraId="579D55A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49EBEAC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7A9B42A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-1.9681</w:t>
            </w:r>
          </w:p>
        </w:tc>
      </w:tr>
      <w:tr w:rsidR="00A675C9" w:rsidRPr="00137769" w14:paraId="17FF0B6F"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65C32DE"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93</w:t>
            </w:r>
          </w:p>
        </w:tc>
        <w:tc>
          <w:tcPr>
            <w:tcW w:w="1361" w:type="dxa"/>
            <w:noWrap/>
            <w:hideMark/>
          </w:tcPr>
          <w:p w14:paraId="3A18242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rs58521715</w:t>
            </w:r>
          </w:p>
        </w:tc>
        <w:tc>
          <w:tcPr>
            <w:tcW w:w="1080" w:type="dxa"/>
            <w:noWrap/>
            <w:hideMark/>
          </w:tcPr>
          <w:p w14:paraId="4B2F93C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7B46230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45372129</w:t>
            </w:r>
          </w:p>
        </w:tc>
        <w:tc>
          <w:tcPr>
            <w:tcW w:w="561" w:type="dxa"/>
            <w:noWrap/>
            <w:hideMark/>
          </w:tcPr>
          <w:p w14:paraId="4CBB5BB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4AB9C1D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534EFAF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-5.1331</w:t>
            </w:r>
          </w:p>
        </w:tc>
      </w:tr>
      <w:tr w:rsidR="00A675C9" w:rsidRPr="00137769" w14:paraId="4E00E388"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E666729"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94</w:t>
            </w:r>
          </w:p>
        </w:tc>
        <w:tc>
          <w:tcPr>
            <w:tcW w:w="1361" w:type="dxa"/>
            <w:noWrap/>
            <w:hideMark/>
          </w:tcPr>
          <w:p w14:paraId="29904E7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rs8104483</w:t>
            </w:r>
          </w:p>
        </w:tc>
        <w:tc>
          <w:tcPr>
            <w:tcW w:w="1080" w:type="dxa"/>
            <w:noWrap/>
            <w:hideMark/>
          </w:tcPr>
          <w:p w14:paraId="201ED20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596CCD4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45372354</w:t>
            </w:r>
          </w:p>
        </w:tc>
        <w:tc>
          <w:tcPr>
            <w:tcW w:w="561" w:type="dxa"/>
            <w:noWrap/>
            <w:hideMark/>
          </w:tcPr>
          <w:p w14:paraId="3E0C227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72930ADD"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0E14C61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1.0719</w:t>
            </w:r>
          </w:p>
        </w:tc>
      </w:tr>
      <w:tr w:rsidR="00A675C9" w:rsidRPr="00137769" w14:paraId="7C5AF70D"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325BD90"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95</w:t>
            </w:r>
          </w:p>
        </w:tc>
        <w:tc>
          <w:tcPr>
            <w:tcW w:w="1361" w:type="dxa"/>
            <w:noWrap/>
            <w:hideMark/>
          </w:tcPr>
          <w:p w14:paraId="29E5F90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rs8104292</w:t>
            </w:r>
          </w:p>
        </w:tc>
        <w:tc>
          <w:tcPr>
            <w:tcW w:w="1080" w:type="dxa"/>
            <w:noWrap/>
            <w:hideMark/>
          </w:tcPr>
          <w:p w14:paraId="768F78D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791B3D7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45372707</w:t>
            </w:r>
          </w:p>
        </w:tc>
        <w:tc>
          <w:tcPr>
            <w:tcW w:w="561" w:type="dxa"/>
            <w:noWrap/>
            <w:hideMark/>
          </w:tcPr>
          <w:p w14:paraId="251135E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204E942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0196417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3.6559</w:t>
            </w:r>
          </w:p>
        </w:tc>
      </w:tr>
      <w:tr w:rsidR="00A675C9" w:rsidRPr="00137769" w14:paraId="29DCB20C"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8C4B917"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96</w:t>
            </w:r>
          </w:p>
        </w:tc>
        <w:tc>
          <w:tcPr>
            <w:tcW w:w="1361" w:type="dxa"/>
            <w:noWrap/>
            <w:hideMark/>
          </w:tcPr>
          <w:p w14:paraId="3DFD870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rs404935</w:t>
            </w:r>
          </w:p>
        </w:tc>
        <w:tc>
          <w:tcPr>
            <w:tcW w:w="1080" w:type="dxa"/>
            <w:noWrap/>
            <w:hideMark/>
          </w:tcPr>
          <w:p w14:paraId="423262C0"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22032A9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45372794</w:t>
            </w:r>
          </w:p>
        </w:tc>
        <w:tc>
          <w:tcPr>
            <w:tcW w:w="561" w:type="dxa"/>
            <w:noWrap/>
            <w:hideMark/>
          </w:tcPr>
          <w:p w14:paraId="6E86416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2F87854D"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7D11AB1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-0.8831</w:t>
            </w:r>
          </w:p>
        </w:tc>
      </w:tr>
      <w:tr w:rsidR="00A675C9" w:rsidRPr="00137769" w14:paraId="3E77082D"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2A74E67"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97</w:t>
            </w:r>
          </w:p>
        </w:tc>
        <w:tc>
          <w:tcPr>
            <w:tcW w:w="1361" w:type="dxa"/>
            <w:noWrap/>
            <w:hideMark/>
          </w:tcPr>
          <w:p w14:paraId="3777894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rs559163390</w:t>
            </w:r>
          </w:p>
        </w:tc>
        <w:tc>
          <w:tcPr>
            <w:tcW w:w="1080" w:type="dxa"/>
            <w:noWrap/>
            <w:hideMark/>
          </w:tcPr>
          <w:p w14:paraId="7FDB3E8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18FB1FB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45372849</w:t>
            </w:r>
          </w:p>
        </w:tc>
        <w:tc>
          <w:tcPr>
            <w:tcW w:w="561" w:type="dxa"/>
            <w:noWrap/>
            <w:hideMark/>
          </w:tcPr>
          <w:p w14:paraId="74FD1C7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2D3A627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33E049A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-2.9681</w:t>
            </w:r>
          </w:p>
        </w:tc>
      </w:tr>
      <w:tr w:rsidR="00A675C9" w:rsidRPr="00137769" w14:paraId="40291645"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7818521"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98</w:t>
            </w:r>
          </w:p>
        </w:tc>
        <w:tc>
          <w:tcPr>
            <w:tcW w:w="1361" w:type="dxa"/>
            <w:noWrap/>
            <w:hideMark/>
          </w:tcPr>
          <w:p w14:paraId="3EDD3A9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rs387465</w:t>
            </w:r>
          </w:p>
        </w:tc>
        <w:tc>
          <w:tcPr>
            <w:tcW w:w="1080" w:type="dxa"/>
            <w:noWrap/>
            <w:hideMark/>
          </w:tcPr>
          <w:p w14:paraId="481CEF5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1916E9E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45372867</w:t>
            </w:r>
          </w:p>
        </w:tc>
        <w:tc>
          <w:tcPr>
            <w:tcW w:w="561" w:type="dxa"/>
            <w:noWrap/>
            <w:hideMark/>
          </w:tcPr>
          <w:p w14:paraId="1F18CC3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1560214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23E9172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2.3919</w:t>
            </w:r>
          </w:p>
        </w:tc>
      </w:tr>
      <w:tr w:rsidR="00A675C9" w:rsidRPr="00137769" w14:paraId="23B51316"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3482146"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99</w:t>
            </w:r>
          </w:p>
        </w:tc>
        <w:tc>
          <w:tcPr>
            <w:tcW w:w="1361" w:type="dxa"/>
            <w:noWrap/>
            <w:hideMark/>
          </w:tcPr>
          <w:p w14:paraId="0131237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rs4803767</w:t>
            </w:r>
          </w:p>
        </w:tc>
        <w:tc>
          <w:tcPr>
            <w:tcW w:w="1080" w:type="dxa"/>
            <w:noWrap/>
            <w:hideMark/>
          </w:tcPr>
          <w:p w14:paraId="552B60E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7C32783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45372959</w:t>
            </w:r>
          </w:p>
        </w:tc>
        <w:tc>
          <w:tcPr>
            <w:tcW w:w="561" w:type="dxa"/>
            <w:noWrap/>
            <w:hideMark/>
          </w:tcPr>
          <w:p w14:paraId="373B13C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7072708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71534CC5"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-0.8781</w:t>
            </w:r>
          </w:p>
        </w:tc>
      </w:tr>
      <w:tr w:rsidR="00A675C9" w:rsidRPr="00137769" w14:paraId="04AC7BC2"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4A9EDA8"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100</w:t>
            </w:r>
          </w:p>
        </w:tc>
        <w:tc>
          <w:tcPr>
            <w:tcW w:w="1361" w:type="dxa"/>
            <w:noWrap/>
            <w:hideMark/>
          </w:tcPr>
          <w:p w14:paraId="360F4ED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rs11879589</w:t>
            </w:r>
          </w:p>
        </w:tc>
        <w:tc>
          <w:tcPr>
            <w:tcW w:w="1080" w:type="dxa"/>
            <w:noWrap/>
            <w:hideMark/>
          </w:tcPr>
          <w:p w14:paraId="0450CEC0"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2B184F2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45373276</w:t>
            </w:r>
          </w:p>
        </w:tc>
        <w:tc>
          <w:tcPr>
            <w:tcW w:w="561" w:type="dxa"/>
            <w:noWrap/>
            <w:hideMark/>
          </w:tcPr>
          <w:p w14:paraId="5EA155DF"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6E68298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2D0DC78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4.3319</w:t>
            </w:r>
          </w:p>
        </w:tc>
      </w:tr>
      <w:tr w:rsidR="00A675C9" w:rsidRPr="00137769" w14:paraId="1A91DD8F"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81482A9"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101</w:t>
            </w:r>
          </w:p>
        </w:tc>
        <w:tc>
          <w:tcPr>
            <w:tcW w:w="1361" w:type="dxa"/>
            <w:noWrap/>
            <w:hideMark/>
          </w:tcPr>
          <w:p w14:paraId="75E58EA5"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rs3852857</w:t>
            </w:r>
          </w:p>
        </w:tc>
        <w:tc>
          <w:tcPr>
            <w:tcW w:w="1080" w:type="dxa"/>
            <w:noWrap/>
            <w:hideMark/>
          </w:tcPr>
          <w:p w14:paraId="029E367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0A9B797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45373539</w:t>
            </w:r>
          </w:p>
        </w:tc>
        <w:tc>
          <w:tcPr>
            <w:tcW w:w="561" w:type="dxa"/>
            <w:noWrap/>
            <w:hideMark/>
          </w:tcPr>
          <w:p w14:paraId="098FEA6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712155C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26E42CA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0.2319</w:t>
            </w:r>
          </w:p>
        </w:tc>
      </w:tr>
      <w:tr w:rsidR="00A675C9" w:rsidRPr="00137769" w14:paraId="7F5F41F5"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8ED7716"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102</w:t>
            </w:r>
          </w:p>
        </w:tc>
        <w:tc>
          <w:tcPr>
            <w:tcW w:w="1361" w:type="dxa"/>
            <w:noWrap/>
            <w:hideMark/>
          </w:tcPr>
          <w:p w14:paraId="78FE736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rs395908</w:t>
            </w:r>
          </w:p>
        </w:tc>
        <w:tc>
          <w:tcPr>
            <w:tcW w:w="1080" w:type="dxa"/>
            <w:noWrap/>
            <w:hideMark/>
          </w:tcPr>
          <w:p w14:paraId="549E7CF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5F2D6A2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45373565</w:t>
            </w:r>
          </w:p>
        </w:tc>
        <w:tc>
          <w:tcPr>
            <w:tcW w:w="561" w:type="dxa"/>
            <w:noWrap/>
            <w:hideMark/>
          </w:tcPr>
          <w:p w14:paraId="6C4DF9C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067486E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3F67777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4.3719</w:t>
            </w:r>
          </w:p>
        </w:tc>
      </w:tr>
      <w:tr w:rsidR="00A675C9" w:rsidRPr="00137769" w14:paraId="493ADAC0"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4724E84"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103</w:t>
            </w:r>
          </w:p>
        </w:tc>
        <w:tc>
          <w:tcPr>
            <w:tcW w:w="1361" w:type="dxa"/>
            <w:noWrap/>
            <w:hideMark/>
          </w:tcPr>
          <w:p w14:paraId="303AD0D5"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rs4081918</w:t>
            </w:r>
          </w:p>
        </w:tc>
        <w:tc>
          <w:tcPr>
            <w:tcW w:w="1080" w:type="dxa"/>
            <w:noWrap/>
            <w:hideMark/>
          </w:tcPr>
          <w:p w14:paraId="5B6A3BA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157FE31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45373739</w:t>
            </w:r>
          </w:p>
        </w:tc>
        <w:tc>
          <w:tcPr>
            <w:tcW w:w="561" w:type="dxa"/>
            <w:noWrap/>
            <w:hideMark/>
          </w:tcPr>
          <w:p w14:paraId="6638C12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2A55D08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392E889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-1.4531</w:t>
            </w:r>
          </w:p>
        </w:tc>
      </w:tr>
      <w:tr w:rsidR="00A675C9" w:rsidRPr="00137769" w14:paraId="3B2AA2B5"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1E6E60B"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104</w:t>
            </w:r>
          </w:p>
        </w:tc>
        <w:tc>
          <w:tcPr>
            <w:tcW w:w="1361" w:type="dxa"/>
            <w:noWrap/>
            <w:hideMark/>
          </w:tcPr>
          <w:p w14:paraId="42141C3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rs79074020</w:t>
            </w:r>
          </w:p>
        </w:tc>
        <w:tc>
          <w:tcPr>
            <w:tcW w:w="1080" w:type="dxa"/>
            <w:noWrap/>
            <w:hideMark/>
          </w:tcPr>
          <w:p w14:paraId="188B83A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3B46B2C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45374350</w:t>
            </w:r>
          </w:p>
        </w:tc>
        <w:tc>
          <w:tcPr>
            <w:tcW w:w="561" w:type="dxa"/>
            <w:noWrap/>
            <w:hideMark/>
          </w:tcPr>
          <w:p w14:paraId="2245419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55F28B7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54DCF18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0.4619</w:t>
            </w:r>
          </w:p>
        </w:tc>
      </w:tr>
      <w:tr w:rsidR="00A675C9" w:rsidRPr="00137769" w14:paraId="549F837B"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DB0CB59"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105</w:t>
            </w:r>
          </w:p>
        </w:tc>
        <w:tc>
          <w:tcPr>
            <w:tcW w:w="1361" w:type="dxa"/>
            <w:noWrap/>
            <w:hideMark/>
          </w:tcPr>
          <w:p w14:paraId="32760E1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rs519113</w:t>
            </w:r>
          </w:p>
        </w:tc>
        <w:tc>
          <w:tcPr>
            <w:tcW w:w="1080" w:type="dxa"/>
            <w:noWrap/>
            <w:hideMark/>
          </w:tcPr>
          <w:p w14:paraId="7608673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3B6DA74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45376284</w:t>
            </w:r>
          </w:p>
        </w:tc>
        <w:tc>
          <w:tcPr>
            <w:tcW w:w="561" w:type="dxa"/>
            <w:noWrap/>
            <w:hideMark/>
          </w:tcPr>
          <w:p w14:paraId="78B6AB5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12D878C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159D750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1.4219</w:t>
            </w:r>
          </w:p>
        </w:tc>
      </w:tr>
      <w:tr w:rsidR="00A675C9" w:rsidRPr="00137769" w14:paraId="24AC173F"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683DBC8"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106</w:t>
            </w:r>
          </w:p>
        </w:tc>
        <w:tc>
          <w:tcPr>
            <w:tcW w:w="1361" w:type="dxa"/>
            <w:noWrap/>
            <w:hideMark/>
          </w:tcPr>
          <w:p w14:paraId="0B932FD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rs393584</w:t>
            </w:r>
          </w:p>
        </w:tc>
        <w:tc>
          <w:tcPr>
            <w:tcW w:w="1080" w:type="dxa"/>
            <w:noWrap/>
            <w:hideMark/>
          </w:tcPr>
          <w:p w14:paraId="289E4C8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5BEB9F1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45377334</w:t>
            </w:r>
          </w:p>
        </w:tc>
        <w:tc>
          <w:tcPr>
            <w:tcW w:w="561" w:type="dxa"/>
            <w:noWrap/>
            <w:hideMark/>
          </w:tcPr>
          <w:p w14:paraId="7942A4A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0CB33AB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52E1349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0.5859</w:t>
            </w:r>
          </w:p>
        </w:tc>
      </w:tr>
      <w:tr w:rsidR="00A675C9" w:rsidRPr="00137769" w14:paraId="75606A6B"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90485CE"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107</w:t>
            </w:r>
          </w:p>
        </w:tc>
        <w:tc>
          <w:tcPr>
            <w:tcW w:w="1361" w:type="dxa"/>
            <w:noWrap/>
            <w:hideMark/>
          </w:tcPr>
          <w:p w14:paraId="3D8E195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rs2075642</w:t>
            </w:r>
          </w:p>
        </w:tc>
        <w:tc>
          <w:tcPr>
            <w:tcW w:w="1080" w:type="dxa"/>
            <w:noWrap/>
            <w:hideMark/>
          </w:tcPr>
          <w:p w14:paraId="0F6EC87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280E51D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45377467</w:t>
            </w:r>
          </w:p>
        </w:tc>
        <w:tc>
          <w:tcPr>
            <w:tcW w:w="561" w:type="dxa"/>
            <w:noWrap/>
            <w:hideMark/>
          </w:tcPr>
          <w:p w14:paraId="48670E5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349EA40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4508959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5.2719</w:t>
            </w:r>
          </w:p>
        </w:tc>
      </w:tr>
      <w:tr w:rsidR="00A675C9" w:rsidRPr="00137769" w14:paraId="25B13BBC"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EDF8887"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108</w:t>
            </w:r>
          </w:p>
        </w:tc>
        <w:tc>
          <w:tcPr>
            <w:tcW w:w="1361" w:type="dxa"/>
            <w:noWrap/>
            <w:hideMark/>
          </w:tcPr>
          <w:p w14:paraId="30856E0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rs34278513</w:t>
            </w:r>
          </w:p>
        </w:tc>
        <w:tc>
          <w:tcPr>
            <w:tcW w:w="1080" w:type="dxa"/>
            <w:noWrap/>
            <w:hideMark/>
          </w:tcPr>
          <w:p w14:paraId="09DB956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47FE8DF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45378144</w:t>
            </w:r>
          </w:p>
        </w:tc>
        <w:tc>
          <w:tcPr>
            <w:tcW w:w="561" w:type="dxa"/>
            <w:noWrap/>
            <w:hideMark/>
          </w:tcPr>
          <w:p w14:paraId="0B9933DF"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0F679E2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152ACAC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3.9119</w:t>
            </w:r>
          </w:p>
        </w:tc>
      </w:tr>
      <w:tr w:rsidR="00A675C9" w:rsidRPr="00137769" w14:paraId="2BCBBF81"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B4D6B2C"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109</w:t>
            </w:r>
          </w:p>
        </w:tc>
        <w:tc>
          <w:tcPr>
            <w:tcW w:w="1361" w:type="dxa"/>
            <w:noWrap/>
            <w:hideMark/>
          </w:tcPr>
          <w:p w14:paraId="0415429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rs11665676</w:t>
            </w:r>
          </w:p>
        </w:tc>
        <w:tc>
          <w:tcPr>
            <w:tcW w:w="1080" w:type="dxa"/>
            <w:noWrap/>
            <w:hideMark/>
          </w:tcPr>
          <w:p w14:paraId="3EA858E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5B67325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45378719</w:t>
            </w:r>
          </w:p>
        </w:tc>
        <w:tc>
          <w:tcPr>
            <w:tcW w:w="561" w:type="dxa"/>
            <w:noWrap/>
            <w:hideMark/>
          </w:tcPr>
          <w:p w14:paraId="2102213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69C057D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12F7142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-1.6331</w:t>
            </w:r>
          </w:p>
        </w:tc>
      </w:tr>
      <w:tr w:rsidR="00A675C9" w:rsidRPr="00137769" w14:paraId="2AFA2544"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27E9453"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110</w:t>
            </w:r>
          </w:p>
        </w:tc>
        <w:tc>
          <w:tcPr>
            <w:tcW w:w="1361" w:type="dxa"/>
            <w:noWrap/>
            <w:hideMark/>
          </w:tcPr>
          <w:p w14:paraId="0D0D138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rs387976</w:t>
            </w:r>
          </w:p>
        </w:tc>
        <w:tc>
          <w:tcPr>
            <w:tcW w:w="1080" w:type="dxa"/>
            <w:noWrap/>
            <w:hideMark/>
          </w:tcPr>
          <w:p w14:paraId="49B35160"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7F45AB3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45379060</w:t>
            </w:r>
          </w:p>
        </w:tc>
        <w:tc>
          <w:tcPr>
            <w:tcW w:w="561" w:type="dxa"/>
            <w:noWrap/>
            <w:hideMark/>
          </w:tcPr>
          <w:p w14:paraId="2EC6209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01DC2E8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76F187F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3.4019</w:t>
            </w:r>
          </w:p>
        </w:tc>
      </w:tr>
      <w:tr w:rsidR="00A675C9" w:rsidRPr="00137769" w14:paraId="73EEAFE0"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97468F5"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111</w:t>
            </w:r>
          </w:p>
        </w:tc>
        <w:tc>
          <w:tcPr>
            <w:tcW w:w="1361" w:type="dxa"/>
            <w:noWrap/>
            <w:hideMark/>
          </w:tcPr>
          <w:p w14:paraId="61EB753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rs3852859</w:t>
            </w:r>
          </w:p>
        </w:tc>
        <w:tc>
          <w:tcPr>
            <w:tcW w:w="1080" w:type="dxa"/>
            <w:noWrap/>
            <w:hideMark/>
          </w:tcPr>
          <w:p w14:paraId="20FD972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3B9B8B0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45379309</w:t>
            </w:r>
          </w:p>
        </w:tc>
        <w:tc>
          <w:tcPr>
            <w:tcW w:w="561" w:type="dxa"/>
            <w:noWrap/>
            <w:hideMark/>
          </w:tcPr>
          <w:p w14:paraId="593174A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595597E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43B0E28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5.0119</w:t>
            </w:r>
          </w:p>
        </w:tc>
      </w:tr>
      <w:tr w:rsidR="00A675C9" w:rsidRPr="00137769" w14:paraId="7D972D63"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6DE20FC"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112</w:t>
            </w:r>
          </w:p>
        </w:tc>
        <w:tc>
          <w:tcPr>
            <w:tcW w:w="1361" w:type="dxa"/>
            <w:noWrap/>
            <w:hideMark/>
          </w:tcPr>
          <w:p w14:paraId="32A419B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rs369599</w:t>
            </w:r>
          </w:p>
        </w:tc>
        <w:tc>
          <w:tcPr>
            <w:tcW w:w="1080" w:type="dxa"/>
            <w:noWrap/>
            <w:hideMark/>
          </w:tcPr>
          <w:p w14:paraId="5C7B8E3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0B0AF2A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45379336</w:t>
            </w:r>
          </w:p>
        </w:tc>
        <w:tc>
          <w:tcPr>
            <w:tcW w:w="561" w:type="dxa"/>
            <w:noWrap/>
            <w:hideMark/>
          </w:tcPr>
          <w:p w14:paraId="3E0BA60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5FECCDE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1AA3163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6.3219</w:t>
            </w:r>
          </w:p>
        </w:tc>
      </w:tr>
      <w:tr w:rsidR="00A675C9" w:rsidRPr="00137769" w14:paraId="0EBF7CD6"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BB53C22"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113</w:t>
            </w:r>
          </w:p>
        </w:tc>
        <w:tc>
          <w:tcPr>
            <w:tcW w:w="1361" w:type="dxa"/>
            <w:noWrap/>
            <w:hideMark/>
          </w:tcPr>
          <w:p w14:paraId="62D09FE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rs412776</w:t>
            </w:r>
          </w:p>
        </w:tc>
        <w:tc>
          <w:tcPr>
            <w:tcW w:w="1080" w:type="dxa"/>
            <w:noWrap/>
            <w:hideMark/>
          </w:tcPr>
          <w:p w14:paraId="7893E3B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5C93F28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45379516</w:t>
            </w:r>
          </w:p>
        </w:tc>
        <w:tc>
          <w:tcPr>
            <w:tcW w:w="561" w:type="dxa"/>
            <w:noWrap/>
            <w:hideMark/>
          </w:tcPr>
          <w:p w14:paraId="32CBA8B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4A144A7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077AD80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4.3519</w:t>
            </w:r>
          </w:p>
        </w:tc>
      </w:tr>
      <w:tr w:rsidR="00A675C9" w:rsidRPr="00137769" w14:paraId="49A38F9A"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324D8DC"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114</w:t>
            </w:r>
          </w:p>
        </w:tc>
        <w:tc>
          <w:tcPr>
            <w:tcW w:w="1361" w:type="dxa"/>
            <w:noWrap/>
            <w:hideMark/>
          </w:tcPr>
          <w:p w14:paraId="17A055D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rs370705</w:t>
            </w:r>
          </w:p>
        </w:tc>
        <w:tc>
          <w:tcPr>
            <w:tcW w:w="1080" w:type="dxa"/>
            <w:noWrap/>
            <w:hideMark/>
          </w:tcPr>
          <w:p w14:paraId="7D095AB0"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6AE90660"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45379638</w:t>
            </w:r>
          </w:p>
        </w:tc>
        <w:tc>
          <w:tcPr>
            <w:tcW w:w="561" w:type="dxa"/>
            <w:noWrap/>
            <w:hideMark/>
          </w:tcPr>
          <w:p w14:paraId="08A6753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74EB2E1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7D553A1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2.1119</w:t>
            </w:r>
          </w:p>
        </w:tc>
      </w:tr>
      <w:tr w:rsidR="00A675C9" w:rsidRPr="00137769" w14:paraId="3C2EAEBE"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2C8E6C8"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115</w:t>
            </w:r>
          </w:p>
        </w:tc>
        <w:tc>
          <w:tcPr>
            <w:tcW w:w="1361" w:type="dxa"/>
            <w:noWrap/>
            <w:hideMark/>
          </w:tcPr>
          <w:p w14:paraId="104A465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rs385982</w:t>
            </w:r>
          </w:p>
        </w:tc>
        <w:tc>
          <w:tcPr>
            <w:tcW w:w="1080" w:type="dxa"/>
            <w:noWrap/>
            <w:hideMark/>
          </w:tcPr>
          <w:p w14:paraId="0C7986F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2D3AB7C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45379682</w:t>
            </w:r>
          </w:p>
        </w:tc>
        <w:tc>
          <w:tcPr>
            <w:tcW w:w="561" w:type="dxa"/>
            <w:noWrap/>
            <w:hideMark/>
          </w:tcPr>
          <w:p w14:paraId="40A7FF5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07FA939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32FD583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6.2269</w:t>
            </w:r>
          </w:p>
        </w:tc>
      </w:tr>
      <w:tr w:rsidR="00A675C9" w:rsidRPr="00137769" w14:paraId="6C09D0B0"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5F28AA9"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116</w:t>
            </w:r>
          </w:p>
        </w:tc>
        <w:tc>
          <w:tcPr>
            <w:tcW w:w="1361" w:type="dxa"/>
            <w:noWrap/>
            <w:hideMark/>
          </w:tcPr>
          <w:p w14:paraId="24BE54D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rs73050293</w:t>
            </w:r>
          </w:p>
        </w:tc>
        <w:tc>
          <w:tcPr>
            <w:tcW w:w="1080" w:type="dxa"/>
            <w:noWrap/>
            <w:hideMark/>
          </w:tcPr>
          <w:p w14:paraId="34CA18C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482514C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45379746</w:t>
            </w:r>
          </w:p>
        </w:tc>
        <w:tc>
          <w:tcPr>
            <w:tcW w:w="561" w:type="dxa"/>
            <w:noWrap/>
            <w:hideMark/>
          </w:tcPr>
          <w:p w14:paraId="519B26F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48333B5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7078F98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0.0419</w:t>
            </w:r>
          </w:p>
        </w:tc>
      </w:tr>
      <w:tr w:rsidR="00A675C9" w:rsidRPr="00137769" w14:paraId="23F432A9"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F97DA8F"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117</w:t>
            </w:r>
          </w:p>
        </w:tc>
        <w:tc>
          <w:tcPr>
            <w:tcW w:w="1361" w:type="dxa"/>
            <w:noWrap/>
            <w:hideMark/>
          </w:tcPr>
          <w:p w14:paraId="0FA88C1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rs11667640</w:t>
            </w:r>
          </w:p>
        </w:tc>
        <w:tc>
          <w:tcPr>
            <w:tcW w:w="1080" w:type="dxa"/>
            <w:noWrap/>
            <w:hideMark/>
          </w:tcPr>
          <w:p w14:paraId="50126C8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6DD93BC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45379791</w:t>
            </w:r>
          </w:p>
        </w:tc>
        <w:tc>
          <w:tcPr>
            <w:tcW w:w="561" w:type="dxa"/>
            <w:noWrap/>
            <w:hideMark/>
          </w:tcPr>
          <w:p w14:paraId="41D7DE05"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116D48A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2888D23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6.7319</w:t>
            </w:r>
          </w:p>
        </w:tc>
      </w:tr>
      <w:tr w:rsidR="00A675C9" w:rsidRPr="00137769" w14:paraId="06F24639"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A485236"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118</w:t>
            </w:r>
          </w:p>
        </w:tc>
        <w:tc>
          <w:tcPr>
            <w:tcW w:w="1361" w:type="dxa"/>
            <w:noWrap/>
            <w:hideMark/>
          </w:tcPr>
          <w:p w14:paraId="7386D32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rs419925</w:t>
            </w:r>
          </w:p>
        </w:tc>
        <w:tc>
          <w:tcPr>
            <w:tcW w:w="1080" w:type="dxa"/>
            <w:noWrap/>
            <w:hideMark/>
          </w:tcPr>
          <w:p w14:paraId="165EA050"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4738D25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45380126</w:t>
            </w:r>
          </w:p>
        </w:tc>
        <w:tc>
          <w:tcPr>
            <w:tcW w:w="561" w:type="dxa"/>
            <w:noWrap/>
            <w:hideMark/>
          </w:tcPr>
          <w:p w14:paraId="69EA0CB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52F6189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461AA32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4.3219</w:t>
            </w:r>
          </w:p>
        </w:tc>
      </w:tr>
      <w:tr w:rsidR="00A675C9" w:rsidRPr="00137769" w14:paraId="0BE6AB2F"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77CA285"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119</w:t>
            </w:r>
          </w:p>
        </w:tc>
        <w:tc>
          <w:tcPr>
            <w:tcW w:w="1361" w:type="dxa"/>
            <w:noWrap/>
            <w:hideMark/>
          </w:tcPr>
          <w:p w14:paraId="2373896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rs421812</w:t>
            </w:r>
          </w:p>
        </w:tc>
        <w:tc>
          <w:tcPr>
            <w:tcW w:w="1080" w:type="dxa"/>
            <w:noWrap/>
            <w:hideMark/>
          </w:tcPr>
          <w:p w14:paraId="226C14E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2769E65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45380545</w:t>
            </w:r>
          </w:p>
        </w:tc>
        <w:tc>
          <w:tcPr>
            <w:tcW w:w="561" w:type="dxa"/>
            <w:noWrap/>
            <w:hideMark/>
          </w:tcPr>
          <w:p w14:paraId="24B7437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25A4299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25DC34E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2.4919</w:t>
            </w:r>
          </w:p>
        </w:tc>
      </w:tr>
      <w:tr w:rsidR="00A675C9" w:rsidRPr="00137769" w14:paraId="0E2D3717"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B41EA11"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120</w:t>
            </w:r>
          </w:p>
        </w:tc>
        <w:tc>
          <w:tcPr>
            <w:tcW w:w="1361" w:type="dxa"/>
            <w:noWrap/>
            <w:hideMark/>
          </w:tcPr>
          <w:p w14:paraId="1ABD464D"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rs3865427</w:t>
            </w:r>
          </w:p>
        </w:tc>
        <w:tc>
          <w:tcPr>
            <w:tcW w:w="1080" w:type="dxa"/>
            <w:noWrap/>
            <w:hideMark/>
          </w:tcPr>
          <w:p w14:paraId="6A3EAD5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018C093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45380961</w:t>
            </w:r>
          </w:p>
        </w:tc>
        <w:tc>
          <w:tcPr>
            <w:tcW w:w="561" w:type="dxa"/>
            <w:noWrap/>
            <w:hideMark/>
          </w:tcPr>
          <w:p w14:paraId="744A686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659541E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2A0EA06D"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3.7319</w:t>
            </w:r>
          </w:p>
        </w:tc>
      </w:tr>
      <w:tr w:rsidR="00A675C9" w:rsidRPr="00137769" w14:paraId="53907D91"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7A71763"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121</w:t>
            </w:r>
          </w:p>
        </w:tc>
        <w:tc>
          <w:tcPr>
            <w:tcW w:w="1361" w:type="dxa"/>
            <w:noWrap/>
            <w:hideMark/>
          </w:tcPr>
          <w:p w14:paraId="60392D5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rs11668861</w:t>
            </w:r>
          </w:p>
        </w:tc>
        <w:tc>
          <w:tcPr>
            <w:tcW w:w="1080" w:type="dxa"/>
            <w:noWrap/>
            <w:hideMark/>
          </w:tcPr>
          <w:p w14:paraId="0C8D76E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2A16CE3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45380970</w:t>
            </w:r>
          </w:p>
        </w:tc>
        <w:tc>
          <w:tcPr>
            <w:tcW w:w="561" w:type="dxa"/>
            <w:noWrap/>
            <w:hideMark/>
          </w:tcPr>
          <w:p w14:paraId="47F1CF1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22A2D7F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5C44B995"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-1.0941</w:t>
            </w:r>
          </w:p>
        </w:tc>
      </w:tr>
      <w:tr w:rsidR="00A675C9" w:rsidRPr="00137769" w14:paraId="0864ECA0"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92E07DA"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122</w:t>
            </w:r>
          </w:p>
        </w:tc>
        <w:tc>
          <w:tcPr>
            <w:tcW w:w="1361" w:type="dxa"/>
            <w:noWrap/>
            <w:hideMark/>
          </w:tcPr>
          <w:p w14:paraId="25F030C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rs150639620</w:t>
            </w:r>
          </w:p>
        </w:tc>
        <w:tc>
          <w:tcPr>
            <w:tcW w:w="1080" w:type="dxa"/>
            <w:noWrap/>
            <w:hideMark/>
          </w:tcPr>
          <w:p w14:paraId="0A8C226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3D118B2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45381292</w:t>
            </w:r>
          </w:p>
        </w:tc>
        <w:tc>
          <w:tcPr>
            <w:tcW w:w="561" w:type="dxa"/>
            <w:noWrap/>
            <w:hideMark/>
          </w:tcPr>
          <w:p w14:paraId="65147C6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5DF4A94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0E0F9F7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4.1219</w:t>
            </w:r>
          </w:p>
        </w:tc>
      </w:tr>
      <w:tr w:rsidR="00A675C9" w:rsidRPr="00137769" w14:paraId="260DFBD0"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2D6748B"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123</w:t>
            </w:r>
          </w:p>
        </w:tc>
        <w:tc>
          <w:tcPr>
            <w:tcW w:w="1361" w:type="dxa"/>
            <w:noWrap/>
            <w:hideMark/>
          </w:tcPr>
          <w:p w14:paraId="1841B7B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rs3729640</w:t>
            </w:r>
          </w:p>
        </w:tc>
        <w:tc>
          <w:tcPr>
            <w:tcW w:w="1080" w:type="dxa"/>
            <w:noWrap/>
            <w:hideMark/>
          </w:tcPr>
          <w:p w14:paraId="2C328CD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2A51593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45381917</w:t>
            </w:r>
          </w:p>
        </w:tc>
        <w:tc>
          <w:tcPr>
            <w:tcW w:w="561" w:type="dxa"/>
            <w:noWrap/>
            <w:hideMark/>
          </w:tcPr>
          <w:p w14:paraId="0DD84F4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3E66F8E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0F680ED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4.0119</w:t>
            </w:r>
          </w:p>
        </w:tc>
      </w:tr>
      <w:tr w:rsidR="00A675C9" w:rsidRPr="00137769" w14:paraId="756DC2E4"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1822CC3"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124</w:t>
            </w:r>
          </w:p>
        </w:tc>
        <w:tc>
          <w:tcPr>
            <w:tcW w:w="1361" w:type="dxa"/>
            <w:noWrap/>
            <w:hideMark/>
          </w:tcPr>
          <w:p w14:paraId="79FBF24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rs6859</w:t>
            </w:r>
          </w:p>
        </w:tc>
        <w:tc>
          <w:tcPr>
            <w:tcW w:w="1080" w:type="dxa"/>
            <w:noWrap/>
            <w:hideMark/>
          </w:tcPr>
          <w:p w14:paraId="518A8BE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4B25D08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45382034</w:t>
            </w:r>
          </w:p>
        </w:tc>
        <w:tc>
          <w:tcPr>
            <w:tcW w:w="561" w:type="dxa"/>
            <w:noWrap/>
            <w:hideMark/>
          </w:tcPr>
          <w:p w14:paraId="04BE441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124790F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5E90D5F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3.5219</w:t>
            </w:r>
          </w:p>
        </w:tc>
      </w:tr>
      <w:tr w:rsidR="00A675C9" w:rsidRPr="00137769" w14:paraId="5DF40FBA"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EDA9453"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125</w:t>
            </w:r>
          </w:p>
        </w:tc>
        <w:tc>
          <w:tcPr>
            <w:tcW w:w="1361" w:type="dxa"/>
            <w:noWrap/>
            <w:hideMark/>
          </w:tcPr>
          <w:p w14:paraId="7278F26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rs406456</w:t>
            </w:r>
          </w:p>
        </w:tc>
        <w:tc>
          <w:tcPr>
            <w:tcW w:w="1080" w:type="dxa"/>
            <w:noWrap/>
            <w:hideMark/>
          </w:tcPr>
          <w:p w14:paraId="24F8CA8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777ED7B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45382717</w:t>
            </w:r>
          </w:p>
        </w:tc>
        <w:tc>
          <w:tcPr>
            <w:tcW w:w="561" w:type="dxa"/>
            <w:noWrap/>
            <w:hideMark/>
          </w:tcPr>
          <w:p w14:paraId="582566A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2DE12935"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31F6A3B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1.7579</w:t>
            </w:r>
          </w:p>
        </w:tc>
      </w:tr>
      <w:tr w:rsidR="00A675C9" w:rsidRPr="00137769" w14:paraId="32E408DC"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70C47C1"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126</w:t>
            </w:r>
          </w:p>
        </w:tc>
        <w:tc>
          <w:tcPr>
            <w:tcW w:w="1361" w:type="dxa"/>
            <w:noWrap/>
            <w:hideMark/>
          </w:tcPr>
          <w:p w14:paraId="2D29BA9D"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rs3852860</w:t>
            </w:r>
          </w:p>
        </w:tc>
        <w:tc>
          <w:tcPr>
            <w:tcW w:w="1080" w:type="dxa"/>
            <w:noWrap/>
            <w:hideMark/>
          </w:tcPr>
          <w:p w14:paraId="34E8EA7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66785B8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45382966</w:t>
            </w:r>
          </w:p>
        </w:tc>
        <w:tc>
          <w:tcPr>
            <w:tcW w:w="561" w:type="dxa"/>
            <w:noWrap/>
            <w:hideMark/>
          </w:tcPr>
          <w:p w14:paraId="325C4AFF"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19B5E34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71DC7E3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3.1719</w:t>
            </w:r>
          </w:p>
        </w:tc>
      </w:tr>
      <w:tr w:rsidR="00A675C9" w:rsidRPr="00137769" w14:paraId="5D11D85D"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134AEF8"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127</w:t>
            </w:r>
          </w:p>
        </w:tc>
        <w:tc>
          <w:tcPr>
            <w:tcW w:w="1361" w:type="dxa"/>
            <w:noWrap/>
            <w:hideMark/>
          </w:tcPr>
          <w:p w14:paraId="0D29522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rs11669338</w:t>
            </w:r>
          </w:p>
        </w:tc>
        <w:tc>
          <w:tcPr>
            <w:tcW w:w="1080" w:type="dxa"/>
            <w:noWrap/>
            <w:hideMark/>
          </w:tcPr>
          <w:p w14:paraId="0540CDE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2226D6F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45382984</w:t>
            </w:r>
          </w:p>
        </w:tc>
        <w:tc>
          <w:tcPr>
            <w:tcW w:w="561" w:type="dxa"/>
            <w:noWrap/>
            <w:hideMark/>
          </w:tcPr>
          <w:p w14:paraId="47111A8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7634206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48CC34C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-1.5681</w:t>
            </w:r>
          </w:p>
        </w:tc>
      </w:tr>
      <w:tr w:rsidR="00A675C9" w:rsidRPr="00137769" w14:paraId="3F566EEA"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0A63D5B"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128</w:t>
            </w:r>
          </w:p>
        </w:tc>
        <w:tc>
          <w:tcPr>
            <w:tcW w:w="1361" w:type="dxa"/>
            <w:noWrap/>
            <w:hideMark/>
          </w:tcPr>
          <w:p w14:paraId="548C902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rs11673139</w:t>
            </w:r>
          </w:p>
        </w:tc>
        <w:tc>
          <w:tcPr>
            <w:tcW w:w="1080" w:type="dxa"/>
            <w:noWrap/>
            <w:hideMark/>
          </w:tcPr>
          <w:p w14:paraId="2F839FB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6793A82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45383037</w:t>
            </w:r>
          </w:p>
        </w:tc>
        <w:tc>
          <w:tcPr>
            <w:tcW w:w="561" w:type="dxa"/>
            <w:noWrap/>
            <w:hideMark/>
          </w:tcPr>
          <w:p w14:paraId="26A74E4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7B73507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11E2A81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-3.0181</w:t>
            </w:r>
          </w:p>
        </w:tc>
      </w:tr>
      <w:tr w:rsidR="00A675C9" w:rsidRPr="00137769" w14:paraId="585E5D6B"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1E9DF92"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129</w:t>
            </w:r>
          </w:p>
        </w:tc>
        <w:tc>
          <w:tcPr>
            <w:tcW w:w="1361" w:type="dxa"/>
            <w:noWrap/>
            <w:hideMark/>
          </w:tcPr>
          <w:p w14:paraId="3432D8B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rs3852861</w:t>
            </w:r>
          </w:p>
        </w:tc>
        <w:tc>
          <w:tcPr>
            <w:tcW w:w="1080" w:type="dxa"/>
            <w:noWrap/>
            <w:hideMark/>
          </w:tcPr>
          <w:p w14:paraId="1DB0443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0E34B44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45383061</w:t>
            </w:r>
          </w:p>
        </w:tc>
        <w:tc>
          <w:tcPr>
            <w:tcW w:w="561" w:type="dxa"/>
            <w:noWrap/>
            <w:hideMark/>
          </w:tcPr>
          <w:p w14:paraId="16F44B7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350058B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6957622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5.1619</w:t>
            </w:r>
          </w:p>
        </w:tc>
      </w:tr>
      <w:tr w:rsidR="00A675C9" w:rsidRPr="00137769" w14:paraId="15F92FDA"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732C27D"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130</w:t>
            </w:r>
          </w:p>
        </w:tc>
        <w:tc>
          <w:tcPr>
            <w:tcW w:w="1361" w:type="dxa"/>
            <w:noWrap/>
            <w:hideMark/>
          </w:tcPr>
          <w:p w14:paraId="315C0F7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rs71352237</w:t>
            </w:r>
          </w:p>
        </w:tc>
        <w:tc>
          <w:tcPr>
            <w:tcW w:w="1080" w:type="dxa"/>
            <w:noWrap/>
            <w:hideMark/>
          </w:tcPr>
          <w:p w14:paraId="33CA7B8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79F203C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45383079</w:t>
            </w:r>
          </w:p>
        </w:tc>
        <w:tc>
          <w:tcPr>
            <w:tcW w:w="561" w:type="dxa"/>
            <w:noWrap/>
            <w:hideMark/>
          </w:tcPr>
          <w:p w14:paraId="5488787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1282082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217EBBD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0.0019</w:t>
            </w:r>
          </w:p>
        </w:tc>
      </w:tr>
      <w:tr w:rsidR="00A675C9" w:rsidRPr="00137769" w14:paraId="0240A863"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3AD84A2"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131</w:t>
            </w:r>
          </w:p>
        </w:tc>
        <w:tc>
          <w:tcPr>
            <w:tcW w:w="1361" w:type="dxa"/>
            <w:noWrap/>
            <w:hideMark/>
          </w:tcPr>
          <w:p w14:paraId="02C5E47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rs34224078</w:t>
            </w:r>
          </w:p>
        </w:tc>
        <w:tc>
          <w:tcPr>
            <w:tcW w:w="1080" w:type="dxa"/>
            <w:noWrap/>
            <w:hideMark/>
          </w:tcPr>
          <w:p w14:paraId="7CD96F4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3C8E174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45383115</w:t>
            </w:r>
          </w:p>
        </w:tc>
        <w:tc>
          <w:tcPr>
            <w:tcW w:w="561" w:type="dxa"/>
            <w:noWrap/>
            <w:hideMark/>
          </w:tcPr>
          <w:p w14:paraId="321F3F7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73D318D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046DC58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0.4019</w:t>
            </w:r>
          </w:p>
        </w:tc>
      </w:tr>
      <w:tr w:rsidR="00A675C9" w:rsidRPr="00137769" w14:paraId="70A4CD37"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588A29A"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132</w:t>
            </w:r>
          </w:p>
        </w:tc>
        <w:tc>
          <w:tcPr>
            <w:tcW w:w="1361" w:type="dxa"/>
            <w:noWrap/>
            <w:hideMark/>
          </w:tcPr>
          <w:p w14:paraId="65D2B01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rs35879138</w:t>
            </w:r>
          </w:p>
        </w:tc>
        <w:tc>
          <w:tcPr>
            <w:tcW w:w="1080" w:type="dxa"/>
            <w:noWrap/>
            <w:hideMark/>
          </w:tcPr>
          <w:p w14:paraId="5EBAFB8D"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4651358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45383139</w:t>
            </w:r>
          </w:p>
        </w:tc>
        <w:tc>
          <w:tcPr>
            <w:tcW w:w="561" w:type="dxa"/>
            <w:noWrap/>
            <w:hideMark/>
          </w:tcPr>
          <w:p w14:paraId="347F45B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11A1ACB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026B7CF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1.6119</w:t>
            </w:r>
          </w:p>
        </w:tc>
      </w:tr>
      <w:tr w:rsidR="00A675C9" w:rsidRPr="00137769" w14:paraId="6085DFFA"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D61A280"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133</w:t>
            </w:r>
          </w:p>
        </w:tc>
        <w:tc>
          <w:tcPr>
            <w:tcW w:w="1361" w:type="dxa"/>
            <w:noWrap/>
            <w:hideMark/>
          </w:tcPr>
          <w:p w14:paraId="25A4127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rs148303016</w:t>
            </w:r>
          </w:p>
        </w:tc>
        <w:tc>
          <w:tcPr>
            <w:tcW w:w="1080" w:type="dxa"/>
            <w:noWrap/>
            <w:hideMark/>
          </w:tcPr>
          <w:p w14:paraId="2264625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001CEBD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45383830</w:t>
            </w:r>
          </w:p>
        </w:tc>
        <w:tc>
          <w:tcPr>
            <w:tcW w:w="561" w:type="dxa"/>
            <w:noWrap/>
            <w:hideMark/>
          </w:tcPr>
          <w:p w14:paraId="70912B5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0C3983D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1583133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-0.8881</w:t>
            </w:r>
          </w:p>
        </w:tc>
      </w:tr>
      <w:tr w:rsidR="00A675C9" w:rsidRPr="00137769" w14:paraId="5EC87C56"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AEE6B57"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134</w:t>
            </w:r>
          </w:p>
        </w:tc>
        <w:tc>
          <w:tcPr>
            <w:tcW w:w="1361" w:type="dxa"/>
            <w:noWrap/>
            <w:hideMark/>
          </w:tcPr>
          <w:p w14:paraId="7798A33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rs11083749</w:t>
            </w:r>
          </w:p>
        </w:tc>
        <w:tc>
          <w:tcPr>
            <w:tcW w:w="1080" w:type="dxa"/>
            <w:noWrap/>
            <w:hideMark/>
          </w:tcPr>
          <w:p w14:paraId="35B9B70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30AEE60D"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45384105</w:t>
            </w:r>
          </w:p>
        </w:tc>
        <w:tc>
          <w:tcPr>
            <w:tcW w:w="561" w:type="dxa"/>
            <w:noWrap/>
            <w:hideMark/>
          </w:tcPr>
          <w:p w14:paraId="40BC532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13CE84C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74C904C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0.0819</w:t>
            </w:r>
          </w:p>
        </w:tc>
      </w:tr>
      <w:tr w:rsidR="00A675C9" w:rsidRPr="00137769" w14:paraId="494414AD"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C56E4CE"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135</w:t>
            </w:r>
          </w:p>
        </w:tc>
        <w:tc>
          <w:tcPr>
            <w:tcW w:w="1361" w:type="dxa"/>
            <w:noWrap/>
            <w:hideMark/>
          </w:tcPr>
          <w:p w14:paraId="3C948C7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rs406315</w:t>
            </w:r>
          </w:p>
        </w:tc>
        <w:tc>
          <w:tcPr>
            <w:tcW w:w="1080" w:type="dxa"/>
            <w:noWrap/>
            <w:hideMark/>
          </w:tcPr>
          <w:p w14:paraId="29DCFAE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1D927C0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45384116</w:t>
            </w:r>
          </w:p>
        </w:tc>
        <w:tc>
          <w:tcPr>
            <w:tcW w:w="561" w:type="dxa"/>
            <w:noWrap/>
            <w:hideMark/>
          </w:tcPr>
          <w:p w14:paraId="17AD326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6A723CD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3B94747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3.2919</w:t>
            </w:r>
          </w:p>
        </w:tc>
      </w:tr>
      <w:tr w:rsidR="00A675C9" w:rsidRPr="00137769" w14:paraId="34C5719D"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3DA13D4"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136</w:t>
            </w:r>
          </w:p>
        </w:tc>
        <w:tc>
          <w:tcPr>
            <w:tcW w:w="1361" w:type="dxa"/>
            <w:noWrap/>
            <w:hideMark/>
          </w:tcPr>
          <w:p w14:paraId="703783D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rs73052307</w:t>
            </w:r>
          </w:p>
        </w:tc>
        <w:tc>
          <w:tcPr>
            <w:tcW w:w="1080" w:type="dxa"/>
            <w:noWrap/>
            <w:hideMark/>
          </w:tcPr>
          <w:p w14:paraId="1CC957B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733729D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45384405</w:t>
            </w:r>
          </w:p>
        </w:tc>
        <w:tc>
          <w:tcPr>
            <w:tcW w:w="561" w:type="dxa"/>
            <w:noWrap/>
            <w:hideMark/>
          </w:tcPr>
          <w:p w14:paraId="264D5B4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00B3669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7D72B63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-1.5941</w:t>
            </w:r>
          </w:p>
        </w:tc>
      </w:tr>
      <w:tr w:rsidR="00A675C9" w:rsidRPr="00137769" w14:paraId="0B8ED33F"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5A46F60"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137</w:t>
            </w:r>
          </w:p>
        </w:tc>
        <w:tc>
          <w:tcPr>
            <w:tcW w:w="1361" w:type="dxa"/>
            <w:noWrap/>
            <w:hideMark/>
          </w:tcPr>
          <w:p w14:paraId="60517975"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rs3745150</w:t>
            </w:r>
          </w:p>
        </w:tc>
        <w:tc>
          <w:tcPr>
            <w:tcW w:w="1080" w:type="dxa"/>
            <w:noWrap/>
            <w:hideMark/>
          </w:tcPr>
          <w:p w14:paraId="30AD779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09D0A50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45385759</w:t>
            </w:r>
          </w:p>
        </w:tc>
        <w:tc>
          <w:tcPr>
            <w:tcW w:w="561" w:type="dxa"/>
            <w:noWrap/>
            <w:hideMark/>
          </w:tcPr>
          <w:p w14:paraId="2457F5F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5D83678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1526C63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-2.5621</w:t>
            </w:r>
          </w:p>
        </w:tc>
      </w:tr>
      <w:tr w:rsidR="00A675C9" w:rsidRPr="00137769" w14:paraId="2B5162BA"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14AD243"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138</w:t>
            </w:r>
          </w:p>
        </w:tc>
        <w:tc>
          <w:tcPr>
            <w:tcW w:w="1361" w:type="dxa"/>
            <w:noWrap/>
            <w:hideMark/>
          </w:tcPr>
          <w:p w14:paraId="2E70F48F"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rs149450221</w:t>
            </w:r>
          </w:p>
        </w:tc>
        <w:tc>
          <w:tcPr>
            <w:tcW w:w="1080" w:type="dxa"/>
            <w:noWrap/>
            <w:hideMark/>
          </w:tcPr>
          <w:p w14:paraId="3E62EFD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7497BA9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45386040</w:t>
            </w:r>
          </w:p>
        </w:tc>
        <w:tc>
          <w:tcPr>
            <w:tcW w:w="561" w:type="dxa"/>
            <w:noWrap/>
            <w:hideMark/>
          </w:tcPr>
          <w:p w14:paraId="7BDD62A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771F9FE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1347248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4.6559</w:t>
            </w:r>
          </w:p>
        </w:tc>
      </w:tr>
      <w:tr w:rsidR="00A675C9" w:rsidRPr="00137769" w14:paraId="7BB72920"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C4553EE"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139</w:t>
            </w:r>
          </w:p>
        </w:tc>
        <w:tc>
          <w:tcPr>
            <w:tcW w:w="1361" w:type="dxa"/>
            <w:noWrap/>
            <w:hideMark/>
          </w:tcPr>
          <w:p w14:paraId="3AB1D3E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rs283808</w:t>
            </w:r>
          </w:p>
        </w:tc>
        <w:tc>
          <w:tcPr>
            <w:tcW w:w="1080" w:type="dxa"/>
            <w:noWrap/>
            <w:hideMark/>
          </w:tcPr>
          <w:p w14:paraId="531B74A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5F55F5F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45387034</w:t>
            </w:r>
          </w:p>
        </w:tc>
        <w:tc>
          <w:tcPr>
            <w:tcW w:w="561" w:type="dxa"/>
            <w:noWrap/>
            <w:hideMark/>
          </w:tcPr>
          <w:p w14:paraId="7FC8F3E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5B416DC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781C961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0.3119</w:t>
            </w:r>
          </w:p>
        </w:tc>
      </w:tr>
      <w:tr w:rsidR="00A675C9" w:rsidRPr="00137769" w14:paraId="74F589B7"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CB1AE21"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lastRenderedPageBreak/>
              <w:t>140</w:t>
            </w:r>
          </w:p>
        </w:tc>
        <w:tc>
          <w:tcPr>
            <w:tcW w:w="1361" w:type="dxa"/>
            <w:noWrap/>
            <w:hideMark/>
          </w:tcPr>
          <w:p w14:paraId="07720B6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rs283809</w:t>
            </w:r>
          </w:p>
        </w:tc>
        <w:tc>
          <w:tcPr>
            <w:tcW w:w="1080" w:type="dxa"/>
            <w:noWrap/>
            <w:hideMark/>
          </w:tcPr>
          <w:p w14:paraId="3D2CE32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7E12725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45387057</w:t>
            </w:r>
          </w:p>
        </w:tc>
        <w:tc>
          <w:tcPr>
            <w:tcW w:w="561" w:type="dxa"/>
            <w:noWrap/>
            <w:hideMark/>
          </w:tcPr>
          <w:p w14:paraId="24B8FEB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680FC80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4078CA4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0.8669</w:t>
            </w:r>
          </w:p>
        </w:tc>
      </w:tr>
      <w:tr w:rsidR="00A675C9" w:rsidRPr="00137769" w14:paraId="7DCBC260"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AB135F5"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141</w:t>
            </w:r>
          </w:p>
        </w:tc>
        <w:tc>
          <w:tcPr>
            <w:tcW w:w="1361" w:type="dxa"/>
            <w:noWrap/>
            <w:hideMark/>
          </w:tcPr>
          <w:p w14:paraId="4B6FB0E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rs12972156</w:t>
            </w:r>
          </w:p>
        </w:tc>
        <w:tc>
          <w:tcPr>
            <w:tcW w:w="1080" w:type="dxa"/>
            <w:noWrap/>
            <w:hideMark/>
          </w:tcPr>
          <w:p w14:paraId="16E1560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5DAEC79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45387459</w:t>
            </w:r>
          </w:p>
        </w:tc>
        <w:tc>
          <w:tcPr>
            <w:tcW w:w="561" w:type="dxa"/>
            <w:noWrap/>
            <w:hideMark/>
          </w:tcPr>
          <w:p w14:paraId="152B3B9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369A5DA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5B08DB2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-1.0381</w:t>
            </w:r>
          </w:p>
        </w:tc>
      </w:tr>
      <w:tr w:rsidR="00A675C9" w:rsidRPr="00137769" w14:paraId="7207FF16"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CECD5F6"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142</w:t>
            </w:r>
          </w:p>
        </w:tc>
        <w:tc>
          <w:tcPr>
            <w:tcW w:w="1361" w:type="dxa"/>
            <w:noWrap/>
            <w:hideMark/>
          </w:tcPr>
          <w:p w14:paraId="74D9063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rs12972970</w:t>
            </w:r>
          </w:p>
        </w:tc>
        <w:tc>
          <w:tcPr>
            <w:tcW w:w="1080" w:type="dxa"/>
            <w:noWrap/>
            <w:hideMark/>
          </w:tcPr>
          <w:p w14:paraId="44D099F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11AF69E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45387596</w:t>
            </w:r>
          </w:p>
        </w:tc>
        <w:tc>
          <w:tcPr>
            <w:tcW w:w="561" w:type="dxa"/>
            <w:noWrap/>
            <w:hideMark/>
          </w:tcPr>
          <w:p w14:paraId="117DABB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1D31503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07DE30EF"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1.5819</w:t>
            </w:r>
          </w:p>
        </w:tc>
      </w:tr>
      <w:tr w:rsidR="00A675C9" w:rsidRPr="00137769" w14:paraId="475C240C"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7D1ED06"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143</w:t>
            </w:r>
          </w:p>
        </w:tc>
        <w:tc>
          <w:tcPr>
            <w:tcW w:w="1361" w:type="dxa"/>
            <w:noWrap/>
            <w:hideMark/>
          </w:tcPr>
          <w:p w14:paraId="0B7EC6B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rs34342646</w:t>
            </w:r>
          </w:p>
        </w:tc>
        <w:tc>
          <w:tcPr>
            <w:tcW w:w="1080" w:type="dxa"/>
            <w:noWrap/>
            <w:hideMark/>
          </w:tcPr>
          <w:p w14:paraId="199B060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6B43B57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45388130</w:t>
            </w:r>
          </w:p>
        </w:tc>
        <w:tc>
          <w:tcPr>
            <w:tcW w:w="561" w:type="dxa"/>
            <w:noWrap/>
            <w:hideMark/>
          </w:tcPr>
          <w:p w14:paraId="1F95EF3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560738B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6E18C57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3.8219</w:t>
            </w:r>
          </w:p>
        </w:tc>
      </w:tr>
      <w:tr w:rsidR="00A675C9" w:rsidRPr="00137769" w14:paraId="4CB83448"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4DFB4A8"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144</w:t>
            </w:r>
          </w:p>
        </w:tc>
        <w:tc>
          <w:tcPr>
            <w:tcW w:w="1361" w:type="dxa"/>
            <w:noWrap/>
            <w:hideMark/>
          </w:tcPr>
          <w:p w14:paraId="052251C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rs283810</w:t>
            </w:r>
          </w:p>
        </w:tc>
        <w:tc>
          <w:tcPr>
            <w:tcW w:w="1080" w:type="dxa"/>
            <w:noWrap/>
            <w:hideMark/>
          </w:tcPr>
          <w:p w14:paraId="10A7CA0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0FFD879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45388241</w:t>
            </w:r>
          </w:p>
        </w:tc>
        <w:tc>
          <w:tcPr>
            <w:tcW w:w="561" w:type="dxa"/>
            <w:noWrap/>
            <w:hideMark/>
          </w:tcPr>
          <w:p w14:paraId="0C47960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3153732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69751BC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-3.2381</w:t>
            </w:r>
          </w:p>
        </w:tc>
      </w:tr>
      <w:tr w:rsidR="00A675C9" w:rsidRPr="00137769" w14:paraId="1974D29D"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1BA7975"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145</w:t>
            </w:r>
          </w:p>
        </w:tc>
        <w:tc>
          <w:tcPr>
            <w:tcW w:w="1361" w:type="dxa"/>
            <w:noWrap/>
            <w:hideMark/>
          </w:tcPr>
          <w:p w14:paraId="79D26C65"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rs283811</w:t>
            </w:r>
          </w:p>
        </w:tc>
        <w:tc>
          <w:tcPr>
            <w:tcW w:w="1080" w:type="dxa"/>
            <w:noWrap/>
            <w:hideMark/>
          </w:tcPr>
          <w:p w14:paraId="1895584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3469545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45388500</w:t>
            </w:r>
          </w:p>
        </w:tc>
        <w:tc>
          <w:tcPr>
            <w:tcW w:w="561" w:type="dxa"/>
            <w:noWrap/>
            <w:hideMark/>
          </w:tcPr>
          <w:p w14:paraId="47D4992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4204D61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4E97326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-0.6331</w:t>
            </w:r>
          </w:p>
        </w:tc>
      </w:tr>
      <w:tr w:rsidR="00A675C9" w:rsidRPr="00137769" w14:paraId="10184243"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1C091ED"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146</w:t>
            </w:r>
          </w:p>
        </w:tc>
        <w:tc>
          <w:tcPr>
            <w:tcW w:w="1361" w:type="dxa"/>
            <w:noWrap/>
            <w:hideMark/>
          </w:tcPr>
          <w:p w14:paraId="43AAF01D"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rs283813</w:t>
            </w:r>
          </w:p>
        </w:tc>
        <w:tc>
          <w:tcPr>
            <w:tcW w:w="1080" w:type="dxa"/>
            <w:noWrap/>
            <w:hideMark/>
          </w:tcPr>
          <w:p w14:paraId="0FCA592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60CB3E7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45389174</w:t>
            </w:r>
          </w:p>
        </w:tc>
        <w:tc>
          <w:tcPr>
            <w:tcW w:w="561" w:type="dxa"/>
            <w:noWrap/>
            <w:hideMark/>
          </w:tcPr>
          <w:p w14:paraId="7027C9B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41719E8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3EDBC4C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0.5719</w:t>
            </w:r>
          </w:p>
        </w:tc>
      </w:tr>
      <w:tr w:rsidR="00A675C9" w:rsidRPr="00137769" w14:paraId="7E4D7BD2"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DB2BA84"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147</w:t>
            </w:r>
          </w:p>
        </w:tc>
        <w:tc>
          <w:tcPr>
            <w:tcW w:w="1361" w:type="dxa"/>
            <w:noWrap/>
            <w:hideMark/>
          </w:tcPr>
          <w:p w14:paraId="1CAA19F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rs283814</w:t>
            </w:r>
          </w:p>
        </w:tc>
        <w:tc>
          <w:tcPr>
            <w:tcW w:w="1080" w:type="dxa"/>
            <w:noWrap/>
            <w:hideMark/>
          </w:tcPr>
          <w:p w14:paraId="44B2110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7E4461F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45389224</w:t>
            </w:r>
          </w:p>
        </w:tc>
        <w:tc>
          <w:tcPr>
            <w:tcW w:w="561" w:type="dxa"/>
            <w:noWrap/>
            <w:hideMark/>
          </w:tcPr>
          <w:p w14:paraId="206FC09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7A3D063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1223B11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1.7119</w:t>
            </w:r>
          </w:p>
        </w:tc>
      </w:tr>
      <w:tr w:rsidR="00A675C9" w:rsidRPr="00137769" w14:paraId="1D64CFBE"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D941787"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148</w:t>
            </w:r>
          </w:p>
        </w:tc>
        <w:tc>
          <w:tcPr>
            <w:tcW w:w="1361" w:type="dxa"/>
            <w:noWrap/>
            <w:hideMark/>
          </w:tcPr>
          <w:p w14:paraId="35579A2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rs283815</w:t>
            </w:r>
          </w:p>
        </w:tc>
        <w:tc>
          <w:tcPr>
            <w:tcW w:w="1080" w:type="dxa"/>
            <w:noWrap/>
            <w:hideMark/>
          </w:tcPr>
          <w:p w14:paraId="7CC139E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1BD7698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45390333</w:t>
            </w:r>
          </w:p>
        </w:tc>
        <w:tc>
          <w:tcPr>
            <w:tcW w:w="561" w:type="dxa"/>
            <w:noWrap/>
            <w:hideMark/>
          </w:tcPr>
          <w:p w14:paraId="31F8176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15A7204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478D939D"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3.3619</w:t>
            </w:r>
          </w:p>
        </w:tc>
      </w:tr>
      <w:tr w:rsidR="00A675C9" w:rsidRPr="00137769" w14:paraId="0E0BD014"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F828078"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149</w:t>
            </w:r>
          </w:p>
        </w:tc>
        <w:tc>
          <w:tcPr>
            <w:tcW w:w="1361" w:type="dxa"/>
            <w:noWrap/>
            <w:hideMark/>
          </w:tcPr>
          <w:p w14:paraId="0C874A4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rs6857</w:t>
            </w:r>
          </w:p>
        </w:tc>
        <w:tc>
          <w:tcPr>
            <w:tcW w:w="1080" w:type="dxa"/>
            <w:noWrap/>
            <w:hideMark/>
          </w:tcPr>
          <w:p w14:paraId="3D39084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4FFEF25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45392254</w:t>
            </w:r>
          </w:p>
        </w:tc>
        <w:tc>
          <w:tcPr>
            <w:tcW w:w="561" w:type="dxa"/>
            <w:noWrap/>
            <w:hideMark/>
          </w:tcPr>
          <w:p w14:paraId="02A2F08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3FF35D5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76509FB5"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2.0819</w:t>
            </w:r>
          </w:p>
        </w:tc>
      </w:tr>
      <w:tr w:rsidR="00A675C9" w:rsidRPr="00137769" w14:paraId="3D9A3644"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63A4356"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150</w:t>
            </w:r>
          </w:p>
        </w:tc>
        <w:tc>
          <w:tcPr>
            <w:tcW w:w="1361" w:type="dxa"/>
            <w:noWrap/>
            <w:hideMark/>
          </w:tcPr>
          <w:p w14:paraId="343643A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rs76692773</w:t>
            </w:r>
          </w:p>
        </w:tc>
        <w:tc>
          <w:tcPr>
            <w:tcW w:w="1080" w:type="dxa"/>
            <w:noWrap/>
            <w:hideMark/>
          </w:tcPr>
          <w:p w14:paraId="20CE895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2E773AAD"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45394211</w:t>
            </w:r>
          </w:p>
        </w:tc>
        <w:tc>
          <w:tcPr>
            <w:tcW w:w="561" w:type="dxa"/>
            <w:noWrap/>
            <w:hideMark/>
          </w:tcPr>
          <w:p w14:paraId="2F12CC8D"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7F3DFE8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085B9CC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0.4119</w:t>
            </w:r>
          </w:p>
        </w:tc>
      </w:tr>
      <w:tr w:rsidR="00A675C9" w:rsidRPr="00137769" w14:paraId="24480510"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0209C7A"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151</w:t>
            </w:r>
          </w:p>
        </w:tc>
        <w:tc>
          <w:tcPr>
            <w:tcW w:w="1361" w:type="dxa"/>
            <w:noWrap/>
            <w:hideMark/>
          </w:tcPr>
          <w:p w14:paraId="5E1FE2F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rs71352238</w:t>
            </w:r>
          </w:p>
        </w:tc>
        <w:tc>
          <w:tcPr>
            <w:tcW w:w="1080" w:type="dxa"/>
            <w:noWrap/>
            <w:hideMark/>
          </w:tcPr>
          <w:p w14:paraId="0853E89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160FADA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45394336</w:t>
            </w:r>
          </w:p>
        </w:tc>
        <w:tc>
          <w:tcPr>
            <w:tcW w:w="561" w:type="dxa"/>
            <w:noWrap/>
            <w:hideMark/>
          </w:tcPr>
          <w:p w14:paraId="728662C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2887FDC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041E950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4.9519</w:t>
            </w:r>
          </w:p>
        </w:tc>
      </w:tr>
      <w:tr w:rsidR="00A675C9" w:rsidRPr="00137769" w14:paraId="1230CB24"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9F6F047"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152</w:t>
            </w:r>
          </w:p>
        </w:tc>
        <w:tc>
          <w:tcPr>
            <w:tcW w:w="1361" w:type="dxa"/>
            <w:noWrap/>
            <w:hideMark/>
          </w:tcPr>
          <w:p w14:paraId="116CE03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rs184017</w:t>
            </w:r>
          </w:p>
        </w:tc>
        <w:tc>
          <w:tcPr>
            <w:tcW w:w="1080" w:type="dxa"/>
            <w:noWrap/>
            <w:hideMark/>
          </w:tcPr>
          <w:p w14:paraId="18E23A6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39E66F0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45394969</w:t>
            </w:r>
          </w:p>
        </w:tc>
        <w:tc>
          <w:tcPr>
            <w:tcW w:w="561" w:type="dxa"/>
            <w:noWrap/>
            <w:hideMark/>
          </w:tcPr>
          <w:p w14:paraId="583D7C6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49DABC6F"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677BC49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3.9119</w:t>
            </w:r>
          </w:p>
        </w:tc>
      </w:tr>
      <w:tr w:rsidR="00A675C9" w:rsidRPr="00137769" w14:paraId="0E7FAA5E"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4EDDD18"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153</w:t>
            </w:r>
          </w:p>
        </w:tc>
        <w:tc>
          <w:tcPr>
            <w:tcW w:w="1361" w:type="dxa"/>
            <w:noWrap/>
            <w:hideMark/>
          </w:tcPr>
          <w:p w14:paraId="6447EAB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rs157580</w:t>
            </w:r>
          </w:p>
        </w:tc>
        <w:tc>
          <w:tcPr>
            <w:tcW w:w="1080" w:type="dxa"/>
            <w:noWrap/>
            <w:hideMark/>
          </w:tcPr>
          <w:p w14:paraId="36033D4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3552906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45395266</w:t>
            </w:r>
          </w:p>
        </w:tc>
        <w:tc>
          <w:tcPr>
            <w:tcW w:w="561" w:type="dxa"/>
            <w:noWrap/>
            <w:hideMark/>
          </w:tcPr>
          <w:p w14:paraId="3B79ACE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45EC228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0EF6008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1.3359</w:t>
            </w:r>
          </w:p>
        </w:tc>
      </w:tr>
      <w:tr w:rsidR="00A675C9" w:rsidRPr="00137769" w14:paraId="3060CF1E"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2B791C4"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154</w:t>
            </w:r>
          </w:p>
        </w:tc>
        <w:tc>
          <w:tcPr>
            <w:tcW w:w="1361" w:type="dxa"/>
            <w:noWrap/>
            <w:hideMark/>
          </w:tcPr>
          <w:p w14:paraId="6760003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rs2075649</w:t>
            </w:r>
          </w:p>
        </w:tc>
        <w:tc>
          <w:tcPr>
            <w:tcW w:w="1080" w:type="dxa"/>
            <w:noWrap/>
            <w:hideMark/>
          </w:tcPr>
          <w:p w14:paraId="68F4388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7C29A65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45395330</w:t>
            </w:r>
          </w:p>
        </w:tc>
        <w:tc>
          <w:tcPr>
            <w:tcW w:w="561" w:type="dxa"/>
            <w:noWrap/>
            <w:hideMark/>
          </w:tcPr>
          <w:p w14:paraId="64DFA89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7353268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57FA176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5.3669</w:t>
            </w:r>
          </w:p>
        </w:tc>
      </w:tr>
      <w:tr w:rsidR="00A675C9" w:rsidRPr="00137769" w14:paraId="6DED364A"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CF67FAD"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155</w:t>
            </w:r>
          </w:p>
        </w:tc>
        <w:tc>
          <w:tcPr>
            <w:tcW w:w="1361" w:type="dxa"/>
            <w:noWrap/>
            <w:hideMark/>
          </w:tcPr>
          <w:p w14:paraId="678CD82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rs2075650</w:t>
            </w:r>
          </w:p>
        </w:tc>
        <w:tc>
          <w:tcPr>
            <w:tcW w:w="1080" w:type="dxa"/>
            <w:noWrap/>
            <w:hideMark/>
          </w:tcPr>
          <w:p w14:paraId="214D34E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29F22DA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45395619</w:t>
            </w:r>
          </w:p>
        </w:tc>
        <w:tc>
          <w:tcPr>
            <w:tcW w:w="561" w:type="dxa"/>
            <w:noWrap/>
            <w:hideMark/>
          </w:tcPr>
          <w:p w14:paraId="4ACDFC9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5B600B0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0E9464D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6.4519</w:t>
            </w:r>
          </w:p>
        </w:tc>
      </w:tr>
      <w:tr w:rsidR="00A675C9" w:rsidRPr="00137769" w14:paraId="0CDCAA83"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04898D6"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156</w:t>
            </w:r>
          </w:p>
        </w:tc>
        <w:tc>
          <w:tcPr>
            <w:tcW w:w="1361" w:type="dxa"/>
            <w:noWrap/>
            <w:hideMark/>
          </w:tcPr>
          <w:p w14:paraId="3C1C2F9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rs157581</w:t>
            </w:r>
          </w:p>
        </w:tc>
        <w:tc>
          <w:tcPr>
            <w:tcW w:w="1080" w:type="dxa"/>
            <w:noWrap/>
            <w:hideMark/>
          </w:tcPr>
          <w:p w14:paraId="2059C81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2F5EAC5F"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45395714</w:t>
            </w:r>
          </w:p>
        </w:tc>
        <w:tc>
          <w:tcPr>
            <w:tcW w:w="561" w:type="dxa"/>
            <w:noWrap/>
            <w:hideMark/>
          </w:tcPr>
          <w:p w14:paraId="5E0775F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5F44E96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71BA22F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8.5079</w:t>
            </w:r>
          </w:p>
        </w:tc>
      </w:tr>
      <w:tr w:rsidR="00A675C9" w:rsidRPr="00137769" w14:paraId="21803272"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8862767"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157</w:t>
            </w:r>
          </w:p>
        </w:tc>
        <w:tc>
          <w:tcPr>
            <w:tcW w:w="1361" w:type="dxa"/>
            <w:noWrap/>
            <w:hideMark/>
          </w:tcPr>
          <w:p w14:paraId="1DA25CA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rs34095326</w:t>
            </w:r>
          </w:p>
        </w:tc>
        <w:tc>
          <w:tcPr>
            <w:tcW w:w="1080" w:type="dxa"/>
            <w:noWrap/>
            <w:hideMark/>
          </w:tcPr>
          <w:p w14:paraId="78C9626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60D0432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45395844</w:t>
            </w:r>
          </w:p>
        </w:tc>
        <w:tc>
          <w:tcPr>
            <w:tcW w:w="561" w:type="dxa"/>
            <w:noWrap/>
            <w:hideMark/>
          </w:tcPr>
          <w:p w14:paraId="30AC612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6018851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27B68E5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2.8919</w:t>
            </w:r>
          </w:p>
        </w:tc>
      </w:tr>
      <w:tr w:rsidR="00A675C9" w:rsidRPr="00137769" w14:paraId="0C449FF7"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E1BFCC8"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158</w:t>
            </w:r>
          </w:p>
        </w:tc>
        <w:tc>
          <w:tcPr>
            <w:tcW w:w="1361" w:type="dxa"/>
            <w:noWrap/>
            <w:hideMark/>
          </w:tcPr>
          <w:p w14:paraId="22BD556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rs34404554</w:t>
            </w:r>
          </w:p>
        </w:tc>
        <w:tc>
          <w:tcPr>
            <w:tcW w:w="1080" w:type="dxa"/>
            <w:noWrap/>
            <w:hideMark/>
          </w:tcPr>
          <w:p w14:paraId="54832F7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47C074D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45395909</w:t>
            </w:r>
          </w:p>
        </w:tc>
        <w:tc>
          <w:tcPr>
            <w:tcW w:w="561" w:type="dxa"/>
            <w:noWrap/>
            <w:hideMark/>
          </w:tcPr>
          <w:p w14:paraId="3D4E638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034DC1BD"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590E14E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0.5019</w:t>
            </w:r>
          </w:p>
        </w:tc>
      </w:tr>
      <w:tr w:rsidR="00A675C9" w:rsidRPr="00137769" w14:paraId="1D4DE1D5"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FB97A22"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159</w:t>
            </w:r>
          </w:p>
        </w:tc>
        <w:tc>
          <w:tcPr>
            <w:tcW w:w="1361" w:type="dxa"/>
            <w:noWrap/>
            <w:hideMark/>
          </w:tcPr>
          <w:p w14:paraId="498F350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rs11556505</w:t>
            </w:r>
          </w:p>
        </w:tc>
        <w:tc>
          <w:tcPr>
            <w:tcW w:w="1080" w:type="dxa"/>
            <w:noWrap/>
            <w:hideMark/>
          </w:tcPr>
          <w:p w14:paraId="15F3379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2EA8B66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45396144</w:t>
            </w:r>
          </w:p>
        </w:tc>
        <w:tc>
          <w:tcPr>
            <w:tcW w:w="561" w:type="dxa"/>
            <w:noWrap/>
            <w:hideMark/>
          </w:tcPr>
          <w:p w14:paraId="196B8F9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4E70C12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56AF474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5.1019</w:t>
            </w:r>
          </w:p>
        </w:tc>
      </w:tr>
      <w:tr w:rsidR="00A675C9" w:rsidRPr="00137769" w14:paraId="36046F8F"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FDD71F5"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160</w:t>
            </w:r>
          </w:p>
        </w:tc>
        <w:tc>
          <w:tcPr>
            <w:tcW w:w="1361" w:type="dxa"/>
            <w:noWrap/>
            <w:hideMark/>
          </w:tcPr>
          <w:p w14:paraId="7D69AC1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rs157582</w:t>
            </w:r>
          </w:p>
        </w:tc>
        <w:tc>
          <w:tcPr>
            <w:tcW w:w="1080" w:type="dxa"/>
            <w:noWrap/>
            <w:hideMark/>
          </w:tcPr>
          <w:p w14:paraId="59FB609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1BB48AB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45396219</w:t>
            </w:r>
          </w:p>
        </w:tc>
        <w:tc>
          <w:tcPr>
            <w:tcW w:w="561" w:type="dxa"/>
            <w:noWrap/>
            <w:hideMark/>
          </w:tcPr>
          <w:p w14:paraId="7839975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546FEC2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64C35E4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6.6559</w:t>
            </w:r>
          </w:p>
        </w:tc>
      </w:tr>
      <w:tr w:rsidR="00A675C9" w:rsidRPr="00137769" w14:paraId="2E247FD1"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3388967"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161</w:t>
            </w:r>
          </w:p>
        </w:tc>
        <w:tc>
          <w:tcPr>
            <w:tcW w:w="1361" w:type="dxa"/>
            <w:noWrap/>
            <w:hideMark/>
          </w:tcPr>
          <w:p w14:paraId="0AFC271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rs59007384</w:t>
            </w:r>
          </w:p>
        </w:tc>
        <w:tc>
          <w:tcPr>
            <w:tcW w:w="1080" w:type="dxa"/>
            <w:noWrap/>
            <w:hideMark/>
          </w:tcPr>
          <w:p w14:paraId="067340D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0E8B628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45396665</w:t>
            </w:r>
          </w:p>
        </w:tc>
        <w:tc>
          <w:tcPr>
            <w:tcW w:w="561" w:type="dxa"/>
            <w:noWrap/>
            <w:hideMark/>
          </w:tcPr>
          <w:p w14:paraId="144EC60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2D0EF7B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3242222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3.0119</w:t>
            </w:r>
          </w:p>
        </w:tc>
      </w:tr>
      <w:tr w:rsidR="00A675C9" w:rsidRPr="00137769" w14:paraId="17D85977"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9484C5E"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162</w:t>
            </w:r>
          </w:p>
        </w:tc>
        <w:tc>
          <w:tcPr>
            <w:tcW w:w="1361" w:type="dxa"/>
            <w:noWrap/>
            <w:hideMark/>
          </w:tcPr>
          <w:p w14:paraId="75A68B0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rs157584</w:t>
            </w:r>
          </w:p>
        </w:tc>
        <w:tc>
          <w:tcPr>
            <w:tcW w:w="1080" w:type="dxa"/>
            <w:noWrap/>
            <w:hideMark/>
          </w:tcPr>
          <w:p w14:paraId="112FDC4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7421DF0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45396899</w:t>
            </w:r>
          </w:p>
        </w:tc>
        <w:tc>
          <w:tcPr>
            <w:tcW w:w="561" w:type="dxa"/>
            <w:noWrap/>
            <w:hideMark/>
          </w:tcPr>
          <w:p w14:paraId="52756CC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7DDADD5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506A44A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4.0469</w:t>
            </w:r>
          </w:p>
        </w:tc>
      </w:tr>
      <w:tr w:rsidR="00A675C9" w:rsidRPr="00137769" w14:paraId="0BCC817F"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1ECF6CE"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163</w:t>
            </w:r>
          </w:p>
        </w:tc>
        <w:tc>
          <w:tcPr>
            <w:tcW w:w="1361" w:type="dxa"/>
            <w:noWrap/>
            <w:hideMark/>
          </w:tcPr>
          <w:p w14:paraId="5AC52F1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rs157585</w:t>
            </w:r>
          </w:p>
        </w:tc>
        <w:tc>
          <w:tcPr>
            <w:tcW w:w="1080" w:type="dxa"/>
            <w:noWrap/>
            <w:hideMark/>
          </w:tcPr>
          <w:p w14:paraId="59ACD25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560EEC1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45397512</w:t>
            </w:r>
          </w:p>
        </w:tc>
        <w:tc>
          <w:tcPr>
            <w:tcW w:w="561" w:type="dxa"/>
            <w:noWrap/>
            <w:hideMark/>
          </w:tcPr>
          <w:p w14:paraId="1582F715"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5C4DAF3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2B4832A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6.6219</w:t>
            </w:r>
          </w:p>
        </w:tc>
      </w:tr>
      <w:tr w:rsidR="00A675C9" w:rsidRPr="00137769" w14:paraId="07AE8723"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F90A187"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164</w:t>
            </w:r>
          </w:p>
        </w:tc>
        <w:tc>
          <w:tcPr>
            <w:tcW w:w="1361" w:type="dxa"/>
            <w:noWrap/>
            <w:hideMark/>
          </w:tcPr>
          <w:p w14:paraId="2A91A15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rs157588</w:t>
            </w:r>
          </w:p>
        </w:tc>
        <w:tc>
          <w:tcPr>
            <w:tcW w:w="1080" w:type="dxa"/>
            <w:noWrap/>
            <w:hideMark/>
          </w:tcPr>
          <w:p w14:paraId="2FE6822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391B26C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45398264</w:t>
            </w:r>
          </w:p>
        </w:tc>
        <w:tc>
          <w:tcPr>
            <w:tcW w:w="561" w:type="dxa"/>
            <w:noWrap/>
            <w:hideMark/>
          </w:tcPr>
          <w:p w14:paraId="61AC2EC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258BA43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7927D1F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-0.3681</w:t>
            </w:r>
          </w:p>
        </w:tc>
      </w:tr>
      <w:tr w:rsidR="00A675C9" w:rsidRPr="00137769" w14:paraId="7D1D251E"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D83092E"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165</w:t>
            </w:r>
          </w:p>
        </w:tc>
        <w:tc>
          <w:tcPr>
            <w:tcW w:w="1361" w:type="dxa"/>
            <w:noWrap/>
            <w:hideMark/>
          </w:tcPr>
          <w:p w14:paraId="3703FDC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rs11668327</w:t>
            </w:r>
          </w:p>
        </w:tc>
        <w:tc>
          <w:tcPr>
            <w:tcW w:w="1080" w:type="dxa"/>
            <w:noWrap/>
            <w:hideMark/>
          </w:tcPr>
          <w:p w14:paraId="2F2BB3D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3A9F960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45398633</w:t>
            </w:r>
          </w:p>
        </w:tc>
        <w:tc>
          <w:tcPr>
            <w:tcW w:w="561" w:type="dxa"/>
            <w:noWrap/>
            <w:hideMark/>
          </w:tcPr>
          <w:p w14:paraId="174A55B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19C8286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2EC2AAB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-1.1281</w:t>
            </w:r>
          </w:p>
        </w:tc>
      </w:tr>
      <w:tr w:rsidR="00A675C9" w:rsidRPr="00137769" w14:paraId="4C97E5B2"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225F7E4"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166</w:t>
            </w:r>
          </w:p>
        </w:tc>
        <w:tc>
          <w:tcPr>
            <w:tcW w:w="1361" w:type="dxa"/>
            <w:noWrap/>
            <w:hideMark/>
          </w:tcPr>
          <w:p w14:paraId="65A3D9BD"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rs157590</w:t>
            </w:r>
          </w:p>
        </w:tc>
        <w:tc>
          <w:tcPr>
            <w:tcW w:w="1080" w:type="dxa"/>
            <w:noWrap/>
            <w:hideMark/>
          </w:tcPr>
          <w:p w14:paraId="59E527C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47343B1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45398716</w:t>
            </w:r>
          </w:p>
        </w:tc>
        <w:tc>
          <w:tcPr>
            <w:tcW w:w="561" w:type="dxa"/>
            <w:noWrap/>
            <w:hideMark/>
          </w:tcPr>
          <w:p w14:paraId="39CB988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52A65AB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52F2EDC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2.9719</w:t>
            </w:r>
          </w:p>
        </w:tc>
      </w:tr>
      <w:tr w:rsidR="00A675C9" w:rsidRPr="00137769" w14:paraId="2C2FBFF5"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A53BCAB"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167</w:t>
            </w:r>
          </w:p>
        </w:tc>
        <w:tc>
          <w:tcPr>
            <w:tcW w:w="1361" w:type="dxa"/>
            <w:noWrap/>
            <w:hideMark/>
          </w:tcPr>
          <w:p w14:paraId="7979F89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rs2238681</w:t>
            </w:r>
          </w:p>
        </w:tc>
        <w:tc>
          <w:tcPr>
            <w:tcW w:w="1080" w:type="dxa"/>
            <w:noWrap/>
            <w:hideMark/>
          </w:tcPr>
          <w:p w14:paraId="574368B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5014170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45398817</w:t>
            </w:r>
          </w:p>
        </w:tc>
        <w:tc>
          <w:tcPr>
            <w:tcW w:w="561" w:type="dxa"/>
            <w:noWrap/>
            <w:hideMark/>
          </w:tcPr>
          <w:p w14:paraId="2DC55C3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0770561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7BA2B61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2.7519</w:t>
            </w:r>
          </w:p>
        </w:tc>
      </w:tr>
      <w:tr w:rsidR="00A675C9" w:rsidRPr="00137769" w14:paraId="0C586005"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EE3F7BD"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168</w:t>
            </w:r>
          </w:p>
        </w:tc>
        <w:tc>
          <w:tcPr>
            <w:tcW w:w="1361" w:type="dxa"/>
            <w:noWrap/>
            <w:hideMark/>
          </w:tcPr>
          <w:p w14:paraId="4AA3F06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rs8106922</w:t>
            </w:r>
          </w:p>
        </w:tc>
        <w:tc>
          <w:tcPr>
            <w:tcW w:w="1080" w:type="dxa"/>
            <w:noWrap/>
            <w:hideMark/>
          </w:tcPr>
          <w:p w14:paraId="0E4AFBC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6DAA095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45401666</w:t>
            </w:r>
          </w:p>
        </w:tc>
        <w:tc>
          <w:tcPr>
            <w:tcW w:w="561" w:type="dxa"/>
            <w:noWrap/>
            <w:hideMark/>
          </w:tcPr>
          <w:p w14:paraId="2F36093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470CEB2F"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55A7403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5.6559</w:t>
            </w:r>
          </w:p>
        </w:tc>
      </w:tr>
      <w:tr w:rsidR="00A675C9" w:rsidRPr="00137769" w14:paraId="792749A7"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5685CF5"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169</w:t>
            </w:r>
          </w:p>
        </w:tc>
        <w:tc>
          <w:tcPr>
            <w:tcW w:w="1361" w:type="dxa"/>
            <w:noWrap/>
            <w:hideMark/>
          </w:tcPr>
          <w:p w14:paraId="7FC3053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rs55821237</w:t>
            </w:r>
          </w:p>
        </w:tc>
        <w:tc>
          <w:tcPr>
            <w:tcW w:w="1080" w:type="dxa"/>
            <w:noWrap/>
            <w:hideMark/>
          </w:tcPr>
          <w:p w14:paraId="77ACADA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368EDE5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45401782</w:t>
            </w:r>
          </w:p>
        </w:tc>
        <w:tc>
          <w:tcPr>
            <w:tcW w:w="561" w:type="dxa"/>
            <w:noWrap/>
            <w:hideMark/>
          </w:tcPr>
          <w:p w14:paraId="21F5C25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6C2D9005"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2AFAF8C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5.6169</w:t>
            </w:r>
          </w:p>
        </w:tc>
      </w:tr>
      <w:tr w:rsidR="00A675C9" w:rsidRPr="00137769" w14:paraId="01C8AC73"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3417790"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170</w:t>
            </w:r>
          </w:p>
        </w:tc>
        <w:tc>
          <w:tcPr>
            <w:tcW w:w="1361" w:type="dxa"/>
            <w:noWrap/>
            <w:hideMark/>
          </w:tcPr>
          <w:p w14:paraId="3194BEB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rs56290633</w:t>
            </w:r>
          </w:p>
        </w:tc>
        <w:tc>
          <w:tcPr>
            <w:tcW w:w="1080" w:type="dxa"/>
            <w:noWrap/>
            <w:hideMark/>
          </w:tcPr>
          <w:p w14:paraId="3265E9A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0AC227E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45401783</w:t>
            </w:r>
          </w:p>
        </w:tc>
        <w:tc>
          <w:tcPr>
            <w:tcW w:w="561" w:type="dxa"/>
            <w:noWrap/>
            <w:hideMark/>
          </w:tcPr>
          <w:p w14:paraId="5580A5A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435FB30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49634E8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2.9379</w:t>
            </w:r>
          </w:p>
        </w:tc>
      </w:tr>
      <w:tr w:rsidR="00A675C9" w:rsidRPr="00137769" w14:paraId="7A7540F4"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A8C609E"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171</w:t>
            </w:r>
          </w:p>
        </w:tc>
        <w:tc>
          <w:tcPr>
            <w:tcW w:w="1361" w:type="dxa"/>
            <w:noWrap/>
            <w:hideMark/>
          </w:tcPr>
          <w:p w14:paraId="466340A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rs34878901</w:t>
            </w:r>
          </w:p>
        </w:tc>
        <w:tc>
          <w:tcPr>
            <w:tcW w:w="1080" w:type="dxa"/>
            <w:noWrap/>
            <w:hideMark/>
          </w:tcPr>
          <w:p w14:paraId="68B41A6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6066BB5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45402477</w:t>
            </w:r>
          </w:p>
        </w:tc>
        <w:tc>
          <w:tcPr>
            <w:tcW w:w="561" w:type="dxa"/>
            <w:noWrap/>
            <w:hideMark/>
          </w:tcPr>
          <w:p w14:paraId="602EAA9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79541BF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2AC248F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2.8519</w:t>
            </w:r>
          </w:p>
        </w:tc>
      </w:tr>
      <w:tr w:rsidR="00A675C9" w:rsidRPr="00137769" w14:paraId="2B15CAF6"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F49D70F"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172</w:t>
            </w:r>
          </w:p>
        </w:tc>
        <w:tc>
          <w:tcPr>
            <w:tcW w:w="1361" w:type="dxa"/>
            <w:noWrap/>
            <w:hideMark/>
          </w:tcPr>
          <w:p w14:paraId="4ECC558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rs35568738</w:t>
            </w:r>
          </w:p>
        </w:tc>
        <w:tc>
          <w:tcPr>
            <w:tcW w:w="1080" w:type="dxa"/>
            <w:noWrap/>
            <w:hideMark/>
          </w:tcPr>
          <w:p w14:paraId="0FFB133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2E1CC44D"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45402718</w:t>
            </w:r>
          </w:p>
        </w:tc>
        <w:tc>
          <w:tcPr>
            <w:tcW w:w="561" w:type="dxa"/>
            <w:noWrap/>
            <w:hideMark/>
          </w:tcPr>
          <w:p w14:paraId="20A394F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3E969D2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3317975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-0.2031</w:t>
            </w:r>
          </w:p>
        </w:tc>
      </w:tr>
      <w:tr w:rsidR="00A675C9" w:rsidRPr="00137769" w14:paraId="4E4479BA"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E17F77C"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173</w:t>
            </w:r>
          </w:p>
        </w:tc>
        <w:tc>
          <w:tcPr>
            <w:tcW w:w="1361" w:type="dxa"/>
            <w:noWrap/>
            <w:hideMark/>
          </w:tcPr>
          <w:p w14:paraId="787E521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rs1160985</w:t>
            </w:r>
          </w:p>
        </w:tc>
        <w:tc>
          <w:tcPr>
            <w:tcW w:w="1080" w:type="dxa"/>
            <w:noWrap/>
            <w:hideMark/>
          </w:tcPr>
          <w:p w14:paraId="212155B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16E1267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45403412</w:t>
            </w:r>
          </w:p>
        </w:tc>
        <w:tc>
          <w:tcPr>
            <w:tcW w:w="561" w:type="dxa"/>
            <w:noWrap/>
            <w:hideMark/>
          </w:tcPr>
          <w:p w14:paraId="568D81C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0DB9051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0E04191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3.4769</w:t>
            </w:r>
          </w:p>
        </w:tc>
      </w:tr>
      <w:tr w:rsidR="00A675C9" w:rsidRPr="00137769" w14:paraId="2927AC3B"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3FEA8A4"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174</w:t>
            </w:r>
          </w:p>
        </w:tc>
        <w:tc>
          <w:tcPr>
            <w:tcW w:w="1361" w:type="dxa"/>
            <w:noWrap/>
            <w:hideMark/>
          </w:tcPr>
          <w:p w14:paraId="4B986DC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rs760136</w:t>
            </w:r>
          </w:p>
        </w:tc>
        <w:tc>
          <w:tcPr>
            <w:tcW w:w="1080" w:type="dxa"/>
            <w:noWrap/>
            <w:hideMark/>
          </w:tcPr>
          <w:p w14:paraId="31B828B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00FF8C0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45403858</w:t>
            </w:r>
          </w:p>
        </w:tc>
        <w:tc>
          <w:tcPr>
            <w:tcW w:w="561" w:type="dxa"/>
            <w:noWrap/>
            <w:hideMark/>
          </w:tcPr>
          <w:p w14:paraId="66AC2A0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75D4686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70B6A01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4.5859</w:t>
            </w:r>
          </w:p>
        </w:tc>
      </w:tr>
      <w:tr w:rsidR="00A675C9" w:rsidRPr="00137769" w14:paraId="7EC550A5"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207173E"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175</w:t>
            </w:r>
          </w:p>
        </w:tc>
        <w:tc>
          <w:tcPr>
            <w:tcW w:w="1361" w:type="dxa"/>
            <w:noWrap/>
            <w:hideMark/>
          </w:tcPr>
          <w:p w14:paraId="15138E2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rs1160984</w:t>
            </w:r>
          </w:p>
        </w:tc>
        <w:tc>
          <w:tcPr>
            <w:tcW w:w="1080" w:type="dxa"/>
            <w:noWrap/>
            <w:hideMark/>
          </w:tcPr>
          <w:p w14:paraId="2A402AF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7ABDB25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45403924</w:t>
            </w:r>
          </w:p>
        </w:tc>
        <w:tc>
          <w:tcPr>
            <w:tcW w:w="561" w:type="dxa"/>
            <w:noWrap/>
            <w:hideMark/>
          </w:tcPr>
          <w:p w14:paraId="5A70185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19637065"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16DB868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4.0319</w:t>
            </w:r>
          </w:p>
        </w:tc>
      </w:tr>
      <w:tr w:rsidR="00A675C9" w:rsidRPr="00137769" w14:paraId="1E8CF8A3"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2B3B516"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176</w:t>
            </w:r>
          </w:p>
        </w:tc>
        <w:tc>
          <w:tcPr>
            <w:tcW w:w="1361" w:type="dxa"/>
            <w:noWrap/>
            <w:hideMark/>
          </w:tcPr>
          <w:p w14:paraId="7337039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rs741780</w:t>
            </w:r>
          </w:p>
        </w:tc>
        <w:tc>
          <w:tcPr>
            <w:tcW w:w="1080" w:type="dxa"/>
            <w:noWrap/>
            <w:hideMark/>
          </w:tcPr>
          <w:p w14:paraId="2092197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1FE7C11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45404431</w:t>
            </w:r>
          </w:p>
        </w:tc>
        <w:tc>
          <w:tcPr>
            <w:tcW w:w="561" w:type="dxa"/>
            <w:noWrap/>
            <w:hideMark/>
          </w:tcPr>
          <w:p w14:paraId="18E6BD6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66FC3D6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75CB97D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1.8669</w:t>
            </w:r>
          </w:p>
        </w:tc>
      </w:tr>
      <w:tr w:rsidR="00A675C9" w:rsidRPr="00137769" w14:paraId="5E65AE01"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12B3D7D"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177</w:t>
            </w:r>
          </w:p>
        </w:tc>
        <w:tc>
          <w:tcPr>
            <w:tcW w:w="1361" w:type="dxa"/>
            <w:noWrap/>
            <w:hideMark/>
          </w:tcPr>
          <w:p w14:paraId="12E2A7B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rs405697</w:t>
            </w:r>
          </w:p>
        </w:tc>
        <w:tc>
          <w:tcPr>
            <w:tcW w:w="1080" w:type="dxa"/>
            <w:noWrap/>
            <w:hideMark/>
          </w:tcPr>
          <w:p w14:paraId="1C4835D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1946AC0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45404691</w:t>
            </w:r>
          </w:p>
        </w:tc>
        <w:tc>
          <w:tcPr>
            <w:tcW w:w="561" w:type="dxa"/>
            <w:noWrap/>
            <w:hideMark/>
          </w:tcPr>
          <w:p w14:paraId="4742A5D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62E026E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4C406B6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-5.1881</w:t>
            </w:r>
          </w:p>
        </w:tc>
      </w:tr>
      <w:tr w:rsidR="00A675C9" w:rsidRPr="00137769" w14:paraId="07FCA32B"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DD136CC"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178</w:t>
            </w:r>
          </w:p>
        </w:tc>
        <w:tc>
          <w:tcPr>
            <w:tcW w:w="1361" w:type="dxa"/>
            <w:noWrap/>
            <w:hideMark/>
          </w:tcPr>
          <w:p w14:paraId="5E30398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rs1038025</w:t>
            </w:r>
          </w:p>
        </w:tc>
        <w:tc>
          <w:tcPr>
            <w:tcW w:w="1080" w:type="dxa"/>
            <w:noWrap/>
            <w:hideMark/>
          </w:tcPr>
          <w:p w14:paraId="7B1BCEF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74E02BF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45404972</w:t>
            </w:r>
          </w:p>
        </w:tc>
        <w:tc>
          <w:tcPr>
            <w:tcW w:w="561" w:type="dxa"/>
            <w:noWrap/>
            <w:hideMark/>
          </w:tcPr>
          <w:p w14:paraId="57040A0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5101CA9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4CC6F6F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2.5819</w:t>
            </w:r>
          </w:p>
        </w:tc>
      </w:tr>
      <w:tr w:rsidR="00A675C9" w:rsidRPr="00137769" w14:paraId="631AE0BE"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20C68C4"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179</w:t>
            </w:r>
          </w:p>
        </w:tc>
        <w:tc>
          <w:tcPr>
            <w:tcW w:w="1361" w:type="dxa"/>
            <w:noWrap/>
            <w:hideMark/>
          </w:tcPr>
          <w:p w14:paraId="311BC6E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rs1038026</w:t>
            </w:r>
          </w:p>
        </w:tc>
        <w:tc>
          <w:tcPr>
            <w:tcW w:w="1080" w:type="dxa"/>
            <w:noWrap/>
            <w:hideMark/>
          </w:tcPr>
          <w:p w14:paraId="11AA390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4A5A995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45405062</w:t>
            </w:r>
          </w:p>
        </w:tc>
        <w:tc>
          <w:tcPr>
            <w:tcW w:w="561" w:type="dxa"/>
            <w:noWrap/>
            <w:hideMark/>
          </w:tcPr>
          <w:p w14:paraId="10BA33C5"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5260BBC5"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64105F0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2.6219</w:t>
            </w:r>
          </w:p>
        </w:tc>
      </w:tr>
      <w:tr w:rsidR="00A675C9" w:rsidRPr="00137769" w14:paraId="13FC18E4"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92CB843"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180</w:t>
            </w:r>
          </w:p>
        </w:tc>
        <w:tc>
          <w:tcPr>
            <w:tcW w:w="1361" w:type="dxa"/>
            <w:noWrap/>
            <w:hideMark/>
          </w:tcPr>
          <w:p w14:paraId="63A590A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rs1305062</w:t>
            </w:r>
          </w:p>
        </w:tc>
        <w:tc>
          <w:tcPr>
            <w:tcW w:w="1080" w:type="dxa"/>
            <w:noWrap/>
            <w:hideMark/>
          </w:tcPr>
          <w:p w14:paraId="61AAED8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7566F08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45405521</w:t>
            </w:r>
          </w:p>
        </w:tc>
        <w:tc>
          <w:tcPr>
            <w:tcW w:w="561" w:type="dxa"/>
            <w:noWrap/>
            <w:hideMark/>
          </w:tcPr>
          <w:p w14:paraId="0925D2B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0B10A8F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192DFAD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-3.7981</w:t>
            </w:r>
          </w:p>
        </w:tc>
      </w:tr>
      <w:tr w:rsidR="00A675C9" w:rsidRPr="00137769" w14:paraId="0623AFA8"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953AB0F"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181</w:t>
            </w:r>
          </w:p>
        </w:tc>
        <w:tc>
          <w:tcPr>
            <w:tcW w:w="1361" w:type="dxa"/>
            <w:noWrap/>
            <w:hideMark/>
          </w:tcPr>
          <w:p w14:paraId="29D63C3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rs10119</w:t>
            </w:r>
          </w:p>
        </w:tc>
        <w:tc>
          <w:tcPr>
            <w:tcW w:w="1080" w:type="dxa"/>
            <w:noWrap/>
            <w:hideMark/>
          </w:tcPr>
          <w:p w14:paraId="1ACFB9D5"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2E18E34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45406673</w:t>
            </w:r>
          </w:p>
        </w:tc>
        <w:tc>
          <w:tcPr>
            <w:tcW w:w="561" w:type="dxa"/>
            <w:noWrap/>
            <w:hideMark/>
          </w:tcPr>
          <w:p w14:paraId="0BD46F9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6FC9C84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2B1600A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10.1719</w:t>
            </w:r>
          </w:p>
        </w:tc>
      </w:tr>
      <w:tr w:rsidR="00A675C9" w:rsidRPr="00137769" w14:paraId="4EA161FF"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2168139"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182</w:t>
            </w:r>
          </w:p>
        </w:tc>
        <w:tc>
          <w:tcPr>
            <w:tcW w:w="1361" w:type="dxa"/>
            <w:noWrap/>
            <w:hideMark/>
          </w:tcPr>
          <w:p w14:paraId="54681C3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rs7259620</w:t>
            </w:r>
          </w:p>
        </w:tc>
        <w:tc>
          <w:tcPr>
            <w:tcW w:w="1080" w:type="dxa"/>
            <w:noWrap/>
            <w:hideMark/>
          </w:tcPr>
          <w:p w14:paraId="390FE9F0"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328E623F"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45407788</w:t>
            </w:r>
          </w:p>
        </w:tc>
        <w:tc>
          <w:tcPr>
            <w:tcW w:w="561" w:type="dxa"/>
            <w:noWrap/>
            <w:hideMark/>
          </w:tcPr>
          <w:p w14:paraId="1B5BDE5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2E6E303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543D4C3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1.9419</w:t>
            </w:r>
          </w:p>
        </w:tc>
      </w:tr>
      <w:tr w:rsidR="00A675C9" w:rsidRPr="00137769" w14:paraId="5733D044"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0395E30"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183</w:t>
            </w:r>
          </w:p>
        </w:tc>
        <w:tc>
          <w:tcPr>
            <w:tcW w:w="1361" w:type="dxa"/>
            <w:noWrap/>
            <w:hideMark/>
          </w:tcPr>
          <w:p w14:paraId="53DF162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rs769446</w:t>
            </w:r>
          </w:p>
        </w:tc>
        <w:tc>
          <w:tcPr>
            <w:tcW w:w="1080" w:type="dxa"/>
            <w:noWrap/>
            <w:hideMark/>
          </w:tcPr>
          <w:p w14:paraId="3061B14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2EDAEC3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45408628</w:t>
            </w:r>
          </w:p>
        </w:tc>
        <w:tc>
          <w:tcPr>
            <w:tcW w:w="561" w:type="dxa"/>
            <w:noWrap/>
            <w:hideMark/>
          </w:tcPr>
          <w:p w14:paraId="1FA4409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7B4E8F15"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0FD41B9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12.6519</w:t>
            </w:r>
          </w:p>
        </w:tc>
      </w:tr>
      <w:tr w:rsidR="00A675C9" w:rsidRPr="00137769" w14:paraId="6C7EBD40"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9C99B10"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184</w:t>
            </w:r>
          </w:p>
        </w:tc>
        <w:tc>
          <w:tcPr>
            <w:tcW w:w="1361" w:type="dxa"/>
            <w:noWrap/>
            <w:hideMark/>
          </w:tcPr>
          <w:p w14:paraId="464EB74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rs405509</w:t>
            </w:r>
          </w:p>
        </w:tc>
        <w:tc>
          <w:tcPr>
            <w:tcW w:w="1080" w:type="dxa"/>
            <w:noWrap/>
            <w:hideMark/>
          </w:tcPr>
          <w:p w14:paraId="54D9685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3383E99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45408836</w:t>
            </w:r>
          </w:p>
        </w:tc>
        <w:tc>
          <w:tcPr>
            <w:tcW w:w="561" w:type="dxa"/>
            <w:noWrap/>
            <w:hideMark/>
          </w:tcPr>
          <w:p w14:paraId="66A5B4A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7E10403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507D284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5.5619</w:t>
            </w:r>
          </w:p>
        </w:tc>
      </w:tr>
      <w:tr w:rsidR="00A675C9" w:rsidRPr="00137769" w14:paraId="0078FB06"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52F2674"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185</w:t>
            </w:r>
          </w:p>
        </w:tc>
        <w:tc>
          <w:tcPr>
            <w:tcW w:w="1361" w:type="dxa"/>
            <w:noWrap/>
            <w:hideMark/>
          </w:tcPr>
          <w:p w14:paraId="0CE300B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rs440446</w:t>
            </w:r>
          </w:p>
        </w:tc>
        <w:tc>
          <w:tcPr>
            <w:tcW w:w="1080" w:type="dxa"/>
            <w:noWrap/>
            <w:hideMark/>
          </w:tcPr>
          <w:p w14:paraId="7B9E43E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019F678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45409167</w:t>
            </w:r>
          </w:p>
        </w:tc>
        <w:tc>
          <w:tcPr>
            <w:tcW w:w="561" w:type="dxa"/>
            <w:noWrap/>
            <w:hideMark/>
          </w:tcPr>
          <w:p w14:paraId="5B52AC6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0DADFFB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6738935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4.5419</w:t>
            </w:r>
          </w:p>
        </w:tc>
      </w:tr>
      <w:tr w:rsidR="00A675C9" w:rsidRPr="00137769" w14:paraId="253B411C"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C42D22C"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186</w:t>
            </w:r>
          </w:p>
        </w:tc>
        <w:tc>
          <w:tcPr>
            <w:tcW w:w="1361" w:type="dxa"/>
            <w:noWrap/>
            <w:hideMark/>
          </w:tcPr>
          <w:p w14:paraId="6A85B64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rs769449</w:t>
            </w:r>
          </w:p>
        </w:tc>
        <w:tc>
          <w:tcPr>
            <w:tcW w:w="1080" w:type="dxa"/>
            <w:noWrap/>
            <w:hideMark/>
          </w:tcPr>
          <w:p w14:paraId="26AEB45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1749FCD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45410002</w:t>
            </w:r>
          </w:p>
        </w:tc>
        <w:tc>
          <w:tcPr>
            <w:tcW w:w="561" w:type="dxa"/>
            <w:noWrap/>
            <w:hideMark/>
          </w:tcPr>
          <w:p w14:paraId="0C75D8F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201238A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76152BB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1.6319</w:t>
            </w:r>
          </w:p>
        </w:tc>
      </w:tr>
      <w:tr w:rsidR="00A675C9" w:rsidRPr="00137769" w14:paraId="3995FC4C"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D3D8E09"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187</w:t>
            </w:r>
          </w:p>
        </w:tc>
        <w:tc>
          <w:tcPr>
            <w:tcW w:w="1361" w:type="dxa"/>
            <w:noWrap/>
            <w:hideMark/>
          </w:tcPr>
          <w:p w14:paraId="6D7ED85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rs769450</w:t>
            </w:r>
          </w:p>
        </w:tc>
        <w:tc>
          <w:tcPr>
            <w:tcW w:w="1080" w:type="dxa"/>
            <w:noWrap/>
            <w:hideMark/>
          </w:tcPr>
          <w:p w14:paraId="363D8EB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7299D77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45410444</w:t>
            </w:r>
          </w:p>
        </w:tc>
        <w:tc>
          <w:tcPr>
            <w:tcW w:w="561" w:type="dxa"/>
            <w:noWrap/>
            <w:hideMark/>
          </w:tcPr>
          <w:p w14:paraId="12EC55F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0FAA94E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1E1F809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0.8619</w:t>
            </w:r>
          </w:p>
        </w:tc>
      </w:tr>
      <w:tr w:rsidR="00A675C9" w:rsidRPr="00137769" w14:paraId="20883351"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9FCD3B7"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lastRenderedPageBreak/>
              <w:t>188</w:t>
            </w:r>
          </w:p>
        </w:tc>
        <w:tc>
          <w:tcPr>
            <w:tcW w:w="1361" w:type="dxa"/>
            <w:noWrap/>
            <w:hideMark/>
          </w:tcPr>
          <w:p w14:paraId="0352E0B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rs429358</w:t>
            </w:r>
          </w:p>
        </w:tc>
        <w:tc>
          <w:tcPr>
            <w:tcW w:w="1080" w:type="dxa"/>
            <w:noWrap/>
            <w:hideMark/>
          </w:tcPr>
          <w:p w14:paraId="1D844A3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771EEEA0"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45411941</w:t>
            </w:r>
          </w:p>
        </w:tc>
        <w:tc>
          <w:tcPr>
            <w:tcW w:w="561" w:type="dxa"/>
            <w:noWrap/>
            <w:hideMark/>
          </w:tcPr>
          <w:p w14:paraId="78B5632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61A92F0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327DD60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15.2919</w:t>
            </w:r>
          </w:p>
        </w:tc>
      </w:tr>
      <w:tr w:rsidR="00A675C9" w:rsidRPr="00137769" w14:paraId="17284923"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425786E"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189</w:t>
            </w:r>
          </w:p>
        </w:tc>
        <w:tc>
          <w:tcPr>
            <w:tcW w:w="1361" w:type="dxa"/>
            <w:noWrap/>
            <w:hideMark/>
          </w:tcPr>
          <w:p w14:paraId="4C89CAC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rs7412</w:t>
            </w:r>
          </w:p>
        </w:tc>
        <w:tc>
          <w:tcPr>
            <w:tcW w:w="1080" w:type="dxa"/>
            <w:noWrap/>
            <w:hideMark/>
          </w:tcPr>
          <w:p w14:paraId="5D363F8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053070E5"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45412079</w:t>
            </w:r>
          </w:p>
        </w:tc>
        <w:tc>
          <w:tcPr>
            <w:tcW w:w="561" w:type="dxa"/>
            <w:noWrap/>
            <w:hideMark/>
          </w:tcPr>
          <w:p w14:paraId="2E67B9E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5C540CB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1F799A7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-24.2031</w:t>
            </w:r>
          </w:p>
        </w:tc>
      </w:tr>
      <w:tr w:rsidR="00A675C9" w:rsidRPr="00137769" w14:paraId="17B284A5"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F8A7F21"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190</w:t>
            </w:r>
          </w:p>
        </w:tc>
        <w:tc>
          <w:tcPr>
            <w:tcW w:w="1361" w:type="dxa"/>
            <w:noWrap/>
            <w:hideMark/>
          </w:tcPr>
          <w:p w14:paraId="7F3C16C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rs1065853</w:t>
            </w:r>
          </w:p>
        </w:tc>
        <w:tc>
          <w:tcPr>
            <w:tcW w:w="1080" w:type="dxa"/>
            <w:noWrap/>
            <w:hideMark/>
          </w:tcPr>
          <w:p w14:paraId="3F4227C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67FC0D20"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45413233</w:t>
            </w:r>
          </w:p>
        </w:tc>
        <w:tc>
          <w:tcPr>
            <w:tcW w:w="561" w:type="dxa"/>
            <w:noWrap/>
            <w:hideMark/>
          </w:tcPr>
          <w:p w14:paraId="4B9061B0"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7D00675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13895C9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3.7019</w:t>
            </w:r>
          </w:p>
        </w:tc>
      </w:tr>
      <w:tr w:rsidR="00A675C9" w:rsidRPr="00137769" w14:paraId="53C0C0DB"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6977BB8"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191</w:t>
            </w:r>
          </w:p>
        </w:tc>
        <w:tc>
          <w:tcPr>
            <w:tcW w:w="1361" w:type="dxa"/>
            <w:noWrap/>
            <w:hideMark/>
          </w:tcPr>
          <w:p w14:paraId="6C720A2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rs1081106</w:t>
            </w:r>
          </w:p>
        </w:tc>
        <w:tc>
          <w:tcPr>
            <w:tcW w:w="1080" w:type="dxa"/>
            <w:noWrap/>
            <w:hideMark/>
          </w:tcPr>
          <w:p w14:paraId="6DFC388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0010B1D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45413366</w:t>
            </w:r>
          </w:p>
        </w:tc>
        <w:tc>
          <w:tcPr>
            <w:tcW w:w="561" w:type="dxa"/>
            <w:noWrap/>
            <w:hideMark/>
          </w:tcPr>
          <w:p w14:paraId="1B842EA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38FE551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1013697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-4.4281</w:t>
            </w:r>
          </w:p>
        </w:tc>
      </w:tr>
      <w:tr w:rsidR="00A675C9" w:rsidRPr="00137769" w14:paraId="01454466"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4B3833A"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192</w:t>
            </w:r>
          </w:p>
        </w:tc>
        <w:tc>
          <w:tcPr>
            <w:tcW w:w="1361" w:type="dxa"/>
            <w:noWrap/>
            <w:hideMark/>
          </w:tcPr>
          <w:p w14:paraId="15BE109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rs75627662</w:t>
            </w:r>
          </w:p>
        </w:tc>
        <w:tc>
          <w:tcPr>
            <w:tcW w:w="1080" w:type="dxa"/>
            <w:noWrap/>
            <w:hideMark/>
          </w:tcPr>
          <w:p w14:paraId="378FB73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1F73A51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45413576</w:t>
            </w:r>
          </w:p>
        </w:tc>
        <w:tc>
          <w:tcPr>
            <w:tcW w:w="561" w:type="dxa"/>
            <w:noWrap/>
            <w:hideMark/>
          </w:tcPr>
          <w:p w14:paraId="32908E50"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6EB066A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0060165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7.8669</w:t>
            </w:r>
          </w:p>
        </w:tc>
      </w:tr>
      <w:tr w:rsidR="00A675C9" w:rsidRPr="00137769" w14:paraId="54853874"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95DB327"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193</w:t>
            </w:r>
          </w:p>
        </w:tc>
        <w:tc>
          <w:tcPr>
            <w:tcW w:w="1361" w:type="dxa"/>
            <w:noWrap/>
            <w:hideMark/>
          </w:tcPr>
          <w:p w14:paraId="7AAECCE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rs439401</w:t>
            </w:r>
          </w:p>
        </w:tc>
        <w:tc>
          <w:tcPr>
            <w:tcW w:w="1080" w:type="dxa"/>
            <w:noWrap/>
            <w:hideMark/>
          </w:tcPr>
          <w:p w14:paraId="1EF87285"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3C4E2AA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45414451</w:t>
            </w:r>
          </w:p>
        </w:tc>
        <w:tc>
          <w:tcPr>
            <w:tcW w:w="561" w:type="dxa"/>
            <w:noWrap/>
            <w:hideMark/>
          </w:tcPr>
          <w:p w14:paraId="1DC7872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0A98193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080C221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2.9769</w:t>
            </w:r>
          </w:p>
        </w:tc>
      </w:tr>
      <w:tr w:rsidR="00A675C9" w:rsidRPr="00137769" w14:paraId="1B6BAF3C"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5D3A165"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194</w:t>
            </w:r>
          </w:p>
        </w:tc>
        <w:tc>
          <w:tcPr>
            <w:tcW w:w="1361" w:type="dxa"/>
            <w:noWrap/>
            <w:hideMark/>
          </w:tcPr>
          <w:p w14:paraId="72E35EB4"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rs10414043</w:t>
            </w:r>
          </w:p>
        </w:tc>
        <w:tc>
          <w:tcPr>
            <w:tcW w:w="1080" w:type="dxa"/>
            <w:noWrap/>
            <w:hideMark/>
          </w:tcPr>
          <w:p w14:paraId="17B5166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19284BCD"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45415713</w:t>
            </w:r>
          </w:p>
        </w:tc>
        <w:tc>
          <w:tcPr>
            <w:tcW w:w="561" w:type="dxa"/>
            <w:noWrap/>
            <w:hideMark/>
          </w:tcPr>
          <w:p w14:paraId="39F0B2A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620310A0"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2AA1C76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0.0219</w:t>
            </w:r>
          </w:p>
        </w:tc>
      </w:tr>
      <w:tr w:rsidR="00A675C9" w:rsidRPr="00137769" w14:paraId="19ECAD16"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D2E4B18"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195</w:t>
            </w:r>
          </w:p>
        </w:tc>
        <w:tc>
          <w:tcPr>
            <w:tcW w:w="1361" w:type="dxa"/>
            <w:noWrap/>
            <w:hideMark/>
          </w:tcPr>
          <w:p w14:paraId="44039755"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rs7256200</w:t>
            </w:r>
          </w:p>
        </w:tc>
        <w:tc>
          <w:tcPr>
            <w:tcW w:w="1080" w:type="dxa"/>
            <w:noWrap/>
            <w:hideMark/>
          </w:tcPr>
          <w:p w14:paraId="58D179E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773DC36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45415935</w:t>
            </w:r>
          </w:p>
        </w:tc>
        <w:tc>
          <w:tcPr>
            <w:tcW w:w="561" w:type="dxa"/>
            <w:noWrap/>
            <w:hideMark/>
          </w:tcPr>
          <w:p w14:paraId="177EC46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75425A7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0D94A0E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-0.9281</w:t>
            </w:r>
          </w:p>
        </w:tc>
      </w:tr>
      <w:tr w:rsidR="00A675C9" w:rsidRPr="00137769" w14:paraId="646C5680"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7B8D433"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196</w:t>
            </w:r>
          </w:p>
        </w:tc>
        <w:tc>
          <w:tcPr>
            <w:tcW w:w="1361" w:type="dxa"/>
            <w:noWrap/>
            <w:hideMark/>
          </w:tcPr>
          <w:p w14:paraId="78B16CA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rs483082</w:t>
            </w:r>
          </w:p>
        </w:tc>
        <w:tc>
          <w:tcPr>
            <w:tcW w:w="1080" w:type="dxa"/>
            <w:noWrap/>
            <w:hideMark/>
          </w:tcPr>
          <w:p w14:paraId="49A1875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54D15A6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45416178</w:t>
            </w:r>
          </w:p>
        </w:tc>
        <w:tc>
          <w:tcPr>
            <w:tcW w:w="561" w:type="dxa"/>
            <w:noWrap/>
            <w:hideMark/>
          </w:tcPr>
          <w:p w14:paraId="7E855CA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5D3F966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6B7AE33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3.2419</w:t>
            </w:r>
          </w:p>
        </w:tc>
      </w:tr>
      <w:tr w:rsidR="00A675C9" w:rsidRPr="00137769" w14:paraId="0A4701B6"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B3F674F"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197</w:t>
            </w:r>
          </w:p>
        </w:tc>
        <w:tc>
          <w:tcPr>
            <w:tcW w:w="1361" w:type="dxa"/>
            <w:noWrap/>
            <w:hideMark/>
          </w:tcPr>
          <w:p w14:paraId="3A6B106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rs59325138</w:t>
            </w:r>
          </w:p>
        </w:tc>
        <w:tc>
          <w:tcPr>
            <w:tcW w:w="1080" w:type="dxa"/>
            <w:noWrap/>
            <w:hideMark/>
          </w:tcPr>
          <w:p w14:paraId="3860021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563C6C8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45416291</w:t>
            </w:r>
          </w:p>
        </w:tc>
        <w:tc>
          <w:tcPr>
            <w:tcW w:w="561" w:type="dxa"/>
            <w:noWrap/>
            <w:hideMark/>
          </w:tcPr>
          <w:p w14:paraId="671BE715"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347CF662"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3904DAB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4.8819</w:t>
            </w:r>
          </w:p>
        </w:tc>
      </w:tr>
      <w:tr w:rsidR="00A675C9" w:rsidRPr="00137769" w14:paraId="4E93A608"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119602F"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198</w:t>
            </w:r>
          </w:p>
        </w:tc>
        <w:tc>
          <w:tcPr>
            <w:tcW w:w="1361" w:type="dxa"/>
            <w:noWrap/>
            <w:hideMark/>
          </w:tcPr>
          <w:p w14:paraId="258BC65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rs584007</w:t>
            </w:r>
          </w:p>
        </w:tc>
        <w:tc>
          <w:tcPr>
            <w:tcW w:w="1080" w:type="dxa"/>
            <w:noWrap/>
            <w:hideMark/>
          </w:tcPr>
          <w:p w14:paraId="7E44B43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2CC2C68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45416478</w:t>
            </w:r>
          </w:p>
        </w:tc>
        <w:tc>
          <w:tcPr>
            <w:tcW w:w="561" w:type="dxa"/>
            <w:noWrap/>
            <w:hideMark/>
          </w:tcPr>
          <w:p w14:paraId="4746D806"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03DA33C0"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650010D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-2.2381</w:t>
            </w:r>
          </w:p>
        </w:tc>
      </w:tr>
      <w:tr w:rsidR="00A675C9" w:rsidRPr="00137769" w14:paraId="2FDA328A"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1556025"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199</w:t>
            </w:r>
          </w:p>
        </w:tc>
        <w:tc>
          <w:tcPr>
            <w:tcW w:w="1361" w:type="dxa"/>
            <w:noWrap/>
            <w:hideMark/>
          </w:tcPr>
          <w:p w14:paraId="135619C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rs438811</w:t>
            </w:r>
          </w:p>
        </w:tc>
        <w:tc>
          <w:tcPr>
            <w:tcW w:w="1080" w:type="dxa"/>
            <w:noWrap/>
            <w:hideMark/>
          </w:tcPr>
          <w:p w14:paraId="692697F7"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08A0C7E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45416741</w:t>
            </w:r>
          </w:p>
        </w:tc>
        <w:tc>
          <w:tcPr>
            <w:tcW w:w="561" w:type="dxa"/>
            <w:noWrap/>
            <w:hideMark/>
          </w:tcPr>
          <w:p w14:paraId="1B22D03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219A0D1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2DF52005"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6.2919</w:t>
            </w:r>
          </w:p>
        </w:tc>
      </w:tr>
      <w:tr w:rsidR="00A675C9" w:rsidRPr="00137769" w14:paraId="7FDD8049"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0D19FFD"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200</w:t>
            </w:r>
          </w:p>
        </w:tc>
        <w:tc>
          <w:tcPr>
            <w:tcW w:w="1361" w:type="dxa"/>
            <w:noWrap/>
            <w:hideMark/>
          </w:tcPr>
          <w:p w14:paraId="64F38E2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rs5117</w:t>
            </w:r>
          </w:p>
        </w:tc>
        <w:tc>
          <w:tcPr>
            <w:tcW w:w="1080" w:type="dxa"/>
            <w:noWrap/>
            <w:hideMark/>
          </w:tcPr>
          <w:p w14:paraId="6EA1D89E"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52000CC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45418790</w:t>
            </w:r>
          </w:p>
        </w:tc>
        <w:tc>
          <w:tcPr>
            <w:tcW w:w="561" w:type="dxa"/>
            <w:noWrap/>
            <w:hideMark/>
          </w:tcPr>
          <w:p w14:paraId="66F7E16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561" w:type="dxa"/>
            <w:noWrap/>
            <w:hideMark/>
          </w:tcPr>
          <w:p w14:paraId="4E8FDAF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7FD0947D"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8.6719</w:t>
            </w:r>
          </w:p>
        </w:tc>
      </w:tr>
      <w:tr w:rsidR="00A675C9" w:rsidRPr="00137769" w14:paraId="3B589568"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F8F5A8A"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201</w:t>
            </w:r>
          </w:p>
        </w:tc>
        <w:tc>
          <w:tcPr>
            <w:tcW w:w="1361" w:type="dxa"/>
            <w:noWrap/>
            <w:hideMark/>
          </w:tcPr>
          <w:p w14:paraId="6991613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rs3826688</w:t>
            </w:r>
          </w:p>
        </w:tc>
        <w:tc>
          <w:tcPr>
            <w:tcW w:w="1080" w:type="dxa"/>
            <w:noWrap/>
            <w:hideMark/>
          </w:tcPr>
          <w:p w14:paraId="094C1371"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469284F5"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45418961</w:t>
            </w:r>
          </w:p>
        </w:tc>
        <w:tc>
          <w:tcPr>
            <w:tcW w:w="561" w:type="dxa"/>
            <w:noWrap/>
            <w:hideMark/>
          </w:tcPr>
          <w:p w14:paraId="7E03799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665CF78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179146D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1.1219</w:t>
            </w:r>
          </w:p>
        </w:tc>
      </w:tr>
      <w:tr w:rsidR="00A675C9" w:rsidRPr="00137769" w14:paraId="44E868FB"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06879B1"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202</w:t>
            </w:r>
          </w:p>
        </w:tc>
        <w:tc>
          <w:tcPr>
            <w:tcW w:w="1361" w:type="dxa"/>
            <w:noWrap/>
            <w:hideMark/>
          </w:tcPr>
          <w:p w14:paraId="53115D0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rs3925681</w:t>
            </w:r>
          </w:p>
        </w:tc>
        <w:tc>
          <w:tcPr>
            <w:tcW w:w="1080" w:type="dxa"/>
            <w:noWrap/>
            <w:hideMark/>
          </w:tcPr>
          <w:p w14:paraId="5C29EA2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4F0968A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45421100</w:t>
            </w:r>
          </w:p>
        </w:tc>
        <w:tc>
          <w:tcPr>
            <w:tcW w:w="561" w:type="dxa"/>
            <w:noWrap/>
            <w:hideMark/>
          </w:tcPr>
          <w:p w14:paraId="3700EA9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3934A2D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3357A88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1.9119</w:t>
            </w:r>
          </w:p>
        </w:tc>
      </w:tr>
      <w:tr w:rsidR="00A675C9" w:rsidRPr="00137769" w14:paraId="5E4F5DF8"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3103249"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203</w:t>
            </w:r>
          </w:p>
        </w:tc>
        <w:tc>
          <w:tcPr>
            <w:tcW w:w="1361" w:type="dxa"/>
            <w:noWrap/>
            <w:hideMark/>
          </w:tcPr>
          <w:p w14:paraId="3F65F0D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rs12721046</w:t>
            </w:r>
          </w:p>
        </w:tc>
        <w:tc>
          <w:tcPr>
            <w:tcW w:w="1080" w:type="dxa"/>
            <w:noWrap/>
            <w:hideMark/>
          </w:tcPr>
          <w:p w14:paraId="44D5252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3FFFE43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45421254</w:t>
            </w:r>
          </w:p>
        </w:tc>
        <w:tc>
          <w:tcPr>
            <w:tcW w:w="561" w:type="dxa"/>
            <w:noWrap/>
            <w:hideMark/>
          </w:tcPr>
          <w:p w14:paraId="56E427D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09DA477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15F4759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6.2119</w:t>
            </w:r>
          </w:p>
        </w:tc>
      </w:tr>
      <w:tr w:rsidR="00A675C9" w:rsidRPr="00137769" w14:paraId="7C5B8A4E"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5D4DD92"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204</w:t>
            </w:r>
          </w:p>
        </w:tc>
        <w:tc>
          <w:tcPr>
            <w:tcW w:w="1361" w:type="dxa"/>
            <w:noWrap/>
            <w:hideMark/>
          </w:tcPr>
          <w:p w14:paraId="7244E1C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rs12721056</w:t>
            </w:r>
          </w:p>
        </w:tc>
        <w:tc>
          <w:tcPr>
            <w:tcW w:w="1080" w:type="dxa"/>
            <w:noWrap/>
            <w:hideMark/>
          </w:tcPr>
          <w:p w14:paraId="5796BB4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4C9A815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45421744</w:t>
            </w:r>
          </w:p>
        </w:tc>
        <w:tc>
          <w:tcPr>
            <w:tcW w:w="561" w:type="dxa"/>
            <w:noWrap/>
            <w:hideMark/>
          </w:tcPr>
          <w:p w14:paraId="5E616A9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561" w:type="dxa"/>
            <w:noWrap/>
            <w:hideMark/>
          </w:tcPr>
          <w:p w14:paraId="5A43A16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6F932E13"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4.5469</w:t>
            </w:r>
          </w:p>
        </w:tc>
      </w:tr>
      <w:tr w:rsidR="00A675C9" w:rsidRPr="00137769" w14:paraId="18AC866D"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ED5D8D5"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205</w:t>
            </w:r>
          </w:p>
        </w:tc>
        <w:tc>
          <w:tcPr>
            <w:tcW w:w="1361" w:type="dxa"/>
            <w:noWrap/>
            <w:hideMark/>
          </w:tcPr>
          <w:p w14:paraId="4CEC3F0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rs484195</w:t>
            </w:r>
          </w:p>
        </w:tc>
        <w:tc>
          <w:tcPr>
            <w:tcW w:w="1080" w:type="dxa"/>
            <w:noWrap/>
            <w:hideMark/>
          </w:tcPr>
          <w:p w14:paraId="1E3A5BEA"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3FE4E33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45421877</w:t>
            </w:r>
          </w:p>
        </w:tc>
        <w:tc>
          <w:tcPr>
            <w:tcW w:w="561" w:type="dxa"/>
            <w:noWrap/>
            <w:hideMark/>
          </w:tcPr>
          <w:p w14:paraId="4AEDB28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1BE8024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2EAC079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4.8319</w:t>
            </w:r>
          </w:p>
        </w:tc>
      </w:tr>
      <w:tr w:rsidR="00A675C9" w:rsidRPr="00137769" w14:paraId="2C9D40A7"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DADB128"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206</w:t>
            </w:r>
          </w:p>
        </w:tc>
        <w:tc>
          <w:tcPr>
            <w:tcW w:w="1361" w:type="dxa"/>
            <w:noWrap/>
            <w:hideMark/>
          </w:tcPr>
          <w:p w14:paraId="7B720FC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rs12721051</w:t>
            </w:r>
          </w:p>
        </w:tc>
        <w:tc>
          <w:tcPr>
            <w:tcW w:w="1080" w:type="dxa"/>
            <w:noWrap/>
            <w:hideMark/>
          </w:tcPr>
          <w:p w14:paraId="61D4A46D"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35B4E71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45422160</w:t>
            </w:r>
          </w:p>
        </w:tc>
        <w:tc>
          <w:tcPr>
            <w:tcW w:w="561" w:type="dxa"/>
            <w:noWrap/>
            <w:hideMark/>
          </w:tcPr>
          <w:p w14:paraId="7812B3CC"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008893C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1299AD62"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-3.6881</w:t>
            </w:r>
          </w:p>
        </w:tc>
      </w:tr>
      <w:tr w:rsidR="00A675C9" w:rsidRPr="00137769" w14:paraId="108CA16C"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7C6008D"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207</w:t>
            </w:r>
          </w:p>
        </w:tc>
        <w:tc>
          <w:tcPr>
            <w:tcW w:w="1361" w:type="dxa"/>
            <w:noWrap/>
            <w:hideMark/>
          </w:tcPr>
          <w:p w14:paraId="720FF40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rs56131196</w:t>
            </w:r>
          </w:p>
        </w:tc>
        <w:tc>
          <w:tcPr>
            <w:tcW w:w="1080" w:type="dxa"/>
            <w:noWrap/>
            <w:hideMark/>
          </w:tcPr>
          <w:p w14:paraId="6912A29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0AF3CFC6"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45422846</w:t>
            </w:r>
          </w:p>
        </w:tc>
        <w:tc>
          <w:tcPr>
            <w:tcW w:w="561" w:type="dxa"/>
            <w:noWrap/>
            <w:hideMark/>
          </w:tcPr>
          <w:p w14:paraId="4676A7C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510EAC98"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3B002B5F"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-0.2581</w:t>
            </w:r>
          </w:p>
        </w:tc>
      </w:tr>
      <w:tr w:rsidR="00A675C9" w:rsidRPr="00137769" w14:paraId="79B63EB5"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E1971C4"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208</w:t>
            </w:r>
          </w:p>
        </w:tc>
        <w:tc>
          <w:tcPr>
            <w:tcW w:w="1361" w:type="dxa"/>
            <w:noWrap/>
            <w:hideMark/>
          </w:tcPr>
          <w:p w14:paraId="312E5B9F"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rs4420638</w:t>
            </w:r>
          </w:p>
        </w:tc>
        <w:tc>
          <w:tcPr>
            <w:tcW w:w="1080" w:type="dxa"/>
            <w:noWrap/>
            <w:hideMark/>
          </w:tcPr>
          <w:p w14:paraId="5A7DC07F"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254EAAE5"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45422946</w:t>
            </w:r>
          </w:p>
        </w:tc>
        <w:tc>
          <w:tcPr>
            <w:tcW w:w="561" w:type="dxa"/>
            <w:noWrap/>
            <w:hideMark/>
          </w:tcPr>
          <w:p w14:paraId="55FED61A"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561" w:type="dxa"/>
            <w:noWrap/>
            <w:hideMark/>
          </w:tcPr>
          <w:p w14:paraId="2C688527"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1513" w:type="dxa"/>
            <w:noWrap/>
            <w:hideMark/>
          </w:tcPr>
          <w:p w14:paraId="40C8FD9D"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1.2519</w:t>
            </w:r>
          </w:p>
        </w:tc>
      </w:tr>
      <w:tr w:rsidR="00A675C9" w:rsidRPr="00137769" w14:paraId="63E73A93"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F909B51"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209</w:t>
            </w:r>
          </w:p>
        </w:tc>
        <w:tc>
          <w:tcPr>
            <w:tcW w:w="1361" w:type="dxa"/>
            <w:noWrap/>
            <w:hideMark/>
          </w:tcPr>
          <w:p w14:paraId="49A34C1D"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rs78959900</w:t>
            </w:r>
          </w:p>
        </w:tc>
        <w:tc>
          <w:tcPr>
            <w:tcW w:w="1080" w:type="dxa"/>
            <w:noWrap/>
            <w:hideMark/>
          </w:tcPr>
          <w:p w14:paraId="18ABDEA3"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1488CE7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45423636</w:t>
            </w:r>
          </w:p>
        </w:tc>
        <w:tc>
          <w:tcPr>
            <w:tcW w:w="561" w:type="dxa"/>
            <w:noWrap/>
            <w:hideMark/>
          </w:tcPr>
          <w:p w14:paraId="5F663885"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6F933F79"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G</w:t>
            </w:r>
          </w:p>
        </w:tc>
        <w:tc>
          <w:tcPr>
            <w:tcW w:w="1513" w:type="dxa"/>
            <w:noWrap/>
            <w:hideMark/>
          </w:tcPr>
          <w:p w14:paraId="7EF6FA2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2.9119</w:t>
            </w:r>
          </w:p>
        </w:tc>
      </w:tr>
      <w:tr w:rsidR="00A675C9" w:rsidRPr="00137769" w14:paraId="442E3479" w14:textId="77777777" w:rsidTr="6F238789">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8BF1137"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210</w:t>
            </w:r>
          </w:p>
        </w:tc>
        <w:tc>
          <w:tcPr>
            <w:tcW w:w="1361" w:type="dxa"/>
            <w:noWrap/>
            <w:hideMark/>
          </w:tcPr>
          <w:p w14:paraId="15042F78"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rs814573</w:t>
            </w:r>
          </w:p>
        </w:tc>
        <w:tc>
          <w:tcPr>
            <w:tcW w:w="1080" w:type="dxa"/>
            <w:noWrap/>
            <w:hideMark/>
          </w:tcPr>
          <w:p w14:paraId="5C9DC2D1"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2B47BCE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45424351</w:t>
            </w:r>
          </w:p>
        </w:tc>
        <w:tc>
          <w:tcPr>
            <w:tcW w:w="561" w:type="dxa"/>
            <w:noWrap/>
            <w:hideMark/>
          </w:tcPr>
          <w:p w14:paraId="7A2759E9"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52B137F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w:t>
            </w:r>
          </w:p>
        </w:tc>
        <w:tc>
          <w:tcPr>
            <w:tcW w:w="1513" w:type="dxa"/>
            <w:noWrap/>
            <w:hideMark/>
          </w:tcPr>
          <w:p w14:paraId="73BD673B" w14:textId="77777777" w:rsidR="00A675C9" w:rsidRPr="00137769" w:rsidRDefault="00A675C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5.0859</w:t>
            </w:r>
          </w:p>
        </w:tc>
      </w:tr>
      <w:tr w:rsidR="00A675C9" w:rsidRPr="00137769" w14:paraId="29A1E906" w14:textId="77777777" w:rsidTr="6F23878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B9FF17B" w14:textId="77777777" w:rsidR="00A675C9" w:rsidRPr="00137769" w:rsidRDefault="00A675C9"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211</w:t>
            </w:r>
          </w:p>
        </w:tc>
        <w:tc>
          <w:tcPr>
            <w:tcW w:w="1361" w:type="dxa"/>
            <w:noWrap/>
            <w:hideMark/>
          </w:tcPr>
          <w:p w14:paraId="01FFC844"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rs157592</w:t>
            </w:r>
          </w:p>
        </w:tc>
        <w:tc>
          <w:tcPr>
            <w:tcW w:w="1080" w:type="dxa"/>
            <w:noWrap/>
            <w:hideMark/>
          </w:tcPr>
          <w:p w14:paraId="4CB27E3E"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w:t>
            </w:r>
          </w:p>
        </w:tc>
        <w:tc>
          <w:tcPr>
            <w:tcW w:w="1520" w:type="dxa"/>
            <w:noWrap/>
            <w:hideMark/>
          </w:tcPr>
          <w:p w14:paraId="76A1EA70"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45424514</w:t>
            </w:r>
          </w:p>
        </w:tc>
        <w:tc>
          <w:tcPr>
            <w:tcW w:w="561" w:type="dxa"/>
            <w:noWrap/>
            <w:hideMark/>
          </w:tcPr>
          <w:p w14:paraId="3CABBA55"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w:t>
            </w:r>
          </w:p>
        </w:tc>
        <w:tc>
          <w:tcPr>
            <w:tcW w:w="561" w:type="dxa"/>
            <w:noWrap/>
            <w:hideMark/>
          </w:tcPr>
          <w:p w14:paraId="23181B3C"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w:t>
            </w:r>
          </w:p>
        </w:tc>
        <w:tc>
          <w:tcPr>
            <w:tcW w:w="1513" w:type="dxa"/>
            <w:noWrap/>
            <w:hideMark/>
          </w:tcPr>
          <w:p w14:paraId="6ED983CB" w14:textId="77777777" w:rsidR="00A675C9" w:rsidRPr="00137769" w:rsidRDefault="00A675C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7.5219</w:t>
            </w:r>
          </w:p>
        </w:tc>
      </w:tr>
    </w:tbl>
    <w:p w14:paraId="6E8F7E7E" w14:textId="5EA91211" w:rsidR="00BF4434" w:rsidRPr="00137769" w:rsidRDefault="00BF4434" w:rsidP="6063880B">
      <w:pPr>
        <w:rPr>
          <w:rFonts w:ascii="Times New Roman" w:eastAsia="Times New Roman" w:hAnsi="Times New Roman" w:cs="Times New Roman"/>
        </w:rPr>
      </w:pPr>
    </w:p>
    <w:p w14:paraId="5C0E8B46" w14:textId="77777777" w:rsidR="005D6EDE" w:rsidRPr="00137769" w:rsidRDefault="6063880B" w:rsidP="6063880B">
      <w:pPr>
        <w:jc w:val="both"/>
        <w:rPr>
          <w:rFonts w:ascii="Times New Roman" w:eastAsia="Times New Roman" w:hAnsi="Times New Roman" w:cs="Times New Roman"/>
        </w:rPr>
      </w:pPr>
      <w:r w:rsidRPr="00137769">
        <w:rPr>
          <w:rFonts w:ascii="Times New Roman" w:eastAsia="Times New Roman" w:hAnsi="Times New Roman" w:cs="Times New Roman"/>
        </w:rPr>
        <w:t xml:space="preserve">A1, effect allele; A2, reference allele; BP, base position; Chr, chromosome; </w:t>
      </w:r>
      <w:proofErr w:type="spellStart"/>
      <w:r w:rsidRPr="00137769">
        <w:rPr>
          <w:rFonts w:ascii="Times New Roman" w:eastAsia="Times New Roman" w:hAnsi="Times New Roman" w:cs="Times New Roman"/>
        </w:rPr>
        <w:t>rsID</w:t>
      </w:r>
      <w:proofErr w:type="spellEnd"/>
      <w:r w:rsidRPr="00137769">
        <w:rPr>
          <w:rFonts w:ascii="Times New Roman" w:eastAsia="Times New Roman" w:hAnsi="Times New Roman" w:cs="Times New Roman"/>
        </w:rPr>
        <w:t xml:space="preserve">, </w:t>
      </w:r>
      <w:proofErr w:type="spellStart"/>
      <w:r w:rsidRPr="00137769">
        <w:rPr>
          <w:rFonts w:ascii="Times New Roman" w:eastAsia="Times New Roman" w:hAnsi="Times New Roman" w:cs="Times New Roman"/>
        </w:rPr>
        <w:t>dbSNP</w:t>
      </w:r>
      <w:proofErr w:type="spellEnd"/>
      <w:r w:rsidRPr="00137769">
        <w:rPr>
          <w:rFonts w:ascii="Times New Roman" w:eastAsia="Times New Roman" w:hAnsi="Times New Roman" w:cs="Times New Roman"/>
        </w:rPr>
        <w:t xml:space="preserve"> identifier.</w:t>
      </w:r>
    </w:p>
    <w:p w14:paraId="17270C31" w14:textId="7BB7FA69" w:rsidR="00BF4434" w:rsidRPr="00137769" w:rsidRDefault="00BF4434" w:rsidP="6063880B">
      <w:pPr>
        <w:rPr>
          <w:rFonts w:ascii="Times New Roman" w:eastAsia="Times New Roman" w:hAnsi="Times New Roman" w:cs="Times New Roman"/>
        </w:rPr>
      </w:pPr>
      <w:r w:rsidRPr="00137769">
        <w:rPr>
          <w:rFonts w:ascii="Times New Roman" w:eastAsia="Times New Roman" w:hAnsi="Times New Roman" w:cs="Times New Roman"/>
        </w:rPr>
        <w:br w:type="page"/>
      </w:r>
    </w:p>
    <w:bookmarkStart w:id="13" w:name="_Toc210807386"/>
    <w:p w14:paraId="0EC01EB1" w14:textId="481FA8D3" w:rsidR="00BB370D" w:rsidRPr="00137769" w:rsidRDefault="00CE41A8" w:rsidP="00ED2814">
      <w:pPr>
        <w:pStyle w:val="Heading3"/>
        <w:spacing w:before="281" w:after="281" w:line="480" w:lineRule="auto"/>
        <w:jc w:val="both"/>
        <w:rPr>
          <w:rFonts w:ascii="Times New Roman" w:hAnsi="Times New Roman" w:cs="Times New Roman"/>
          <w:i/>
          <w:iCs/>
          <w:color w:val="000000" w:themeColor="text1"/>
          <w:sz w:val="24"/>
          <w:szCs w:val="24"/>
        </w:rPr>
      </w:pPr>
      <w:r w:rsidRPr="00137769">
        <w:rPr>
          <w:rFonts w:ascii="Times New Roman" w:hAnsi="Times New Roman" w:cs="Times New Roman"/>
          <w:i/>
          <w:iCs/>
          <w:noProof/>
          <w:color w:val="000000" w:themeColor="text1"/>
          <w:sz w:val="24"/>
          <w:szCs w:val="24"/>
        </w:rPr>
        <w:lastRenderedPageBreak/>
        <mc:AlternateContent>
          <mc:Choice Requires="wps">
            <w:drawing>
              <wp:anchor distT="0" distB="0" distL="114300" distR="114300" simplePos="0" relativeHeight="251675648" behindDoc="0" locked="0" layoutInCell="1" allowOverlap="1" wp14:anchorId="48A6BB55" wp14:editId="701691E1">
                <wp:simplePos x="0" y="0"/>
                <wp:positionH relativeFrom="column">
                  <wp:posOffset>0</wp:posOffset>
                </wp:positionH>
                <wp:positionV relativeFrom="paragraph">
                  <wp:posOffset>582767</wp:posOffset>
                </wp:positionV>
                <wp:extent cx="5744845" cy="0"/>
                <wp:effectExtent l="0" t="0" r="8255" b="12700"/>
                <wp:wrapNone/>
                <wp:docPr id="1073932259" name="Straight Connector 1"/>
                <wp:cNvGraphicFramePr/>
                <a:graphic xmlns:a="http://schemas.openxmlformats.org/drawingml/2006/main">
                  <a:graphicData uri="http://schemas.microsoft.com/office/word/2010/wordprocessingShape">
                    <wps:wsp>
                      <wps:cNvCnPr/>
                      <wps:spPr>
                        <a:xfrm>
                          <a:off x="0" y="0"/>
                          <a:ext cx="574484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C43BBA" id="Straight Connector 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9pt" to="452.3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" strokecolor="black [3213]">
                <v:stroke joinstyle="miter"/>
              </v:line>
            </w:pict>
          </mc:Fallback>
        </mc:AlternateContent>
      </w:r>
      <w:r w:rsidR="6063880B" w:rsidRPr="00137769">
        <w:rPr>
          <w:rFonts w:ascii="Times New Roman" w:hAnsi="Times New Roman" w:cs="Times New Roman"/>
          <w:i/>
          <w:iCs/>
          <w:color w:val="000000" w:themeColor="text1"/>
          <w:sz w:val="24"/>
          <w:szCs w:val="24"/>
        </w:rPr>
        <w:t xml:space="preserve">Table S3. Mean and SE of </w:t>
      </w:r>
      <w:r w:rsidR="3B4A6598" w:rsidRPr="00137769">
        <w:rPr>
          <w:rFonts w:ascii="Times New Roman" w:hAnsi="Times New Roman" w:cs="Times New Roman"/>
          <w:i/>
          <w:iCs/>
          <w:color w:val="000000" w:themeColor="text1"/>
          <w:sz w:val="24"/>
          <w:szCs w:val="24"/>
        </w:rPr>
        <w:t>E</w:t>
      </w:r>
      <w:r w:rsidR="00352CFA" w:rsidRPr="00137769">
        <w:rPr>
          <w:rFonts w:ascii="Times New Roman" w:hAnsi="Times New Roman" w:cs="Times New Roman"/>
          <w:i/>
          <w:iCs/>
          <w:color w:val="000000" w:themeColor="text1"/>
          <w:sz w:val="24"/>
          <w:szCs w:val="24"/>
        </w:rPr>
        <w:t>vo</w:t>
      </w:r>
      <w:r w:rsidR="3B4A6598" w:rsidRPr="00137769">
        <w:rPr>
          <w:rFonts w:ascii="Times New Roman" w:hAnsi="Times New Roman" w:cs="Times New Roman"/>
          <w:i/>
          <w:iCs/>
          <w:color w:val="000000" w:themeColor="text1"/>
          <w:sz w:val="24"/>
          <w:szCs w:val="24"/>
        </w:rPr>
        <w:t>2</w:t>
      </w:r>
      <w:r w:rsidR="6063880B" w:rsidRPr="00137769">
        <w:rPr>
          <w:rFonts w:ascii="Times New Roman" w:hAnsi="Times New Roman" w:cs="Times New Roman"/>
          <w:i/>
          <w:iCs/>
          <w:color w:val="000000" w:themeColor="text1"/>
          <w:sz w:val="24"/>
          <w:szCs w:val="24"/>
        </w:rPr>
        <w:t xml:space="preserve"> scores and APOE expression levels across the five major ancestry groups</w:t>
      </w:r>
      <w:r w:rsidR="638D846B" w:rsidRPr="00137769">
        <w:rPr>
          <w:rFonts w:ascii="Times New Roman" w:hAnsi="Times New Roman" w:cs="Times New Roman"/>
          <w:i/>
          <w:iCs/>
          <w:color w:val="000000" w:themeColor="text1"/>
          <w:sz w:val="24"/>
          <w:szCs w:val="24"/>
        </w:rPr>
        <w:t xml:space="preserve"> </w:t>
      </w:r>
      <w:r w:rsidR="18D0F2B8" w:rsidRPr="00137769">
        <w:rPr>
          <w:rFonts w:ascii="Times New Roman" w:hAnsi="Times New Roman" w:cs="Times New Roman"/>
          <w:i/>
          <w:iCs/>
          <w:color w:val="000000" w:themeColor="text1"/>
          <w:sz w:val="24"/>
          <w:szCs w:val="24"/>
        </w:rPr>
        <w:t xml:space="preserve">from array </w:t>
      </w:r>
      <w:r w:rsidR="62E34C17" w:rsidRPr="00137769">
        <w:rPr>
          <w:rFonts w:ascii="Times New Roman" w:hAnsi="Times New Roman" w:cs="Times New Roman"/>
          <w:i/>
          <w:iCs/>
          <w:color w:val="000000" w:themeColor="text1"/>
          <w:sz w:val="24"/>
          <w:szCs w:val="24"/>
        </w:rPr>
        <w:t>expression data.</w:t>
      </w:r>
      <w:bookmarkEnd w:id="13"/>
      <w:r w:rsidRPr="00137769">
        <w:rPr>
          <w:rFonts w:ascii="Times New Roman" w:hAnsi="Times New Roman" w:cs="Times New Roman"/>
          <w:i/>
          <w:iCs/>
          <w:color w:val="000000" w:themeColor="text1"/>
          <w:sz w:val="24"/>
          <w:szCs w:val="24"/>
        </w:rPr>
        <w:t xml:space="preserve"> </w:t>
      </w:r>
    </w:p>
    <w:p w14:paraId="687B5642" w14:textId="77777777" w:rsidR="00C16294" w:rsidRPr="00137769" w:rsidRDefault="00C16294" w:rsidP="6063880B">
      <w:pPr>
        <w:rPr>
          <w:rFonts w:ascii="Times New Roman" w:eastAsia="Times New Roman" w:hAnsi="Times New Roman" w:cs="Times New Roman"/>
        </w:rPr>
      </w:pPr>
    </w:p>
    <w:tbl>
      <w:tblPr>
        <w:tblStyle w:val="PlainTable2"/>
        <w:tblW w:w="8281" w:type="dxa"/>
        <w:jc w:val="center"/>
        <w:tblLayout w:type="fixed"/>
        <w:tblLook w:val="04A0" w:firstRow="1" w:lastRow="0" w:firstColumn="1" w:lastColumn="0" w:noHBand="0" w:noVBand="1"/>
      </w:tblPr>
      <w:tblGrid>
        <w:gridCol w:w="1843"/>
        <w:gridCol w:w="1609"/>
        <w:gridCol w:w="1610"/>
        <w:gridCol w:w="1609"/>
        <w:gridCol w:w="1610"/>
      </w:tblGrid>
      <w:tr w:rsidR="002C4C17" w:rsidRPr="00137769" w14:paraId="17A51A14" w14:textId="77777777" w:rsidTr="313347E2">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9197B81" w14:textId="77777777" w:rsidR="002C4C17" w:rsidRPr="00137769" w:rsidRDefault="002C4C17" w:rsidP="6063880B">
            <w:pPr>
              <w:jc w:val="center"/>
              <w:rPr>
                <w:rFonts w:ascii="Times New Roman" w:eastAsia="Times New Roman" w:hAnsi="Times New Roman" w:cs="Times New Roman"/>
                <w:kern w:val="0"/>
                <w14:ligatures w14:val="none"/>
              </w:rPr>
            </w:pPr>
          </w:p>
        </w:tc>
        <w:tc>
          <w:tcPr>
            <w:tcW w:w="3219" w:type="dxa"/>
            <w:gridSpan w:val="2"/>
            <w:noWrap/>
            <w:hideMark/>
          </w:tcPr>
          <w:p w14:paraId="61A408C9" w14:textId="0D8F667E" w:rsidR="002C4C17" w:rsidRPr="00137769" w:rsidRDefault="002C4C17" w:rsidP="6063880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E</w:t>
            </w:r>
            <w:r w:rsidR="00352CFA" w:rsidRPr="00137769">
              <w:rPr>
                <w:rFonts w:ascii="Times New Roman" w:eastAsia="Times New Roman" w:hAnsi="Times New Roman" w:cs="Times New Roman"/>
                <w:color w:val="000000"/>
                <w:kern w:val="0"/>
                <w14:ligatures w14:val="none"/>
              </w:rPr>
              <w:t>vo</w:t>
            </w:r>
            <w:r w:rsidRPr="00137769">
              <w:rPr>
                <w:rFonts w:ascii="Times New Roman" w:eastAsia="Times New Roman" w:hAnsi="Times New Roman" w:cs="Times New Roman"/>
                <w:color w:val="000000"/>
                <w:kern w:val="0"/>
                <w14:ligatures w14:val="none"/>
              </w:rPr>
              <w:t>2 score</w:t>
            </w:r>
          </w:p>
        </w:tc>
        <w:tc>
          <w:tcPr>
            <w:tcW w:w="3219" w:type="dxa"/>
            <w:gridSpan w:val="2"/>
            <w:noWrap/>
            <w:hideMark/>
          </w:tcPr>
          <w:p w14:paraId="6CF1E9D9" w14:textId="77777777" w:rsidR="002C4C17" w:rsidRPr="00137769" w:rsidRDefault="002C4C17" w:rsidP="6063880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APOE expression</w:t>
            </w:r>
          </w:p>
        </w:tc>
      </w:tr>
      <w:tr w:rsidR="006E7506" w:rsidRPr="00137769" w14:paraId="5851180A" w14:textId="77777777" w:rsidTr="313347E2">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3E628A4" w14:textId="454C0B5C" w:rsidR="002C4C17" w:rsidRPr="00137769" w:rsidRDefault="006725AF" w:rsidP="6063880B">
            <w:pPr>
              <w:jc w:val="center"/>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Ancestry</w:t>
            </w:r>
          </w:p>
        </w:tc>
        <w:tc>
          <w:tcPr>
            <w:tcW w:w="1609" w:type="dxa"/>
            <w:noWrap/>
            <w:hideMark/>
          </w:tcPr>
          <w:p w14:paraId="1FB1D7F9" w14:textId="77777777" w:rsidR="002C4C17" w:rsidRPr="00137769" w:rsidRDefault="002C4C1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14:ligatures w14:val="none"/>
              </w:rPr>
            </w:pPr>
            <w:r w:rsidRPr="00137769">
              <w:rPr>
                <w:rFonts w:ascii="Times New Roman" w:eastAsia="Times New Roman" w:hAnsi="Times New Roman" w:cs="Times New Roman"/>
                <w:b/>
                <w:color w:val="000000"/>
                <w:kern w:val="0"/>
                <w14:ligatures w14:val="none"/>
              </w:rPr>
              <w:t>mean</w:t>
            </w:r>
          </w:p>
        </w:tc>
        <w:tc>
          <w:tcPr>
            <w:tcW w:w="1610" w:type="dxa"/>
            <w:noWrap/>
            <w:hideMark/>
          </w:tcPr>
          <w:p w14:paraId="04B72E5F" w14:textId="77777777" w:rsidR="002C4C17" w:rsidRPr="00137769" w:rsidRDefault="002C4C1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14:ligatures w14:val="none"/>
              </w:rPr>
            </w:pPr>
            <w:r w:rsidRPr="00137769">
              <w:rPr>
                <w:rFonts w:ascii="Times New Roman" w:eastAsia="Times New Roman" w:hAnsi="Times New Roman" w:cs="Times New Roman"/>
                <w:b/>
                <w:color w:val="000000"/>
                <w:kern w:val="0"/>
                <w14:ligatures w14:val="none"/>
              </w:rPr>
              <w:t>SE</w:t>
            </w:r>
          </w:p>
        </w:tc>
        <w:tc>
          <w:tcPr>
            <w:tcW w:w="1609" w:type="dxa"/>
            <w:noWrap/>
            <w:hideMark/>
          </w:tcPr>
          <w:p w14:paraId="027AADDC" w14:textId="77777777" w:rsidR="002C4C17" w:rsidRPr="00137769" w:rsidRDefault="002C4C1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14:ligatures w14:val="none"/>
              </w:rPr>
            </w:pPr>
            <w:r w:rsidRPr="00137769">
              <w:rPr>
                <w:rFonts w:ascii="Times New Roman" w:eastAsia="Times New Roman" w:hAnsi="Times New Roman" w:cs="Times New Roman"/>
                <w:b/>
                <w:color w:val="000000"/>
                <w:kern w:val="0"/>
                <w14:ligatures w14:val="none"/>
              </w:rPr>
              <w:t>mean</w:t>
            </w:r>
          </w:p>
        </w:tc>
        <w:tc>
          <w:tcPr>
            <w:tcW w:w="1610" w:type="dxa"/>
            <w:noWrap/>
            <w:hideMark/>
          </w:tcPr>
          <w:p w14:paraId="376C7F01" w14:textId="77777777" w:rsidR="002C4C17" w:rsidRPr="00137769" w:rsidRDefault="002C4C1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14:ligatures w14:val="none"/>
              </w:rPr>
            </w:pPr>
            <w:r w:rsidRPr="00137769">
              <w:rPr>
                <w:rFonts w:ascii="Times New Roman" w:eastAsia="Times New Roman" w:hAnsi="Times New Roman" w:cs="Times New Roman"/>
                <w:b/>
                <w:color w:val="000000"/>
                <w:kern w:val="0"/>
                <w14:ligatures w14:val="none"/>
              </w:rPr>
              <w:t>SE</w:t>
            </w:r>
          </w:p>
        </w:tc>
      </w:tr>
      <w:tr w:rsidR="006E7506" w:rsidRPr="00137769" w14:paraId="21EC1D97" w14:textId="77777777" w:rsidTr="313347E2">
        <w:trPr>
          <w:trHeight w:val="276"/>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A141DD6" w14:textId="77777777" w:rsidR="002C4C17" w:rsidRPr="00137769" w:rsidRDefault="002C4C17" w:rsidP="6063880B">
            <w:pPr>
              <w:jc w:val="center"/>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AFR</w:t>
            </w:r>
          </w:p>
        </w:tc>
        <w:tc>
          <w:tcPr>
            <w:tcW w:w="1609" w:type="dxa"/>
            <w:noWrap/>
            <w:hideMark/>
          </w:tcPr>
          <w:p w14:paraId="30C96B4B" w14:textId="77777777" w:rsidR="002C4C17" w:rsidRPr="00137769" w:rsidRDefault="002C4C1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-3.80E-04</w:t>
            </w:r>
          </w:p>
        </w:tc>
        <w:tc>
          <w:tcPr>
            <w:tcW w:w="1610" w:type="dxa"/>
            <w:noWrap/>
            <w:hideMark/>
          </w:tcPr>
          <w:p w14:paraId="3A25D9D6" w14:textId="77777777" w:rsidR="002C4C17" w:rsidRPr="00137769" w:rsidRDefault="002C4C1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3.01E-05</w:t>
            </w:r>
          </w:p>
        </w:tc>
        <w:tc>
          <w:tcPr>
            <w:tcW w:w="1609" w:type="dxa"/>
            <w:noWrap/>
            <w:hideMark/>
          </w:tcPr>
          <w:p w14:paraId="5922CC6B" w14:textId="77777777" w:rsidR="002C4C17" w:rsidRPr="00137769" w:rsidRDefault="002C4C1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-0.321</w:t>
            </w:r>
          </w:p>
        </w:tc>
        <w:tc>
          <w:tcPr>
            <w:tcW w:w="1610" w:type="dxa"/>
            <w:noWrap/>
            <w:hideMark/>
          </w:tcPr>
          <w:p w14:paraId="2709115E" w14:textId="77777777" w:rsidR="002C4C17" w:rsidRPr="00137769" w:rsidRDefault="002C4C1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0.067</w:t>
            </w:r>
          </w:p>
        </w:tc>
      </w:tr>
      <w:tr w:rsidR="006E7506" w:rsidRPr="00137769" w14:paraId="5AD2BE64" w14:textId="77777777" w:rsidTr="313347E2">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A37E68B" w14:textId="77777777" w:rsidR="002C4C17" w:rsidRPr="00137769" w:rsidRDefault="002C4C17" w:rsidP="6063880B">
            <w:pPr>
              <w:jc w:val="center"/>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AMR</w:t>
            </w:r>
          </w:p>
        </w:tc>
        <w:tc>
          <w:tcPr>
            <w:tcW w:w="1609" w:type="dxa"/>
            <w:noWrap/>
            <w:hideMark/>
          </w:tcPr>
          <w:p w14:paraId="4D9467A5" w14:textId="77777777" w:rsidR="002C4C17" w:rsidRPr="00137769" w:rsidRDefault="002C4C1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-4.16E-04</w:t>
            </w:r>
          </w:p>
        </w:tc>
        <w:tc>
          <w:tcPr>
            <w:tcW w:w="1610" w:type="dxa"/>
            <w:noWrap/>
            <w:hideMark/>
          </w:tcPr>
          <w:p w14:paraId="5158F63D" w14:textId="77777777" w:rsidR="002C4C17" w:rsidRPr="00137769" w:rsidRDefault="002C4C1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5.88E-05</w:t>
            </w:r>
          </w:p>
        </w:tc>
        <w:tc>
          <w:tcPr>
            <w:tcW w:w="1609" w:type="dxa"/>
            <w:noWrap/>
            <w:hideMark/>
          </w:tcPr>
          <w:p w14:paraId="5CEB5F12" w14:textId="77777777" w:rsidR="002C4C17" w:rsidRPr="00137769" w:rsidRDefault="002C4C1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-0.296</w:t>
            </w:r>
          </w:p>
        </w:tc>
        <w:tc>
          <w:tcPr>
            <w:tcW w:w="1610" w:type="dxa"/>
            <w:noWrap/>
            <w:hideMark/>
          </w:tcPr>
          <w:p w14:paraId="4CAB185E" w14:textId="77777777" w:rsidR="002C4C17" w:rsidRPr="00137769" w:rsidRDefault="002C4C1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0.124</w:t>
            </w:r>
          </w:p>
        </w:tc>
      </w:tr>
      <w:tr w:rsidR="006E7506" w:rsidRPr="00137769" w14:paraId="56906E36" w14:textId="77777777" w:rsidTr="313347E2">
        <w:trPr>
          <w:trHeight w:val="276"/>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1DEDFE9" w14:textId="77777777" w:rsidR="002C4C17" w:rsidRPr="00137769" w:rsidRDefault="002C4C17" w:rsidP="6063880B">
            <w:pPr>
              <w:jc w:val="center"/>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EAS</w:t>
            </w:r>
          </w:p>
        </w:tc>
        <w:tc>
          <w:tcPr>
            <w:tcW w:w="1609" w:type="dxa"/>
            <w:noWrap/>
            <w:hideMark/>
          </w:tcPr>
          <w:p w14:paraId="3E40E8D4" w14:textId="77777777" w:rsidR="002C4C17" w:rsidRPr="00137769" w:rsidRDefault="002C4C1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-2.23E-04</w:t>
            </w:r>
          </w:p>
        </w:tc>
        <w:tc>
          <w:tcPr>
            <w:tcW w:w="1610" w:type="dxa"/>
            <w:noWrap/>
            <w:hideMark/>
          </w:tcPr>
          <w:p w14:paraId="5B30D82B" w14:textId="77777777" w:rsidR="002C4C17" w:rsidRPr="00137769" w:rsidRDefault="002C4C1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1.81E-05</w:t>
            </w:r>
          </w:p>
        </w:tc>
        <w:tc>
          <w:tcPr>
            <w:tcW w:w="1609" w:type="dxa"/>
            <w:noWrap/>
            <w:hideMark/>
          </w:tcPr>
          <w:p w14:paraId="7BE1CA93" w14:textId="77777777" w:rsidR="002C4C17" w:rsidRPr="00137769" w:rsidRDefault="002C4C1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0.226</w:t>
            </w:r>
          </w:p>
        </w:tc>
        <w:tc>
          <w:tcPr>
            <w:tcW w:w="1610" w:type="dxa"/>
            <w:noWrap/>
            <w:hideMark/>
          </w:tcPr>
          <w:p w14:paraId="20256B41" w14:textId="77777777" w:rsidR="002C4C17" w:rsidRPr="00137769" w:rsidRDefault="002C4C1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0.081</w:t>
            </w:r>
          </w:p>
        </w:tc>
      </w:tr>
      <w:tr w:rsidR="006E7506" w:rsidRPr="00137769" w14:paraId="1AD298DD" w14:textId="77777777" w:rsidTr="313347E2">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DE0E009" w14:textId="77777777" w:rsidR="002C4C17" w:rsidRPr="00137769" w:rsidRDefault="002C4C17" w:rsidP="6063880B">
            <w:pPr>
              <w:jc w:val="center"/>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EUR</w:t>
            </w:r>
          </w:p>
        </w:tc>
        <w:tc>
          <w:tcPr>
            <w:tcW w:w="1609" w:type="dxa"/>
            <w:noWrap/>
            <w:hideMark/>
          </w:tcPr>
          <w:p w14:paraId="36FFB1FB" w14:textId="77777777" w:rsidR="002C4C17" w:rsidRPr="00137769" w:rsidRDefault="002C4C1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-2.70E-04</w:t>
            </w:r>
          </w:p>
        </w:tc>
        <w:tc>
          <w:tcPr>
            <w:tcW w:w="1610" w:type="dxa"/>
            <w:noWrap/>
            <w:hideMark/>
          </w:tcPr>
          <w:p w14:paraId="0A5BB5A4" w14:textId="77777777" w:rsidR="002C4C17" w:rsidRPr="00137769" w:rsidRDefault="002C4C1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3.28E-05</w:t>
            </w:r>
          </w:p>
        </w:tc>
        <w:tc>
          <w:tcPr>
            <w:tcW w:w="1609" w:type="dxa"/>
            <w:noWrap/>
            <w:hideMark/>
          </w:tcPr>
          <w:p w14:paraId="7B5404AE" w14:textId="77777777" w:rsidR="002C4C17" w:rsidRPr="00137769" w:rsidRDefault="002C4C1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0.213</w:t>
            </w:r>
          </w:p>
        </w:tc>
        <w:tc>
          <w:tcPr>
            <w:tcW w:w="1610" w:type="dxa"/>
            <w:noWrap/>
            <w:hideMark/>
          </w:tcPr>
          <w:p w14:paraId="61447893" w14:textId="77777777" w:rsidR="002C4C17" w:rsidRPr="00137769" w:rsidRDefault="002C4C1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0.097</w:t>
            </w:r>
          </w:p>
        </w:tc>
      </w:tr>
      <w:tr w:rsidR="006E7506" w:rsidRPr="00137769" w14:paraId="164E007C" w14:textId="77777777" w:rsidTr="313347E2">
        <w:trPr>
          <w:trHeight w:val="276"/>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C3F1A9F" w14:textId="77777777" w:rsidR="002C4C17" w:rsidRPr="00137769" w:rsidRDefault="002C4C17" w:rsidP="6063880B">
            <w:pPr>
              <w:jc w:val="center"/>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SAS</w:t>
            </w:r>
          </w:p>
        </w:tc>
        <w:tc>
          <w:tcPr>
            <w:tcW w:w="1609" w:type="dxa"/>
            <w:noWrap/>
            <w:hideMark/>
          </w:tcPr>
          <w:p w14:paraId="3BED126A" w14:textId="77777777" w:rsidR="002C4C17" w:rsidRPr="00137769" w:rsidRDefault="002C4C1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-3.08E-04</w:t>
            </w:r>
          </w:p>
        </w:tc>
        <w:tc>
          <w:tcPr>
            <w:tcW w:w="1610" w:type="dxa"/>
            <w:noWrap/>
            <w:hideMark/>
          </w:tcPr>
          <w:p w14:paraId="10E83F62" w14:textId="77777777" w:rsidR="002C4C17" w:rsidRPr="00137769" w:rsidRDefault="002C4C1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2.89E-05</w:t>
            </w:r>
          </w:p>
        </w:tc>
        <w:tc>
          <w:tcPr>
            <w:tcW w:w="1609" w:type="dxa"/>
            <w:noWrap/>
            <w:hideMark/>
          </w:tcPr>
          <w:p w14:paraId="38D44208" w14:textId="77777777" w:rsidR="002C4C17" w:rsidRPr="00137769" w:rsidRDefault="002C4C1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0.153</w:t>
            </w:r>
          </w:p>
        </w:tc>
        <w:tc>
          <w:tcPr>
            <w:tcW w:w="1610" w:type="dxa"/>
            <w:noWrap/>
            <w:hideMark/>
          </w:tcPr>
          <w:p w14:paraId="41F605EC" w14:textId="77777777" w:rsidR="002C4C17" w:rsidRPr="00137769" w:rsidRDefault="002C4C1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0.105</w:t>
            </w:r>
          </w:p>
        </w:tc>
      </w:tr>
    </w:tbl>
    <w:p w14:paraId="141236BE" w14:textId="0985D7B6" w:rsidR="00F47474" w:rsidRPr="00137769" w:rsidRDefault="00F47474" w:rsidP="6063880B">
      <w:pPr>
        <w:rPr>
          <w:rFonts w:ascii="Times New Roman" w:eastAsia="Times New Roman" w:hAnsi="Times New Roman" w:cs="Times New Roman"/>
        </w:rPr>
      </w:pPr>
    </w:p>
    <w:p w14:paraId="3A534903" w14:textId="430AC4CA" w:rsidR="009B1E3E" w:rsidRPr="00137769" w:rsidRDefault="6063880B" w:rsidP="6063880B">
      <w:pPr>
        <w:jc w:val="both"/>
        <w:rPr>
          <w:rFonts w:ascii="Times New Roman" w:eastAsia="Times New Roman" w:hAnsi="Times New Roman" w:cs="Times New Roman"/>
        </w:rPr>
      </w:pPr>
      <w:r w:rsidRPr="00137769">
        <w:rPr>
          <w:rFonts w:ascii="Times New Roman" w:eastAsia="Times New Roman" w:hAnsi="Times New Roman" w:cs="Times New Roman"/>
        </w:rPr>
        <w:t>AFR, African; AMR, American; EAS, East Asian; EUR, European; SAS, South Asian; SE, standard error.</w:t>
      </w:r>
    </w:p>
    <w:p w14:paraId="6EB1150A" w14:textId="363C1736" w:rsidR="00F47474" w:rsidRPr="00137769" w:rsidRDefault="00F47474" w:rsidP="6063880B">
      <w:pPr>
        <w:rPr>
          <w:rFonts w:ascii="Times New Roman" w:eastAsia="Times New Roman" w:hAnsi="Times New Roman" w:cs="Times New Roman"/>
        </w:rPr>
      </w:pPr>
      <w:r w:rsidRPr="00137769">
        <w:rPr>
          <w:rFonts w:ascii="Times New Roman" w:eastAsia="Times New Roman" w:hAnsi="Times New Roman" w:cs="Times New Roman"/>
        </w:rPr>
        <w:br w:type="page"/>
      </w:r>
    </w:p>
    <w:bookmarkStart w:id="14" w:name="_Toc210807387"/>
    <w:p w14:paraId="5444A4AF" w14:textId="4BB1387E" w:rsidR="00681486" w:rsidRPr="00137769" w:rsidRDefault="00CE41A8" w:rsidP="00ED2814">
      <w:pPr>
        <w:pStyle w:val="Heading3"/>
        <w:spacing w:before="281" w:after="281" w:line="480" w:lineRule="auto"/>
        <w:jc w:val="both"/>
        <w:rPr>
          <w:rFonts w:ascii="Times New Roman" w:hAnsi="Times New Roman" w:cs="Times New Roman"/>
          <w:i/>
          <w:iCs/>
          <w:color w:val="000000" w:themeColor="text1"/>
          <w:sz w:val="24"/>
          <w:szCs w:val="24"/>
        </w:rPr>
      </w:pPr>
      <w:r w:rsidRPr="00137769">
        <w:rPr>
          <w:rFonts w:ascii="Times New Roman" w:hAnsi="Times New Roman" w:cs="Times New Roman"/>
          <w:i/>
          <w:iCs/>
          <w:noProof/>
          <w:color w:val="000000" w:themeColor="text1"/>
          <w:sz w:val="24"/>
          <w:szCs w:val="24"/>
        </w:rPr>
        <w:lastRenderedPageBreak/>
        <mc:AlternateContent>
          <mc:Choice Requires="wps">
            <w:drawing>
              <wp:anchor distT="0" distB="0" distL="114300" distR="114300" simplePos="0" relativeHeight="251677696" behindDoc="0" locked="0" layoutInCell="1" allowOverlap="1" wp14:anchorId="3A45E8BB" wp14:editId="330F98CD">
                <wp:simplePos x="0" y="0"/>
                <wp:positionH relativeFrom="column">
                  <wp:posOffset>0</wp:posOffset>
                </wp:positionH>
                <wp:positionV relativeFrom="paragraph">
                  <wp:posOffset>220817</wp:posOffset>
                </wp:positionV>
                <wp:extent cx="5744845" cy="0"/>
                <wp:effectExtent l="0" t="0" r="8255" b="12700"/>
                <wp:wrapNone/>
                <wp:docPr id="292549743" name="Straight Connector 1"/>
                <wp:cNvGraphicFramePr/>
                <a:graphic xmlns:a="http://schemas.openxmlformats.org/drawingml/2006/main">
                  <a:graphicData uri="http://schemas.microsoft.com/office/word/2010/wordprocessingShape">
                    <wps:wsp>
                      <wps:cNvCnPr/>
                      <wps:spPr>
                        <a:xfrm>
                          <a:off x="0" y="0"/>
                          <a:ext cx="574484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7A9FD3" id="Straight Connector 1"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4pt" to="452.3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" strokecolor="black [3213]">
                <v:stroke joinstyle="miter"/>
              </v:line>
            </w:pict>
          </mc:Fallback>
        </mc:AlternateContent>
      </w:r>
      <w:r w:rsidR="6063880B" w:rsidRPr="00137769">
        <w:rPr>
          <w:rFonts w:ascii="Times New Roman" w:hAnsi="Times New Roman" w:cs="Times New Roman"/>
          <w:i/>
          <w:iCs/>
          <w:color w:val="000000" w:themeColor="text1"/>
          <w:sz w:val="24"/>
          <w:szCs w:val="24"/>
        </w:rPr>
        <w:t xml:space="preserve">Table S4. Association of </w:t>
      </w:r>
      <w:r w:rsidR="00EA5FFD" w:rsidRPr="00137769">
        <w:rPr>
          <w:rFonts w:ascii="Times New Roman" w:hAnsi="Times New Roman" w:cs="Times New Roman"/>
          <w:i/>
          <w:iCs/>
          <w:color w:val="000000" w:themeColor="text1"/>
          <w:sz w:val="24"/>
          <w:szCs w:val="24"/>
        </w:rPr>
        <w:t xml:space="preserve">Evo2 </w:t>
      </w:r>
      <w:r w:rsidR="6063880B" w:rsidRPr="00137769">
        <w:rPr>
          <w:rFonts w:ascii="Times New Roman" w:hAnsi="Times New Roman" w:cs="Times New Roman"/>
          <w:i/>
          <w:iCs/>
          <w:color w:val="000000" w:themeColor="text1"/>
          <w:sz w:val="24"/>
          <w:szCs w:val="24"/>
        </w:rPr>
        <w:t>haplotype scores with APOE expression in Pan</w:t>
      </w:r>
      <w:r w:rsidR="00E94AF2" w:rsidRPr="00137769">
        <w:rPr>
          <w:rFonts w:ascii="Times New Roman" w:hAnsi="Times New Roman" w:cs="Times New Roman"/>
          <w:i/>
          <w:iCs/>
          <w:color w:val="000000" w:themeColor="text1"/>
          <w:sz w:val="24"/>
          <w:szCs w:val="24"/>
        </w:rPr>
        <w:t>g</w:t>
      </w:r>
      <w:r w:rsidR="6063880B" w:rsidRPr="00137769">
        <w:rPr>
          <w:rFonts w:ascii="Times New Roman" w:hAnsi="Times New Roman" w:cs="Times New Roman"/>
          <w:i/>
          <w:iCs/>
          <w:color w:val="000000" w:themeColor="text1"/>
          <w:sz w:val="24"/>
          <w:szCs w:val="24"/>
        </w:rPr>
        <w:t xml:space="preserve">enome </w:t>
      </w:r>
      <w:r w:rsidR="7A06BCDF" w:rsidRPr="00137769">
        <w:rPr>
          <w:rFonts w:ascii="Times New Roman" w:hAnsi="Times New Roman" w:cs="Times New Roman"/>
          <w:i/>
          <w:iCs/>
          <w:color w:val="000000" w:themeColor="text1"/>
          <w:sz w:val="24"/>
          <w:szCs w:val="24"/>
        </w:rPr>
        <w:t>data</w:t>
      </w:r>
      <w:r w:rsidR="6063880B" w:rsidRPr="00137769">
        <w:rPr>
          <w:rFonts w:ascii="Times New Roman" w:hAnsi="Times New Roman" w:cs="Times New Roman"/>
          <w:i/>
          <w:iCs/>
          <w:color w:val="000000" w:themeColor="text1"/>
          <w:sz w:val="24"/>
          <w:szCs w:val="24"/>
        </w:rPr>
        <w:t>.</w:t>
      </w:r>
      <w:bookmarkEnd w:id="14"/>
      <w:r w:rsidRPr="00137769">
        <w:rPr>
          <w:rFonts w:ascii="Times New Roman" w:hAnsi="Times New Roman" w:cs="Times New Roman"/>
          <w:i/>
          <w:iCs/>
          <w:color w:val="000000" w:themeColor="text1"/>
          <w:sz w:val="24"/>
          <w:szCs w:val="24"/>
        </w:rPr>
        <w:t xml:space="preserve"> </w:t>
      </w:r>
    </w:p>
    <w:p w14:paraId="12E8D6D1" w14:textId="77777777" w:rsidR="006F39F4" w:rsidRPr="00137769" w:rsidRDefault="006F39F4" w:rsidP="6063880B">
      <w:pPr>
        <w:rPr>
          <w:rFonts w:ascii="Times New Roman" w:eastAsia="Times New Roman" w:hAnsi="Times New Roman" w:cs="Times New Roman"/>
        </w:rPr>
      </w:pPr>
    </w:p>
    <w:tbl>
      <w:tblPr>
        <w:tblStyle w:val="PlainTable2"/>
        <w:tblW w:w="9171" w:type="dxa"/>
        <w:tblLook w:val="04A0" w:firstRow="1" w:lastRow="0" w:firstColumn="1" w:lastColumn="0" w:noHBand="0" w:noVBand="1"/>
      </w:tblPr>
      <w:tblGrid>
        <w:gridCol w:w="2516"/>
        <w:gridCol w:w="1331"/>
        <w:gridCol w:w="1331"/>
        <w:gridCol w:w="1331"/>
        <w:gridCol w:w="1331"/>
        <w:gridCol w:w="1331"/>
      </w:tblGrid>
      <w:tr w:rsidR="000D6E78" w:rsidRPr="00137769" w14:paraId="39D5F568" w14:textId="77777777" w:rsidTr="071A1189">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16" w:type="dxa"/>
            <w:noWrap/>
            <w:vAlign w:val="center"/>
            <w:hideMark/>
          </w:tcPr>
          <w:p w14:paraId="2421111E" w14:textId="77777777" w:rsidR="000D6E78" w:rsidRPr="00137769" w:rsidRDefault="000D6E78" w:rsidP="071A1189">
            <w:pPr>
              <w:jc w:val="center"/>
              <w:rPr>
                <w:rFonts w:ascii="Times New Roman" w:eastAsia="Times New Roman" w:hAnsi="Times New Roman" w:cs="Times New Roman"/>
                <w:kern w:val="0"/>
                <w14:ligatures w14:val="none"/>
              </w:rPr>
            </w:pPr>
          </w:p>
        </w:tc>
        <w:tc>
          <w:tcPr>
            <w:tcW w:w="1331" w:type="dxa"/>
            <w:noWrap/>
            <w:vAlign w:val="center"/>
            <w:hideMark/>
          </w:tcPr>
          <w:p w14:paraId="239A7BB3" w14:textId="315141D2" w:rsidR="000D6E78" w:rsidRPr="00137769" w:rsidRDefault="20DC7E9D" w:rsidP="6063880B">
            <w:pPr>
              <w:jc w:val="center"/>
              <w:cnfStyle w:val="100000000000" w:firstRow="1" w:lastRow="0" w:firstColumn="0" w:lastColumn="0" w:oddVBand="0" w:evenVBand="0" w:oddHBand="0" w:evenHBand="0" w:firstRowFirstColumn="0" w:firstRowLastColumn="0" w:lastRowFirstColumn="0" w:lastRowLastColumn="0"/>
            </w:pPr>
            <w:r w:rsidRPr="00137769">
              <w:rPr>
                <w:rFonts w:ascii="Times New Roman" w:eastAsia="Times New Roman" w:hAnsi="Times New Roman" w:cs="Times New Roman"/>
                <w:color w:val="000000" w:themeColor="text1"/>
              </w:rPr>
              <w:t>Beta</w:t>
            </w:r>
          </w:p>
        </w:tc>
        <w:tc>
          <w:tcPr>
            <w:tcW w:w="1331" w:type="dxa"/>
            <w:noWrap/>
            <w:vAlign w:val="center"/>
            <w:hideMark/>
          </w:tcPr>
          <w:p w14:paraId="788846A9" w14:textId="32CBC198" w:rsidR="000D6E78" w:rsidRPr="00137769" w:rsidRDefault="313347E2" w:rsidP="6063880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themeColor="text1"/>
              </w:rPr>
              <w:t>SE</w:t>
            </w:r>
          </w:p>
        </w:tc>
        <w:tc>
          <w:tcPr>
            <w:tcW w:w="1331" w:type="dxa"/>
            <w:noWrap/>
            <w:vAlign w:val="center"/>
            <w:hideMark/>
          </w:tcPr>
          <w:p w14:paraId="1F0BA9EC" w14:textId="77777777" w:rsidR="000D6E78" w:rsidRPr="00137769" w:rsidRDefault="000D6E78" w:rsidP="6063880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proofErr w:type="spellStart"/>
            <w:r w:rsidRPr="00137769">
              <w:rPr>
                <w:rFonts w:ascii="Times New Roman" w:eastAsia="Times New Roman" w:hAnsi="Times New Roman" w:cs="Times New Roman"/>
                <w:color w:val="000000"/>
                <w:kern w:val="0"/>
                <w14:ligatures w14:val="none"/>
              </w:rPr>
              <w:t>df</w:t>
            </w:r>
            <w:proofErr w:type="spellEnd"/>
          </w:p>
        </w:tc>
        <w:tc>
          <w:tcPr>
            <w:tcW w:w="1331" w:type="dxa"/>
            <w:noWrap/>
            <w:vAlign w:val="center"/>
            <w:hideMark/>
          </w:tcPr>
          <w:p w14:paraId="1D828533" w14:textId="77777777" w:rsidR="000D6E78" w:rsidRPr="00137769" w:rsidRDefault="000D6E78" w:rsidP="6063880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t value</w:t>
            </w:r>
          </w:p>
        </w:tc>
        <w:tc>
          <w:tcPr>
            <w:tcW w:w="1331" w:type="dxa"/>
            <w:noWrap/>
            <w:vAlign w:val="center"/>
            <w:hideMark/>
          </w:tcPr>
          <w:p w14:paraId="333CAD6D" w14:textId="77777777" w:rsidR="000D6E78" w:rsidRPr="00137769" w:rsidRDefault="000D6E78" w:rsidP="6063880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proofErr w:type="spellStart"/>
            <w:r w:rsidRPr="00137769">
              <w:rPr>
                <w:rFonts w:ascii="Times New Roman" w:eastAsia="Times New Roman" w:hAnsi="Times New Roman" w:cs="Times New Roman"/>
                <w:color w:val="000000"/>
                <w:kern w:val="0"/>
                <w14:ligatures w14:val="none"/>
              </w:rPr>
              <w:t>Pr</w:t>
            </w:r>
            <w:proofErr w:type="spellEnd"/>
            <w:r w:rsidRPr="00137769">
              <w:rPr>
                <w:rFonts w:ascii="Times New Roman" w:eastAsia="Times New Roman" w:hAnsi="Times New Roman" w:cs="Times New Roman"/>
                <w:color w:val="000000"/>
                <w:kern w:val="0"/>
                <w14:ligatures w14:val="none"/>
              </w:rPr>
              <w:t>(&gt;|t|)</w:t>
            </w:r>
          </w:p>
        </w:tc>
      </w:tr>
      <w:tr w:rsidR="000D6E78" w:rsidRPr="00137769" w14:paraId="538BDC33" w14:textId="77777777" w:rsidTr="071A118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16" w:type="dxa"/>
            <w:noWrap/>
            <w:vAlign w:val="center"/>
            <w:hideMark/>
          </w:tcPr>
          <w:p w14:paraId="60346335" w14:textId="048DE938" w:rsidR="000D6E78" w:rsidRPr="00137769" w:rsidRDefault="000D6E78" w:rsidP="071A1189">
            <w:pPr>
              <w:jc w:val="center"/>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leading haplotype</w:t>
            </w:r>
          </w:p>
        </w:tc>
        <w:tc>
          <w:tcPr>
            <w:tcW w:w="1331" w:type="dxa"/>
            <w:noWrap/>
            <w:vAlign w:val="center"/>
            <w:hideMark/>
          </w:tcPr>
          <w:p w14:paraId="54CECC95" w14:textId="77777777" w:rsidR="000D6E78" w:rsidRPr="00137769" w:rsidRDefault="000D6E78"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393.08</w:t>
            </w:r>
          </w:p>
        </w:tc>
        <w:tc>
          <w:tcPr>
            <w:tcW w:w="1331" w:type="dxa"/>
            <w:noWrap/>
            <w:vAlign w:val="center"/>
            <w:hideMark/>
          </w:tcPr>
          <w:p w14:paraId="1C8B524A" w14:textId="77777777" w:rsidR="000D6E78" w:rsidRPr="00137769" w:rsidRDefault="000D6E78"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885.22</w:t>
            </w:r>
          </w:p>
        </w:tc>
        <w:tc>
          <w:tcPr>
            <w:tcW w:w="1331" w:type="dxa"/>
            <w:noWrap/>
            <w:vAlign w:val="center"/>
            <w:hideMark/>
          </w:tcPr>
          <w:p w14:paraId="27E0926A" w14:textId="77777777" w:rsidR="000D6E78" w:rsidRPr="00137769" w:rsidRDefault="000D6E78"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31.00</w:t>
            </w:r>
          </w:p>
        </w:tc>
        <w:tc>
          <w:tcPr>
            <w:tcW w:w="1331" w:type="dxa"/>
            <w:noWrap/>
            <w:vAlign w:val="center"/>
            <w:hideMark/>
          </w:tcPr>
          <w:p w14:paraId="6D5DA274" w14:textId="77777777" w:rsidR="000D6E78" w:rsidRPr="00137769" w:rsidRDefault="000D6E78"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0.44</w:t>
            </w:r>
          </w:p>
        </w:tc>
        <w:tc>
          <w:tcPr>
            <w:tcW w:w="1331" w:type="dxa"/>
            <w:noWrap/>
            <w:vAlign w:val="center"/>
            <w:hideMark/>
          </w:tcPr>
          <w:p w14:paraId="3C2E33F4" w14:textId="77777777" w:rsidR="000D6E78" w:rsidRPr="00137769" w:rsidRDefault="000D6E78"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0.660</w:t>
            </w:r>
          </w:p>
        </w:tc>
      </w:tr>
      <w:tr w:rsidR="000D6E78" w:rsidRPr="00137769" w14:paraId="7D528539" w14:textId="77777777" w:rsidTr="071A1189">
        <w:trPr>
          <w:trHeight w:val="270"/>
        </w:trPr>
        <w:tc>
          <w:tcPr>
            <w:cnfStyle w:val="001000000000" w:firstRow="0" w:lastRow="0" w:firstColumn="1" w:lastColumn="0" w:oddVBand="0" w:evenVBand="0" w:oddHBand="0" w:evenHBand="0" w:firstRowFirstColumn="0" w:firstRowLastColumn="0" w:lastRowFirstColumn="0" w:lastRowLastColumn="0"/>
            <w:tcW w:w="2516" w:type="dxa"/>
            <w:noWrap/>
            <w:vAlign w:val="center"/>
            <w:hideMark/>
          </w:tcPr>
          <w:p w14:paraId="378B7216" w14:textId="77777777" w:rsidR="000D6E78" w:rsidRPr="00137769" w:rsidRDefault="000D6E78" w:rsidP="071A1189">
            <w:pPr>
              <w:jc w:val="center"/>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alternative haplotype</w:t>
            </w:r>
          </w:p>
        </w:tc>
        <w:tc>
          <w:tcPr>
            <w:tcW w:w="1331" w:type="dxa"/>
            <w:noWrap/>
            <w:vAlign w:val="center"/>
            <w:hideMark/>
          </w:tcPr>
          <w:p w14:paraId="7BA47C7F" w14:textId="77777777" w:rsidR="000D6E78" w:rsidRPr="00137769" w:rsidRDefault="000D6E78"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1820.77</w:t>
            </w:r>
          </w:p>
        </w:tc>
        <w:tc>
          <w:tcPr>
            <w:tcW w:w="1331" w:type="dxa"/>
            <w:noWrap/>
            <w:vAlign w:val="center"/>
            <w:hideMark/>
          </w:tcPr>
          <w:p w14:paraId="7049116A" w14:textId="77777777" w:rsidR="000D6E78" w:rsidRPr="00137769" w:rsidRDefault="000D6E78"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726.54</w:t>
            </w:r>
          </w:p>
        </w:tc>
        <w:tc>
          <w:tcPr>
            <w:tcW w:w="1331" w:type="dxa"/>
            <w:noWrap/>
            <w:vAlign w:val="center"/>
            <w:hideMark/>
          </w:tcPr>
          <w:p w14:paraId="3E2E0452" w14:textId="77777777" w:rsidR="000D6E78" w:rsidRPr="00137769" w:rsidRDefault="000D6E78"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30.38</w:t>
            </w:r>
          </w:p>
        </w:tc>
        <w:tc>
          <w:tcPr>
            <w:tcW w:w="1331" w:type="dxa"/>
            <w:noWrap/>
            <w:vAlign w:val="center"/>
            <w:hideMark/>
          </w:tcPr>
          <w:p w14:paraId="06689E86" w14:textId="77777777" w:rsidR="000D6E78" w:rsidRPr="00137769" w:rsidRDefault="000D6E78"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2.51</w:t>
            </w:r>
          </w:p>
        </w:tc>
        <w:tc>
          <w:tcPr>
            <w:tcW w:w="1331" w:type="dxa"/>
            <w:noWrap/>
            <w:vAlign w:val="center"/>
            <w:hideMark/>
          </w:tcPr>
          <w:p w14:paraId="76964142" w14:textId="77777777" w:rsidR="000D6E78" w:rsidRPr="00137769" w:rsidRDefault="000D6E78"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kern w:val="0"/>
                <w14:ligatures w14:val="none"/>
              </w:rPr>
            </w:pPr>
            <w:r w:rsidRPr="00137769">
              <w:rPr>
                <w:rFonts w:ascii="Times New Roman" w:eastAsia="Times New Roman" w:hAnsi="Times New Roman" w:cs="Times New Roman"/>
                <w:b/>
                <w:color w:val="000000"/>
                <w:kern w:val="0"/>
                <w14:ligatures w14:val="none"/>
              </w:rPr>
              <w:t>0.018</w:t>
            </w:r>
          </w:p>
        </w:tc>
      </w:tr>
    </w:tbl>
    <w:p w14:paraId="45D43796" w14:textId="77777777" w:rsidR="000D6E78" w:rsidRPr="00137769" w:rsidRDefault="000D6E78" w:rsidP="6063880B">
      <w:pPr>
        <w:rPr>
          <w:rFonts w:ascii="Times New Roman" w:eastAsia="Times New Roman" w:hAnsi="Times New Roman" w:cs="Times New Roman"/>
        </w:rPr>
      </w:pPr>
    </w:p>
    <w:p w14:paraId="59F7A3E8" w14:textId="19C0C734" w:rsidR="006A35E6" w:rsidRPr="00137769" w:rsidRDefault="006A35E6" w:rsidP="6063880B">
      <w:pPr>
        <w:jc w:val="both"/>
        <w:rPr>
          <w:rFonts w:ascii="Times New Roman" w:eastAsia="Times New Roman" w:hAnsi="Times New Roman" w:cs="Times New Roman"/>
        </w:rPr>
      </w:pPr>
      <w:r w:rsidRPr="00137769">
        <w:rPr>
          <w:rFonts w:ascii="Times New Roman" w:eastAsia="Times New Roman" w:hAnsi="Times New Roman" w:cs="Times New Roman"/>
        </w:rPr>
        <w:t>Linear mix model; n</w:t>
      </w:r>
      <w:r w:rsidR="00E319F9" w:rsidRPr="00137769">
        <w:rPr>
          <w:rFonts w:ascii="Times New Roman" w:eastAsia="Times New Roman" w:hAnsi="Times New Roman" w:cs="Times New Roman"/>
        </w:rPr>
        <w:t xml:space="preserve">=33. </w:t>
      </w:r>
      <w:r w:rsidR="20DC7E9D" w:rsidRPr="00137769">
        <w:rPr>
          <w:rFonts w:ascii="Times New Roman" w:eastAsia="Times New Roman" w:hAnsi="Times New Roman" w:cs="Times New Roman"/>
        </w:rPr>
        <w:t>Beta, effect size;</w:t>
      </w:r>
      <w:r w:rsidR="00E319F9" w:rsidRPr="00137769">
        <w:rPr>
          <w:rFonts w:ascii="Times New Roman" w:eastAsia="Times New Roman" w:hAnsi="Times New Roman" w:cs="Times New Roman"/>
        </w:rPr>
        <w:t xml:space="preserve"> </w:t>
      </w:r>
      <w:proofErr w:type="spellStart"/>
      <w:r w:rsidR="0031050C" w:rsidRPr="00137769">
        <w:rPr>
          <w:rFonts w:ascii="Times New Roman" w:eastAsia="Times New Roman" w:hAnsi="Times New Roman" w:cs="Times New Roman"/>
          <w:color w:val="000000"/>
          <w:kern w:val="0"/>
          <w14:ligatures w14:val="none"/>
        </w:rPr>
        <w:t>df</w:t>
      </w:r>
      <w:proofErr w:type="spellEnd"/>
      <w:r w:rsidR="0031050C" w:rsidRPr="00137769">
        <w:rPr>
          <w:rFonts w:ascii="Times New Roman" w:eastAsia="Times New Roman" w:hAnsi="Times New Roman" w:cs="Times New Roman"/>
          <w:color w:val="000000"/>
          <w:kern w:val="0"/>
          <w14:ligatures w14:val="none"/>
        </w:rPr>
        <w:t xml:space="preserve">, degree of freedom; </w:t>
      </w:r>
      <w:r w:rsidR="313347E2" w:rsidRPr="00137769">
        <w:rPr>
          <w:rFonts w:ascii="Times New Roman" w:eastAsia="Times New Roman" w:hAnsi="Times New Roman" w:cs="Times New Roman"/>
          <w:color w:val="000000" w:themeColor="text1"/>
        </w:rPr>
        <w:t>SE</w:t>
      </w:r>
      <w:r w:rsidR="00EA0FA5" w:rsidRPr="00137769">
        <w:rPr>
          <w:rFonts w:ascii="Times New Roman" w:eastAsia="Times New Roman" w:hAnsi="Times New Roman" w:cs="Times New Roman"/>
          <w:color w:val="000000" w:themeColor="text1"/>
        </w:rPr>
        <w:t>,</w:t>
      </w:r>
      <w:r w:rsidR="00EA0FA5" w:rsidRPr="00137769">
        <w:rPr>
          <w:rFonts w:ascii="Times New Roman" w:eastAsia="Times New Roman" w:hAnsi="Times New Roman" w:cs="Times New Roman"/>
          <w:color w:val="000000"/>
          <w:kern w:val="0"/>
          <w14:ligatures w14:val="none"/>
        </w:rPr>
        <w:t xml:space="preserve"> standard error. </w:t>
      </w:r>
    </w:p>
    <w:p w14:paraId="3379ABBF" w14:textId="562FFE02" w:rsidR="00CD53FB" w:rsidRPr="00137769" w:rsidRDefault="00CD53FB" w:rsidP="6063880B">
      <w:pPr>
        <w:rPr>
          <w:rFonts w:ascii="Times New Roman" w:eastAsia="Times New Roman" w:hAnsi="Times New Roman" w:cs="Times New Roman"/>
        </w:rPr>
      </w:pPr>
      <w:r w:rsidRPr="00137769">
        <w:rPr>
          <w:rFonts w:ascii="Times New Roman" w:eastAsia="Times New Roman" w:hAnsi="Times New Roman" w:cs="Times New Roman"/>
        </w:rPr>
        <w:br w:type="page"/>
      </w:r>
    </w:p>
    <w:bookmarkStart w:id="15" w:name="_Toc210807388"/>
    <w:p w14:paraId="7E434E09" w14:textId="3287A83D" w:rsidR="00CD53FB" w:rsidRPr="00137769" w:rsidRDefault="00CE41A8" w:rsidP="00ED2814">
      <w:pPr>
        <w:pStyle w:val="Heading3"/>
        <w:spacing w:before="281" w:after="281" w:line="480" w:lineRule="auto"/>
        <w:jc w:val="both"/>
        <w:rPr>
          <w:rFonts w:ascii="Times New Roman" w:hAnsi="Times New Roman" w:cs="Times New Roman"/>
          <w:i/>
          <w:iCs/>
          <w:color w:val="000000" w:themeColor="text1"/>
          <w:sz w:val="24"/>
          <w:szCs w:val="24"/>
        </w:rPr>
      </w:pPr>
      <w:r w:rsidRPr="00137769">
        <w:rPr>
          <w:rFonts w:ascii="Times New Roman" w:hAnsi="Times New Roman" w:cs="Times New Roman"/>
          <w:i/>
          <w:iCs/>
          <w:noProof/>
          <w:color w:val="000000" w:themeColor="text1"/>
          <w:sz w:val="24"/>
          <w:szCs w:val="24"/>
        </w:rPr>
        <w:lastRenderedPageBreak/>
        <mc:AlternateContent>
          <mc:Choice Requires="wps">
            <w:drawing>
              <wp:anchor distT="0" distB="0" distL="114300" distR="114300" simplePos="0" relativeHeight="251679744" behindDoc="0" locked="0" layoutInCell="1" allowOverlap="1" wp14:anchorId="6E998756" wp14:editId="55A6784D">
                <wp:simplePos x="0" y="0"/>
                <wp:positionH relativeFrom="column">
                  <wp:posOffset>0</wp:posOffset>
                </wp:positionH>
                <wp:positionV relativeFrom="paragraph">
                  <wp:posOffset>567527</wp:posOffset>
                </wp:positionV>
                <wp:extent cx="5744845" cy="0"/>
                <wp:effectExtent l="0" t="0" r="8255" b="12700"/>
                <wp:wrapNone/>
                <wp:docPr id="2102147277" name="Straight Connector 1"/>
                <wp:cNvGraphicFramePr/>
                <a:graphic xmlns:a="http://schemas.openxmlformats.org/drawingml/2006/main">
                  <a:graphicData uri="http://schemas.microsoft.com/office/word/2010/wordprocessingShape">
                    <wps:wsp>
                      <wps:cNvCnPr/>
                      <wps:spPr>
                        <a:xfrm>
                          <a:off x="0" y="0"/>
                          <a:ext cx="574484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609306" id="Straight Connector 1"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4.7pt" to="452.35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" strokecolor="black [3213]">
                <v:stroke joinstyle="miter"/>
              </v:line>
            </w:pict>
          </mc:Fallback>
        </mc:AlternateContent>
      </w:r>
      <w:r w:rsidR="6063880B" w:rsidRPr="00137769">
        <w:rPr>
          <w:rFonts w:ascii="Times New Roman" w:hAnsi="Times New Roman" w:cs="Times New Roman"/>
          <w:i/>
          <w:iCs/>
          <w:color w:val="000000" w:themeColor="text1"/>
          <w:sz w:val="24"/>
          <w:szCs w:val="24"/>
        </w:rPr>
        <w:t xml:space="preserve">Table S5. Correlation of </w:t>
      </w:r>
      <w:r w:rsidR="00EA5FFD" w:rsidRPr="00137769">
        <w:rPr>
          <w:rFonts w:ascii="Times New Roman" w:hAnsi="Times New Roman" w:cs="Times New Roman"/>
          <w:i/>
          <w:iCs/>
          <w:color w:val="000000" w:themeColor="text1"/>
          <w:sz w:val="24"/>
          <w:szCs w:val="24"/>
        </w:rPr>
        <w:t xml:space="preserve">Evo2 </w:t>
      </w:r>
      <w:r w:rsidR="6063880B" w:rsidRPr="00137769">
        <w:rPr>
          <w:rFonts w:ascii="Times New Roman" w:hAnsi="Times New Roman" w:cs="Times New Roman"/>
          <w:i/>
          <w:iCs/>
          <w:color w:val="000000" w:themeColor="text1"/>
          <w:sz w:val="24"/>
          <w:szCs w:val="24"/>
        </w:rPr>
        <w:t>haplotype scores with local ancestry burden estimated using RFMix2</w:t>
      </w:r>
      <w:r w:rsidR="38731298" w:rsidRPr="00137769">
        <w:rPr>
          <w:rFonts w:ascii="Times New Roman" w:hAnsi="Times New Roman" w:cs="Times New Roman"/>
          <w:i/>
          <w:iCs/>
          <w:color w:val="000000" w:themeColor="text1"/>
          <w:sz w:val="24"/>
          <w:szCs w:val="24"/>
        </w:rPr>
        <w:t xml:space="preserve"> in </w:t>
      </w:r>
      <w:r w:rsidR="3E6F0A66" w:rsidRPr="00137769">
        <w:rPr>
          <w:rFonts w:ascii="Times New Roman" w:hAnsi="Times New Roman" w:cs="Times New Roman"/>
          <w:i/>
          <w:iCs/>
          <w:color w:val="000000" w:themeColor="text1"/>
          <w:sz w:val="24"/>
          <w:szCs w:val="24"/>
        </w:rPr>
        <w:t>Pan</w:t>
      </w:r>
      <w:r w:rsidR="00ED2814" w:rsidRPr="00137769">
        <w:rPr>
          <w:rFonts w:ascii="Times New Roman" w:hAnsi="Times New Roman" w:cs="Times New Roman" w:hint="eastAsia"/>
          <w:i/>
          <w:iCs/>
          <w:color w:val="000000" w:themeColor="text1"/>
          <w:sz w:val="24"/>
          <w:szCs w:val="24"/>
        </w:rPr>
        <w:t>g</w:t>
      </w:r>
      <w:r w:rsidR="3E6F0A66" w:rsidRPr="00137769">
        <w:rPr>
          <w:rFonts w:ascii="Times New Roman" w:hAnsi="Times New Roman" w:cs="Times New Roman"/>
          <w:i/>
          <w:iCs/>
          <w:color w:val="000000" w:themeColor="text1"/>
          <w:sz w:val="24"/>
          <w:szCs w:val="24"/>
        </w:rPr>
        <w:t>enome data</w:t>
      </w:r>
      <w:r w:rsidR="6063880B" w:rsidRPr="00137769">
        <w:rPr>
          <w:rFonts w:ascii="Times New Roman" w:hAnsi="Times New Roman" w:cs="Times New Roman"/>
          <w:i/>
          <w:iCs/>
          <w:color w:val="000000" w:themeColor="text1"/>
          <w:sz w:val="24"/>
          <w:szCs w:val="24"/>
        </w:rPr>
        <w:t>.</w:t>
      </w:r>
      <w:bookmarkEnd w:id="15"/>
      <w:r w:rsidRPr="00137769">
        <w:rPr>
          <w:rFonts w:ascii="Times New Roman" w:hAnsi="Times New Roman" w:cs="Times New Roman"/>
          <w:i/>
          <w:iCs/>
          <w:color w:val="000000" w:themeColor="text1"/>
          <w:sz w:val="24"/>
          <w:szCs w:val="24"/>
        </w:rPr>
        <w:t xml:space="preserve"> </w:t>
      </w:r>
    </w:p>
    <w:p w14:paraId="0A306946" w14:textId="77777777" w:rsidR="00CD53FB" w:rsidRPr="00137769" w:rsidRDefault="00CD53FB" w:rsidP="6063880B">
      <w:pPr>
        <w:rPr>
          <w:rFonts w:ascii="Times New Roman" w:eastAsia="Times New Roman" w:hAnsi="Times New Roman" w:cs="Times New Roman"/>
        </w:rPr>
      </w:pPr>
    </w:p>
    <w:tbl>
      <w:tblPr>
        <w:tblStyle w:val="PlainTable2"/>
        <w:tblW w:w="0" w:type="auto"/>
        <w:tblLayout w:type="fixed"/>
        <w:tblLook w:val="04A0" w:firstRow="1" w:lastRow="0" w:firstColumn="1" w:lastColumn="0" w:noHBand="0" w:noVBand="1"/>
      </w:tblPr>
      <w:tblGrid>
        <w:gridCol w:w="1423"/>
        <w:gridCol w:w="1413"/>
        <w:gridCol w:w="1264"/>
        <w:gridCol w:w="1264"/>
        <w:gridCol w:w="1264"/>
        <w:gridCol w:w="1264"/>
        <w:gridCol w:w="1264"/>
      </w:tblGrid>
      <w:tr w:rsidR="2C1ADE67" w:rsidRPr="00137769" w14:paraId="26353CBB" w14:textId="77777777" w:rsidTr="2C1ADE67">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423" w:type="dxa"/>
            <w:tcBorders>
              <w:top w:val="single" w:sz="12" w:space="0" w:color="000000" w:themeColor="text1"/>
            </w:tcBorders>
            <w:vAlign w:val="center"/>
          </w:tcPr>
          <w:p w14:paraId="0FA25A2E" w14:textId="49BC6D88" w:rsidR="2C1ADE67" w:rsidRPr="00137769" w:rsidRDefault="2C1ADE67" w:rsidP="2C1ADE67">
            <w:pPr>
              <w:jc w:val="center"/>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CRF anchors coordinates</w:t>
            </w:r>
            <w:r w:rsidRPr="00137769">
              <w:br/>
            </w:r>
            <w:r w:rsidRPr="00137769">
              <w:rPr>
                <w:rFonts w:ascii="Times New Roman" w:eastAsia="Times New Roman" w:hAnsi="Times New Roman" w:cs="Times New Roman"/>
                <w:sz w:val="20"/>
                <w:szCs w:val="20"/>
              </w:rPr>
              <w:t xml:space="preserve"> (GRCh38)</w:t>
            </w:r>
          </w:p>
        </w:tc>
        <w:tc>
          <w:tcPr>
            <w:tcW w:w="1413" w:type="dxa"/>
            <w:tcBorders>
              <w:top w:val="single" w:sz="12" w:space="0" w:color="000000" w:themeColor="text1"/>
            </w:tcBorders>
            <w:vAlign w:val="center"/>
          </w:tcPr>
          <w:p w14:paraId="08E97716" w14:textId="4BC30F22" w:rsidR="2C1ADE67" w:rsidRPr="00137769" w:rsidRDefault="2C1ADE67" w:rsidP="2C1ADE6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Value</w:t>
            </w:r>
          </w:p>
        </w:tc>
        <w:tc>
          <w:tcPr>
            <w:tcW w:w="1264" w:type="dxa"/>
            <w:tcBorders>
              <w:top w:val="single" w:sz="12" w:space="0" w:color="000000" w:themeColor="text1"/>
            </w:tcBorders>
            <w:vAlign w:val="center"/>
          </w:tcPr>
          <w:p w14:paraId="3D09FA9E" w14:textId="405D020E" w:rsidR="2C1ADE67" w:rsidRPr="00137769" w:rsidRDefault="2C1ADE67" w:rsidP="2C1ADE6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African</w:t>
            </w:r>
          </w:p>
        </w:tc>
        <w:tc>
          <w:tcPr>
            <w:tcW w:w="1264" w:type="dxa"/>
            <w:tcBorders>
              <w:top w:val="single" w:sz="12" w:space="0" w:color="000000" w:themeColor="text1"/>
            </w:tcBorders>
            <w:vAlign w:val="center"/>
          </w:tcPr>
          <w:p w14:paraId="6FE33690" w14:textId="640A26A7" w:rsidR="2C1ADE67" w:rsidRPr="00137769" w:rsidRDefault="2C1ADE67" w:rsidP="00495C4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American</w:t>
            </w:r>
          </w:p>
        </w:tc>
        <w:tc>
          <w:tcPr>
            <w:tcW w:w="1264" w:type="dxa"/>
            <w:tcBorders>
              <w:top w:val="single" w:sz="12" w:space="0" w:color="000000" w:themeColor="text1"/>
            </w:tcBorders>
            <w:vAlign w:val="center"/>
          </w:tcPr>
          <w:p w14:paraId="2264C924" w14:textId="6412E035" w:rsidR="2C1ADE67" w:rsidRPr="00137769" w:rsidRDefault="2C1ADE67" w:rsidP="2C1ADE6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East Asian</w:t>
            </w:r>
          </w:p>
        </w:tc>
        <w:tc>
          <w:tcPr>
            <w:tcW w:w="1264" w:type="dxa"/>
            <w:tcBorders>
              <w:top w:val="single" w:sz="12" w:space="0" w:color="000000" w:themeColor="text1"/>
            </w:tcBorders>
            <w:vAlign w:val="center"/>
          </w:tcPr>
          <w:p w14:paraId="2A39A360" w14:textId="5890AC8B" w:rsidR="2C1ADE67" w:rsidRPr="00137769" w:rsidRDefault="2C1ADE67" w:rsidP="2C1ADE6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European</w:t>
            </w:r>
          </w:p>
        </w:tc>
        <w:tc>
          <w:tcPr>
            <w:tcW w:w="1264" w:type="dxa"/>
            <w:tcBorders>
              <w:top w:val="single" w:sz="12" w:space="0" w:color="000000" w:themeColor="text1"/>
            </w:tcBorders>
            <w:vAlign w:val="center"/>
          </w:tcPr>
          <w:p w14:paraId="16105E0E" w14:textId="12A53C99" w:rsidR="2C1ADE67" w:rsidRPr="00137769" w:rsidRDefault="2C1ADE67" w:rsidP="2C1ADE6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South Asian</w:t>
            </w:r>
          </w:p>
        </w:tc>
      </w:tr>
      <w:tr w:rsidR="2C1ADE67" w:rsidRPr="00137769" w14:paraId="3B0512C6" w14:textId="77777777" w:rsidTr="2C1AD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3" w:type="dxa"/>
            <w:vMerge w:val="restart"/>
            <w:vAlign w:val="center"/>
          </w:tcPr>
          <w:p w14:paraId="3B127177" w14:textId="65314B94" w:rsidR="2C1ADE67" w:rsidRPr="00137769" w:rsidRDefault="2C1ADE67" w:rsidP="2C1ADE67">
            <w:pPr>
              <w:jc w:val="center"/>
              <w:rPr>
                <w:rFonts w:ascii="Times New Roman" w:eastAsia="Times New Roman" w:hAnsi="Times New Roman" w:cs="Times New Roman"/>
                <w:b w:val="0"/>
                <w:bCs w:val="0"/>
                <w:sz w:val="20"/>
                <w:szCs w:val="20"/>
              </w:rPr>
            </w:pPr>
            <w:r w:rsidRPr="00137769">
              <w:rPr>
                <w:rFonts w:ascii="Times New Roman" w:eastAsia="Times New Roman" w:hAnsi="Times New Roman" w:cs="Times New Roman"/>
                <w:b w:val="0"/>
                <w:bCs w:val="0"/>
                <w:sz w:val="20"/>
                <w:szCs w:val="20"/>
              </w:rPr>
              <w:t>19:44847498</w:t>
            </w:r>
          </w:p>
        </w:tc>
        <w:tc>
          <w:tcPr>
            <w:tcW w:w="1413" w:type="dxa"/>
            <w:vAlign w:val="center"/>
          </w:tcPr>
          <w:p w14:paraId="4B5D7C5F" w14:textId="0CCFC234"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Spearman r</w:t>
            </w:r>
          </w:p>
        </w:tc>
        <w:tc>
          <w:tcPr>
            <w:tcW w:w="1264" w:type="dxa"/>
            <w:vAlign w:val="center"/>
          </w:tcPr>
          <w:p w14:paraId="5909AE4C" w14:textId="051F0737"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-0.125</w:t>
            </w:r>
          </w:p>
        </w:tc>
        <w:tc>
          <w:tcPr>
            <w:tcW w:w="1264" w:type="dxa"/>
            <w:vAlign w:val="center"/>
          </w:tcPr>
          <w:p w14:paraId="03FC26A0" w14:textId="06BFB75C"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0.036</w:t>
            </w:r>
          </w:p>
        </w:tc>
        <w:tc>
          <w:tcPr>
            <w:tcW w:w="1264" w:type="dxa"/>
            <w:vAlign w:val="center"/>
          </w:tcPr>
          <w:p w14:paraId="23DCB382" w14:textId="5CF3871A"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0.048</w:t>
            </w:r>
          </w:p>
        </w:tc>
        <w:tc>
          <w:tcPr>
            <w:tcW w:w="1264" w:type="dxa"/>
            <w:vAlign w:val="center"/>
          </w:tcPr>
          <w:p w14:paraId="066241AC" w14:textId="72EEB676"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-0.102</w:t>
            </w:r>
          </w:p>
        </w:tc>
        <w:tc>
          <w:tcPr>
            <w:tcW w:w="1264" w:type="dxa"/>
            <w:vAlign w:val="center"/>
          </w:tcPr>
          <w:p w14:paraId="03D36B53" w14:textId="634C7BC8"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-0.098</w:t>
            </w:r>
          </w:p>
        </w:tc>
      </w:tr>
      <w:tr w:rsidR="2C1ADE67" w:rsidRPr="00137769" w14:paraId="77635D64" w14:textId="77777777" w:rsidTr="7E1F01BE">
        <w:trPr>
          <w:trHeight w:val="315"/>
        </w:trPr>
        <w:tc>
          <w:tcPr>
            <w:cnfStyle w:val="001000000000" w:firstRow="0" w:lastRow="0" w:firstColumn="1" w:lastColumn="0" w:oddVBand="0" w:evenVBand="0" w:oddHBand="0" w:evenHBand="0" w:firstRowFirstColumn="0" w:firstRowLastColumn="0" w:lastRowFirstColumn="0" w:lastRowLastColumn="0"/>
            <w:tcW w:w="1423" w:type="dxa"/>
            <w:vMerge/>
          </w:tcPr>
          <w:p w14:paraId="0E421FBF" w14:textId="77777777" w:rsidR="00BB346E" w:rsidRPr="00137769" w:rsidRDefault="00BB346E"/>
        </w:tc>
        <w:tc>
          <w:tcPr>
            <w:tcW w:w="1413" w:type="dxa"/>
            <w:vAlign w:val="center"/>
          </w:tcPr>
          <w:p w14:paraId="060E8428" w14:textId="0675FC6F"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p-value</w:t>
            </w:r>
          </w:p>
        </w:tc>
        <w:tc>
          <w:tcPr>
            <w:tcW w:w="1264" w:type="dxa"/>
            <w:vAlign w:val="center"/>
          </w:tcPr>
          <w:p w14:paraId="0E525ECA" w14:textId="14E3D996"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37769">
              <w:rPr>
                <w:rFonts w:ascii="Times New Roman" w:eastAsia="Times New Roman" w:hAnsi="Times New Roman" w:cs="Times New Roman"/>
                <w:b/>
                <w:bCs/>
                <w:sz w:val="20"/>
                <w:szCs w:val="20"/>
              </w:rPr>
              <w:t>0.0078</w:t>
            </w:r>
          </w:p>
        </w:tc>
        <w:tc>
          <w:tcPr>
            <w:tcW w:w="1264" w:type="dxa"/>
            <w:vAlign w:val="center"/>
          </w:tcPr>
          <w:p w14:paraId="457862C1" w14:textId="1EF5BB63"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0.4490</w:t>
            </w:r>
          </w:p>
        </w:tc>
        <w:tc>
          <w:tcPr>
            <w:tcW w:w="1264" w:type="dxa"/>
            <w:vAlign w:val="center"/>
          </w:tcPr>
          <w:p w14:paraId="7D1D3005" w14:textId="79D58C0B"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0.3070</w:t>
            </w:r>
          </w:p>
        </w:tc>
        <w:tc>
          <w:tcPr>
            <w:tcW w:w="1264" w:type="dxa"/>
            <w:vAlign w:val="center"/>
          </w:tcPr>
          <w:p w14:paraId="3D58E22C" w14:textId="290C261A"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37769">
              <w:rPr>
                <w:rFonts w:ascii="Times New Roman" w:eastAsia="Times New Roman" w:hAnsi="Times New Roman" w:cs="Times New Roman"/>
                <w:b/>
                <w:bCs/>
                <w:sz w:val="20"/>
                <w:szCs w:val="20"/>
              </w:rPr>
              <w:t>0.0289</w:t>
            </w:r>
          </w:p>
        </w:tc>
        <w:tc>
          <w:tcPr>
            <w:tcW w:w="1264" w:type="dxa"/>
            <w:vAlign w:val="center"/>
          </w:tcPr>
          <w:p w14:paraId="74A806D7" w14:textId="30E4C8B6"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37769">
              <w:rPr>
                <w:rFonts w:ascii="Times New Roman" w:eastAsia="Times New Roman" w:hAnsi="Times New Roman" w:cs="Times New Roman"/>
                <w:b/>
                <w:bCs/>
                <w:sz w:val="20"/>
                <w:szCs w:val="20"/>
              </w:rPr>
              <w:t>0.0369</w:t>
            </w:r>
          </w:p>
        </w:tc>
      </w:tr>
      <w:tr w:rsidR="2C1ADE67" w:rsidRPr="00137769" w14:paraId="7F468E66" w14:textId="77777777" w:rsidTr="2C1AD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3" w:type="dxa"/>
            <w:vMerge w:val="restart"/>
            <w:vAlign w:val="center"/>
          </w:tcPr>
          <w:p w14:paraId="1F572990" w14:textId="3DE7D24C" w:rsidR="2C1ADE67" w:rsidRPr="00137769" w:rsidRDefault="2C1ADE67" w:rsidP="2C1ADE67">
            <w:pPr>
              <w:jc w:val="center"/>
              <w:rPr>
                <w:rFonts w:ascii="Times New Roman" w:eastAsia="Times New Roman" w:hAnsi="Times New Roman" w:cs="Times New Roman"/>
                <w:b w:val="0"/>
                <w:bCs w:val="0"/>
                <w:sz w:val="20"/>
                <w:szCs w:val="20"/>
              </w:rPr>
            </w:pPr>
            <w:r w:rsidRPr="00137769">
              <w:rPr>
                <w:rFonts w:ascii="Times New Roman" w:eastAsia="Times New Roman" w:hAnsi="Times New Roman" w:cs="Times New Roman"/>
                <w:b w:val="0"/>
                <w:bCs w:val="0"/>
                <w:sz w:val="20"/>
                <w:szCs w:val="20"/>
              </w:rPr>
              <w:t>19:44856449</w:t>
            </w:r>
          </w:p>
        </w:tc>
        <w:tc>
          <w:tcPr>
            <w:tcW w:w="1413" w:type="dxa"/>
            <w:vAlign w:val="center"/>
          </w:tcPr>
          <w:p w14:paraId="249819FC" w14:textId="15E89420"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Spearman r</w:t>
            </w:r>
          </w:p>
        </w:tc>
        <w:tc>
          <w:tcPr>
            <w:tcW w:w="1264" w:type="dxa"/>
            <w:vAlign w:val="center"/>
          </w:tcPr>
          <w:p w14:paraId="5DF7C5EA" w14:textId="622D3D39"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-0.115</w:t>
            </w:r>
          </w:p>
        </w:tc>
        <w:tc>
          <w:tcPr>
            <w:tcW w:w="1264" w:type="dxa"/>
            <w:vAlign w:val="center"/>
          </w:tcPr>
          <w:p w14:paraId="4381C5DD" w14:textId="030F33D1"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-0.015</w:t>
            </w:r>
          </w:p>
        </w:tc>
        <w:tc>
          <w:tcPr>
            <w:tcW w:w="1264" w:type="dxa"/>
            <w:vAlign w:val="center"/>
          </w:tcPr>
          <w:p w14:paraId="4B0D3604" w14:textId="4AADB420"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0.119</w:t>
            </w:r>
          </w:p>
        </w:tc>
        <w:tc>
          <w:tcPr>
            <w:tcW w:w="1264" w:type="dxa"/>
            <w:vAlign w:val="center"/>
          </w:tcPr>
          <w:p w14:paraId="0A85DFD2" w14:textId="02756169"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-0.063</w:t>
            </w:r>
          </w:p>
        </w:tc>
        <w:tc>
          <w:tcPr>
            <w:tcW w:w="1264" w:type="dxa"/>
            <w:vAlign w:val="center"/>
          </w:tcPr>
          <w:p w14:paraId="0AC5A7E9" w14:textId="161B34BF"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-0.117</w:t>
            </w:r>
          </w:p>
        </w:tc>
      </w:tr>
      <w:tr w:rsidR="2C1ADE67" w:rsidRPr="00137769" w14:paraId="30BCF771" w14:textId="77777777" w:rsidTr="7E1F01BE">
        <w:trPr>
          <w:trHeight w:val="300"/>
        </w:trPr>
        <w:tc>
          <w:tcPr>
            <w:cnfStyle w:val="001000000000" w:firstRow="0" w:lastRow="0" w:firstColumn="1" w:lastColumn="0" w:oddVBand="0" w:evenVBand="0" w:oddHBand="0" w:evenHBand="0" w:firstRowFirstColumn="0" w:firstRowLastColumn="0" w:lastRowFirstColumn="0" w:lastRowLastColumn="0"/>
            <w:tcW w:w="1423" w:type="dxa"/>
            <w:vMerge/>
          </w:tcPr>
          <w:p w14:paraId="2510EE98" w14:textId="77777777" w:rsidR="00BB346E" w:rsidRPr="00137769" w:rsidRDefault="00BB346E"/>
        </w:tc>
        <w:tc>
          <w:tcPr>
            <w:tcW w:w="1413" w:type="dxa"/>
            <w:vAlign w:val="center"/>
          </w:tcPr>
          <w:p w14:paraId="62BBD443" w14:textId="62305CF0"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p-value</w:t>
            </w:r>
          </w:p>
        </w:tc>
        <w:tc>
          <w:tcPr>
            <w:tcW w:w="1264" w:type="dxa"/>
            <w:vAlign w:val="center"/>
          </w:tcPr>
          <w:p w14:paraId="3F4D585F" w14:textId="5365FEFD"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37769">
              <w:rPr>
                <w:rFonts w:ascii="Times New Roman" w:eastAsia="Times New Roman" w:hAnsi="Times New Roman" w:cs="Times New Roman"/>
                <w:b/>
                <w:bCs/>
                <w:sz w:val="20"/>
                <w:szCs w:val="20"/>
              </w:rPr>
              <w:t>0.0144</w:t>
            </w:r>
          </w:p>
        </w:tc>
        <w:tc>
          <w:tcPr>
            <w:tcW w:w="1264" w:type="dxa"/>
            <w:vAlign w:val="center"/>
          </w:tcPr>
          <w:p w14:paraId="30CC5DC0" w14:textId="2C0FDC03"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0.7490</w:t>
            </w:r>
          </w:p>
        </w:tc>
        <w:tc>
          <w:tcPr>
            <w:tcW w:w="1264" w:type="dxa"/>
            <w:vAlign w:val="center"/>
          </w:tcPr>
          <w:p w14:paraId="5C3E5A87" w14:textId="21D45525"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37769">
              <w:rPr>
                <w:rFonts w:ascii="Times New Roman" w:eastAsia="Times New Roman" w:hAnsi="Times New Roman" w:cs="Times New Roman"/>
                <w:b/>
                <w:bCs/>
                <w:sz w:val="20"/>
                <w:szCs w:val="20"/>
              </w:rPr>
              <w:t>0.0114</w:t>
            </w:r>
          </w:p>
        </w:tc>
        <w:tc>
          <w:tcPr>
            <w:tcW w:w="1264" w:type="dxa"/>
            <w:vAlign w:val="center"/>
          </w:tcPr>
          <w:p w14:paraId="7C7EC270" w14:textId="1FFA2535"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0.1820</w:t>
            </w:r>
          </w:p>
        </w:tc>
        <w:tc>
          <w:tcPr>
            <w:tcW w:w="1264" w:type="dxa"/>
            <w:vAlign w:val="center"/>
          </w:tcPr>
          <w:p w14:paraId="0CC6C92F" w14:textId="16F2B8D2"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37769">
              <w:rPr>
                <w:rFonts w:ascii="Times New Roman" w:eastAsia="Times New Roman" w:hAnsi="Times New Roman" w:cs="Times New Roman"/>
                <w:b/>
                <w:bCs/>
                <w:sz w:val="20"/>
                <w:szCs w:val="20"/>
              </w:rPr>
              <w:t>0.0125</w:t>
            </w:r>
          </w:p>
        </w:tc>
      </w:tr>
      <w:tr w:rsidR="2C1ADE67" w:rsidRPr="00137769" w14:paraId="4FFA7E00" w14:textId="77777777" w:rsidTr="2C1AD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3" w:type="dxa"/>
            <w:vMerge w:val="restart"/>
            <w:vAlign w:val="center"/>
          </w:tcPr>
          <w:p w14:paraId="5F5CC1B6" w14:textId="23C88042" w:rsidR="2C1ADE67" w:rsidRPr="00137769" w:rsidRDefault="2C1ADE67" w:rsidP="2C1ADE67">
            <w:pPr>
              <w:jc w:val="center"/>
              <w:rPr>
                <w:rFonts w:ascii="Times New Roman" w:eastAsia="Times New Roman" w:hAnsi="Times New Roman" w:cs="Times New Roman"/>
                <w:b w:val="0"/>
                <w:bCs w:val="0"/>
                <w:sz w:val="20"/>
                <w:szCs w:val="20"/>
              </w:rPr>
            </w:pPr>
            <w:r w:rsidRPr="00137769">
              <w:rPr>
                <w:rFonts w:ascii="Times New Roman" w:eastAsia="Times New Roman" w:hAnsi="Times New Roman" w:cs="Times New Roman"/>
                <w:b w:val="0"/>
                <w:bCs w:val="0"/>
                <w:sz w:val="20"/>
                <w:szCs w:val="20"/>
              </w:rPr>
              <w:t>19:44867581</w:t>
            </w:r>
          </w:p>
        </w:tc>
        <w:tc>
          <w:tcPr>
            <w:tcW w:w="1413" w:type="dxa"/>
            <w:vAlign w:val="center"/>
          </w:tcPr>
          <w:p w14:paraId="61103120" w14:textId="68760F0A"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Spearman r</w:t>
            </w:r>
          </w:p>
        </w:tc>
        <w:tc>
          <w:tcPr>
            <w:tcW w:w="1264" w:type="dxa"/>
            <w:vAlign w:val="center"/>
          </w:tcPr>
          <w:p w14:paraId="25E0D597" w14:textId="0129CAD3"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-0.120</w:t>
            </w:r>
          </w:p>
        </w:tc>
        <w:tc>
          <w:tcPr>
            <w:tcW w:w="1264" w:type="dxa"/>
            <w:vAlign w:val="center"/>
          </w:tcPr>
          <w:p w14:paraId="5DC4C98B" w14:textId="6765E1E3"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-0.036</w:t>
            </w:r>
          </w:p>
        </w:tc>
        <w:tc>
          <w:tcPr>
            <w:tcW w:w="1264" w:type="dxa"/>
            <w:vAlign w:val="center"/>
          </w:tcPr>
          <w:p w14:paraId="071335A7" w14:textId="5B719CD5"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0.130</w:t>
            </w:r>
          </w:p>
        </w:tc>
        <w:tc>
          <w:tcPr>
            <w:tcW w:w="1264" w:type="dxa"/>
            <w:vAlign w:val="center"/>
          </w:tcPr>
          <w:p w14:paraId="17297B28" w14:textId="03A24156"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-0.042</w:t>
            </w:r>
          </w:p>
        </w:tc>
        <w:tc>
          <w:tcPr>
            <w:tcW w:w="1264" w:type="dxa"/>
            <w:vAlign w:val="center"/>
          </w:tcPr>
          <w:p w14:paraId="776BDBE0" w14:textId="1F2F80B1"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-0.098</w:t>
            </w:r>
          </w:p>
        </w:tc>
      </w:tr>
      <w:tr w:rsidR="2C1ADE67" w:rsidRPr="00137769" w14:paraId="011909FD" w14:textId="77777777" w:rsidTr="7E1F01BE">
        <w:trPr>
          <w:trHeight w:val="315"/>
        </w:trPr>
        <w:tc>
          <w:tcPr>
            <w:cnfStyle w:val="001000000000" w:firstRow="0" w:lastRow="0" w:firstColumn="1" w:lastColumn="0" w:oddVBand="0" w:evenVBand="0" w:oddHBand="0" w:evenHBand="0" w:firstRowFirstColumn="0" w:firstRowLastColumn="0" w:lastRowFirstColumn="0" w:lastRowLastColumn="0"/>
            <w:tcW w:w="1423" w:type="dxa"/>
            <w:vMerge/>
          </w:tcPr>
          <w:p w14:paraId="411E89A2" w14:textId="77777777" w:rsidR="00BB346E" w:rsidRPr="00137769" w:rsidRDefault="00BB346E"/>
        </w:tc>
        <w:tc>
          <w:tcPr>
            <w:tcW w:w="1413" w:type="dxa"/>
            <w:vAlign w:val="center"/>
          </w:tcPr>
          <w:p w14:paraId="7ADF0AEC" w14:textId="4E8E049A"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p-value</w:t>
            </w:r>
          </w:p>
        </w:tc>
        <w:tc>
          <w:tcPr>
            <w:tcW w:w="1264" w:type="dxa"/>
            <w:vAlign w:val="center"/>
          </w:tcPr>
          <w:p w14:paraId="339EE5FE" w14:textId="02E85874"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37769">
              <w:rPr>
                <w:rFonts w:ascii="Times New Roman" w:eastAsia="Times New Roman" w:hAnsi="Times New Roman" w:cs="Times New Roman"/>
                <w:b/>
                <w:bCs/>
                <w:sz w:val="20"/>
                <w:szCs w:val="20"/>
              </w:rPr>
              <w:t>0.0102</w:t>
            </w:r>
          </w:p>
        </w:tc>
        <w:tc>
          <w:tcPr>
            <w:tcW w:w="1264" w:type="dxa"/>
            <w:vAlign w:val="center"/>
          </w:tcPr>
          <w:p w14:paraId="7FD8C5A6" w14:textId="3A775FBF"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0.4430</w:t>
            </w:r>
          </w:p>
        </w:tc>
        <w:tc>
          <w:tcPr>
            <w:tcW w:w="1264" w:type="dxa"/>
            <w:vAlign w:val="center"/>
          </w:tcPr>
          <w:p w14:paraId="5B4EA91A" w14:textId="7F8BF418"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37769">
              <w:rPr>
                <w:rFonts w:ascii="Times New Roman" w:eastAsia="Times New Roman" w:hAnsi="Times New Roman" w:cs="Times New Roman"/>
                <w:b/>
                <w:bCs/>
                <w:sz w:val="20"/>
                <w:szCs w:val="20"/>
              </w:rPr>
              <w:t>0.0055</w:t>
            </w:r>
          </w:p>
        </w:tc>
        <w:tc>
          <w:tcPr>
            <w:tcW w:w="1264" w:type="dxa"/>
            <w:vAlign w:val="center"/>
          </w:tcPr>
          <w:p w14:paraId="311D7341" w14:textId="4CA699E2"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0.3730</w:t>
            </w:r>
          </w:p>
        </w:tc>
        <w:tc>
          <w:tcPr>
            <w:tcW w:w="1264" w:type="dxa"/>
            <w:vAlign w:val="center"/>
          </w:tcPr>
          <w:p w14:paraId="3E9CCA47" w14:textId="357465E5"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37769">
              <w:rPr>
                <w:rFonts w:ascii="Times New Roman" w:eastAsia="Times New Roman" w:hAnsi="Times New Roman" w:cs="Times New Roman"/>
                <w:b/>
                <w:bCs/>
                <w:sz w:val="20"/>
                <w:szCs w:val="20"/>
              </w:rPr>
              <w:t>0.0360</w:t>
            </w:r>
          </w:p>
        </w:tc>
      </w:tr>
      <w:tr w:rsidR="2C1ADE67" w:rsidRPr="00137769" w14:paraId="500ACD3E" w14:textId="77777777" w:rsidTr="2C1AD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3" w:type="dxa"/>
            <w:vMerge w:val="restart"/>
            <w:vAlign w:val="center"/>
          </w:tcPr>
          <w:p w14:paraId="07A7C34E" w14:textId="0491196A" w:rsidR="2C1ADE67" w:rsidRPr="00137769" w:rsidRDefault="2C1ADE67" w:rsidP="2C1ADE67">
            <w:pPr>
              <w:jc w:val="center"/>
              <w:rPr>
                <w:rFonts w:ascii="Times New Roman" w:eastAsia="Times New Roman" w:hAnsi="Times New Roman" w:cs="Times New Roman"/>
                <w:b w:val="0"/>
                <w:bCs w:val="0"/>
                <w:sz w:val="20"/>
                <w:szCs w:val="20"/>
              </w:rPr>
            </w:pPr>
            <w:r w:rsidRPr="00137769">
              <w:rPr>
                <w:rFonts w:ascii="Times New Roman" w:eastAsia="Times New Roman" w:hAnsi="Times New Roman" w:cs="Times New Roman"/>
                <w:b w:val="0"/>
                <w:bCs w:val="0"/>
                <w:sz w:val="20"/>
                <w:szCs w:val="20"/>
              </w:rPr>
              <w:t>19:44869097</w:t>
            </w:r>
          </w:p>
        </w:tc>
        <w:tc>
          <w:tcPr>
            <w:tcW w:w="1413" w:type="dxa"/>
            <w:vAlign w:val="center"/>
          </w:tcPr>
          <w:p w14:paraId="32151FA4" w14:textId="5E42E2CE"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Spearman r</w:t>
            </w:r>
          </w:p>
        </w:tc>
        <w:tc>
          <w:tcPr>
            <w:tcW w:w="1264" w:type="dxa"/>
            <w:vAlign w:val="center"/>
          </w:tcPr>
          <w:p w14:paraId="73128BA5" w14:textId="5C996756"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-0.119</w:t>
            </w:r>
          </w:p>
        </w:tc>
        <w:tc>
          <w:tcPr>
            <w:tcW w:w="1264" w:type="dxa"/>
            <w:vAlign w:val="center"/>
          </w:tcPr>
          <w:p w14:paraId="69D5BAAC" w14:textId="3173494E"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-0.069</w:t>
            </w:r>
          </w:p>
        </w:tc>
        <w:tc>
          <w:tcPr>
            <w:tcW w:w="1264" w:type="dxa"/>
            <w:vAlign w:val="center"/>
          </w:tcPr>
          <w:p w14:paraId="404898C8" w14:textId="4ADF7E59"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0.140</w:t>
            </w:r>
          </w:p>
        </w:tc>
        <w:tc>
          <w:tcPr>
            <w:tcW w:w="1264" w:type="dxa"/>
            <w:vAlign w:val="center"/>
          </w:tcPr>
          <w:p w14:paraId="751DE604" w14:textId="0FAAC467"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-0.026</w:t>
            </w:r>
          </w:p>
        </w:tc>
        <w:tc>
          <w:tcPr>
            <w:tcW w:w="1264" w:type="dxa"/>
            <w:vAlign w:val="center"/>
          </w:tcPr>
          <w:p w14:paraId="4D65B34F" w14:textId="7E25CC00"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-0.092</w:t>
            </w:r>
          </w:p>
        </w:tc>
      </w:tr>
      <w:tr w:rsidR="2C1ADE67" w:rsidRPr="00137769" w14:paraId="4D004940" w14:textId="77777777" w:rsidTr="7E1F01BE">
        <w:trPr>
          <w:trHeight w:val="300"/>
        </w:trPr>
        <w:tc>
          <w:tcPr>
            <w:cnfStyle w:val="001000000000" w:firstRow="0" w:lastRow="0" w:firstColumn="1" w:lastColumn="0" w:oddVBand="0" w:evenVBand="0" w:oddHBand="0" w:evenHBand="0" w:firstRowFirstColumn="0" w:firstRowLastColumn="0" w:lastRowFirstColumn="0" w:lastRowLastColumn="0"/>
            <w:tcW w:w="1423" w:type="dxa"/>
            <w:vMerge/>
          </w:tcPr>
          <w:p w14:paraId="72A7D4F2" w14:textId="77777777" w:rsidR="00BB346E" w:rsidRPr="00137769" w:rsidRDefault="00BB346E"/>
        </w:tc>
        <w:tc>
          <w:tcPr>
            <w:tcW w:w="1413" w:type="dxa"/>
            <w:vAlign w:val="center"/>
          </w:tcPr>
          <w:p w14:paraId="4D3F6CE8" w14:textId="7C22F2BE"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p-value</w:t>
            </w:r>
          </w:p>
        </w:tc>
        <w:tc>
          <w:tcPr>
            <w:tcW w:w="1264" w:type="dxa"/>
            <w:vAlign w:val="center"/>
          </w:tcPr>
          <w:p w14:paraId="41E22DA9" w14:textId="71BCD2B1"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37769">
              <w:rPr>
                <w:rFonts w:ascii="Times New Roman" w:eastAsia="Times New Roman" w:hAnsi="Times New Roman" w:cs="Times New Roman"/>
                <w:b/>
                <w:bCs/>
                <w:sz w:val="20"/>
                <w:szCs w:val="20"/>
              </w:rPr>
              <w:t>0.0114</w:t>
            </w:r>
          </w:p>
        </w:tc>
        <w:tc>
          <w:tcPr>
            <w:tcW w:w="1264" w:type="dxa"/>
            <w:vAlign w:val="center"/>
          </w:tcPr>
          <w:p w14:paraId="073BDB30" w14:textId="21371514"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0.1410</w:t>
            </w:r>
          </w:p>
        </w:tc>
        <w:tc>
          <w:tcPr>
            <w:tcW w:w="1264" w:type="dxa"/>
            <w:vAlign w:val="center"/>
          </w:tcPr>
          <w:p w14:paraId="4F11D47A" w14:textId="101DE731"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37769">
              <w:rPr>
                <w:rFonts w:ascii="Times New Roman" w:eastAsia="Times New Roman" w:hAnsi="Times New Roman" w:cs="Times New Roman"/>
                <w:b/>
                <w:bCs/>
                <w:sz w:val="20"/>
                <w:szCs w:val="20"/>
              </w:rPr>
              <w:t>0.0028</w:t>
            </w:r>
          </w:p>
        </w:tc>
        <w:tc>
          <w:tcPr>
            <w:tcW w:w="1264" w:type="dxa"/>
            <w:vAlign w:val="center"/>
          </w:tcPr>
          <w:p w14:paraId="78B66147" w14:textId="3098B467"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0.5860</w:t>
            </w:r>
          </w:p>
        </w:tc>
        <w:tc>
          <w:tcPr>
            <w:tcW w:w="1264" w:type="dxa"/>
            <w:vAlign w:val="center"/>
          </w:tcPr>
          <w:p w14:paraId="4480FE88" w14:textId="27EE4657"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37769">
              <w:rPr>
                <w:rFonts w:ascii="Times New Roman" w:eastAsia="Times New Roman" w:hAnsi="Times New Roman" w:cs="Times New Roman"/>
                <w:b/>
                <w:bCs/>
                <w:sz w:val="20"/>
                <w:szCs w:val="20"/>
              </w:rPr>
              <w:t>0.0488</w:t>
            </w:r>
          </w:p>
        </w:tc>
      </w:tr>
      <w:tr w:rsidR="2C1ADE67" w:rsidRPr="00137769" w14:paraId="1002F5FF" w14:textId="77777777" w:rsidTr="2C1AD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3" w:type="dxa"/>
            <w:vMerge w:val="restart"/>
            <w:vAlign w:val="center"/>
          </w:tcPr>
          <w:p w14:paraId="2FA9A8B8" w14:textId="394AEA5F" w:rsidR="2C1ADE67" w:rsidRPr="00137769" w:rsidRDefault="2C1ADE67" w:rsidP="2C1ADE67">
            <w:pPr>
              <w:jc w:val="center"/>
              <w:rPr>
                <w:rFonts w:ascii="Times New Roman" w:eastAsia="Times New Roman" w:hAnsi="Times New Roman" w:cs="Times New Roman"/>
                <w:b w:val="0"/>
                <w:bCs w:val="0"/>
                <w:sz w:val="20"/>
                <w:szCs w:val="20"/>
              </w:rPr>
            </w:pPr>
            <w:r w:rsidRPr="00137769">
              <w:rPr>
                <w:rFonts w:ascii="Times New Roman" w:eastAsia="Times New Roman" w:hAnsi="Times New Roman" w:cs="Times New Roman"/>
                <w:b w:val="0"/>
                <w:bCs w:val="0"/>
                <w:sz w:val="20"/>
                <w:szCs w:val="20"/>
              </w:rPr>
              <w:t>19:44876534</w:t>
            </w:r>
          </w:p>
        </w:tc>
        <w:tc>
          <w:tcPr>
            <w:tcW w:w="1413" w:type="dxa"/>
            <w:vAlign w:val="center"/>
          </w:tcPr>
          <w:p w14:paraId="3581AB23" w14:textId="7B212FEA"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Spearman r</w:t>
            </w:r>
          </w:p>
        </w:tc>
        <w:tc>
          <w:tcPr>
            <w:tcW w:w="1264" w:type="dxa"/>
            <w:vAlign w:val="center"/>
          </w:tcPr>
          <w:p w14:paraId="4B07806C" w14:textId="2BD449FF"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-0.137</w:t>
            </w:r>
          </w:p>
        </w:tc>
        <w:tc>
          <w:tcPr>
            <w:tcW w:w="1264" w:type="dxa"/>
            <w:vAlign w:val="center"/>
          </w:tcPr>
          <w:p w14:paraId="5A6BF2AF" w14:textId="1C4E9D96"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-0.120</w:t>
            </w:r>
          </w:p>
        </w:tc>
        <w:tc>
          <w:tcPr>
            <w:tcW w:w="1264" w:type="dxa"/>
            <w:vAlign w:val="center"/>
          </w:tcPr>
          <w:p w14:paraId="12CDE53F" w14:textId="434CE2B9"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0.164</w:t>
            </w:r>
          </w:p>
        </w:tc>
        <w:tc>
          <w:tcPr>
            <w:tcW w:w="1264" w:type="dxa"/>
            <w:vAlign w:val="center"/>
          </w:tcPr>
          <w:p w14:paraId="6EC99D62" w14:textId="4C79FC31"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-0.068</w:t>
            </w:r>
          </w:p>
        </w:tc>
        <w:tc>
          <w:tcPr>
            <w:tcW w:w="1264" w:type="dxa"/>
            <w:vAlign w:val="center"/>
          </w:tcPr>
          <w:p w14:paraId="096C4B3B" w14:textId="631BAE13"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-0.074</w:t>
            </w:r>
          </w:p>
        </w:tc>
      </w:tr>
      <w:tr w:rsidR="2C1ADE67" w:rsidRPr="00137769" w14:paraId="3C2547C2" w14:textId="77777777" w:rsidTr="7E1F01BE">
        <w:trPr>
          <w:trHeight w:val="315"/>
        </w:trPr>
        <w:tc>
          <w:tcPr>
            <w:cnfStyle w:val="001000000000" w:firstRow="0" w:lastRow="0" w:firstColumn="1" w:lastColumn="0" w:oddVBand="0" w:evenVBand="0" w:oddHBand="0" w:evenHBand="0" w:firstRowFirstColumn="0" w:firstRowLastColumn="0" w:lastRowFirstColumn="0" w:lastRowLastColumn="0"/>
            <w:tcW w:w="1423" w:type="dxa"/>
            <w:vMerge/>
          </w:tcPr>
          <w:p w14:paraId="3DE9C733" w14:textId="77777777" w:rsidR="00BB346E" w:rsidRPr="00137769" w:rsidRDefault="00BB346E"/>
        </w:tc>
        <w:tc>
          <w:tcPr>
            <w:tcW w:w="1413" w:type="dxa"/>
            <w:vAlign w:val="center"/>
          </w:tcPr>
          <w:p w14:paraId="4629A422" w14:textId="22E6C73F"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p-value</w:t>
            </w:r>
          </w:p>
        </w:tc>
        <w:tc>
          <w:tcPr>
            <w:tcW w:w="1264" w:type="dxa"/>
            <w:vAlign w:val="center"/>
          </w:tcPr>
          <w:p w14:paraId="63335137" w14:textId="71B892F8"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37769">
              <w:rPr>
                <w:rFonts w:ascii="Times New Roman" w:eastAsia="Times New Roman" w:hAnsi="Times New Roman" w:cs="Times New Roman"/>
                <w:b/>
                <w:bCs/>
                <w:sz w:val="20"/>
                <w:szCs w:val="20"/>
              </w:rPr>
              <w:t>0.0035</w:t>
            </w:r>
          </w:p>
        </w:tc>
        <w:tc>
          <w:tcPr>
            <w:tcW w:w="1264" w:type="dxa"/>
            <w:vAlign w:val="center"/>
          </w:tcPr>
          <w:p w14:paraId="38C7F715" w14:textId="5FA5530F"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37769">
              <w:rPr>
                <w:rFonts w:ascii="Times New Roman" w:eastAsia="Times New Roman" w:hAnsi="Times New Roman" w:cs="Times New Roman"/>
                <w:b/>
                <w:bCs/>
                <w:sz w:val="20"/>
                <w:szCs w:val="20"/>
              </w:rPr>
              <w:t>0.0104</w:t>
            </w:r>
          </w:p>
        </w:tc>
        <w:tc>
          <w:tcPr>
            <w:tcW w:w="1264" w:type="dxa"/>
            <w:vAlign w:val="center"/>
          </w:tcPr>
          <w:p w14:paraId="094F2CED" w14:textId="011B28FF"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37769">
              <w:rPr>
                <w:rFonts w:ascii="Times New Roman" w:eastAsia="Times New Roman" w:hAnsi="Times New Roman" w:cs="Times New Roman"/>
                <w:b/>
                <w:bCs/>
                <w:sz w:val="20"/>
                <w:szCs w:val="20"/>
              </w:rPr>
              <w:t>0.0004</w:t>
            </w:r>
          </w:p>
        </w:tc>
        <w:tc>
          <w:tcPr>
            <w:tcW w:w="1264" w:type="dxa"/>
            <w:vAlign w:val="center"/>
          </w:tcPr>
          <w:p w14:paraId="399CEF13" w14:textId="1B068562"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0.1490</w:t>
            </w:r>
          </w:p>
        </w:tc>
        <w:tc>
          <w:tcPr>
            <w:tcW w:w="1264" w:type="dxa"/>
            <w:vAlign w:val="center"/>
          </w:tcPr>
          <w:p w14:paraId="0F434744" w14:textId="15AF6AB8"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0.1140</w:t>
            </w:r>
          </w:p>
        </w:tc>
      </w:tr>
      <w:tr w:rsidR="2C1ADE67" w:rsidRPr="00137769" w14:paraId="63686C9E" w14:textId="77777777" w:rsidTr="2C1AD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3" w:type="dxa"/>
            <w:vMerge w:val="restart"/>
            <w:vAlign w:val="center"/>
          </w:tcPr>
          <w:p w14:paraId="4CC8DB48" w14:textId="1009A6CA" w:rsidR="2C1ADE67" w:rsidRPr="00137769" w:rsidRDefault="2C1ADE67" w:rsidP="2C1ADE67">
            <w:pPr>
              <w:jc w:val="center"/>
              <w:rPr>
                <w:rFonts w:ascii="Times New Roman" w:eastAsia="Times New Roman" w:hAnsi="Times New Roman" w:cs="Times New Roman"/>
                <w:b w:val="0"/>
                <w:bCs w:val="0"/>
                <w:sz w:val="20"/>
                <w:szCs w:val="20"/>
              </w:rPr>
            </w:pPr>
            <w:r w:rsidRPr="00137769">
              <w:rPr>
                <w:rFonts w:ascii="Times New Roman" w:eastAsia="Times New Roman" w:hAnsi="Times New Roman" w:cs="Times New Roman"/>
                <w:b w:val="0"/>
                <w:bCs w:val="0"/>
                <w:sz w:val="20"/>
                <w:szCs w:val="20"/>
              </w:rPr>
              <w:t>19:44880326</w:t>
            </w:r>
          </w:p>
        </w:tc>
        <w:tc>
          <w:tcPr>
            <w:tcW w:w="1413" w:type="dxa"/>
            <w:vAlign w:val="center"/>
          </w:tcPr>
          <w:p w14:paraId="35B9B991" w14:textId="7E3DE7A5"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Spearman r</w:t>
            </w:r>
          </w:p>
        </w:tc>
        <w:tc>
          <w:tcPr>
            <w:tcW w:w="1264" w:type="dxa"/>
            <w:vAlign w:val="center"/>
          </w:tcPr>
          <w:p w14:paraId="2924568F" w14:textId="283D40B4"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-0.136</w:t>
            </w:r>
          </w:p>
        </w:tc>
        <w:tc>
          <w:tcPr>
            <w:tcW w:w="1264" w:type="dxa"/>
            <w:vAlign w:val="center"/>
          </w:tcPr>
          <w:p w14:paraId="4CD7A375" w14:textId="01F4EC3D"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-0.123</w:t>
            </w:r>
          </w:p>
        </w:tc>
        <w:tc>
          <w:tcPr>
            <w:tcW w:w="1264" w:type="dxa"/>
            <w:vAlign w:val="center"/>
          </w:tcPr>
          <w:p w14:paraId="40B21BC0" w14:textId="2AEAA461"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0.157</w:t>
            </w:r>
          </w:p>
        </w:tc>
        <w:tc>
          <w:tcPr>
            <w:tcW w:w="1264" w:type="dxa"/>
            <w:vAlign w:val="center"/>
          </w:tcPr>
          <w:p w14:paraId="2550D992" w14:textId="59F4BF51"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-0.020</w:t>
            </w:r>
          </w:p>
        </w:tc>
        <w:tc>
          <w:tcPr>
            <w:tcW w:w="1264" w:type="dxa"/>
            <w:vAlign w:val="center"/>
          </w:tcPr>
          <w:p w14:paraId="647177E5" w14:textId="0717326C"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-0.071</w:t>
            </w:r>
          </w:p>
        </w:tc>
      </w:tr>
      <w:tr w:rsidR="2C1ADE67" w:rsidRPr="00137769" w14:paraId="2A90ACEC" w14:textId="77777777" w:rsidTr="7E1F01BE">
        <w:trPr>
          <w:trHeight w:val="300"/>
        </w:trPr>
        <w:tc>
          <w:tcPr>
            <w:cnfStyle w:val="001000000000" w:firstRow="0" w:lastRow="0" w:firstColumn="1" w:lastColumn="0" w:oddVBand="0" w:evenVBand="0" w:oddHBand="0" w:evenHBand="0" w:firstRowFirstColumn="0" w:firstRowLastColumn="0" w:lastRowFirstColumn="0" w:lastRowLastColumn="0"/>
            <w:tcW w:w="1423" w:type="dxa"/>
            <w:vMerge/>
          </w:tcPr>
          <w:p w14:paraId="714895B0" w14:textId="77777777" w:rsidR="00BB346E" w:rsidRPr="00137769" w:rsidRDefault="00BB346E"/>
        </w:tc>
        <w:tc>
          <w:tcPr>
            <w:tcW w:w="1413" w:type="dxa"/>
            <w:vAlign w:val="center"/>
          </w:tcPr>
          <w:p w14:paraId="09B8F22D" w14:textId="262AEBA9"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p-value</w:t>
            </w:r>
          </w:p>
        </w:tc>
        <w:tc>
          <w:tcPr>
            <w:tcW w:w="1264" w:type="dxa"/>
            <w:vAlign w:val="center"/>
          </w:tcPr>
          <w:p w14:paraId="2EC32E90" w14:textId="2B6E7809"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37769">
              <w:rPr>
                <w:rFonts w:ascii="Times New Roman" w:eastAsia="Times New Roman" w:hAnsi="Times New Roman" w:cs="Times New Roman"/>
                <w:b/>
                <w:bCs/>
                <w:sz w:val="20"/>
                <w:szCs w:val="20"/>
              </w:rPr>
              <w:t>0.0035</w:t>
            </w:r>
          </w:p>
        </w:tc>
        <w:tc>
          <w:tcPr>
            <w:tcW w:w="1264" w:type="dxa"/>
            <w:vAlign w:val="center"/>
          </w:tcPr>
          <w:p w14:paraId="53E27066" w14:textId="4BF74AE3"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37769">
              <w:rPr>
                <w:rFonts w:ascii="Times New Roman" w:eastAsia="Times New Roman" w:hAnsi="Times New Roman" w:cs="Times New Roman"/>
                <w:b/>
                <w:bCs/>
                <w:sz w:val="20"/>
                <w:szCs w:val="20"/>
              </w:rPr>
              <w:t>0.0086</w:t>
            </w:r>
          </w:p>
        </w:tc>
        <w:tc>
          <w:tcPr>
            <w:tcW w:w="1264" w:type="dxa"/>
            <w:vAlign w:val="center"/>
          </w:tcPr>
          <w:p w14:paraId="4065F7F9" w14:textId="50518598"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37769">
              <w:rPr>
                <w:rFonts w:ascii="Times New Roman" w:eastAsia="Times New Roman" w:hAnsi="Times New Roman" w:cs="Times New Roman"/>
                <w:b/>
                <w:bCs/>
                <w:sz w:val="20"/>
                <w:szCs w:val="20"/>
              </w:rPr>
              <w:t>0.0008</w:t>
            </w:r>
          </w:p>
        </w:tc>
        <w:tc>
          <w:tcPr>
            <w:tcW w:w="1264" w:type="dxa"/>
            <w:vAlign w:val="center"/>
          </w:tcPr>
          <w:p w14:paraId="7443915E" w14:textId="6C173DE1"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0.6740</w:t>
            </w:r>
          </w:p>
        </w:tc>
        <w:tc>
          <w:tcPr>
            <w:tcW w:w="1264" w:type="dxa"/>
            <w:vAlign w:val="center"/>
          </w:tcPr>
          <w:p w14:paraId="6BEB0DFB" w14:textId="0BD5C7AE"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0.1320</w:t>
            </w:r>
          </w:p>
        </w:tc>
      </w:tr>
      <w:tr w:rsidR="2C1ADE67" w:rsidRPr="00137769" w14:paraId="63629155" w14:textId="77777777" w:rsidTr="2C1AD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3" w:type="dxa"/>
            <w:vMerge w:val="restart"/>
            <w:vAlign w:val="center"/>
          </w:tcPr>
          <w:p w14:paraId="37B09E32" w14:textId="4230616F" w:rsidR="2C1ADE67" w:rsidRPr="00137769" w:rsidRDefault="2C1ADE67" w:rsidP="2C1ADE67">
            <w:pPr>
              <w:jc w:val="center"/>
              <w:rPr>
                <w:rFonts w:ascii="Times New Roman" w:eastAsia="Times New Roman" w:hAnsi="Times New Roman" w:cs="Times New Roman"/>
                <w:b w:val="0"/>
                <w:bCs w:val="0"/>
                <w:sz w:val="20"/>
                <w:szCs w:val="20"/>
              </w:rPr>
            </w:pPr>
            <w:r w:rsidRPr="00137769">
              <w:rPr>
                <w:rFonts w:ascii="Times New Roman" w:eastAsia="Times New Roman" w:hAnsi="Times New Roman" w:cs="Times New Roman"/>
                <w:b w:val="0"/>
                <w:bCs w:val="0"/>
                <w:sz w:val="20"/>
                <w:szCs w:val="20"/>
              </w:rPr>
              <w:t>19:44892962</w:t>
            </w:r>
          </w:p>
        </w:tc>
        <w:tc>
          <w:tcPr>
            <w:tcW w:w="1413" w:type="dxa"/>
            <w:vAlign w:val="center"/>
          </w:tcPr>
          <w:p w14:paraId="6DFC948E" w14:textId="1B92A182"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Spearman r</w:t>
            </w:r>
          </w:p>
        </w:tc>
        <w:tc>
          <w:tcPr>
            <w:tcW w:w="1264" w:type="dxa"/>
            <w:vAlign w:val="center"/>
          </w:tcPr>
          <w:p w14:paraId="123DE218" w14:textId="448A0B31"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-0.113</w:t>
            </w:r>
          </w:p>
        </w:tc>
        <w:tc>
          <w:tcPr>
            <w:tcW w:w="1264" w:type="dxa"/>
            <w:vAlign w:val="center"/>
          </w:tcPr>
          <w:p w14:paraId="4662E44E" w14:textId="35B9EF47"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-0.082</w:t>
            </w:r>
          </w:p>
        </w:tc>
        <w:tc>
          <w:tcPr>
            <w:tcW w:w="1264" w:type="dxa"/>
            <w:vAlign w:val="center"/>
          </w:tcPr>
          <w:p w14:paraId="5BF9B91C" w14:textId="4CE74E2A"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0.144</w:t>
            </w:r>
          </w:p>
        </w:tc>
        <w:tc>
          <w:tcPr>
            <w:tcW w:w="1264" w:type="dxa"/>
            <w:vAlign w:val="center"/>
          </w:tcPr>
          <w:p w14:paraId="15CF90E4" w14:textId="1602A498"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-0.014</w:t>
            </w:r>
          </w:p>
        </w:tc>
        <w:tc>
          <w:tcPr>
            <w:tcW w:w="1264" w:type="dxa"/>
            <w:vAlign w:val="center"/>
          </w:tcPr>
          <w:p w14:paraId="13361C56" w14:textId="45BB4E2D"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-0.109</w:t>
            </w:r>
          </w:p>
        </w:tc>
      </w:tr>
      <w:tr w:rsidR="2C1ADE67" w:rsidRPr="00137769" w14:paraId="7780217C" w14:textId="77777777" w:rsidTr="7E1F01BE">
        <w:trPr>
          <w:trHeight w:val="315"/>
        </w:trPr>
        <w:tc>
          <w:tcPr>
            <w:cnfStyle w:val="001000000000" w:firstRow="0" w:lastRow="0" w:firstColumn="1" w:lastColumn="0" w:oddVBand="0" w:evenVBand="0" w:oddHBand="0" w:evenHBand="0" w:firstRowFirstColumn="0" w:firstRowLastColumn="0" w:lastRowFirstColumn="0" w:lastRowLastColumn="0"/>
            <w:tcW w:w="1423" w:type="dxa"/>
            <w:vMerge/>
          </w:tcPr>
          <w:p w14:paraId="6DF7456B" w14:textId="77777777" w:rsidR="00BB346E" w:rsidRPr="00137769" w:rsidRDefault="00BB346E"/>
        </w:tc>
        <w:tc>
          <w:tcPr>
            <w:tcW w:w="1413" w:type="dxa"/>
            <w:vAlign w:val="center"/>
          </w:tcPr>
          <w:p w14:paraId="5456696B" w14:textId="162DD6F0"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p-value</w:t>
            </w:r>
          </w:p>
        </w:tc>
        <w:tc>
          <w:tcPr>
            <w:tcW w:w="1264" w:type="dxa"/>
            <w:vAlign w:val="center"/>
          </w:tcPr>
          <w:p w14:paraId="2016C485" w14:textId="602089ED"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37769">
              <w:rPr>
                <w:rFonts w:ascii="Times New Roman" w:eastAsia="Times New Roman" w:hAnsi="Times New Roman" w:cs="Times New Roman"/>
                <w:b/>
                <w:bCs/>
                <w:sz w:val="20"/>
                <w:szCs w:val="20"/>
              </w:rPr>
              <w:t>0.0158</w:t>
            </w:r>
          </w:p>
        </w:tc>
        <w:tc>
          <w:tcPr>
            <w:tcW w:w="1264" w:type="dxa"/>
            <w:vAlign w:val="center"/>
          </w:tcPr>
          <w:p w14:paraId="44AED710" w14:textId="0F74F0AF"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0.0804</w:t>
            </w:r>
          </w:p>
        </w:tc>
        <w:tc>
          <w:tcPr>
            <w:tcW w:w="1264" w:type="dxa"/>
            <w:vAlign w:val="center"/>
          </w:tcPr>
          <w:p w14:paraId="6F19CAB0" w14:textId="6A09E4B3"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37769">
              <w:rPr>
                <w:rFonts w:ascii="Times New Roman" w:eastAsia="Times New Roman" w:hAnsi="Times New Roman" w:cs="Times New Roman"/>
                <w:b/>
                <w:bCs/>
                <w:sz w:val="20"/>
                <w:szCs w:val="20"/>
              </w:rPr>
              <w:t>0.0021</w:t>
            </w:r>
          </w:p>
        </w:tc>
        <w:tc>
          <w:tcPr>
            <w:tcW w:w="1264" w:type="dxa"/>
            <w:vAlign w:val="center"/>
          </w:tcPr>
          <w:p w14:paraId="1762936A" w14:textId="6FC5E982"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0.7700</w:t>
            </w:r>
          </w:p>
        </w:tc>
        <w:tc>
          <w:tcPr>
            <w:tcW w:w="1264" w:type="dxa"/>
            <w:vAlign w:val="center"/>
          </w:tcPr>
          <w:p w14:paraId="76FA4E6E" w14:textId="720A14D7"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37769">
              <w:rPr>
                <w:rFonts w:ascii="Times New Roman" w:eastAsia="Times New Roman" w:hAnsi="Times New Roman" w:cs="Times New Roman"/>
                <w:b/>
                <w:bCs/>
                <w:sz w:val="20"/>
                <w:szCs w:val="20"/>
              </w:rPr>
              <w:t>0.0201</w:t>
            </w:r>
          </w:p>
        </w:tc>
      </w:tr>
      <w:tr w:rsidR="2C1ADE67" w:rsidRPr="00137769" w14:paraId="7690C2C4" w14:textId="77777777" w:rsidTr="2C1AD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3" w:type="dxa"/>
            <w:vMerge w:val="restart"/>
            <w:vAlign w:val="center"/>
          </w:tcPr>
          <w:p w14:paraId="587CBE77" w14:textId="31629EE1" w:rsidR="2C1ADE67" w:rsidRPr="00137769" w:rsidRDefault="2C1ADE67" w:rsidP="2C1ADE67">
            <w:pPr>
              <w:jc w:val="center"/>
              <w:rPr>
                <w:rFonts w:ascii="Times New Roman" w:eastAsia="Times New Roman" w:hAnsi="Times New Roman" w:cs="Times New Roman"/>
                <w:b w:val="0"/>
                <w:bCs w:val="0"/>
                <w:sz w:val="20"/>
                <w:szCs w:val="20"/>
              </w:rPr>
            </w:pPr>
            <w:r w:rsidRPr="00137769">
              <w:rPr>
                <w:rFonts w:ascii="Times New Roman" w:eastAsia="Times New Roman" w:hAnsi="Times New Roman" w:cs="Times New Roman"/>
                <w:b w:val="0"/>
                <w:bCs w:val="0"/>
                <w:sz w:val="20"/>
                <w:szCs w:val="20"/>
              </w:rPr>
              <w:t>19:44904531</w:t>
            </w:r>
          </w:p>
        </w:tc>
        <w:tc>
          <w:tcPr>
            <w:tcW w:w="1413" w:type="dxa"/>
            <w:vAlign w:val="center"/>
          </w:tcPr>
          <w:p w14:paraId="7DB76F2B" w14:textId="1A69702B"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Spearman r</w:t>
            </w:r>
          </w:p>
        </w:tc>
        <w:tc>
          <w:tcPr>
            <w:tcW w:w="1264" w:type="dxa"/>
            <w:vAlign w:val="center"/>
          </w:tcPr>
          <w:p w14:paraId="2ED56CEB" w14:textId="6F3B5A51"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-0.124</w:t>
            </w:r>
          </w:p>
        </w:tc>
        <w:tc>
          <w:tcPr>
            <w:tcW w:w="1264" w:type="dxa"/>
            <w:vAlign w:val="center"/>
          </w:tcPr>
          <w:p w14:paraId="74238612" w14:textId="25355272"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-0.055</w:t>
            </w:r>
          </w:p>
        </w:tc>
        <w:tc>
          <w:tcPr>
            <w:tcW w:w="1264" w:type="dxa"/>
            <w:vAlign w:val="center"/>
          </w:tcPr>
          <w:p w14:paraId="60F6B58D" w14:textId="5942C3DB"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0.149</w:t>
            </w:r>
          </w:p>
        </w:tc>
        <w:tc>
          <w:tcPr>
            <w:tcW w:w="1264" w:type="dxa"/>
            <w:vAlign w:val="center"/>
          </w:tcPr>
          <w:p w14:paraId="59B8E64F" w14:textId="0059249F"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-0.014</w:t>
            </w:r>
          </w:p>
        </w:tc>
        <w:tc>
          <w:tcPr>
            <w:tcW w:w="1264" w:type="dxa"/>
            <w:vAlign w:val="center"/>
          </w:tcPr>
          <w:p w14:paraId="4A6B21EA" w14:textId="759DD12E"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-0.107</w:t>
            </w:r>
          </w:p>
        </w:tc>
      </w:tr>
      <w:tr w:rsidR="2C1ADE67" w:rsidRPr="00137769" w14:paraId="500B90A2" w14:textId="77777777" w:rsidTr="7E1F01BE">
        <w:trPr>
          <w:trHeight w:val="300"/>
        </w:trPr>
        <w:tc>
          <w:tcPr>
            <w:cnfStyle w:val="001000000000" w:firstRow="0" w:lastRow="0" w:firstColumn="1" w:lastColumn="0" w:oddVBand="0" w:evenVBand="0" w:oddHBand="0" w:evenHBand="0" w:firstRowFirstColumn="0" w:firstRowLastColumn="0" w:lastRowFirstColumn="0" w:lastRowLastColumn="0"/>
            <w:tcW w:w="1423" w:type="dxa"/>
            <w:vMerge/>
          </w:tcPr>
          <w:p w14:paraId="5FFBC74D" w14:textId="77777777" w:rsidR="00BB346E" w:rsidRPr="00137769" w:rsidRDefault="00BB346E"/>
        </w:tc>
        <w:tc>
          <w:tcPr>
            <w:tcW w:w="1413" w:type="dxa"/>
            <w:vAlign w:val="center"/>
          </w:tcPr>
          <w:p w14:paraId="2A6CE343" w14:textId="7923A467"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p-value</w:t>
            </w:r>
          </w:p>
        </w:tc>
        <w:tc>
          <w:tcPr>
            <w:tcW w:w="1264" w:type="dxa"/>
            <w:vAlign w:val="center"/>
          </w:tcPr>
          <w:p w14:paraId="3863A4CE" w14:textId="12FDF753"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37769">
              <w:rPr>
                <w:rFonts w:ascii="Times New Roman" w:eastAsia="Times New Roman" w:hAnsi="Times New Roman" w:cs="Times New Roman"/>
                <w:b/>
                <w:bCs/>
                <w:sz w:val="20"/>
                <w:szCs w:val="20"/>
              </w:rPr>
              <w:t>0.0082</w:t>
            </w:r>
          </w:p>
        </w:tc>
        <w:tc>
          <w:tcPr>
            <w:tcW w:w="1264" w:type="dxa"/>
            <w:vAlign w:val="center"/>
          </w:tcPr>
          <w:p w14:paraId="2F311C8E" w14:textId="0F92990E"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0.2440</w:t>
            </w:r>
          </w:p>
        </w:tc>
        <w:tc>
          <w:tcPr>
            <w:tcW w:w="1264" w:type="dxa"/>
            <w:vAlign w:val="center"/>
          </w:tcPr>
          <w:p w14:paraId="1954AFF8" w14:textId="469E1264"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37769">
              <w:rPr>
                <w:rFonts w:ascii="Times New Roman" w:eastAsia="Times New Roman" w:hAnsi="Times New Roman" w:cs="Times New Roman"/>
                <w:b/>
                <w:bCs/>
                <w:sz w:val="20"/>
                <w:szCs w:val="20"/>
              </w:rPr>
              <w:t>0.0015</w:t>
            </w:r>
          </w:p>
        </w:tc>
        <w:tc>
          <w:tcPr>
            <w:tcW w:w="1264" w:type="dxa"/>
            <w:vAlign w:val="center"/>
          </w:tcPr>
          <w:p w14:paraId="7E3CABB6" w14:textId="08BEFB24"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0.7740</w:t>
            </w:r>
          </w:p>
        </w:tc>
        <w:tc>
          <w:tcPr>
            <w:tcW w:w="1264" w:type="dxa"/>
            <w:vAlign w:val="center"/>
          </w:tcPr>
          <w:p w14:paraId="5E3FD95E" w14:textId="7FCD9765"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37769">
              <w:rPr>
                <w:rFonts w:ascii="Times New Roman" w:eastAsia="Times New Roman" w:hAnsi="Times New Roman" w:cs="Times New Roman"/>
                <w:b/>
                <w:bCs/>
                <w:sz w:val="20"/>
                <w:szCs w:val="20"/>
              </w:rPr>
              <w:t>0.0222</w:t>
            </w:r>
          </w:p>
        </w:tc>
      </w:tr>
      <w:tr w:rsidR="2C1ADE67" w:rsidRPr="00137769" w14:paraId="5A38F7F9" w14:textId="77777777" w:rsidTr="2C1AD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3" w:type="dxa"/>
            <w:vMerge w:val="restart"/>
            <w:vAlign w:val="center"/>
          </w:tcPr>
          <w:p w14:paraId="522EAA1D" w14:textId="5FE59A0A" w:rsidR="2C1ADE67" w:rsidRPr="00137769" w:rsidRDefault="2C1ADE67" w:rsidP="2C1ADE67">
            <w:pPr>
              <w:jc w:val="center"/>
              <w:rPr>
                <w:rFonts w:ascii="Times New Roman" w:eastAsia="Times New Roman" w:hAnsi="Times New Roman" w:cs="Times New Roman"/>
                <w:b w:val="0"/>
                <w:bCs w:val="0"/>
                <w:sz w:val="20"/>
                <w:szCs w:val="20"/>
              </w:rPr>
            </w:pPr>
            <w:r w:rsidRPr="00137769">
              <w:rPr>
                <w:rFonts w:ascii="Times New Roman" w:eastAsia="Times New Roman" w:hAnsi="Times New Roman" w:cs="Times New Roman"/>
                <w:b w:val="0"/>
                <w:bCs w:val="0"/>
                <w:sz w:val="20"/>
                <w:szCs w:val="20"/>
              </w:rPr>
              <w:t>19:44911135</w:t>
            </w:r>
          </w:p>
        </w:tc>
        <w:tc>
          <w:tcPr>
            <w:tcW w:w="1413" w:type="dxa"/>
            <w:vAlign w:val="center"/>
          </w:tcPr>
          <w:p w14:paraId="369EF82F" w14:textId="02547FB0"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Spearman r</w:t>
            </w:r>
          </w:p>
        </w:tc>
        <w:tc>
          <w:tcPr>
            <w:tcW w:w="1264" w:type="dxa"/>
            <w:vAlign w:val="center"/>
          </w:tcPr>
          <w:p w14:paraId="6332C4A2" w14:textId="42D343CE"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-0.127</w:t>
            </w:r>
          </w:p>
        </w:tc>
        <w:tc>
          <w:tcPr>
            <w:tcW w:w="1264" w:type="dxa"/>
            <w:vAlign w:val="center"/>
          </w:tcPr>
          <w:p w14:paraId="04F3DBD3" w14:textId="65B95A83"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-0.056</w:t>
            </w:r>
          </w:p>
        </w:tc>
        <w:tc>
          <w:tcPr>
            <w:tcW w:w="1264" w:type="dxa"/>
            <w:vAlign w:val="center"/>
          </w:tcPr>
          <w:p w14:paraId="47733DA1" w14:textId="3446E351"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0.151</w:t>
            </w:r>
          </w:p>
        </w:tc>
        <w:tc>
          <w:tcPr>
            <w:tcW w:w="1264" w:type="dxa"/>
            <w:vAlign w:val="center"/>
          </w:tcPr>
          <w:p w14:paraId="2FF20571" w14:textId="51613DD9"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-0.012</w:t>
            </w:r>
          </w:p>
        </w:tc>
        <w:tc>
          <w:tcPr>
            <w:tcW w:w="1264" w:type="dxa"/>
            <w:vAlign w:val="center"/>
          </w:tcPr>
          <w:p w14:paraId="4E7949DA" w14:textId="2CDF3BA9"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-0.109</w:t>
            </w:r>
          </w:p>
        </w:tc>
      </w:tr>
      <w:tr w:rsidR="2C1ADE67" w:rsidRPr="00137769" w14:paraId="72B98CF1" w14:textId="77777777" w:rsidTr="7E1F01BE">
        <w:trPr>
          <w:trHeight w:val="315"/>
        </w:trPr>
        <w:tc>
          <w:tcPr>
            <w:cnfStyle w:val="001000000000" w:firstRow="0" w:lastRow="0" w:firstColumn="1" w:lastColumn="0" w:oddVBand="0" w:evenVBand="0" w:oddHBand="0" w:evenHBand="0" w:firstRowFirstColumn="0" w:firstRowLastColumn="0" w:lastRowFirstColumn="0" w:lastRowLastColumn="0"/>
            <w:tcW w:w="1423" w:type="dxa"/>
            <w:vMerge/>
          </w:tcPr>
          <w:p w14:paraId="22D820E1" w14:textId="77777777" w:rsidR="00BB346E" w:rsidRPr="00137769" w:rsidRDefault="00BB346E"/>
        </w:tc>
        <w:tc>
          <w:tcPr>
            <w:tcW w:w="1413" w:type="dxa"/>
            <w:vAlign w:val="center"/>
          </w:tcPr>
          <w:p w14:paraId="34CA0746" w14:textId="3D78DB05"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p-value</w:t>
            </w:r>
          </w:p>
        </w:tc>
        <w:tc>
          <w:tcPr>
            <w:tcW w:w="1264" w:type="dxa"/>
            <w:vAlign w:val="center"/>
          </w:tcPr>
          <w:p w14:paraId="54723987" w14:textId="70CBE4D9"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37769">
              <w:rPr>
                <w:rFonts w:ascii="Times New Roman" w:eastAsia="Times New Roman" w:hAnsi="Times New Roman" w:cs="Times New Roman"/>
                <w:b/>
                <w:bCs/>
                <w:sz w:val="20"/>
                <w:szCs w:val="20"/>
              </w:rPr>
              <w:t>0.0066</w:t>
            </w:r>
          </w:p>
        </w:tc>
        <w:tc>
          <w:tcPr>
            <w:tcW w:w="1264" w:type="dxa"/>
            <w:vAlign w:val="center"/>
          </w:tcPr>
          <w:p w14:paraId="28DDAE22" w14:textId="51D41730"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0.2380</w:t>
            </w:r>
          </w:p>
        </w:tc>
        <w:tc>
          <w:tcPr>
            <w:tcW w:w="1264" w:type="dxa"/>
            <w:vAlign w:val="center"/>
          </w:tcPr>
          <w:p w14:paraId="2515F61F" w14:textId="1A5F7062"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37769">
              <w:rPr>
                <w:rFonts w:ascii="Times New Roman" w:eastAsia="Times New Roman" w:hAnsi="Times New Roman" w:cs="Times New Roman"/>
                <w:b/>
                <w:bCs/>
                <w:sz w:val="20"/>
                <w:szCs w:val="20"/>
              </w:rPr>
              <w:t>0.0012</w:t>
            </w:r>
          </w:p>
        </w:tc>
        <w:tc>
          <w:tcPr>
            <w:tcW w:w="1264" w:type="dxa"/>
            <w:vAlign w:val="center"/>
          </w:tcPr>
          <w:p w14:paraId="63A4D701" w14:textId="29C5AB30"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0.8000</w:t>
            </w:r>
          </w:p>
        </w:tc>
        <w:tc>
          <w:tcPr>
            <w:tcW w:w="1264" w:type="dxa"/>
            <w:vAlign w:val="center"/>
          </w:tcPr>
          <w:p w14:paraId="5D3484E0" w14:textId="60A0E89D"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37769">
              <w:rPr>
                <w:rFonts w:ascii="Times New Roman" w:eastAsia="Times New Roman" w:hAnsi="Times New Roman" w:cs="Times New Roman"/>
                <w:b/>
                <w:bCs/>
                <w:sz w:val="20"/>
                <w:szCs w:val="20"/>
              </w:rPr>
              <w:t>0.0204</w:t>
            </w:r>
          </w:p>
        </w:tc>
      </w:tr>
      <w:tr w:rsidR="2C1ADE67" w:rsidRPr="00137769" w14:paraId="756C93BB" w14:textId="77777777" w:rsidTr="2C1AD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3" w:type="dxa"/>
            <w:vMerge w:val="restart"/>
            <w:tcBorders>
              <w:bottom w:val="single" w:sz="18" w:space="0" w:color="000000" w:themeColor="text1"/>
            </w:tcBorders>
            <w:vAlign w:val="center"/>
          </w:tcPr>
          <w:p w14:paraId="3FF34ED3" w14:textId="4FF60C3D" w:rsidR="2C1ADE67" w:rsidRPr="00137769" w:rsidRDefault="2C1ADE67" w:rsidP="2C1ADE67">
            <w:pPr>
              <w:jc w:val="center"/>
              <w:rPr>
                <w:rFonts w:ascii="Times New Roman" w:eastAsia="Times New Roman" w:hAnsi="Times New Roman" w:cs="Times New Roman"/>
                <w:b w:val="0"/>
                <w:bCs w:val="0"/>
                <w:sz w:val="20"/>
                <w:szCs w:val="20"/>
              </w:rPr>
            </w:pPr>
            <w:r w:rsidRPr="00137769">
              <w:rPr>
                <w:rFonts w:ascii="Times New Roman" w:eastAsia="Times New Roman" w:hAnsi="Times New Roman" w:cs="Times New Roman"/>
                <w:b w:val="0"/>
                <w:bCs w:val="0"/>
                <w:sz w:val="20"/>
                <w:szCs w:val="20"/>
              </w:rPr>
              <w:t>19:44919589</w:t>
            </w:r>
          </w:p>
        </w:tc>
        <w:tc>
          <w:tcPr>
            <w:tcW w:w="1413" w:type="dxa"/>
            <w:vAlign w:val="center"/>
          </w:tcPr>
          <w:p w14:paraId="3799C4E6" w14:textId="52537D34"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Spearman r</w:t>
            </w:r>
          </w:p>
        </w:tc>
        <w:tc>
          <w:tcPr>
            <w:tcW w:w="1264" w:type="dxa"/>
            <w:vAlign w:val="center"/>
          </w:tcPr>
          <w:p w14:paraId="4F16E66E" w14:textId="616DC092"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-0.133</w:t>
            </w:r>
          </w:p>
        </w:tc>
        <w:tc>
          <w:tcPr>
            <w:tcW w:w="1264" w:type="dxa"/>
            <w:vAlign w:val="center"/>
          </w:tcPr>
          <w:p w14:paraId="2C1B4674" w14:textId="6FD1CFF5"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-0.057</w:t>
            </w:r>
          </w:p>
        </w:tc>
        <w:tc>
          <w:tcPr>
            <w:tcW w:w="1264" w:type="dxa"/>
            <w:vAlign w:val="center"/>
          </w:tcPr>
          <w:p w14:paraId="4CD57A33" w14:textId="1A1B90A6"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0.165</w:t>
            </w:r>
          </w:p>
        </w:tc>
        <w:tc>
          <w:tcPr>
            <w:tcW w:w="1264" w:type="dxa"/>
            <w:vAlign w:val="center"/>
          </w:tcPr>
          <w:p w14:paraId="5469A961" w14:textId="6D63AC9F"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-0.004</w:t>
            </w:r>
          </w:p>
        </w:tc>
        <w:tc>
          <w:tcPr>
            <w:tcW w:w="1264" w:type="dxa"/>
            <w:vAlign w:val="center"/>
          </w:tcPr>
          <w:p w14:paraId="629B7B6C" w14:textId="23ECD808" w:rsidR="2C1ADE67" w:rsidRPr="00137769" w:rsidRDefault="2C1ADE67" w:rsidP="2C1AD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-0.116</w:t>
            </w:r>
          </w:p>
        </w:tc>
      </w:tr>
      <w:tr w:rsidR="2C1ADE67" w:rsidRPr="00137769" w14:paraId="64EB33C6" w14:textId="77777777" w:rsidTr="7E1F01BE">
        <w:trPr>
          <w:trHeight w:val="315"/>
        </w:trPr>
        <w:tc>
          <w:tcPr>
            <w:cnfStyle w:val="001000000000" w:firstRow="0" w:lastRow="0" w:firstColumn="1" w:lastColumn="0" w:oddVBand="0" w:evenVBand="0" w:oddHBand="0" w:evenHBand="0" w:firstRowFirstColumn="0" w:firstRowLastColumn="0" w:lastRowFirstColumn="0" w:lastRowLastColumn="0"/>
            <w:tcW w:w="1423" w:type="dxa"/>
            <w:vMerge/>
            <w:tcBorders>
              <w:bottom w:val="single" w:sz="18" w:space="0" w:color="000000" w:themeColor="text1"/>
            </w:tcBorders>
          </w:tcPr>
          <w:p w14:paraId="5A32E719" w14:textId="77777777" w:rsidR="00BB346E" w:rsidRPr="00137769" w:rsidRDefault="00BB346E"/>
        </w:tc>
        <w:tc>
          <w:tcPr>
            <w:tcW w:w="1413" w:type="dxa"/>
            <w:tcBorders>
              <w:bottom w:val="single" w:sz="18" w:space="0" w:color="000000" w:themeColor="text1"/>
            </w:tcBorders>
            <w:vAlign w:val="center"/>
          </w:tcPr>
          <w:p w14:paraId="40AD05FF" w14:textId="0E610277"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p-value</w:t>
            </w:r>
          </w:p>
        </w:tc>
        <w:tc>
          <w:tcPr>
            <w:tcW w:w="1264" w:type="dxa"/>
            <w:tcBorders>
              <w:bottom w:val="single" w:sz="18" w:space="0" w:color="000000" w:themeColor="text1"/>
            </w:tcBorders>
            <w:vAlign w:val="center"/>
          </w:tcPr>
          <w:p w14:paraId="797507B5" w14:textId="081F7D66"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37769">
              <w:rPr>
                <w:rFonts w:ascii="Times New Roman" w:eastAsia="Times New Roman" w:hAnsi="Times New Roman" w:cs="Times New Roman"/>
                <w:b/>
                <w:bCs/>
                <w:sz w:val="20"/>
                <w:szCs w:val="20"/>
              </w:rPr>
              <w:t>0.0045</w:t>
            </w:r>
          </w:p>
        </w:tc>
        <w:tc>
          <w:tcPr>
            <w:tcW w:w="1264" w:type="dxa"/>
            <w:tcBorders>
              <w:bottom w:val="single" w:sz="18" w:space="0" w:color="000000" w:themeColor="text1"/>
            </w:tcBorders>
            <w:vAlign w:val="center"/>
          </w:tcPr>
          <w:p w14:paraId="0ABCD1EF" w14:textId="1C1191EF"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0.2270</w:t>
            </w:r>
          </w:p>
        </w:tc>
        <w:tc>
          <w:tcPr>
            <w:tcW w:w="1264" w:type="dxa"/>
            <w:tcBorders>
              <w:bottom w:val="single" w:sz="18" w:space="0" w:color="000000" w:themeColor="text1"/>
            </w:tcBorders>
            <w:vAlign w:val="center"/>
          </w:tcPr>
          <w:p w14:paraId="0D924F1C" w14:textId="3C018048"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37769">
              <w:rPr>
                <w:rFonts w:ascii="Times New Roman" w:eastAsia="Times New Roman" w:hAnsi="Times New Roman" w:cs="Times New Roman"/>
                <w:b/>
                <w:bCs/>
                <w:sz w:val="20"/>
                <w:szCs w:val="20"/>
              </w:rPr>
              <w:t>0.0004</w:t>
            </w:r>
          </w:p>
        </w:tc>
        <w:tc>
          <w:tcPr>
            <w:tcW w:w="1264" w:type="dxa"/>
            <w:tcBorders>
              <w:bottom w:val="single" w:sz="18" w:space="0" w:color="000000" w:themeColor="text1"/>
            </w:tcBorders>
            <w:vAlign w:val="center"/>
          </w:tcPr>
          <w:p w14:paraId="3552AE49" w14:textId="2AFC64A2"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0.9370</w:t>
            </w:r>
          </w:p>
        </w:tc>
        <w:tc>
          <w:tcPr>
            <w:tcW w:w="1264" w:type="dxa"/>
            <w:tcBorders>
              <w:bottom w:val="single" w:sz="18" w:space="0" w:color="000000" w:themeColor="text1"/>
            </w:tcBorders>
            <w:vAlign w:val="center"/>
          </w:tcPr>
          <w:p w14:paraId="5CCB32B5" w14:textId="4D661C66" w:rsidR="2C1ADE67" w:rsidRPr="00137769" w:rsidRDefault="2C1ADE67" w:rsidP="2C1AD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37769">
              <w:rPr>
                <w:rFonts w:ascii="Times New Roman" w:eastAsia="Times New Roman" w:hAnsi="Times New Roman" w:cs="Times New Roman"/>
                <w:b/>
                <w:bCs/>
                <w:sz w:val="20"/>
                <w:szCs w:val="20"/>
              </w:rPr>
              <w:t>0.0130</w:t>
            </w:r>
          </w:p>
        </w:tc>
      </w:tr>
    </w:tbl>
    <w:p w14:paraId="686A4508" w14:textId="20CF8C97" w:rsidR="2C1ADE67" w:rsidRPr="00137769" w:rsidRDefault="2C1ADE67" w:rsidP="2C1ADE67">
      <w:pPr>
        <w:rPr>
          <w:rFonts w:ascii="Times New Roman" w:eastAsia="Times New Roman" w:hAnsi="Times New Roman" w:cs="Times New Roman"/>
        </w:rPr>
      </w:pPr>
    </w:p>
    <w:p w14:paraId="2474AB73" w14:textId="2B38E97A" w:rsidR="006A35E6" w:rsidRPr="00137769" w:rsidRDefault="2C1ADE67" w:rsidP="4C4B1640">
      <w:pPr>
        <w:rPr>
          <w:rFonts w:ascii="Times New Roman" w:eastAsia="Times New Roman" w:hAnsi="Times New Roman" w:cs="Times New Roman"/>
        </w:rPr>
      </w:pPr>
      <w:r w:rsidRPr="00137769">
        <w:rPr>
          <w:rFonts w:ascii="Times New Roman" w:eastAsia="Times New Roman" w:hAnsi="Times New Roman" w:cs="Times New Roman"/>
        </w:rPr>
        <w:t xml:space="preserve">Bold indicates p-value &lt; 0.05. CRF, conditional-random-field. </w:t>
      </w:r>
    </w:p>
    <w:p w14:paraId="63D2259E" w14:textId="0FFA0AD3" w:rsidR="006D44B1" w:rsidRPr="00137769" w:rsidRDefault="006D44B1" w:rsidP="6063880B">
      <w:pPr>
        <w:rPr>
          <w:rFonts w:ascii="Times New Roman" w:eastAsia="Times New Roman" w:hAnsi="Times New Roman" w:cs="Times New Roman"/>
        </w:rPr>
      </w:pPr>
      <w:r w:rsidRPr="00137769">
        <w:rPr>
          <w:rFonts w:ascii="Times New Roman" w:eastAsia="Times New Roman" w:hAnsi="Times New Roman" w:cs="Times New Roman"/>
        </w:rPr>
        <w:br w:type="page"/>
      </w:r>
    </w:p>
    <w:bookmarkStart w:id="16" w:name="_Toc210807389"/>
    <w:p w14:paraId="39D49F08" w14:textId="09BE0DA0" w:rsidR="00A65611" w:rsidRPr="00137769" w:rsidRDefault="00CE41A8" w:rsidP="00ED2814">
      <w:pPr>
        <w:pStyle w:val="Heading3"/>
        <w:spacing w:before="281" w:after="281" w:line="480" w:lineRule="auto"/>
        <w:jc w:val="both"/>
        <w:rPr>
          <w:rFonts w:ascii="Times New Roman" w:hAnsi="Times New Roman" w:cs="Times New Roman"/>
          <w:i/>
          <w:iCs/>
          <w:color w:val="000000" w:themeColor="text1"/>
          <w:sz w:val="24"/>
          <w:szCs w:val="24"/>
        </w:rPr>
      </w:pPr>
      <w:r w:rsidRPr="00137769">
        <w:rPr>
          <w:rFonts w:ascii="Times New Roman" w:hAnsi="Times New Roman" w:cs="Times New Roman"/>
          <w:i/>
          <w:iCs/>
          <w:noProof/>
          <w:color w:val="000000" w:themeColor="text1"/>
          <w:sz w:val="24"/>
          <w:szCs w:val="24"/>
        </w:rPr>
        <w:lastRenderedPageBreak/>
        <mc:AlternateContent>
          <mc:Choice Requires="wps">
            <w:drawing>
              <wp:anchor distT="0" distB="0" distL="114300" distR="114300" simplePos="0" relativeHeight="251681792" behindDoc="0" locked="0" layoutInCell="1" allowOverlap="1" wp14:anchorId="6752761E" wp14:editId="44510B32">
                <wp:simplePos x="0" y="0"/>
                <wp:positionH relativeFrom="column">
                  <wp:posOffset>0</wp:posOffset>
                </wp:positionH>
                <wp:positionV relativeFrom="paragraph">
                  <wp:posOffset>607532</wp:posOffset>
                </wp:positionV>
                <wp:extent cx="5744845" cy="0"/>
                <wp:effectExtent l="0" t="0" r="8255" b="12700"/>
                <wp:wrapNone/>
                <wp:docPr id="763904629" name="Straight Connector 1"/>
                <wp:cNvGraphicFramePr/>
                <a:graphic xmlns:a="http://schemas.openxmlformats.org/drawingml/2006/main">
                  <a:graphicData uri="http://schemas.microsoft.com/office/word/2010/wordprocessingShape">
                    <wps:wsp>
                      <wps:cNvCnPr/>
                      <wps:spPr>
                        <a:xfrm>
                          <a:off x="0" y="0"/>
                          <a:ext cx="574484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42AFCA" id="Straight Connector 1"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7.85pt" to="452.3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" strokecolor="black [3213]">
                <v:stroke joinstyle="miter"/>
              </v:line>
            </w:pict>
          </mc:Fallback>
        </mc:AlternateContent>
      </w:r>
      <w:r w:rsidR="6063880B" w:rsidRPr="00137769">
        <w:rPr>
          <w:rFonts w:ascii="Times New Roman" w:hAnsi="Times New Roman" w:cs="Times New Roman"/>
          <w:i/>
          <w:iCs/>
          <w:color w:val="000000" w:themeColor="text1"/>
          <w:sz w:val="24"/>
          <w:szCs w:val="24"/>
        </w:rPr>
        <w:t xml:space="preserve">Table S6. Mean and SE of </w:t>
      </w:r>
      <w:r w:rsidR="3B4A6598" w:rsidRPr="00137769">
        <w:rPr>
          <w:rFonts w:ascii="Times New Roman" w:hAnsi="Times New Roman" w:cs="Times New Roman"/>
          <w:i/>
          <w:iCs/>
          <w:color w:val="000000" w:themeColor="text1"/>
          <w:sz w:val="24"/>
          <w:szCs w:val="24"/>
        </w:rPr>
        <w:t>E</w:t>
      </w:r>
      <w:r w:rsidR="00352CFA" w:rsidRPr="00137769">
        <w:rPr>
          <w:rFonts w:ascii="Times New Roman" w:hAnsi="Times New Roman" w:cs="Times New Roman"/>
          <w:i/>
          <w:iCs/>
          <w:color w:val="000000" w:themeColor="text1"/>
          <w:sz w:val="24"/>
          <w:szCs w:val="24"/>
        </w:rPr>
        <w:t>vo</w:t>
      </w:r>
      <w:r w:rsidR="3B4A6598" w:rsidRPr="00137769">
        <w:rPr>
          <w:rFonts w:ascii="Times New Roman" w:hAnsi="Times New Roman" w:cs="Times New Roman"/>
          <w:i/>
          <w:iCs/>
          <w:color w:val="000000" w:themeColor="text1"/>
          <w:sz w:val="24"/>
          <w:szCs w:val="24"/>
        </w:rPr>
        <w:t>2</w:t>
      </w:r>
      <w:r w:rsidR="6063880B" w:rsidRPr="00137769">
        <w:rPr>
          <w:rFonts w:ascii="Times New Roman" w:hAnsi="Times New Roman" w:cs="Times New Roman"/>
          <w:i/>
          <w:iCs/>
          <w:color w:val="000000" w:themeColor="text1"/>
          <w:sz w:val="24"/>
          <w:szCs w:val="24"/>
        </w:rPr>
        <w:t xml:space="preserve"> haplotype scores for APOE-ε4 across the five major ancestry groups</w:t>
      </w:r>
      <w:r w:rsidR="01ED9C0D" w:rsidRPr="00137769">
        <w:rPr>
          <w:rFonts w:ascii="Times New Roman" w:hAnsi="Times New Roman" w:cs="Times New Roman"/>
          <w:i/>
          <w:iCs/>
          <w:color w:val="000000" w:themeColor="text1"/>
          <w:sz w:val="24"/>
          <w:szCs w:val="24"/>
        </w:rPr>
        <w:t xml:space="preserve"> </w:t>
      </w:r>
      <w:r w:rsidR="16162078" w:rsidRPr="00137769">
        <w:rPr>
          <w:rFonts w:ascii="Times New Roman" w:hAnsi="Times New Roman" w:cs="Times New Roman"/>
          <w:i/>
          <w:iCs/>
          <w:color w:val="000000" w:themeColor="text1"/>
          <w:sz w:val="24"/>
          <w:szCs w:val="24"/>
        </w:rPr>
        <w:t xml:space="preserve">in </w:t>
      </w:r>
      <w:r w:rsidR="06FA093E" w:rsidRPr="00137769">
        <w:rPr>
          <w:rFonts w:ascii="Times New Roman" w:hAnsi="Times New Roman" w:cs="Times New Roman"/>
          <w:i/>
          <w:iCs/>
          <w:color w:val="000000" w:themeColor="text1"/>
          <w:sz w:val="24"/>
          <w:szCs w:val="24"/>
        </w:rPr>
        <w:t>Pan</w:t>
      </w:r>
      <w:r w:rsidR="00350817" w:rsidRPr="00137769">
        <w:rPr>
          <w:rFonts w:ascii="Times New Roman" w:hAnsi="Times New Roman" w:cs="Times New Roman"/>
          <w:i/>
          <w:iCs/>
          <w:color w:val="000000" w:themeColor="text1"/>
          <w:sz w:val="24"/>
          <w:szCs w:val="24"/>
        </w:rPr>
        <w:t>g</w:t>
      </w:r>
      <w:r w:rsidR="06FA093E" w:rsidRPr="00137769">
        <w:rPr>
          <w:rFonts w:ascii="Times New Roman" w:hAnsi="Times New Roman" w:cs="Times New Roman"/>
          <w:i/>
          <w:iCs/>
          <w:color w:val="000000" w:themeColor="text1"/>
          <w:sz w:val="24"/>
          <w:szCs w:val="24"/>
        </w:rPr>
        <w:t>enome data.</w:t>
      </w:r>
      <w:bookmarkEnd w:id="16"/>
      <w:r w:rsidRPr="00137769">
        <w:rPr>
          <w:rFonts w:ascii="Times New Roman" w:hAnsi="Times New Roman" w:cs="Times New Roman"/>
          <w:i/>
          <w:iCs/>
          <w:color w:val="000000" w:themeColor="text1"/>
          <w:sz w:val="24"/>
          <w:szCs w:val="24"/>
        </w:rPr>
        <w:t xml:space="preserve"> </w:t>
      </w:r>
    </w:p>
    <w:p w14:paraId="067DEDC3" w14:textId="77777777" w:rsidR="006D44B1" w:rsidRPr="00137769" w:rsidRDefault="006D44B1" w:rsidP="6063880B">
      <w:pPr>
        <w:rPr>
          <w:rFonts w:ascii="Times New Roman" w:eastAsia="Times New Roman" w:hAnsi="Times New Roman" w:cs="Times New Roman"/>
        </w:rPr>
      </w:pPr>
    </w:p>
    <w:tbl>
      <w:tblPr>
        <w:tblStyle w:val="PlainTable2"/>
        <w:tblW w:w="8327" w:type="dxa"/>
        <w:jc w:val="center"/>
        <w:tblLayout w:type="fixed"/>
        <w:tblLook w:val="04A0" w:firstRow="1" w:lastRow="0" w:firstColumn="1" w:lastColumn="0" w:noHBand="0" w:noVBand="1"/>
      </w:tblPr>
      <w:tblGrid>
        <w:gridCol w:w="1185"/>
        <w:gridCol w:w="2393"/>
        <w:gridCol w:w="1582"/>
        <w:gridCol w:w="1583"/>
        <w:gridCol w:w="1584"/>
      </w:tblGrid>
      <w:tr w:rsidR="006725AF" w:rsidRPr="00137769" w14:paraId="23CFBCA9" w14:textId="77777777" w:rsidTr="37DCC81F">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185" w:type="dxa"/>
            <w:noWrap/>
            <w:vAlign w:val="center"/>
            <w:hideMark/>
          </w:tcPr>
          <w:p w14:paraId="52B0D1BA" w14:textId="77777777" w:rsidR="005611E5" w:rsidRPr="00137769" w:rsidRDefault="005611E5" w:rsidP="6063880B">
            <w:pPr>
              <w:jc w:val="center"/>
              <w:rPr>
                <w:rFonts w:ascii="Times New Roman" w:eastAsia="Times New Roman" w:hAnsi="Times New Roman" w:cs="Times New Roman"/>
                <w:kern w:val="0"/>
                <w14:ligatures w14:val="none"/>
              </w:rPr>
            </w:pPr>
          </w:p>
        </w:tc>
        <w:tc>
          <w:tcPr>
            <w:tcW w:w="3975" w:type="dxa"/>
            <w:gridSpan w:val="2"/>
            <w:noWrap/>
            <w:vAlign w:val="center"/>
            <w:hideMark/>
          </w:tcPr>
          <w:p w14:paraId="53BCA90E" w14:textId="6994D166" w:rsidR="006725AF" w:rsidRPr="00137769" w:rsidRDefault="005611E5" w:rsidP="6063880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kern w:val="0"/>
                <w14:ligatures w14:val="none"/>
              </w:rPr>
            </w:pPr>
            <w:r w:rsidRPr="00137769">
              <w:rPr>
                <w:rFonts w:ascii="Times New Roman" w:eastAsia="Times New Roman" w:hAnsi="Times New Roman" w:cs="Times New Roman"/>
                <w:color w:val="000000"/>
                <w:kern w:val="0"/>
                <w14:ligatures w14:val="none"/>
              </w:rPr>
              <w:t>E</w:t>
            </w:r>
            <w:r w:rsidR="00352CFA" w:rsidRPr="00137769">
              <w:rPr>
                <w:rFonts w:ascii="Times New Roman" w:eastAsia="Times New Roman" w:hAnsi="Times New Roman" w:cs="Times New Roman"/>
                <w:color w:val="000000"/>
                <w:kern w:val="0"/>
                <w14:ligatures w14:val="none"/>
              </w:rPr>
              <w:t>vo</w:t>
            </w:r>
            <w:r w:rsidRPr="00137769">
              <w:rPr>
                <w:rFonts w:ascii="Times New Roman" w:eastAsia="Times New Roman" w:hAnsi="Times New Roman" w:cs="Times New Roman"/>
                <w:color w:val="000000"/>
                <w:kern w:val="0"/>
                <w14:ligatures w14:val="none"/>
              </w:rPr>
              <w:t>2 score</w:t>
            </w:r>
          </w:p>
          <w:p w14:paraId="646AA210" w14:textId="10CE41BD" w:rsidR="005611E5" w:rsidRPr="00137769" w:rsidRDefault="006725AF" w:rsidP="6063880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w:t>
            </w:r>
            <w:r w:rsidRPr="00137769">
              <w:rPr>
                <w:rFonts w:ascii="Times New Roman" w:eastAsia="Times New Roman" w:hAnsi="Times New Roman" w:cs="Times New Roman"/>
                <w:i/>
                <w:color w:val="000000"/>
                <w:kern w:val="0"/>
                <w14:ligatures w14:val="none"/>
              </w:rPr>
              <w:t>APOE</w:t>
            </w:r>
            <w:r w:rsidRPr="00137769">
              <w:rPr>
                <w:rFonts w:ascii="Times New Roman" w:eastAsia="Times New Roman" w:hAnsi="Times New Roman" w:cs="Times New Roman"/>
                <w:color w:val="000000"/>
                <w:kern w:val="0"/>
                <w14:ligatures w14:val="none"/>
              </w:rPr>
              <w:t>-ε4 tagging haplotype)</w:t>
            </w:r>
          </w:p>
        </w:tc>
        <w:tc>
          <w:tcPr>
            <w:tcW w:w="3167" w:type="dxa"/>
            <w:gridSpan w:val="2"/>
            <w:noWrap/>
            <w:vAlign w:val="center"/>
            <w:hideMark/>
          </w:tcPr>
          <w:p w14:paraId="69D82351" w14:textId="2E5E3352" w:rsidR="005611E5" w:rsidRPr="00137769" w:rsidRDefault="005611E5" w:rsidP="6063880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i/>
                <w:color w:val="000000"/>
                <w:kern w:val="0"/>
                <w14:ligatures w14:val="none"/>
              </w:rPr>
              <w:t>APOE</w:t>
            </w:r>
            <w:r w:rsidRPr="00137769">
              <w:rPr>
                <w:rFonts w:ascii="Times New Roman" w:eastAsia="Times New Roman" w:hAnsi="Times New Roman" w:cs="Times New Roman"/>
                <w:color w:val="000000"/>
                <w:kern w:val="0"/>
                <w14:ligatures w14:val="none"/>
              </w:rPr>
              <w:t>-ε4 odds ratios</w:t>
            </w:r>
          </w:p>
        </w:tc>
      </w:tr>
      <w:tr w:rsidR="006725AF" w:rsidRPr="00137769" w14:paraId="21474464" w14:textId="77777777" w:rsidTr="37DCC81F">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185" w:type="dxa"/>
            <w:noWrap/>
            <w:vAlign w:val="center"/>
            <w:hideMark/>
          </w:tcPr>
          <w:p w14:paraId="738557E3" w14:textId="3E67729B" w:rsidR="005611E5" w:rsidRPr="00137769" w:rsidRDefault="6063880B" w:rsidP="6063880B">
            <w:pPr>
              <w:jc w:val="center"/>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rPr>
              <w:t>Ancestry</w:t>
            </w:r>
          </w:p>
        </w:tc>
        <w:tc>
          <w:tcPr>
            <w:tcW w:w="2393" w:type="dxa"/>
            <w:noWrap/>
            <w:vAlign w:val="center"/>
            <w:hideMark/>
          </w:tcPr>
          <w:p w14:paraId="5D899E04" w14:textId="77777777" w:rsidR="005611E5" w:rsidRPr="00137769" w:rsidRDefault="005611E5"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14:ligatures w14:val="none"/>
              </w:rPr>
            </w:pPr>
            <w:r w:rsidRPr="00137769">
              <w:rPr>
                <w:rFonts w:ascii="Times New Roman" w:eastAsia="Times New Roman" w:hAnsi="Times New Roman" w:cs="Times New Roman"/>
                <w:b/>
                <w:color w:val="000000"/>
                <w:kern w:val="0"/>
                <w14:ligatures w14:val="none"/>
              </w:rPr>
              <w:t>mean</w:t>
            </w:r>
          </w:p>
        </w:tc>
        <w:tc>
          <w:tcPr>
            <w:tcW w:w="1582" w:type="dxa"/>
            <w:noWrap/>
            <w:vAlign w:val="center"/>
            <w:hideMark/>
          </w:tcPr>
          <w:p w14:paraId="037FF7B8" w14:textId="77777777" w:rsidR="005611E5" w:rsidRPr="00137769" w:rsidRDefault="005611E5"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14:ligatures w14:val="none"/>
              </w:rPr>
            </w:pPr>
            <w:r w:rsidRPr="00137769">
              <w:rPr>
                <w:rFonts w:ascii="Times New Roman" w:eastAsia="Times New Roman" w:hAnsi="Times New Roman" w:cs="Times New Roman"/>
                <w:b/>
                <w:color w:val="000000"/>
                <w:kern w:val="0"/>
                <w14:ligatures w14:val="none"/>
              </w:rPr>
              <w:t>SE</w:t>
            </w:r>
          </w:p>
        </w:tc>
        <w:tc>
          <w:tcPr>
            <w:tcW w:w="1583" w:type="dxa"/>
            <w:noWrap/>
            <w:vAlign w:val="center"/>
            <w:hideMark/>
          </w:tcPr>
          <w:p w14:paraId="5F4EEF69" w14:textId="77777777" w:rsidR="005611E5" w:rsidRPr="00137769" w:rsidRDefault="005611E5"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14:ligatures w14:val="none"/>
              </w:rPr>
            </w:pPr>
            <w:r w:rsidRPr="00137769">
              <w:rPr>
                <w:rFonts w:ascii="Times New Roman" w:eastAsia="Times New Roman" w:hAnsi="Times New Roman" w:cs="Times New Roman"/>
                <w:b/>
                <w:color w:val="000000"/>
                <w:kern w:val="0"/>
                <w14:ligatures w14:val="none"/>
              </w:rPr>
              <w:t>mean</w:t>
            </w:r>
          </w:p>
        </w:tc>
        <w:tc>
          <w:tcPr>
            <w:tcW w:w="1584" w:type="dxa"/>
            <w:noWrap/>
            <w:vAlign w:val="center"/>
            <w:hideMark/>
          </w:tcPr>
          <w:p w14:paraId="7243775E" w14:textId="77777777" w:rsidR="005611E5" w:rsidRPr="00137769" w:rsidRDefault="005611E5"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14:ligatures w14:val="none"/>
              </w:rPr>
            </w:pPr>
            <w:r w:rsidRPr="00137769">
              <w:rPr>
                <w:rFonts w:ascii="Times New Roman" w:eastAsia="Times New Roman" w:hAnsi="Times New Roman" w:cs="Times New Roman"/>
                <w:b/>
                <w:color w:val="000000"/>
                <w:kern w:val="0"/>
                <w14:ligatures w14:val="none"/>
              </w:rPr>
              <w:t>SE</w:t>
            </w:r>
          </w:p>
        </w:tc>
      </w:tr>
      <w:tr w:rsidR="00FE6EA3" w:rsidRPr="00137769" w14:paraId="3D6BC520" w14:textId="77777777" w:rsidTr="37DCC81F">
        <w:trPr>
          <w:trHeight w:val="274"/>
          <w:jc w:val="center"/>
        </w:trPr>
        <w:tc>
          <w:tcPr>
            <w:cnfStyle w:val="001000000000" w:firstRow="0" w:lastRow="0" w:firstColumn="1" w:lastColumn="0" w:oddVBand="0" w:evenVBand="0" w:oddHBand="0" w:evenHBand="0" w:firstRowFirstColumn="0" w:firstRowLastColumn="0" w:lastRowFirstColumn="0" w:lastRowLastColumn="0"/>
            <w:tcW w:w="1185" w:type="dxa"/>
            <w:noWrap/>
            <w:vAlign w:val="center"/>
            <w:hideMark/>
          </w:tcPr>
          <w:p w14:paraId="461771E4" w14:textId="77777777" w:rsidR="00FE6EA3" w:rsidRPr="00137769" w:rsidRDefault="00FE6EA3" w:rsidP="6063880B">
            <w:pPr>
              <w:jc w:val="center"/>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AFR</w:t>
            </w:r>
          </w:p>
        </w:tc>
        <w:tc>
          <w:tcPr>
            <w:tcW w:w="2393" w:type="dxa"/>
            <w:noWrap/>
            <w:vAlign w:val="center"/>
            <w:hideMark/>
          </w:tcPr>
          <w:p w14:paraId="0C790F33" w14:textId="42EB90B0" w:rsidR="00FE6EA3" w:rsidRPr="00137769" w:rsidRDefault="6063880B"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themeColor="text1"/>
              </w:rPr>
              <w:t>-2.52E-04</w:t>
            </w:r>
          </w:p>
        </w:tc>
        <w:tc>
          <w:tcPr>
            <w:tcW w:w="1582" w:type="dxa"/>
            <w:noWrap/>
            <w:vAlign w:val="center"/>
            <w:hideMark/>
          </w:tcPr>
          <w:p w14:paraId="1B48C310" w14:textId="308BB8CD" w:rsidR="00FE6EA3" w:rsidRPr="00137769" w:rsidRDefault="6063880B"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themeColor="text1"/>
              </w:rPr>
              <w:t>6.05E-05</w:t>
            </w:r>
          </w:p>
        </w:tc>
        <w:tc>
          <w:tcPr>
            <w:tcW w:w="1583" w:type="dxa"/>
            <w:noWrap/>
            <w:vAlign w:val="center"/>
            <w:hideMark/>
          </w:tcPr>
          <w:p w14:paraId="517004BE" w14:textId="58F7E7BB" w:rsidR="00FE6EA3" w:rsidRPr="00137769" w:rsidRDefault="6063880B"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themeColor="text1"/>
              </w:rPr>
              <w:t>2.18</w:t>
            </w:r>
          </w:p>
        </w:tc>
        <w:tc>
          <w:tcPr>
            <w:tcW w:w="1584" w:type="dxa"/>
            <w:noWrap/>
            <w:vAlign w:val="center"/>
            <w:hideMark/>
          </w:tcPr>
          <w:p w14:paraId="5172D53F" w14:textId="42B76654" w:rsidR="00FE6EA3" w:rsidRPr="00137769" w:rsidRDefault="6063880B"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themeColor="text1"/>
              </w:rPr>
              <w:t>0.15</w:t>
            </w:r>
          </w:p>
        </w:tc>
      </w:tr>
      <w:tr w:rsidR="00FE6EA3" w:rsidRPr="00137769" w14:paraId="12FA61C6" w14:textId="77777777" w:rsidTr="37DCC81F">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185" w:type="dxa"/>
            <w:noWrap/>
            <w:vAlign w:val="center"/>
            <w:hideMark/>
          </w:tcPr>
          <w:p w14:paraId="6A764466" w14:textId="77777777" w:rsidR="00FE6EA3" w:rsidRPr="00137769" w:rsidRDefault="00FE6EA3" w:rsidP="6063880B">
            <w:pPr>
              <w:jc w:val="center"/>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AMR</w:t>
            </w:r>
          </w:p>
        </w:tc>
        <w:tc>
          <w:tcPr>
            <w:tcW w:w="2393" w:type="dxa"/>
            <w:noWrap/>
            <w:vAlign w:val="center"/>
            <w:hideMark/>
          </w:tcPr>
          <w:p w14:paraId="562AECD9" w14:textId="7B9D8DD4" w:rsidR="00FE6EA3" w:rsidRPr="00137769" w:rsidRDefault="6063880B"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themeColor="text1"/>
              </w:rPr>
              <w:t>-2.29E-04</w:t>
            </w:r>
          </w:p>
        </w:tc>
        <w:tc>
          <w:tcPr>
            <w:tcW w:w="1582" w:type="dxa"/>
            <w:noWrap/>
            <w:vAlign w:val="center"/>
            <w:hideMark/>
          </w:tcPr>
          <w:p w14:paraId="47CD1AF8" w14:textId="334F317D" w:rsidR="00FE6EA3" w:rsidRPr="00137769" w:rsidRDefault="6063880B"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themeColor="text1"/>
              </w:rPr>
              <w:t>1.12E-04</w:t>
            </w:r>
          </w:p>
        </w:tc>
        <w:tc>
          <w:tcPr>
            <w:tcW w:w="1583" w:type="dxa"/>
            <w:noWrap/>
            <w:vAlign w:val="center"/>
            <w:hideMark/>
          </w:tcPr>
          <w:p w14:paraId="229089A4" w14:textId="19D296ED" w:rsidR="00FE6EA3" w:rsidRPr="00137769" w:rsidRDefault="6063880B"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themeColor="text1"/>
              </w:rPr>
              <w:t>1.90</w:t>
            </w:r>
          </w:p>
        </w:tc>
        <w:tc>
          <w:tcPr>
            <w:tcW w:w="1584" w:type="dxa"/>
            <w:noWrap/>
            <w:vAlign w:val="center"/>
            <w:hideMark/>
          </w:tcPr>
          <w:p w14:paraId="1DFD217C" w14:textId="4F3C7F2C" w:rsidR="00FE6EA3" w:rsidRPr="00137769" w:rsidRDefault="6063880B"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themeColor="text1"/>
              </w:rPr>
              <w:t>0.14</w:t>
            </w:r>
          </w:p>
        </w:tc>
      </w:tr>
      <w:tr w:rsidR="00FE6EA3" w:rsidRPr="00137769" w14:paraId="06EDAC91" w14:textId="77777777" w:rsidTr="37DCC81F">
        <w:trPr>
          <w:trHeight w:val="274"/>
          <w:jc w:val="center"/>
        </w:trPr>
        <w:tc>
          <w:tcPr>
            <w:cnfStyle w:val="001000000000" w:firstRow="0" w:lastRow="0" w:firstColumn="1" w:lastColumn="0" w:oddVBand="0" w:evenVBand="0" w:oddHBand="0" w:evenHBand="0" w:firstRowFirstColumn="0" w:firstRowLastColumn="0" w:lastRowFirstColumn="0" w:lastRowLastColumn="0"/>
            <w:tcW w:w="1185" w:type="dxa"/>
            <w:noWrap/>
            <w:vAlign w:val="center"/>
            <w:hideMark/>
          </w:tcPr>
          <w:p w14:paraId="2A85A699" w14:textId="77777777" w:rsidR="00FE6EA3" w:rsidRPr="00137769" w:rsidRDefault="00FE6EA3" w:rsidP="6063880B">
            <w:pPr>
              <w:jc w:val="center"/>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EAS</w:t>
            </w:r>
          </w:p>
        </w:tc>
        <w:tc>
          <w:tcPr>
            <w:tcW w:w="2393" w:type="dxa"/>
            <w:noWrap/>
            <w:vAlign w:val="center"/>
            <w:hideMark/>
          </w:tcPr>
          <w:p w14:paraId="645501DD" w14:textId="715C0D35" w:rsidR="00FE6EA3" w:rsidRPr="00137769" w:rsidRDefault="6063880B"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themeColor="text1"/>
              </w:rPr>
              <w:t>1.33E-04</w:t>
            </w:r>
          </w:p>
        </w:tc>
        <w:tc>
          <w:tcPr>
            <w:tcW w:w="1582" w:type="dxa"/>
            <w:noWrap/>
            <w:vAlign w:val="center"/>
            <w:hideMark/>
          </w:tcPr>
          <w:p w14:paraId="2C3563A9" w14:textId="3808C2EF" w:rsidR="00FE6EA3" w:rsidRPr="00137769" w:rsidRDefault="6063880B"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themeColor="text1"/>
              </w:rPr>
              <w:t>2.99E-05</w:t>
            </w:r>
          </w:p>
        </w:tc>
        <w:tc>
          <w:tcPr>
            <w:tcW w:w="1583" w:type="dxa"/>
            <w:noWrap/>
            <w:vAlign w:val="center"/>
            <w:hideMark/>
          </w:tcPr>
          <w:p w14:paraId="173D2536" w14:textId="78F9C9A5" w:rsidR="00FE6EA3" w:rsidRPr="00137769" w:rsidRDefault="6063880B"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themeColor="text1"/>
              </w:rPr>
              <w:t>4.54</w:t>
            </w:r>
          </w:p>
        </w:tc>
        <w:tc>
          <w:tcPr>
            <w:tcW w:w="1584" w:type="dxa"/>
            <w:noWrap/>
            <w:vAlign w:val="center"/>
            <w:hideMark/>
          </w:tcPr>
          <w:p w14:paraId="1FC941CA" w14:textId="6B405EB5" w:rsidR="00FE6EA3" w:rsidRPr="00137769" w:rsidRDefault="6063880B"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themeColor="text1"/>
              </w:rPr>
              <w:t>0.30</w:t>
            </w:r>
          </w:p>
        </w:tc>
      </w:tr>
      <w:tr w:rsidR="00FE6EA3" w:rsidRPr="00137769" w14:paraId="3BA4D988" w14:textId="77777777" w:rsidTr="37DCC81F">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185" w:type="dxa"/>
            <w:noWrap/>
            <w:vAlign w:val="center"/>
            <w:hideMark/>
          </w:tcPr>
          <w:p w14:paraId="6701E368" w14:textId="77777777" w:rsidR="00FE6EA3" w:rsidRPr="00137769" w:rsidRDefault="00FE6EA3" w:rsidP="6063880B">
            <w:pPr>
              <w:jc w:val="center"/>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EUR</w:t>
            </w:r>
          </w:p>
        </w:tc>
        <w:tc>
          <w:tcPr>
            <w:tcW w:w="2393" w:type="dxa"/>
            <w:noWrap/>
            <w:vAlign w:val="center"/>
            <w:hideMark/>
          </w:tcPr>
          <w:p w14:paraId="4E7DF77B" w14:textId="6672BEB9" w:rsidR="00FE6EA3" w:rsidRPr="00137769" w:rsidRDefault="6063880B"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themeColor="text1"/>
              </w:rPr>
              <w:t>4.90E-05</w:t>
            </w:r>
          </w:p>
        </w:tc>
        <w:tc>
          <w:tcPr>
            <w:tcW w:w="1582" w:type="dxa"/>
            <w:noWrap/>
            <w:vAlign w:val="center"/>
            <w:hideMark/>
          </w:tcPr>
          <w:p w14:paraId="518BF656" w14:textId="6CA3F1D9" w:rsidR="00FE6EA3" w:rsidRPr="00137769" w:rsidRDefault="6063880B"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themeColor="text1"/>
              </w:rPr>
              <w:t>6.53E-05</w:t>
            </w:r>
          </w:p>
        </w:tc>
        <w:tc>
          <w:tcPr>
            <w:tcW w:w="1583" w:type="dxa"/>
            <w:noWrap/>
            <w:vAlign w:val="center"/>
            <w:hideMark/>
          </w:tcPr>
          <w:p w14:paraId="0176141E" w14:textId="478E5983" w:rsidR="00FE6EA3" w:rsidRPr="00137769" w:rsidRDefault="6063880B"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themeColor="text1"/>
              </w:rPr>
              <w:t>3.46</w:t>
            </w:r>
          </w:p>
        </w:tc>
        <w:tc>
          <w:tcPr>
            <w:tcW w:w="1584" w:type="dxa"/>
            <w:noWrap/>
            <w:vAlign w:val="center"/>
            <w:hideMark/>
          </w:tcPr>
          <w:p w14:paraId="29EE7254" w14:textId="73BF137C" w:rsidR="00FE6EA3" w:rsidRPr="00137769" w:rsidRDefault="6063880B"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themeColor="text1"/>
              </w:rPr>
              <w:t>0.10</w:t>
            </w:r>
          </w:p>
        </w:tc>
      </w:tr>
      <w:tr w:rsidR="37DCC81F" w:rsidRPr="00137769" w14:paraId="6BF0EB87" w14:textId="77777777" w:rsidTr="37DCC81F">
        <w:trPr>
          <w:trHeight w:val="274"/>
          <w:jc w:val="center"/>
        </w:trPr>
        <w:tc>
          <w:tcPr>
            <w:cnfStyle w:val="001000000000" w:firstRow="0" w:lastRow="0" w:firstColumn="1" w:lastColumn="0" w:oddVBand="0" w:evenVBand="0" w:oddHBand="0" w:evenHBand="0" w:firstRowFirstColumn="0" w:firstRowLastColumn="0" w:lastRowFirstColumn="0" w:lastRowLastColumn="0"/>
            <w:tcW w:w="1185" w:type="dxa"/>
            <w:noWrap/>
            <w:vAlign w:val="center"/>
            <w:hideMark/>
          </w:tcPr>
          <w:p w14:paraId="2574127F" w14:textId="190F1162" w:rsidR="37DCC81F" w:rsidRPr="00137769" w:rsidRDefault="37DCC81F" w:rsidP="37DCC81F">
            <w:pPr>
              <w:jc w:val="center"/>
              <w:rPr>
                <w:rFonts w:ascii="Times New Roman" w:eastAsia="Times New Roman" w:hAnsi="Times New Roman" w:cs="Times New Roman"/>
                <w:color w:val="000000" w:themeColor="text1"/>
              </w:rPr>
            </w:pPr>
            <w:r w:rsidRPr="00137769">
              <w:rPr>
                <w:rFonts w:ascii="Times New Roman" w:eastAsia="Times New Roman" w:hAnsi="Times New Roman" w:cs="Times New Roman"/>
                <w:color w:val="000000" w:themeColor="text1"/>
              </w:rPr>
              <w:t>SAS</w:t>
            </w:r>
          </w:p>
        </w:tc>
        <w:tc>
          <w:tcPr>
            <w:tcW w:w="2393" w:type="dxa"/>
            <w:noWrap/>
            <w:vAlign w:val="center"/>
            <w:hideMark/>
          </w:tcPr>
          <w:p w14:paraId="6B27AD72" w14:textId="541F2D51" w:rsidR="37DCC81F" w:rsidRPr="00137769" w:rsidRDefault="37DCC81F" w:rsidP="37DCC8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137769">
              <w:rPr>
                <w:rFonts w:ascii="Times New Roman" w:eastAsia="Times New Roman" w:hAnsi="Times New Roman" w:cs="Times New Roman"/>
                <w:color w:val="000000" w:themeColor="text1"/>
              </w:rPr>
              <w:t>-1.24E-04</w:t>
            </w:r>
          </w:p>
        </w:tc>
        <w:tc>
          <w:tcPr>
            <w:tcW w:w="1582" w:type="dxa"/>
            <w:noWrap/>
            <w:vAlign w:val="center"/>
            <w:hideMark/>
          </w:tcPr>
          <w:p w14:paraId="5A3B6E67" w14:textId="00486FC2" w:rsidR="37DCC81F" w:rsidRPr="00137769" w:rsidRDefault="37DCC81F" w:rsidP="37DCC8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137769">
              <w:rPr>
                <w:rFonts w:ascii="Times New Roman" w:eastAsia="Times New Roman" w:hAnsi="Times New Roman" w:cs="Times New Roman"/>
                <w:color w:val="000000" w:themeColor="text1"/>
              </w:rPr>
              <w:t>7.00E-05</w:t>
            </w:r>
          </w:p>
        </w:tc>
        <w:tc>
          <w:tcPr>
            <w:tcW w:w="1583" w:type="dxa"/>
            <w:noWrap/>
            <w:vAlign w:val="center"/>
            <w:hideMark/>
          </w:tcPr>
          <w:p w14:paraId="1E57203B" w14:textId="21658F3B" w:rsidR="37DCC81F" w:rsidRPr="00137769" w:rsidRDefault="37DCC81F" w:rsidP="37DCC8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p>
        </w:tc>
        <w:tc>
          <w:tcPr>
            <w:tcW w:w="1584" w:type="dxa"/>
            <w:noWrap/>
            <w:vAlign w:val="center"/>
            <w:hideMark/>
          </w:tcPr>
          <w:p w14:paraId="323813C6" w14:textId="3C7FC6FD" w:rsidR="37DCC81F" w:rsidRPr="00137769" w:rsidRDefault="37DCC81F" w:rsidP="37DCC8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p>
        </w:tc>
      </w:tr>
    </w:tbl>
    <w:p w14:paraId="16C21D11" w14:textId="460A9F70" w:rsidR="37DCC81F" w:rsidRPr="00137769" w:rsidRDefault="37DCC81F"/>
    <w:p w14:paraId="66853739" w14:textId="77777777" w:rsidR="00A65611" w:rsidRPr="00137769" w:rsidRDefault="00A65611" w:rsidP="6063880B">
      <w:pPr>
        <w:rPr>
          <w:rFonts w:ascii="Times New Roman" w:eastAsia="Times New Roman" w:hAnsi="Times New Roman" w:cs="Times New Roman"/>
        </w:rPr>
      </w:pPr>
    </w:p>
    <w:p w14:paraId="2FAA77D7" w14:textId="29ADAE2B" w:rsidR="00614350" w:rsidRPr="00137769" w:rsidRDefault="1EF2782B" w:rsidP="5D3402EE">
      <w:pPr>
        <w:jc w:val="both"/>
        <w:rPr>
          <w:rFonts w:ascii="Times New Roman" w:eastAsia="Times New Roman" w:hAnsi="Times New Roman" w:cs="Times New Roman"/>
        </w:rPr>
      </w:pPr>
      <w:r w:rsidRPr="00137769">
        <w:rPr>
          <w:rFonts w:ascii="Times New Roman" w:eastAsia="Times New Roman" w:hAnsi="Times New Roman" w:cs="Times New Roman"/>
        </w:rPr>
        <w:t xml:space="preserve">AFR, African; AMR, American; EAS, East Asian; EUR, European; SE, standard error. The APOE-ε4 odds ratios for AD was </w:t>
      </w:r>
      <w:r w:rsidR="4D831A61" w:rsidRPr="00137769">
        <w:rPr>
          <w:rFonts w:ascii="Times New Roman" w:eastAsia="Times New Roman" w:hAnsi="Times New Roman" w:cs="Times New Roman"/>
        </w:rPr>
        <w:t xml:space="preserve">obtained from PMID: </w:t>
      </w:r>
      <w:r w:rsidR="677ED4E8" w:rsidRPr="00137769">
        <w:rPr>
          <w:rFonts w:ascii="Times New Roman" w:eastAsia="Times New Roman" w:hAnsi="Times New Roman" w:cs="Times New Roman"/>
        </w:rPr>
        <w:t xml:space="preserve">37930705 </w:t>
      </w:r>
      <w:r w:rsidR="00EA4AE5" w:rsidRPr="00137769">
        <w:rPr>
          <w:rFonts w:ascii="Times New Roman" w:eastAsia="Times New Roman" w:hAnsi="Times New Roman" w:cs="Times New Roman"/>
        </w:rPr>
        <w:fldChar w:fldCharType="begin"/>
      </w:r>
      <w:r w:rsidR="00691A7A">
        <w:rPr>
          <w:rFonts w:ascii="Times New Roman" w:eastAsia="Times New Roman" w:hAnsi="Times New Roman" w:cs="Times New Roman"/>
        </w:rPr>
        <w:instrText xml:space="preserve"> ADDIN ZOTERO_ITEM CSL_CITATION {"citationID":"VPEUgVDy","properties":{"formattedCitation":"\\super 7\\nosupersub{}","plainCitation":"7","noteIndex":0},"citationItems":[{"id":"pc3iPoJ4/apra9ffx","uris":["http://zotero.org/users/17561868/items/EGQAKXMM"],"itemData":{"id":203,"type":"article-journal","abstract":"Apolipoprotein E (APOE)*2 and APOE*4 are, respectively, the strongest protective and risk-increasing, common genetic variants for late-onset Alzheimer disease (AD), making APOE status highly relevant toward clinical trial design and AD research broadly. The associations of APOE genotypes with AD are modulated by age, sex, race and ethnicity, and ancestry, but these associations remain unclear, particularly among racial and ethnic groups understudied in the AD and genetics research fields.To assess the stratified associations of APOE genotypes with AD risk across sex, age, race and ethnicity, and global population ancestry.This genetic association study included case-control, family-based, population-based, and longitudinal AD-related cohorts that recruited referred and volunteer participants. Data were analyzed between March 2022 and April 2023. Genetic data were available from high-density, single-nucleotide variant microarrays, exome microarrays, and whole-exome and whole-genome sequencing. Summary statistics were ascertained from published AD genetic studies.The main outcomes were risk for AD (odds ratios [ORs]) and risk of conversion to AD (hazard ratios [HRs]), with 95% CIs. Risk for AD was evaluated through case-control logistic regression analyses. Risk of conversion to AD was evaluated through Cox proportional hazards regression survival analyses.Among 68 756 unique individuals, analyses included 21 852 East Asian (demographic data not available), 5738 Hispanic (68.2% female; mean [SD] age, 75.4 [8.8] years), 7145 non-Hispanic Black (hereafter referred to as Black) (70.8% female; mean [SD] age, 78.4 [8.2] years), and 34 021 non-Hispanic White (hereafter referred to as White) (59.3% female; mean [SD] age, 77.0 [9.1] years) individuals. There was a general, stepwise pattern of ORs for APOE*4 genotypes and AD risk across race and ethnicity groups. Odds ratios for APOE*34 and AD risk attenuated following East Asian (OR, 4.54; 95% CI, 3.99-5.17),White (OR, 3.46; 95% CI, 3.27-3.65), Black (OR, 2.18; 95% CI, 1.90-2.49) and Hispanic (OR, 1.90; 95% CI, 1.65-2.18) individuals. Similarly, ORs for APOE*22+23 and AD risk attenuated following White (OR, 0.53, 95% CI, 0.48-0.58), Black (OR, 0.69, 95% CI, 0.57-0.84), and Hispanic (OR, 0.89; 95% CI, 0.72-1.10) individuals, with no association for Hispanic individuals. Deviating from the global pattern of ORs, APOE*22+23 was not associated with AD risk in East Asian individuals (OR, 0.97; 95% CI, 0.77-1.23). Global population ancestry could not explain why Hispanic individuals showed APOE associations with less pronounced AD risk compared with Black and White individuals. Within Black individuals, decreased global African ancestry or increased global European ancestry showed a pattern of APOE*4 dosage associated with increasing AD risk, but no such pattern was apparent for APOE*2 dosage with AD risk. The sex-by-age–specific interaction effect of APOE*34 among White individuals (higher risk in women) was reproduced but shifted to ages 60 to 70 years (OR, 1.48; 95% CI, 1.10-2.01) and was additionally replicated in a meta-analysis of Black individuals and Hispanic individuals (OR, 1.72; 95% CI, 1.01-2.94).Through recent advances in AD-related genetic cohorts, this study provided the largest-to-date overview of the association of APOE with AD risk across age, sex, race and ethnicity, and population ancestry. These novel insights are critical to guide AD clinical trial design and research.","container-title":"JAMA Neurology","DOI":"10.1001/jamaneurol.2023.3599","ISSN":"2168-6149","issue":"12","journalAbbreviation":"JAMA Neurology","page":"1284-1294","title":"APOE Genotype and Alzheimer Disease Risk Across Age, Sex, and Population Ancestry","volume":"80","author":[{"family":"Belloy","given":"Michael E."},{"family":"Andrews","given":"Shea J."},{"family":"Le Guen","given":"Yann"},{"family":"Cuccaro","given":"Michael"},{"family":"Farrer","given":"Lindsay A."},{"family":"Napolioni","given":"Valerio"},{"family":"Greicius","given":"Michael D."}],"issued":{"date-parts":[["2023",12,1]]}}}],"schema":"https://github.com/citation-style-language/schema/raw/master/csl-citation.json"} </w:instrText>
      </w:r>
      <w:r w:rsidR="00EA4AE5" w:rsidRPr="00137769">
        <w:rPr>
          <w:rFonts w:ascii="Times New Roman" w:eastAsia="Times New Roman" w:hAnsi="Times New Roman" w:cs="Times New Roman"/>
        </w:rPr>
        <w:fldChar w:fldCharType="separate"/>
      </w:r>
      <w:r w:rsidR="00691A7A" w:rsidRPr="00691A7A">
        <w:rPr>
          <w:rFonts w:ascii="Times New Roman" w:hAnsi="Times New Roman" w:cs="Times New Roman"/>
          <w:kern w:val="0"/>
          <w:vertAlign w:val="superscript"/>
        </w:rPr>
        <w:t>7</w:t>
      </w:r>
      <w:r w:rsidR="00EA4AE5" w:rsidRPr="00137769">
        <w:rPr>
          <w:rFonts w:ascii="Times New Roman" w:eastAsia="Times New Roman" w:hAnsi="Times New Roman" w:cs="Times New Roman"/>
        </w:rPr>
        <w:fldChar w:fldCharType="end"/>
      </w:r>
      <w:r w:rsidR="5D3402EE" w:rsidRPr="00137769">
        <w:rPr>
          <w:rFonts w:ascii="Times New Roman" w:eastAsia="Times New Roman" w:hAnsi="Times New Roman" w:cs="Times New Roman"/>
        </w:rPr>
        <w:t xml:space="preserve">. </w:t>
      </w:r>
    </w:p>
    <w:p w14:paraId="56FDE7CE" w14:textId="65B2B3C8" w:rsidR="00C80F03" w:rsidRPr="00137769" w:rsidRDefault="00C80F03" w:rsidP="6063880B">
      <w:pPr>
        <w:rPr>
          <w:rFonts w:ascii="Times New Roman" w:eastAsia="Times New Roman" w:hAnsi="Times New Roman" w:cs="Times New Roman"/>
        </w:rPr>
      </w:pPr>
      <w:r w:rsidRPr="00137769">
        <w:rPr>
          <w:rFonts w:ascii="Times New Roman" w:eastAsia="Times New Roman" w:hAnsi="Times New Roman" w:cs="Times New Roman"/>
        </w:rPr>
        <w:br w:type="page"/>
      </w:r>
    </w:p>
    <w:bookmarkStart w:id="17" w:name="_Toc210807390"/>
    <w:p w14:paraId="2E23B733" w14:textId="4E424462" w:rsidR="00C80F03" w:rsidRPr="00137769" w:rsidRDefault="00CE41A8" w:rsidP="00ED2814">
      <w:pPr>
        <w:pStyle w:val="Heading3"/>
        <w:spacing w:before="281" w:after="281" w:line="480" w:lineRule="auto"/>
        <w:jc w:val="both"/>
        <w:rPr>
          <w:rFonts w:ascii="Times New Roman" w:hAnsi="Times New Roman" w:cs="Times New Roman"/>
          <w:i/>
          <w:iCs/>
          <w:color w:val="000000" w:themeColor="text1"/>
          <w:sz w:val="24"/>
          <w:szCs w:val="24"/>
        </w:rPr>
      </w:pPr>
      <w:r w:rsidRPr="00137769">
        <w:rPr>
          <w:rFonts w:ascii="Times New Roman" w:hAnsi="Times New Roman" w:cs="Times New Roman"/>
          <w:i/>
          <w:iCs/>
          <w:noProof/>
          <w:color w:val="000000" w:themeColor="text1"/>
          <w:sz w:val="24"/>
          <w:szCs w:val="24"/>
        </w:rPr>
        <w:lastRenderedPageBreak/>
        <mc:AlternateContent>
          <mc:Choice Requires="wps">
            <w:drawing>
              <wp:anchor distT="0" distB="0" distL="114300" distR="114300" simplePos="0" relativeHeight="251683840" behindDoc="0" locked="0" layoutInCell="1" allowOverlap="1" wp14:anchorId="4C60EDF0" wp14:editId="20E724F5">
                <wp:simplePos x="0" y="0"/>
                <wp:positionH relativeFrom="column">
                  <wp:posOffset>0</wp:posOffset>
                </wp:positionH>
                <wp:positionV relativeFrom="paragraph">
                  <wp:posOffset>214467</wp:posOffset>
                </wp:positionV>
                <wp:extent cx="5744845" cy="0"/>
                <wp:effectExtent l="0" t="0" r="8255" b="12700"/>
                <wp:wrapNone/>
                <wp:docPr id="252423904" name="Straight Connector 1"/>
                <wp:cNvGraphicFramePr/>
                <a:graphic xmlns:a="http://schemas.openxmlformats.org/drawingml/2006/main">
                  <a:graphicData uri="http://schemas.microsoft.com/office/word/2010/wordprocessingShape">
                    <wps:wsp>
                      <wps:cNvCnPr/>
                      <wps:spPr>
                        <a:xfrm>
                          <a:off x="0" y="0"/>
                          <a:ext cx="574484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9229D" id="Straight Connector 1"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6.9pt" to="452.3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" strokecolor="black [3213]">
                <v:stroke joinstyle="miter"/>
              </v:line>
            </w:pict>
          </mc:Fallback>
        </mc:AlternateContent>
      </w:r>
      <w:r w:rsidR="6063880B" w:rsidRPr="00137769">
        <w:rPr>
          <w:rFonts w:ascii="Times New Roman" w:hAnsi="Times New Roman" w:cs="Times New Roman"/>
          <w:i/>
          <w:iCs/>
          <w:color w:val="000000" w:themeColor="text1"/>
          <w:sz w:val="24"/>
          <w:szCs w:val="24"/>
        </w:rPr>
        <w:t xml:space="preserve">Table S7. Association between </w:t>
      </w:r>
      <w:r w:rsidR="3B4A6598" w:rsidRPr="00137769">
        <w:rPr>
          <w:rFonts w:ascii="Times New Roman" w:hAnsi="Times New Roman" w:cs="Times New Roman"/>
          <w:i/>
          <w:iCs/>
          <w:color w:val="000000" w:themeColor="text1"/>
          <w:sz w:val="24"/>
          <w:szCs w:val="24"/>
        </w:rPr>
        <w:t>E</w:t>
      </w:r>
      <w:r w:rsidR="00352CFA" w:rsidRPr="00137769">
        <w:rPr>
          <w:rFonts w:ascii="Times New Roman" w:hAnsi="Times New Roman" w:cs="Times New Roman"/>
          <w:i/>
          <w:iCs/>
          <w:color w:val="000000" w:themeColor="text1"/>
          <w:sz w:val="24"/>
          <w:szCs w:val="24"/>
        </w:rPr>
        <w:t>vo</w:t>
      </w:r>
      <w:r w:rsidR="3B4A6598" w:rsidRPr="00137769">
        <w:rPr>
          <w:rFonts w:ascii="Times New Roman" w:hAnsi="Times New Roman" w:cs="Times New Roman"/>
          <w:i/>
          <w:iCs/>
          <w:color w:val="000000" w:themeColor="text1"/>
          <w:sz w:val="24"/>
          <w:szCs w:val="24"/>
        </w:rPr>
        <w:t>2</w:t>
      </w:r>
      <w:r w:rsidR="6063880B" w:rsidRPr="00137769">
        <w:rPr>
          <w:rFonts w:ascii="Times New Roman" w:hAnsi="Times New Roman" w:cs="Times New Roman"/>
          <w:i/>
          <w:iCs/>
          <w:color w:val="000000" w:themeColor="text1"/>
          <w:sz w:val="24"/>
          <w:szCs w:val="24"/>
        </w:rPr>
        <w:t xml:space="preserve"> haplotype score and Alzheimer’s disease in the ADNI </w:t>
      </w:r>
      <w:r w:rsidR="17CE35C4" w:rsidRPr="00137769">
        <w:rPr>
          <w:rFonts w:ascii="Times New Roman" w:hAnsi="Times New Roman" w:cs="Times New Roman"/>
          <w:i/>
          <w:iCs/>
          <w:color w:val="000000" w:themeColor="text1"/>
          <w:sz w:val="24"/>
          <w:szCs w:val="24"/>
        </w:rPr>
        <w:t>data</w:t>
      </w:r>
      <w:r w:rsidR="6063880B" w:rsidRPr="00137769">
        <w:rPr>
          <w:rFonts w:ascii="Times New Roman" w:hAnsi="Times New Roman" w:cs="Times New Roman"/>
          <w:i/>
          <w:iCs/>
          <w:color w:val="000000" w:themeColor="text1"/>
          <w:sz w:val="24"/>
          <w:szCs w:val="24"/>
        </w:rPr>
        <w:t>.</w:t>
      </w:r>
      <w:bookmarkEnd w:id="17"/>
      <w:r w:rsidRPr="00137769">
        <w:rPr>
          <w:rFonts w:ascii="Times New Roman" w:hAnsi="Times New Roman" w:cs="Times New Roman"/>
          <w:i/>
          <w:iCs/>
          <w:color w:val="000000" w:themeColor="text1"/>
          <w:sz w:val="24"/>
          <w:szCs w:val="24"/>
        </w:rPr>
        <w:t xml:space="preserve"> </w:t>
      </w:r>
    </w:p>
    <w:p w14:paraId="13A7F9B8" w14:textId="77777777" w:rsidR="00C80F03" w:rsidRPr="00137769" w:rsidRDefault="00C80F03" w:rsidP="6063880B">
      <w:pPr>
        <w:rPr>
          <w:rFonts w:ascii="Times New Roman" w:eastAsia="Times New Roman" w:hAnsi="Times New Roman" w:cs="Times New Roman"/>
        </w:rPr>
      </w:pPr>
    </w:p>
    <w:tbl>
      <w:tblPr>
        <w:tblStyle w:val="PlainTable2"/>
        <w:tblW w:w="8362" w:type="dxa"/>
        <w:jc w:val="center"/>
        <w:tblLook w:val="04A0" w:firstRow="1" w:lastRow="0" w:firstColumn="1" w:lastColumn="0" w:noHBand="0" w:noVBand="1"/>
      </w:tblPr>
      <w:tblGrid>
        <w:gridCol w:w="2622"/>
        <w:gridCol w:w="1435"/>
        <w:gridCol w:w="1435"/>
        <w:gridCol w:w="1435"/>
        <w:gridCol w:w="1435"/>
      </w:tblGrid>
      <w:tr w:rsidR="005E6CC7" w:rsidRPr="00137769" w14:paraId="48CEDE43" w14:textId="77777777" w:rsidTr="48146AB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62" w:type="dxa"/>
            <w:gridSpan w:val="5"/>
            <w:tcBorders>
              <w:top w:val="double" w:sz="4" w:space="0" w:color="auto"/>
              <w:bottom w:val="double" w:sz="4" w:space="0" w:color="auto"/>
            </w:tcBorders>
            <w:noWrap/>
            <w:hideMark/>
          </w:tcPr>
          <w:p w14:paraId="1B9F4961" w14:textId="77777777" w:rsidR="005E6CC7" w:rsidRPr="00137769" w:rsidRDefault="005E6CC7" w:rsidP="6063880B">
            <w:pPr>
              <w:jc w:val="center"/>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AD vs CN</w:t>
            </w:r>
          </w:p>
        </w:tc>
      </w:tr>
      <w:tr w:rsidR="005E6CC7" w:rsidRPr="00137769" w14:paraId="6B5D9DF6" w14:textId="77777777" w:rsidTr="48146A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2" w:type="dxa"/>
            <w:tcBorders>
              <w:top w:val="double" w:sz="4" w:space="0" w:color="auto"/>
            </w:tcBorders>
            <w:noWrap/>
            <w:hideMark/>
          </w:tcPr>
          <w:p w14:paraId="433189E1" w14:textId="77777777" w:rsidR="005E6CC7" w:rsidRPr="00137769" w:rsidRDefault="005E6CC7" w:rsidP="6063880B">
            <w:pPr>
              <w:jc w:val="center"/>
              <w:rPr>
                <w:rFonts w:ascii="Times New Roman" w:eastAsia="Times New Roman" w:hAnsi="Times New Roman" w:cs="Times New Roman"/>
                <w:color w:val="000000"/>
                <w:kern w:val="0"/>
                <w14:ligatures w14:val="none"/>
              </w:rPr>
            </w:pPr>
          </w:p>
        </w:tc>
        <w:tc>
          <w:tcPr>
            <w:tcW w:w="1435" w:type="dxa"/>
            <w:tcBorders>
              <w:top w:val="double" w:sz="4" w:space="0" w:color="auto"/>
            </w:tcBorders>
            <w:noWrap/>
            <w:hideMark/>
          </w:tcPr>
          <w:p w14:paraId="5E8358E6" w14:textId="3188D3EA" w:rsidR="005E6CC7" w:rsidRPr="00137769" w:rsidRDefault="7352E529" w:rsidP="6063880B">
            <w:pPr>
              <w:jc w:val="center"/>
              <w:cnfStyle w:val="000000100000" w:firstRow="0" w:lastRow="0" w:firstColumn="0" w:lastColumn="0" w:oddVBand="0" w:evenVBand="0" w:oddHBand="1" w:evenHBand="0" w:firstRowFirstColumn="0" w:firstRowLastColumn="0" w:lastRowFirstColumn="0" w:lastRowLastColumn="0"/>
            </w:pPr>
            <w:r w:rsidRPr="00137769">
              <w:rPr>
                <w:rFonts w:ascii="Times New Roman" w:eastAsia="Times New Roman" w:hAnsi="Times New Roman" w:cs="Times New Roman"/>
                <w:b/>
                <w:bCs/>
                <w:color w:val="000000" w:themeColor="text1"/>
              </w:rPr>
              <w:t>Beta</w:t>
            </w:r>
          </w:p>
        </w:tc>
        <w:tc>
          <w:tcPr>
            <w:tcW w:w="1435" w:type="dxa"/>
            <w:tcBorders>
              <w:top w:val="double" w:sz="4" w:space="0" w:color="auto"/>
            </w:tcBorders>
            <w:noWrap/>
            <w:hideMark/>
          </w:tcPr>
          <w:p w14:paraId="6FF6596D" w14:textId="3FCED76A" w:rsidR="005E6CC7" w:rsidRPr="00137769" w:rsidRDefault="6F393319"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14:ligatures w14:val="none"/>
              </w:rPr>
            </w:pPr>
            <w:r w:rsidRPr="00137769">
              <w:rPr>
                <w:rFonts w:ascii="Times New Roman" w:eastAsia="Times New Roman" w:hAnsi="Times New Roman" w:cs="Times New Roman"/>
                <w:b/>
                <w:bCs/>
                <w:color w:val="000000" w:themeColor="text1"/>
              </w:rPr>
              <w:t>SE</w:t>
            </w:r>
          </w:p>
        </w:tc>
        <w:tc>
          <w:tcPr>
            <w:tcW w:w="1435" w:type="dxa"/>
            <w:tcBorders>
              <w:top w:val="double" w:sz="4" w:space="0" w:color="auto"/>
            </w:tcBorders>
            <w:noWrap/>
            <w:hideMark/>
          </w:tcPr>
          <w:p w14:paraId="58D19DB0"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14:ligatures w14:val="none"/>
              </w:rPr>
            </w:pPr>
            <w:proofErr w:type="spellStart"/>
            <w:r w:rsidRPr="00137769">
              <w:rPr>
                <w:rFonts w:ascii="Times New Roman" w:eastAsia="Times New Roman" w:hAnsi="Times New Roman" w:cs="Times New Roman"/>
                <w:b/>
                <w:color w:val="000000"/>
                <w:kern w:val="0"/>
                <w14:ligatures w14:val="none"/>
              </w:rPr>
              <w:t>z</w:t>
            </w:r>
            <w:r w:rsidRPr="00137769">
              <w:rPr>
                <w:rFonts w:ascii="Times New Roman" w:eastAsia="Times New Roman" w:hAnsi="Times New Roman" w:cs="Times New Roman"/>
                <w:b/>
                <w:bCs/>
                <w:color w:val="000000"/>
                <w:kern w:val="0"/>
                <w14:ligatures w14:val="none"/>
              </w:rPr>
              <w:t>_</w:t>
            </w:r>
            <w:r w:rsidRPr="00137769">
              <w:rPr>
                <w:rFonts w:ascii="Times New Roman" w:eastAsia="Times New Roman" w:hAnsi="Times New Roman" w:cs="Times New Roman"/>
                <w:b/>
                <w:color w:val="000000"/>
                <w:kern w:val="0"/>
                <w14:ligatures w14:val="none"/>
              </w:rPr>
              <w:t>value</w:t>
            </w:r>
            <w:proofErr w:type="spellEnd"/>
          </w:p>
        </w:tc>
        <w:tc>
          <w:tcPr>
            <w:tcW w:w="1435" w:type="dxa"/>
            <w:tcBorders>
              <w:top w:val="double" w:sz="4" w:space="0" w:color="auto"/>
            </w:tcBorders>
            <w:noWrap/>
            <w:hideMark/>
          </w:tcPr>
          <w:p w14:paraId="7C9B42C6"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14:ligatures w14:val="none"/>
              </w:rPr>
            </w:pPr>
            <w:proofErr w:type="spellStart"/>
            <w:r w:rsidRPr="00137769">
              <w:rPr>
                <w:rFonts w:ascii="Times New Roman" w:eastAsia="Times New Roman" w:hAnsi="Times New Roman" w:cs="Times New Roman"/>
                <w:b/>
                <w:color w:val="000000"/>
                <w:kern w:val="0"/>
                <w14:ligatures w14:val="none"/>
              </w:rPr>
              <w:t>Pr</w:t>
            </w:r>
            <w:proofErr w:type="spellEnd"/>
            <w:r w:rsidRPr="00137769">
              <w:rPr>
                <w:rFonts w:ascii="Times New Roman" w:eastAsia="Times New Roman" w:hAnsi="Times New Roman" w:cs="Times New Roman"/>
                <w:b/>
                <w:color w:val="000000"/>
                <w:kern w:val="0"/>
                <w14:ligatures w14:val="none"/>
              </w:rPr>
              <w:t>(&gt;|z|)</w:t>
            </w:r>
          </w:p>
        </w:tc>
      </w:tr>
      <w:tr w:rsidR="005E6CC7" w:rsidRPr="00137769" w14:paraId="6F6BC14D" w14:textId="77777777" w:rsidTr="48146AB1">
        <w:trPr>
          <w:trHeight w:val="300"/>
          <w:jc w:val="center"/>
        </w:trPr>
        <w:tc>
          <w:tcPr>
            <w:cnfStyle w:val="001000000000" w:firstRow="0" w:lastRow="0" w:firstColumn="1" w:lastColumn="0" w:oddVBand="0" w:evenVBand="0" w:oddHBand="0" w:evenHBand="0" w:firstRowFirstColumn="0" w:firstRowLastColumn="0" w:lastRowFirstColumn="0" w:lastRowLastColumn="0"/>
            <w:tcW w:w="8362" w:type="dxa"/>
            <w:gridSpan w:val="5"/>
            <w:noWrap/>
            <w:hideMark/>
          </w:tcPr>
          <w:p w14:paraId="0181E646" w14:textId="77777777" w:rsidR="005E6CC7" w:rsidRPr="00137769" w:rsidRDefault="005E6CC7" w:rsidP="6063880B">
            <w:pPr>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ALL</w:t>
            </w:r>
          </w:p>
        </w:tc>
      </w:tr>
      <w:tr w:rsidR="005E6CC7" w:rsidRPr="00137769" w14:paraId="0656C0AC" w14:textId="77777777" w:rsidTr="48146A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2" w:type="dxa"/>
            <w:noWrap/>
            <w:hideMark/>
          </w:tcPr>
          <w:p w14:paraId="13E397D2" w14:textId="77777777" w:rsidR="005E6CC7" w:rsidRPr="00137769" w:rsidRDefault="005E6CC7" w:rsidP="6063880B">
            <w:pPr>
              <w:jc w:val="right"/>
              <w:rPr>
                <w:rFonts w:ascii="Times New Roman" w:eastAsia="Times New Roman" w:hAnsi="Times New Roman" w:cs="Times New Roman"/>
                <w:b w:val="0"/>
                <w:color w:val="000000"/>
                <w:kern w:val="0"/>
                <w14:ligatures w14:val="none"/>
              </w:rPr>
            </w:pPr>
            <w:r w:rsidRPr="00137769">
              <w:rPr>
                <w:rFonts w:ascii="Times New Roman" w:eastAsia="Times New Roman" w:hAnsi="Times New Roman" w:cs="Times New Roman"/>
                <w:b w:val="0"/>
                <w:color w:val="000000"/>
                <w:kern w:val="0"/>
                <w14:ligatures w14:val="none"/>
              </w:rPr>
              <w:t>Leading haplotype</w:t>
            </w:r>
          </w:p>
        </w:tc>
        <w:tc>
          <w:tcPr>
            <w:tcW w:w="1435" w:type="dxa"/>
            <w:noWrap/>
            <w:hideMark/>
          </w:tcPr>
          <w:p w14:paraId="1D440113"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0.016</w:t>
            </w:r>
          </w:p>
        </w:tc>
        <w:tc>
          <w:tcPr>
            <w:tcW w:w="1435" w:type="dxa"/>
            <w:noWrap/>
            <w:hideMark/>
          </w:tcPr>
          <w:p w14:paraId="54E9E8B4"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0.005</w:t>
            </w:r>
          </w:p>
        </w:tc>
        <w:tc>
          <w:tcPr>
            <w:tcW w:w="1435" w:type="dxa"/>
            <w:noWrap/>
            <w:hideMark/>
          </w:tcPr>
          <w:p w14:paraId="2C912113"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3.376</w:t>
            </w:r>
          </w:p>
        </w:tc>
        <w:tc>
          <w:tcPr>
            <w:tcW w:w="1435" w:type="dxa"/>
            <w:noWrap/>
            <w:hideMark/>
          </w:tcPr>
          <w:p w14:paraId="56AEAE04"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14:ligatures w14:val="none"/>
              </w:rPr>
            </w:pPr>
            <w:r w:rsidRPr="00137769">
              <w:rPr>
                <w:rFonts w:ascii="Times New Roman" w:eastAsia="Times New Roman" w:hAnsi="Times New Roman" w:cs="Times New Roman"/>
                <w:b/>
                <w:color w:val="000000"/>
                <w:kern w:val="0"/>
                <w14:ligatures w14:val="none"/>
              </w:rPr>
              <w:t>7.36E-04</w:t>
            </w:r>
          </w:p>
        </w:tc>
      </w:tr>
      <w:tr w:rsidR="005E6CC7" w:rsidRPr="00137769" w14:paraId="6D17B0C2" w14:textId="77777777" w:rsidTr="48146AB1">
        <w:trPr>
          <w:trHeight w:val="300"/>
          <w:jc w:val="center"/>
        </w:trPr>
        <w:tc>
          <w:tcPr>
            <w:cnfStyle w:val="001000000000" w:firstRow="0" w:lastRow="0" w:firstColumn="1" w:lastColumn="0" w:oddVBand="0" w:evenVBand="0" w:oddHBand="0" w:evenHBand="0" w:firstRowFirstColumn="0" w:firstRowLastColumn="0" w:lastRowFirstColumn="0" w:lastRowLastColumn="0"/>
            <w:tcW w:w="2622" w:type="dxa"/>
            <w:noWrap/>
            <w:hideMark/>
          </w:tcPr>
          <w:p w14:paraId="492A4B91" w14:textId="77777777" w:rsidR="005E6CC7" w:rsidRPr="00137769" w:rsidRDefault="005E6CC7" w:rsidP="6063880B">
            <w:pPr>
              <w:jc w:val="right"/>
              <w:rPr>
                <w:rFonts w:ascii="Times New Roman" w:eastAsia="Times New Roman" w:hAnsi="Times New Roman" w:cs="Times New Roman"/>
                <w:b w:val="0"/>
                <w:color w:val="000000"/>
                <w:kern w:val="0"/>
                <w14:ligatures w14:val="none"/>
              </w:rPr>
            </w:pPr>
            <w:r w:rsidRPr="00137769">
              <w:rPr>
                <w:rFonts w:ascii="Times New Roman" w:eastAsia="Times New Roman" w:hAnsi="Times New Roman" w:cs="Times New Roman"/>
                <w:b w:val="0"/>
                <w:color w:val="000000"/>
                <w:kern w:val="0"/>
                <w14:ligatures w14:val="none"/>
              </w:rPr>
              <w:t>Alternative haplotype</w:t>
            </w:r>
          </w:p>
        </w:tc>
        <w:tc>
          <w:tcPr>
            <w:tcW w:w="1435" w:type="dxa"/>
            <w:noWrap/>
            <w:hideMark/>
          </w:tcPr>
          <w:p w14:paraId="76A1E5A5"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0.004</w:t>
            </w:r>
          </w:p>
        </w:tc>
        <w:tc>
          <w:tcPr>
            <w:tcW w:w="1435" w:type="dxa"/>
            <w:noWrap/>
            <w:hideMark/>
          </w:tcPr>
          <w:p w14:paraId="3BF3E154"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0.004</w:t>
            </w:r>
          </w:p>
        </w:tc>
        <w:tc>
          <w:tcPr>
            <w:tcW w:w="1435" w:type="dxa"/>
            <w:noWrap/>
            <w:hideMark/>
          </w:tcPr>
          <w:p w14:paraId="16182D0F"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1.169</w:t>
            </w:r>
          </w:p>
        </w:tc>
        <w:tc>
          <w:tcPr>
            <w:tcW w:w="1435" w:type="dxa"/>
            <w:noWrap/>
            <w:hideMark/>
          </w:tcPr>
          <w:p w14:paraId="38854E40"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2.42E-01</w:t>
            </w:r>
          </w:p>
        </w:tc>
      </w:tr>
      <w:tr w:rsidR="005E6CC7" w:rsidRPr="00137769" w14:paraId="2AAD9584" w14:textId="77777777" w:rsidTr="48146A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62" w:type="dxa"/>
            <w:gridSpan w:val="5"/>
            <w:noWrap/>
            <w:hideMark/>
          </w:tcPr>
          <w:p w14:paraId="40E4F591" w14:textId="3E7D9BCB" w:rsidR="005E6CC7" w:rsidRPr="00137769" w:rsidRDefault="00D1005D" w:rsidP="6063880B">
            <w:pPr>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i/>
                <w:iCs/>
                <w:color w:val="000000" w:themeColor="text1"/>
              </w:rPr>
              <w:t>APOE</w:t>
            </w:r>
            <w:r w:rsidRPr="00137769">
              <w:rPr>
                <w:rFonts w:ascii="Times New Roman" w:eastAsia="Times New Roman" w:hAnsi="Times New Roman" w:cs="Times New Roman"/>
                <w:color w:val="000000" w:themeColor="text1"/>
              </w:rPr>
              <w:t>-ε4</w:t>
            </w:r>
            <w:r w:rsidR="67DFABAC" w:rsidRPr="00137769">
              <w:rPr>
                <w:rFonts w:ascii="Times New Roman" w:eastAsia="Times New Roman" w:hAnsi="Times New Roman" w:cs="Times New Roman"/>
                <w:color w:val="000000" w:themeColor="text1"/>
              </w:rPr>
              <w:t xml:space="preserve"> </w:t>
            </w:r>
            <w:r w:rsidR="67DFABAC" w:rsidRPr="00137769">
              <w:rPr>
                <w:rFonts w:ascii="Times New Roman" w:eastAsia="Times New Roman" w:hAnsi="Times New Roman" w:cs="Times New Roman"/>
              </w:rPr>
              <w:t>(</w:t>
            </w:r>
            <w:r w:rsidRPr="00137769">
              <w:rPr>
                <w:rFonts w:ascii="Times New Roman" w:eastAsia="Times New Roman" w:hAnsi="Times New Roman" w:cs="Times New Roman"/>
              </w:rPr>
              <w:t>0</w:t>
            </w:r>
            <w:r w:rsidR="67DFABAC" w:rsidRPr="00137769">
              <w:rPr>
                <w:rFonts w:ascii="Times New Roman" w:eastAsia="Times New Roman" w:hAnsi="Times New Roman" w:cs="Times New Roman"/>
              </w:rPr>
              <w:t> copies)</w:t>
            </w:r>
          </w:p>
        </w:tc>
      </w:tr>
      <w:tr w:rsidR="005E6CC7" w:rsidRPr="00137769" w14:paraId="3DD5E223" w14:textId="77777777" w:rsidTr="48146AB1">
        <w:trPr>
          <w:trHeight w:val="300"/>
          <w:jc w:val="center"/>
        </w:trPr>
        <w:tc>
          <w:tcPr>
            <w:cnfStyle w:val="001000000000" w:firstRow="0" w:lastRow="0" w:firstColumn="1" w:lastColumn="0" w:oddVBand="0" w:evenVBand="0" w:oddHBand="0" w:evenHBand="0" w:firstRowFirstColumn="0" w:firstRowLastColumn="0" w:lastRowFirstColumn="0" w:lastRowLastColumn="0"/>
            <w:tcW w:w="2622" w:type="dxa"/>
            <w:noWrap/>
            <w:hideMark/>
          </w:tcPr>
          <w:p w14:paraId="604DBAA0" w14:textId="77777777" w:rsidR="005E6CC7" w:rsidRPr="00137769" w:rsidRDefault="005E6CC7" w:rsidP="6063880B">
            <w:pPr>
              <w:jc w:val="right"/>
              <w:rPr>
                <w:rFonts w:ascii="Times New Roman" w:eastAsia="Times New Roman" w:hAnsi="Times New Roman" w:cs="Times New Roman"/>
                <w:b w:val="0"/>
                <w:color w:val="000000"/>
                <w:kern w:val="0"/>
                <w14:ligatures w14:val="none"/>
              </w:rPr>
            </w:pPr>
            <w:r w:rsidRPr="00137769">
              <w:rPr>
                <w:rFonts w:ascii="Times New Roman" w:eastAsia="Times New Roman" w:hAnsi="Times New Roman" w:cs="Times New Roman"/>
                <w:b w:val="0"/>
                <w:color w:val="000000"/>
                <w:kern w:val="0"/>
                <w14:ligatures w14:val="none"/>
              </w:rPr>
              <w:t>Leading haplotype</w:t>
            </w:r>
          </w:p>
        </w:tc>
        <w:tc>
          <w:tcPr>
            <w:tcW w:w="1435" w:type="dxa"/>
            <w:noWrap/>
            <w:hideMark/>
          </w:tcPr>
          <w:p w14:paraId="20FD6584"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0.014</w:t>
            </w:r>
          </w:p>
        </w:tc>
        <w:tc>
          <w:tcPr>
            <w:tcW w:w="1435" w:type="dxa"/>
            <w:noWrap/>
            <w:hideMark/>
          </w:tcPr>
          <w:p w14:paraId="342C472E"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0.007</w:t>
            </w:r>
          </w:p>
        </w:tc>
        <w:tc>
          <w:tcPr>
            <w:tcW w:w="1435" w:type="dxa"/>
            <w:noWrap/>
            <w:hideMark/>
          </w:tcPr>
          <w:p w14:paraId="21B37B77"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2.044</w:t>
            </w:r>
          </w:p>
        </w:tc>
        <w:tc>
          <w:tcPr>
            <w:tcW w:w="1435" w:type="dxa"/>
            <w:noWrap/>
            <w:hideMark/>
          </w:tcPr>
          <w:p w14:paraId="7D945034"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kern w:val="0"/>
                <w14:ligatures w14:val="none"/>
              </w:rPr>
            </w:pPr>
            <w:r w:rsidRPr="00137769">
              <w:rPr>
                <w:rFonts w:ascii="Times New Roman" w:eastAsia="Times New Roman" w:hAnsi="Times New Roman" w:cs="Times New Roman"/>
                <w:b/>
                <w:color w:val="000000"/>
                <w:kern w:val="0"/>
                <w14:ligatures w14:val="none"/>
              </w:rPr>
              <w:t>4.09E-02</w:t>
            </w:r>
          </w:p>
        </w:tc>
      </w:tr>
      <w:tr w:rsidR="005E6CC7" w:rsidRPr="00137769" w14:paraId="653B7EC1" w14:textId="77777777" w:rsidTr="48146A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2" w:type="dxa"/>
            <w:noWrap/>
            <w:hideMark/>
          </w:tcPr>
          <w:p w14:paraId="51512D4F" w14:textId="77777777" w:rsidR="005E6CC7" w:rsidRPr="00137769" w:rsidRDefault="005E6CC7" w:rsidP="6063880B">
            <w:pPr>
              <w:jc w:val="right"/>
              <w:rPr>
                <w:rFonts w:ascii="Times New Roman" w:eastAsia="Times New Roman" w:hAnsi="Times New Roman" w:cs="Times New Roman"/>
                <w:b w:val="0"/>
                <w:color w:val="000000"/>
                <w:kern w:val="0"/>
                <w14:ligatures w14:val="none"/>
              </w:rPr>
            </w:pPr>
            <w:r w:rsidRPr="00137769">
              <w:rPr>
                <w:rFonts w:ascii="Times New Roman" w:eastAsia="Times New Roman" w:hAnsi="Times New Roman" w:cs="Times New Roman"/>
                <w:b w:val="0"/>
                <w:color w:val="000000"/>
                <w:kern w:val="0"/>
                <w14:ligatures w14:val="none"/>
              </w:rPr>
              <w:t>Alternative haplotype</w:t>
            </w:r>
          </w:p>
        </w:tc>
        <w:tc>
          <w:tcPr>
            <w:tcW w:w="1435" w:type="dxa"/>
            <w:noWrap/>
            <w:hideMark/>
          </w:tcPr>
          <w:p w14:paraId="32440C50"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-0.005</w:t>
            </w:r>
          </w:p>
        </w:tc>
        <w:tc>
          <w:tcPr>
            <w:tcW w:w="1435" w:type="dxa"/>
            <w:noWrap/>
            <w:hideMark/>
          </w:tcPr>
          <w:p w14:paraId="77992004"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0.005</w:t>
            </w:r>
          </w:p>
        </w:tc>
        <w:tc>
          <w:tcPr>
            <w:tcW w:w="1435" w:type="dxa"/>
            <w:noWrap/>
            <w:hideMark/>
          </w:tcPr>
          <w:p w14:paraId="486E3A2E"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-1.029</w:t>
            </w:r>
          </w:p>
        </w:tc>
        <w:tc>
          <w:tcPr>
            <w:tcW w:w="1435" w:type="dxa"/>
            <w:noWrap/>
            <w:hideMark/>
          </w:tcPr>
          <w:p w14:paraId="47BAD2F3"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3.04E-01</w:t>
            </w:r>
          </w:p>
        </w:tc>
      </w:tr>
      <w:tr w:rsidR="005E6CC7" w:rsidRPr="00137769" w14:paraId="19827CD8" w14:textId="77777777" w:rsidTr="48146AB1">
        <w:trPr>
          <w:trHeight w:val="300"/>
          <w:jc w:val="center"/>
        </w:trPr>
        <w:tc>
          <w:tcPr>
            <w:cnfStyle w:val="001000000000" w:firstRow="0" w:lastRow="0" w:firstColumn="1" w:lastColumn="0" w:oddVBand="0" w:evenVBand="0" w:oddHBand="0" w:evenHBand="0" w:firstRowFirstColumn="0" w:firstRowLastColumn="0" w:lastRowFirstColumn="0" w:lastRowLastColumn="0"/>
            <w:tcW w:w="8362" w:type="dxa"/>
            <w:gridSpan w:val="5"/>
            <w:noWrap/>
            <w:hideMark/>
          </w:tcPr>
          <w:p w14:paraId="367AA115" w14:textId="36CCF2EC" w:rsidR="005E6CC7" w:rsidRPr="00137769" w:rsidRDefault="77089035" w:rsidP="6063880B">
            <w:pPr>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i/>
                <w:iCs/>
                <w:color w:val="000000" w:themeColor="text1"/>
              </w:rPr>
              <w:t>APOE</w:t>
            </w:r>
            <w:r w:rsidRPr="00137769">
              <w:rPr>
                <w:rFonts w:ascii="Times New Roman" w:eastAsia="Times New Roman" w:hAnsi="Times New Roman" w:cs="Times New Roman"/>
                <w:color w:val="000000" w:themeColor="text1"/>
              </w:rPr>
              <w:t>-ε4</w:t>
            </w:r>
            <w:r w:rsidR="64AE22FD" w:rsidRPr="00137769">
              <w:rPr>
                <w:rFonts w:ascii="Times New Roman" w:eastAsia="Times New Roman" w:hAnsi="Times New Roman" w:cs="Times New Roman"/>
              </w:rPr>
              <w:t xml:space="preserve"> (</w:t>
            </w:r>
            <w:r w:rsidRPr="00137769">
              <w:rPr>
                <w:rFonts w:ascii="Times New Roman" w:eastAsia="Times New Roman" w:hAnsi="Times New Roman" w:cs="Times New Roman"/>
              </w:rPr>
              <w:t>1</w:t>
            </w:r>
            <w:r w:rsidR="64AE22FD" w:rsidRPr="00137769">
              <w:rPr>
                <w:rFonts w:ascii="Times New Roman" w:eastAsia="Times New Roman" w:hAnsi="Times New Roman" w:cs="Times New Roman"/>
              </w:rPr>
              <w:t> copy)</w:t>
            </w:r>
          </w:p>
        </w:tc>
      </w:tr>
      <w:tr w:rsidR="005E6CC7" w:rsidRPr="00137769" w14:paraId="607270BC" w14:textId="77777777" w:rsidTr="48146A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2" w:type="dxa"/>
            <w:noWrap/>
            <w:hideMark/>
          </w:tcPr>
          <w:p w14:paraId="3DFC389F" w14:textId="77777777" w:rsidR="005E6CC7" w:rsidRPr="00137769" w:rsidRDefault="005E6CC7" w:rsidP="6063880B">
            <w:pPr>
              <w:jc w:val="right"/>
              <w:rPr>
                <w:rFonts w:ascii="Times New Roman" w:eastAsia="Times New Roman" w:hAnsi="Times New Roman" w:cs="Times New Roman"/>
                <w:b w:val="0"/>
                <w:color w:val="000000"/>
                <w:kern w:val="0"/>
                <w14:ligatures w14:val="none"/>
              </w:rPr>
            </w:pPr>
            <w:r w:rsidRPr="00137769">
              <w:rPr>
                <w:rFonts w:ascii="Times New Roman" w:eastAsia="Times New Roman" w:hAnsi="Times New Roman" w:cs="Times New Roman"/>
                <w:b w:val="0"/>
                <w:color w:val="000000"/>
                <w:kern w:val="0"/>
                <w14:ligatures w14:val="none"/>
              </w:rPr>
              <w:t>Leading haplotype</w:t>
            </w:r>
          </w:p>
        </w:tc>
        <w:tc>
          <w:tcPr>
            <w:tcW w:w="1435" w:type="dxa"/>
            <w:noWrap/>
            <w:hideMark/>
          </w:tcPr>
          <w:p w14:paraId="1014F08D"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-0.029</w:t>
            </w:r>
          </w:p>
        </w:tc>
        <w:tc>
          <w:tcPr>
            <w:tcW w:w="1435" w:type="dxa"/>
            <w:noWrap/>
            <w:hideMark/>
          </w:tcPr>
          <w:p w14:paraId="0E5CFAF6"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0.019</w:t>
            </w:r>
          </w:p>
        </w:tc>
        <w:tc>
          <w:tcPr>
            <w:tcW w:w="1435" w:type="dxa"/>
            <w:noWrap/>
            <w:hideMark/>
          </w:tcPr>
          <w:p w14:paraId="20146984"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-1.538</w:t>
            </w:r>
          </w:p>
        </w:tc>
        <w:tc>
          <w:tcPr>
            <w:tcW w:w="1435" w:type="dxa"/>
            <w:noWrap/>
            <w:hideMark/>
          </w:tcPr>
          <w:p w14:paraId="4A209EA1"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1.24E-01</w:t>
            </w:r>
          </w:p>
        </w:tc>
      </w:tr>
      <w:tr w:rsidR="005E6CC7" w:rsidRPr="00137769" w14:paraId="4BA71246" w14:textId="77777777" w:rsidTr="48146AB1">
        <w:trPr>
          <w:trHeight w:val="300"/>
          <w:jc w:val="center"/>
        </w:trPr>
        <w:tc>
          <w:tcPr>
            <w:cnfStyle w:val="001000000000" w:firstRow="0" w:lastRow="0" w:firstColumn="1" w:lastColumn="0" w:oddVBand="0" w:evenVBand="0" w:oddHBand="0" w:evenHBand="0" w:firstRowFirstColumn="0" w:firstRowLastColumn="0" w:lastRowFirstColumn="0" w:lastRowLastColumn="0"/>
            <w:tcW w:w="2622" w:type="dxa"/>
            <w:noWrap/>
            <w:hideMark/>
          </w:tcPr>
          <w:p w14:paraId="215BCBDE" w14:textId="77777777" w:rsidR="005E6CC7" w:rsidRPr="00137769" w:rsidRDefault="005E6CC7" w:rsidP="6063880B">
            <w:pPr>
              <w:jc w:val="right"/>
              <w:rPr>
                <w:rFonts w:ascii="Times New Roman" w:eastAsia="Times New Roman" w:hAnsi="Times New Roman" w:cs="Times New Roman"/>
                <w:b w:val="0"/>
                <w:color w:val="000000"/>
                <w:kern w:val="0"/>
                <w14:ligatures w14:val="none"/>
              </w:rPr>
            </w:pPr>
            <w:r w:rsidRPr="00137769">
              <w:rPr>
                <w:rFonts w:ascii="Times New Roman" w:eastAsia="Times New Roman" w:hAnsi="Times New Roman" w:cs="Times New Roman"/>
                <w:b w:val="0"/>
                <w:color w:val="000000"/>
                <w:kern w:val="0"/>
                <w14:ligatures w14:val="none"/>
              </w:rPr>
              <w:t>Alternative haplotype</w:t>
            </w:r>
          </w:p>
        </w:tc>
        <w:tc>
          <w:tcPr>
            <w:tcW w:w="1435" w:type="dxa"/>
            <w:noWrap/>
            <w:hideMark/>
          </w:tcPr>
          <w:p w14:paraId="59A8C8E2"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0.003</w:t>
            </w:r>
          </w:p>
        </w:tc>
        <w:tc>
          <w:tcPr>
            <w:tcW w:w="1435" w:type="dxa"/>
            <w:noWrap/>
            <w:hideMark/>
          </w:tcPr>
          <w:p w14:paraId="3B2F59A6"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0.006</w:t>
            </w:r>
          </w:p>
        </w:tc>
        <w:tc>
          <w:tcPr>
            <w:tcW w:w="1435" w:type="dxa"/>
            <w:noWrap/>
            <w:hideMark/>
          </w:tcPr>
          <w:p w14:paraId="228EFD17"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0.447</w:t>
            </w:r>
          </w:p>
        </w:tc>
        <w:tc>
          <w:tcPr>
            <w:tcW w:w="1435" w:type="dxa"/>
            <w:noWrap/>
            <w:hideMark/>
          </w:tcPr>
          <w:p w14:paraId="62900F47"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6.55E-01</w:t>
            </w:r>
          </w:p>
        </w:tc>
      </w:tr>
      <w:tr w:rsidR="005E6CC7" w:rsidRPr="00137769" w14:paraId="17ECCEFB" w14:textId="77777777" w:rsidTr="48146A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62" w:type="dxa"/>
            <w:gridSpan w:val="5"/>
            <w:noWrap/>
            <w:hideMark/>
          </w:tcPr>
          <w:p w14:paraId="6374EE74" w14:textId="4E2F7C20" w:rsidR="005E6CC7" w:rsidRPr="00137769" w:rsidRDefault="005E6CC7" w:rsidP="6063880B">
            <w:pPr>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i/>
                <w:color w:val="000000"/>
                <w:kern w:val="0"/>
                <w14:ligatures w14:val="none"/>
              </w:rPr>
              <w:t>APOE</w:t>
            </w:r>
            <w:r w:rsidRPr="00137769">
              <w:rPr>
                <w:rFonts w:ascii="Times New Roman" w:eastAsia="Times New Roman" w:hAnsi="Times New Roman" w:cs="Times New Roman"/>
                <w:color w:val="000000"/>
                <w:kern w:val="0"/>
                <w14:ligatures w14:val="none"/>
              </w:rPr>
              <w:t>-</w:t>
            </w:r>
            <w:r w:rsidR="08BE15C9" w:rsidRPr="00137769">
              <w:rPr>
                <w:rFonts w:ascii="Times New Roman" w:eastAsia="Times New Roman" w:hAnsi="Times New Roman" w:cs="Times New Roman"/>
                <w:color w:val="000000" w:themeColor="text1"/>
              </w:rPr>
              <w:t>ε4</w:t>
            </w:r>
            <w:r w:rsidR="280F2F01" w:rsidRPr="00137769">
              <w:rPr>
                <w:rFonts w:ascii="Times New Roman" w:eastAsia="Times New Roman" w:hAnsi="Times New Roman" w:cs="Times New Roman"/>
              </w:rPr>
              <w:t> (</w:t>
            </w:r>
            <w:r w:rsidRPr="00137769">
              <w:rPr>
                <w:rFonts w:ascii="Times New Roman" w:eastAsia="Times New Roman" w:hAnsi="Times New Roman" w:cs="Times New Roman"/>
              </w:rPr>
              <w:t>2</w:t>
            </w:r>
            <w:r w:rsidR="280F2F01" w:rsidRPr="00137769">
              <w:rPr>
                <w:rFonts w:ascii="Times New Roman" w:eastAsia="Times New Roman" w:hAnsi="Times New Roman" w:cs="Times New Roman"/>
              </w:rPr>
              <w:t> copies)</w:t>
            </w:r>
          </w:p>
        </w:tc>
      </w:tr>
      <w:tr w:rsidR="005E6CC7" w:rsidRPr="00137769" w14:paraId="5E51D588" w14:textId="77777777" w:rsidTr="48146AB1">
        <w:trPr>
          <w:trHeight w:val="300"/>
          <w:jc w:val="center"/>
        </w:trPr>
        <w:tc>
          <w:tcPr>
            <w:cnfStyle w:val="001000000000" w:firstRow="0" w:lastRow="0" w:firstColumn="1" w:lastColumn="0" w:oddVBand="0" w:evenVBand="0" w:oddHBand="0" w:evenHBand="0" w:firstRowFirstColumn="0" w:firstRowLastColumn="0" w:lastRowFirstColumn="0" w:lastRowLastColumn="0"/>
            <w:tcW w:w="2622" w:type="dxa"/>
            <w:noWrap/>
            <w:hideMark/>
          </w:tcPr>
          <w:p w14:paraId="72CD29CE" w14:textId="77777777" w:rsidR="005E6CC7" w:rsidRPr="00137769" w:rsidRDefault="005E6CC7" w:rsidP="6063880B">
            <w:pPr>
              <w:jc w:val="right"/>
              <w:rPr>
                <w:rFonts w:ascii="Times New Roman" w:eastAsia="Times New Roman" w:hAnsi="Times New Roman" w:cs="Times New Roman"/>
                <w:b w:val="0"/>
                <w:color w:val="000000"/>
                <w:kern w:val="0"/>
                <w14:ligatures w14:val="none"/>
              </w:rPr>
            </w:pPr>
            <w:r w:rsidRPr="00137769">
              <w:rPr>
                <w:rFonts w:ascii="Times New Roman" w:eastAsia="Times New Roman" w:hAnsi="Times New Roman" w:cs="Times New Roman"/>
                <w:b w:val="0"/>
                <w:color w:val="000000"/>
                <w:kern w:val="0"/>
                <w14:ligatures w14:val="none"/>
              </w:rPr>
              <w:t>Leading haplotype</w:t>
            </w:r>
          </w:p>
        </w:tc>
        <w:tc>
          <w:tcPr>
            <w:tcW w:w="1435" w:type="dxa"/>
            <w:noWrap/>
            <w:hideMark/>
          </w:tcPr>
          <w:p w14:paraId="43C9ADA3"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-0.019</w:t>
            </w:r>
          </w:p>
        </w:tc>
        <w:tc>
          <w:tcPr>
            <w:tcW w:w="1435" w:type="dxa"/>
            <w:noWrap/>
            <w:hideMark/>
          </w:tcPr>
          <w:p w14:paraId="2B170BFA"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0.033</w:t>
            </w:r>
          </w:p>
        </w:tc>
        <w:tc>
          <w:tcPr>
            <w:tcW w:w="1435" w:type="dxa"/>
            <w:noWrap/>
            <w:hideMark/>
          </w:tcPr>
          <w:p w14:paraId="2E332D6B"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-0.572</w:t>
            </w:r>
          </w:p>
        </w:tc>
        <w:tc>
          <w:tcPr>
            <w:tcW w:w="1435" w:type="dxa"/>
            <w:noWrap/>
            <w:hideMark/>
          </w:tcPr>
          <w:p w14:paraId="7C62332A"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5.68E-01</w:t>
            </w:r>
          </w:p>
        </w:tc>
      </w:tr>
      <w:tr w:rsidR="005E6CC7" w:rsidRPr="00137769" w14:paraId="72713C19" w14:textId="77777777" w:rsidTr="48146A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2" w:type="dxa"/>
            <w:noWrap/>
            <w:hideMark/>
          </w:tcPr>
          <w:p w14:paraId="0479A53E" w14:textId="77777777" w:rsidR="005E6CC7" w:rsidRPr="00137769" w:rsidRDefault="005E6CC7" w:rsidP="6063880B">
            <w:pPr>
              <w:jc w:val="right"/>
              <w:rPr>
                <w:rFonts w:ascii="Times New Roman" w:eastAsia="Times New Roman" w:hAnsi="Times New Roman" w:cs="Times New Roman"/>
                <w:b w:val="0"/>
                <w:color w:val="000000"/>
                <w:kern w:val="0"/>
                <w14:ligatures w14:val="none"/>
              </w:rPr>
            </w:pPr>
            <w:r w:rsidRPr="00137769">
              <w:rPr>
                <w:rFonts w:ascii="Times New Roman" w:eastAsia="Times New Roman" w:hAnsi="Times New Roman" w:cs="Times New Roman"/>
                <w:b w:val="0"/>
                <w:color w:val="000000"/>
                <w:kern w:val="0"/>
                <w14:ligatures w14:val="none"/>
              </w:rPr>
              <w:t>Alternative haplotype</w:t>
            </w:r>
          </w:p>
        </w:tc>
        <w:tc>
          <w:tcPr>
            <w:tcW w:w="1435" w:type="dxa"/>
            <w:noWrap/>
            <w:hideMark/>
          </w:tcPr>
          <w:p w14:paraId="49C4DF0A"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-0.022</w:t>
            </w:r>
          </w:p>
        </w:tc>
        <w:tc>
          <w:tcPr>
            <w:tcW w:w="1435" w:type="dxa"/>
            <w:noWrap/>
            <w:hideMark/>
          </w:tcPr>
          <w:p w14:paraId="20AD6038"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0.021</w:t>
            </w:r>
          </w:p>
        </w:tc>
        <w:tc>
          <w:tcPr>
            <w:tcW w:w="1435" w:type="dxa"/>
            <w:noWrap/>
            <w:hideMark/>
          </w:tcPr>
          <w:p w14:paraId="3651192A"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-1.03</w:t>
            </w:r>
          </w:p>
        </w:tc>
        <w:tc>
          <w:tcPr>
            <w:tcW w:w="1435" w:type="dxa"/>
            <w:noWrap/>
            <w:hideMark/>
          </w:tcPr>
          <w:p w14:paraId="603F2B69"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3.03E-01</w:t>
            </w:r>
          </w:p>
        </w:tc>
      </w:tr>
      <w:tr w:rsidR="005E6CC7" w:rsidRPr="00137769" w14:paraId="617A6B19" w14:textId="77777777" w:rsidTr="48146AB1">
        <w:trPr>
          <w:trHeight w:val="300"/>
          <w:jc w:val="center"/>
        </w:trPr>
        <w:tc>
          <w:tcPr>
            <w:cnfStyle w:val="001000000000" w:firstRow="0" w:lastRow="0" w:firstColumn="1" w:lastColumn="0" w:oddVBand="0" w:evenVBand="0" w:oddHBand="0" w:evenHBand="0" w:firstRowFirstColumn="0" w:firstRowLastColumn="0" w:lastRowFirstColumn="0" w:lastRowLastColumn="0"/>
            <w:tcW w:w="2622" w:type="dxa"/>
            <w:tcBorders>
              <w:bottom w:val="double" w:sz="4" w:space="0" w:color="auto"/>
            </w:tcBorders>
            <w:noWrap/>
            <w:hideMark/>
          </w:tcPr>
          <w:p w14:paraId="7D1B8CEE" w14:textId="77777777" w:rsidR="005E6CC7" w:rsidRPr="00137769" w:rsidRDefault="005E6CC7" w:rsidP="6063880B">
            <w:pPr>
              <w:jc w:val="center"/>
              <w:rPr>
                <w:rFonts w:ascii="Times New Roman" w:eastAsia="Times New Roman" w:hAnsi="Times New Roman" w:cs="Times New Roman"/>
                <w:color w:val="000000"/>
                <w:kern w:val="0"/>
                <w14:ligatures w14:val="none"/>
              </w:rPr>
            </w:pPr>
          </w:p>
        </w:tc>
        <w:tc>
          <w:tcPr>
            <w:tcW w:w="1435" w:type="dxa"/>
            <w:tcBorders>
              <w:bottom w:val="double" w:sz="4" w:space="0" w:color="auto"/>
            </w:tcBorders>
            <w:noWrap/>
            <w:hideMark/>
          </w:tcPr>
          <w:p w14:paraId="24FA7E6C"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p>
        </w:tc>
        <w:tc>
          <w:tcPr>
            <w:tcW w:w="1435" w:type="dxa"/>
            <w:tcBorders>
              <w:bottom w:val="double" w:sz="4" w:space="0" w:color="auto"/>
            </w:tcBorders>
            <w:noWrap/>
            <w:hideMark/>
          </w:tcPr>
          <w:p w14:paraId="38D0C7BB"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p>
        </w:tc>
        <w:tc>
          <w:tcPr>
            <w:tcW w:w="1435" w:type="dxa"/>
            <w:tcBorders>
              <w:bottom w:val="double" w:sz="4" w:space="0" w:color="auto"/>
            </w:tcBorders>
            <w:noWrap/>
            <w:hideMark/>
          </w:tcPr>
          <w:p w14:paraId="3C8B2A40"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p>
        </w:tc>
        <w:tc>
          <w:tcPr>
            <w:tcW w:w="1435" w:type="dxa"/>
            <w:tcBorders>
              <w:bottom w:val="double" w:sz="4" w:space="0" w:color="auto"/>
            </w:tcBorders>
            <w:noWrap/>
            <w:hideMark/>
          </w:tcPr>
          <w:p w14:paraId="41E0A082"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p>
        </w:tc>
      </w:tr>
      <w:tr w:rsidR="005E6CC7" w:rsidRPr="00137769" w14:paraId="298200C4" w14:textId="77777777" w:rsidTr="48146A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62" w:type="dxa"/>
            <w:gridSpan w:val="5"/>
            <w:tcBorders>
              <w:top w:val="double" w:sz="4" w:space="0" w:color="auto"/>
              <w:bottom w:val="double" w:sz="4" w:space="0" w:color="auto"/>
            </w:tcBorders>
            <w:noWrap/>
            <w:hideMark/>
          </w:tcPr>
          <w:p w14:paraId="306B900D" w14:textId="77777777" w:rsidR="005E6CC7" w:rsidRPr="00137769" w:rsidRDefault="005E6CC7" w:rsidP="6063880B">
            <w:pPr>
              <w:jc w:val="center"/>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AD vs MCI</w:t>
            </w:r>
          </w:p>
        </w:tc>
      </w:tr>
      <w:tr w:rsidR="005E6CC7" w:rsidRPr="00137769" w14:paraId="2F12F969" w14:textId="77777777" w:rsidTr="48146AB1">
        <w:trPr>
          <w:trHeight w:val="300"/>
          <w:jc w:val="center"/>
        </w:trPr>
        <w:tc>
          <w:tcPr>
            <w:cnfStyle w:val="001000000000" w:firstRow="0" w:lastRow="0" w:firstColumn="1" w:lastColumn="0" w:oddVBand="0" w:evenVBand="0" w:oddHBand="0" w:evenHBand="0" w:firstRowFirstColumn="0" w:firstRowLastColumn="0" w:lastRowFirstColumn="0" w:lastRowLastColumn="0"/>
            <w:tcW w:w="2622" w:type="dxa"/>
            <w:tcBorders>
              <w:top w:val="double" w:sz="4" w:space="0" w:color="auto"/>
            </w:tcBorders>
            <w:noWrap/>
            <w:hideMark/>
          </w:tcPr>
          <w:p w14:paraId="7B6421F6" w14:textId="77777777" w:rsidR="005E6CC7" w:rsidRPr="00137769" w:rsidRDefault="005E6CC7" w:rsidP="6063880B">
            <w:pPr>
              <w:jc w:val="center"/>
              <w:rPr>
                <w:rFonts w:ascii="Times New Roman" w:eastAsia="Times New Roman" w:hAnsi="Times New Roman" w:cs="Times New Roman"/>
                <w:color w:val="000000"/>
                <w:kern w:val="0"/>
                <w14:ligatures w14:val="none"/>
              </w:rPr>
            </w:pPr>
          </w:p>
        </w:tc>
        <w:tc>
          <w:tcPr>
            <w:tcW w:w="1435" w:type="dxa"/>
            <w:tcBorders>
              <w:top w:val="double" w:sz="4" w:space="0" w:color="auto"/>
            </w:tcBorders>
            <w:noWrap/>
            <w:hideMark/>
          </w:tcPr>
          <w:p w14:paraId="4B77D480" w14:textId="376CD4AD" w:rsidR="005E6CC7" w:rsidRPr="00137769" w:rsidRDefault="7352E529" w:rsidP="6063880B">
            <w:pPr>
              <w:jc w:val="center"/>
              <w:cnfStyle w:val="000000000000" w:firstRow="0" w:lastRow="0" w:firstColumn="0" w:lastColumn="0" w:oddVBand="0" w:evenVBand="0" w:oddHBand="0" w:evenHBand="0" w:firstRowFirstColumn="0" w:firstRowLastColumn="0" w:lastRowFirstColumn="0" w:lastRowLastColumn="0"/>
            </w:pPr>
            <w:r w:rsidRPr="00137769">
              <w:rPr>
                <w:rFonts w:ascii="Times New Roman" w:eastAsia="Times New Roman" w:hAnsi="Times New Roman" w:cs="Times New Roman"/>
                <w:b/>
                <w:bCs/>
                <w:color w:val="000000" w:themeColor="text1"/>
              </w:rPr>
              <w:t>Beta</w:t>
            </w:r>
          </w:p>
        </w:tc>
        <w:tc>
          <w:tcPr>
            <w:tcW w:w="1435" w:type="dxa"/>
            <w:tcBorders>
              <w:top w:val="double" w:sz="4" w:space="0" w:color="auto"/>
            </w:tcBorders>
            <w:noWrap/>
            <w:hideMark/>
          </w:tcPr>
          <w:p w14:paraId="4F200F56" w14:textId="78D1F14F" w:rsidR="005E6CC7" w:rsidRPr="00137769" w:rsidRDefault="6F393319"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kern w:val="0"/>
                <w14:ligatures w14:val="none"/>
              </w:rPr>
            </w:pPr>
            <w:r w:rsidRPr="00137769">
              <w:rPr>
                <w:rFonts w:ascii="Times New Roman" w:eastAsia="Times New Roman" w:hAnsi="Times New Roman" w:cs="Times New Roman"/>
                <w:b/>
                <w:bCs/>
                <w:color w:val="000000" w:themeColor="text1"/>
              </w:rPr>
              <w:t>SE</w:t>
            </w:r>
          </w:p>
        </w:tc>
        <w:tc>
          <w:tcPr>
            <w:tcW w:w="1435" w:type="dxa"/>
            <w:tcBorders>
              <w:top w:val="double" w:sz="4" w:space="0" w:color="auto"/>
            </w:tcBorders>
            <w:noWrap/>
            <w:hideMark/>
          </w:tcPr>
          <w:p w14:paraId="1BF9321B"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kern w:val="0"/>
                <w14:ligatures w14:val="none"/>
              </w:rPr>
            </w:pPr>
            <w:proofErr w:type="spellStart"/>
            <w:r w:rsidRPr="00137769">
              <w:rPr>
                <w:rFonts w:ascii="Times New Roman" w:eastAsia="Times New Roman" w:hAnsi="Times New Roman" w:cs="Times New Roman"/>
                <w:b/>
                <w:color w:val="000000"/>
                <w:kern w:val="0"/>
                <w14:ligatures w14:val="none"/>
              </w:rPr>
              <w:t>z</w:t>
            </w:r>
            <w:r w:rsidRPr="00137769">
              <w:rPr>
                <w:rFonts w:ascii="Times New Roman" w:eastAsia="Times New Roman" w:hAnsi="Times New Roman" w:cs="Times New Roman"/>
                <w:b/>
                <w:bCs/>
                <w:color w:val="000000"/>
                <w:kern w:val="0"/>
                <w14:ligatures w14:val="none"/>
              </w:rPr>
              <w:t>_</w:t>
            </w:r>
            <w:r w:rsidRPr="00137769">
              <w:rPr>
                <w:rFonts w:ascii="Times New Roman" w:eastAsia="Times New Roman" w:hAnsi="Times New Roman" w:cs="Times New Roman"/>
                <w:b/>
                <w:color w:val="000000"/>
                <w:kern w:val="0"/>
                <w14:ligatures w14:val="none"/>
              </w:rPr>
              <w:t>value</w:t>
            </w:r>
            <w:proofErr w:type="spellEnd"/>
          </w:p>
        </w:tc>
        <w:tc>
          <w:tcPr>
            <w:tcW w:w="1435" w:type="dxa"/>
            <w:tcBorders>
              <w:top w:val="double" w:sz="4" w:space="0" w:color="auto"/>
            </w:tcBorders>
            <w:noWrap/>
            <w:hideMark/>
          </w:tcPr>
          <w:p w14:paraId="420403CF"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kern w:val="0"/>
                <w14:ligatures w14:val="none"/>
              </w:rPr>
            </w:pPr>
            <w:proofErr w:type="spellStart"/>
            <w:r w:rsidRPr="00137769">
              <w:rPr>
                <w:rFonts w:ascii="Times New Roman" w:eastAsia="Times New Roman" w:hAnsi="Times New Roman" w:cs="Times New Roman"/>
                <w:b/>
                <w:color w:val="000000"/>
                <w:kern w:val="0"/>
                <w14:ligatures w14:val="none"/>
              </w:rPr>
              <w:t>Pr</w:t>
            </w:r>
            <w:proofErr w:type="spellEnd"/>
            <w:r w:rsidRPr="00137769">
              <w:rPr>
                <w:rFonts w:ascii="Times New Roman" w:eastAsia="Times New Roman" w:hAnsi="Times New Roman" w:cs="Times New Roman"/>
                <w:b/>
                <w:color w:val="000000"/>
                <w:kern w:val="0"/>
                <w14:ligatures w14:val="none"/>
              </w:rPr>
              <w:t>(&gt;|z|)</w:t>
            </w:r>
          </w:p>
        </w:tc>
      </w:tr>
      <w:tr w:rsidR="005E6CC7" w:rsidRPr="00137769" w14:paraId="7133B9CD" w14:textId="77777777" w:rsidTr="48146A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62" w:type="dxa"/>
            <w:gridSpan w:val="5"/>
            <w:noWrap/>
            <w:hideMark/>
          </w:tcPr>
          <w:p w14:paraId="05F7097D" w14:textId="77777777" w:rsidR="005E6CC7" w:rsidRPr="00137769" w:rsidRDefault="005E6CC7" w:rsidP="6063880B">
            <w:pPr>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ALL</w:t>
            </w:r>
          </w:p>
        </w:tc>
      </w:tr>
      <w:tr w:rsidR="005E6CC7" w:rsidRPr="00137769" w14:paraId="16FF2CFD" w14:textId="77777777" w:rsidTr="48146AB1">
        <w:trPr>
          <w:trHeight w:val="300"/>
          <w:jc w:val="center"/>
        </w:trPr>
        <w:tc>
          <w:tcPr>
            <w:cnfStyle w:val="001000000000" w:firstRow="0" w:lastRow="0" w:firstColumn="1" w:lastColumn="0" w:oddVBand="0" w:evenVBand="0" w:oddHBand="0" w:evenHBand="0" w:firstRowFirstColumn="0" w:firstRowLastColumn="0" w:lastRowFirstColumn="0" w:lastRowLastColumn="0"/>
            <w:tcW w:w="2622" w:type="dxa"/>
            <w:noWrap/>
            <w:hideMark/>
          </w:tcPr>
          <w:p w14:paraId="686BF2EB" w14:textId="77777777" w:rsidR="005E6CC7" w:rsidRPr="00137769" w:rsidRDefault="005E6CC7" w:rsidP="6063880B">
            <w:pPr>
              <w:jc w:val="right"/>
              <w:rPr>
                <w:rFonts w:ascii="Times New Roman" w:eastAsia="Times New Roman" w:hAnsi="Times New Roman" w:cs="Times New Roman"/>
                <w:b w:val="0"/>
                <w:color w:val="000000"/>
                <w:kern w:val="0"/>
                <w14:ligatures w14:val="none"/>
              </w:rPr>
            </w:pPr>
            <w:r w:rsidRPr="00137769">
              <w:rPr>
                <w:rFonts w:ascii="Times New Roman" w:eastAsia="Times New Roman" w:hAnsi="Times New Roman" w:cs="Times New Roman"/>
                <w:b w:val="0"/>
                <w:color w:val="000000"/>
                <w:kern w:val="0"/>
                <w14:ligatures w14:val="none"/>
              </w:rPr>
              <w:t>Leading haplotype</w:t>
            </w:r>
          </w:p>
        </w:tc>
        <w:tc>
          <w:tcPr>
            <w:tcW w:w="1435" w:type="dxa"/>
            <w:noWrap/>
            <w:hideMark/>
          </w:tcPr>
          <w:p w14:paraId="10530E8B"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0.019</w:t>
            </w:r>
          </w:p>
        </w:tc>
        <w:tc>
          <w:tcPr>
            <w:tcW w:w="1435" w:type="dxa"/>
            <w:noWrap/>
            <w:hideMark/>
          </w:tcPr>
          <w:p w14:paraId="5D61B6EC"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0.005</w:t>
            </w:r>
          </w:p>
        </w:tc>
        <w:tc>
          <w:tcPr>
            <w:tcW w:w="1435" w:type="dxa"/>
            <w:noWrap/>
            <w:hideMark/>
          </w:tcPr>
          <w:p w14:paraId="08B36011"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4.108</w:t>
            </w:r>
          </w:p>
        </w:tc>
        <w:tc>
          <w:tcPr>
            <w:tcW w:w="1435" w:type="dxa"/>
            <w:noWrap/>
            <w:hideMark/>
          </w:tcPr>
          <w:p w14:paraId="647927F7"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kern w:val="0"/>
                <w14:ligatures w14:val="none"/>
              </w:rPr>
            </w:pPr>
            <w:r w:rsidRPr="00137769">
              <w:rPr>
                <w:rFonts w:ascii="Times New Roman" w:eastAsia="Times New Roman" w:hAnsi="Times New Roman" w:cs="Times New Roman"/>
                <w:b/>
                <w:color w:val="000000"/>
                <w:kern w:val="0"/>
                <w14:ligatures w14:val="none"/>
              </w:rPr>
              <w:t>4.00E-05</w:t>
            </w:r>
          </w:p>
        </w:tc>
      </w:tr>
      <w:tr w:rsidR="005E6CC7" w:rsidRPr="00137769" w14:paraId="16F04993" w14:textId="77777777" w:rsidTr="48146A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2" w:type="dxa"/>
            <w:noWrap/>
            <w:hideMark/>
          </w:tcPr>
          <w:p w14:paraId="566D9BDC" w14:textId="77777777" w:rsidR="005E6CC7" w:rsidRPr="00137769" w:rsidRDefault="005E6CC7" w:rsidP="6063880B">
            <w:pPr>
              <w:jc w:val="right"/>
              <w:rPr>
                <w:rFonts w:ascii="Times New Roman" w:eastAsia="Times New Roman" w:hAnsi="Times New Roman" w:cs="Times New Roman"/>
                <w:b w:val="0"/>
                <w:color w:val="000000"/>
                <w:kern w:val="0"/>
                <w14:ligatures w14:val="none"/>
              </w:rPr>
            </w:pPr>
            <w:r w:rsidRPr="00137769">
              <w:rPr>
                <w:rFonts w:ascii="Times New Roman" w:eastAsia="Times New Roman" w:hAnsi="Times New Roman" w:cs="Times New Roman"/>
                <w:b w:val="0"/>
                <w:color w:val="000000"/>
                <w:kern w:val="0"/>
                <w14:ligatures w14:val="none"/>
              </w:rPr>
              <w:t>Alternative haplotype</w:t>
            </w:r>
          </w:p>
        </w:tc>
        <w:tc>
          <w:tcPr>
            <w:tcW w:w="1435" w:type="dxa"/>
            <w:noWrap/>
            <w:hideMark/>
          </w:tcPr>
          <w:p w14:paraId="4601185E"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0.006</w:t>
            </w:r>
          </w:p>
        </w:tc>
        <w:tc>
          <w:tcPr>
            <w:tcW w:w="1435" w:type="dxa"/>
            <w:noWrap/>
            <w:hideMark/>
          </w:tcPr>
          <w:p w14:paraId="3310B8FF"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0.003</w:t>
            </w:r>
          </w:p>
        </w:tc>
        <w:tc>
          <w:tcPr>
            <w:tcW w:w="1435" w:type="dxa"/>
            <w:noWrap/>
            <w:hideMark/>
          </w:tcPr>
          <w:p w14:paraId="2395E93A"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1.799</w:t>
            </w:r>
          </w:p>
        </w:tc>
        <w:tc>
          <w:tcPr>
            <w:tcW w:w="1435" w:type="dxa"/>
            <w:noWrap/>
            <w:hideMark/>
          </w:tcPr>
          <w:p w14:paraId="492120B3"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7.20E-02</w:t>
            </w:r>
          </w:p>
        </w:tc>
      </w:tr>
      <w:tr w:rsidR="005E6CC7" w:rsidRPr="00137769" w14:paraId="7CC899FC" w14:textId="77777777" w:rsidTr="48146AB1">
        <w:trPr>
          <w:trHeight w:val="300"/>
          <w:jc w:val="center"/>
        </w:trPr>
        <w:tc>
          <w:tcPr>
            <w:cnfStyle w:val="001000000000" w:firstRow="0" w:lastRow="0" w:firstColumn="1" w:lastColumn="0" w:oddVBand="0" w:evenVBand="0" w:oddHBand="0" w:evenHBand="0" w:firstRowFirstColumn="0" w:firstRowLastColumn="0" w:lastRowFirstColumn="0" w:lastRowLastColumn="0"/>
            <w:tcW w:w="8362" w:type="dxa"/>
            <w:gridSpan w:val="5"/>
            <w:noWrap/>
            <w:hideMark/>
          </w:tcPr>
          <w:p w14:paraId="1B433803" w14:textId="6EC2116A" w:rsidR="005E6CC7" w:rsidRPr="00137769" w:rsidRDefault="18A8CA04" w:rsidP="6063880B">
            <w:pPr>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i/>
                <w:iCs/>
                <w:color w:val="000000" w:themeColor="text1"/>
              </w:rPr>
              <w:t>APOE</w:t>
            </w:r>
            <w:r w:rsidRPr="00137769">
              <w:rPr>
                <w:rFonts w:ascii="Times New Roman" w:eastAsia="Times New Roman" w:hAnsi="Times New Roman" w:cs="Times New Roman"/>
                <w:color w:val="000000" w:themeColor="text1"/>
              </w:rPr>
              <w:t>-ε4</w:t>
            </w:r>
            <w:r w:rsidR="693DE4BE" w:rsidRPr="00137769">
              <w:rPr>
                <w:rFonts w:ascii="Times New Roman" w:eastAsia="Times New Roman" w:hAnsi="Times New Roman" w:cs="Times New Roman"/>
                <w:color w:val="000000" w:themeColor="text1"/>
              </w:rPr>
              <w:t xml:space="preserve"> </w:t>
            </w:r>
            <w:r w:rsidR="1647CD66" w:rsidRPr="00137769">
              <w:rPr>
                <w:rFonts w:ascii="Times New Roman" w:eastAsia="Times New Roman" w:hAnsi="Times New Roman" w:cs="Times New Roman"/>
              </w:rPr>
              <w:t>(0 copies)</w:t>
            </w:r>
          </w:p>
        </w:tc>
      </w:tr>
      <w:tr w:rsidR="005E6CC7" w:rsidRPr="00137769" w14:paraId="073CECF1" w14:textId="77777777" w:rsidTr="48146A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2" w:type="dxa"/>
            <w:noWrap/>
            <w:hideMark/>
          </w:tcPr>
          <w:p w14:paraId="36C86304" w14:textId="77777777" w:rsidR="005E6CC7" w:rsidRPr="00137769" w:rsidRDefault="005E6CC7" w:rsidP="6063880B">
            <w:pPr>
              <w:jc w:val="right"/>
              <w:rPr>
                <w:rFonts w:ascii="Times New Roman" w:eastAsia="Times New Roman" w:hAnsi="Times New Roman" w:cs="Times New Roman"/>
                <w:b w:val="0"/>
                <w:color w:val="000000"/>
                <w:kern w:val="0"/>
                <w14:ligatures w14:val="none"/>
              </w:rPr>
            </w:pPr>
            <w:r w:rsidRPr="00137769">
              <w:rPr>
                <w:rFonts w:ascii="Times New Roman" w:eastAsia="Times New Roman" w:hAnsi="Times New Roman" w:cs="Times New Roman"/>
                <w:b w:val="0"/>
                <w:color w:val="000000"/>
                <w:kern w:val="0"/>
                <w14:ligatures w14:val="none"/>
              </w:rPr>
              <w:t>Leading haplotype</w:t>
            </w:r>
          </w:p>
        </w:tc>
        <w:tc>
          <w:tcPr>
            <w:tcW w:w="1435" w:type="dxa"/>
            <w:noWrap/>
            <w:hideMark/>
          </w:tcPr>
          <w:p w14:paraId="408B5DB4"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0.024</w:t>
            </w:r>
          </w:p>
        </w:tc>
        <w:tc>
          <w:tcPr>
            <w:tcW w:w="1435" w:type="dxa"/>
            <w:noWrap/>
            <w:hideMark/>
          </w:tcPr>
          <w:p w14:paraId="3D96A6A5"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0.007</w:t>
            </w:r>
          </w:p>
        </w:tc>
        <w:tc>
          <w:tcPr>
            <w:tcW w:w="1435" w:type="dxa"/>
            <w:noWrap/>
            <w:hideMark/>
          </w:tcPr>
          <w:p w14:paraId="5783E321"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3.544</w:t>
            </w:r>
          </w:p>
        </w:tc>
        <w:tc>
          <w:tcPr>
            <w:tcW w:w="1435" w:type="dxa"/>
            <w:noWrap/>
            <w:hideMark/>
          </w:tcPr>
          <w:p w14:paraId="79AD44FF"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b/>
                <w:color w:val="000000"/>
                <w:kern w:val="0"/>
                <w14:ligatures w14:val="none"/>
              </w:rPr>
              <w:t>3.94E-04</w:t>
            </w:r>
          </w:p>
        </w:tc>
      </w:tr>
      <w:tr w:rsidR="005E6CC7" w:rsidRPr="00137769" w14:paraId="623C383C" w14:textId="77777777" w:rsidTr="48146AB1">
        <w:trPr>
          <w:trHeight w:val="300"/>
          <w:jc w:val="center"/>
        </w:trPr>
        <w:tc>
          <w:tcPr>
            <w:cnfStyle w:val="001000000000" w:firstRow="0" w:lastRow="0" w:firstColumn="1" w:lastColumn="0" w:oddVBand="0" w:evenVBand="0" w:oddHBand="0" w:evenHBand="0" w:firstRowFirstColumn="0" w:firstRowLastColumn="0" w:lastRowFirstColumn="0" w:lastRowLastColumn="0"/>
            <w:tcW w:w="2622" w:type="dxa"/>
            <w:noWrap/>
            <w:hideMark/>
          </w:tcPr>
          <w:p w14:paraId="475A883B" w14:textId="77777777" w:rsidR="005E6CC7" w:rsidRPr="00137769" w:rsidRDefault="005E6CC7" w:rsidP="6063880B">
            <w:pPr>
              <w:jc w:val="right"/>
              <w:rPr>
                <w:rFonts w:ascii="Times New Roman" w:eastAsia="Times New Roman" w:hAnsi="Times New Roman" w:cs="Times New Roman"/>
                <w:b w:val="0"/>
                <w:color w:val="000000"/>
                <w:kern w:val="0"/>
                <w14:ligatures w14:val="none"/>
              </w:rPr>
            </w:pPr>
            <w:r w:rsidRPr="00137769">
              <w:rPr>
                <w:rFonts w:ascii="Times New Roman" w:eastAsia="Times New Roman" w:hAnsi="Times New Roman" w:cs="Times New Roman"/>
                <w:b w:val="0"/>
                <w:color w:val="000000"/>
                <w:kern w:val="0"/>
                <w14:ligatures w14:val="none"/>
              </w:rPr>
              <w:t>Alternative haplotype</w:t>
            </w:r>
          </w:p>
        </w:tc>
        <w:tc>
          <w:tcPr>
            <w:tcW w:w="1435" w:type="dxa"/>
            <w:noWrap/>
            <w:hideMark/>
          </w:tcPr>
          <w:p w14:paraId="77291F7D"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-0.006</w:t>
            </w:r>
          </w:p>
        </w:tc>
        <w:tc>
          <w:tcPr>
            <w:tcW w:w="1435" w:type="dxa"/>
            <w:noWrap/>
            <w:hideMark/>
          </w:tcPr>
          <w:p w14:paraId="7FA9F95D"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0.005</w:t>
            </w:r>
          </w:p>
        </w:tc>
        <w:tc>
          <w:tcPr>
            <w:tcW w:w="1435" w:type="dxa"/>
            <w:noWrap/>
            <w:hideMark/>
          </w:tcPr>
          <w:p w14:paraId="36D067D6"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-1.223</w:t>
            </w:r>
          </w:p>
        </w:tc>
        <w:tc>
          <w:tcPr>
            <w:tcW w:w="1435" w:type="dxa"/>
            <w:noWrap/>
            <w:hideMark/>
          </w:tcPr>
          <w:p w14:paraId="742C4ABD"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2.21E-01</w:t>
            </w:r>
          </w:p>
        </w:tc>
      </w:tr>
      <w:tr w:rsidR="005E6CC7" w:rsidRPr="00137769" w14:paraId="0E64D47A" w14:textId="77777777" w:rsidTr="48146A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62" w:type="dxa"/>
            <w:gridSpan w:val="5"/>
            <w:noWrap/>
            <w:hideMark/>
          </w:tcPr>
          <w:p w14:paraId="3B462E23" w14:textId="4FB866AB" w:rsidR="005E6CC7" w:rsidRPr="00137769" w:rsidRDefault="18A8CA04" w:rsidP="6063880B">
            <w:pPr>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i/>
                <w:iCs/>
                <w:color w:val="000000" w:themeColor="text1"/>
              </w:rPr>
              <w:t>APOE</w:t>
            </w:r>
            <w:r w:rsidRPr="00137769">
              <w:rPr>
                <w:rFonts w:ascii="Times New Roman" w:eastAsia="Times New Roman" w:hAnsi="Times New Roman" w:cs="Times New Roman"/>
                <w:color w:val="000000" w:themeColor="text1"/>
              </w:rPr>
              <w:t>-ε4</w:t>
            </w:r>
            <w:r w:rsidR="221ABF86" w:rsidRPr="00137769">
              <w:rPr>
                <w:rFonts w:ascii="Times New Roman" w:eastAsia="Times New Roman" w:hAnsi="Times New Roman" w:cs="Times New Roman"/>
              </w:rPr>
              <w:t> (</w:t>
            </w:r>
            <w:r w:rsidR="6B21A561" w:rsidRPr="00137769">
              <w:rPr>
                <w:rFonts w:ascii="Times New Roman" w:eastAsia="Times New Roman" w:hAnsi="Times New Roman" w:cs="Times New Roman"/>
              </w:rPr>
              <w:t>1</w:t>
            </w:r>
            <w:r w:rsidR="221ABF86" w:rsidRPr="00137769">
              <w:rPr>
                <w:rFonts w:ascii="Times New Roman" w:eastAsia="Times New Roman" w:hAnsi="Times New Roman" w:cs="Times New Roman"/>
              </w:rPr>
              <w:t> </w:t>
            </w:r>
            <w:r w:rsidR="64AE22FD" w:rsidRPr="00137769">
              <w:rPr>
                <w:rFonts w:ascii="Times New Roman" w:eastAsia="Times New Roman" w:hAnsi="Times New Roman" w:cs="Times New Roman"/>
              </w:rPr>
              <w:t>copy</w:t>
            </w:r>
            <w:r w:rsidR="221ABF86" w:rsidRPr="00137769">
              <w:rPr>
                <w:rFonts w:ascii="Times New Roman" w:eastAsia="Times New Roman" w:hAnsi="Times New Roman" w:cs="Times New Roman"/>
              </w:rPr>
              <w:t>)</w:t>
            </w:r>
          </w:p>
        </w:tc>
      </w:tr>
      <w:tr w:rsidR="005E6CC7" w:rsidRPr="00137769" w14:paraId="5CF24A34" w14:textId="77777777" w:rsidTr="48146AB1">
        <w:trPr>
          <w:trHeight w:val="300"/>
          <w:jc w:val="center"/>
        </w:trPr>
        <w:tc>
          <w:tcPr>
            <w:cnfStyle w:val="001000000000" w:firstRow="0" w:lastRow="0" w:firstColumn="1" w:lastColumn="0" w:oddVBand="0" w:evenVBand="0" w:oddHBand="0" w:evenHBand="0" w:firstRowFirstColumn="0" w:firstRowLastColumn="0" w:lastRowFirstColumn="0" w:lastRowLastColumn="0"/>
            <w:tcW w:w="2622" w:type="dxa"/>
            <w:noWrap/>
            <w:hideMark/>
          </w:tcPr>
          <w:p w14:paraId="4D38050A" w14:textId="77777777" w:rsidR="005E6CC7" w:rsidRPr="00137769" w:rsidRDefault="005E6CC7" w:rsidP="6063880B">
            <w:pPr>
              <w:jc w:val="right"/>
              <w:rPr>
                <w:rFonts w:ascii="Times New Roman" w:eastAsia="Times New Roman" w:hAnsi="Times New Roman" w:cs="Times New Roman"/>
                <w:b w:val="0"/>
                <w:color w:val="000000"/>
                <w:kern w:val="0"/>
                <w14:ligatures w14:val="none"/>
              </w:rPr>
            </w:pPr>
            <w:r w:rsidRPr="00137769">
              <w:rPr>
                <w:rFonts w:ascii="Times New Roman" w:eastAsia="Times New Roman" w:hAnsi="Times New Roman" w:cs="Times New Roman"/>
                <w:b w:val="0"/>
                <w:color w:val="000000"/>
                <w:kern w:val="0"/>
                <w14:ligatures w14:val="none"/>
              </w:rPr>
              <w:t>Leading haplotype</w:t>
            </w:r>
          </w:p>
        </w:tc>
        <w:tc>
          <w:tcPr>
            <w:tcW w:w="1435" w:type="dxa"/>
            <w:noWrap/>
            <w:hideMark/>
          </w:tcPr>
          <w:p w14:paraId="79263DBA"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-0.016</w:t>
            </w:r>
          </w:p>
        </w:tc>
        <w:tc>
          <w:tcPr>
            <w:tcW w:w="1435" w:type="dxa"/>
            <w:noWrap/>
            <w:hideMark/>
          </w:tcPr>
          <w:p w14:paraId="4B1AF464"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0.017</w:t>
            </w:r>
          </w:p>
        </w:tc>
        <w:tc>
          <w:tcPr>
            <w:tcW w:w="1435" w:type="dxa"/>
            <w:noWrap/>
            <w:hideMark/>
          </w:tcPr>
          <w:p w14:paraId="641E88DA"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-0.934</w:t>
            </w:r>
          </w:p>
        </w:tc>
        <w:tc>
          <w:tcPr>
            <w:tcW w:w="1435" w:type="dxa"/>
            <w:noWrap/>
            <w:hideMark/>
          </w:tcPr>
          <w:p w14:paraId="0274FBF3"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3.50E-01</w:t>
            </w:r>
          </w:p>
        </w:tc>
      </w:tr>
      <w:tr w:rsidR="005E6CC7" w:rsidRPr="00137769" w14:paraId="643F1832" w14:textId="77777777" w:rsidTr="48146A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2" w:type="dxa"/>
            <w:noWrap/>
            <w:hideMark/>
          </w:tcPr>
          <w:p w14:paraId="56159E2F" w14:textId="77777777" w:rsidR="005E6CC7" w:rsidRPr="00137769" w:rsidRDefault="005E6CC7" w:rsidP="6063880B">
            <w:pPr>
              <w:jc w:val="right"/>
              <w:rPr>
                <w:rFonts w:ascii="Times New Roman" w:eastAsia="Times New Roman" w:hAnsi="Times New Roman" w:cs="Times New Roman"/>
                <w:b w:val="0"/>
                <w:color w:val="000000"/>
                <w:kern w:val="0"/>
                <w14:ligatures w14:val="none"/>
              </w:rPr>
            </w:pPr>
            <w:r w:rsidRPr="00137769">
              <w:rPr>
                <w:rFonts w:ascii="Times New Roman" w:eastAsia="Times New Roman" w:hAnsi="Times New Roman" w:cs="Times New Roman"/>
                <w:b w:val="0"/>
                <w:color w:val="000000"/>
                <w:kern w:val="0"/>
                <w14:ligatures w14:val="none"/>
              </w:rPr>
              <w:t>Alternative haplotype</w:t>
            </w:r>
          </w:p>
        </w:tc>
        <w:tc>
          <w:tcPr>
            <w:tcW w:w="1435" w:type="dxa"/>
            <w:noWrap/>
            <w:hideMark/>
          </w:tcPr>
          <w:p w14:paraId="16625422"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0.013</w:t>
            </w:r>
          </w:p>
        </w:tc>
        <w:tc>
          <w:tcPr>
            <w:tcW w:w="1435" w:type="dxa"/>
            <w:noWrap/>
            <w:hideMark/>
          </w:tcPr>
          <w:p w14:paraId="554254C6"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0.006</w:t>
            </w:r>
          </w:p>
        </w:tc>
        <w:tc>
          <w:tcPr>
            <w:tcW w:w="1435" w:type="dxa"/>
            <w:noWrap/>
            <w:hideMark/>
          </w:tcPr>
          <w:p w14:paraId="6CBB0126"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2.374</w:t>
            </w:r>
          </w:p>
        </w:tc>
        <w:tc>
          <w:tcPr>
            <w:tcW w:w="1435" w:type="dxa"/>
            <w:noWrap/>
            <w:hideMark/>
          </w:tcPr>
          <w:p w14:paraId="5D280B1C"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14:ligatures w14:val="none"/>
              </w:rPr>
            </w:pPr>
            <w:r w:rsidRPr="00137769">
              <w:rPr>
                <w:rFonts w:ascii="Times New Roman" w:eastAsia="Times New Roman" w:hAnsi="Times New Roman" w:cs="Times New Roman"/>
                <w:b/>
                <w:color w:val="000000"/>
                <w:kern w:val="0"/>
                <w14:ligatures w14:val="none"/>
              </w:rPr>
              <w:t>1.76E-02</w:t>
            </w:r>
          </w:p>
        </w:tc>
      </w:tr>
      <w:tr w:rsidR="005E6CC7" w:rsidRPr="00137769" w14:paraId="2D1B35FD" w14:textId="77777777" w:rsidTr="48146AB1">
        <w:trPr>
          <w:trHeight w:val="300"/>
          <w:jc w:val="center"/>
        </w:trPr>
        <w:tc>
          <w:tcPr>
            <w:cnfStyle w:val="001000000000" w:firstRow="0" w:lastRow="0" w:firstColumn="1" w:lastColumn="0" w:oddVBand="0" w:evenVBand="0" w:oddHBand="0" w:evenHBand="0" w:firstRowFirstColumn="0" w:firstRowLastColumn="0" w:lastRowFirstColumn="0" w:lastRowLastColumn="0"/>
            <w:tcW w:w="8362" w:type="dxa"/>
            <w:gridSpan w:val="5"/>
            <w:noWrap/>
            <w:hideMark/>
          </w:tcPr>
          <w:p w14:paraId="63902D00" w14:textId="23C10FBB" w:rsidR="005E6CC7" w:rsidRPr="00137769" w:rsidRDefault="67F81BAE" w:rsidP="6063880B">
            <w:pPr>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i/>
                <w:iCs/>
                <w:color w:val="000000" w:themeColor="text1"/>
              </w:rPr>
              <w:t>APOE</w:t>
            </w:r>
            <w:r w:rsidRPr="00137769">
              <w:rPr>
                <w:rFonts w:ascii="Times New Roman" w:eastAsia="Times New Roman" w:hAnsi="Times New Roman" w:cs="Times New Roman"/>
                <w:color w:val="000000" w:themeColor="text1"/>
              </w:rPr>
              <w:t>-ε4</w:t>
            </w:r>
            <w:r w:rsidR="1FC92615" w:rsidRPr="00137769">
              <w:rPr>
                <w:rFonts w:ascii="Times New Roman" w:eastAsia="Times New Roman" w:hAnsi="Times New Roman" w:cs="Times New Roman"/>
              </w:rPr>
              <w:t> (</w:t>
            </w:r>
            <w:r w:rsidR="32177A71" w:rsidRPr="00137769">
              <w:rPr>
                <w:rFonts w:ascii="Times New Roman" w:eastAsia="Times New Roman" w:hAnsi="Times New Roman" w:cs="Times New Roman"/>
              </w:rPr>
              <w:t>2</w:t>
            </w:r>
            <w:r w:rsidR="1FC92615" w:rsidRPr="00137769">
              <w:rPr>
                <w:rFonts w:ascii="Times New Roman" w:eastAsia="Times New Roman" w:hAnsi="Times New Roman" w:cs="Times New Roman"/>
              </w:rPr>
              <w:t> copies)</w:t>
            </w:r>
          </w:p>
        </w:tc>
      </w:tr>
      <w:tr w:rsidR="005E6CC7" w:rsidRPr="00137769" w14:paraId="1BE7159A" w14:textId="77777777" w:rsidTr="48146A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2" w:type="dxa"/>
            <w:noWrap/>
            <w:hideMark/>
          </w:tcPr>
          <w:p w14:paraId="07F2EE59" w14:textId="77777777" w:rsidR="005E6CC7" w:rsidRPr="00137769" w:rsidRDefault="005E6CC7" w:rsidP="6063880B">
            <w:pPr>
              <w:jc w:val="right"/>
              <w:rPr>
                <w:rFonts w:ascii="Times New Roman" w:eastAsia="Times New Roman" w:hAnsi="Times New Roman" w:cs="Times New Roman"/>
                <w:b w:val="0"/>
                <w:color w:val="000000"/>
                <w:kern w:val="0"/>
                <w14:ligatures w14:val="none"/>
              </w:rPr>
            </w:pPr>
            <w:r w:rsidRPr="00137769">
              <w:rPr>
                <w:rFonts w:ascii="Times New Roman" w:eastAsia="Times New Roman" w:hAnsi="Times New Roman" w:cs="Times New Roman"/>
                <w:b w:val="0"/>
                <w:color w:val="000000"/>
                <w:kern w:val="0"/>
                <w14:ligatures w14:val="none"/>
              </w:rPr>
              <w:t>Leading haplotype</w:t>
            </w:r>
          </w:p>
        </w:tc>
        <w:tc>
          <w:tcPr>
            <w:tcW w:w="1435" w:type="dxa"/>
            <w:noWrap/>
            <w:hideMark/>
          </w:tcPr>
          <w:p w14:paraId="0DAE9218"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-0.003</w:t>
            </w:r>
          </w:p>
        </w:tc>
        <w:tc>
          <w:tcPr>
            <w:tcW w:w="1435" w:type="dxa"/>
            <w:noWrap/>
            <w:hideMark/>
          </w:tcPr>
          <w:p w14:paraId="7D275A50"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0.021</w:t>
            </w:r>
          </w:p>
        </w:tc>
        <w:tc>
          <w:tcPr>
            <w:tcW w:w="1435" w:type="dxa"/>
            <w:noWrap/>
            <w:hideMark/>
          </w:tcPr>
          <w:p w14:paraId="69C0A6B9"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-0.157</w:t>
            </w:r>
          </w:p>
        </w:tc>
        <w:tc>
          <w:tcPr>
            <w:tcW w:w="1435" w:type="dxa"/>
            <w:noWrap/>
            <w:hideMark/>
          </w:tcPr>
          <w:p w14:paraId="1EC8E432" w14:textId="77777777" w:rsidR="005E6CC7" w:rsidRPr="00137769" w:rsidRDefault="005E6CC7"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8.75E-01</w:t>
            </w:r>
          </w:p>
        </w:tc>
      </w:tr>
      <w:tr w:rsidR="005E6CC7" w:rsidRPr="00137769" w14:paraId="0EB8FFED" w14:textId="77777777" w:rsidTr="48146AB1">
        <w:trPr>
          <w:trHeight w:val="300"/>
          <w:jc w:val="center"/>
        </w:trPr>
        <w:tc>
          <w:tcPr>
            <w:cnfStyle w:val="001000000000" w:firstRow="0" w:lastRow="0" w:firstColumn="1" w:lastColumn="0" w:oddVBand="0" w:evenVBand="0" w:oddHBand="0" w:evenHBand="0" w:firstRowFirstColumn="0" w:firstRowLastColumn="0" w:lastRowFirstColumn="0" w:lastRowLastColumn="0"/>
            <w:tcW w:w="2622" w:type="dxa"/>
            <w:noWrap/>
            <w:hideMark/>
          </w:tcPr>
          <w:p w14:paraId="0B347AB5" w14:textId="77777777" w:rsidR="005E6CC7" w:rsidRPr="00137769" w:rsidRDefault="005E6CC7" w:rsidP="6063880B">
            <w:pPr>
              <w:jc w:val="right"/>
              <w:rPr>
                <w:rFonts w:ascii="Times New Roman" w:eastAsia="Times New Roman" w:hAnsi="Times New Roman" w:cs="Times New Roman"/>
                <w:b w:val="0"/>
                <w:color w:val="000000"/>
                <w:kern w:val="0"/>
                <w14:ligatures w14:val="none"/>
              </w:rPr>
            </w:pPr>
            <w:r w:rsidRPr="00137769">
              <w:rPr>
                <w:rFonts w:ascii="Times New Roman" w:eastAsia="Times New Roman" w:hAnsi="Times New Roman" w:cs="Times New Roman"/>
                <w:b w:val="0"/>
                <w:color w:val="000000"/>
                <w:kern w:val="0"/>
                <w14:ligatures w14:val="none"/>
              </w:rPr>
              <w:t>Alternative haplotype</w:t>
            </w:r>
          </w:p>
        </w:tc>
        <w:tc>
          <w:tcPr>
            <w:tcW w:w="1435" w:type="dxa"/>
            <w:noWrap/>
            <w:hideMark/>
          </w:tcPr>
          <w:p w14:paraId="77542959"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0.012</w:t>
            </w:r>
          </w:p>
        </w:tc>
        <w:tc>
          <w:tcPr>
            <w:tcW w:w="1435" w:type="dxa"/>
            <w:noWrap/>
            <w:hideMark/>
          </w:tcPr>
          <w:p w14:paraId="72C332FD"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0.014</w:t>
            </w:r>
          </w:p>
        </w:tc>
        <w:tc>
          <w:tcPr>
            <w:tcW w:w="1435" w:type="dxa"/>
            <w:noWrap/>
            <w:hideMark/>
          </w:tcPr>
          <w:p w14:paraId="45881742"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0.861</w:t>
            </w:r>
          </w:p>
        </w:tc>
        <w:tc>
          <w:tcPr>
            <w:tcW w:w="1435" w:type="dxa"/>
            <w:noWrap/>
            <w:hideMark/>
          </w:tcPr>
          <w:p w14:paraId="10F128DA" w14:textId="77777777" w:rsidR="005E6CC7" w:rsidRPr="00137769" w:rsidRDefault="005E6CC7"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3.89E-01</w:t>
            </w:r>
          </w:p>
        </w:tc>
      </w:tr>
    </w:tbl>
    <w:p w14:paraId="6CED78B1" w14:textId="77777777" w:rsidR="005E6CC7" w:rsidRPr="00137769" w:rsidRDefault="005E6CC7" w:rsidP="6063880B">
      <w:pPr>
        <w:rPr>
          <w:rFonts w:ascii="Times New Roman" w:eastAsia="Times New Roman" w:hAnsi="Times New Roman" w:cs="Times New Roman"/>
        </w:rPr>
      </w:pPr>
    </w:p>
    <w:p w14:paraId="4FAD2771" w14:textId="500E56E3" w:rsidR="00A26592" w:rsidRPr="00137769" w:rsidRDefault="00A26592" w:rsidP="6063880B">
      <w:pPr>
        <w:jc w:val="both"/>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 xml:space="preserve">AD, Alzheimer’s disease; </w:t>
      </w:r>
      <w:r w:rsidR="3AC59AE0" w:rsidRPr="00137769">
        <w:rPr>
          <w:rFonts w:ascii="Times New Roman" w:eastAsia="Times New Roman" w:hAnsi="Times New Roman" w:cs="Times New Roman"/>
        </w:rPr>
        <w:t xml:space="preserve">Beta, effect size; </w:t>
      </w:r>
      <w:r w:rsidRPr="00137769">
        <w:rPr>
          <w:rFonts w:ascii="Times New Roman" w:eastAsia="Times New Roman" w:hAnsi="Times New Roman" w:cs="Times New Roman"/>
          <w:color w:val="000000"/>
          <w:kern w:val="0"/>
          <w14:ligatures w14:val="none"/>
        </w:rPr>
        <w:t xml:space="preserve">CN, cognitively normal; MCI, mild cognitive impairment; </w:t>
      </w:r>
      <w:r w:rsidR="6F393319" w:rsidRPr="00137769">
        <w:rPr>
          <w:rFonts w:ascii="Times New Roman" w:eastAsia="Times New Roman" w:hAnsi="Times New Roman" w:cs="Times New Roman"/>
          <w:color w:val="000000" w:themeColor="text1"/>
        </w:rPr>
        <w:t>SE</w:t>
      </w:r>
      <w:r w:rsidRPr="00137769">
        <w:rPr>
          <w:rFonts w:ascii="Times New Roman" w:eastAsia="Times New Roman" w:hAnsi="Times New Roman" w:cs="Times New Roman"/>
          <w:color w:val="000000"/>
          <w:kern w:val="0"/>
          <w14:ligatures w14:val="none"/>
        </w:rPr>
        <w:t>, standard error</w:t>
      </w:r>
      <w:r w:rsidR="00F0518D" w:rsidRPr="00137769">
        <w:rPr>
          <w:rFonts w:ascii="Times New Roman" w:eastAsia="Times New Roman" w:hAnsi="Times New Roman" w:cs="Times New Roman"/>
          <w:color w:val="000000"/>
          <w:kern w:val="0"/>
          <w14:ligatures w14:val="none"/>
        </w:rPr>
        <w:t>.</w:t>
      </w:r>
    </w:p>
    <w:p w14:paraId="0ECAE663" w14:textId="3CB39021" w:rsidR="00923F51" w:rsidRPr="00137769" w:rsidRDefault="00923F51" w:rsidP="6063880B">
      <w:pPr>
        <w:rPr>
          <w:rFonts w:ascii="Times New Roman" w:eastAsia="Times New Roman" w:hAnsi="Times New Roman" w:cs="Times New Roman"/>
        </w:rPr>
      </w:pPr>
      <w:r w:rsidRPr="00137769">
        <w:rPr>
          <w:rFonts w:ascii="Times New Roman" w:eastAsia="Times New Roman" w:hAnsi="Times New Roman" w:cs="Times New Roman"/>
        </w:rPr>
        <w:br w:type="page"/>
      </w:r>
    </w:p>
    <w:bookmarkStart w:id="18" w:name="_Toc210807391"/>
    <w:p w14:paraId="7989BA01" w14:textId="047F3AE3" w:rsidR="00F17314" w:rsidRPr="00137769" w:rsidRDefault="00CE41A8" w:rsidP="00ED2814">
      <w:pPr>
        <w:pStyle w:val="Heading3"/>
        <w:spacing w:before="281" w:after="281" w:line="480" w:lineRule="auto"/>
        <w:jc w:val="both"/>
        <w:rPr>
          <w:rFonts w:ascii="Times New Roman" w:hAnsi="Times New Roman" w:cs="Times New Roman"/>
          <w:i/>
          <w:iCs/>
          <w:color w:val="000000" w:themeColor="text1"/>
          <w:sz w:val="24"/>
          <w:szCs w:val="24"/>
        </w:rPr>
      </w:pPr>
      <w:r w:rsidRPr="00137769">
        <w:rPr>
          <w:rFonts w:ascii="Times New Roman" w:hAnsi="Times New Roman" w:cs="Times New Roman"/>
          <w:i/>
          <w:iCs/>
          <w:noProof/>
          <w:color w:val="000000" w:themeColor="text1"/>
          <w:sz w:val="24"/>
          <w:szCs w:val="24"/>
        </w:rPr>
        <w:lastRenderedPageBreak/>
        <mc:AlternateContent>
          <mc:Choice Requires="wps">
            <w:drawing>
              <wp:anchor distT="0" distB="0" distL="114300" distR="114300" simplePos="0" relativeHeight="251685888" behindDoc="0" locked="0" layoutInCell="1" allowOverlap="1" wp14:anchorId="61E2CEDF" wp14:editId="05410200">
                <wp:simplePos x="0" y="0"/>
                <wp:positionH relativeFrom="column">
                  <wp:posOffset>0</wp:posOffset>
                </wp:positionH>
                <wp:positionV relativeFrom="paragraph">
                  <wp:posOffset>567527</wp:posOffset>
                </wp:positionV>
                <wp:extent cx="5744845" cy="0"/>
                <wp:effectExtent l="0" t="0" r="8255" b="12700"/>
                <wp:wrapNone/>
                <wp:docPr id="1873517449" name="Straight Connector 1"/>
                <wp:cNvGraphicFramePr/>
                <a:graphic xmlns:a="http://schemas.openxmlformats.org/drawingml/2006/main">
                  <a:graphicData uri="http://schemas.microsoft.com/office/word/2010/wordprocessingShape">
                    <wps:wsp>
                      <wps:cNvCnPr/>
                      <wps:spPr>
                        <a:xfrm>
                          <a:off x="0" y="0"/>
                          <a:ext cx="574484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3D231E" id="Straight Connector 1"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4.7pt" to="452.35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" strokecolor="black [3213]">
                <v:stroke joinstyle="miter"/>
              </v:line>
            </w:pict>
          </mc:Fallback>
        </mc:AlternateContent>
      </w:r>
      <w:r w:rsidR="6063880B" w:rsidRPr="00137769">
        <w:rPr>
          <w:rFonts w:ascii="Times New Roman" w:hAnsi="Times New Roman" w:cs="Times New Roman"/>
          <w:i/>
          <w:iCs/>
          <w:color w:val="000000" w:themeColor="text1"/>
          <w:sz w:val="24"/>
          <w:szCs w:val="24"/>
        </w:rPr>
        <w:t xml:space="preserve">Table S8. Association of </w:t>
      </w:r>
      <w:r w:rsidR="3B4A6598" w:rsidRPr="00137769">
        <w:rPr>
          <w:rFonts w:ascii="Times New Roman" w:hAnsi="Times New Roman" w:cs="Times New Roman"/>
          <w:i/>
          <w:iCs/>
          <w:color w:val="000000" w:themeColor="text1"/>
          <w:sz w:val="24"/>
          <w:szCs w:val="24"/>
        </w:rPr>
        <w:t>E</w:t>
      </w:r>
      <w:r w:rsidR="00352CFA" w:rsidRPr="00137769">
        <w:rPr>
          <w:rFonts w:ascii="Times New Roman" w:hAnsi="Times New Roman" w:cs="Times New Roman"/>
          <w:i/>
          <w:iCs/>
          <w:color w:val="000000" w:themeColor="text1"/>
          <w:sz w:val="24"/>
          <w:szCs w:val="24"/>
        </w:rPr>
        <w:t>vo</w:t>
      </w:r>
      <w:r w:rsidR="3B4A6598" w:rsidRPr="00137769">
        <w:rPr>
          <w:rFonts w:ascii="Times New Roman" w:hAnsi="Times New Roman" w:cs="Times New Roman"/>
          <w:i/>
          <w:iCs/>
          <w:color w:val="000000" w:themeColor="text1"/>
          <w:sz w:val="24"/>
          <w:szCs w:val="24"/>
        </w:rPr>
        <w:t>2</w:t>
      </w:r>
      <w:r w:rsidR="6063880B" w:rsidRPr="00137769">
        <w:rPr>
          <w:rFonts w:ascii="Times New Roman" w:hAnsi="Times New Roman" w:cs="Times New Roman"/>
          <w:i/>
          <w:iCs/>
          <w:color w:val="000000" w:themeColor="text1"/>
          <w:sz w:val="24"/>
          <w:szCs w:val="24"/>
        </w:rPr>
        <w:t xml:space="preserve"> haplotype scores with Alzheimer’s disease–related endophenotypes in the ADNI </w:t>
      </w:r>
      <w:r w:rsidR="5EF0B8CC" w:rsidRPr="00137769">
        <w:rPr>
          <w:rFonts w:ascii="Times New Roman" w:hAnsi="Times New Roman" w:cs="Times New Roman"/>
          <w:i/>
          <w:iCs/>
          <w:color w:val="000000" w:themeColor="text1"/>
          <w:sz w:val="24"/>
          <w:szCs w:val="24"/>
        </w:rPr>
        <w:t>data</w:t>
      </w:r>
      <w:r w:rsidR="6063880B" w:rsidRPr="00137769">
        <w:rPr>
          <w:rFonts w:ascii="Times New Roman" w:hAnsi="Times New Roman" w:cs="Times New Roman"/>
          <w:i/>
          <w:iCs/>
          <w:color w:val="000000" w:themeColor="text1"/>
          <w:sz w:val="24"/>
          <w:szCs w:val="24"/>
        </w:rPr>
        <w:t>.</w:t>
      </w:r>
      <w:bookmarkEnd w:id="18"/>
      <w:r w:rsidRPr="00137769">
        <w:rPr>
          <w:rFonts w:ascii="Times New Roman" w:hAnsi="Times New Roman" w:cs="Times New Roman"/>
          <w:i/>
          <w:iCs/>
          <w:color w:val="000000" w:themeColor="text1"/>
          <w:sz w:val="24"/>
          <w:szCs w:val="24"/>
        </w:rPr>
        <w:t xml:space="preserve"> </w:t>
      </w:r>
    </w:p>
    <w:tbl>
      <w:tblPr>
        <w:tblStyle w:val="PlainTable2"/>
        <w:tblW w:w="9127" w:type="dxa"/>
        <w:tblLook w:val="04A0" w:firstRow="1" w:lastRow="0" w:firstColumn="1" w:lastColumn="0" w:noHBand="0" w:noVBand="1"/>
      </w:tblPr>
      <w:tblGrid>
        <w:gridCol w:w="3375"/>
        <w:gridCol w:w="1438"/>
        <w:gridCol w:w="1438"/>
        <w:gridCol w:w="1438"/>
        <w:gridCol w:w="1438"/>
      </w:tblGrid>
      <w:tr w:rsidR="001D78BE" w:rsidRPr="00137769" w14:paraId="26732FC8" w14:textId="77777777" w:rsidTr="480E4EC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27" w:type="dxa"/>
            <w:gridSpan w:val="5"/>
            <w:tcBorders>
              <w:top w:val="double" w:sz="4" w:space="0" w:color="auto"/>
              <w:bottom w:val="double" w:sz="4" w:space="0" w:color="auto"/>
            </w:tcBorders>
            <w:noWrap/>
            <w:vAlign w:val="center"/>
            <w:hideMark/>
          </w:tcPr>
          <w:p w14:paraId="3219E501" w14:textId="77777777" w:rsidR="001D78BE" w:rsidRPr="00137769" w:rsidRDefault="001D78BE" w:rsidP="58DF3AFD">
            <w:pPr>
              <w:spacing w:line="220" w:lineRule="exact"/>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ALL</w:t>
            </w:r>
          </w:p>
        </w:tc>
      </w:tr>
      <w:tr w:rsidR="004F5193" w:rsidRPr="00137769" w14:paraId="6286D376" w14:textId="77777777" w:rsidTr="480E4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5" w:type="dxa"/>
            <w:tcBorders>
              <w:top w:val="double" w:sz="4" w:space="0" w:color="auto"/>
            </w:tcBorders>
            <w:noWrap/>
            <w:vAlign w:val="center"/>
            <w:hideMark/>
          </w:tcPr>
          <w:p w14:paraId="2BFCCC05" w14:textId="77777777" w:rsidR="001D78BE" w:rsidRPr="00137769" w:rsidRDefault="001D78BE" w:rsidP="58DF3AFD">
            <w:pPr>
              <w:spacing w:line="220" w:lineRule="exact"/>
              <w:jc w:val="center"/>
              <w:rPr>
                <w:rFonts w:ascii="Times New Roman" w:eastAsia="Times New Roman" w:hAnsi="Times New Roman" w:cs="Times New Roman"/>
                <w:color w:val="000000"/>
                <w:kern w:val="0"/>
                <w:sz w:val="20"/>
                <w:szCs w:val="20"/>
                <w14:ligatures w14:val="none"/>
              </w:rPr>
            </w:pPr>
          </w:p>
        </w:tc>
        <w:tc>
          <w:tcPr>
            <w:tcW w:w="1438" w:type="dxa"/>
            <w:tcBorders>
              <w:top w:val="double" w:sz="4" w:space="0" w:color="auto"/>
            </w:tcBorders>
            <w:noWrap/>
            <w:vAlign w:val="center"/>
            <w:hideMark/>
          </w:tcPr>
          <w:p w14:paraId="1C2BB6C8" w14:textId="2CFD7786" w:rsidR="001D78BE" w:rsidRPr="00137769" w:rsidRDefault="6AD39D57" w:rsidP="58DF3AFD">
            <w:pPr>
              <w:spacing w:line="220" w:lineRule="exact"/>
              <w:jc w:val="center"/>
              <w:cnfStyle w:val="000000100000" w:firstRow="0" w:lastRow="0" w:firstColumn="0" w:lastColumn="0" w:oddVBand="0" w:evenVBand="0" w:oddHBand="1" w:evenHBand="0" w:firstRowFirstColumn="0" w:firstRowLastColumn="0" w:lastRowFirstColumn="0" w:lastRowLastColumn="0"/>
            </w:pPr>
            <w:r w:rsidRPr="00137769">
              <w:rPr>
                <w:rFonts w:ascii="Times New Roman" w:eastAsia="Times New Roman" w:hAnsi="Times New Roman" w:cs="Times New Roman"/>
                <w:b/>
                <w:bCs/>
                <w:color w:val="000000" w:themeColor="text1"/>
                <w:sz w:val="20"/>
                <w:szCs w:val="20"/>
              </w:rPr>
              <w:t>Beta</w:t>
            </w:r>
          </w:p>
        </w:tc>
        <w:tc>
          <w:tcPr>
            <w:tcW w:w="1438" w:type="dxa"/>
            <w:tcBorders>
              <w:top w:val="double" w:sz="4" w:space="0" w:color="auto"/>
            </w:tcBorders>
            <w:noWrap/>
            <w:vAlign w:val="center"/>
            <w:hideMark/>
          </w:tcPr>
          <w:p w14:paraId="540FDDC3" w14:textId="10C6027A" w:rsidR="001D78BE" w:rsidRPr="00137769" w:rsidRDefault="6F393319"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themeColor="text1"/>
                <w:sz w:val="20"/>
                <w:szCs w:val="20"/>
              </w:rPr>
              <w:t>SE</w:t>
            </w:r>
          </w:p>
        </w:tc>
        <w:tc>
          <w:tcPr>
            <w:tcW w:w="1438" w:type="dxa"/>
            <w:tcBorders>
              <w:top w:val="double" w:sz="4" w:space="0" w:color="auto"/>
            </w:tcBorders>
            <w:noWrap/>
            <w:vAlign w:val="center"/>
            <w:hideMark/>
          </w:tcPr>
          <w:p w14:paraId="7FBB6A23"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proofErr w:type="spellStart"/>
            <w:r w:rsidRPr="00137769">
              <w:rPr>
                <w:rFonts w:ascii="Times New Roman" w:eastAsia="Times New Roman" w:hAnsi="Times New Roman" w:cs="Times New Roman"/>
                <w:b/>
                <w:bCs/>
                <w:color w:val="000000"/>
                <w:kern w:val="0"/>
                <w:sz w:val="20"/>
                <w:szCs w:val="20"/>
                <w14:ligatures w14:val="none"/>
              </w:rPr>
              <w:t>z_value</w:t>
            </w:r>
            <w:proofErr w:type="spellEnd"/>
          </w:p>
        </w:tc>
        <w:tc>
          <w:tcPr>
            <w:tcW w:w="1438" w:type="dxa"/>
            <w:tcBorders>
              <w:top w:val="double" w:sz="4" w:space="0" w:color="auto"/>
            </w:tcBorders>
            <w:noWrap/>
            <w:vAlign w:val="center"/>
            <w:hideMark/>
          </w:tcPr>
          <w:p w14:paraId="53E3BAEC"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proofErr w:type="spellStart"/>
            <w:r w:rsidRPr="00137769">
              <w:rPr>
                <w:rFonts w:ascii="Times New Roman" w:eastAsia="Times New Roman" w:hAnsi="Times New Roman" w:cs="Times New Roman"/>
                <w:b/>
                <w:color w:val="000000"/>
                <w:kern w:val="0"/>
                <w:sz w:val="20"/>
                <w:szCs w:val="20"/>
                <w14:ligatures w14:val="none"/>
              </w:rPr>
              <w:t>Pr</w:t>
            </w:r>
            <w:proofErr w:type="spellEnd"/>
            <w:r w:rsidRPr="00137769">
              <w:rPr>
                <w:rFonts w:ascii="Times New Roman" w:eastAsia="Times New Roman" w:hAnsi="Times New Roman" w:cs="Times New Roman"/>
                <w:b/>
                <w:color w:val="000000"/>
                <w:kern w:val="0"/>
                <w:sz w:val="20"/>
                <w:szCs w:val="20"/>
                <w14:ligatures w14:val="none"/>
              </w:rPr>
              <w:t>(&gt;|z|)</w:t>
            </w:r>
          </w:p>
        </w:tc>
      </w:tr>
      <w:tr w:rsidR="004F5193" w:rsidRPr="00137769" w14:paraId="22D63C24" w14:textId="77777777" w:rsidTr="480E4EC1">
        <w:trPr>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696B4D00" w14:textId="77777777" w:rsidR="001D78BE" w:rsidRPr="00137769" w:rsidRDefault="001D78BE" w:rsidP="58DF3AFD">
            <w:pPr>
              <w:spacing w:line="220" w:lineRule="exact"/>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MMSE</w:t>
            </w:r>
          </w:p>
        </w:tc>
        <w:tc>
          <w:tcPr>
            <w:tcW w:w="1438" w:type="dxa"/>
            <w:noWrap/>
            <w:vAlign w:val="center"/>
            <w:hideMark/>
          </w:tcPr>
          <w:p w14:paraId="5475F1DC"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
        </w:tc>
        <w:tc>
          <w:tcPr>
            <w:tcW w:w="1438" w:type="dxa"/>
            <w:noWrap/>
            <w:vAlign w:val="center"/>
            <w:hideMark/>
          </w:tcPr>
          <w:p w14:paraId="4BCC5E3C"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p>
        </w:tc>
        <w:tc>
          <w:tcPr>
            <w:tcW w:w="1438" w:type="dxa"/>
            <w:noWrap/>
            <w:vAlign w:val="center"/>
            <w:hideMark/>
          </w:tcPr>
          <w:p w14:paraId="7A48116A"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p>
        </w:tc>
        <w:tc>
          <w:tcPr>
            <w:tcW w:w="1438" w:type="dxa"/>
            <w:noWrap/>
            <w:vAlign w:val="center"/>
            <w:hideMark/>
          </w:tcPr>
          <w:p w14:paraId="39D105BF"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p>
        </w:tc>
      </w:tr>
      <w:tr w:rsidR="004F5193" w:rsidRPr="00137769" w14:paraId="13F44AE0" w14:textId="77777777" w:rsidTr="480E4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0FCDFD0F" w14:textId="77777777" w:rsidR="001D78BE" w:rsidRPr="00137769" w:rsidRDefault="001D78BE" w:rsidP="58DF3AFD">
            <w:pPr>
              <w:spacing w:line="220" w:lineRule="exact"/>
              <w:jc w:val="right"/>
              <w:rPr>
                <w:rFonts w:ascii="Times New Roman" w:eastAsia="Times New Roman" w:hAnsi="Times New Roman" w:cs="Times New Roman"/>
                <w:b w:val="0"/>
                <w:color w:val="000000"/>
                <w:kern w:val="0"/>
                <w:sz w:val="20"/>
                <w:szCs w:val="20"/>
                <w14:ligatures w14:val="none"/>
              </w:rPr>
            </w:pPr>
            <w:r w:rsidRPr="00137769">
              <w:rPr>
                <w:rFonts w:ascii="Times New Roman" w:eastAsia="Times New Roman" w:hAnsi="Times New Roman" w:cs="Times New Roman"/>
                <w:b w:val="0"/>
                <w:color w:val="000000"/>
                <w:kern w:val="0"/>
                <w:sz w:val="20"/>
                <w:szCs w:val="20"/>
                <w14:ligatures w14:val="none"/>
              </w:rPr>
              <w:t>Leading haplotype</w:t>
            </w:r>
          </w:p>
        </w:tc>
        <w:tc>
          <w:tcPr>
            <w:tcW w:w="1438" w:type="dxa"/>
            <w:noWrap/>
            <w:vAlign w:val="center"/>
            <w:hideMark/>
          </w:tcPr>
          <w:p w14:paraId="6C71E2F7"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-0.012</w:t>
            </w:r>
          </w:p>
        </w:tc>
        <w:tc>
          <w:tcPr>
            <w:tcW w:w="1438" w:type="dxa"/>
            <w:noWrap/>
            <w:vAlign w:val="center"/>
            <w:hideMark/>
          </w:tcPr>
          <w:p w14:paraId="681D189C"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0.004</w:t>
            </w:r>
          </w:p>
        </w:tc>
        <w:tc>
          <w:tcPr>
            <w:tcW w:w="1438" w:type="dxa"/>
            <w:noWrap/>
            <w:vAlign w:val="center"/>
            <w:hideMark/>
          </w:tcPr>
          <w:p w14:paraId="3F4614AE"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-2.811</w:t>
            </w:r>
          </w:p>
        </w:tc>
        <w:tc>
          <w:tcPr>
            <w:tcW w:w="1438" w:type="dxa"/>
            <w:noWrap/>
            <w:vAlign w:val="center"/>
            <w:hideMark/>
          </w:tcPr>
          <w:p w14:paraId="7E942249"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0.0050</w:t>
            </w:r>
          </w:p>
        </w:tc>
      </w:tr>
      <w:tr w:rsidR="004F5193" w:rsidRPr="00137769" w14:paraId="18116788" w14:textId="77777777" w:rsidTr="480E4EC1">
        <w:trPr>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1DE92CB3" w14:textId="77777777" w:rsidR="001D78BE" w:rsidRPr="00137769" w:rsidRDefault="001D78BE" w:rsidP="58DF3AFD">
            <w:pPr>
              <w:spacing w:line="220" w:lineRule="exact"/>
              <w:jc w:val="right"/>
              <w:rPr>
                <w:rFonts w:ascii="Times New Roman" w:eastAsia="Times New Roman" w:hAnsi="Times New Roman" w:cs="Times New Roman"/>
                <w:b w:val="0"/>
                <w:color w:val="000000"/>
                <w:kern w:val="0"/>
                <w:sz w:val="20"/>
                <w:szCs w:val="20"/>
                <w14:ligatures w14:val="none"/>
              </w:rPr>
            </w:pPr>
            <w:r w:rsidRPr="00137769">
              <w:rPr>
                <w:rFonts w:ascii="Times New Roman" w:eastAsia="Times New Roman" w:hAnsi="Times New Roman" w:cs="Times New Roman"/>
                <w:b w:val="0"/>
                <w:color w:val="000000"/>
                <w:kern w:val="0"/>
                <w:sz w:val="20"/>
                <w:szCs w:val="20"/>
                <w14:ligatures w14:val="none"/>
              </w:rPr>
              <w:t>Alternative haplotype</w:t>
            </w:r>
          </w:p>
        </w:tc>
        <w:tc>
          <w:tcPr>
            <w:tcW w:w="1438" w:type="dxa"/>
            <w:noWrap/>
            <w:vAlign w:val="center"/>
            <w:hideMark/>
          </w:tcPr>
          <w:p w14:paraId="156480C8"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-0.004</w:t>
            </w:r>
          </w:p>
        </w:tc>
        <w:tc>
          <w:tcPr>
            <w:tcW w:w="1438" w:type="dxa"/>
            <w:noWrap/>
            <w:vAlign w:val="center"/>
            <w:hideMark/>
          </w:tcPr>
          <w:p w14:paraId="4BAD4382"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0.003</w:t>
            </w:r>
          </w:p>
        </w:tc>
        <w:tc>
          <w:tcPr>
            <w:tcW w:w="1438" w:type="dxa"/>
            <w:noWrap/>
            <w:vAlign w:val="center"/>
            <w:hideMark/>
          </w:tcPr>
          <w:p w14:paraId="5103BDAC"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-1.406</w:t>
            </w:r>
          </w:p>
        </w:tc>
        <w:tc>
          <w:tcPr>
            <w:tcW w:w="1438" w:type="dxa"/>
            <w:noWrap/>
            <w:vAlign w:val="center"/>
            <w:hideMark/>
          </w:tcPr>
          <w:p w14:paraId="17905B75"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0.1599</w:t>
            </w:r>
          </w:p>
        </w:tc>
      </w:tr>
      <w:tr w:rsidR="004F5193" w:rsidRPr="00137769" w14:paraId="2D97500E" w14:textId="77777777" w:rsidTr="480E4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6EBD7F94" w14:textId="77777777" w:rsidR="001D78BE" w:rsidRPr="00137769" w:rsidRDefault="001D78BE" w:rsidP="58DF3AFD">
            <w:pPr>
              <w:spacing w:line="220" w:lineRule="exact"/>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CDRSB</w:t>
            </w:r>
          </w:p>
        </w:tc>
        <w:tc>
          <w:tcPr>
            <w:tcW w:w="1438" w:type="dxa"/>
            <w:noWrap/>
            <w:vAlign w:val="center"/>
            <w:hideMark/>
          </w:tcPr>
          <w:p w14:paraId="76D4534A"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
        </w:tc>
        <w:tc>
          <w:tcPr>
            <w:tcW w:w="1438" w:type="dxa"/>
            <w:noWrap/>
            <w:vAlign w:val="center"/>
            <w:hideMark/>
          </w:tcPr>
          <w:p w14:paraId="4A8C27E8"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p>
        </w:tc>
        <w:tc>
          <w:tcPr>
            <w:tcW w:w="1438" w:type="dxa"/>
            <w:noWrap/>
            <w:vAlign w:val="center"/>
            <w:hideMark/>
          </w:tcPr>
          <w:p w14:paraId="7DE3CA04"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p>
        </w:tc>
        <w:tc>
          <w:tcPr>
            <w:tcW w:w="1438" w:type="dxa"/>
            <w:noWrap/>
            <w:vAlign w:val="center"/>
            <w:hideMark/>
          </w:tcPr>
          <w:p w14:paraId="26C9FA62"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p>
        </w:tc>
      </w:tr>
      <w:tr w:rsidR="004F5193" w:rsidRPr="00137769" w14:paraId="1349AECE" w14:textId="77777777" w:rsidTr="480E4EC1">
        <w:trPr>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20E6E362" w14:textId="77777777" w:rsidR="001D78BE" w:rsidRPr="00137769" w:rsidRDefault="001D78BE" w:rsidP="58DF3AFD">
            <w:pPr>
              <w:spacing w:line="220" w:lineRule="exact"/>
              <w:jc w:val="right"/>
              <w:rPr>
                <w:rFonts w:ascii="Times New Roman" w:eastAsia="Times New Roman" w:hAnsi="Times New Roman" w:cs="Times New Roman"/>
                <w:b w:val="0"/>
                <w:color w:val="000000"/>
                <w:kern w:val="0"/>
                <w:sz w:val="20"/>
                <w:szCs w:val="20"/>
                <w14:ligatures w14:val="none"/>
              </w:rPr>
            </w:pPr>
            <w:r w:rsidRPr="00137769">
              <w:rPr>
                <w:rFonts w:ascii="Times New Roman" w:eastAsia="Times New Roman" w:hAnsi="Times New Roman" w:cs="Times New Roman"/>
                <w:b w:val="0"/>
                <w:color w:val="000000"/>
                <w:kern w:val="0"/>
                <w:sz w:val="20"/>
                <w:szCs w:val="20"/>
                <w14:ligatures w14:val="none"/>
              </w:rPr>
              <w:t>Leading haplotype</w:t>
            </w:r>
          </w:p>
        </w:tc>
        <w:tc>
          <w:tcPr>
            <w:tcW w:w="1438" w:type="dxa"/>
            <w:noWrap/>
            <w:vAlign w:val="center"/>
            <w:hideMark/>
          </w:tcPr>
          <w:p w14:paraId="54ADE637"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0.005</w:t>
            </w:r>
          </w:p>
        </w:tc>
        <w:tc>
          <w:tcPr>
            <w:tcW w:w="1438" w:type="dxa"/>
            <w:noWrap/>
            <w:vAlign w:val="center"/>
            <w:hideMark/>
          </w:tcPr>
          <w:p w14:paraId="2E65ADFD"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0.002</w:t>
            </w:r>
          </w:p>
        </w:tc>
        <w:tc>
          <w:tcPr>
            <w:tcW w:w="1438" w:type="dxa"/>
            <w:noWrap/>
            <w:vAlign w:val="center"/>
            <w:hideMark/>
          </w:tcPr>
          <w:p w14:paraId="0DD08CDE"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2.472</w:t>
            </w:r>
          </w:p>
        </w:tc>
        <w:tc>
          <w:tcPr>
            <w:tcW w:w="1438" w:type="dxa"/>
            <w:noWrap/>
            <w:vAlign w:val="center"/>
            <w:hideMark/>
          </w:tcPr>
          <w:p w14:paraId="14B8DED8"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0.0135</w:t>
            </w:r>
          </w:p>
        </w:tc>
      </w:tr>
      <w:tr w:rsidR="004F5193" w:rsidRPr="00137769" w14:paraId="34510C09" w14:textId="77777777" w:rsidTr="480E4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0CC3E05E" w14:textId="77777777" w:rsidR="001D78BE" w:rsidRPr="00137769" w:rsidRDefault="001D78BE" w:rsidP="58DF3AFD">
            <w:pPr>
              <w:spacing w:line="220" w:lineRule="exact"/>
              <w:jc w:val="right"/>
              <w:rPr>
                <w:rFonts w:ascii="Times New Roman" w:eastAsia="Times New Roman" w:hAnsi="Times New Roman" w:cs="Times New Roman"/>
                <w:b w:val="0"/>
                <w:color w:val="000000"/>
                <w:kern w:val="0"/>
                <w:sz w:val="20"/>
                <w:szCs w:val="20"/>
                <w14:ligatures w14:val="none"/>
              </w:rPr>
            </w:pPr>
            <w:r w:rsidRPr="00137769">
              <w:rPr>
                <w:rFonts w:ascii="Times New Roman" w:eastAsia="Times New Roman" w:hAnsi="Times New Roman" w:cs="Times New Roman"/>
                <w:b w:val="0"/>
                <w:color w:val="000000"/>
                <w:kern w:val="0"/>
                <w:sz w:val="20"/>
                <w:szCs w:val="20"/>
                <w14:ligatures w14:val="none"/>
              </w:rPr>
              <w:t>Alternative haplotype</w:t>
            </w:r>
          </w:p>
        </w:tc>
        <w:tc>
          <w:tcPr>
            <w:tcW w:w="1438" w:type="dxa"/>
            <w:noWrap/>
            <w:vAlign w:val="center"/>
            <w:hideMark/>
          </w:tcPr>
          <w:p w14:paraId="51832D38"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0.002</w:t>
            </w:r>
          </w:p>
        </w:tc>
        <w:tc>
          <w:tcPr>
            <w:tcW w:w="1438" w:type="dxa"/>
            <w:noWrap/>
            <w:vAlign w:val="center"/>
            <w:hideMark/>
          </w:tcPr>
          <w:p w14:paraId="306AAA97"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0.002</w:t>
            </w:r>
          </w:p>
        </w:tc>
        <w:tc>
          <w:tcPr>
            <w:tcW w:w="1438" w:type="dxa"/>
            <w:noWrap/>
            <w:vAlign w:val="center"/>
            <w:hideMark/>
          </w:tcPr>
          <w:p w14:paraId="071F3641"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1.277</w:t>
            </w:r>
          </w:p>
        </w:tc>
        <w:tc>
          <w:tcPr>
            <w:tcW w:w="1438" w:type="dxa"/>
            <w:noWrap/>
            <w:vAlign w:val="center"/>
            <w:hideMark/>
          </w:tcPr>
          <w:p w14:paraId="53711575"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0.2017</w:t>
            </w:r>
          </w:p>
        </w:tc>
      </w:tr>
      <w:tr w:rsidR="004F5193" w:rsidRPr="00137769" w14:paraId="3C92EDC2" w14:textId="77777777" w:rsidTr="480E4EC1">
        <w:trPr>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244789A4" w14:textId="77777777" w:rsidR="001D78BE" w:rsidRPr="00137769" w:rsidRDefault="001D78BE" w:rsidP="58DF3AFD">
            <w:pPr>
              <w:spacing w:line="220" w:lineRule="exact"/>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ADAS11</w:t>
            </w:r>
          </w:p>
        </w:tc>
        <w:tc>
          <w:tcPr>
            <w:tcW w:w="1438" w:type="dxa"/>
            <w:noWrap/>
            <w:vAlign w:val="center"/>
            <w:hideMark/>
          </w:tcPr>
          <w:p w14:paraId="67782048"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
        </w:tc>
        <w:tc>
          <w:tcPr>
            <w:tcW w:w="1438" w:type="dxa"/>
            <w:noWrap/>
            <w:vAlign w:val="center"/>
            <w:hideMark/>
          </w:tcPr>
          <w:p w14:paraId="067B63D8"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p>
        </w:tc>
        <w:tc>
          <w:tcPr>
            <w:tcW w:w="1438" w:type="dxa"/>
            <w:noWrap/>
            <w:vAlign w:val="center"/>
            <w:hideMark/>
          </w:tcPr>
          <w:p w14:paraId="46B20858"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p>
        </w:tc>
        <w:tc>
          <w:tcPr>
            <w:tcW w:w="1438" w:type="dxa"/>
            <w:noWrap/>
            <w:vAlign w:val="center"/>
            <w:hideMark/>
          </w:tcPr>
          <w:p w14:paraId="36F6FE9F"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p>
        </w:tc>
      </w:tr>
      <w:tr w:rsidR="004F5193" w:rsidRPr="00137769" w14:paraId="4615B671" w14:textId="77777777" w:rsidTr="480E4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6BB7F6B4" w14:textId="77777777" w:rsidR="001D78BE" w:rsidRPr="00137769" w:rsidRDefault="001D78BE" w:rsidP="58DF3AFD">
            <w:pPr>
              <w:spacing w:line="220" w:lineRule="exact"/>
              <w:jc w:val="right"/>
              <w:rPr>
                <w:rFonts w:ascii="Times New Roman" w:eastAsia="Times New Roman" w:hAnsi="Times New Roman" w:cs="Times New Roman"/>
                <w:b w:val="0"/>
                <w:color w:val="000000"/>
                <w:kern w:val="0"/>
                <w:sz w:val="20"/>
                <w:szCs w:val="20"/>
                <w14:ligatures w14:val="none"/>
              </w:rPr>
            </w:pPr>
            <w:r w:rsidRPr="00137769">
              <w:rPr>
                <w:rFonts w:ascii="Times New Roman" w:eastAsia="Times New Roman" w:hAnsi="Times New Roman" w:cs="Times New Roman"/>
                <w:b w:val="0"/>
                <w:color w:val="000000"/>
                <w:kern w:val="0"/>
                <w:sz w:val="20"/>
                <w:szCs w:val="20"/>
                <w14:ligatures w14:val="none"/>
              </w:rPr>
              <w:t>Leading haplotype</w:t>
            </w:r>
          </w:p>
        </w:tc>
        <w:tc>
          <w:tcPr>
            <w:tcW w:w="1438" w:type="dxa"/>
            <w:noWrap/>
            <w:vAlign w:val="center"/>
            <w:hideMark/>
          </w:tcPr>
          <w:p w14:paraId="0B803F52"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0.025</w:t>
            </w:r>
          </w:p>
        </w:tc>
        <w:tc>
          <w:tcPr>
            <w:tcW w:w="1438" w:type="dxa"/>
            <w:noWrap/>
            <w:vAlign w:val="center"/>
            <w:hideMark/>
          </w:tcPr>
          <w:p w14:paraId="5209DDDE"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0.009</w:t>
            </w:r>
          </w:p>
        </w:tc>
        <w:tc>
          <w:tcPr>
            <w:tcW w:w="1438" w:type="dxa"/>
            <w:noWrap/>
            <w:vAlign w:val="center"/>
            <w:hideMark/>
          </w:tcPr>
          <w:p w14:paraId="5F916683"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2.637</w:t>
            </w:r>
          </w:p>
        </w:tc>
        <w:tc>
          <w:tcPr>
            <w:tcW w:w="1438" w:type="dxa"/>
            <w:noWrap/>
            <w:vAlign w:val="center"/>
            <w:hideMark/>
          </w:tcPr>
          <w:p w14:paraId="681699C3"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0.0084</w:t>
            </w:r>
          </w:p>
        </w:tc>
      </w:tr>
      <w:tr w:rsidR="004F5193" w:rsidRPr="00137769" w14:paraId="188BA6AB" w14:textId="77777777" w:rsidTr="480E4EC1">
        <w:trPr>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4A04D668" w14:textId="77777777" w:rsidR="001D78BE" w:rsidRPr="00137769" w:rsidRDefault="001D78BE" w:rsidP="58DF3AFD">
            <w:pPr>
              <w:spacing w:line="220" w:lineRule="exact"/>
              <w:jc w:val="right"/>
              <w:rPr>
                <w:rFonts w:ascii="Times New Roman" w:eastAsia="Times New Roman" w:hAnsi="Times New Roman" w:cs="Times New Roman"/>
                <w:b w:val="0"/>
                <w:color w:val="000000"/>
                <w:kern w:val="0"/>
                <w:sz w:val="20"/>
                <w:szCs w:val="20"/>
                <w14:ligatures w14:val="none"/>
              </w:rPr>
            </w:pPr>
            <w:r w:rsidRPr="00137769">
              <w:rPr>
                <w:rFonts w:ascii="Times New Roman" w:eastAsia="Times New Roman" w:hAnsi="Times New Roman" w:cs="Times New Roman"/>
                <w:b w:val="0"/>
                <w:color w:val="000000"/>
                <w:kern w:val="0"/>
                <w:sz w:val="20"/>
                <w:szCs w:val="20"/>
                <w14:ligatures w14:val="none"/>
              </w:rPr>
              <w:t>Alternative haplotype</w:t>
            </w:r>
          </w:p>
        </w:tc>
        <w:tc>
          <w:tcPr>
            <w:tcW w:w="1438" w:type="dxa"/>
            <w:noWrap/>
            <w:vAlign w:val="center"/>
            <w:hideMark/>
          </w:tcPr>
          <w:p w14:paraId="36A226F4"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0.014</w:t>
            </w:r>
          </w:p>
        </w:tc>
        <w:tc>
          <w:tcPr>
            <w:tcW w:w="1438" w:type="dxa"/>
            <w:noWrap/>
            <w:vAlign w:val="center"/>
            <w:hideMark/>
          </w:tcPr>
          <w:p w14:paraId="05BD29F3"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0.007</w:t>
            </w:r>
          </w:p>
        </w:tc>
        <w:tc>
          <w:tcPr>
            <w:tcW w:w="1438" w:type="dxa"/>
            <w:noWrap/>
            <w:vAlign w:val="center"/>
            <w:hideMark/>
          </w:tcPr>
          <w:p w14:paraId="44FEF172"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1.903</w:t>
            </w:r>
          </w:p>
        </w:tc>
        <w:tc>
          <w:tcPr>
            <w:tcW w:w="1438" w:type="dxa"/>
            <w:noWrap/>
            <w:vAlign w:val="center"/>
            <w:hideMark/>
          </w:tcPr>
          <w:p w14:paraId="038175AA"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0.0572</w:t>
            </w:r>
          </w:p>
        </w:tc>
      </w:tr>
      <w:tr w:rsidR="004F5193" w:rsidRPr="00137769" w14:paraId="5503FC81" w14:textId="77777777" w:rsidTr="480E4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4085B288" w14:textId="77777777" w:rsidR="001D78BE" w:rsidRPr="00137769" w:rsidRDefault="001D78BE" w:rsidP="58DF3AFD">
            <w:pPr>
              <w:spacing w:line="220" w:lineRule="exact"/>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ADAS13</w:t>
            </w:r>
          </w:p>
        </w:tc>
        <w:tc>
          <w:tcPr>
            <w:tcW w:w="1438" w:type="dxa"/>
            <w:noWrap/>
            <w:vAlign w:val="center"/>
            <w:hideMark/>
          </w:tcPr>
          <w:p w14:paraId="641EDF06"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
        </w:tc>
        <w:tc>
          <w:tcPr>
            <w:tcW w:w="1438" w:type="dxa"/>
            <w:noWrap/>
            <w:vAlign w:val="center"/>
            <w:hideMark/>
          </w:tcPr>
          <w:p w14:paraId="0F5EDE4C"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p>
        </w:tc>
        <w:tc>
          <w:tcPr>
            <w:tcW w:w="1438" w:type="dxa"/>
            <w:noWrap/>
            <w:vAlign w:val="center"/>
            <w:hideMark/>
          </w:tcPr>
          <w:p w14:paraId="4582B96A"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p>
        </w:tc>
        <w:tc>
          <w:tcPr>
            <w:tcW w:w="1438" w:type="dxa"/>
            <w:noWrap/>
            <w:vAlign w:val="center"/>
            <w:hideMark/>
          </w:tcPr>
          <w:p w14:paraId="430FED00"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p>
        </w:tc>
      </w:tr>
      <w:tr w:rsidR="004F5193" w:rsidRPr="00137769" w14:paraId="1FF58CEE" w14:textId="77777777" w:rsidTr="480E4EC1">
        <w:trPr>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14FAC319" w14:textId="77777777" w:rsidR="001D78BE" w:rsidRPr="00137769" w:rsidRDefault="001D78BE" w:rsidP="58DF3AFD">
            <w:pPr>
              <w:spacing w:line="220" w:lineRule="exact"/>
              <w:jc w:val="right"/>
              <w:rPr>
                <w:rFonts w:ascii="Times New Roman" w:eastAsia="Times New Roman" w:hAnsi="Times New Roman" w:cs="Times New Roman"/>
                <w:b w:val="0"/>
                <w:color w:val="000000"/>
                <w:kern w:val="0"/>
                <w:sz w:val="20"/>
                <w:szCs w:val="20"/>
                <w14:ligatures w14:val="none"/>
              </w:rPr>
            </w:pPr>
            <w:r w:rsidRPr="00137769">
              <w:rPr>
                <w:rFonts w:ascii="Times New Roman" w:eastAsia="Times New Roman" w:hAnsi="Times New Roman" w:cs="Times New Roman"/>
                <w:b w:val="0"/>
                <w:color w:val="000000"/>
                <w:kern w:val="0"/>
                <w:sz w:val="20"/>
                <w:szCs w:val="20"/>
                <w14:ligatures w14:val="none"/>
              </w:rPr>
              <w:t>Leading haplotype</w:t>
            </w:r>
          </w:p>
        </w:tc>
        <w:tc>
          <w:tcPr>
            <w:tcW w:w="1438" w:type="dxa"/>
            <w:noWrap/>
            <w:vAlign w:val="center"/>
            <w:hideMark/>
          </w:tcPr>
          <w:p w14:paraId="731B4E93"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0.043</w:t>
            </w:r>
          </w:p>
        </w:tc>
        <w:tc>
          <w:tcPr>
            <w:tcW w:w="1438" w:type="dxa"/>
            <w:noWrap/>
            <w:vAlign w:val="center"/>
            <w:hideMark/>
          </w:tcPr>
          <w:p w14:paraId="79A25BF4"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0.015</w:t>
            </w:r>
          </w:p>
        </w:tc>
        <w:tc>
          <w:tcPr>
            <w:tcW w:w="1438" w:type="dxa"/>
            <w:noWrap/>
            <w:vAlign w:val="center"/>
            <w:hideMark/>
          </w:tcPr>
          <w:p w14:paraId="64AE97E6"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2.926</w:t>
            </w:r>
          </w:p>
        </w:tc>
        <w:tc>
          <w:tcPr>
            <w:tcW w:w="1438" w:type="dxa"/>
            <w:noWrap/>
            <w:vAlign w:val="center"/>
            <w:hideMark/>
          </w:tcPr>
          <w:p w14:paraId="190640ED"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0.0035</w:t>
            </w:r>
          </w:p>
        </w:tc>
      </w:tr>
      <w:tr w:rsidR="004F5193" w:rsidRPr="00137769" w14:paraId="0723DDD7" w14:textId="77777777" w:rsidTr="480E4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2A2C4F38" w14:textId="77777777" w:rsidR="001D78BE" w:rsidRPr="00137769" w:rsidRDefault="001D78BE" w:rsidP="58DF3AFD">
            <w:pPr>
              <w:spacing w:line="220" w:lineRule="exact"/>
              <w:jc w:val="right"/>
              <w:rPr>
                <w:rFonts w:ascii="Times New Roman" w:eastAsia="Times New Roman" w:hAnsi="Times New Roman" w:cs="Times New Roman"/>
                <w:b w:val="0"/>
                <w:color w:val="000000"/>
                <w:kern w:val="0"/>
                <w:sz w:val="20"/>
                <w:szCs w:val="20"/>
                <w14:ligatures w14:val="none"/>
              </w:rPr>
            </w:pPr>
            <w:r w:rsidRPr="00137769">
              <w:rPr>
                <w:rFonts w:ascii="Times New Roman" w:eastAsia="Times New Roman" w:hAnsi="Times New Roman" w:cs="Times New Roman"/>
                <w:b w:val="0"/>
                <w:color w:val="000000"/>
                <w:kern w:val="0"/>
                <w:sz w:val="20"/>
                <w:szCs w:val="20"/>
                <w14:ligatures w14:val="none"/>
              </w:rPr>
              <w:t>Alternative haplotype</w:t>
            </w:r>
          </w:p>
        </w:tc>
        <w:tc>
          <w:tcPr>
            <w:tcW w:w="1438" w:type="dxa"/>
            <w:noWrap/>
            <w:vAlign w:val="center"/>
            <w:hideMark/>
          </w:tcPr>
          <w:p w14:paraId="00E7D923"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0.022</w:t>
            </w:r>
          </w:p>
        </w:tc>
        <w:tc>
          <w:tcPr>
            <w:tcW w:w="1438" w:type="dxa"/>
            <w:noWrap/>
            <w:vAlign w:val="center"/>
            <w:hideMark/>
          </w:tcPr>
          <w:p w14:paraId="5981B342"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0.012</w:t>
            </w:r>
          </w:p>
        </w:tc>
        <w:tc>
          <w:tcPr>
            <w:tcW w:w="1438" w:type="dxa"/>
            <w:noWrap/>
            <w:vAlign w:val="center"/>
            <w:hideMark/>
          </w:tcPr>
          <w:p w14:paraId="5FC6D6DF"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1.898</w:t>
            </w:r>
          </w:p>
        </w:tc>
        <w:tc>
          <w:tcPr>
            <w:tcW w:w="1438" w:type="dxa"/>
            <w:noWrap/>
            <w:vAlign w:val="center"/>
            <w:hideMark/>
          </w:tcPr>
          <w:p w14:paraId="6A2E23E4"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0.0579</w:t>
            </w:r>
          </w:p>
        </w:tc>
      </w:tr>
      <w:tr w:rsidR="004F5193" w:rsidRPr="00137769" w14:paraId="679B7252" w14:textId="77777777" w:rsidTr="480E4EC1">
        <w:trPr>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060225D3" w14:textId="77777777" w:rsidR="001D78BE" w:rsidRPr="00137769" w:rsidRDefault="001D78BE" w:rsidP="58DF3AFD">
            <w:pPr>
              <w:spacing w:line="220" w:lineRule="exact"/>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Whole Brain</w:t>
            </w:r>
          </w:p>
        </w:tc>
        <w:tc>
          <w:tcPr>
            <w:tcW w:w="1438" w:type="dxa"/>
            <w:noWrap/>
            <w:vAlign w:val="center"/>
            <w:hideMark/>
          </w:tcPr>
          <w:p w14:paraId="1B71C348"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
        </w:tc>
        <w:tc>
          <w:tcPr>
            <w:tcW w:w="1438" w:type="dxa"/>
            <w:noWrap/>
            <w:vAlign w:val="center"/>
            <w:hideMark/>
          </w:tcPr>
          <w:p w14:paraId="765D5A66"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p>
        </w:tc>
        <w:tc>
          <w:tcPr>
            <w:tcW w:w="1438" w:type="dxa"/>
            <w:noWrap/>
            <w:vAlign w:val="center"/>
            <w:hideMark/>
          </w:tcPr>
          <w:p w14:paraId="7661F290"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p>
        </w:tc>
        <w:tc>
          <w:tcPr>
            <w:tcW w:w="1438" w:type="dxa"/>
            <w:noWrap/>
            <w:vAlign w:val="center"/>
            <w:hideMark/>
          </w:tcPr>
          <w:p w14:paraId="26A373BA"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p>
        </w:tc>
      </w:tr>
      <w:tr w:rsidR="004F5193" w:rsidRPr="00137769" w14:paraId="21A7C577" w14:textId="77777777" w:rsidTr="480E4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517DA621" w14:textId="77777777" w:rsidR="001D78BE" w:rsidRPr="00137769" w:rsidRDefault="001D78BE" w:rsidP="58DF3AFD">
            <w:pPr>
              <w:spacing w:line="220" w:lineRule="exact"/>
              <w:jc w:val="right"/>
              <w:rPr>
                <w:rFonts w:ascii="Times New Roman" w:eastAsia="Times New Roman" w:hAnsi="Times New Roman" w:cs="Times New Roman"/>
                <w:b w:val="0"/>
                <w:color w:val="000000"/>
                <w:kern w:val="0"/>
                <w:sz w:val="20"/>
                <w:szCs w:val="20"/>
                <w14:ligatures w14:val="none"/>
              </w:rPr>
            </w:pPr>
            <w:r w:rsidRPr="00137769">
              <w:rPr>
                <w:rFonts w:ascii="Times New Roman" w:eastAsia="Times New Roman" w:hAnsi="Times New Roman" w:cs="Times New Roman"/>
                <w:b w:val="0"/>
                <w:color w:val="000000"/>
                <w:kern w:val="0"/>
                <w:sz w:val="20"/>
                <w:szCs w:val="20"/>
                <w14:ligatures w14:val="none"/>
              </w:rPr>
              <w:t>Leading haplotype</w:t>
            </w:r>
          </w:p>
        </w:tc>
        <w:tc>
          <w:tcPr>
            <w:tcW w:w="1438" w:type="dxa"/>
            <w:noWrap/>
            <w:vAlign w:val="center"/>
            <w:hideMark/>
          </w:tcPr>
          <w:p w14:paraId="5C5B20DF"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-270.900</w:t>
            </w:r>
          </w:p>
        </w:tc>
        <w:tc>
          <w:tcPr>
            <w:tcW w:w="1438" w:type="dxa"/>
            <w:noWrap/>
            <w:vAlign w:val="center"/>
            <w:hideMark/>
          </w:tcPr>
          <w:p w14:paraId="2F08DF88"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143.900</w:t>
            </w:r>
          </w:p>
        </w:tc>
        <w:tc>
          <w:tcPr>
            <w:tcW w:w="1438" w:type="dxa"/>
            <w:noWrap/>
            <w:vAlign w:val="center"/>
            <w:hideMark/>
          </w:tcPr>
          <w:p w14:paraId="02743A0E"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-1.883</w:t>
            </w:r>
          </w:p>
        </w:tc>
        <w:tc>
          <w:tcPr>
            <w:tcW w:w="1438" w:type="dxa"/>
            <w:noWrap/>
            <w:vAlign w:val="center"/>
            <w:hideMark/>
          </w:tcPr>
          <w:p w14:paraId="3FE3CFCD"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0.0599</w:t>
            </w:r>
          </w:p>
        </w:tc>
      </w:tr>
      <w:tr w:rsidR="004F5193" w:rsidRPr="00137769" w14:paraId="50E209B8" w14:textId="77777777" w:rsidTr="480E4EC1">
        <w:trPr>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3C4F367B" w14:textId="77777777" w:rsidR="001D78BE" w:rsidRPr="00137769" w:rsidRDefault="001D78BE" w:rsidP="58DF3AFD">
            <w:pPr>
              <w:spacing w:line="220" w:lineRule="exact"/>
              <w:jc w:val="right"/>
              <w:rPr>
                <w:rFonts w:ascii="Times New Roman" w:eastAsia="Times New Roman" w:hAnsi="Times New Roman" w:cs="Times New Roman"/>
                <w:b w:val="0"/>
                <w:color w:val="000000"/>
                <w:kern w:val="0"/>
                <w:sz w:val="20"/>
                <w:szCs w:val="20"/>
                <w14:ligatures w14:val="none"/>
              </w:rPr>
            </w:pPr>
            <w:r w:rsidRPr="00137769">
              <w:rPr>
                <w:rFonts w:ascii="Times New Roman" w:eastAsia="Times New Roman" w:hAnsi="Times New Roman" w:cs="Times New Roman"/>
                <w:b w:val="0"/>
                <w:color w:val="000000"/>
                <w:kern w:val="0"/>
                <w:sz w:val="20"/>
                <w:szCs w:val="20"/>
                <w14:ligatures w14:val="none"/>
              </w:rPr>
              <w:t>Alternative haplotype</w:t>
            </w:r>
          </w:p>
        </w:tc>
        <w:tc>
          <w:tcPr>
            <w:tcW w:w="1438" w:type="dxa"/>
            <w:noWrap/>
            <w:vAlign w:val="center"/>
            <w:hideMark/>
          </w:tcPr>
          <w:p w14:paraId="45E9D4C4"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87.980</w:t>
            </w:r>
          </w:p>
        </w:tc>
        <w:tc>
          <w:tcPr>
            <w:tcW w:w="1438" w:type="dxa"/>
            <w:noWrap/>
            <w:vAlign w:val="center"/>
            <w:hideMark/>
          </w:tcPr>
          <w:p w14:paraId="36943301"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108.800</w:t>
            </w:r>
          </w:p>
        </w:tc>
        <w:tc>
          <w:tcPr>
            <w:tcW w:w="1438" w:type="dxa"/>
            <w:noWrap/>
            <w:vAlign w:val="center"/>
            <w:hideMark/>
          </w:tcPr>
          <w:p w14:paraId="6E7571FF"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0.809</w:t>
            </w:r>
          </w:p>
        </w:tc>
        <w:tc>
          <w:tcPr>
            <w:tcW w:w="1438" w:type="dxa"/>
            <w:noWrap/>
            <w:vAlign w:val="center"/>
            <w:hideMark/>
          </w:tcPr>
          <w:p w14:paraId="2AA32C2A"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0.4189</w:t>
            </w:r>
          </w:p>
        </w:tc>
      </w:tr>
      <w:tr w:rsidR="004F5193" w:rsidRPr="00137769" w14:paraId="697F7A7F" w14:textId="77777777" w:rsidTr="480E4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0A9BB61B" w14:textId="77777777" w:rsidR="001D78BE" w:rsidRPr="00137769" w:rsidRDefault="001D78BE" w:rsidP="58DF3AFD">
            <w:pPr>
              <w:spacing w:line="220" w:lineRule="exact"/>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Entorhinal</w:t>
            </w:r>
          </w:p>
        </w:tc>
        <w:tc>
          <w:tcPr>
            <w:tcW w:w="1438" w:type="dxa"/>
            <w:noWrap/>
            <w:vAlign w:val="center"/>
            <w:hideMark/>
          </w:tcPr>
          <w:p w14:paraId="12A5F09E"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
        </w:tc>
        <w:tc>
          <w:tcPr>
            <w:tcW w:w="1438" w:type="dxa"/>
            <w:noWrap/>
            <w:vAlign w:val="center"/>
            <w:hideMark/>
          </w:tcPr>
          <w:p w14:paraId="030CA9D4"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p>
        </w:tc>
        <w:tc>
          <w:tcPr>
            <w:tcW w:w="1438" w:type="dxa"/>
            <w:noWrap/>
            <w:vAlign w:val="center"/>
            <w:hideMark/>
          </w:tcPr>
          <w:p w14:paraId="17DBE7FC"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p>
        </w:tc>
        <w:tc>
          <w:tcPr>
            <w:tcW w:w="1438" w:type="dxa"/>
            <w:noWrap/>
            <w:vAlign w:val="center"/>
            <w:hideMark/>
          </w:tcPr>
          <w:p w14:paraId="6A5F6A57"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p>
        </w:tc>
      </w:tr>
      <w:tr w:rsidR="004F5193" w:rsidRPr="00137769" w14:paraId="21B1873F" w14:textId="77777777" w:rsidTr="480E4EC1">
        <w:trPr>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5A8B53BE" w14:textId="77777777" w:rsidR="001D78BE" w:rsidRPr="00137769" w:rsidRDefault="001D78BE" w:rsidP="58DF3AFD">
            <w:pPr>
              <w:spacing w:line="220" w:lineRule="exact"/>
              <w:jc w:val="right"/>
              <w:rPr>
                <w:rFonts w:ascii="Times New Roman" w:eastAsia="Times New Roman" w:hAnsi="Times New Roman" w:cs="Times New Roman"/>
                <w:b w:val="0"/>
                <w:color w:val="000000"/>
                <w:kern w:val="0"/>
                <w:sz w:val="20"/>
                <w:szCs w:val="20"/>
                <w14:ligatures w14:val="none"/>
              </w:rPr>
            </w:pPr>
            <w:r w:rsidRPr="00137769">
              <w:rPr>
                <w:rFonts w:ascii="Times New Roman" w:eastAsia="Times New Roman" w:hAnsi="Times New Roman" w:cs="Times New Roman"/>
                <w:b w:val="0"/>
                <w:color w:val="000000"/>
                <w:kern w:val="0"/>
                <w:sz w:val="20"/>
                <w:szCs w:val="20"/>
                <w14:ligatures w14:val="none"/>
              </w:rPr>
              <w:t>Leading haplotype</w:t>
            </w:r>
          </w:p>
        </w:tc>
        <w:tc>
          <w:tcPr>
            <w:tcW w:w="1438" w:type="dxa"/>
            <w:noWrap/>
            <w:vAlign w:val="center"/>
            <w:hideMark/>
          </w:tcPr>
          <w:p w14:paraId="2E1898A9"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-3.121</w:t>
            </w:r>
          </w:p>
        </w:tc>
        <w:tc>
          <w:tcPr>
            <w:tcW w:w="1438" w:type="dxa"/>
            <w:noWrap/>
            <w:vAlign w:val="center"/>
            <w:hideMark/>
          </w:tcPr>
          <w:p w14:paraId="00A54FCF"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1.422</w:t>
            </w:r>
          </w:p>
        </w:tc>
        <w:tc>
          <w:tcPr>
            <w:tcW w:w="1438" w:type="dxa"/>
            <w:noWrap/>
            <w:vAlign w:val="center"/>
            <w:hideMark/>
          </w:tcPr>
          <w:p w14:paraId="60F36574"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-2.195</w:t>
            </w:r>
          </w:p>
        </w:tc>
        <w:tc>
          <w:tcPr>
            <w:tcW w:w="1438" w:type="dxa"/>
            <w:noWrap/>
            <w:vAlign w:val="center"/>
            <w:hideMark/>
          </w:tcPr>
          <w:p w14:paraId="74880840"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0.0283</w:t>
            </w:r>
          </w:p>
        </w:tc>
      </w:tr>
      <w:tr w:rsidR="004F5193" w:rsidRPr="00137769" w14:paraId="0C18574F" w14:textId="77777777" w:rsidTr="480E4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329E4970" w14:textId="77777777" w:rsidR="001D78BE" w:rsidRPr="00137769" w:rsidRDefault="001D78BE" w:rsidP="58DF3AFD">
            <w:pPr>
              <w:spacing w:line="220" w:lineRule="exact"/>
              <w:jc w:val="right"/>
              <w:rPr>
                <w:rFonts w:ascii="Times New Roman" w:eastAsia="Times New Roman" w:hAnsi="Times New Roman" w:cs="Times New Roman"/>
                <w:b w:val="0"/>
                <w:color w:val="000000"/>
                <w:kern w:val="0"/>
                <w:sz w:val="20"/>
                <w:szCs w:val="20"/>
                <w14:ligatures w14:val="none"/>
              </w:rPr>
            </w:pPr>
            <w:r w:rsidRPr="00137769">
              <w:rPr>
                <w:rFonts w:ascii="Times New Roman" w:eastAsia="Times New Roman" w:hAnsi="Times New Roman" w:cs="Times New Roman"/>
                <w:b w:val="0"/>
                <w:color w:val="000000"/>
                <w:kern w:val="0"/>
                <w:sz w:val="20"/>
                <w:szCs w:val="20"/>
                <w14:ligatures w14:val="none"/>
              </w:rPr>
              <w:t>Alternative haplotype</w:t>
            </w:r>
          </w:p>
        </w:tc>
        <w:tc>
          <w:tcPr>
            <w:tcW w:w="1438" w:type="dxa"/>
            <w:noWrap/>
            <w:vAlign w:val="center"/>
            <w:hideMark/>
          </w:tcPr>
          <w:p w14:paraId="7D742773"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-1.813</w:t>
            </w:r>
          </w:p>
        </w:tc>
        <w:tc>
          <w:tcPr>
            <w:tcW w:w="1438" w:type="dxa"/>
            <w:noWrap/>
            <w:vAlign w:val="center"/>
            <w:hideMark/>
          </w:tcPr>
          <w:p w14:paraId="6C1A57D7"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1.139</w:t>
            </w:r>
          </w:p>
        </w:tc>
        <w:tc>
          <w:tcPr>
            <w:tcW w:w="1438" w:type="dxa"/>
            <w:noWrap/>
            <w:vAlign w:val="center"/>
            <w:hideMark/>
          </w:tcPr>
          <w:p w14:paraId="49A8D70E"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-1.592</w:t>
            </w:r>
          </w:p>
        </w:tc>
        <w:tc>
          <w:tcPr>
            <w:tcW w:w="1438" w:type="dxa"/>
            <w:noWrap/>
            <w:vAlign w:val="center"/>
            <w:hideMark/>
          </w:tcPr>
          <w:p w14:paraId="6D4F08FA"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0.1117</w:t>
            </w:r>
          </w:p>
        </w:tc>
      </w:tr>
      <w:tr w:rsidR="004F5193" w:rsidRPr="00137769" w14:paraId="367449D0" w14:textId="77777777" w:rsidTr="480E4EC1">
        <w:trPr>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1CDA282D" w14:textId="77777777" w:rsidR="001D78BE" w:rsidRPr="00137769" w:rsidRDefault="001D78BE" w:rsidP="58DF3AFD">
            <w:pPr>
              <w:spacing w:line="220" w:lineRule="exact"/>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Hippocampus</w:t>
            </w:r>
          </w:p>
        </w:tc>
        <w:tc>
          <w:tcPr>
            <w:tcW w:w="1438" w:type="dxa"/>
            <w:noWrap/>
            <w:vAlign w:val="center"/>
            <w:hideMark/>
          </w:tcPr>
          <w:p w14:paraId="7843FBD8"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
        </w:tc>
        <w:tc>
          <w:tcPr>
            <w:tcW w:w="1438" w:type="dxa"/>
            <w:noWrap/>
            <w:vAlign w:val="center"/>
            <w:hideMark/>
          </w:tcPr>
          <w:p w14:paraId="632181D5"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p>
        </w:tc>
        <w:tc>
          <w:tcPr>
            <w:tcW w:w="1438" w:type="dxa"/>
            <w:noWrap/>
            <w:vAlign w:val="center"/>
            <w:hideMark/>
          </w:tcPr>
          <w:p w14:paraId="177EA5AB"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p>
        </w:tc>
        <w:tc>
          <w:tcPr>
            <w:tcW w:w="1438" w:type="dxa"/>
            <w:noWrap/>
            <w:vAlign w:val="center"/>
            <w:hideMark/>
          </w:tcPr>
          <w:p w14:paraId="70A64A10"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p>
        </w:tc>
      </w:tr>
      <w:tr w:rsidR="004F5193" w:rsidRPr="00137769" w14:paraId="641D973F" w14:textId="77777777" w:rsidTr="480E4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26409019" w14:textId="77777777" w:rsidR="001D78BE" w:rsidRPr="00137769" w:rsidRDefault="001D78BE" w:rsidP="58DF3AFD">
            <w:pPr>
              <w:spacing w:line="220" w:lineRule="exact"/>
              <w:jc w:val="right"/>
              <w:rPr>
                <w:rFonts w:ascii="Times New Roman" w:eastAsia="Times New Roman" w:hAnsi="Times New Roman" w:cs="Times New Roman"/>
                <w:b w:val="0"/>
                <w:color w:val="000000"/>
                <w:kern w:val="0"/>
                <w:sz w:val="20"/>
                <w:szCs w:val="20"/>
                <w14:ligatures w14:val="none"/>
              </w:rPr>
            </w:pPr>
            <w:r w:rsidRPr="00137769">
              <w:rPr>
                <w:rFonts w:ascii="Times New Roman" w:eastAsia="Times New Roman" w:hAnsi="Times New Roman" w:cs="Times New Roman"/>
                <w:b w:val="0"/>
                <w:color w:val="000000"/>
                <w:kern w:val="0"/>
                <w:sz w:val="20"/>
                <w:szCs w:val="20"/>
                <w14:ligatures w14:val="none"/>
              </w:rPr>
              <w:t>Leading haplotype</w:t>
            </w:r>
          </w:p>
        </w:tc>
        <w:tc>
          <w:tcPr>
            <w:tcW w:w="1438" w:type="dxa"/>
            <w:noWrap/>
            <w:vAlign w:val="center"/>
            <w:hideMark/>
          </w:tcPr>
          <w:p w14:paraId="15E4D944"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-4.771</w:t>
            </w:r>
          </w:p>
        </w:tc>
        <w:tc>
          <w:tcPr>
            <w:tcW w:w="1438" w:type="dxa"/>
            <w:noWrap/>
            <w:vAlign w:val="center"/>
            <w:hideMark/>
          </w:tcPr>
          <w:p w14:paraId="076FB270"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2.275</w:t>
            </w:r>
          </w:p>
        </w:tc>
        <w:tc>
          <w:tcPr>
            <w:tcW w:w="1438" w:type="dxa"/>
            <w:noWrap/>
            <w:vAlign w:val="center"/>
            <w:hideMark/>
          </w:tcPr>
          <w:p w14:paraId="631D3705"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-2.097</w:t>
            </w:r>
          </w:p>
        </w:tc>
        <w:tc>
          <w:tcPr>
            <w:tcW w:w="1438" w:type="dxa"/>
            <w:noWrap/>
            <w:vAlign w:val="center"/>
            <w:hideMark/>
          </w:tcPr>
          <w:p w14:paraId="72D4ADD4"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0.0361</w:t>
            </w:r>
          </w:p>
        </w:tc>
      </w:tr>
      <w:tr w:rsidR="004F5193" w:rsidRPr="00137769" w14:paraId="309FB32A" w14:textId="77777777" w:rsidTr="480E4EC1">
        <w:trPr>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5E404831" w14:textId="77777777" w:rsidR="001D78BE" w:rsidRPr="00137769" w:rsidRDefault="001D78BE" w:rsidP="58DF3AFD">
            <w:pPr>
              <w:spacing w:line="220" w:lineRule="exact"/>
              <w:jc w:val="right"/>
              <w:rPr>
                <w:rFonts w:ascii="Times New Roman" w:eastAsia="Times New Roman" w:hAnsi="Times New Roman" w:cs="Times New Roman"/>
                <w:b w:val="0"/>
                <w:color w:val="000000"/>
                <w:kern w:val="0"/>
                <w:sz w:val="20"/>
                <w:szCs w:val="20"/>
                <w14:ligatures w14:val="none"/>
              </w:rPr>
            </w:pPr>
            <w:r w:rsidRPr="00137769">
              <w:rPr>
                <w:rFonts w:ascii="Times New Roman" w:eastAsia="Times New Roman" w:hAnsi="Times New Roman" w:cs="Times New Roman"/>
                <w:b w:val="0"/>
                <w:color w:val="000000"/>
                <w:kern w:val="0"/>
                <w:sz w:val="20"/>
                <w:szCs w:val="20"/>
                <w14:ligatures w14:val="none"/>
              </w:rPr>
              <w:t>Alternative haplotype</w:t>
            </w:r>
          </w:p>
        </w:tc>
        <w:tc>
          <w:tcPr>
            <w:tcW w:w="1438" w:type="dxa"/>
            <w:noWrap/>
            <w:vAlign w:val="center"/>
            <w:hideMark/>
          </w:tcPr>
          <w:p w14:paraId="631E66C0"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-3.791</w:t>
            </w:r>
          </w:p>
        </w:tc>
        <w:tc>
          <w:tcPr>
            <w:tcW w:w="1438" w:type="dxa"/>
            <w:noWrap/>
            <w:vAlign w:val="center"/>
            <w:hideMark/>
          </w:tcPr>
          <w:p w14:paraId="2058C39F"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1.766</w:t>
            </w:r>
          </w:p>
        </w:tc>
        <w:tc>
          <w:tcPr>
            <w:tcW w:w="1438" w:type="dxa"/>
            <w:noWrap/>
            <w:vAlign w:val="center"/>
            <w:hideMark/>
          </w:tcPr>
          <w:p w14:paraId="08556582"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-2.147</w:t>
            </w:r>
          </w:p>
        </w:tc>
        <w:tc>
          <w:tcPr>
            <w:tcW w:w="1438" w:type="dxa"/>
            <w:noWrap/>
            <w:vAlign w:val="center"/>
            <w:hideMark/>
          </w:tcPr>
          <w:p w14:paraId="4F23EF49"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0.0319</w:t>
            </w:r>
          </w:p>
        </w:tc>
      </w:tr>
      <w:tr w:rsidR="001D78BE" w:rsidRPr="00137769" w14:paraId="39C79274" w14:textId="77777777" w:rsidTr="480E4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27" w:type="dxa"/>
            <w:gridSpan w:val="5"/>
            <w:tcBorders>
              <w:top w:val="double" w:sz="4" w:space="0" w:color="auto"/>
              <w:bottom w:val="double" w:sz="4" w:space="0" w:color="auto"/>
            </w:tcBorders>
            <w:noWrap/>
            <w:vAlign w:val="center"/>
            <w:hideMark/>
          </w:tcPr>
          <w:p w14:paraId="55690A93" w14:textId="7A40638F" w:rsidR="001D78BE" w:rsidRPr="00137769" w:rsidRDefault="00551C17" w:rsidP="58DF3AFD">
            <w:pPr>
              <w:spacing w:line="220" w:lineRule="exact"/>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non-CN</w:t>
            </w:r>
          </w:p>
        </w:tc>
      </w:tr>
      <w:tr w:rsidR="0070235A" w:rsidRPr="00137769" w14:paraId="1B9B98A8" w14:textId="77777777" w:rsidTr="480E4EC1">
        <w:trPr>
          <w:trHeight w:val="300"/>
        </w:trPr>
        <w:tc>
          <w:tcPr>
            <w:cnfStyle w:val="001000000000" w:firstRow="0" w:lastRow="0" w:firstColumn="1" w:lastColumn="0" w:oddVBand="0" w:evenVBand="0" w:oddHBand="0" w:evenHBand="0" w:firstRowFirstColumn="0" w:firstRowLastColumn="0" w:lastRowFirstColumn="0" w:lastRowLastColumn="0"/>
            <w:tcW w:w="3375" w:type="dxa"/>
            <w:tcBorders>
              <w:top w:val="double" w:sz="4" w:space="0" w:color="auto"/>
            </w:tcBorders>
            <w:noWrap/>
            <w:vAlign w:val="center"/>
            <w:hideMark/>
          </w:tcPr>
          <w:p w14:paraId="384A38F1" w14:textId="77777777" w:rsidR="001D78BE" w:rsidRPr="00137769" w:rsidRDefault="001D78BE" w:rsidP="58DF3AFD">
            <w:pPr>
              <w:spacing w:line="220" w:lineRule="exact"/>
              <w:jc w:val="center"/>
              <w:rPr>
                <w:rFonts w:ascii="Times New Roman" w:eastAsia="Times New Roman" w:hAnsi="Times New Roman" w:cs="Times New Roman"/>
                <w:color w:val="000000"/>
                <w:kern w:val="0"/>
                <w:sz w:val="20"/>
                <w:szCs w:val="20"/>
                <w14:ligatures w14:val="none"/>
              </w:rPr>
            </w:pPr>
          </w:p>
        </w:tc>
        <w:tc>
          <w:tcPr>
            <w:tcW w:w="1438" w:type="dxa"/>
            <w:tcBorders>
              <w:top w:val="double" w:sz="4" w:space="0" w:color="auto"/>
            </w:tcBorders>
            <w:noWrap/>
            <w:vAlign w:val="center"/>
            <w:hideMark/>
          </w:tcPr>
          <w:p w14:paraId="1277565C" w14:textId="1046E11E" w:rsidR="001D78BE" w:rsidRPr="00137769" w:rsidRDefault="63B63C1C" w:rsidP="58DF3AFD">
            <w:pPr>
              <w:spacing w:line="220" w:lineRule="exact"/>
              <w:jc w:val="center"/>
              <w:cnfStyle w:val="000000000000" w:firstRow="0" w:lastRow="0" w:firstColumn="0" w:lastColumn="0" w:oddVBand="0" w:evenVBand="0" w:oddHBand="0" w:evenHBand="0" w:firstRowFirstColumn="0" w:firstRowLastColumn="0" w:lastRowFirstColumn="0" w:lastRowLastColumn="0"/>
            </w:pPr>
            <w:r w:rsidRPr="00137769">
              <w:rPr>
                <w:rFonts w:ascii="Times New Roman" w:eastAsia="Times New Roman" w:hAnsi="Times New Roman" w:cs="Times New Roman"/>
                <w:b/>
                <w:bCs/>
                <w:color w:val="000000" w:themeColor="text1"/>
                <w:sz w:val="20"/>
                <w:szCs w:val="20"/>
              </w:rPr>
              <w:t>Beta</w:t>
            </w:r>
          </w:p>
        </w:tc>
        <w:tc>
          <w:tcPr>
            <w:tcW w:w="1438" w:type="dxa"/>
            <w:tcBorders>
              <w:top w:val="double" w:sz="4" w:space="0" w:color="auto"/>
            </w:tcBorders>
            <w:noWrap/>
            <w:vAlign w:val="center"/>
            <w:hideMark/>
          </w:tcPr>
          <w:p w14:paraId="0738D4FA" w14:textId="21AD4AFE" w:rsidR="001D78BE" w:rsidRPr="00137769" w:rsidRDefault="6F393319"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themeColor="text1"/>
                <w:sz w:val="20"/>
                <w:szCs w:val="20"/>
              </w:rPr>
              <w:t>SE</w:t>
            </w:r>
          </w:p>
        </w:tc>
        <w:tc>
          <w:tcPr>
            <w:tcW w:w="1438" w:type="dxa"/>
            <w:tcBorders>
              <w:top w:val="double" w:sz="4" w:space="0" w:color="auto"/>
            </w:tcBorders>
            <w:noWrap/>
            <w:vAlign w:val="center"/>
            <w:hideMark/>
          </w:tcPr>
          <w:p w14:paraId="2A4F2E39" w14:textId="12A86D52"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proofErr w:type="spellStart"/>
            <w:r w:rsidRPr="00137769">
              <w:rPr>
                <w:rFonts w:ascii="Times New Roman" w:eastAsia="Times New Roman" w:hAnsi="Times New Roman" w:cs="Times New Roman"/>
                <w:b/>
                <w:color w:val="000000" w:themeColor="text1"/>
                <w:sz w:val="20"/>
                <w:szCs w:val="20"/>
              </w:rPr>
              <w:t>z</w:t>
            </w:r>
            <w:r w:rsidR="6F6596F1" w:rsidRPr="00137769">
              <w:rPr>
                <w:rFonts w:ascii="Times New Roman" w:eastAsia="Times New Roman" w:hAnsi="Times New Roman" w:cs="Times New Roman"/>
                <w:b/>
                <w:bCs/>
                <w:color w:val="000000" w:themeColor="text1"/>
                <w:sz w:val="20"/>
                <w:szCs w:val="20"/>
              </w:rPr>
              <w:t>_</w:t>
            </w:r>
            <w:r w:rsidRPr="00137769">
              <w:rPr>
                <w:rFonts w:ascii="Times New Roman" w:eastAsia="Times New Roman" w:hAnsi="Times New Roman" w:cs="Times New Roman"/>
                <w:b/>
                <w:color w:val="000000" w:themeColor="text1"/>
                <w:sz w:val="20"/>
                <w:szCs w:val="20"/>
              </w:rPr>
              <w:t>value</w:t>
            </w:r>
            <w:proofErr w:type="spellEnd"/>
          </w:p>
        </w:tc>
        <w:tc>
          <w:tcPr>
            <w:tcW w:w="1438" w:type="dxa"/>
            <w:tcBorders>
              <w:top w:val="double" w:sz="4" w:space="0" w:color="auto"/>
            </w:tcBorders>
            <w:noWrap/>
            <w:vAlign w:val="center"/>
            <w:hideMark/>
          </w:tcPr>
          <w:p w14:paraId="3AAD0B69"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proofErr w:type="spellStart"/>
            <w:r w:rsidRPr="00137769">
              <w:rPr>
                <w:rFonts w:ascii="Times New Roman" w:eastAsia="Times New Roman" w:hAnsi="Times New Roman" w:cs="Times New Roman"/>
                <w:b/>
                <w:color w:val="000000"/>
                <w:kern w:val="0"/>
                <w:sz w:val="20"/>
                <w:szCs w:val="20"/>
                <w14:ligatures w14:val="none"/>
              </w:rPr>
              <w:t>Pr</w:t>
            </w:r>
            <w:proofErr w:type="spellEnd"/>
            <w:r w:rsidRPr="00137769">
              <w:rPr>
                <w:rFonts w:ascii="Times New Roman" w:eastAsia="Times New Roman" w:hAnsi="Times New Roman" w:cs="Times New Roman"/>
                <w:b/>
                <w:color w:val="000000"/>
                <w:kern w:val="0"/>
                <w:sz w:val="20"/>
                <w:szCs w:val="20"/>
                <w14:ligatures w14:val="none"/>
              </w:rPr>
              <w:t>(&gt;|z|)</w:t>
            </w:r>
          </w:p>
        </w:tc>
      </w:tr>
      <w:tr w:rsidR="004F5193" w:rsidRPr="00137769" w14:paraId="0CF61C6D" w14:textId="77777777" w:rsidTr="480E4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3B3C32E2" w14:textId="77777777" w:rsidR="001D78BE" w:rsidRPr="00137769" w:rsidRDefault="001D78BE" w:rsidP="58DF3AFD">
            <w:pPr>
              <w:spacing w:line="220" w:lineRule="exact"/>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MMSE</w:t>
            </w:r>
          </w:p>
        </w:tc>
        <w:tc>
          <w:tcPr>
            <w:tcW w:w="1438" w:type="dxa"/>
            <w:noWrap/>
            <w:vAlign w:val="center"/>
            <w:hideMark/>
          </w:tcPr>
          <w:p w14:paraId="0F78D761"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
        </w:tc>
        <w:tc>
          <w:tcPr>
            <w:tcW w:w="1438" w:type="dxa"/>
            <w:noWrap/>
            <w:vAlign w:val="center"/>
            <w:hideMark/>
          </w:tcPr>
          <w:p w14:paraId="29EB5E76"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p>
        </w:tc>
        <w:tc>
          <w:tcPr>
            <w:tcW w:w="1438" w:type="dxa"/>
            <w:noWrap/>
            <w:vAlign w:val="center"/>
            <w:hideMark/>
          </w:tcPr>
          <w:p w14:paraId="45938D83"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p>
        </w:tc>
        <w:tc>
          <w:tcPr>
            <w:tcW w:w="1438" w:type="dxa"/>
            <w:noWrap/>
            <w:vAlign w:val="center"/>
            <w:hideMark/>
          </w:tcPr>
          <w:p w14:paraId="48A8C0B8"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p>
        </w:tc>
      </w:tr>
      <w:tr w:rsidR="004F5193" w:rsidRPr="00137769" w14:paraId="4A7FB3E5" w14:textId="77777777" w:rsidTr="480E4EC1">
        <w:trPr>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58AD434F" w14:textId="77777777" w:rsidR="001D78BE" w:rsidRPr="00137769" w:rsidRDefault="001D78BE" w:rsidP="58DF3AFD">
            <w:pPr>
              <w:spacing w:line="220" w:lineRule="exact"/>
              <w:jc w:val="right"/>
              <w:rPr>
                <w:rFonts w:ascii="Times New Roman" w:eastAsia="Times New Roman" w:hAnsi="Times New Roman" w:cs="Times New Roman"/>
                <w:b w:val="0"/>
                <w:color w:val="000000"/>
                <w:kern w:val="0"/>
                <w:sz w:val="20"/>
                <w:szCs w:val="20"/>
                <w14:ligatures w14:val="none"/>
              </w:rPr>
            </w:pPr>
            <w:r w:rsidRPr="00137769">
              <w:rPr>
                <w:rFonts w:ascii="Times New Roman" w:eastAsia="Times New Roman" w:hAnsi="Times New Roman" w:cs="Times New Roman"/>
                <w:b w:val="0"/>
                <w:color w:val="000000"/>
                <w:kern w:val="0"/>
                <w:sz w:val="20"/>
                <w:szCs w:val="20"/>
                <w14:ligatures w14:val="none"/>
              </w:rPr>
              <w:t>Leading haplotype</w:t>
            </w:r>
          </w:p>
        </w:tc>
        <w:tc>
          <w:tcPr>
            <w:tcW w:w="1438" w:type="dxa"/>
            <w:noWrap/>
            <w:vAlign w:val="center"/>
            <w:hideMark/>
          </w:tcPr>
          <w:p w14:paraId="09FC1302"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-0.009</w:t>
            </w:r>
          </w:p>
        </w:tc>
        <w:tc>
          <w:tcPr>
            <w:tcW w:w="1438" w:type="dxa"/>
            <w:noWrap/>
            <w:vAlign w:val="center"/>
            <w:hideMark/>
          </w:tcPr>
          <w:p w14:paraId="2671D705"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0.006</w:t>
            </w:r>
          </w:p>
        </w:tc>
        <w:tc>
          <w:tcPr>
            <w:tcW w:w="1438" w:type="dxa"/>
            <w:noWrap/>
            <w:vAlign w:val="center"/>
            <w:hideMark/>
          </w:tcPr>
          <w:p w14:paraId="7852A37E"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-1.714</w:t>
            </w:r>
          </w:p>
        </w:tc>
        <w:tc>
          <w:tcPr>
            <w:tcW w:w="1438" w:type="dxa"/>
            <w:noWrap/>
            <w:vAlign w:val="center"/>
            <w:hideMark/>
          </w:tcPr>
          <w:p w14:paraId="15572052"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0.0867</w:t>
            </w:r>
          </w:p>
        </w:tc>
      </w:tr>
      <w:tr w:rsidR="004F5193" w:rsidRPr="00137769" w14:paraId="38DF5288" w14:textId="77777777" w:rsidTr="480E4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20252452" w14:textId="77777777" w:rsidR="001D78BE" w:rsidRPr="00137769" w:rsidRDefault="001D78BE" w:rsidP="58DF3AFD">
            <w:pPr>
              <w:spacing w:line="220" w:lineRule="exact"/>
              <w:jc w:val="right"/>
              <w:rPr>
                <w:rFonts w:ascii="Times New Roman" w:eastAsia="Times New Roman" w:hAnsi="Times New Roman" w:cs="Times New Roman"/>
                <w:b w:val="0"/>
                <w:color w:val="000000"/>
                <w:kern w:val="0"/>
                <w:sz w:val="20"/>
                <w:szCs w:val="20"/>
                <w14:ligatures w14:val="none"/>
              </w:rPr>
            </w:pPr>
            <w:r w:rsidRPr="00137769">
              <w:rPr>
                <w:rFonts w:ascii="Times New Roman" w:eastAsia="Times New Roman" w:hAnsi="Times New Roman" w:cs="Times New Roman"/>
                <w:b w:val="0"/>
                <w:color w:val="000000"/>
                <w:kern w:val="0"/>
                <w:sz w:val="20"/>
                <w:szCs w:val="20"/>
                <w14:ligatures w14:val="none"/>
              </w:rPr>
              <w:t>Alternative haplotype</w:t>
            </w:r>
          </w:p>
        </w:tc>
        <w:tc>
          <w:tcPr>
            <w:tcW w:w="1438" w:type="dxa"/>
            <w:noWrap/>
            <w:vAlign w:val="center"/>
            <w:hideMark/>
          </w:tcPr>
          <w:p w14:paraId="4BEF263F"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-0.005</w:t>
            </w:r>
          </w:p>
        </w:tc>
        <w:tc>
          <w:tcPr>
            <w:tcW w:w="1438" w:type="dxa"/>
            <w:noWrap/>
            <w:vAlign w:val="center"/>
            <w:hideMark/>
          </w:tcPr>
          <w:p w14:paraId="309B0B2A"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0.004</w:t>
            </w:r>
          </w:p>
        </w:tc>
        <w:tc>
          <w:tcPr>
            <w:tcW w:w="1438" w:type="dxa"/>
            <w:noWrap/>
            <w:vAlign w:val="center"/>
            <w:hideMark/>
          </w:tcPr>
          <w:p w14:paraId="470820A6"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-1.286</w:t>
            </w:r>
          </w:p>
        </w:tc>
        <w:tc>
          <w:tcPr>
            <w:tcW w:w="1438" w:type="dxa"/>
            <w:noWrap/>
            <w:vAlign w:val="center"/>
            <w:hideMark/>
          </w:tcPr>
          <w:p w14:paraId="1DD96AB5"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0.1985</w:t>
            </w:r>
          </w:p>
        </w:tc>
      </w:tr>
      <w:tr w:rsidR="004F5193" w:rsidRPr="00137769" w14:paraId="2BA12552" w14:textId="77777777" w:rsidTr="480E4EC1">
        <w:trPr>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6A6E0EC2" w14:textId="77777777" w:rsidR="001D78BE" w:rsidRPr="00137769" w:rsidRDefault="001D78BE" w:rsidP="58DF3AFD">
            <w:pPr>
              <w:spacing w:line="220" w:lineRule="exact"/>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CDRSB</w:t>
            </w:r>
          </w:p>
        </w:tc>
        <w:tc>
          <w:tcPr>
            <w:tcW w:w="1438" w:type="dxa"/>
            <w:noWrap/>
            <w:vAlign w:val="center"/>
            <w:hideMark/>
          </w:tcPr>
          <w:p w14:paraId="1B392323"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
        </w:tc>
        <w:tc>
          <w:tcPr>
            <w:tcW w:w="1438" w:type="dxa"/>
            <w:noWrap/>
            <w:vAlign w:val="center"/>
            <w:hideMark/>
          </w:tcPr>
          <w:p w14:paraId="7A05B673"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p>
        </w:tc>
        <w:tc>
          <w:tcPr>
            <w:tcW w:w="1438" w:type="dxa"/>
            <w:noWrap/>
            <w:vAlign w:val="center"/>
            <w:hideMark/>
          </w:tcPr>
          <w:p w14:paraId="48355795"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p>
        </w:tc>
        <w:tc>
          <w:tcPr>
            <w:tcW w:w="1438" w:type="dxa"/>
            <w:noWrap/>
            <w:vAlign w:val="center"/>
            <w:hideMark/>
          </w:tcPr>
          <w:p w14:paraId="416DC812"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p>
        </w:tc>
      </w:tr>
      <w:tr w:rsidR="004F5193" w:rsidRPr="00137769" w14:paraId="36808090" w14:textId="77777777" w:rsidTr="480E4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602178E7" w14:textId="77777777" w:rsidR="001D78BE" w:rsidRPr="00137769" w:rsidRDefault="001D78BE" w:rsidP="58DF3AFD">
            <w:pPr>
              <w:spacing w:line="220" w:lineRule="exact"/>
              <w:jc w:val="right"/>
              <w:rPr>
                <w:rFonts w:ascii="Times New Roman" w:eastAsia="Times New Roman" w:hAnsi="Times New Roman" w:cs="Times New Roman"/>
                <w:b w:val="0"/>
                <w:color w:val="000000"/>
                <w:kern w:val="0"/>
                <w:sz w:val="20"/>
                <w:szCs w:val="20"/>
                <w14:ligatures w14:val="none"/>
              </w:rPr>
            </w:pPr>
            <w:r w:rsidRPr="00137769">
              <w:rPr>
                <w:rFonts w:ascii="Times New Roman" w:eastAsia="Times New Roman" w:hAnsi="Times New Roman" w:cs="Times New Roman"/>
                <w:b w:val="0"/>
                <w:color w:val="000000"/>
                <w:kern w:val="0"/>
                <w:sz w:val="20"/>
                <w:szCs w:val="20"/>
                <w14:ligatures w14:val="none"/>
              </w:rPr>
              <w:t>Leading haplotype</w:t>
            </w:r>
          </w:p>
        </w:tc>
        <w:tc>
          <w:tcPr>
            <w:tcW w:w="1438" w:type="dxa"/>
            <w:noWrap/>
            <w:vAlign w:val="center"/>
            <w:hideMark/>
          </w:tcPr>
          <w:p w14:paraId="7F282602"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0.006</w:t>
            </w:r>
          </w:p>
        </w:tc>
        <w:tc>
          <w:tcPr>
            <w:tcW w:w="1438" w:type="dxa"/>
            <w:noWrap/>
            <w:vAlign w:val="center"/>
            <w:hideMark/>
          </w:tcPr>
          <w:p w14:paraId="424710BD"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0.003</w:t>
            </w:r>
          </w:p>
        </w:tc>
        <w:tc>
          <w:tcPr>
            <w:tcW w:w="1438" w:type="dxa"/>
            <w:noWrap/>
            <w:vAlign w:val="center"/>
            <w:hideMark/>
          </w:tcPr>
          <w:p w14:paraId="3B59FFCC"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1.936</w:t>
            </w:r>
          </w:p>
        </w:tc>
        <w:tc>
          <w:tcPr>
            <w:tcW w:w="1438" w:type="dxa"/>
            <w:noWrap/>
            <w:vAlign w:val="center"/>
            <w:hideMark/>
          </w:tcPr>
          <w:p w14:paraId="06B7067C"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0.0531</w:t>
            </w:r>
          </w:p>
        </w:tc>
      </w:tr>
      <w:tr w:rsidR="004F5193" w:rsidRPr="00137769" w14:paraId="2A78200D" w14:textId="77777777" w:rsidTr="480E4EC1">
        <w:trPr>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7AD0F305" w14:textId="77777777" w:rsidR="001D78BE" w:rsidRPr="00137769" w:rsidRDefault="001D78BE" w:rsidP="58DF3AFD">
            <w:pPr>
              <w:spacing w:line="220" w:lineRule="exact"/>
              <w:jc w:val="right"/>
              <w:rPr>
                <w:rFonts w:ascii="Times New Roman" w:eastAsia="Times New Roman" w:hAnsi="Times New Roman" w:cs="Times New Roman"/>
                <w:b w:val="0"/>
                <w:color w:val="000000"/>
                <w:kern w:val="0"/>
                <w:sz w:val="20"/>
                <w:szCs w:val="20"/>
                <w14:ligatures w14:val="none"/>
              </w:rPr>
            </w:pPr>
            <w:r w:rsidRPr="00137769">
              <w:rPr>
                <w:rFonts w:ascii="Times New Roman" w:eastAsia="Times New Roman" w:hAnsi="Times New Roman" w:cs="Times New Roman"/>
                <w:b w:val="0"/>
                <w:color w:val="000000"/>
                <w:kern w:val="0"/>
                <w:sz w:val="20"/>
                <w:szCs w:val="20"/>
                <w14:ligatures w14:val="none"/>
              </w:rPr>
              <w:t>Alternative haplotype</w:t>
            </w:r>
          </w:p>
        </w:tc>
        <w:tc>
          <w:tcPr>
            <w:tcW w:w="1438" w:type="dxa"/>
            <w:noWrap/>
            <w:vAlign w:val="center"/>
            <w:hideMark/>
          </w:tcPr>
          <w:p w14:paraId="3D07F76F"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0.002</w:t>
            </w:r>
          </w:p>
        </w:tc>
        <w:tc>
          <w:tcPr>
            <w:tcW w:w="1438" w:type="dxa"/>
            <w:noWrap/>
            <w:vAlign w:val="center"/>
            <w:hideMark/>
          </w:tcPr>
          <w:p w14:paraId="75AC3776"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0.002</w:t>
            </w:r>
          </w:p>
        </w:tc>
        <w:tc>
          <w:tcPr>
            <w:tcW w:w="1438" w:type="dxa"/>
            <w:noWrap/>
            <w:vAlign w:val="center"/>
            <w:hideMark/>
          </w:tcPr>
          <w:p w14:paraId="6AD89769"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0.790</w:t>
            </w:r>
          </w:p>
        </w:tc>
        <w:tc>
          <w:tcPr>
            <w:tcW w:w="1438" w:type="dxa"/>
            <w:noWrap/>
            <w:vAlign w:val="center"/>
            <w:hideMark/>
          </w:tcPr>
          <w:p w14:paraId="12358691"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0.4299</w:t>
            </w:r>
          </w:p>
        </w:tc>
      </w:tr>
      <w:tr w:rsidR="004F5193" w:rsidRPr="00137769" w14:paraId="1CE78017" w14:textId="77777777" w:rsidTr="480E4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5D724F1D" w14:textId="77777777" w:rsidR="001D78BE" w:rsidRPr="00137769" w:rsidRDefault="001D78BE" w:rsidP="58DF3AFD">
            <w:pPr>
              <w:spacing w:line="220" w:lineRule="exact"/>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ADAS11</w:t>
            </w:r>
          </w:p>
        </w:tc>
        <w:tc>
          <w:tcPr>
            <w:tcW w:w="1438" w:type="dxa"/>
            <w:noWrap/>
            <w:vAlign w:val="center"/>
            <w:hideMark/>
          </w:tcPr>
          <w:p w14:paraId="0551F4D0"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
        </w:tc>
        <w:tc>
          <w:tcPr>
            <w:tcW w:w="1438" w:type="dxa"/>
            <w:noWrap/>
            <w:vAlign w:val="center"/>
            <w:hideMark/>
          </w:tcPr>
          <w:p w14:paraId="34298AE8"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p>
        </w:tc>
        <w:tc>
          <w:tcPr>
            <w:tcW w:w="1438" w:type="dxa"/>
            <w:noWrap/>
            <w:vAlign w:val="center"/>
            <w:hideMark/>
          </w:tcPr>
          <w:p w14:paraId="38C2BABA"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p>
        </w:tc>
        <w:tc>
          <w:tcPr>
            <w:tcW w:w="1438" w:type="dxa"/>
            <w:noWrap/>
            <w:vAlign w:val="center"/>
            <w:hideMark/>
          </w:tcPr>
          <w:p w14:paraId="2182403F"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p>
        </w:tc>
      </w:tr>
      <w:tr w:rsidR="004F5193" w:rsidRPr="00137769" w14:paraId="15D8D893" w14:textId="77777777" w:rsidTr="480E4EC1">
        <w:trPr>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7829A59A" w14:textId="77777777" w:rsidR="001D78BE" w:rsidRPr="00137769" w:rsidRDefault="001D78BE" w:rsidP="58DF3AFD">
            <w:pPr>
              <w:spacing w:line="220" w:lineRule="exact"/>
              <w:jc w:val="right"/>
              <w:rPr>
                <w:rFonts w:ascii="Times New Roman" w:eastAsia="Times New Roman" w:hAnsi="Times New Roman" w:cs="Times New Roman"/>
                <w:b w:val="0"/>
                <w:color w:val="000000"/>
                <w:kern w:val="0"/>
                <w:sz w:val="20"/>
                <w:szCs w:val="20"/>
                <w14:ligatures w14:val="none"/>
              </w:rPr>
            </w:pPr>
            <w:r w:rsidRPr="00137769">
              <w:rPr>
                <w:rFonts w:ascii="Times New Roman" w:eastAsia="Times New Roman" w:hAnsi="Times New Roman" w:cs="Times New Roman"/>
                <w:b w:val="0"/>
                <w:color w:val="000000"/>
                <w:kern w:val="0"/>
                <w:sz w:val="20"/>
                <w:szCs w:val="20"/>
                <w14:ligatures w14:val="none"/>
              </w:rPr>
              <w:t>Leading haplotype</w:t>
            </w:r>
          </w:p>
        </w:tc>
        <w:tc>
          <w:tcPr>
            <w:tcW w:w="1438" w:type="dxa"/>
            <w:noWrap/>
            <w:vAlign w:val="center"/>
            <w:hideMark/>
          </w:tcPr>
          <w:p w14:paraId="70C30E70"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0.030</w:t>
            </w:r>
          </w:p>
        </w:tc>
        <w:tc>
          <w:tcPr>
            <w:tcW w:w="1438" w:type="dxa"/>
            <w:noWrap/>
            <w:vAlign w:val="center"/>
            <w:hideMark/>
          </w:tcPr>
          <w:p w14:paraId="060DC485"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0.012</w:t>
            </w:r>
          </w:p>
        </w:tc>
        <w:tc>
          <w:tcPr>
            <w:tcW w:w="1438" w:type="dxa"/>
            <w:noWrap/>
            <w:vAlign w:val="center"/>
            <w:hideMark/>
          </w:tcPr>
          <w:p w14:paraId="5938D019"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2.483</w:t>
            </w:r>
          </w:p>
        </w:tc>
        <w:tc>
          <w:tcPr>
            <w:tcW w:w="1438" w:type="dxa"/>
            <w:noWrap/>
            <w:vAlign w:val="center"/>
            <w:hideMark/>
          </w:tcPr>
          <w:p w14:paraId="7394283E"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0.0131</w:t>
            </w:r>
          </w:p>
        </w:tc>
      </w:tr>
      <w:tr w:rsidR="004F5193" w:rsidRPr="00137769" w14:paraId="74974B1A" w14:textId="77777777" w:rsidTr="480E4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3AF9313B" w14:textId="77777777" w:rsidR="001D78BE" w:rsidRPr="00137769" w:rsidRDefault="001D78BE" w:rsidP="58DF3AFD">
            <w:pPr>
              <w:spacing w:line="220" w:lineRule="exact"/>
              <w:jc w:val="right"/>
              <w:rPr>
                <w:rFonts w:ascii="Times New Roman" w:eastAsia="Times New Roman" w:hAnsi="Times New Roman" w:cs="Times New Roman"/>
                <w:b w:val="0"/>
                <w:color w:val="000000"/>
                <w:kern w:val="0"/>
                <w:sz w:val="20"/>
                <w:szCs w:val="20"/>
                <w14:ligatures w14:val="none"/>
              </w:rPr>
            </w:pPr>
            <w:r w:rsidRPr="00137769">
              <w:rPr>
                <w:rFonts w:ascii="Times New Roman" w:eastAsia="Times New Roman" w:hAnsi="Times New Roman" w:cs="Times New Roman"/>
                <w:b w:val="0"/>
                <w:color w:val="000000"/>
                <w:kern w:val="0"/>
                <w:sz w:val="20"/>
                <w:szCs w:val="20"/>
                <w14:ligatures w14:val="none"/>
              </w:rPr>
              <w:t>Alternative haplotype</w:t>
            </w:r>
          </w:p>
        </w:tc>
        <w:tc>
          <w:tcPr>
            <w:tcW w:w="1438" w:type="dxa"/>
            <w:noWrap/>
            <w:vAlign w:val="center"/>
            <w:hideMark/>
          </w:tcPr>
          <w:p w14:paraId="04E27642"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0.021</w:t>
            </w:r>
          </w:p>
        </w:tc>
        <w:tc>
          <w:tcPr>
            <w:tcW w:w="1438" w:type="dxa"/>
            <w:noWrap/>
            <w:vAlign w:val="center"/>
            <w:hideMark/>
          </w:tcPr>
          <w:p w14:paraId="7EDF82F0"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0.009</w:t>
            </w:r>
          </w:p>
        </w:tc>
        <w:tc>
          <w:tcPr>
            <w:tcW w:w="1438" w:type="dxa"/>
            <w:noWrap/>
            <w:vAlign w:val="center"/>
            <w:hideMark/>
          </w:tcPr>
          <w:p w14:paraId="5FAF1D88"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2.314</w:t>
            </w:r>
          </w:p>
        </w:tc>
        <w:tc>
          <w:tcPr>
            <w:tcW w:w="1438" w:type="dxa"/>
            <w:noWrap/>
            <w:vAlign w:val="center"/>
            <w:hideMark/>
          </w:tcPr>
          <w:p w14:paraId="5C0CDD6B"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0.0208</w:t>
            </w:r>
          </w:p>
        </w:tc>
      </w:tr>
      <w:tr w:rsidR="004F5193" w:rsidRPr="00137769" w14:paraId="1C8BD550" w14:textId="77777777" w:rsidTr="480E4EC1">
        <w:trPr>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6B292099" w14:textId="77777777" w:rsidR="001D78BE" w:rsidRPr="00137769" w:rsidRDefault="001D78BE" w:rsidP="58DF3AFD">
            <w:pPr>
              <w:spacing w:line="220" w:lineRule="exact"/>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ADAS13</w:t>
            </w:r>
          </w:p>
        </w:tc>
        <w:tc>
          <w:tcPr>
            <w:tcW w:w="1438" w:type="dxa"/>
            <w:noWrap/>
            <w:vAlign w:val="center"/>
            <w:hideMark/>
          </w:tcPr>
          <w:p w14:paraId="23D48D09"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
        </w:tc>
        <w:tc>
          <w:tcPr>
            <w:tcW w:w="1438" w:type="dxa"/>
            <w:noWrap/>
            <w:vAlign w:val="center"/>
            <w:hideMark/>
          </w:tcPr>
          <w:p w14:paraId="2C336B10"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p>
        </w:tc>
        <w:tc>
          <w:tcPr>
            <w:tcW w:w="1438" w:type="dxa"/>
            <w:noWrap/>
            <w:vAlign w:val="center"/>
            <w:hideMark/>
          </w:tcPr>
          <w:p w14:paraId="4B9F01A7"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p>
        </w:tc>
        <w:tc>
          <w:tcPr>
            <w:tcW w:w="1438" w:type="dxa"/>
            <w:noWrap/>
            <w:vAlign w:val="center"/>
            <w:hideMark/>
          </w:tcPr>
          <w:p w14:paraId="2E0F5064"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p>
        </w:tc>
      </w:tr>
      <w:tr w:rsidR="004F5193" w:rsidRPr="00137769" w14:paraId="4B998FB1" w14:textId="77777777" w:rsidTr="480E4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3B830E64" w14:textId="77777777" w:rsidR="001D78BE" w:rsidRPr="00137769" w:rsidRDefault="001D78BE" w:rsidP="58DF3AFD">
            <w:pPr>
              <w:spacing w:line="220" w:lineRule="exact"/>
              <w:jc w:val="right"/>
              <w:rPr>
                <w:rFonts w:ascii="Times New Roman" w:eastAsia="Times New Roman" w:hAnsi="Times New Roman" w:cs="Times New Roman"/>
                <w:b w:val="0"/>
                <w:color w:val="000000"/>
                <w:kern w:val="0"/>
                <w:sz w:val="20"/>
                <w:szCs w:val="20"/>
                <w14:ligatures w14:val="none"/>
              </w:rPr>
            </w:pPr>
            <w:r w:rsidRPr="00137769">
              <w:rPr>
                <w:rFonts w:ascii="Times New Roman" w:eastAsia="Times New Roman" w:hAnsi="Times New Roman" w:cs="Times New Roman"/>
                <w:b w:val="0"/>
                <w:color w:val="000000"/>
                <w:kern w:val="0"/>
                <w:sz w:val="20"/>
                <w:szCs w:val="20"/>
                <w14:ligatures w14:val="none"/>
              </w:rPr>
              <w:t>Leading haplotype</w:t>
            </w:r>
          </w:p>
        </w:tc>
        <w:tc>
          <w:tcPr>
            <w:tcW w:w="1438" w:type="dxa"/>
            <w:noWrap/>
            <w:vAlign w:val="center"/>
            <w:hideMark/>
          </w:tcPr>
          <w:p w14:paraId="2DCBF23D"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0.047</w:t>
            </w:r>
          </w:p>
        </w:tc>
        <w:tc>
          <w:tcPr>
            <w:tcW w:w="1438" w:type="dxa"/>
            <w:noWrap/>
            <w:vAlign w:val="center"/>
            <w:hideMark/>
          </w:tcPr>
          <w:p w14:paraId="0418D4D2"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0.018</w:t>
            </w:r>
          </w:p>
        </w:tc>
        <w:tc>
          <w:tcPr>
            <w:tcW w:w="1438" w:type="dxa"/>
            <w:noWrap/>
            <w:vAlign w:val="center"/>
            <w:hideMark/>
          </w:tcPr>
          <w:p w14:paraId="47A93AC7"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2.606</w:t>
            </w:r>
          </w:p>
        </w:tc>
        <w:tc>
          <w:tcPr>
            <w:tcW w:w="1438" w:type="dxa"/>
            <w:noWrap/>
            <w:vAlign w:val="center"/>
            <w:hideMark/>
          </w:tcPr>
          <w:p w14:paraId="4240D0DD"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0.0093</w:t>
            </w:r>
          </w:p>
        </w:tc>
      </w:tr>
      <w:tr w:rsidR="004F5193" w:rsidRPr="00137769" w14:paraId="143B22F9" w14:textId="77777777" w:rsidTr="480E4EC1">
        <w:trPr>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5D2A583C" w14:textId="77777777" w:rsidR="001D78BE" w:rsidRPr="00137769" w:rsidRDefault="001D78BE" w:rsidP="58DF3AFD">
            <w:pPr>
              <w:spacing w:line="220" w:lineRule="exact"/>
              <w:jc w:val="right"/>
              <w:rPr>
                <w:rFonts w:ascii="Times New Roman" w:eastAsia="Times New Roman" w:hAnsi="Times New Roman" w:cs="Times New Roman"/>
                <w:b w:val="0"/>
                <w:color w:val="000000"/>
                <w:kern w:val="0"/>
                <w:sz w:val="20"/>
                <w:szCs w:val="20"/>
                <w14:ligatures w14:val="none"/>
              </w:rPr>
            </w:pPr>
            <w:r w:rsidRPr="00137769">
              <w:rPr>
                <w:rFonts w:ascii="Times New Roman" w:eastAsia="Times New Roman" w:hAnsi="Times New Roman" w:cs="Times New Roman"/>
                <w:b w:val="0"/>
                <w:color w:val="000000"/>
                <w:kern w:val="0"/>
                <w:sz w:val="20"/>
                <w:szCs w:val="20"/>
                <w14:ligatures w14:val="none"/>
              </w:rPr>
              <w:t>Alternative haplotype</w:t>
            </w:r>
          </w:p>
        </w:tc>
        <w:tc>
          <w:tcPr>
            <w:tcW w:w="1438" w:type="dxa"/>
            <w:noWrap/>
            <w:vAlign w:val="center"/>
            <w:hideMark/>
          </w:tcPr>
          <w:p w14:paraId="3C87D4F5"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0.031</w:t>
            </w:r>
          </w:p>
        </w:tc>
        <w:tc>
          <w:tcPr>
            <w:tcW w:w="1438" w:type="dxa"/>
            <w:noWrap/>
            <w:vAlign w:val="center"/>
            <w:hideMark/>
          </w:tcPr>
          <w:p w14:paraId="420188B4"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0.013</w:t>
            </w:r>
          </w:p>
        </w:tc>
        <w:tc>
          <w:tcPr>
            <w:tcW w:w="1438" w:type="dxa"/>
            <w:noWrap/>
            <w:vAlign w:val="center"/>
            <w:hideMark/>
          </w:tcPr>
          <w:p w14:paraId="4FE64917"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2.341</w:t>
            </w:r>
          </w:p>
        </w:tc>
        <w:tc>
          <w:tcPr>
            <w:tcW w:w="1438" w:type="dxa"/>
            <w:noWrap/>
            <w:vAlign w:val="center"/>
            <w:hideMark/>
          </w:tcPr>
          <w:p w14:paraId="508EE02E"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0.0194</w:t>
            </w:r>
          </w:p>
        </w:tc>
      </w:tr>
      <w:tr w:rsidR="004F5193" w:rsidRPr="00137769" w14:paraId="477A9CDF" w14:textId="77777777" w:rsidTr="480E4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3BB97144" w14:textId="77777777" w:rsidR="001D78BE" w:rsidRPr="00137769" w:rsidRDefault="001D78BE" w:rsidP="58DF3AFD">
            <w:pPr>
              <w:spacing w:line="220" w:lineRule="exact"/>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Whole Brain</w:t>
            </w:r>
          </w:p>
        </w:tc>
        <w:tc>
          <w:tcPr>
            <w:tcW w:w="1438" w:type="dxa"/>
            <w:noWrap/>
            <w:vAlign w:val="center"/>
            <w:hideMark/>
          </w:tcPr>
          <w:p w14:paraId="543B0A21"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
        </w:tc>
        <w:tc>
          <w:tcPr>
            <w:tcW w:w="1438" w:type="dxa"/>
            <w:noWrap/>
            <w:vAlign w:val="center"/>
            <w:hideMark/>
          </w:tcPr>
          <w:p w14:paraId="78007850"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p>
        </w:tc>
        <w:tc>
          <w:tcPr>
            <w:tcW w:w="1438" w:type="dxa"/>
            <w:noWrap/>
            <w:vAlign w:val="center"/>
            <w:hideMark/>
          </w:tcPr>
          <w:p w14:paraId="45149D95"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p>
        </w:tc>
        <w:tc>
          <w:tcPr>
            <w:tcW w:w="1438" w:type="dxa"/>
            <w:noWrap/>
            <w:vAlign w:val="center"/>
            <w:hideMark/>
          </w:tcPr>
          <w:p w14:paraId="42EE352B"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p>
        </w:tc>
      </w:tr>
      <w:tr w:rsidR="004F5193" w:rsidRPr="00137769" w14:paraId="04F90199" w14:textId="77777777" w:rsidTr="480E4EC1">
        <w:trPr>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45E0E037" w14:textId="77777777" w:rsidR="001D78BE" w:rsidRPr="00137769" w:rsidRDefault="001D78BE" w:rsidP="58DF3AFD">
            <w:pPr>
              <w:spacing w:line="220" w:lineRule="exact"/>
              <w:jc w:val="right"/>
              <w:rPr>
                <w:rFonts w:ascii="Times New Roman" w:eastAsia="Times New Roman" w:hAnsi="Times New Roman" w:cs="Times New Roman"/>
                <w:b w:val="0"/>
                <w:color w:val="000000"/>
                <w:kern w:val="0"/>
                <w:sz w:val="20"/>
                <w:szCs w:val="20"/>
                <w14:ligatures w14:val="none"/>
              </w:rPr>
            </w:pPr>
            <w:r w:rsidRPr="00137769">
              <w:rPr>
                <w:rFonts w:ascii="Times New Roman" w:eastAsia="Times New Roman" w:hAnsi="Times New Roman" w:cs="Times New Roman"/>
                <w:b w:val="0"/>
                <w:color w:val="000000"/>
                <w:kern w:val="0"/>
                <w:sz w:val="20"/>
                <w:szCs w:val="20"/>
                <w14:ligatures w14:val="none"/>
              </w:rPr>
              <w:t>Leading haplotype</w:t>
            </w:r>
          </w:p>
        </w:tc>
        <w:tc>
          <w:tcPr>
            <w:tcW w:w="1438" w:type="dxa"/>
            <w:noWrap/>
            <w:vAlign w:val="center"/>
            <w:hideMark/>
          </w:tcPr>
          <w:p w14:paraId="5F068993"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-362.200</w:t>
            </w:r>
          </w:p>
        </w:tc>
        <w:tc>
          <w:tcPr>
            <w:tcW w:w="1438" w:type="dxa"/>
            <w:noWrap/>
            <w:vAlign w:val="center"/>
            <w:hideMark/>
          </w:tcPr>
          <w:p w14:paraId="18D8C650"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171.300</w:t>
            </w:r>
          </w:p>
        </w:tc>
        <w:tc>
          <w:tcPr>
            <w:tcW w:w="1438" w:type="dxa"/>
            <w:noWrap/>
            <w:vAlign w:val="center"/>
            <w:hideMark/>
          </w:tcPr>
          <w:p w14:paraId="4F3CB2D8"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-2.114</w:t>
            </w:r>
          </w:p>
        </w:tc>
        <w:tc>
          <w:tcPr>
            <w:tcW w:w="1438" w:type="dxa"/>
            <w:noWrap/>
            <w:vAlign w:val="center"/>
            <w:hideMark/>
          </w:tcPr>
          <w:p w14:paraId="66A5E2C1"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0.0347</w:t>
            </w:r>
          </w:p>
        </w:tc>
      </w:tr>
      <w:tr w:rsidR="004F5193" w:rsidRPr="00137769" w14:paraId="07402C6E" w14:textId="77777777" w:rsidTr="480E4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5FBF0B3E" w14:textId="77777777" w:rsidR="001D78BE" w:rsidRPr="00137769" w:rsidRDefault="001D78BE" w:rsidP="58DF3AFD">
            <w:pPr>
              <w:spacing w:line="220" w:lineRule="exact"/>
              <w:jc w:val="right"/>
              <w:rPr>
                <w:rFonts w:ascii="Times New Roman" w:eastAsia="Times New Roman" w:hAnsi="Times New Roman" w:cs="Times New Roman"/>
                <w:b w:val="0"/>
                <w:color w:val="000000"/>
                <w:kern w:val="0"/>
                <w:sz w:val="20"/>
                <w:szCs w:val="20"/>
                <w14:ligatures w14:val="none"/>
              </w:rPr>
            </w:pPr>
            <w:r w:rsidRPr="00137769">
              <w:rPr>
                <w:rFonts w:ascii="Times New Roman" w:eastAsia="Times New Roman" w:hAnsi="Times New Roman" w:cs="Times New Roman"/>
                <w:b w:val="0"/>
                <w:color w:val="000000"/>
                <w:kern w:val="0"/>
                <w:sz w:val="20"/>
                <w:szCs w:val="20"/>
                <w14:ligatures w14:val="none"/>
              </w:rPr>
              <w:t>Alternative haplotype</w:t>
            </w:r>
          </w:p>
        </w:tc>
        <w:tc>
          <w:tcPr>
            <w:tcW w:w="1438" w:type="dxa"/>
            <w:noWrap/>
            <w:vAlign w:val="center"/>
            <w:hideMark/>
          </w:tcPr>
          <w:p w14:paraId="3F1F405C"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74.290</w:t>
            </w:r>
          </w:p>
        </w:tc>
        <w:tc>
          <w:tcPr>
            <w:tcW w:w="1438" w:type="dxa"/>
            <w:noWrap/>
            <w:vAlign w:val="center"/>
            <w:hideMark/>
          </w:tcPr>
          <w:p w14:paraId="2CF4E669"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127.200</w:t>
            </w:r>
          </w:p>
        </w:tc>
        <w:tc>
          <w:tcPr>
            <w:tcW w:w="1438" w:type="dxa"/>
            <w:noWrap/>
            <w:vAlign w:val="center"/>
            <w:hideMark/>
          </w:tcPr>
          <w:p w14:paraId="4A380D94"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0.584</w:t>
            </w:r>
          </w:p>
        </w:tc>
        <w:tc>
          <w:tcPr>
            <w:tcW w:w="1438" w:type="dxa"/>
            <w:noWrap/>
            <w:vAlign w:val="center"/>
            <w:hideMark/>
          </w:tcPr>
          <w:p w14:paraId="636DD2E3"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0.5592</w:t>
            </w:r>
          </w:p>
        </w:tc>
      </w:tr>
      <w:tr w:rsidR="004F5193" w:rsidRPr="00137769" w14:paraId="0BD1A05D" w14:textId="77777777" w:rsidTr="480E4EC1">
        <w:trPr>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43F522E5" w14:textId="77777777" w:rsidR="001D78BE" w:rsidRPr="00137769" w:rsidRDefault="001D78BE" w:rsidP="58DF3AFD">
            <w:pPr>
              <w:spacing w:line="220" w:lineRule="exact"/>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lastRenderedPageBreak/>
              <w:t>Entorhinal</w:t>
            </w:r>
          </w:p>
        </w:tc>
        <w:tc>
          <w:tcPr>
            <w:tcW w:w="1438" w:type="dxa"/>
            <w:noWrap/>
            <w:vAlign w:val="center"/>
            <w:hideMark/>
          </w:tcPr>
          <w:p w14:paraId="2E48881B"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
        </w:tc>
        <w:tc>
          <w:tcPr>
            <w:tcW w:w="1438" w:type="dxa"/>
            <w:noWrap/>
            <w:vAlign w:val="center"/>
            <w:hideMark/>
          </w:tcPr>
          <w:p w14:paraId="2F9A3047"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p>
        </w:tc>
        <w:tc>
          <w:tcPr>
            <w:tcW w:w="1438" w:type="dxa"/>
            <w:noWrap/>
            <w:vAlign w:val="center"/>
            <w:hideMark/>
          </w:tcPr>
          <w:p w14:paraId="493ADDAC"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p>
        </w:tc>
        <w:tc>
          <w:tcPr>
            <w:tcW w:w="1438" w:type="dxa"/>
            <w:noWrap/>
            <w:vAlign w:val="center"/>
            <w:hideMark/>
          </w:tcPr>
          <w:p w14:paraId="7256ED11"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p>
        </w:tc>
      </w:tr>
      <w:tr w:rsidR="004F5193" w:rsidRPr="00137769" w14:paraId="2AA1B45F" w14:textId="77777777" w:rsidTr="480E4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0401B494" w14:textId="77777777" w:rsidR="001D78BE" w:rsidRPr="00137769" w:rsidRDefault="001D78BE" w:rsidP="58DF3AFD">
            <w:pPr>
              <w:spacing w:line="220" w:lineRule="exact"/>
              <w:jc w:val="right"/>
              <w:rPr>
                <w:rFonts w:ascii="Times New Roman" w:eastAsia="Times New Roman" w:hAnsi="Times New Roman" w:cs="Times New Roman"/>
                <w:b w:val="0"/>
                <w:color w:val="000000"/>
                <w:kern w:val="0"/>
                <w:sz w:val="20"/>
                <w:szCs w:val="20"/>
                <w14:ligatures w14:val="none"/>
              </w:rPr>
            </w:pPr>
            <w:r w:rsidRPr="00137769">
              <w:rPr>
                <w:rFonts w:ascii="Times New Roman" w:eastAsia="Times New Roman" w:hAnsi="Times New Roman" w:cs="Times New Roman"/>
                <w:b w:val="0"/>
                <w:color w:val="000000"/>
                <w:kern w:val="0"/>
                <w:sz w:val="20"/>
                <w:szCs w:val="20"/>
                <w14:ligatures w14:val="none"/>
              </w:rPr>
              <w:t>Leading haplotype</w:t>
            </w:r>
          </w:p>
        </w:tc>
        <w:tc>
          <w:tcPr>
            <w:tcW w:w="1438" w:type="dxa"/>
            <w:noWrap/>
            <w:vAlign w:val="center"/>
            <w:hideMark/>
          </w:tcPr>
          <w:p w14:paraId="50794C5C"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-2.128</w:t>
            </w:r>
          </w:p>
        </w:tc>
        <w:tc>
          <w:tcPr>
            <w:tcW w:w="1438" w:type="dxa"/>
            <w:noWrap/>
            <w:vAlign w:val="center"/>
            <w:hideMark/>
          </w:tcPr>
          <w:p w14:paraId="587340E8"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1.874</w:t>
            </w:r>
          </w:p>
        </w:tc>
        <w:tc>
          <w:tcPr>
            <w:tcW w:w="1438" w:type="dxa"/>
            <w:noWrap/>
            <w:vAlign w:val="center"/>
            <w:hideMark/>
          </w:tcPr>
          <w:p w14:paraId="588DFC2A"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-1.136</w:t>
            </w:r>
          </w:p>
        </w:tc>
        <w:tc>
          <w:tcPr>
            <w:tcW w:w="1438" w:type="dxa"/>
            <w:noWrap/>
            <w:vAlign w:val="center"/>
            <w:hideMark/>
          </w:tcPr>
          <w:p w14:paraId="5A0FC913"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0.2563</w:t>
            </w:r>
          </w:p>
        </w:tc>
      </w:tr>
      <w:tr w:rsidR="004F5193" w:rsidRPr="00137769" w14:paraId="75F892EC" w14:textId="77777777" w:rsidTr="480E4EC1">
        <w:trPr>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18916B85" w14:textId="77777777" w:rsidR="001D78BE" w:rsidRPr="00137769" w:rsidRDefault="001D78BE" w:rsidP="58DF3AFD">
            <w:pPr>
              <w:spacing w:line="220" w:lineRule="exact"/>
              <w:jc w:val="right"/>
              <w:rPr>
                <w:rFonts w:ascii="Times New Roman" w:eastAsia="Times New Roman" w:hAnsi="Times New Roman" w:cs="Times New Roman"/>
                <w:b w:val="0"/>
                <w:color w:val="000000"/>
                <w:kern w:val="0"/>
                <w:sz w:val="20"/>
                <w:szCs w:val="20"/>
                <w14:ligatures w14:val="none"/>
              </w:rPr>
            </w:pPr>
            <w:r w:rsidRPr="00137769">
              <w:rPr>
                <w:rFonts w:ascii="Times New Roman" w:eastAsia="Times New Roman" w:hAnsi="Times New Roman" w:cs="Times New Roman"/>
                <w:b w:val="0"/>
                <w:color w:val="000000"/>
                <w:kern w:val="0"/>
                <w:sz w:val="20"/>
                <w:szCs w:val="20"/>
                <w14:ligatures w14:val="none"/>
              </w:rPr>
              <w:t>Alternative haplotype</w:t>
            </w:r>
          </w:p>
        </w:tc>
        <w:tc>
          <w:tcPr>
            <w:tcW w:w="1438" w:type="dxa"/>
            <w:noWrap/>
            <w:vAlign w:val="center"/>
            <w:hideMark/>
          </w:tcPr>
          <w:p w14:paraId="1DD679FA"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-2.818</w:t>
            </w:r>
          </w:p>
        </w:tc>
        <w:tc>
          <w:tcPr>
            <w:tcW w:w="1438" w:type="dxa"/>
            <w:noWrap/>
            <w:vAlign w:val="center"/>
            <w:hideMark/>
          </w:tcPr>
          <w:p w14:paraId="48122930"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1.306</w:t>
            </w:r>
          </w:p>
        </w:tc>
        <w:tc>
          <w:tcPr>
            <w:tcW w:w="1438" w:type="dxa"/>
            <w:noWrap/>
            <w:vAlign w:val="center"/>
            <w:hideMark/>
          </w:tcPr>
          <w:p w14:paraId="7BC2E735"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-2.157</w:t>
            </w:r>
          </w:p>
        </w:tc>
        <w:tc>
          <w:tcPr>
            <w:tcW w:w="1438" w:type="dxa"/>
            <w:noWrap/>
            <w:vAlign w:val="center"/>
            <w:hideMark/>
          </w:tcPr>
          <w:p w14:paraId="7F2CD51C"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0.0312</w:t>
            </w:r>
          </w:p>
        </w:tc>
      </w:tr>
      <w:tr w:rsidR="004F5193" w:rsidRPr="00137769" w14:paraId="264205F9" w14:textId="77777777" w:rsidTr="480E4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5C295C65" w14:textId="77777777" w:rsidR="001D78BE" w:rsidRPr="00137769" w:rsidRDefault="001D78BE" w:rsidP="58DF3AFD">
            <w:pPr>
              <w:spacing w:line="220" w:lineRule="exact"/>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Hippocampus</w:t>
            </w:r>
          </w:p>
        </w:tc>
        <w:tc>
          <w:tcPr>
            <w:tcW w:w="1438" w:type="dxa"/>
            <w:noWrap/>
            <w:vAlign w:val="center"/>
            <w:hideMark/>
          </w:tcPr>
          <w:p w14:paraId="39CA87DA"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
        </w:tc>
        <w:tc>
          <w:tcPr>
            <w:tcW w:w="1438" w:type="dxa"/>
            <w:noWrap/>
            <w:vAlign w:val="center"/>
            <w:hideMark/>
          </w:tcPr>
          <w:p w14:paraId="29CA8506"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p>
        </w:tc>
        <w:tc>
          <w:tcPr>
            <w:tcW w:w="1438" w:type="dxa"/>
            <w:noWrap/>
            <w:vAlign w:val="center"/>
            <w:hideMark/>
          </w:tcPr>
          <w:p w14:paraId="595DEDF3"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p>
        </w:tc>
        <w:tc>
          <w:tcPr>
            <w:tcW w:w="1438" w:type="dxa"/>
            <w:noWrap/>
            <w:vAlign w:val="center"/>
            <w:hideMark/>
          </w:tcPr>
          <w:p w14:paraId="037E7B04"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p>
        </w:tc>
      </w:tr>
      <w:tr w:rsidR="004F5193" w:rsidRPr="00137769" w14:paraId="59056AF7" w14:textId="77777777" w:rsidTr="480E4EC1">
        <w:trPr>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4DEBD9CD" w14:textId="77777777" w:rsidR="001D78BE" w:rsidRPr="00137769" w:rsidRDefault="001D78BE" w:rsidP="58DF3AFD">
            <w:pPr>
              <w:spacing w:line="220" w:lineRule="exact"/>
              <w:jc w:val="right"/>
              <w:rPr>
                <w:rFonts w:ascii="Times New Roman" w:eastAsia="Times New Roman" w:hAnsi="Times New Roman" w:cs="Times New Roman"/>
                <w:b w:val="0"/>
                <w:color w:val="000000"/>
                <w:kern w:val="0"/>
                <w:sz w:val="20"/>
                <w:szCs w:val="20"/>
                <w14:ligatures w14:val="none"/>
              </w:rPr>
            </w:pPr>
            <w:r w:rsidRPr="00137769">
              <w:rPr>
                <w:rFonts w:ascii="Times New Roman" w:eastAsia="Times New Roman" w:hAnsi="Times New Roman" w:cs="Times New Roman"/>
                <w:b w:val="0"/>
                <w:color w:val="000000"/>
                <w:kern w:val="0"/>
                <w:sz w:val="20"/>
                <w:szCs w:val="20"/>
                <w14:ligatures w14:val="none"/>
              </w:rPr>
              <w:t>Leading haplotype</w:t>
            </w:r>
          </w:p>
        </w:tc>
        <w:tc>
          <w:tcPr>
            <w:tcW w:w="1438" w:type="dxa"/>
            <w:noWrap/>
            <w:vAlign w:val="center"/>
            <w:hideMark/>
          </w:tcPr>
          <w:p w14:paraId="6C0F7E16"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-3.852</w:t>
            </w:r>
          </w:p>
        </w:tc>
        <w:tc>
          <w:tcPr>
            <w:tcW w:w="1438" w:type="dxa"/>
            <w:noWrap/>
            <w:vAlign w:val="center"/>
            <w:hideMark/>
          </w:tcPr>
          <w:p w14:paraId="2965126C"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2.687</w:t>
            </w:r>
          </w:p>
        </w:tc>
        <w:tc>
          <w:tcPr>
            <w:tcW w:w="1438" w:type="dxa"/>
            <w:noWrap/>
            <w:vAlign w:val="center"/>
            <w:hideMark/>
          </w:tcPr>
          <w:p w14:paraId="2580799A"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-1.434</w:t>
            </w:r>
          </w:p>
        </w:tc>
        <w:tc>
          <w:tcPr>
            <w:tcW w:w="1438" w:type="dxa"/>
            <w:noWrap/>
            <w:vAlign w:val="center"/>
            <w:hideMark/>
          </w:tcPr>
          <w:p w14:paraId="4CC5BD8B" w14:textId="77777777" w:rsidR="001D78BE" w:rsidRPr="00137769" w:rsidRDefault="001D78BE" w:rsidP="58DF3AFD">
            <w:pPr>
              <w:spacing w:line="2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0.1519</w:t>
            </w:r>
          </w:p>
        </w:tc>
      </w:tr>
      <w:tr w:rsidR="004F5193" w:rsidRPr="00137769" w14:paraId="1339181D" w14:textId="77777777" w:rsidTr="480E4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5" w:type="dxa"/>
            <w:noWrap/>
            <w:vAlign w:val="center"/>
            <w:hideMark/>
          </w:tcPr>
          <w:p w14:paraId="3FE56E08" w14:textId="77777777" w:rsidR="001D78BE" w:rsidRPr="00137769" w:rsidRDefault="001D78BE" w:rsidP="58DF3AFD">
            <w:pPr>
              <w:spacing w:line="220" w:lineRule="exact"/>
              <w:jc w:val="right"/>
              <w:rPr>
                <w:rFonts w:ascii="Times New Roman" w:eastAsia="Times New Roman" w:hAnsi="Times New Roman" w:cs="Times New Roman"/>
                <w:b w:val="0"/>
                <w:color w:val="000000"/>
                <w:kern w:val="0"/>
                <w:sz w:val="20"/>
                <w:szCs w:val="20"/>
                <w14:ligatures w14:val="none"/>
              </w:rPr>
            </w:pPr>
            <w:r w:rsidRPr="00137769">
              <w:rPr>
                <w:rFonts w:ascii="Times New Roman" w:eastAsia="Times New Roman" w:hAnsi="Times New Roman" w:cs="Times New Roman"/>
                <w:b w:val="0"/>
                <w:color w:val="000000"/>
                <w:kern w:val="0"/>
                <w:sz w:val="20"/>
                <w:szCs w:val="20"/>
                <w14:ligatures w14:val="none"/>
              </w:rPr>
              <w:t>Alternative haplotype</w:t>
            </w:r>
          </w:p>
        </w:tc>
        <w:tc>
          <w:tcPr>
            <w:tcW w:w="1438" w:type="dxa"/>
            <w:noWrap/>
            <w:vAlign w:val="center"/>
            <w:hideMark/>
          </w:tcPr>
          <w:p w14:paraId="5FBAFCC0"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-4.941</w:t>
            </w:r>
          </w:p>
        </w:tc>
        <w:tc>
          <w:tcPr>
            <w:tcW w:w="1438" w:type="dxa"/>
            <w:noWrap/>
            <w:vAlign w:val="center"/>
            <w:hideMark/>
          </w:tcPr>
          <w:p w14:paraId="237F3568"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2.068</w:t>
            </w:r>
          </w:p>
        </w:tc>
        <w:tc>
          <w:tcPr>
            <w:tcW w:w="1438" w:type="dxa"/>
            <w:noWrap/>
            <w:vAlign w:val="center"/>
            <w:hideMark/>
          </w:tcPr>
          <w:p w14:paraId="6230A095"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-2.389</w:t>
            </w:r>
          </w:p>
        </w:tc>
        <w:tc>
          <w:tcPr>
            <w:tcW w:w="1438" w:type="dxa"/>
            <w:noWrap/>
            <w:vAlign w:val="center"/>
            <w:hideMark/>
          </w:tcPr>
          <w:p w14:paraId="7E8D711B" w14:textId="77777777" w:rsidR="001D78BE" w:rsidRPr="00137769" w:rsidRDefault="001D78BE" w:rsidP="58DF3AFD">
            <w:pPr>
              <w:spacing w:line="2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0.0170</w:t>
            </w:r>
          </w:p>
        </w:tc>
      </w:tr>
    </w:tbl>
    <w:p w14:paraId="70E336F9" w14:textId="0AF43864" w:rsidR="006F7634" w:rsidRPr="00137769" w:rsidRDefault="00692990" w:rsidP="6063880B">
      <w:pPr>
        <w:jc w:val="both"/>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 xml:space="preserve">ADAS11, 11-item Alzheimer’s Disease Assessment Scale–Cognitive Subscale; ADAS13, 13-item Alzheimer’s Disease Assessment Scale–Cognitive Subscale; </w:t>
      </w:r>
      <w:r w:rsidR="63B63C1C" w:rsidRPr="00137769">
        <w:rPr>
          <w:rFonts w:ascii="Times New Roman" w:eastAsia="Times New Roman" w:hAnsi="Times New Roman" w:cs="Times New Roman"/>
        </w:rPr>
        <w:t xml:space="preserve">Beta, effect size; </w:t>
      </w:r>
      <w:r w:rsidRPr="00137769">
        <w:rPr>
          <w:rFonts w:ascii="Times New Roman" w:eastAsia="Times New Roman" w:hAnsi="Times New Roman" w:cs="Times New Roman"/>
          <w:color w:val="000000"/>
          <w:kern w:val="0"/>
          <w14:ligatures w14:val="none"/>
        </w:rPr>
        <w:t xml:space="preserve">CDR-SB, Clinical Dementia Rating–Sum of Boxes; </w:t>
      </w:r>
      <w:r w:rsidR="00FE7391" w:rsidRPr="00137769">
        <w:rPr>
          <w:rFonts w:ascii="Times New Roman" w:eastAsia="Times New Roman" w:hAnsi="Times New Roman" w:cs="Times New Roman"/>
          <w:color w:val="000000"/>
          <w:kern w:val="0"/>
          <w14:ligatures w14:val="none"/>
        </w:rPr>
        <w:t xml:space="preserve">CN, cognitively normal; </w:t>
      </w:r>
      <w:r w:rsidRPr="00137769">
        <w:rPr>
          <w:rFonts w:ascii="Times New Roman" w:eastAsia="Times New Roman" w:hAnsi="Times New Roman" w:cs="Times New Roman"/>
          <w:color w:val="000000"/>
          <w:kern w:val="0"/>
          <w14:ligatures w14:val="none"/>
        </w:rPr>
        <w:t>MMSE, Mini-Mental State Examination;</w:t>
      </w:r>
      <w:r w:rsidRPr="00137769">
        <w:rPr>
          <w:rFonts w:ascii="Times New Roman" w:eastAsia="Times New Roman" w:hAnsi="Times New Roman" w:cs="Times New Roman"/>
          <w:color w:val="000000" w:themeColor="text1"/>
        </w:rPr>
        <w:t xml:space="preserve"> </w:t>
      </w:r>
      <w:r w:rsidR="3EC14ADC" w:rsidRPr="00137769">
        <w:rPr>
          <w:rFonts w:ascii="Times New Roman" w:eastAsia="Times New Roman" w:hAnsi="Times New Roman" w:cs="Times New Roman"/>
          <w:color w:val="000000" w:themeColor="text1"/>
        </w:rPr>
        <w:t>SE</w:t>
      </w:r>
      <w:r w:rsidRPr="00137769">
        <w:rPr>
          <w:rFonts w:ascii="Times New Roman" w:eastAsia="Times New Roman" w:hAnsi="Times New Roman" w:cs="Times New Roman"/>
          <w:color w:val="000000"/>
          <w:kern w:val="0"/>
          <w14:ligatures w14:val="none"/>
        </w:rPr>
        <w:t>, standard error</w:t>
      </w:r>
      <w:r w:rsidR="006F7634" w:rsidRPr="00137769">
        <w:rPr>
          <w:rFonts w:ascii="Times New Roman" w:eastAsia="Times New Roman" w:hAnsi="Times New Roman" w:cs="Times New Roman"/>
          <w:color w:val="000000"/>
          <w:kern w:val="0"/>
          <w14:ligatures w14:val="none"/>
        </w:rPr>
        <w:t>.</w:t>
      </w:r>
    </w:p>
    <w:p w14:paraId="17059D2F" w14:textId="77541CD6" w:rsidR="004845CD" w:rsidRPr="00137769" w:rsidRDefault="004845CD" w:rsidP="6063880B">
      <w:pPr>
        <w:jc w:val="both"/>
        <w:rPr>
          <w:rFonts w:ascii="Times New Roman" w:eastAsia="Times New Roman" w:hAnsi="Times New Roman" w:cs="Times New Roman"/>
        </w:rPr>
      </w:pPr>
      <w:r w:rsidRPr="00137769">
        <w:rPr>
          <w:rFonts w:ascii="Times New Roman" w:eastAsia="Times New Roman" w:hAnsi="Times New Roman" w:cs="Times New Roman"/>
        </w:rPr>
        <w:br w:type="page"/>
      </w:r>
    </w:p>
    <w:bookmarkStart w:id="19" w:name="_Toc210807392"/>
    <w:p w14:paraId="277F4C45" w14:textId="65A250D4" w:rsidR="006125D9" w:rsidRPr="00137769" w:rsidRDefault="00CE41A8" w:rsidP="00ED2814">
      <w:pPr>
        <w:pStyle w:val="Heading3"/>
        <w:spacing w:before="281" w:after="281" w:line="480" w:lineRule="auto"/>
        <w:jc w:val="both"/>
        <w:rPr>
          <w:rFonts w:ascii="Times New Roman" w:hAnsi="Times New Roman" w:cs="Times New Roman"/>
          <w:i/>
          <w:iCs/>
          <w:color w:val="000000" w:themeColor="text1"/>
          <w:sz w:val="24"/>
          <w:szCs w:val="24"/>
        </w:rPr>
      </w:pPr>
      <w:r w:rsidRPr="00137769">
        <w:rPr>
          <w:rFonts w:ascii="Times New Roman" w:hAnsi="Times New Roman" w:cs="Times New Roman"/>
          <w:i/>
          <w:iCs/>
          <w:noProof/>
          <w:color w:val="000000" w:themeColor="text1"/>
          <w:sz w:val="24"/>
          <w:szCs w:val="24"/>
        </w:rPr>
        <w:lastRenderedPageBreak/>
        <mc:AlternateContent>
          <mc:Choice Requires="wps">
            <w:drawing>
              <wp:anchor distT="0" distB="0" distL="114300" distR="114300" simplePos="0" relativeHeight="251687936" behindDoc="0" locked="0" layoutInCell="1" allowOverlap="1" wp14:anchorId="7648A0AE" wp14:editId="509C812D">
                <wp:simplePos x="0" y="0"/>
                <wp:positionH relativeFrom="column">
                  <wp:posOffset>0</wp:posOffset>
                </wp:positionH>
                <wp:positionV relativeFrom="paragraph">
                  <wp:posOffset>582767</wp:posOffset>
                </wp:positionV>
                <wp:extent cx="5744845" cy="0"/>
                <wp:effectExtent l="0" t="0" r="8255" b="12700"/>
                <wp:wrapNone/>
                <wp:docPr id="1012980388" name="Straight Connector 1"/>
                <wp:cNvGraphicFramePr/>
                <a:graphic xmlns:a="http://schemas.openxmlformats.org/drawingml/2006/main">
                  <a:graphicData uri="http://schemas.microsoft.com/office/word/2010/wordprocessingShape">
                    <wps:wsp>
                      <wps:cNvCnPr/>
                      <wps:spPr>
                        <a:xfrm>
                          <a:off x="0" y="0"/>
                          <a:ext cx="574484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6DDE53" id="Straight Connector 1"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9pt" to="452.3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" strokecolor="black [3213]">
                <v:stroke joinstyle="miter"/>
              </v:line>
            </w:pict>
          </mc:Fallback>
        </mc:AlternateContent>
      </w:r>
      <w:r w:rsidR="6063880B" w:rsidRPr="00137769">
        <w:rPr>
          <w:rFonts w:ascii="Times New Roman" w:hAnsi="Times New Roman" w:cs="Times New Roman"/>
          <w:i/>
          <w:iCs/>
          <w:color w:val="000000" w:themeColor="text1"/>
          <w:sz w:val="24"/>
          <w:szCs w:val="24"/>
        </w:rPr>
        <w:t xml:space="preserve">Table S9. Association of </w:t>
      </w:r>
      <w:r w:rsidR="3B4A6598" w:rsidRPr="00137769">
        <w:rPr>
          <w:rFonts w:ascii="Times New Roman" w:hAnsi="Times New Roman" w:cs="Times New Roman"/>
          <w:i/>
          <w:iCs/>
          <w:color w:val="000000" w:themeColor="text1"/>
          <w:sz w:val="24"/>
          <w:szCs w:val="24"/>
        </w:rPr>
        <w:t>E</w:t>
      </w:r>
      <w:r w:rsidR="00352CFA" w:rsidRPr="00137769">
        <w:rPr>
          <w:rFonts w:ascii="Times New Roman" w:hAnsi="Times New Roman" w:cs="Times New Roman"/>
          <w:i/>
          <w:iCs/>
          <w:color w:val="000000" w:themeColor="text1"/>
          <w:sz w:val="24"/>
          <w:szCs w:val="24"/>
        </w:rPr>
        <w:t>vo</w:t>
      </w:r>
      <w:r w:rsidR="3B4A6598" w:rsidRPr="00137769">
        <w:rPr>
          <w:rFonts w:ascii="Times New Roman" w:hAnsi="Times New Roman" w:cs="Times New Roman"/>
          <w:i/>
          <w:iCs/>
          <w:color w:val="000000" w:themeColor="text1"/>
          <w:sz w:val="24"/>
          <w:szCs w:val="24"/>
        </w:rPr>
        <w:t>2</w:t>
      </w:r>
      <w:r w:rsidR="6063880B" w:rsidRPr="00137769">
        <w:rPr>
          <w:rFonts w:ascii="Times New Roman" w:hAnsi="Times New Roman" w:cs="Times New Roman"/>
          <w:i/>
          <w:iCs/>
          <w:color w:val="000000" w:themeColor="text1"/>
          <w:sz w:val="24"/>
          <w:szCs w:val="24"/>
        </w:rPr>
        <w:t xml:space="preserve"> haplotype score with PET-measured brain amyloid burden in the ADNI </w:t>
      </w:r>
      <w:r w:rsidR="11984565" w:rsidRPr="00137769">
        <w:rPr>
          <w:rFonts w:ascii="Times New Roman" w:hAnsi="Times New Roman" w:cs="Times New Roman"/>
          <w:i/>
          <w:iCs/>
          <w:color w:val="000000" w:themeColor="text1"/>
          <w:sz w:val="24"/>
          <w:szCs w:val="24"/>
        </w:rPr>
        <w:t>data</w:t>
      </w:r>
      <w:r w:rsidR="6063880B" w:rsidRPr="00137769">
        <w:rPr>
          <w:rFonts w:ascii="Times New Roman" w:hAnsi="Times New Roman" w:cs="Times New Roman"/>
          <w:i/>
          <w:iCs/>
          <w:color w:val="000000" w:themeColor="text1"/>
          <w:sz w:val="24"/>
          <w:szCs w:val="24"/>
        </w:rPr>
        <w:t>.</w:t>
      </w:r>
      <w:bookmarkEnd w:id="19"/>
      <w:r w:rsidRPr="00137769">
        <w:rPr>
          <w:rFonts w:ascii="Times New Roman" w:hAnsi="Times New Roman" w:cs="Times New Roman"/>
          <w:i/>
          <w:iCs/>
          <w:color w:val="000000" w:themeColor="text1"/>
          <w:sz w:val="24"/>
          <w:szCs w:val="24"/>
        </w:rPr>
        <w:t xml:space="preserve"> </w:t>
      </w:r>
    </w:p>
    <w:p w14:paraId="3D4301D5" w14:textId="77777777" w:rsidR="004845CD" w:rsidRPr="00137769" w:rsidRDefault="004845CD" w:rsidP="6063880B">
      <w:pPr>
        <w:rPr>
          <w:rFonts w:ascii="Times New Roman" w:eastAsia="Times New Roman" w:hAnsi="Times New Roman" w:cs="Times New Roman"/>
        </w:rPr>
      </w:pPr>
    </w:p>
    <w:tbl>
      <w:tblPr>
        <w:tblStyle w:val="PlainTable2"/>
        <w:tblW w:w="8364" w:type="dxa"/>
        <w:jc w:val="center"/>
        <w:tblLook w:val="04A0" w:firstRow="1" w:lastRow="0" w:firstColumn="1" w:lastColumn="0" w:noHBand="0" w:noVBand="1"/>
      </w:tblPr>
      <w:tblGrid>
        <w:gridCol w:w="2552"/>
        <w:gridCol w:w="1508"/>
        <w:gridCol w:w="1536"/>
        <w:gridCol w:w="1067"/>
        <w:gridCol w:w="1701"/>
      </w:tblGrid>
      <w:tr w:rsidR="003806BD" w:rsidRPr="00137769" w14:paraId="4A84611E" w14:textId="77777777" w:rsidTr="2C1ADE6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64" w:type="dxa"/>
            <w:gridSpan w:val="5"/>
            <w:tcBorders>
              <w:top w:val="double" w:sz="4" w:space="0" w:color="auto"/>
              <w:bottom w:val="double" w:sz="4" w:space="0" w:color="auto"/>
            </w:tcBorders>
            <w:noWrap/>
            <w:hideMark/>
          </w:tcPr>
          <w:p w14:paraId="5353A240" w14:textId="77777777" w:rsidR="003806BD" w:rsidRPr="00137769" w:rsidRDefault="003806BD" w:rsidP="6063880B">
            <w:pPr>
              <w:jc w:val="center"/>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ALL</w:t>
            </w:r>
          </w:p>
        </w:tc>
      </w:tr>
      <w:tr w:rsidR="003806BD" w:rsidRPr="00137769" w14:paraId="65A6B796" w14:textId="77777777" w:rsidTr="2C1ADE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52" w:type="dxa"/>
            <w:tcBorders>
              <w:top w:val="double" w:sz="4" w:space="0" w:color="auto"/>
            </w:tcBorders>
            <w:noWrap/>
            <w:hideMark/>
          </w:tcPr>
          <w:p w14:paraId="538EA878" w14:textId="77777777" w:rsidR="003806BD" w:rsidRPr="00137769" w:rsidRDefault="003806BD" w:rsidP="6063880B">
            <w:pPr>
              <w:jc w:val="center"/>
              <w:rPr>
                <w:rFonts w:ascii="Times New Roman" w:eastAsia="Times New Roman" w:hAnsi="Times New Roman" w:cs="Times New Roman"/>
                <w:color w:val="000000"/>
                <w:kern w:val="0"/>
                <w14:ligatures w14:val="none"/>
              </w:rPr>
            </w:pPr>
          </w:p>
        </w:tc>
        <w:tc>
          <w:tcPr>
            <w:tcW w:w="1508" w:type="dxa"/>
            <w:tcBorders>
              <w:top w:val="double" w:sz="4" w:space="0" w:color="auto"/>
            </w:tcBorders>
            <w:noWrap/>
            <w:hideMark/>
          </w:tcPr>
          <w:p w14:paraId="22E1E501" w14:textId="70AD18DD" w:rsidR="003806BD" w:rsidRPr="00137769" w:rsidRDefault="6B33D151" w:rsidP="6063880B">
            <w:pPr>
              <w:jc w:val="center"/>
              <w:cnfStyle w:val="000000100000" w:firstRow="0" w:lastRow="0" w:firstColumn="0" w:lastColumn="0" w:oddVBand="0" w:evenVBand="0" w:oddHBand="1" w:evenHBand="0" w:firstRowFirstColumn="0" w:firstRowLastColumn="0" w:lastRowFirstColumn="0" w:lastRowLastColumn="0"/>
            </w:pPr>
            <w:r w:rsidRPr="00137769">
              <w:rPr>
                <w:rFonts w:ascii="Times New Roman" w:eastAsia="Times New Roman" w:hAnsi="Times New Roman" w:cs="Times New Roman"/>
                <w:b/>
                <w:bCs/>
                <w:color w:val="000000" w:themeColor="text1"/>
              </w:rPr>
              <w:t>Beta</w:t>
            </w:r>
          </w:p>
        </w:tc>
        <w:tc>
          <w:tcPr>
            <w:tcW w:w="1536" w:type="dxa"/>
            <w:tcBorders>
              <w:top w:val="double" w:sz="4" w:space="0" w:color="auto"/>
            </w:tcBorders>
            <w:noWrap/>
            <w:hideMark/>
          </w:tcPr>
          <w:p w14:paraId="4F1B0FEF" w14:textId="4170A41F" w:rsidR="003806BD" w:rsidRPr="00137769" w:rsidRDefault="3EC14ADC"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14:ligatures w14:val="none"/>
              </w:rPr>
            </w:pPr>
            <w:r w:rsidRPr="00137769">
              <w:rPr>
                <w:rFonts w:ascii="Times New Roman" w:eastAsia="Times New Roman" w:hAnsi="Times New Roman" w:cs="Times New Roman"/>
                <w:b/>
                <w:bCs/>
                <w:color w:val="000000" w:themeColor="text1"/>
              </w:rPr>
              <w:t>SE</w:t>
            </w:r>
          </w:p>
        </w:tc>
        <w:tc>
          <w:tcPr>
            <w:tcW w:w="1067" w:type="dxa"/>
            <w:tcBorders>
              <w:top w:val="double" w:sz="4" w:space="0" w:color="auto"/>
            </w:tcBorders>
            <w:noWrap/>
            <w:hideMark/>
          </w:tcPr>
          <w:p w14:paraId="5C3F22FB" w14:textId="77777777" w:rsidR="003806BD" w:rsidRPr="00137769" w:rsidRDefault="003806BD"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14:ligatures w14:val="none"/>
              </w:rPr>
            </w:pPr>
            <w:r w:rsidRPr="00137769">
              <w:rPr>
                <w:rFonts w:ascii="Times New Roman" w:eastAsia="Times New Roman" w:hAnsi="Times New Roman" w:cs="Times New Roman"/>
                <w:b/>
                <w:color w:val="000000"/>
                <w:kern w:val="0"/>
                <w14:ligatures w14:val="none"/>
              </w:rPr>
              <w:t>t value</w:t>
            </w:r>
          </w:p>
        </w:tc>
        <w:tc>
          <w:tcPr>
            <w:tcW w:w="1701" w:type="dxa"/>
            <w:tcBorders>
              <w:top w:val="double" w:sz="4" w:space="0" w:color="auto"/>
            </w:tcBorders>
            <w:noWrap/>
            <w:hideMark/>
          </w:tcPr>
          <w:p w14:paraId="7D2DEB3E" w14:textId="77777777" w:rsidR="003806BD" w:rsidRPr="00137769" w:rsidRDefault="003806BD"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14:ligatures w14:val="none"/>
              </w:rPr>
            </w:pPr>
            <w:proofErr w:type="spellStart"/>
            <w:r w:rsidRPr="00137769">
              <w:rPr>
                <w:rFonts w:ascii="Times New Roman" w:eastAsia="Times New Roman" w:hAnsi="Times New Roman" w:cs="Times New Roman"/>
                <w:b/>
                <w:color w:val="000000"/>
                <w:kern w:val="0"/>
                <w14:ligatures w14:val="none"/>
              </w:rPr>
              <w:t>Pr</w:t>
            </w:r>
            <w:proofErr w:type="spellEnd"/>
            <w:r w:rsidRPr="00137769">
              <w:rPr>
                <w:rFonts w:ascii="Times New Roman" w:eastAsia="Times New Roman" w:hAnsi="Times New Roman" w:cs="Times New Roman"/>
                <w:b/>
                <w:color w:val="000000"/>
                <w:kern w:val="0"/>
                <w14:ligatures w14:val="none"/>
              </w:rPr>
              <w:t>(&gt;|t|)</w:t>
            </w:r>
          </w:p>
        </w:tc>
      </w:tr>
      <w:tr w:rsidR="003806BD" w:rsidRPr="00137769" w14:paraId="5AA1980F" w14:textId="77777777" w:rsidTr="2C1ADE67">
        <w:trPr>
          <w:trHeight w:val="300"/>
          <w:jc w:val="center"/>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7DDDE51" w14:textId="77777777" w:rsidR="003806BD" w:rsidRPr="00137769" w:rsidRDefault="003806BD" w:rsidP="6063880B">
            <w:pPr>
              <w:jc w:val="right"/>
              <w:rPr>
                <w:rFonts w:ascii="Times New Roman" w:eastAsia="Times New Roman" w:hAnsi="Times New Roman" w:cs="Times New Roman"/>
                <w:b w:val="0"/>
                <w:color w:val="000000"/>
                <w:kern w:val="0"/>
                <w14:ligatures w14:val="none"/>
              </w:rPr>
            </w:pPr>
            <w:r w:rsidRPr="00137769">
              <w:rPr>
                <w:rFonts w:ascii="Times New Roman" w:eastAsia="Times New Roman" w:hAnsi="Times New Roman" w:cs="Times New Roman"/>
                <w:b w:val="0"/>
                <w:color w:val="000000"/>
                <w:kern w:val="0"/>
                <w14:ligatures w14:val="none"/>
              </w:rPr>
              <w:t>Leading haplotype</w:t>
            </w:r>
          </w:p>
        </w:tc>
        <w:tc>
          <w:tcPr>
            <w:tcW w:w="1508" w:type="dxa"/>
            <w:noWrap/>
            <w:hideMark/>
          </w:tcPr>
          <w:p w14:paraId="25A6A7B0" w14:textId="77777777" w:rsidR="003806BD" w:rsidRPr="00137769" w:rsidRDefault="003806BD"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0.0033</w:t>
            </w:r>
          </w:p>
        </w:tc>
        <w:tc>
          <w:tcPr>
            <w:tcW w:w="1536" w:type="dxa"/>
            <w:noWrap/>
            <w:hideMark/>
          </w:tcPr>
          <w:p w14:paraId="057BD1C0" w14:textId="77777777" w:rsidR="003806BD" w:rsidRPr="00137769" w:rsidRDefault="003806BD"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0.0010</w:t>
            </w:r>
          </w:p>
        </w:tc>
        <w:tc>
          <w:tcPr>
            <w:tcW w:w="1067" w:type="dxa"/>
            <w:noWrap/>
            <w:hideMark/>
          </w:tcPr>
          <w:p w14:paraId="7A2A58CF" w14:textId="77777777" w:rsidR="003806BD" w:rsidRPr="00137769" w:rsidRDefault="003806BD"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3.3200</w:t>
            </w:r>
          </w:p>
        </w:tc>
        <w:tc>
          <w:tcPr>
            <w:tcW w:w="1701" w:type="dxa"/>
            <w:noWrap/>
            <w:hideMark/>
          </w:tcPr>
          <w:p w14:paraId="459E07E4" w14:textId="77777777" w:rsidR="003806BD" w:rsidRPr="00137769" w:rsidRDefault="003806BD"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kern w:val="0"/>
                <w14:ligatures w14:val="none"/>
              </w:rPr>
            </w:pPr>
            <w:r w:rsidRPr="00137769">
              <w:rPr>
                <w:rFonts w:ascii="Times New Roman" w:eastAsia="Times New Roman" w:hAnsi="Times New Roman" w:cs="Times New Roman"/>
                <w:b/>
                <w:color w:val="000000"/>
                <w:kern w:val="0"/>
                <w14:ligatures w14:val="none"/>
              </w:rPr>
              <w:t>9.85E-04</w:t>
            </w:r>
          </w:p>
        </w:tc>
      </w:tr>
      <w:tr w:rsidR="003806BD" w:rsidRPr="00137769" w14:paraId="0B40113F" w14:textId="77777777" w:rsidTr="2C1ADE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52" w:type="dxa"/>
            <w:noWrap/>
            <w:hideMark/>
          </w:tcPr>
          <w:p w14:paraId="04535650" w14:textId="77777777" w:rsidR="003806BD" w:rsidRPr="00137769" w:rsidRDefault="003806BD" w:rsidP="6063880B">
            <w:pPr>
              <w:jc w:val="right"/>
              <w:rPr>
                <w:rFonts w:ascii="Times New Roman" w:eastAsia="Times New Roman" w:hAnsi="Times New Roman" w:cs="Times New Roman"/>
                <w:b w:val="0"/>
                <w:color w:val="000000"/>
                <w:kern w:val="0"/>
                <w14:ligatures w14:val="none"/>
              </w:rPr>
            </w:pPr>
            <w:r w:rsidRPr="00137769">
              <w:rPr>
                <w:rFonts w:ascii="Times New Roman" w:eastAsia="Times New Roman" w:hAnsi="Times New Roman" w:cs="Times New Roman"/>
                <w:b w:val="0"/>
                <w:color w:val="000000"/>
                <w:kern w:val="0"/>
                <w14:ligatures w14:val="none"/>
              </w:rPr>
              <w:t>Alternative haplotype</w:t>
            </w:r>
          </w:p>
        </w:tc>
        <w:tc>
          <w:tcPr>
            <w:tcW w:w="1508" w:type="dxa"/>
            <w:noWrap/>
            <w:hideMark/>
          </w:tcPr>
          <w:p w14:paraId="0C22ECE5" w14:textId="77777777" w:rsidR="003806BD" w:rsidRPr="00137769" w:rsidRDefault="003806BD"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0.0016</w:t>
            </w:r>
          </w:p>
        </w:tc>
        <w:tc>
          <w:tcPr>
            <w:tcW w:w="1536" w:type="dxa"/>
            <w:noWrap/>
            <w:hideMark/>
          </w:tcPr>
          <w:p w14:paraId="32E6B8A7" w14:textId="77777777" w:rsidR="003806BD" w:rsidRPr="00137769" w:rsidRDefault="003806BD"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0.0007</w:t>
            </w:r>
          </w:p>
        </w:tc>
        <w:tc>
          <w:tcPr>
            <w:tcW w:w="1067" w:type="dxa"/>
            <w:noWrap/>
            <w:hideMark/>
          </w:tcPr>
          <w:p w14:paraId="58469FA1" w14:textId="77777777" w:rsidR="003806BD" w:rsidRPr="00137769" w:rsidRDefault="003806BD"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2.1620</w:t>
            </w:r>
          </w:p>
        </w:tc>
        <w:tc>
          <w:tcPr>
            <w:tcW w:w="1701" w:type="dxa"/>
            <w:noWrap/>
            <w:hideMark/>
          </w:tcPr>
          <w:p w14:paraId="2866CFD6" w14:textId="77777777" w:rsidR="003806BD" w:rsidRPr="00137769" w:rsidRDefault="003806BD"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14:ligatures w14:val="none"/>
              </w:rPr>
            </w:pPr>
            <w:r w:rsidRPr="00137769">
              <w:rPr>
                <w:rFonts w:ascii="Times New Roman" w:eastAsia="Times New Roman" w:hAnsi="Times New Roman" w:cs="Times New Roman"/>
                <w:b/>
                <w:color w:val="000000"/>
                <w:kern w:val="0"/>
                <w14:ligatures w14:val="none"/>
              </w:rPr>
              <w:t>3.12E-02</w:t>
            </w:r>
          </w:p>
        </w:tc>
      </w:tr>
      <w:tr w:rsidR="003806BD" w:rsidRPr="00137769" w14:paraId="68EA794D" w14:textId="77777777" w:rsidTr="2C1ADE67">
        <w:trPr>
          <w:trHeight w:val="300"/>
          <w:jc w:val="center"/>
        </w:trPr>
        <w:tc>
          <w:tcPr>
            <w:cnfStyle w:val="001000000000" w:firstRow="0" w:lastRow="0" w:firstColumn="1" w:lastColumn="0" w:oddVBand="0" w:evenVBand="0" w:oddHBand="0" w:evenHBand="0" w:firstRowFirstColumn="0" w:firstRowLastColumn="0" w:lastRowFirstColumn="0" w:lastRowLastColumn="0"/>
            <w:tcW w:w="2552" w:type="dxa"/>
            <w:tcBorders>
              <w:bottom w:val="double" w:sz="4" w:space="0" w:color="auto"/>
            </w:tcBorders>
            <w:noWrap/>
            <w:hideMark/>
          </w:tcPr>
          <w:p w14:paraId="33E262D2" w14:textId="77777777" w:rsidR="003806BD" w:rsidRPr="00137769" w:rsidRDefault="003806BD" w:rsidP="6063880B">
            <w:pPr>
              <w:jc w:val="right"/>
              <w:rPr>
                <w:rFonts w:ascii="Times New Roman" w:eastAsia="Times New Roman" w:hAnsi="Times New Roman" w:cs="Times New Roman"/>
                <w:color w:val="000000"/>
                <w:kern w:val="0"/>
                <w14:ligatures w14:val="none"/>
              </w:rPr>
            </w:pPr>
          </w:p>
        </w:tc>
        <w:tc>
          <w:tcPr>
            <w:tcW w:w="1508" w:type="dxa"/>
            <w:tcBorders>
              <w:bottom w:val="double" w:sz="4" w:space="0" w:color="auto"/>
            </w:tcBorders>
            <w:noWrap/>
            <w:hideMark/>
          </w:tcPr>
          <w:p w14:paraId="0EF5F054" w14:textId="77777777" w:rsidR="003806BD" w:rsidRPr="00137769" w:rsidRDefault="003806BD" w:rsidP="6063880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p>
        </w:tc>
        <w:tc>
          <w:tcPr>
            <w:tcW w:w="1536" w:type="dxa"/>
            <w:tcBorders>
              <w:bottom w:val="double" w:sz="4" w:space="0" w:color="auto"/>
            </w:tcBorders>
            <w:noWrap/>
            <w:hideMark/>
          </w:tcPr>
          <w:p w14:paraId="0C11786C" w14:textId="77777777" w:rsidR="003806BD" w:rsidRPr="00137769" w:rsidRDefault="003806BD" w:rsidP="6063880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p>
        </w:tc>
        <w:tc>
          <w:tcPr>
            <w:tcW w:w="1067" w:type="dxa"/>
            <w:tcBorders>
              <w:bottom w:val="double" w:sz="4" w:space="0" w:color="auto"/>
            </w:tcBorders>
            <w:noWrap/>
            <w:hideMark/>
          </w:tcPr>
          <w:p w14:paraId="154579AA" w14:textId="77777777" w:rsidR="003806BD" w:rsidRPr="00137769" w:rsidRDefault="003806BD" w:rsidP="6063880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p>
        </w:tc>
        <w:tc>
          <w:tcPr>
            <w:tcW w:w="1701" w:type="dxa"/>
            <w:tcBorders>
              <w:bottom w:val="double" w:sz="4" w:space="0" w:color="auto"/>
            </w:tcBorders>
            <w:noWrap/>
            <w:hideMark/>
          </w:tcPr>
          <w:p w14:paraId="25592B9A" w14:textId="77777777" w:rsidR="003806BD" w:rsidRPr="00137769" w:rsidRDefault="003806BD" w:rsidP="6063880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p>
        </w:tc>
      </w:tr>
      <w:tr w:rsidR="003806BD" w:rsidRPr="00137769" w14:paraId="5760F01E" w14:textId="77777777" w:rsidTr="2C1ADE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64" w:type="dxa"/>
            <w:gridSpan w:val="5"/>
            <w:tcBorders>
              <w:top w:val="double" w:sz="4" w:space="0" w:color="auto"/>
              <w:bottom w:val="double" w:sz="4" w:space="0" w:color="auto"/>
            </w:tcBorders>
            <w:noWrap/>
            <w:hideMark/>
          </w:tcPr>
          <w:p w14:paraId="063C6E52" w14:textId="77777777" w:rsidR="003806BD" w:rsidRPr="00137769" w:rsidRDefault="003806BD" w:rsidP="6063880B">
            <w:pPr>
              <w:jc w:val="center"/>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MCI</w:t>
            </w:r>
          </w:p>
        </w:tc>
      </w:tr>
      <w:tr w:rsidR="003806BD" w:rsidRPr="00137769" w14:paraId="5AE16345" w14:textId="77777777" w:rsidTr="2C1ADE67">
        <w:trPr>
          <w:trHeight w:val="300"/>
          <w:jc w:val="center"/>
        </w:trPr>
        <w:tc>
          <w:tcPr>
            <w:cnfStyle w:val="001000000000" w:firstRow="0" w:lastRow="0" w:firstColumn="1" w:lastColumn="0" w:oddVBand="0" w:evenVBand="0" w:oddHBand="0" w:evenHBand="0" w:firstRowFirstColumn="0" w:firstRowLastColumn="0" w:lastRowFirstColumn="0" w:lastRowLastColumn="0"/>
            <w:tcW w:w="2552" w:type="dxa"/>
            <w:tcBorders>
              <w:top w:val="double" w:sz="4" w:space="0" w:color="auto"/>
            </w:tcBorders>
            <w:noWrap/>
            <w:hideMark/>
          </w:tcPr>
          <w:p w14:paraId="3CE88ECF" w14:textId="77777777" w:rsidR="003806BD" w:rsidRPr="00137769" w:rsidRDefault="003806BD" w:rsidP="6063880B">
            <w:pPr>
              <w:jc w:val="center"/>
              <w:rPr>
                <w:rFonts w:ascii="Times New Roman" w:eastAsia="Times New Roman" w:hAnsi="Times New Roman" w:cs="Times New Roman"/>
                <w:color w:val="000000"/>
                <w:kern w:val="0"/>
                <w14:ligatures w14:val="none"/>
              </w:rPr>
            </w:pPr>
          </w:p>
        </w:tc>
        <w:tc>
          <w:tcPr>
            <w:tcW w:w="1508" w:type="dxa"/>
            <w:tcBorders>
              <w:top w:val="double" w:sz="4" w:space="0" w:color="auto"/>
            </w:tcBorders>
            <w:noWrap/>
            <w:hideMark/>
          </w:tcPr>
          <w:p w14:paraId="40BB61DB" w14:textId="77777777" w:rsidR="003806BD" w:rsidRPr="00137769" w:rsidRDefault="003806BD"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kern w:val="0"/>
                <w14:ligatures w14:val="none"/>
              </w:rPr>
            </w:pPr>
            <w:r w:rsidRPr="00137769">
              <w:rPr>
                <w:rFonts w:ascii="Times New Roman" w:eastAsia="Times New Roman" w:hAnsi="Times New Roman" w:cs="Times New Roman"/>
                <w:b/>
                <w:bCs/>
                <w:color w:val="000000"/>
                <w:kern w:val="0"/>
                <w14:ligatures w14:val="none"/>
              </w:rPr>
              <w:t>Beta</w:t>
            </w:r>
          </w:p>
        </w:tc>
        <w:tc>
          <w:tcPr>
            <w:tcW w:w="1536" w:type="dxa"/>
            <w:tcBorders>
              <w:top w:val="double" w:sz="4" w:space="0" w:color="auto"/>
            </w:tcBorders>
            <w:noWrap/>
            <w:hideMark/>
          </w:tcPr>
          <w:p w14:paraId="6FA5F369" w14:textId="4C99BCBE" w:rsidR="003806BD" w:rsidRPr="00137769" w:rsidRDefault="3EC14ADC"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kern w:val="0"/>
                <w14:ligatures w14:val="none"/>
              </w:rPr>
            </w:pPr>
            <w:r w:rsidRPr="00137769">
              <w:rPr>
                <w:rFonts w:ascii="Times New Roman" w:eastAsia="Times New Roman" w:hAnsi="Times New Roman" w:cs="Times New Roman"/>
                <w:b/>
                <w:bCs/>
                <w:color w:val="000000" w:themeColor="text1"/>
              </w:rPr>
              <w:t>SE</w:t>
            </w:r>
          </w:p>
        </w:tc>
        <w:tc>
          <w:tcPr>
            <w:tcW w:w="1067" w:type="dxa"/>
            <w:tcBorders>
              <w:top w:val="double" w:sz="4" w:space="0" w:color="auto"/>
            </w:tcBorders>
            <w:noWrap/>
            <w:hideMark/>
          </w:tcPr>
          <w:p w14:paraId="4C77EFB7" w14:textId="77777777" w:rsidR="003806BD" w:rsidRPr="00137769" w:rsidRDefault="003806BD"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kern w:val="0"/>
                <w14:ligatures w14:val="none"/>
              </w:rPr>
            </w:pPr>
            <w:r w:rsidRPr="00137769">
              <w:rPr>
                <w:rFonts w:ascii="Times New Roman" w:eastAsia="Times New Roman" w:hAnsi="Times New Roman" w:cs="Times New Roman"/>
                <w:b/>
                <w:color w:val="000000"/>
                <w:kern w:val="0"/>
                <w14:ligatures w14:val="none"/>
              </w:rPr>
              <w:t>t value</w:t>
            </w:r>
          </w:p>
        </w:tc>
        <w:tc>
          <w:tcPr>
            <w:tcW w:w="1701" w:type="dxa"/>
            <w:tcBorders>
              <w:top w:val="double" w:sz="4" w:space="0" w:color="auto"/>
            </w:tcBorders>
            <w:noWrap/>
            <w:hideMark/>
          </w:tcPr>
          <w:p w14:paraId="303420F7" w14:textId="77777777" w:rsidR="003806BD" w:rsidRPr="00137769" w:rsidRDefault="003806BD"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kern w:val="0"/>
                <w14:ligatures w14:val="none"/>
              </w:rPr>
            </w:pPr>
            <w:proofErr w:type="spellStart"/>
            <w:r w:rsidRPr="00137769">
              <w:rPr>
                <w:rFonts w:ascii="Times New Roman" w:eastAsia="Times New Roman" w:hAnsi="Times New Roman" w:cs="Times New Roman"/>
                <w:b/>
                <w:color w:val="000000"/>
                <w:kern w:val="0"/>
                <w14:ligatures w14:val="none"/>
              </w:rPr>
              <w:t>Pr</w:t>
            </w:r>
            <w:proofErr w:type="spellEnd"/>
            <w:r w:rsidRPr="00137769">
              <w:rPr>
                <w:rFonts w:ascii="Times New Roman" w:eastAsia="Times New Roman" w:hAnsi="Times New Roman" w:cs="Times New Roman"/>
                <w:b/>
                <w:color w:val="000000"/>
                <w:kern w:val="0"/>
                <w14:ligatures w14:val="none"/>
              </w:rPr>
              <w:t>(&gt;|t|)</w:t>
            </w:r>
          </w:p>
        </w:tc>
      </w:tr>
      <w:tr w:rsidR="003806BD" w:rsidRPr="00137769" w14:paraId="18B7ED97" w14:textId="77777777" w:rsidTr="2C1ADE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3AA291B" w14:textId="77777777" w:rsidR="003806BD" w:rsidRPr="00137769" w:rsidRDefault="003806BD" w:rsidP="6063880B">
            <w:pPr>
              <w:jc w:val="right"/>
              <w:rPr>
                <w:rFonts w:ascii="Times New Roman" w:eastAsia="Times New Roman" w:hAnsi="Times New Roman" w:cs="Times New Roman"/>
                <w:b w:val="0"/>
                <w:color w:val="000000"/>
                <w:kern w:val="0"/>
                <w14:ligatures w14:val="none"/>
              </w:rPr>
            </w:pPr>
            <w:r w:rsidRPr="00137769">
              <w:rPr>
                <w:rFonts w:ascii="Times New Roman" w:eastAsia="Times New Roman" w:hAnsi="Times New Roman" w:cs="Times New Roman"/>
                <w:b w:val="0"/>
                <w:color w:val="000000"/>
                <w:kern w:val="0"/>
                <w14:ligatures w14:val="none"/>
              </w:rPr>
              <w:t>Leading haplotype</w:t>
            </w:r>
          </w:p>
        </w:tc>
        <w:tc>
          <w:tcPr>
            <w:tcW w:w="1508" w:type="dxa"/>
            <w:noWrap/>
            <w:hideMark/>
          </w:tcPr>
          <w:p w14:paraId="01F7BEE3" w14:textId="77777777" w:rsidR="003806BD" w:rsidRPr="00137769" w:rsidRDefault="003806BD"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0.0049</w:t>
            </w:r>
          </w:p>
        </w:tc>
        <w:tc>
          <w:tcPr>
            <w:tcW w:w="1536" w:type="dxa"/>
            <w:noWrap/>
            <w:hideMark/>
          </w:tcPr>
          <w:p w14:paraId="1862C849" w14:textId="77777777" w:rsidR="003806BD" w:rsidRPr="00137769" w:rsidRDefault="003806BD"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0.0016</w:t>
            </w:r>
          </w:p>
        </w:tc>
        <w:tc>
          <w:tcPr>
            <w:tcW w:w="1067" w:type="dxa"/>
            <w:noWrap/>
            <w:hideMark/>
          </w:tcPr>
          <w:p w14:paraId="20AA4661" w14:textId="77777777" w:rsidR="003806BD" w:rsidRPr="00137769" w:rsidRDefault="003806BD"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2.9720</w:t>
            </w:r>
          </w:p>
        </w:tc>
        <w:tc>
          <w:tcPr>
            <w:tcW w:w="1701" w:type="dxa"/>
            <w:noWrap/>
            <w:hideMark/>
          </w:tcPr>
          <w:p w14:paraId="3F5AC803" w14:textId="77777777" w:rsidR="003806BD" w:rsidRPr="00137769" w:rsidRDefault="003806BD"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14:ligatures w14:val="none"/>
              </w:rPr>
            </w:pPr>
            <w:r w:rsidRPr="00137769">
              <w:rPr>
                <w:rFonts w:ascii="Times New Roman" w:eastAsia="Times New Roman" w:hAnsi="Times New Roman" w:cs="Times New Roman"/>
                <w:b/>
                <w:color w:val="000000"/>
                <w:kern w:val="0"/>
                <w14:ligatures w14:val="none"/>
              </w:rPr>
              <w:t>3.46E-03</w:t>
            </w:r>
          </w:p>
        </w:tc>
      </w:tr>
      <w:tr w:rsidR="003806BD" w:rsidRPr="00137769" w14:paraId="567FC45A" w14:textId="77777777" w:rsidTr="2C1ADE67">
        <w:trPr>
          <w:trHeight w:val="300"/>
          <w:jc w:val="center"/>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3226CCE" w14:textId="77777777" w:rsidR="003806BD" w:rsidRPr="00137769" w:rsidRDefault="003806BD" w:rsidP="6063880B">
            <w:pPr>
              <w:jc w:val="right"/>
              <w:rPr>
                <w:rFonts w:ascii="Times New Roman" w:eastAsia="Times New Roman" w:hAnsi="Times New Roman" w:cs="Times New Roman"/>
                <w:b w:val="0"/>
                <w:color w:val="000000"/>
                <w:kern w:val="0"/>
                <w14:ligatures w14:val="none"/>
              </w:rPr>
            </w:pPr>
            <w:r w:rsidRPr="00137769">
              <w:rPr>
                <w:rFonts w:ascii="Times New Roman" w:eastAsia="Times New Roman" w:hAnsi="Times New Roman" w:cs="Times New Roman"/>
                <w:b w:val="0"/>
                <w:color w:val="000000"/>
                <w:kern w:val="0"/>
                <w14:ligatures w14:val="none"/>
              </w:rPr>
              <w:t>Alternative haplotype</w:t>
            </w:r>
          </w:p>
        </w:tc>
        <w:tc>
          <w:tcPr>
            <w:tcW w:w="1508" w:type="dxa"/>
            <w:noWrap/>
            <w:hideMark/>
          </w:tcPr>
          <w:p w14:paraId="3AB50875" w14:textId="77777777" w:rsidR="003806BD" w:rsidRPr="00137769" w:rsidRDefault="003806BD"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0.0016</w:t>
            </w:r>
          </w:p>
        </w:tc>
        <w:tc>
          <w:tcPr>
            <w:tcW w:w="1536" w:type="dxa"/>
            <w:noWrap/>
            <w:hideMark/>
          </w:tcPr>
          <w:p w14:paraId="4E124060" w14:textId="77777777" w:rsidR="003806BD" w:rsidRPr="00137769" w:rsidRDefault="003806BD"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0.0012</w:t>
            </w:r>
          </w:p>
        </w:tc>
        <w:tc>
          <w:tcPr>
            <w:tcW w:w="1067" w:type="dxa"/>
            <w:noWrap/>
            <w:hideMark/>
          </w:tcPr>
          <w:p w14:paraId="2D3C94D8" w14:textId="77777777" w:rsidR="003806BD" w:rsidRPr="00137769" w:rsidRDefault="003806BD"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1.3320</w:t>
            </w:r>
          </w:p>
        </w:tc>
        <w:tc>
          <w:tcPr>
            <w:tcW w:w="1701" w:type="dxa"/>
            <w:noWrap/>
            <w:hideMark/>
          </w:tcPr>
          <w:p w14:paraId="0826E083" w14:textId="77777777" w:rsidR="003806BD" w:rsidRPr="00137769" w:rsidRDefault="003806BD"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1.85E-01</w:t>
            </w:r>
          </w:p>
        </w:tc>
      </w:tr>
    </w:tbl>
    <w:p w14:paraId="40374DF8" w14:textId="77777777" w:rsidR="0075721E" w:rsidRPr="00137769" w:rsidRDefault="0075721E" w:rsidP="6063880B">
      <w:pPr>
        <w:jc w:val="both"/>
        <w:rPr>
          <w:rFonts w:ascii="Times New Roman" w:eastAsia="Times New Roman" w:hAnsi="Times New Roman" w:cs="Times New Roman"/>
        </w:rPr>
      </w:pPr>
    </w:p>
    <w:p w14:paraId="66033B6C" w14:textId="35443624" w:rsidR="008E37CF" w:rsidRPr="00137769" w:rsidRDefault="5049AFBC" w:rsidP="6063880B">
      <w:pPr>
        <w:jc w:val="both"/>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rPr>
        <w:t xml:space="preserve">Beta, effect size; </w:t>
      </w:r>
      <w:r w:rsidR="002E6785" w:rsidRPr="00137769">
        <w:rPr>
          <w:rFonts w:ascii="Times New Roman" w:eastAsia="Times New Roman" w:hAnsi="Times New Roman" w:cs="Times New Roman"/>
          <w:color w:val="000000"/>
          <w:kern w:val="0"/>
          <w14:ligatures w14:val="none"/>
        </w:rPr>
        <w:t xml:space="preserve">MCI, mild cognitive impairment; </w:t>
      </w:r>
      <w:r w:rsidR="00FE7391" w:rsidRPr="00137769">
        <w:rPr>
          <w:rFonts w:ascii="Times New Roman" w:eastAsia="Times New Roman" w:hAnsi="Times New Roman" w:cs="Times New Roman"/>
          <w:color w:val="000000"/>
          <w:kern w:val="0"/>
          <w14:ligatures w14:val="none"/>
        </w:rPr>
        <w:t xml:space="preserve">PET, </w:t>
      </w:r>
      <w:r w:rsidR="00B555C5" w:rsidRPr="00137769">
        <w:rPr>
          <w:rFonts w:ascii="Times New Roman" w:eastAsia="Times New Roman" w:hAnsi="Times New Roman" w:cs="Times New Roman"/>
          <w:color w:val="000000"/>
          <w:kern w:val="0"/>
          <w14:ligatures w14:val="none"/>
        </w:rPr>
        <w:t xml:space="preserve">Positron Emission Tomography scan, </w:t>
      </w:r>
      <w:r w:rsidR="3EC14ADC" w:rsidRPr="00137769">
        <w:rPr>
          <w:rFonts w:ascii="Times New Roman" w:eastAsia="Times New Roman" w:hAnsi="Times New Roman" w:cs="Times New Roman"/>
          <w:color w:val="000000" w:themeColor="text1"/>
        </w:rPr>
        <w:t>SE</w:t>
      </w:r>
      <w:r w:rsidR="008E37CF" w:rsidRPr="00137769">
        <w:rPr>
          <w:rFonts w:ascii="Times New Roman" w:eastAsia="Times New Roman" w:hAnsi="Times New Roman" w:cs="Times New Roman"/>
          <w:color w:val="000000"/>
          <w:kern w:val="0"/>
          <w14:ligatures w14:val="none"/>
        </w:rPr>
        <w:t>, standard error.</w:t>
      </w:r>
    </w:p>
    <w:p w14:paraId="2C06142A" w14:textId="0040535F" w:rsidR="00214D24" w:rsidRPr="00137769" w:rsidRDefault="00214D24" w:rsidP="6063880B">
      <w:pPr>
        <w:rPr>
          <w:rFonts w:ascii="Times New Roman" w:eastAsia="Times New Roman" w:hAnsi="Times New Roman" w:cs="Times New Roman"/>
        </w:rPr>
      </w:pPr>
      <w:r w:rsidRPr="00137769">
        <w:rPr>
          <w:rFonts w:ascii="Times New Roman" w:eastAsia="Times New Roman" w:hAnsi="Times New Roman" w:cs="Times New Roman"/>
        </w:rPr>
        <w:br w:type="page"/>
      </w:r>
    </w:p>
    <w:bookmarkStart w:id="20" w:name="_Toc210807393"/>
    <w:p w14:paraId="38B304AC" w14:textId="1B3F451E" w:rsidR="00214D24" w:rsidRPr="00137769" w:rsidRDefault="00CE41A8" w:rsidP="00ED2814">
      <w:pPr>
        <w:pStyle w:val="Heading3"/>
        <w:spacing w:before="281" w:after="281" w:line="480" w:lineRule="auto"/>
        <w:jc w:val="both"/>
        <w:rPr>
          <w:rFonts w:ascii="Times New Roman" w:hAnsi="Times New Roman" w:cs="Times New Roman"/>
          <w:i/>
          <w:iCs/>
          <w:color w:val="000000" w:themeColor="text1"/>
          <w:sz w:val="24"/>
          <w:szCs w:val="24"/>
        </w:rPr>
      </w:pPr>
      <w:r w:rsidRPr="00137769">
        <w:rPr>
          <w:rFonts w:ascii="Times New Roman" w:hAnsi="Times New Roman" w:cs="Times New Roman"/>
          <w:i/>
          <w:iCs/>
          <w:noProof/>
          <w:color w:val="000000" w:themeColor="text1"/>
          <w:sz w:val="24"/>
          <w:szCs w:val="24"/>
        </w:rPr>
        <w:lastRenderedPageBreak/>
        <mc:AlternateContent>
          <mc:Choice Requires="wps">
            <w:drawing>
              <wp:anchor distT="0" distB="0" distL="114300" distR="114300" simplePos="0" relativeHeight="251689984" behindDoc="0" locked="0" layoutInCell="1" allowOverlap="1" wp14:anchorId="188AD326" wp14:editId="74A02805">
                <wp:simplePos x="0" y="0"/>
                <wp:positionH relativeFrom="column">
                  <wp:posOffset>0</wp:posOffset>
                </wp:positionH>
                <wp:positionV relativeFrom="paragraph">
                  <wp:posOffset>582767</wp:posOffset>
                </wp:positionV>
                <wp:extent cx="5744845" cy="0"/>
                <wp:effectExtent l="0" t="0" r="8255" b="12700"/>
                <wp:wrapNone/>
                <wp:docPr id="1290505028" name="Straight Connector 1"/>
                <wp:cNvGraphicFramePr/>
                <a:graphic xmlns:a="http://schemas.openxmlformats.org/drawingml/2006/main">
                  <a:graphicData uri="http://schemas.microsoft.com/office/word/2010/wordprocessingShape">
                    <wps:wsp>
                      <wps:cNvCnPr/>
                      <wps:spPr>
                        <a:xfrm>
                          <a:off x="0" y="0"/>
                          <a:ext cx="574484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0743A1" id="Straight Connector 1"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9pt" to="452.3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" strokecolor="black [3213]">
                <v:stroke joinstyle="miter"/>
              </v:line>
            </w:pict>
          </mc:Fallback>
        </mc:AlternateContent>
      </w:r>
      <w:r w:rsidR="6063880B" w:rsidRPr="00137769">
        <w:rPr>
          <w:rFonts w:ascii="Times New Roman" w:hAnsi="Times New Roman" w:cs="Times New Roman"/>
          <w:i/>
          <w:iCs/>
          <w:color w:val="000000" w:themeColor="text1"/>
          <w:sz w:val="24"/>
          <w:szCs w:val="24"/>
        </w:rPr>
        <w:t xml:space="preserve">Table S10. Association of </w:t>
      </w:r>
      <w:r w:rsidR="00B14F73" w:rsidRPr="00137769">
        <w:rPr>
          <w:rFonts w:ascii="Times New Roman" w:hAnsi="Times New Roman" w:cs="Times New Roman"/>
          <w:i/>
          <w:iCs/>
          <w:color w:val="000000" w:themeColor="text1"/>
          <w:sz w:val="24"/>
          <w:szCs w:val="24"/>
        </w:rPr>
        <w:t>Evo2</w:t>
      </w:r>
      <w:r w:rsidR="6063880B" w:rsidRPr="00137769">
        <w:rPr>
          <w:rFonts w:ascii="Times New Roman" w:hAnsi="Times New Roman" w:cs="Times New Roman"/>
          <w:i/>
          <w:iCs/>
          <w:color w:val="000000" w:themeColor="text1"/>
          <w:sz w:val="24"/>
          <w:szCs w:val="24"/>
        </w:rPr>
        <w:t xml:space="preserve"> haplotype score with Alzheimer’s disease in the UK Biobank </w:t>
      </w:r>
      <w:r w:rsidR="0773421C" w:rsidRPr="00137769">
        <w:rPr>
          <w:rFonts w:ascii="Times New Roman" w:hAnsi="Times New Roman" w:cs="Times New Roman"/>
          <w:i/>
          <w:iCs/>
          <w:color w:val="000000" w:themeColor="text1"/>
          <w:sz w:val="24"/>
          <w:szCs w:val="24"/>
        </w:rPr>
        <w:t>data</w:t>
      </w:r>
      <w:r w:rsidR="6063880B" w:rsidRPr="00137769">
        <w:rPr>
          <w:rFonts w:ascii="Times New Roman" w:hAnsi="Times New Roman" w:cs="Times New Roman"/>
          <w:i/>
          <w:iCs/>
          <w:color w:val="000000" w:themeColor="text1"/>
          <w:sz w:val="24"/>
          <w:szCs w:val="24"/>
        </w:rPr>
        <w:t>.</w:t>
      </w:r>
      <w:bookmarkEnd w:id="20"/>
      <w:r w:rsidRPr="00137769">
        <w:rPr>
          <w:rFonts w:ascii="Times New Roman" w:hAnsi="Times New Roman" w:cs="Times New Roman"/>
          <w:i/>
          <w:iCs/>
          <w:color w:val="000000" w:themeColor="text1"/>
          <w:sz w:val="24"/>
          <w:szCs w:val="24"/>
        </w:rPr>
        <w:t xml:space="preserve"> </w:t>
      </w:r>
    </w:p>
    <w:p w14:paraId="3F9772AF" w14:textId="77777777" w:rsidR="00DC069C" w:rsidRPr="00137769" w:rsidRDefault="00DC069C" w:rsidP="6063880B">
      <w:pPr>
        <w:rPr>
          <w:rFonts w:ascii="Times New Roman" w:eastAsia="Times New Roman" w:hAnsi="Times New Roman" w:cs="Times New Roman"/>
        </w:rPr>
      </w:pPr>
    </w:p>
    <w:tbl>
      <w:tblPr>
        <w:tblStyle w:val="PlainTable2"/>
        <w:tblW w:w="8364" w:type="dxa"/>
        <w:jc w:val="center"/>
        <w:tblLook w:val="04A0" w:firstRow="1" w:lastRow="0" w:firstColumn="1" w:lastColumn="0" w:noHBand="0" w:noVBand="1"/>
      </w:tblPr>
      <w:tblGrid>
        <w:gridCol w:w="2410"/>
        <w:gridCol w:w="1701"/>
        <w:gridCol w:w="1418"/>
        <w:gridCol w:w="1559"/>
        <w:gridCol w:w="1276"/>
      </w:tblGrid>
      <w:tr w:rsidR="00DC069C" w:rsidRPr="00137769" w14:paraId="122857E6" w14:textId="77777777" w:rsidTr="1098D5E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64" w:type="dxa"/>
            <w:gridSpan w:val="5"/>
            <w:tcBorders>
              <w:top w:val="double" w:sz="4" w:space="0" w:color="auto"/>
              <w:bottom w:val="double" w:sz="4" w:space="0" w:color="auto"/>
            </w:tcBorders>
            <w:noWrap/>
            <w:hideMark/>
          </w:tcPr>
          <w:p w14:paraId="4DB41F7A" w14:textId="68820BA9" w:rsidR="00DC069C" w:rsidRPr="00137769" w:rsidRDefault="008B6052" w:rsidP="6063880B">
            <w:pPr>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AD vs. controls (2,572 AD; 117,330 controls)</w:t>
            </w:r>
          </w:p>
        </w:tc>
      </w:tr>
      <w:tr w:rsidR="00DC069C" w:rsidRPr="00137769" w14:paraId="11D81AD2" w14:textId="77777777" w:rsidTr="1098D5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0" w:type="dxa"/>
            <w:tcBorders>
              <w:top w:val="double" w:sz="4" w:space="0" w:color="auto"/>
            </w:tcBorders>
            <w:noWrap/>
          </w:tcPr>
          <w:p w14:paraId="6B7C5017" w14:textId="77777777" w:rsidR="00DC069C" w:rsidRPr="00137769" w:rsidRDefault="00DC069C" w:rsidP="6063880B">
            <w:pPr>
              <w:rPr>
                <w:rFonts w:ascii="Times New Roman" w:eastAsia="Times New Roman" w:hAnsi="Times New Roman" w:cs="Times New Roman"/>
                <w:kern w:val="0"/>
                <w14:ligatures w14:val="none"/>
              </w:rPr>
            </w:pPr>
          </w:p>
        </w:tc>
        <w:tc>
          <w:tcPr>
            <w:tcW w:w="1701" w:type="dxa"/>
            <w:noWrap/>
          </w:tcPr>
          <w:p w14:paraId="1B197E4A" w14:textId="3B0DF802" w:rsidR="00DC069C" w:rsidRPr="00137769" w:rsidRDefault="6F6F9841" w:rsidP="6063880B">
            <w:pPr>
              <w:jc w:val="center"/>
              <w:cnfStyle w:val="000000100000" w:firstRow="0" w:lastRow="0" w:firstColumn="0" w:lastColumn="0" w:oddVBand="0" w:evenVBand="0" w:oddHBand="1" w:evenHBand="0" w:firstRowFirstColumn="0" w:firstRowLastColumn="0" w:lastRowFirstColumn="0" w:lastRowLastColumn="0"/>
            </w:pPr>
            <w:r w:rsidRPr="00137769">
              <w:rPr>
                <w:rFonts w:ascii="Times New Roman" w:eastAsia="Times New Roman" w:hAnsi="Times New Roman" w:cs="Times New Roman"/>
                <w:b/>
                <w:bCs/>
                <w:color w:val="000000" w:themeColor="text1"/>
              </w:rPr>
              <w:t>Beta</w:t>
            </w:r>
          </w:p>
        </w:tc>
        <w:tc>
          <w:tcPr>
            <w:tcW w:w="1418" w:type="dxa"/>
            <w:noWrap/>
          </w:tcPr>
          <w:p w14:paraId="3C0EA125" w14:textId="2B43B5B3" w:rsidR="00DC069C" w:rsidRPr="00137769" w:rsidRDefault="3EC14ADC"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14:ligatures w14:val="none"/>
              </w:rPr>
            </w:pPr>
            <w:r w:rsidRPr="00137769">
              <w:rPr>
                <w:rFonts w:ascii="Times New Roman" w:eastAsia="Times New Roman" w:hAnsi="Times New Roman" w:cs="Times New Roman"/>
                <w:b/>
                <w:bCs/>
                <w:color w:val="000000" w:themeColor="text1"/>
              </w:rPr>
              <w:t>SE</w:t>
            </w:r>
          </w:p>
        </w:tc>
        <w:tc>
          <w:tcPr>
            <w:tcW w:w="1559" w:type="dxa"/>
            <w:noWrap/>
          </w:tcPr>
          <w:p w14:paraId="1848CE21" w14:textId="59AF0FA8" w:rsidR="00DC069C" w:rsidRPr="00137769" w:rsidRDefault="00DC069C"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14:ligatures w14:val="none"/>
              </w:rPr>
            </w:pPr>
            <w:proofErr w:type="spellStart"/>
            <w:r w:rsidRPr="00137769">
              <w:rPr>
                <w:rFonts w:ascii="Times New Roman" w:eastAsia="Times New Roman" w:hAnsi="Times New Roman" w:cs="Times New Roman"/>
                <w:b/>
                <w:bCs/>
                <w:color w:val="000000"/>
                <w:kern w:val="0"/>
                <w14:ligatures w14:val="none"/>
              </w:rPr>
              <w:t>z_value</w:t>
            </w:r>
            <w:proofErr w:type="spellEnd"/>
          </w:p>
        </w:tc>
        <w:tc>
          <w:tcPr>
            <w:tcW w:w="1276" w:type="dxa"/>
            <w:noWrap/>
          </w:tcPr>
          <w:p w14:paraId="3C18789E" w14:textId="2BF88676" w:rsidR="00DC069C" w:rsidRPr="00137769" w:rsidRDefault="00DC069C"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14:ligatures w14:val="none"/>
              </w:rPr>
            </w:pPr>
            <w:proofErr w:type="spellStart"/>
            <w:r w:rsidRPr="00137769">
              <w:rPr>
                <w:rFonts w:ascii="Times New Roman" w:eastAsia="Times New Roman" w:hAnsi="Times New Roman" w:cs="Times New Roman"/>
                <w:b/>
                <w:color w:val="000000"/>
                <w:kern w:val="0"/>
                <w14:ligatures w14:val="none"/>
              </w:rPr>
              <w:t>Pr</w:t>
            </w:r>
            <w:proofErr w:type="spellEnd"/>
            <w:r w:rsidRPr="00137769">
              <w:rPr>
                <w:rFonts w:ascii="Times New Roman" w:eastAsia="Times New Roman" w:hAnsi="Times New Roman" w:cs="Times New Roman"/>
                <w:b/>
                <w:color w:val="000000"/>
                <w:kern w:val="0"/>
                <w14:ligatures w14:val="none"/>
              </w:rPr>
              <w:t>(&gt;|z|)</w:t>
            </w:r>
          </w:p>
        </w:tc>
      </w:tr>
      <w:tr w:rsidR="008B6052" w:rsidRPr="00137769" w14:paraId="5330C7CD" w14:textId="77777777" w:rsidTr="1098D5E7">
        <w:trPr>
          <w:trHeight w:val="300"/>
          <w:jc w:val="center"/>
        </w:trPr>
        <w:tc>
          <w:tcPr>
            <w:cnfStyle w:val="001000000000" w:firstRow="0" w:lastRow="0" w:firstColumn="1" w:lastColumn="0" w:oddVBand="0" w:evenVBand="0" w:oddHBand="0" w:evenHBand="0" w:firstRowFirstColumn="0" w:firstRowLastColumn="0" w:lastRowFirstColumn="0" w:lastRowLastColumn="0"/>
            <w:tcW w:w="2410" w:type="dxa"/>
            <w:noWrap/>
            <w:hideMark/>
          </w:tcPr>
          <w:p w14:paraId="30C0DE75" w14:textId="3B3ED502" w:rsidR="008B6052" w:rsidRPr="00137769" w:rsidRDefault="008B6052" w:rsidP="6063880B">
            <w:pPr>
              <w:jc w:val="right"/>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b w:val="0"/>
                <w:color w:val="000000"/>
                <w:kern w:val="0"/>
                <w14:ligatures w14:val="none"/>
              </w:rPr>
              <w:t>Leading haplotype</w:t>
            </w:r>
          </w:p>
        </w:tc>
        <w:tc>
          <w:tcPr>
            <w:tcW w:w="1701" w:type="dxa"/>
            <w:noWrap/>
            <w:hideMark/>
          </w:tcPr>
          <w:p w14:paraId="7223086A" w14:textId="77777777" w:rsidR="008B6052" w:rsidRPr="00137769" w:rsidRDefault="008B6052"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2.84E-02</w:t>
            </w:r>
          </w:p>
        </w:tc>
        <w:tc>
          <w:tcPr>
            <w:tcW w:w="1418" w:type="dxa"/>
            <w:noWrap/>
            <w:hideMark/>
          </w:tcPr>
          <w:p w14:paraId="4506C983" w14:textId="77777777" w:rsidR="008B6052" w:rsidRPr="00137769" w:rsidRDefault="008B6052"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1.91E-03</w:t>
            </w:r>
          </w:p>
        </w:tc>
        <w:tc>
          <w:tcPr>
            <w:tcW w:w="1559" w:type="dxa"/>
            <w:noWrap/>
            <w:hideMark/>
          </w:tcPr>
          <w:p w14:paraId="306D7BEF" w14:textId="77777777" w:rsidR="008B6052" w:rsidRPr="00137769" w:rsidRDefault="008B6052"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14.818</w:t>
            </w:r>
          </w:p>
        </w:tc>
        <w:tc>
          <w:tcPr>
            <w:tcW w:w="1276" w:type="dxa"/>
            <w:noWrap/>
            <w:hideMark/>
          </w:tcPr>
          <w:p w14:paraId="73385564" w14:textId="77777777" w:rsidR="008B6052" w:rsidRPr="00137769" w:rsidRDefault="008B6052"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kern w:val="0"/>
                <w14:ligatures w14:val="none"/>
              </w:rPr>
            </w:pPr>
            <w:r w:rsidRPr="00137769">
              <w:rPr>
                <w:rFonts w:ascii="Times New Roman" w:eastAsia="Times New Roman" w:hAnsi="Times New Roman" w:cs="Times New Roman"/>
                <w:b/>
                <w:color w:val="000000"/>
                <w:kern w:val="0"/>
                <w14:ligatures w14:val="none"/>
              </w:rPr>
              <w:t>&lt; 2e-16</w:t>
            </w:r>
          </w:p>
        </w:tc>
      </w:tr>
      <w:tr w:rsidR="008B6052" w:rsidRPr="00137769" w14:paraId="5223C0A4" w14:textId="77777777" w:rsidTr="1098D5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16DE1A9" w14:textId="32DEF179" w:rsidR="008B6052" w:rsidRPr="00137769" w:rsidRDefault="008B6052" w:rsidP="6063880B">
            <w:pPr>
              <w:jc w:val="right"/>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b w:val="0"/>
                <w:color w:val="000000"/>
                <w:kern w:val="0"/>
                <w14:ligatures w14:val="none"/>
              </w:rPr>
              <w:t>Alternative haplotype</w:t>
            </w:r>
          </w:p>
        </w:tc>
        <w:tc>
          <w:tcPr>
            <w:tcW w:w="1701" w:type="dxa"/>
            <w:noWrap/>
            <w:hideMark/>
          </w:tcPr>
          <w:p w14:paraId="3F76D03C" w14:textId="77777777" w:rsidR="008B6052" w:rsidRPr="00137769" w:rsidRDefault="008B6052"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7.87E-03</w:t>
            </w:r>
          </w:p>
        </w:tc>
        <w:tc>
          <w:tcPr>
            <w:tcW w:w="1418" w:type="dxa"/>
            <w:noWrap/>
            <w:hideMark/>
          </w:tcPr>
          <w:p w14:paraId="4C1F5E58" w14:textId="77777777" w:rsidR="008B6052" w:rsidRPr="00137769" w:rsidRDefault="008B6052"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1.33E-03</w:t>
            </w:r>
          </w:p>
        </w:tc>
        <w:tc>
          <w:tcPr>
            <w:tcW w:w="1559" w:type="dxa"/>
            <w:noWrap/>
            <w:hideMark/>
          </w:tcPr>
          <w:p w14:paraId="6A7339EC" w14:textId="77777777" w:rsidR="008B6052" w:rsidRPr="00137769" w:rsidRDefault="008B6052"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5.919</w:t>
            </w:r>
          </w:p>
        </w:tc>
        <w:tc>
          <w:tcPr>
            <w:tcW w:w="1276" w:type="dxa"/>
            <w:noWrap/>
            <w:hideMark/>
          </w:tcPr>
          <w:p w14:paraId="6181F869" w14:textId="77777777" w:rsidR="008B6052" w:rsidRPr="00137769" w:rsidRDefault="008B6052"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14:ligatures w14:val="none"/>
              </w:rPr>
            </w:pPr>
            <w:r w:rsidRPr="00137769">
              <w:rPr>
                <w:rFonts w:ascii="Times New Roman" w:eastAsia="Times New Roman" w:hAnsi="Times New Roman" w:cs="Times New Roman"/>
                <w:b/>
                <w:color w:val="000000"/>
                <w:kern w:val="0"/>
                <w14:ligatures w14:val="none"/>
              </w:rPr>
              <w:t>3.24E-09</w:t>
            </w:r>
          </w:p>
        </w:tc>
      </w:tr>
    </w:tbl>
    <w:p w14:paraId="0D3C3F53" w14:textId="77777777" w:rsidR="00DC069C" w:rsidRPr="00137769" w:rsidRDefault="00DC069C" w:rsidP="6063880B">
      <w:pPr>
        <w:rPr>
          <w:rFonts w:ascii="Times New Roman" w:eastAsia="Times New Roman" w:hAnsi="Times New Roman" w:cs="Times New Roman"/>
        </w:rPr>
      </w:pPr>
    </w:p>
    <w:p w14:paraId="75775B53" w14:textId="7DE7E90F" w:rsidR="00FE7391" w:rsidRPr="00137769" w:rsidRDefault="00FE7391" w:rsidP="6063880B">
      <w:pPr>
        <w:jc w:val="both"/>
        <w:rPr>
          <w:rFonts w:ascii="Times New Roman" w:eastAsia="Times New Roman" w:hAnsi="Times New Roman" w:cs="Times New Roman"/>
          <w:color w:val="000000"/>
          <w:kern w:val="0"/>
          <w14:ligatures w14:val="none"/>
        </w:rPr>
      </w:pPr>
      <w:r w:rsidRPr="00137769">
        <w:rPr>
          <w:rFonts w:ascii="Times New Roman" w:eastAsia="Times New Roman" w:hAnsi="Times New Roman" w:cs="Times New Roman"/>
          <w:color w:val="000000"/>
          <w:kern w:val="0"/>
          <w14:ligatures w14:val="none"/>
        </w:rPr>
        <w:t xml:space="preserve">AD, Alzheimer’s disease; </w:t>
      </w:r>
      <w:r w:rsidR="6F6F9841" w:rsidRPr="00137769">
        <w:rPr>
          <w:rFonts w:ascii="Times New Roman" w:eastAsia="Times New Roman" w:hAnsi="Times New Roman" w:cs="Times New Roman"/>
        </w:rPr>
        <w:t xml:space="preserve">Beta, effect size; </w:t>
      </w:r>
      <w:r w:rsidR="44732E7B" w:rsidRPr="00137769">
        <w:rPr>
          <w:rFonts w:ascii="Times New Roman" w:eastAsia="Times New Roman" w:hAnsi="Times New Roman" w:cs="Times New Roman"/>
          <w:color w:val="000000" w:themeColor="text1"/>
        </w:rPr>
        <w:t>SE</w:t>
      </w:r>
      <w:r w:rsidRPr="00137769">
        <w:rPr>
          <w:rFonts w:ascii="Times New Roman" w:eastAsia="Times New Roman" w:hAnsi="Times New Roman" w:cs="Times New Roman"/>
          <w:color w:val="000000"/>
          <w:kern w:val="0"/>
          <w14:ligatures w14:val="none"/>
        </w:rPr>
        <w:t>, standard error.</w:t>
      </w:r>
    </w:p>
    <w:p w14:paraId="42059BFD" w14:textId="6C3E143F" w:rsidR="00ED7253" w:rsidRPr="00137769" w:rsidRDefault="00ED7253" w:rsidP="6063880B">
      <w:pPr>
        <w:rPr>
          <w:rFonts w:ascii="Times New Roman" w:eastAsia="Times New Roman" w:hAnsi="Times New Roman" w:cs="Times New Roman"/>
        </w:rPr>
      </w:pPr>
      <w:r w:rsidRPr="00137769">
        <w:rPr>
          <w:rFonts w:ascii="Times New Roman" w:eastAsia="Times New Roman" w:hAnsi="Times New Roman" w:cs="Times New Roman"/>
        </w:rPr>
        <w:br w:type="page"/>
      </w:r>
    </w:p>
    <w:bookmarkStart w:id="21" w:name="_Toc210807394"/>
    <w:p w14:paraId="01294B97" w14:textId="05F8D053" w:rsidR="00ED7253" w:rsidRPr="00137769" w:rsidRDefault="00CE41A8" w:rsidP="00ED2814">
      <w:pPr>
        <w:pStyle w:val="Heading3"/>
        <w:spacing w:before="281" w:after="281" w:line="480" w:lineRule="auto"/>
        <w:jc w:val="both"/>
        <w:rPr>
          <w:rFonts w:ascii="Times New Roman" w:hAnsi="Times New Roman" w:cs="Times New Roman"/>
          <w:i/>
          <w:iCs/>
          <w:color w:val="000000" w:themeColor="text1"/>
          <w:sz w:val="24"/>
          <w:szCs w:val="24"/>
        </w:rPr>
      </w:pPr>
      <w:r w:rsidRPr="00137769">
        <w:rPr>
          <w:rFonts w:ascii="Times New Roman" w:hAnsi="Times New Roman" w:cs="Times New Roman"/>
          <w:i/>
          <w:iCs/>
          <w:noProof/>
          <w:color w:val="000000" w:themeColor="text1"/>
          <w:sz w:val="24"/>
          <w:szCs w:val="24"/>
        </w:rPr>
        <w:lastRenderedPageBreak/>
        <mc:AlternateContent>
          <mc:Choice Requires="wps">
            <w:drawing>
              <wp:anchor distT="0" distB="0" distL="114300" distR="114300" simplePos="0" relativeHeight="251692032" behindDoc="0" locked="0" layoutInCell="1" allowOverlap="1" wp14:anchorId="21371B2B" wp14:editId="4F736AA6">
                <wp:simplePos x="0" y="0"/>
                <wp:positionH relativeFrom="column">
                  <wp:posOffset>0</wp:posOffset>
                </wp:positionH>
                <wp:positionV relativeFrom="paragraph">
                  <wp:posOffset>582767</wp:posOffset>
                </wp:positionV>
                <wp:extent cx="5744845" cy="0"/>
                <wp:effectExtent l="0" t="0" r="8255" b="12700"/>
                <wp:wrapNone/>
                <wp:docPr id="353134145" name="Straight Connector 1"/>
                <wp:cNvGraphicFramePr/>
                <a:graphic xmlns:a="http://schemas.openxmlformats.org/drawingml/2006/main">
                  <a:graphicData uri="http://schemas.microsoft.com/office/word/2010/wordprocessingShape">
                    <wps:wsp>
                      <wps:cNvCnPr/>
                      <wps:spPr>
                        <a:xfrm>
                          <a:off x="0" y="0"/>
                          <a:ext cx="574484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C6A678" id="Straight Connector 1"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9pt" to="452.3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" strokecolor="black [3213]">
                <v:stroke joinstyle="miter"/>
              </v:line>
            </w:pict>
          </mc:Fallback>
        </mc:AlternateContent>
      </w:r>
      <w:r w:rsidR="6063880B" w:rsidRPr="00137769">
        <w:rPr>
          <w:rFonts w:ascii="Times New Roman" w:hAnsi="Times New Roman" w:cs="Times New Roman"/>
          <w:i/>
          <w:iCs/>
          <w:color w:val="000000" w:themeColor="text1"/>
          <w:sz w:val="24"/>
          <w:szCs w:val="24"/>
        </w:rPr>
        <w:t xml:space="preserve">Table S11. Association of </w:t>
      </w:r>
      <w:r w:rsidR="00B14F73" w:rsidRPr="00137769">
        <w:rPr>
          <w:rFonts w:ascii="Times New Roman" w:hAnsi="Times New Roman" w:cs="Times New Roman"/>
          <w:i/>
          <w:iCs/>
          <w:color w:val="000000" w:themeColor="text1"/>
          <w:sz w:val="24"/>
          <w:szCs w:val="24"/>
        </w:rPr>
        <w:t>Evo2</w:t>
      </w:r>
      <w:r w:rsidR="6063880B" w:rsidRPr="00137769">
        <w:rPr>
          <w:rFonts w:ascii="Times New Roman" w:hAnsi="Times New Roman" w:cs="Times New Roman"/>
          <w:i/>
          <w:iCs/>
          <w:color w:val="000000" w:themeColor="text1"/>
          <w:sz w:val="24"/>
          <w:szCs w:val="24"/>
        </w:rPr>
        <w:t xml:space="preserve"> haplotype score with regional grey matter volumes (FAST) in the UK Biobank </w:t>
      </w:r>
      <w:r w:rsidR="0773421C" w:rsidRPr="00137769">
        <w:rPr>
          <w:rFonts w:ascii="Times New Roman" w:hAnsi="Times New Roman" w:cs="Times New Roman"/>
          <w:i/>
          <w:iCs/>
          <w:color w:val="000000" w:themeColor="text1"/>
          <w:sz w:val="24"/>
          <w:szCs w:val="24"/>
        </w:rPr>
        <w:t>data</w:t>
      </w:r>
      <w:r w:rsidR="6063880B" w:rsidRPr="00137769">
        <w:rPr>
          <w:rFonts w:ascii="Times New Roman" w:hAnsi="Times New Roman" w:cs="Times New Roman"/>
          <w:i/>
          <w:iCs/>
          <w:color w:val="000000" w:themeColor="text1"/>
          <w:sz w:val="24"/>
          <w:szCs w:val="24"/>
        </w:rPr>
        <w:t xml:space="preserve"> (p-value &lt; 0.05).</w:t>
      </w:r>
      <w:bookmarkEnd w:id="21"/>
      <w:r w:rsidRPr="00137769">
        <w:rPr>
          <w:rFonts w:ascii="Times New Roman" w:hAnsi="Times New Roman" w:cs="Times New Roman"/>
          <w:i/>
          <w:iCs/>
          <w:color w:val="000000" w:themeColor="text1"/>
          <w:sz w:val="24"/>
          <w:szCs w:val="24"/>
        </w:rPr>
        <w:t xml:space="preserve"> </w:t>
      </w:r>
    </w:p>
    <w:p w14:paraId="249B9ED6" w14:textId="77777777" w:rsidR="00ED7253" w:rsidRPr="00137769" w:rsidRDefault="00ED7253" w:rsidP="6063880B">
      <w:pPr>
        <w:rPr>
          <w:rFonts w:ascii="Times New Roman" w:eastAsia="Times New Roman" w:hAnsi="Times New Roman" w:cs="Times New Roman"/>
        </w:rPr>
      </w:pPr>
    </w:p>
    <w:tbl>
      <w:tblPr>
        <w:tblW w:w="0" w:type="auto"/>
        <w:tblLayout w:type="fixed"/>
        <w:tblLook w:val="04A0" w:firstRow="1" w:lastRow="0" w:firstColumn="1" w:lastColumn="0" w:noHBand="0" w:noVBand="1"/>
      </w:tblPr>
      <w:tblGrid>
        <w:gridCol w:w="2520"/>
        <w:gridCol w:w="1170"/>
        <w:gridCol w:w="1170"/>
        <w:gridCol w:w="1170"/>
        <w:gridCol w:w="1170"/>
        <w:gridCol w:w="1170"/>
        <w:gridCol w:w="1171"/>
      </w:tblGrid>
      <w:tr w:rsidR="0F117167" w:rsidRPr="00137769" w14:paraId="6D2156B4" w14:textId="77777777" w:rsidTr="0F117167">
        <w:trPr>
          <w:trHeight w:val="300"/>
        </w:trPr>
        <w:tc>
          <w:tcPr>
            <w:tcW w:w="9541" w:type="dxa"/>
            <w:gridSpan w:val="7"/>
            <w:tcBorders>
              <w:top w:val="double" w:sz="4" w:space="0" w:color="auto"/>
              <w:left w:val="nil"/>
              <w:bottom w:val="single" w:sz="8" w:space="0" w:color="auto"/>
              <w:right w:val="nil"/>
            </w:tcBorders>
            <w:vAlign w:val="center"/>
          </w:tcPr>
          <w:p w14:paraId="20FFAA90" w14:textId="60F69A55" w:rsidR="0F117167" w:rsidRPr="00137769" w:rsidRDefault="0F117167" w:rsidP="0F117167">
            <w:pPr>
              <w:spacing w:after="0"/>
              <w:jc w:val="center"/>
            </w:pPr>
            <w:r w:rsidRPr="00137769">
              <w:rPr>
                <w:rFonts w:ascii="Times New Roman" w:eastAsia="Times New Roman" w:hAnsi="Times New Roman" w:cs="Times New Roman"/>
                <w:b/>
                <w:bCs/>
                <w:sz w:val="20"/>
                <w:szCs w:val="20"/>
              </w:rPr>
              <w:t>Left Brain (leading haplotype)</w:t>
            </w:r>
            <w:r w:rsidRPr="00137769">
              <w:rPr>
                <w:rFonts w:ascii="Times New Roman" w:eastAsia="Times New Roman" w:hAnsi="Times New Roman" w:cs="Times New Roman"/>
                <w:sz w:val="20"/>
                <w:szCs w:val="20"/>
              </w:rPr>
              <w:t xml:space="preserve"> </w:t>
            </w:r>
          </w:p>
        </w:tc>
      </w:tr>
      <w:tr w:rsidR="0F117167" w:rsidRPr="00137769" w14:paraId="5C06582E" w14:textId="77777777" w:rsidTr="0F117167">
        <w:trPr>
          <w:trHeight w:val="300"/>
        </w:trPr>
        <w:tc>
          <w:tcPr>
            <w:tcW w:w="2520" w:type="dxa"/>
            <w:tcBorders>
              <w:top w:val="single" w:sz="8" w:space="0" w:color="auto"/>
              <w:left w:val="nil"/>
              <w:bottom w:val="single" w:sz="8" w:space="0" w:color="auto"/>
              <w:right w:val="nil"/>
            </w:tcBorders>
            <w:vAlign w:val="center"/>
          </w:tcPr>
          <w:p w14:paraId="1778E18B" w14:textId="7A43AC9A" w:rsidR="0F117167" w:rsidRPr="00137769" w:rsidRDefault="0F117167" w:rsidP="0F117167">
            <w:pPr>
              <w:spacing w:after="0"/>
              <w:jc w:val="center"/>
            </w:pPr>
            <w:r w:rsidRPr="00137769">
              <w:rPr>
                <w:rFonts w:ascii="Times New Roman" w:eastAsia="Times New Roman" w:hAnsi="Times New Roman" w:cs="Times New Roman"/>
                <w:b/>
                <w:bCs/>
                <w:sz w:val="20"/>
                <w:szCs w:val="20"/>
              </w:rPr>
              <w:t>Region</w:t>
            </w:r>
            <w:r w:rsidRPr="00137769">
              <w:rPr>
                <w:rFonts w:ascii="Times New Roman" w:eastAsia="Times New Roman" w:hAnsi="Times New Roman" w:cs="Times New Roman"/>
                <w:sz w:val="20"/>
                <w:szCs w:val="20"/>
              </w:rPr>
              <w:t xml:space="preserve"> </w:t>
            </w:r>
          </w:p>
        </w:tc>
        <w:tc>
          <w:tcPr>
            <w:tcW w:w="1170" w:type="dxa"/>
            <w:tcBorders>
              <w:top w:val="nil"/>
              <w:left w:val="nil"/>
              <w:bottom w:val="single" w:sz="8" w:space="0" w:color="auto"/>
              <w:right w:val="nil"/>
            </w:tcBorders>
            <w:vAlign w:val="center"/>
          </w:tcPr>
          <w:p w14:paraId="16917D3D" w14:textId="2BF2A9FA" w:rsidR="0F117167" w:rsidRPr="00137769" w:rsidRDefault="0F117167" w:rsidP="0F117167">
            <w:pPr>
              <w:spacing w:after="0"/>
              <w:jc w:val="center"/>
            </w:pPr>
            <w:r w:rsidRPr="00137769">
              <w:rPr>
                <w:rFonts w:ascii="Times New Roman" w:eastAsia="Times New Roman" w:hAnsi="Times New Roman" w:cs="Times New Roman"/>
                <w:b/>
                <w:bCs/>
                <w:sz w:val="20"/>
                <w:szCs w:val="20"/>
              </w:rPr>
              <w:t>Mapped</w:t>
            </w:r>
            <w:r w:rsidRPr="00137769">
              <w:rPr>
                <w:rFonts w:ascii="Times New Roman" w:eastAsia="Times New Roman" w:hAnsi="Times New Roman" w:cs="Times New Roman"/>
                <w:sz w:val="20"/>
                <w:szCs w:val="20"/>
              </w:rPr>
              <w:t xml:space="preserve"> </w:t>
            </w:r>
          </w:p>
          <w:p w14:paraId="61201FF0" w14:textId="4B7BFDD5" w:rsidR="0F117167" w:rsidRPr="00137769" w:rsidRDefault="0F117167" w:rsidP="0F117167">
            <w:pPr>
              <w:spacing w:after="0"/>
              <w:jc w:val="center"/>
            </w:pPr>
            <w:r w:rsidRPr="00137769">
              <w:rPr>
                <w:rFonts w:ascii="Times New Roman" w:eastAsia="Times New Roman" w:hAnsi="Times New Roman" w:cs="Times New Roman"/>
                <w:b/>
                <w:bCs/>
                <w:sz w:val="20"/>
                <w:szCs w:val="20"/>
              </w:rPr>
              <w:t>Region</w:t>
            </w:r>
            <w:r w:rsidRPr="00137769">
              <w:rPr>
                <w:rFonts w:ascii="Times New Roman" w:eastAsia="Times New Roman" w:hAnsi="Times New Roman" w:cs="Times New Roman"/>
                <w:sz w:val="20"/>
                <w:szCs w:val="20"/>
              </w:rPr>
              <w:t xml:space="preserve"> </w:t>
            </w:r>
          </w:p>
        </w:tc>
        <w:tc>
          <w:tcPr>
            <w:tcW w:w="1170" w:type="dxa"/>
            <w:tcBorders>
              <w:top w:val="nil"/>
              <w:left w:val="nil"/>
              <w:bottom w:val="single" w:sz="8" w:space="0" w:color="auto"/>
              <w:right w:val="nil"/>
            </w:tcBorders>
            <w:vAlign w:val="center"/>
          </w:tcPr>
          <w:p w14:paraId="2F1862E6" w14:textId="771E65ED" w:rsidR="0F117167" w:rsidRPr="00137769" w:rsidRDefault="0F117167" w:rsidP="0F117167">
            <w:pPr>
              <w:spacing w:after="0"/>
              <w:jc w:val="center"/>
            </w:pPr>
            <w:r w:rsidRPr="00137769">
              <w:rPr>
                <w:rFonts w:ascii="Times New Roman" w:eastAsia="Times New Roman" w:hAnsi="Times New Roman" w:cs="Times New Roman"/>
                <w:b/>
                <w:bCs/>
                <w:sz w:val="20"/>
                <w:szCs w:val="20"/>
              </w:rPr>
              <w:t>Beta</w:t>
            </w:r>
            <w:r w:rsidRPr="00137769">
              <w:rPr>
                <w:rFonts w:ascii="Times New Roman" w:eastAsia="Times New Roman" w:hAnsi="Times New Roman" w:cs="Times New Roman"/>
                <w:sz w:val="20"/>
                <w:szCs w:val="20"/>
              </w:rPr>
              <w:t xml:space="preserve"> </w:t>
            </w:r>
          </w:p>
        </w:tc>
        <w:tc>
          <w:tcPr>
            <w:tcW w:w="1170" w:type="dxa"/>
            <w:tcBorders>
              <w:top w:val="nil"/>
              <w:left w:val="nil"/>
              <w:bottom w:val="single" w:sz="8" w:space="0" w:color="auto"/>
              <w:right w:val="nil"/>
            </w:tcBorders>
            <w:vAlign w:val="center"/>
          </w:tcPr>
          <w:p w14:paraId="44869AFE" w14:textId="7A933504" w:rsidR="0F117167" w:rsidRPr="00137769" w:rsidRDefault="0F117167" w:rsidP="0F117167">
            <w:pPr>
              <w:spacing w:after="0"/>
              <w:jc w:val="center"/>
            </w:pPr>
            <w:r w:rsidRPr="00137769">
              <w:rPr>
                <w:rFonts w:ascii="Times New Roman" w:eastAsia="Times New Roman" w:hAnsi="Times New Roman" w:cs="Times New Roman"/>
                <w:b/>
                <w:bCs/>
                <w:sz w:val="20"/>
                <w:szCs w:val="20"/>
              </w:rPr>
              <w:t>SE</w:t>
            </w:r>
            <w:r w:rsidRPr="00137769">
              <w:rPr>
                <w:rFonts w:ascii="Times New Roman" w:eastAsia="Times New Roman" w:hAnsi="Times New Roman" w:cs="Times New Roman"/>
                <w:sz w:val="20"/>
                <w:szCs w:val="20"/>
              </w:rPr>
              <w:t xml:space="preserve"> </w:t>
            </w:r>
          </w:p>
        </w:tc>
        <w:tc>
          <w:tcPr>
            <w:tcW w:w="1170" w:type="dxa"/>
            <w:tcBorders>
              <w:top w:val="nil"/>
              <w:left w:val="nil"/>
              <w:bottom w:val="single" w:sz="8" w:space="0" w:color="auto"/>
              <w:right w:val="nil"/>
            </w:tcBorders>
            <w:vAlign w:val="center"/>
          </w:tcPr>
          <w:p w14:paraId="1C978E38" w14:textId="6E3C7053" w:rsidR="0F117167" w:rsidRPr="00137769" w:rsidRDefault="0F117167" w:rsidP="0F117167">
            <w:pPr>
              <w:spacing w:after="0"/>
              <w:jc w:val="center"/>
            </w:pPr>
            <w:proofErr w:type="spellStart"/>
            <w:r w:rsidRPr="00137769">
              <w:rPr>
                <w:rFonts w:ascii="Times New Roman" w:eastAsia="Times New Roman" w:hAnsi="Times New Roman" w:cs="Times New Roman"/>
                <w:b/>
                <w:bCs/>
                <w:sz w:val="20"/>
                <w:szCs w:val="20"/>
              </w:rPr>
              <w:t>t_value</w:t>
            </w:r>
            <w:proofErr w:type="spellEnd"/>
            <w:r w:rsidRPr="00137769">
              <w:rPr>
                <w:rFonts w:ascii="Times New Roman" w:eastAsia="Times New Roman" w:hAnsi="Times New Roman" w:cs="Times New Roman"/>
                <w:sz w:val="20"/>
                <w:szCs w:val="20"/>
              </w:rPr>
              <w:t xml:space="preserve"> </w:t>
            </w:r>
          </w:p>
        </w:tc>
        <w:tc>
          <w:tcPr>
            <w:tcW w:w="1170" w:type="dxa"/>
            <w:tcBorders>
              <w:top w:val="nil"/>
              <w:left w:val="nil"/>
              <w:bottom w:val="single" w:sz="8" w:space="0" w:color="auto"/>
              <w:right w:val="nil"/>
            </w:tcBorders>
            <w:vAlign w:val="center"/>
          </w:tcPr>
          <w:p w14:paraId="1C92282F" w14:textId="2A0E100C" w:rsidR="0F117167" w:rsidRPr="00137769" w:rsidRDefault="0F117167" w:rsidP="0F117167">
            <w:pPr>
              <w:spacing w:after="0"/>
              <w:jc w:val="center"/>
            </w:pPr>
            <w:proofErr w:type="spellStart"/>
            <w:r w:rsidRPr="00137769">
              <w:rPr>
                <w:rFonts w:ascii="Times New Roman" w:eastAsia="Times New Roman" w:hAnsi="Times New Roman" w:cs="Times New Roman"/>
                <w:b/>
                <w:bCs/>
                <w:sz w:val="20"/>
                <w:szCs w:val="20"/>
              </w:rPr>
              <w:t>p_value</w:t>
            </w:r>
            <w:proofErr w:type="spellEnd"/>
            <w:r w:rsidRPr="00137769">
              <w:rPr>
                <w:rFonts w:ascii="Times New Roman" w:eastAsia="Times New Roman" w:hAnsi="Times New Roman" w:cs="Times New Roman"/>
                <w:sz w:val="20"/>
                <w:szCs w:val="20"/>
              </w:rPr>
              <w:t xml:space="preserve"> </w:t>
            </w:r>
          </w:p>
        </w:tc>
        <w:tc>
          <w:tcPr>
            <w:tcW w:w="1171" w:type="dxa"/>
            <w:tcBorders>
              <w:top w:val="nil"/>
              <w:left w:val="nil"/>
              <w:bottom w:val="single" w:sz="8" w:space="0" w:color="auto"/>
              <w:right w:val="nil"/>
            </w:tcBorders>
            <w:vAlign w:val="center"/>
          </w:tcPr>
          <w:p w14:paraId="2353581A" w14:textId="0EFBA2B5" w:rsidR="0F117167" w:rsidRPr="00137769" w:rsidRDefault="0F117167" w:rsidP="0F117167">
            <w:pPr>
              <w:spacing w:after="0"/>
              <w:jc w:val="center"/>
            </w:pPr>
            <w:r w:rsidRPr="00137769">
              <w:rPr>
                <w:rFonts w:ascii="Times New Roman" w:eastAsia="Times New Roman" w:hAnsi="Times New Roman" w:cs="Times New Roman"/>
                <w:b/>
                <w:bCs/>
                <w:sz w:val="20"/>
                <w:szCs w:val="20"/>
              </w:rPr>
              <w:t>FDR</w:t>
            </w:r>
            <w:r w:rsidRPr="00137769">
              <w:rPr>
                <w:rFonts w:ascii="Times New Roman" w:eastAsia="Times New Roman" w:hAnsi="Times New Roman" w:cs="Times New Roman"/>
                <w:sz w:val="20"/>
                <w:szCs w:val="20"/>
              </w:rPr>
              <w:t xml:space="preserve"> </w:t>
            </w:r>
          </w:p>
        </w:tc>
      </w:tr>
      <w:tr w:rsidR="0F117167" w:rsidRPr="00137769" w14:paraId="29141131" w14:textId="77777777" w:rsidTr="0F117167">
        <w:trPr>
          <w:trHeight w:val="300"/>
        </w:trPr>
        <w:tc>
          <w:tcPr>
            <w:tcW w:w="2520" w:type="dxa"/>
            <w:tcBorders>
              <w:top w:val="single" w:sz="8" w:space="0" w:color="auto"/>
              <w:left w:val="nil"/>
              <w:bottom w:val="single" w:sz="8" w:space="0" w:color="auto"/>
              <w:right w:val="nil"/>
            </w:tcBorders>
            <w:vAlign w:val="center"/>
          </w:tcPr>
          <w:p w14:paraId="0D9D0CD8" w14:textId="49880479"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I IV Cerebellum </w:t>
            </w:r>
          </w:p>
        </w:tc>
        <w:tc>
          <w:tcPr>
            <w:tcW w:w="1170" w:type="dxa"/>
            <w:tcBorders>
              <w:top w:val="single" w:sz="8" w:space="0" w:color="auto"/>
              <w:left w:val="nil"/>
              <w:bottom w:val="single" w:sz="8" w:space="0" w:color="auto"/>
              <w:right w:val="nil"/>
            </w:tcBorders>
            <w:vAlign w:val="center"/>
          </w:tcPr>
          <w:p w14:paraId="07F9EF60" w14:textId="45C548ED"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CB </w:t>
            </w:r>
          </w:p>
        </w:tc>
        <w:tc>
          <w:tcPr>
            <w:tcW w:w="1170" w:type="dxa"/>
            <w:tcBorders>
              <w:top w:val="single" w:sz="8" w:space="0" w:color="auto"/>
              <w:left w:val="nil"/>
              <w:bottom w:val="single" w:sz="8" w:space="0" w:color="auto"/>
              <w:right w:val="nil"/>
            </w:tcBorders>
            <w:vAlign w:val="center"/>
          </w:tcPr>
          <w:p w14:paraId="19710EFA" w14:textId="6A0641A0"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-0.0016 </w:t>
            </w:r>
          </w:p>
        </w:tc>
        <w:tc>
          <w:tcPr>
            <w:tcW w:w="1170" w:type="dxa"/>
            <w:tcBorders>
              <w:top w:val="single" w:sz="8" w:space="0" w:color="auto"/>
              <w:left w:val="nil"/>
              <w:bottom w:val="single" w:sz="8" w:space="0" w:color="auto"/>
              <w:right w:val="nil"/>
            </w:tcBorders>
            <w:vAlign w:val="center"/>
          </w:tcPr>
          <w:p w14:paraId="089A9295" w14:textId="51881FFF"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0.0005 </w:t>
            </w:r>
          </w:p>
        </w:tc>
        <w:tc>
          <w:tcPr>
            <w:tcW w:w="1170" w:type="dxa"/>
            <w:tcBorders>
              <w:top w:val="single" w:sz="8" w:space="0" w:color="auto"/>
              <w:left w:val="nil"/>
              <w:bottom w:val="single" w:sz="8" w:space="0" w:color="auto"/>
              <w:right w:val="nil"/>
            </w:tcBorders>
            <w:vAlign w:val="center"/>
          </w:tcPr>
          <w:p w14:paraId="646032CD" w14:textId="201E8FFA"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-3.5136 </w:t>
            </w:r>
          </w:p>
        </w:tc>
        <w:tc>
          <w:tcPr>
            <w:tcW w:w="1170" w:type="dxa"/>
            <w:tcBorders>
              <w:top w:val="single" w:sz="8" w:space="0" w:color="auto"/>
              <w:left w:val="nil"/>
              <w:bottom w:val="single" w:sz="8" w:space="0" w:color="auto"/>
              <w:right w:val="nil"/>
            </w:tcBorders>
            <w:vAlign w:val="center"/>
          </w:tcPr>
          <w:p w14:paraId="640D9F38" w14:textId="71D0378C"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4.43E-04 </w:t>
            </w:r>
          </w:p>
        </w:tc>
        <w:tc>
          <w:tcPr>
            <w:tcW w:w="1171" w:type="dxa"/>
            <w:tcBorders>
              <w:top w:val="single" w:sz="8" w:space="0" w:color="auto"/>
              <w:left w:val="nil"/>
              <w:bottom w:val="single" w:sz="8" w:space="0" w:color="auto"/>
              <w:right w:val="nil"/>
            </w:tcBorders>
            <w:vAlign w:val="center"/>
          </w:tcPr>
          <w:p w14:paraId="000C2B39" w14:textId="5EB2BAC6"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0.03 </w:t>
            </w:r>
          </w:p>
        </w:tc>
      </w:tr>
      <w:tr w:rsidR="0F117167" w:rsidRPr="00137769" w14:paraId="4053EA6B" w14:textId="77777777" w:rsidTr="0F117167">
        <w:trPr>
          <w:trHeight w:val="300"/>
        </w:trPr>
        <w:tc>
          <w:tcPr>
            <w:tcW w:w="2520" w:type="dxa"/>
            <w:tcBorders>
              <w:top w:val="single" w:sz="8" w:space="0" w:color="auto"/>
              <w:left w:val="nil"/>
              <w:bottom w:val="single" w:sz="8" w:space="0" w:color="auto"/>
              <w:right w:val="nil"/>
            </w:tcBorders>
            <w:vAlign w:val="center"/>
          </w:tcPr>
          <w:p w14:paraId="44D12CC1" w14:textId="11737A69"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V Cerebellum </w:t>
            </w:r>
          </w:p>
        </w:tc>
        <w:tc>
          <w:tcPr>
            <w:tcW w:w="1170" w:type="dxa"/>
            <w:tcBorders>
              <w:top w:val="single" w:sz="8" w:space="0" w:color="auto"/>
              <w:left w:val="nil"/>
              <w:bottom w:val="single" w:sz="8" w:space="0" w:color="auto"/>
              <w:right w:val="nil"/>
            </w:tcBorders>
            <w:vAlign w:val="center"/>
          </w:tcPr>
          <w:p w14:paraId="7D6F4F7B" w14:textId="19EDF57D"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CB </w:t>
            </w:r>
          </w:p>
        </w:tc>
        <w:tc>
          <w:tcPr>
            <w:tcW w:w="1170" w:type="dxa"/>
            <w:tcBorders>
              <w:top w:val="single" w:sz="8" w:space="0" w:color="auto"/>
              <w:left w:val="nil"/>
              <w:bottom w:val="single" w:sz="8" w:space="0" w:color="auto"/>
              <w:right w:val="nil"/>
            </w:tcBorders>
            <w:vAlign w:val="center"/>
          </w:tcPr>
          <w:p w14:paraId="2399961F" w14:textId="0369C396"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-0.0013 </w:t>
            </w:r>
          </w:p>
        </w:tc>
        <w:tc>
          <w:tcPr>
            <w:tcW w:w="1170" w:type="dxa"/>
            <w:tcBorders>
              <w:top w:val="single" w:sz="8" w:space="0" w:color="auto"/>
              <w:left w:val="nil"/>
              <w:bottom w:val="single" w:sz="8" w:space="0" w:color="auto"/>
              <w:right w:val="nil"/>
            </w:tcBorders>
            <w:vAlign w:val="center"/>
          </w:tcPr>
          <w:p w14:paraId="22F7FDF3" w14:textId="5CD94A6F"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0.0004 </w:t>
            </w:r>
          </w:p>
        </w:tc>
        <w:tc>
          <w:tcPr>
            <w:tcW w:w="1170" w:type="dxa"/>
            <w:tcBorders>
              <w:top w:val="single" w:sz="8" w:space="0" w:color="auto"/>
              <w:left w:val="nil"/>
              <w:bottom w:val="single" w:sz="8" w:space="0" w:color="auto"/>
              <w:right w:val="nil"/>
            </w:tcBorders>
            <w:vAlign w:val="center"/>
          </w:tcPr>
          <w:p w14:paraId="7BA333D1" w14:textId="6A02C3CF"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-2.9339 </w:t>
            </w:r>
          </w:p>
        </w:tc>
        <w:tc>
          <w:tcPr>
            <w:tcW w:w="1170" w:type="dxa"/>
            <w:tcBorders>
              <w:top w:val="single" w:sz="8" w:space="0" w:color="auto"/>
              <w:left w:val="nil"/>
              <w:bottom w:val="single" w:sz="8" w:space="0" w:color="auto"/>
              <w:right w:val="nil"/>
            </w:tcBorders>
            <w:vAlign w:val="center"/>
          </w:tcPr>
          <w:p w14:paraId="3DCFCF2B" w14:textId="1B10A064"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3.35E-03 </w:t>
            </w:r>
          </w:p>
        </w:tc>
        <w:tc>
          <w:tcPr>
            <w:tcW w:w="1171" w:type="dxa"/>
            <w:tcBorders>
              <w:top w:val="single" w:sz="8" w:space="0" w:color="auto"/>
              <w:left w:val="nil"/>
              <w:bottom w:val="single" w:sz="8" w:space="0" w:color="auto"/>
              <w:right w:val="nil"/>
            </w:tcBorders>
            <w:vAlign w:val="center"/>
          </w:tcPr>
          <w:p w14:paraId="320ACF88" w14:textId="33A504AE"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0.12 </w:t>
            </w:r>
          </w:p>
        </w:tc>
      </w:tr>
      <w:tr w:rsidR="0F117167" w:rsidRPr="00137769" w14:paraId="75151638" w14:textId="77777777" w:rsidTr="0F117167">
        <w:trPr>
          <w:trHeight w:val="300"/>
        </w:trPr>
        <w:tc>
          <w:tcPr>
            <w:tcW w:w="2520" w:type="dxa"/>
            <w:tcBorders>
              <w:top w:val="single" w:sz="8" w:space="0" w:color="auto"/>
              <w:left w:val="nil"/>
              <w:bottom w:val="single" w:sz="8" w:space="0" w:color="auto"/>
              <w:right w:val="nil"/>
            </w:tcBorders>
            <w:vAlign w:val="center"/>
          </w:tcPr>
          <w:p w14:paraId="780CD8E7" w14:textId="14308985"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Crus I Cerebellum </w:t>
            </w:r>
          </w:p>
        </w:tc>
        <w:tc>
          <w:tcPr>
            <w:tcW w:w="1170" w:type="dxa"/>
            <w:tcBorders>
              <w:top w:val="single" w:sz="8" w:space="0" w:color="auto"/>
              <w:left w:val="nil"/>
              <w:bottom w:val="single" w:sz="8" w:space="0" w:color="auto"/>
              <w:right w:val="nil"/>
            </w:tcBorders>
            <w:vAlign w:val="center"/>
          </w:tcPr>
          <w:p w14:paraId="5C90DB67" w14:textId="3035951C"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CB </w:t>
            </w:r>
          </w:p>
        </w:tc>
        <w:tc>
          <w:tcPr>
            <w:tcW w:w="1170" w:type="dxa"/>
            <w:tcBorders>
              <w:top w:val="single" w:sz="8" w:space="0" w:color="auto"/>
              <w:left w:val="nil"/>
              <w:bottom w:val="single" w:sz="8" w:space="0" w:color="auto"/>
              <w:right w:val="nil"/>
            </w:tcBorders>
            <w:vAlign w:val="center"/>
          </w:tcPr>
          <w:p w14:paraId="3FC631A9" w14:textId="2ECF5399"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-0.0011 </w:t>
            </w:r>
          </w:p>
        </w:tc>
        <w:tc>
          <w:tcPr>
            <w:tcW w:w="1170" w:type="dxa"/>
            <w:tcBorders>
              <w:top w:val="single" w:sz="8" w:space="0" w:color="auto"/>
              <w:left w:val="nil"/>
              <w:bottom w:val="single" w:sz="8" w:space="0" w:color="auto"/>
              <w:right w:val="nil"/>
            </w:tcBorders>
            <w:vAlign w:val="center"/>
          </w:tcPr>
          <w:p w14:paraId="422AB4B5" w14:textId="47151425"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0.0004 </w:t>
            </w:r>
          </w:p>
        </w:tc>
        <w:tc>
          <w:tcPr>
            <w:tcW w:w="1170" w:type="dxa"/>
            <w:tcBorders>
              <w:top w:val="single" w:sz="8" w:space="0" w:color="auto"/>
              <w:left w:val="nil"/>
              <w:bottom w:val="single" w:sz="8" w:space="0" w:color="auto"/>
              <w:right w:val="nil"/>
            </w:tcBorders>
            <w:vAlign w:val="center"/>
          </w:tcPr>
          <w:p w14:paraId="77AC092A" w14:textId="295BED86"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-2.7317 </w:t>
            </w:r>
          </w:p>
        </w:tc>
        <w:tc>
          <w:tcPr>
            <w:tcW w:w="1170" w:type="dxa"/>
            <w:tcBorders>
              <w:top w:val="single" w:sz="8" w:space="0" w:color="auto"/>
              <w:left w:val="nil"/>
              <w:bottom w:val="single" w:sz="8" w:space="0" w:color="auto"/>
              <w:right w:val="nil"/>
            </w:tcBorders>
            <w:vAlign w:val="center"/>
          </w:tcPr>
          <w:p w14:paraId="11FB2065" w14:textId="0373E045"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6.31E-03 </w:t>
            </w:r>
          </w:p>
        </w:tc>
        <w:tc>
          <w:tcPr>
            <w:tcW w:w="1171" w:type="dxa"/>
            <w:tcBorders>
              <w:top w:val="single" w:sz="8" w:space="0" w:color="auto"/>
              <w:left w:val="nil"/>
              <w:bottom w:val="single" w:sz="8" w:space="0" w:color="auto"/>
              <w:right w:val="nil"/>
            </w:tcBorders>
            <w:vAlign w:val="center"/>
          </w:tcPr>
          <w:p w14:paraId="233E64AF" w14:textId="6309161D"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0.14 </w:t>
            </w:r>
          </w:p>
        </w:tc>
      </w:tr>
      <w:tr w:rsidR="0F117167" w:rsidRPr="00137769" w14:paraId="31C8DF09" w14:textId="77777777" w:rsidTr="0F117167">
        <w:trPr>
          <w:trHeight w:val="300"/>
        </w:trPr>
        <w:tc>
          <w:tcPr>
            <w:tcW w:w="2520" w:type="dxa"/>
            <w:tcBorders>
              <w:top w:val="single" w:sz="8" w:space="0" w:color="auto"/>
              <w:left w:val="nil"/>
              <w:bottom w:val="single" w:sz="8" w:space="0" w:color="auto"/>
              <w:right w:val="nil"/>
            </w:tcBorders>
            <w:vAlign w:val="center"/>
          </w:tcPr>
          <w:p w14:paraId="32D286F8" w14:textId="107935B6"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Frontal Medial Cortex </w:t>
            </w:r>
          </w:p>
        </w:tc>
        <w:tc>
          <w:tcPr>
            <w:tcW w:w="1170" w:type="dxa"/>
            <w:tcBorders>
              <w:top w:val="single" w:sz="8" w:space="0" w:color="auto"/>
              <w:left w:val="nil"/>
              <w:bottom w:val="single" w:sz="8" w:space="0" w:color="auto"/>
              <w:right w:val="nil"/>
            </w:tcBorders>
            <w:vAlign w:val="center"/>
          </w:tcPr>
          <w:p w14:paraId="3F94A521" w14:textId="4350214F"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MFC </w:t>
            </w:r>
          </w:p>
        </w:tc>
        <w:tc>
          <w:tcPr>
            <w:tcW w:w="1170" w:type="dxa"/>
            <w:tcBorders>
              <w:top w:val="single" w:sz="8" w:space="0" w:color="auto"/>
              <w:left w:val="nil"/>
              <w:bottom w:val="single" w:sz="8" w:space="0" w:color="auto"/>
              <w:right w:val="nil"/>
            </w:tcBorders>
            <w:vAlign w:val="center"/>
          </w:tcPr>
          <w:p w14:paraId="7D6DA904" w14:textId="5C9ED882"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0.0009 </w:t>
            </w:r>
          </w:p>
        </w:tc>
        <w:tc>
          <w:tcPr>
            <w:tcW w:w="1170" w:type="dxa"/>
            <w:tcBorders>
              <w:top w:val="single" w:sz="8" w:space="0" w:color="auto"/>
              <w:left w:val="nil"/>
              <w:bottom w:val="single" w:sz="8" w:space="0" w:color="auto"/>
              <w:right w:val="nil"/>
            </w:tcBorders>
            <w:vAlign w:val="center"/>
          </w:tcPr>
          <w:p w14:paraId="72503633" w14:textId="23407790"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0.0004 </w:t>
            </w:r>
          </w:p>
        </w:tc>
        <w:tc>
          <w:tcPr>
            <w:tcW w:w="1170" w:type="dxa"/>
            <w:tcBorders>
              <w:top w:val="single" w:sz="8" w:space="0" w:color="auto"/>
              <w:left w:val="nil"/>
              <w:bottom w:val="single" w:sz="8" w:space="0" w:color="auto"/>
              <w:right w:val="nil"/>
            </w:tcBorders>
            <w:vAlign w:val="center"/>
          </w:tcPr>
          <w:p w14:paraId="2FB96D06" w14:textId="3C47CDB6"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2.0578 </w:t>
            </w:r>
          </w:p>
        </w:tc>
        <w:tc>
          <w:tcPr>
            <w:tcW w:w="1170" w:type="dxa"/>
            <w:tcBorders>
              <w:top w:val="single" w:sz="8" w:space="0" w:color="auto"/>
              <w:left w:val="nil"/>
              <w:bottom w:val="single" w:sz="8" w:space="0" w:color="auto"/>
              <w:right w:val="nil"/>
            </w:tcBorders>
            <w:vAlign w:val="center"/>
          </w:tcPr>
          <w:p w14:paraId="7A1210A1" w14:textId="3F2F06CA"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3.96E-02 </w:t>
            </w:r>
          </w:p>
        </w:tc>
        <w:tc>
          <w:tcPr>
            <w:tcW w:w="1171" w:type="dxa"/>
            <w:tcBorders>
              <w:top w:val="single" w:sz="8" w:space="0" w:color="auto"/>
              <w:left w:val="nil"/>
              <w:bottom w:val="single" w:sz="8" w:space="0" w:color="auto"/>
              <w:right w:val="nil"/>
            </w:tcBorders>
            <w:vAlign w:val="center"/>
          </w:tcPr>
          <w:p w14:paraId="3FB3FF5E" w14:textId="29DA2DB2"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0.31 </w:t>
            </w:r>
          </w:p>
        </w:tc>
      </w:tr>
      <w:tr w:rsidR="0F117167" w:rsidRPr="00137769" w14:paraId="60476449" w14:textId="77777777" w:rsidTr="0F117167">
        <w:trPr>
          <w:trHeight w:val="300"/>
        </w:trPr>
        <w:tc>
          <w:tcPr>
            <w:tcW w:w="2520" w:type="dxa"/>
            <w:tcBorders>
              <w:top w:val="single" w:sz="8" w:space="0" w:color="auto"/>
              <w:left w:val="nil"/>
              <w:bottom w:val="single" w:sz="8" w:space="0" w:color="auto"/>
              <w:right w:val="nil"/>
            </w:tcBorders>
            <w:vAlign w:val="center"/>
          </w:tcPr>
          <w:p w14:paraId="1DC41676" w14:textId="275B9F57"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Ventral Striatum </w:t>
            </w:r>
          </w:p>
        </w:tc>
        <w:tc>
          <w:tcPr>
            <w:tcW w:w="1170" w:type="dxa"/>
            <w:tcBorders>
              <w:top w:val="single" w:sz="8" w:space="0" w:color="auto"/>
              <w:left w:val="nil"/>
              <w:bottom w:val="single" w:sz="8" w:space="0" w:color="auto"/>
              <w:right w:val="nil"/>
            </w:tcBorders>
            <w:vAlign w:val="center"/>
          </w:tcPr>
          <w:p w14:paraId="7B659F69" w14:textId="26DDC2A1"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STR </w:t>
            </w:r>
          </w:p>
        </w:tc>
        <w:tc>
          <w:tcPr>
            <w:tcW w:w="1170" w:type="dxa"/>
            <w:tcBorders>
              <w:top w:val="single" w:sz="8" w:space="0" w:color="auto"/>
              <w:left w:val="nil"/>
              <w:bottom w:val="single" w:sz="8" w:space="0" w:color="auto"/>
              <w:right w:val="nil"/>
            </w:tcBorders>
            <w:vAlign w:val="center"/>
          </w:tcPr>
          <w:p w14:paraId="63E5541E" w14:textId="6E368EFE"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-0.0011 </w:t>
            </w:r>
          </w:p>
        </w:tc>
        <w:tc>
          <w:tcPr>
            <w:tcW w:w="1170" w:type="dxa"/>
            <w:tcBorders>
              <w:top w:val="single" w:sz="8" w:space="0" w:color="auto"/>
              <w:left w:val="nil"/>
              <w:bottom w:val="single" w:sz="8" w:space="0" w:color="auto"/>
              <w:right w:val="nil"/>
            </w:tcBorders>
            <w:vAlign w:val="center"/>
          </w:tcPr>
          <w:p w14:paraId="3F8C2DCE" w14:textId="737D1589"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0.0004 </w:t>
            </w:r>
          </w:p>
        </w:tc>
        <w:tc>
          <w:tcPr>
            <w:tcW w:w="1170" w:type="dxa"/>
            <w:tcBorders>
              <w:top w:val="single" w:sz="8" w:space="0" w:color="auto"/>
              <w:left w:val="nil"/>
              <w:bottom w:val="single" w:sz="8" w:space="0" w:color="auto"/>
              <w:right w:val="nil"/>
            </w:tcBorders>
            <w:vAlign w:val="center"/>
          </w:tcPr>
          <w:p w14:paraId="3317DDE9" w14:textId="6AFFFCD3"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-2.5481 </w:t>
            </w:r>
          </w:p>
        </w:tc>
        <w:tc>
          <w:tcPr>
            <w:tcW w:w="1170" w:type="dxa"/>
            <w:tcBorders>
              <w:top w:val="single" w:sz="8" w:space="0" w:color="auto"/>
              <w:left w:val="nil"/>
              <w:bottom w:val="single" w:sz="8" w:space="0" w:color="auto"/>
              <w:right w:val="nil"/>
            </w:tcBorders>
            <w:vAlign w:val="center"/>
          </w:tcPr>
          <w:p w14:paraId="6B61BFA4" w14:textId="428888E5"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1.08E-02 </w:t>
            </w:r>
          </w:p>
        </w:tc>
        <w:tc>
          <w:tcPr>
            <w:tcW w:w="1171" w:type="dxa"/>
            <w:tcBorders>
              <w:top w:val="single" w:sz="8" w:space="0" w:color="auto"/>
              <w:left w:val="nil"/>
              <w:bottom w:val="single" w:sz="8" w:space="0" w:color="auto"/>
              <w:right w:val="nil"/>
            </w:tcBorders>
            <w:vAlign w:val="center"/>
          </w:tcPr>
          <w:p w14:paraId="30B4F8E1" w14:textId="042B2DE5"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0.19 </w:t>
            </w:r>
          </w:p>
        </w:tc>
      </w:tr>
      <w:tr w:rsidR="0F117167" w:rsidRPr="00137769" w14:paraId="5B48CE15" w14:textId="77777777" w:rsidTr="0F117167">
        <w:trPr>
          <w:trHeight w:val="300"/>
        </w:trPr>
        <w:tc>
          <w:tcPr>
            <w:tcW w:w="2520" w:type="dxa"/>
            <w:tcBorders>
              <w:top w:val="single" w:sz="8" w:space="0" w:color="auto"/>
              <w:left w:val="nil"/>
              <w:bottom w:val="single" w:sz="8" w:space="0" w:color="auto"/>
              <w:right w:val="nil"/>
            </w:tcBorders>
            <w:vAlign w:val="center"/>
          </w:tcPr>
          <w:p w14:paraId="308F2242" w14:textId="0C01C68A" w:rsidR="0F117167" w:rsidRPr="00137769" w:rsidRDefault="0F117167" w:rsidP="0F117167">
            <w:pPr>
              <w:spacing w:after="0"/>
              <w:jc w:val="center"/>
            </w:pPr>
            <w:proofErr w:type="spellStart"/>
            <w:r w:rsidRPr="00137769">
              <w:rPr>
                <w:rFonts w:ascii="Times New Roman" w:eastAsia="Times New Roman" w:hAnsi="Times New Roman" w:cs="Times New Roman"/>
                <w:sz w:val="20"/>
                <w:szCs w:val="20"/>
              </w:rPr>
              <w:t>Supracalcarine</w:t>
            </w:r>
            <w:proofErr w:type="spellEnd"/>
            <w:r w:rsidRPr="00137769">
              <w:rPr>
                <w:rFonts w:ascii="Times New Roman" w:eastAsia="Times New Roman" w:hAnsi="Times New Roman" w:cs="Times New Roman"/>
                <w:sz w:val="20"/>
                <w:szCs w:val="20"/>
              </w:rPr>
              <w:t xml:space="preserve"> Cortex </w:t>
            </w:r>
          </w:p>
        </w:tc>
        <w:tc>
          <w:tcPr>
            <w:tcW w:w="1170" w:type="dxa"/>
            <w:tcBorders>
              <w:top w:val="single" w:sz="8" w:space="0" w:color="auto"/>
              <w:left w:val="nil"/>
              <w:bottom w:val="single" w:sz="8" w:space="0" w:color="auto"/>
              <w:right w:val="nil"/>
            </w:tcBorders>
            <w:vAlign w:val="center"/>
          </w:tcPr>
          <w:p w14:paraId="12F9ADAC" w14:textId="3C213703"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V1C </w:t>
            </w:r>
          </w:p>
        </w:tc>
        <w:tc>
          <w:tcPr>
            <w:tcW w:w="1170" w:type="dxa"/>
            <w:tcBorders>
              <w:top w:val="single" w:sz="8" w:space="0" w:color="auto"/>
              <w:left w:val="nil"/>
              <w:bottom w:val="single" w:sz="8" w:space="0" w:color="auto"/>
              <w:right w:val="nil"/>
            </w:tcBorders>
            <w:vAlign w:val="center"/>
          </w:tcPr>
          <w:p w14:paraId="55282C3B" w14:textId="1B7969B9"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0.0014 </w:t>
            </w:r>
          </w:p>
        </w:tc>
        <w:tc>
          <w:tcPr>
            <w:tcW w:w="1170" w:type="dxa"/>
            <w:tcBorders>
              <w:top w:val="single" w:sz="8" w:space="0" w:color="auto"/>
              <w:left w:val="nil"/>
              <w:bottom w:val="single" w:sz="8" w:space="0" w:color="auto"/>
              <w:right w:val="nil"/>
            </w:tcBorders>
            <w:vAlign w:val="center"/>
          </w:tcPr>
          <w:p w14:paraId="43AFDA36" w14:textId="267C2499"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0.0004 </w:t>
            </w:r>
          </w:p>
        </w:tc>
        <w:tc>
          <w:tcPr>
            <w:tcW w:w="1170" w:type="dxa"/>
            <w:tcBorders>
              <w:top w:val="single" w:sz="8" w:space="0" w:color="auto"/>
              <w:left w:val="nil"/>
              <w:bottom w:val="single" w:sz="8" w:space="0" w:color="auto"/>
              <w:right w:val="nil"/>
            </w:tcBorders>
            <w:vAlign w:val="center"/>
          </w:tcPr>
          <w:p w14:paraId="34347FDD" w14:textId="2FF82333"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3.1682 </w:t>
            </w:r>
          </w:p>
        </w:tc>
        <w:tc>
          <w:tcPr>
            <w:tcW w:w="1170" w:type="dxa"/>
            <w:tcBorders>
              <w:top w:val="single" w:sz="8" w:space="0" w:color="auto"/>
              <w:left w:val="nil"/>
              <w:bottom w:val="single" w:sz="8" w:space="0" w:color="auto"/>
              <w:right w:val="nil"/>
            </w:tcBorders>
            <w:vAlign w:val="center"/>
          </w:tcPr>
          <w:p w14:paraId="472BDDF9" w14:textId="0EE17034"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1.54E-03 </w:t>
            </w:r>
          </w:p>
        </w:tc>
        <w:tc>
          <w:tcPr>
            <w:tcW w:w="1171" w:type="dxa"/>
            <w:tcBorders>
              <w:top w:val="single" w:sz="8" w:space="0" w:color="auto"/>
              <w:left w:val="nil"/>
              <w:bottom w:val="single" w:sz="8" w:space="0" w:color="auto"/>
              <w:right w:val="nil"/>
            </w:tcBorders>
            <w:vAlign w:val="center"/>
          </w:tcPr>
          <w:p w14:paraId="247682E5" w14:textId="070A1EDB"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0.07 </w:t>
            </w:r>
          </w:p>
        </w:tc>
      </w:tr>
      <w:tr w:rsidR="0F117167" w:rsidRPr="00137769" w14:paraId="42FA2FF4" w14:textId="77777777" w:rsidTr="0F117167">
        <w:trPr>
          <w:trHeight w:val="300"/>
        </w:trPr>
        <w:tc>
          <w:tcPr>
            <w:tcW w:w="2520" w:type="dxa"/>
            <w:tcBorders>
              <w:top w:val="single" w:sz="8" w:space="0" w:color="auto"/>
              <w:left w:val="nil"/>
              <w:bottom w:val="single" w:sz="8" w:space="0" w:color="auto"/>
              <w:right w:val="nil"/>
            </w:tcBorders>
            <w:vAlign w:val="center"/>
          </w:tcPr>
          <w:p w14:paraId="14FF75E8" w14:textId="7080BFB2" w:rsidR="0F117167" w:rsidRPr="00137769" w:rsidRDefault="0F117167" w:rsidP="0F117167">
            <w:pPr>
              <w:spacing w:after="0"/>
              <w:jc w:val="center"/>
            </w:pPr>
            <w:proofErr w:type="spellStart"/>
            <w:r w:rsidRPr="00137769">
              <w:rPr>
                <w:rFonts w:ascii="Times New Roman" w:eastAsia="Times New Roman" w:hAnsi="Times New Roman" w:cs="Times New Roman"/>
                <w:sz w:val="20"/>
                <w:szCs w:val="20"/>
              </w:rPr>
              <w:t>Intracalcarine</w:t>
            </w:r>
            <w:proofErr w:type="spellEnd"/>
            <w:r w:rsidRPr="00137769">
              <w:rPr>
                <w:rFonts w:ascii="Times New Roman" w:eastAsia="Times New Roman" w:hAnsi="Times New Roman" w:cs="Times New Roman"/>
                <w:sz w:val="20"/>
                <w:szCs w:val="20"/>
              </w:rPr>
              <w:t xml:space="preserve"> Cortex </w:t>
            </w:r>
          </w:p>
        </w:tc>
        <w:tc>
          <w:tcPr>
            <w:tcW w:w="1170" w:type="dxa"/>
            <w:tcBorders>
              <w:top w:val="single" w:sz="8" w:space="0" w:color="auto"/>
              <w:left w:val="nil"/>
              <w:bottom w:val="single" w:sz="8" w:space="0" w:color="auto"/>
              <w:right w:val="nil"/>
            </w:tcBorders>
            <w:vAlign w:val="center"/>
          </w:tcPr>
          <w:p w14:paraId="53EDA548" w14:textId="61E9BE00"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V1C </w:t>
            </w:r>
          </w:p>
        </w:tc>
        <w:tc>
          <w:tcPr>
            <w:tcW w:w="1170" w:type="dxa"/>
            <w:tcBorders>
              <w:top w:val="single" w:sz="8" w:space="0" w:color="auto"/>
              <w:left w:val="nil"/>
              <w:bottom w:val="single" w:sz="8" w:space="0" w:color="auto"/>
              <w:right w:val="nil"/>
            </w:tcBorders>
            <w:vAlign w:val="center"/>
          </w:tcPr>
          <w:p w14:paraId="10DD73E7" w14:textId="5CB25D00"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0.0012 </w:t>
            </w:r>
          </w:p>
        </w:tc>
        <w:tc>
          <w:tcPr>
            <w:tcW w:w="1170" w:type="dxa"/>
            <w:tcBorders>
              <w:top w:val="single" w:sz="8" w:space="0" w:color="auto"/>
              <w:left w:val="nil"/>
              <w:bottom w:val="single" w:sz="8" w:space="0" w:color="auto"/>
              <w:right w:val="nil"/>
            </w:tcBorders>
            <w:vAlign w:val="center"/>
          </w:tcPr>
          <w:p w14:paraId="2C4276F8" w14:textId="72A9F8E2"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0.0004 </w:t>
            </w:r>
          </w:p>
        </w:tc>
        <w:tc>
          <w:tcPr>
            <w:tcW w:w="1170" w:type="dxa"/>
            <w:tcBorders>
              <w:top w:val="single" w:sz="8" w:space="0" w:color="auto"/>
              <w:left w:val="nil"/>
              <w:bottom w:val="single" w:sz="8" w:space="0" w:color="auto"/>
              <w:right w:val="nil"/>
            </w:tcBorders>
            <w:vAlign w:val="center"/>
          </w:tcPr>
          <w:p w14:paraId="475DD9D7" w14:textId="3FA7FD19"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2.6886 </w:t>
            </w:r>
          </w:p>
        </w:tc>
        <w:tc>
          <w:tcPr>
            <w:tcW w:w="1170" w:type="dxa"/>
            <w:tcBorders>
              <w:top w:val="single" w:sz="8" w:space="0" w:color="auto"/>
              <w:left w:val="nil"/>
              <w:bottom w:val="single" w:sz="8" w:space="0" w:color="auto"/>
              <w:right w:val="nil"/>
            </w:tcBorders>
            <w:vAlign w:val="center"/>
          </w:tcPr>
          <w:p w14:paraId="74DC6374" w14:textId="4FC666DF"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7.18E-03 </w:t>
            </w:r>
          </w:p>
        </w:tc>
        <w:tc>
          <w:tcPr>
            <w:tcW w:w="1171" w:type="dxa"/>
            <w:tcBorders>
              <w:top w:val="single" w:sz="8" w:space="0" w:color="auto"/>
              <w:left w:val="nil"/>
              <w:bottom w:val="single" w:sz="8" w:space="0" w:color="auto"/>
              <w:right w:val="nil"/>
            </w:tcBorders>
            <w:vAlign w:val="center"/>
          </w:tcPr>
          <w:p w14:paraId="2D21BF53" w14:textId="4E1C1E50"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0.14 </w:t>
            </w:r>
          </w:p>
        </w:tc>
      </w:tr>
      <w:tr w:rsidR="0F117167" w:rsidRPr="00137769" w14:paraId="5EFB268E" w14:textId="77777777" w:rsidTr="0F117167">
        <w:trPr>
          <w:trHeight w:val="300"/>
        </w:trPr>
        <w:tc>
          <w:tcPr>
            <w:tcW w:w="2520" w:type="dxa"/>
            <w:tcBorders>
              <w:top w:val="single" w:sz="8" w:space="0" w:color="auto"/>
              <w:left w:val="nil"/>
              <w:bottom w:val="double" w:sz="4" w:space="0" w:color="auto"/>
              <w:right w:val="nil"/>
            </w:tcBorders>
            <w:vAlign w:val="center"/>
          </w:tcPr>
          <w:p w14:paraId="0E3CECD5" w14:textId="35E9C8CB"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Cuneal Cortex </w:t>
            </w:r>
          </w:p>
        </w:tc>
        <w:tc>
          <w:tcPr>
            <w:tcW w:w="1170" w:type="dxa"/>
            <w:tcBorders>
              <w:top w:val="single" w:sz="8" w:space="0" w:color="auto"/>
              <w:left w:val="nil"/>
              <w:bottom w:val="double" w:sz="4" w:space="0" w:color="auto"/>
              <w:right w:val="nil"/>
            </w:tcBorders>
            <w:vAlign w:val="center"/>
          </w:tcPr>
          <w:p w14:paraId="34AAC9F0" w14:textId="6765FA97"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V1C </w:t>
            </w:r>
          </w:p>
        </w:tc>
        <w:tc>
          <w:tcPr>
            <w:tcW w:w="1170" w:type="dxa"/>
            <w:tcBorders>
              <w:top w:val="single" w:sz="8" w:space="0" w:color="auto"/>
              <w:left w:val="nil"/>
              <w:bottom w:val="double" w:sz="4" w:space="0" w:color="auto"/>
              <w:right w:val="nil"/>
            </w:tcBorders>
            <w:vAlign w:val="center"/>
          </w:tcPr>
          <w:p w14:paraId="71ED045F" w14:textId="7E96710F"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0.0009 </w:t>
            </w:r>
          </w:p>
        </w:tc>
        <w:tc>
          <w:tcPr>
            <w:tcW w:w="1170" w:type="dxa"/>
            <w:tcBorders>
              <w:top w:val="single" w:sz="8" w:space="0" w:color="auto"/>
              <w:left w:val="nil"/>
              <w:bottom w:val="double" w:sz="4" w:space="0" w:color="auto"/>
              <w:right w:val="nil"/>
            </w:tcBorders>
            <w:vAlign w:val="center"/>
          </w:tcPr>
          <w:p w14:paraId="5155FEE4" w14:textId="1C5D974A"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0.0004 </w:t>
            </w:r>
          </w:p>
        </w:tc>
        <w:tc>
          <w:tcPr>
            <w:tcW w:w="1170" w:type="dxa"/>
            <w:tcBorders>
              <w:top w:val="single" w:sz="8" w:space="0" w:color="auto"/>
              <w:left w:val="nil"/>
              <w:bottom w:val="double" w:sz="4" w:space="0" w:color="auto"/>
              <w:right w:val="nil"/>
            </w:tcBorders>
            <w:vAlign w:val="center"/>
          </w:tcPr>
          <w:p w14:paraId="3D6E2D6B" w14:textId="715A3EA5"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1.9953 </w:t>
            </w:r>
          </w:p>
        </w:tc>
        <w:tc>
          <w:tcPr>
            <w:tcW w:w="1170" w:type="dxa"/>
            <w:tcBorders>
              <w:top w:val="single" w:sz="8" w:space="0" w:color="auto"/>
              <w:left w:val="nil"/>
              <w:bottom w:val="double" w:sz="4" w:space="0" w:color="auto"/>
              <w:right w:val="nil"/>
            </w:tcBorders>
            <w:vAlign w:val="center"/>
          </w:tcPr>
          <w:p w14:paraId="23E33FA9" w14:textId="67DA1291"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4.60E-02 </w:t>
            </w:r>
          </w:p>
        </w:tc>
        <w:tc>
          <w:tcPr>
            <w:tcW w:w="1171" w:type="dxa"/>
            <w:tcBorders>
              <w:top w:val="single" w:sz="8" w:space="0" w:color="auto"/>
              <w:left w:val="nil"/>
              <w:bottom w:val="single" w:sz="8" w:space="0" w:color="auto"/>
              <w:right w:val="nil"/>
            </w:tcBorders>
            <w:vAlign w:val="center"/>
          </w:tcPr>
          <w:p w14:paraId="2582B50B" w14:textId="047A82EE"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0.31 </w:t>
            </w:r>
          </w:p>
        </w:tc>
      </w:tr>
      <w:tr w:rsidR="0F117167" w:rsidRPr="00137769" w14:paraId="46C20AB5" w14:textId="77777777" w:rsidTr="0F117167">
        <w:trPr>
          <w:trHeight w:val="300"/>
        </w:trPr>
        <w:tc>
          <w:tcPr>
            <w:tcW w:w="9541" w:type="dxa"/>
            <w:gridSpan w:val="7"/>
            <w:tcBorders>
              <w:top w:val="double" w:sz="4" w:space="0" w:color="auto"/>
              <w:left w:val="nil"/>
              <w:bottom w:val="double" w:sz="4" w:space="0" w:color="auto"/>
              <w:right w:val="nil"/>
            </w:tcBorders>
            <w:vAlign w:val="center"/>
          </w:tcPr>
          <w:p w14:paraId="6D091BE7" w14:textId="14566F81" w:rsidR="0F117167" w:rsidRPr="00137769" w:rsidRDefault="437C133F" w:rsidP="0F117167">
            <w:pPr>
              <w:spacing w:after="0"/>
              <w:jc w:val="center"/>
            </w:pPr>
            <w:r w:rsidRPr="00137769">
              <w:rPr>
                <w:rFonts w:ascii="Times New Roman" w:eastAsia="Times New Roman" w:hAnsi="Times New Roman" w:cs="Times New Roman"/>
                <w:b/>
                <w:bCs/>
                <w:sz w:val="20"/>
                <w:szCs w:val="20"/>
              </w:rPr>
              <w:t>Right</w:t>
            </w:r>
            <w:r w:rsidR="0F117167" w:rsidRPr="00137769">
              <w:rPr>
                <w:rFonts w:ascii="Times New Roman" w:eastAsia="Times New Roman" w:hAnsi="Times New Roman" w:cs="Times New Roman"/>
                <w:b/>
                <w:bCs/>
                <w:sz w:val="20"/>
                <w:szCs w:val="20"/>
              </w:rPr>
              <w:t xml:space="preserve"> Brain (</w:t>
            </w:r>
            <w:r w:rsidR="1F2D7385" w:rsidRPr="00137769">
              <w:rPr>
                <w:rFonts w:ascii="Times New Roman" w:eastAsia="Times New Roman" w:hAnsi="Times New Roman" w:cs="Times New Roman"/>
                <w:b/>
                <w:bCs/>
                <w:sz w:val="20"/>
                <w:szCs w:val="20"/>
              </w:rPr>
              <w:t>leading</w:t>
            </w:r>
            <w:r w:rsidR="0F117167" w:rsidRPr="00137769">
              <w:rPr>
                <w:rFonts w:ascii="Times New Roman" w:eastAsia="Times New Roman" w:hAnsi="Times New Roman" w:cs="Times New Roman"/>
                <w:b/>
                <w:bCs/>
                <w:sz w:val="20"/>
                <w:szCs w:val="20"/>
              </w:rPr>
              <w:t xml:space="preserve"> haplotype)</w:t>
            </w:r>
            <w:r w:rsidR="0F117167" w:rsidRPr="00137769">
              <w:rPr>
                <w:rFonts w:ascii="Times New Roman" w:eastAsia="Times New Roman" w:hAnsi="Times New Roman" w:cs="Times New Roman"/>
                <w:sz w:val="20"/>
                <w:szCs w:val="20"/>
              </w:rPr>
              <w:t xml:space="preserve"> </w:t>
            </w:r>
          </w:p>
        </w:tc>
      </w:tr>
      <w:tr w:rsidR="0F117167" w:rsidRPr="00137769" w14:paraId="51A78A93" w14:textId="77777777" w:rsidTr="0F117167">
        <w:trPr>
          <w:trHeight w:val="300"/>
        </w:trPr>
        <w:tc>
          <w:tcPr>
            <w:tcW w:w="2520" w:type="dxa"/>
            <w:tcBorders>
              <w:top w:val="double" w:sz="4" w:space="0" w:color="auto"/>
              <w:left w:val="nil"/>
              <w:bottom w:val="single" w:sz="8" w:space="0" w:color="auto"/>
              <w:right w:val="nil"/>
            </w:tcBorders>
            <w:vAlign w:val="center"/>
          </w:tcPr>
          <w:p w14:paraId="7EFAC586" w14:textId="29612DB5" w:rsidR="0F117167" w:rsidRPr="00137769" w:rsidRDefault="0F117167" w:rsidP="0F117167">
            <w:pPr>
              <w:spacing w:after="0"/>
              <w:jc w:val="center"/>
            </w:pPr>
            <w:r w:rsidRPr="00137769">
              <w:rPr>
                <w:rFonts w:ascii="Times New Roman" w:eastAsia="Times New Roman" w:hAnsi="Times New Roman" w:cs="Times New Roman"/>
                <w:b/>
                <w:bCs/>
                <w:sz w:val="20"/>
                <w:szCs w:val="20"/>
              </w:rPr>
              <w:t>Region</w:t>
            </w:r>
            <w:r w:rsidRPr="00137769">
              <w:rPr>
                <w:rFonts w:ascii="Times New Roman" w:eastAsia="Times New Roman" w:hAnsi="Times New Roman" w:cs="Times New Roman"/>
                <w:sz w:val="20"/>
                <w:szCs w:val="20"/>
              </w:rPr>
              <w:t xml:space="preserve"> </w:t>
            </w:r>
          </w:p>
        </w:tc>
        <w:tc>
          <w:tcPr>
            <w:tcW w:w="1170" w:type="dxa"/>
            <w:tcBorders>
              <w:top w:val="nil"/>
              <w:left w:val="nil"/>
              <w:bottom w:val="single" w:sz="8" w:space="0" w:color="auto"/>
              <w:right w:val="nil"/>
            </w:tcBorders>
            <w:vAlign w:val="center"/>
          </w:tcPr>
          <w:p w14:paraId="2A235F6A" w14:textId="7309AF39" w:rsidR="0F117167" w:rsidRPr="00137769" w:rsidRDefault="0F117167" w:rsidP="0F117167">
            <w:pPr>
              <w:spacing w:after="0"/>
              <w:jc w:val="center"/>
            </w:pPr>
            <w:r w:rsidRPr="00137769">
              <w:rPr>
                <w:rFonts w:ascii="Times New Roman" w:eastAsia="Times New Roman" w:hAnsi="Times New Roman" w:cs="Times New Roman"/>
                <w:b/>
                <w:bCs/>
                <w:sz w:val="20"/>
                <w:szCs w:val="20"/>
              </w:rPr>
              <w:t>Mapped</w:t>
            </w:r>
            <w:r w:rsidRPr="00137769">
              <w:rPr>
                <w:rFonts w:ascii="Times New Roman" w:eastAsia="Times New Roman" w:hAnsi="Times New Roman" w:cs="Times New Roman"/>
                <w:sz w:val="20"/>
                <w:szCs w:val="20"/>
              </w:rPr>
              <w:t xml:space="preserve"> </w:t>
            </w:r>
          </w:p>
          <w:p w14:paraId="6C4A92BF" w14:textId="5B55E87B" w:rsidR="0F117167" w:rsidRPr="00137769" w:rsidRDefault="0F117167" w:rsidP="0F117167">
            <w:pPr>
              <w:spacing w:after="0"/>
              <w:jc w:val="center"/>
            </w:pPr>
            <w:r w:rsidRPr="00137769">
              <w:rPr>
                <w:rFonts w:ascii="Times New Roman" w:eastAsia="Times New Roman" w:hAnsi="Times New Roman" w:cs="Times New Roman"/>
                <w:b/>
                <w:bCs/>
                <w:sz w:val="20"/>
                <w:szCs w:val="20"/>
              </w:rPr>
              <w:t>Region</w:t>
            </w:r>
            <w:r w:rsidRPr="00137769">
              <w:rPr>
                <w:rFonts w:ascii="Times New Roman" w:eastAsia="Times New Roman" w:hAnsi="Times New Roman" w:cs="Times New Roman"/>
                <w:sz w:val="20"/>
                <w:szCs w:val="20"/>
              </w:rPr>
              <w:t xml:space="preserve"> </w:t>
            </w:r>
          </w:p>
        </w:tc>
        <w:tc>
          <w:tcPr>
            <w:tcW w:w="1170" w:type="dxa"/>
            <w:tcBorders>
              <w:top w:val="nil"/>
              <w:left w:val="nil"/>
              <w:bottom w:val="single" w:sz="8" w:space="0" w:color="auto"/>
              <w:right w:val="nil"/>
            </w:tcBorders>
            <w:vAlign w:val="center"/>
          </w:tcPr>
          <w:p w14:paraId="5A91623C" w14:textId="581B4DDF" w:rsidR="0F117167" w:rsidRPr="00137769" w:rsidRDefault="0F117167" w:rsidP="0F117167">
            <w:pPr>
              <w:spacing w:after="0"/>
              <w:jc w:val="center"/>
            </w:pPr>
            <w:r w:rsidRPr="00137769">
              <w:rPr>
                <w:rFonts w:ascii="Times New Roman" w:eastAsia="Times New Roman" w:hAnsi="Times New Roman" w:cs="Times New Roman"/>
                <w:b/>
                <w:bCs/>
                <w:sz w:val="20"/>
                <w:szCs w:val="20"/>
              </w:rPr>
              <w:t>Beta</w:t>
            </w:r>
            <w:r w:rsidRPr="00137769">
              <w:rPr>
                <w:rFonts w:ascii="Times New Roman" w:eastAsia="Times New Roman" w:hAnsi="Times New Roman" w:cs="Times New Roman"/>
                <w:sz w:val="20"/>
                <w:szCs w:val="20"/>
              </w:rPr>
              <w:t xml:space="preserve"> </w:t>
            </w:r>
          </w:p>
        </w:tc>
        <w:tc>
          <w:tcPr>
            <w:tcW w:w="1170" w:type="dxa"/>
            <w:tcBorders>
              <w:top w:val="nil"/>
              <w:left w:val="nil"/>
              <w:bottom w:val="single" w:sz="8" w:space="0" w:color="auto"/>
              <w:right w:val="nil"/>
            </w:tcBorders>
            <w:vAlign w:val="center"/>
          </w:tcPr>
          <w:p w14:paraId="2D2B2A59" w14:textId="64409F1E" w:rsidR="0F117167" w:rsidRPr="00137769" w:rsidRDefault="0F117167" w:rsidP="0F117167">
            <w:pPr>
              <w:spacing w:after="0"/>
              <w:jc w:val="center"/>
            </w:pPr>
            <w:r w:rsidRPr="00137769">
              <w:rPr>
                <w:rFonts w:ascii="Times New Roman" w:eastAsia="Times New Roman" w:hAnsi="Times New Roman" w:cs="Times New Roman"/>
                <w:b/>
                <w:bCs/>
                <w:sz w:val="20"/>
                <w:szCs w:val="20"/>
              </w:rPr>
              <w:t>SE</w:t>
            </w:r>
            <w:r w:rsidRPr="00137769">
              <w:rPr>
                <w:rFonts w:ascii="Times New Roman" w:eastAsia="Times New Roman" w:hAnsi="Times New Roman" w:cs="Times New Roman"/>
                <w:sz w:val="20"/>
                <w:szCs w:val="20"/>
              </w:rPr>
              <w:t xml:space="preserve"> </w:t>
            </w:r>
          </w:p>
        </w:tc>
        <w:tc>
          <w:tcPr>
            <w:tcW w:w="1170" w:type="dxa"/>
            <w:tcBorders>
              <w:top w:val="nil"/>
              <w:left w:val="nil"/>
              <w:bottom w:val="single" w:sz="8" w:space="0" w:color="auto"/>
              <w:right w:val="nil"/>
            </w:tcBorders>
            <w:vAlign w:val="center"/>
          </w:tcPr>
          <w:p w14:paraId="219037A7" w14:textId="3A8C6B61" w:rsidR="0F117167" w:rsidRPr="00137769" w:rsidRDefault="0F117167" w:rsidP="0F117167">
            <w:pPr>
              <w:spacing w:after="0"/>
              <w:jc w:val="center"/>
            </w:pPr>
            <w:proofErr w:type="spellStart"/>
            <w:r w:rsidRPr="00137769">
              <w:rPr>
                <w:rFonts w:ascii="Times New Roman" w:eastAsia="Times New Roman" w:hAnsi="Times New Roman" w:cs="Times New Roman"/>
                <w:b/>
                <w:bCs/>
                <w:sz w:val="20"/>
                <w:szCs w:val="20"/>
              </w:rPr>
              <w:t>t_value</w:t>
            </w:r>
            <w:proofErr w:type="spellEnd"/>
            <w:r w:rsidRPr="00137769">
              <w:rPr>
                <w:rFonts w:ascii="Times New Roman" w:eastAsia="Times New Roman" w:hAnsi="Times New Roman" w:cs="Times New Roman"/>
                <w:sz w:val="20"/>
                <w:szCs w:val="20"/>
              </w:rPr>
              <w:t xml:space="preserve"> </w:t>
            </w:r>
          </w:p>
        </w:tc>
        <w:tc>
          <w:tcPr>
            <w:tcW w:w="1170" w:type="dxa"/>
            <w:tcBorders>
              <w:top w:val="nil"/>
              <w:left w:val="nil"/>
              <w:bottom w:val="single" w:sz="8" w:space="0" w:color="auto"/>
              <w:right w:val="nil"/>
            </w:tcBorders>
            <w:vAlign w:val="center"/>
          </w:tcPr>
          <w:p w14:paraId="25E3CBEE" w14:textId="27846803" w:rsidR="0F117167" w:rsidRPr="00137769" w:rsidRDefault="0F117167" w:rsidP="0F117167">
            <w:pPr>
              <w:spacing w:after="0"/>
              <w:jc w:val="center"/>
            </w:pPr>
            <w:proofErr w:type="spellStart"/>
            <w:r w:rsidRPr="00137769">
              <w:rPr>
                <w:rFonts w:ascii="Times New Roman" w:eastAsia="Times New Roman" w:hAnsi="Times New Roman" w:cs="Times New Roman"/>
                <w:b/>
                <w:bCs/>
                <w:sz w:val="20"/>
                <w:szCs w:val="20"/>
              </w:rPr>
              <w:t>p_value</w:t>
            </w:r>
            <w:proofErr w:type="spellEnd"/>
            <w:r w:rsidRPr="00137769">
              <w:rPr>
                <w:rFonts w:ascii="Times New Roman" w:eastAsia="Times New Roman" w:hAnsi="Times New Roman" w:cs="Times New Roman"/>
                <w:sz w:val="20"/>
                <w:szCs w:val="20"/>
              </w:rPr>
              <w:t xml:space="preserve"> </w:t>
            </w:r>
          </w:p>
        </w:tc>
        <w:tc>
          <w:tcPr>
            <w:tcW w:w="1171" w:type="dxa"/>
            <w:tcBorders>
              <w:top w:val="nil"/>
              <w:left w:val="nil"/>
              <w:bottom w:val="single" w:sz="8" w:space="0" w:color="auto"/>
              <w:right w:val="nil"/>
            </w:tcBorders>
            <w:vAlign w:val="center"/>
          </w:tcPr>
          <w:p w14:paraId="3E928CB9" w14:textId="01835E00" w:rsidR="0F117167" w:rsidRPr="00137769" w:rsidRDefault="0F117167" w:rsidP="0F117167">
            <w:pPr>
              <w:spacing w:after="0"/>
              <w:jc w:val="center"/>
            </w:pPr>
            <w:r w:rsidRPr="00137769">
              <w:rPr>
                <w:rFonts w:ascii="Times New Roman" w:eastAsia="Times New Roman" w:hAnsi="Times New Roman" w:cs="Times New Roman"/>
                <w:b/>
                <w:bCs/>
                <w:sz w:val="20"/>
                <w:szCs w:val="20"/>
              </w:rPr>
              <w:t>FDR</w:t>
            </w:r>
            <w:r w:rsidRPr="00137769">
              <w:rPr>
                <w:rFonts w:ascii="Times New Roman" w:eastAsia="Times New Roman" w:hAnsi="Times New Roman" w:cs="Times New Roman"/>
                <w:sz w:val="20"/>
                <w:szCs w:val="20"/>
              </w:rPr>
              <w:t xml:space="preserve"> </w:t>
            </w:r>
          </w:p>
        </w:tc>
      </w:tr>
      <w:tr w:rsidR="0F117167" w:rsidRPr="00137769" w14:paraId="41D5BDAD" w14:textId="77777777" w:rsidTr="0F117167">
        <w:trPr>
          <w:trHeight w:val="300"/>
        </w:trPr>
        <w:tc>
          <w:tcPr>
            <w:tcW w:w="2520" w:type="dxa"/>
            <w:tcBorders>
              <w:top w:val="single" w:sz="8" w:space="0" w:color="auto"/>
              <w:left w:val="nil"/>
              <w:bottom w:val="single" w:sz="8" w:space="0" w:color="auto"/>
              <w:right w:val="nil"/>
            </w:tcBorders>
            <w:vAlign w:val="center"/>
          </w:tcPr>
          <w:p w14:paraId="2A11F237" w14:textId="663C6525"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I IV Cerebellum </w:t>
            </w:r>
          </w:p>
        </w:tc>
        <w:tc>
          <w:tcPr>
            <w:tcW w:w="1170" w:type="dxa"/>
            <w:tcBorders>
              <w:top w:val="single" w:sz="8" w:space="0" w:color="auto"/>
              <w:left w:val="nil"/>
              <w:bottom w:val="single" w:sz="8" w:space="0" w:color="auto"/>
              <w:right w:val="nil"/>
            </w:tcBorders>
            <w:vAlign w:val="center"/>
          </w:tcPr>
          <w:p w14:paraId="4D4FD3A4" w14:textId="32700542"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CB </w:t>
            </w:r>
          </w:p>
        </w:tc>
        <w:tc>
          <w:tcPr>
            <w:tcW w:w="1170" w:type="dxa"/>
            <w:tcBorders>
              <w:top w:val="single" w:sz="8" w:space="0" w:color="auto"/>
              <w:left w:val="nil"/>
              <w:bottom w:val="single" w:sz="8" w:space="0" w:color="auto"/>
              <w:right w:val="nil"/>
            </w:tcBorders>
            <w:vAlign w:val="center"/>
          </w:tcPr>
          <w:p w14:paraId="4DD1DE42" w14:textId="4D429F7A"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-0.0011 </w:t>
            </w:r>
          </w:p>
        </w:tc>
        <w:tc>
          <w:tcPr>
            <w:tcW w:w="1170" w:type="dxa"/>
            <w:tcBorders>
              <w:top w:val="single" w:sz="8" w:space="0" w:color="auto"/>
              <w:left w:val="nil"/>
              <w:bottom w:val="single" w:sz="8" w:space="0" w:color="auto"/>
              <w:right w:val="nil"/>
            </w:tcBorders>
            <w:vAlign w:val="center"/>
          </w:tcPr>
          <w:p w14:paraId="7EB4704F" w14:textId="2C6E9A40"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0.0004 </w:t>
            </w:r>
          </w:p>
        </w:tc>
        <w:tc>
          <w:tcPr>
            <w:tcW w:w="1170" w:type="dxa"/>
            <w:tcBorders>
              <w:top w:val="single" w:sz="8" w:space="0" w:color="auto"/>
              <w:left w:val="nil"/>
              <w:bottom w:val="single" w:sz="8" w:space="0" w:color="auto"/>
              <w:right w:val="nil"/>
            </w:tcBorders>
            <w:vAlign w:val="center"/>
          </w:tcPr>
          <w:p w14:paraId="60045E8F" w14:textId="4E50AF78"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-2.4327 </w:t>
            </w:r>
          </w:p>
        </w:tc>
        <w:tc>
          <w:tcPr>
            <w:tcW w:w="1170" w:type="dxa"/>
            <w:tcBorders>
              <w:top w:val="single" w:sz="8" w:space="0" w:color="auto"/>
              <w:left w:val="nil"/>
              <w:bottom w:val="single" w:sz="8" w:space="0" w:color="auto"/>
              <w:right w:val="nil"/>
            </w:tcBorders>
            <w:vAlign w:val="center"/>
          </w:tcPr>
          <w:p w14:paraId="2E172B9E" w14:textId="0F0247F8"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1.50E-02 </w:t>
            </w:r>
          </w:p>
        </w:tc>
        <w:tc>
          <w:tcPr>
            <w:tcW w:w="1171" w:type="dxa"/>
            <w:tcBorders>
              <w:top w:val="single" w:sz="8" w:space="0" w:color="auto"/>
              <w:left w:val="nil"/>
              <w:bottom w:val="single" w:sz="8" w:space="0" w:color="auto"/>
              <w:right w:val="nil"/>
            </w:tcBorders>
            <w:vAlign w:val="center"/>
          </w:tcPr>
          <w:p w14:paraId="053FA885" w14:textId="1B83225E"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0.19 </w:t>
            </w:r>
          </w:p>
        </w:tc>
      </w:tr>
      <w:tr w:rsidR="0F117167" w:rsidRPr="00137769" w14:paraId="63FBD1E7" w14:textId="77777777" w:rsidTr="0F117167">
        <w:trPr>
          <w:trHeight w:val="300"/>
        </w:trPr>
        <w:tc>
          <w:tcPr>
            <w:tcW w:w="2520" w:type="dxa"/>
            <w:tcBorders>
              <w:top w:val="single" w:sz="8" w:space="0" w:color="auto"/>
              <w:left w:val="nil"/>
              <w:bottom w:val="single" w:sz="8" w:space="0" w:color="auto"/>
              <w:right w:val="nil"/>
            </w:tcBorders>
            <w:vAlign w:val="center"/>
          </w:tcPr>
          <w:p w14:paraId="03C3D295" w14:textId="180CC27D"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Crus I Cerebellum </w:t>
            </w:r>
          </w:p>
        </w:tc>
        <w:tc>
          <w:tcPr>
            <w:tcW w:w="1170" w:type="dxa"/>
            <w:tcBorders>
              <w:top w:val="single" w:sz="8" w:space="0" w:color="auto"/>
              <w:left w:val="nil"/>
              <w:bottom w:val="single" w:sz="8" w:space="0" w:color="auto"/>
              <w:right w:val="nil"/>
            </w:tcBorders>
            <w:vAlign w:val="center"/>
          </w:tcPr>
          <w:p w14:paraId="0C3859D3" w14:textId="65D51DD1"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CB </w:t>
            </w:r>
          </w:p>
        </w:tc>
        <w:tc>
          <w:tcPr>
            <w:tcW w:w="1170" w:type="dxa"/>
            <w:tcBorders>
              <w:top w:val="single" w:sz="8" w:space="0" w:color="auto"/>
              <w:left w:val="nil"/>
              <w:bottom w:val="single" w:sz="8" w:space="0" w:color="auto"/>
              <w:right w:val="nil"/>
            </w:tcBorders>
            <w:vAlign w:val="center"/>
          </w:tcPr>
          <w:p w14:paraId="75D80BBD" w14:textId="5F76E232"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-0.0009 </w:t>
            </w:r>
          </w:p>
        </w:tc>
        <w:tc>
          <w:tcPr>
            <w:tcW w:w="1170" w:type="dxa"/>
            <w:tcBorders>
              <w:top w:val="single" w:sz="8" w:space="0" w:color="auto"/>
              <w:left w:val="nil"/>
              <w:bottom w:val="single" w:sz="8" w:space="0" w:color="auto"/>
              <w:right w:val="nil"/>
            </w:tcBorders>
            <w:vAlign w:val="center"/>
          </w:tcPr>
          <w:p w14:paraId="3BBA8BDA" w14:textId="33309D07"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0.0004 </w:t>
            </w:r>
          </w:p>
        </w:tc>
        <w:tc>
          <w:tcPr>
            <w:tcW w:w="1170" w:type="dxa"/>
            <w:tcBorders>
              <w:top w:val="single" w:sz="8" w:space="0" w:color="auto"/>
              <w:left w:val="nil"/>
              <w:bottom w:val="single" w:sz="8" w:space="0" w:color="auto"/>
              <w:right w:val="nil"/>
            </w:tcBorders>
            <w:vAlign w:val="center"/>
          </w:tcPr>
          <w:p w14:paraId="15621DD3" w14:textId="2E57F4E2"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-2.1623 </w:t>
            </w:r>
          </w:p>
        </w:tc>
        <w:tc>
          <w:tcPr>
            <w:tcW w:w="1170" w:type="dxa"/>
            <w:tcBorders>
              <w:top w:val="single" w:sz="8" w:space="0" w:color="auto"/>
              <w:left w:val="nil"/>
              <w:bottom w:val="single" w:sz="8" w:space="0" w:color="auto"/>
              <w:right w:val="nil"/>
            </w:tcBorders>
            <w:vAlign w:val="center"/>
          </w:tcPr>
          <w:p w14:paraId="71CD4250" w14:textId="11BF216D"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3.06E-02 </w:t>
            </w:r>
          </w:p>
        </w:tc>
        <w:tc>
          <w:tcPr>
            <w:tcW w:w="1171" w:type="dxa"/>
            <w:tcBorders>
              <w:top w:val="single" w:sz="8" w:space="0" w:color="auto"/>
              <w:left w:val="nil"/>
              <w:bottom w:val="single" w:sz="8" w:space="0" w:color="auto"/>
              <w:right w:val="nil"/>
            </w:tcBorders>
            <w:vAlign w:val="center"/>
          </w:tcPr>
          <w:p w14:paraId="52180276" w14:textId="139E9226"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0.30 </w:t>
            </w:r>
          </w:p>
        </w:tc>
      </w:tr>
      <w:tr w:rsidR="0F117167" w:rsidRPr="00137769" w14:paraId="4653CEC9" w14:textId="77777777" w:rsidTr="0F117167">
        <w:trPr>
          <w:trHeight w:val="300"/>
        </w:trPr>
        <w:tc>
          <w:tcPr>
            <w:tcW w:w="2520" w:type="dxa"/>
            <w:tcBorders>
              <w:top w:val="single" w:sz="8" w:space="0" w:color="auto"/>
              <w:left w:val="nil"/>
              <w:bottom w:val="single" w:sz="8" w:space="0" w:color="auto"/>
              <w:right w:val="nil"/>
            </w:tcBorders>
            <w:vAlign w:val="center"/>
          </w:tcPr>
          <w:p w14:paraId="0CF56AFD" w14:textId="1BCFE078"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V Cerebellum </w:t>
            </w:r>
          </w:p>
        </w:tc>
        <w:tc>
          <w:tcPr>
            <w:tcW w:w="1170" w:type="dxa"/>
            <w:tcBorders>
              <w:top w:val="single" w:sz="8" w:space="0" w:color="auto"/>
              <w:left w:val="nil"/>
              <w:bottom w:val="single" w:sz="8" w:space="0" w:color="auto"/>
              <w:right w:val="nil"/>
            </w:tcBorders>
            <w:vAlign w:val="center"/>
          </w:tcPr>
          <w:p w14:paraId="5D6095C1" w14:textId="0763520A"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CB </w:t>
            </w:r>
          </w:p>
        </w:tc>
        <w:tc>
          <w:tcPr>
            <w:tcW w:w="1170" w:type="dxa"/>
            <w:tcBorders>
              <w:top w:val="single" w:sz="8" w:space="0" w:color="auto"/>
              <w:left w:val="nil"/>
              <w:bottom w:val="single" w:sz="8" w:space="0" w:color="auto"/>
              <w:right w:val="nil"/>
            </w:tcBorders>
            <w:vAlign w:val="center"/>
          </w:tcPr>
          <w:p w14:paraId="30BFADAC" w14:textId="42A9D656"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-0.0009 </w:t>
            </w:r>
          </w:p>
        </w:tc>
        <w:tc>
          <w:tcPr>
            <w:tcW w:w="1170" w:type="dxa"/>
            <w:tcBorders>
              <w:top w:val="single" w:sz="8" w:space="0" w:color="auto"/>
              <w:left w:val="nil"/>
              <w:bottom w:val="single" w:sz="8" w:space="0" w:color="auto"/>
              <w:right w:val="nil"/>
            </w:tcBorders>
            <w:vAlign w:val="center"/>
          </w:tcPr>
          <w:p w14:paraId="102BDF75" w14:textId="7D3679FB"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0.0004 </w:t>
            </w:r>
          </w:p>
        </w:tc>
        <w:tc>
          <w:tcPr>
            <w:tcW w:w="1170" w:type="dxa"/>
            <w:tcBorders>
              <w:top w:val="single" w:sz="8" w:space="0" w:color="auto"/>
              <w:left w:val="nil"/>
              <w:bottom w:val="single" w:sz="8" w:space="0" w:color="auto"/>
              <w:right w:val="nil"/>
            </w:tcBorders>
            <w:vAlign w:val="center"/>
          </w:tcPr>
          <w:p w14:paraId="723D68BA" w14:textId="4A9833C2"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-2.0067 </w:t>
            </w:r>
          </w:p>
        </w:tc>
        <w:tc>
          <w:tcPr>
            <w:tcW w:w="1170" w:type="dxa"/>
            <w:tcBorders>
              <w:top w:val="single" w:sz="8" w:space="0" w:color="auto"/>
              <w:left w:val="nil"/>
              <w:bottom w:val="single" w:sz="8" w:space="0" w:color="auto"/>
              <w:right w:val="nil"/>
            </w:tcBorders>
            <w:vAlign w:val="center"/>
          </w:tcPr>
          <w:p w14:paraId="29C434B5" w14:textId="0CC6FFDF"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4.48E-02 </w:t>
            </w:r>
          </w:p>
        </w:tc>
        <w:tc>
          <w:tcPr>
            <w:tcW w:w="1171" w:type="dxa"/>
            <w:tcBorders>
              <w:top w:val="single" w:sz="8" w:space="0" w:color="auto"/>
              <w:left w:val="nil"/>
              <w:bottom w:val="single" w:sz="8" w:space="0" w:color="auto"/>
              <w:right w:val="nil"/>
            </w:tcBorders>
            <w:vAlign w:val="center"/>
          </w:tcPr>
          <w:p w14:paraId="3933CD89" w14:textId="1493419D"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0.31 </w:t>
            </w:r>
          </w:p>
        </w:tc>
      </w:tr>
      <w:tr w:rsidR="0F117167" w:rsidRPr="00137769" w14:paraId="4DFB33D1" w14:textId="77777777" w:rsidTr="0F117167">
        <w:trPr>
          <w:trHeight w:val="300"/>
        </w:trPr>
        <w:tc>
          <w:tcPr>
            <w:tcW w:w="2520" w:type="dxa"/>
            <w:tcBorders>
              <w:top w:val="single" w:sz="8" w:space="0" w:color="auto"/>
              <w:left w:val="nil"/>
              <w:bottom w:val="single" w:sz="8" w:space="0" w:color="auto"/>
              <w:right w:val="nil"/>
            </w:tcBorders>
            <w:vAlign w:val="center"/>
          </w:tcPr>
          <w:p w14:paraId="1C4B75E9" w14:textId="6175E1FE"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VI Cerebellum </w:t>
            </w:r>
          </w:p>
        </w:tc>
        <w:tc>
          <w:tcPr>
            <w:tcW w:w="1170" w:type="dxa"/>
            <w:tcBorders>
              <w:top w:val="single" w:sz="8" w:space="0" w:color="auto"/>
              <w:left w:val="nil"/>
              <w:bottom w:val="single" w:sz="8" w:space="0" w:color="auto"/>
              <w:right w:val="nil"/>
            </w:tcBorders>
            <w:vAlign w:val="center"/>
          </w:tcPr>
          <w:p w14:paraId="670AE3D2" w14:textId="534536FA"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CB </w:t>
            </w:r>
          </w:p>
        </w:tc>
        <w:tc>
          <w:tcPr>
            <w:tcW w:w="1170" w:type="dxa"/>
            <w:tcBorders>
              <w:top w:val="single" w:sz="8" w:space="0" w:color="auto"/>
              <w:left w:val="nil"/>
              <w:bottom w:val="single" w:sz="8" w:space="0" w:color="auto"/>
              <w:right w:val="nil"/>
            </w:tcBorders>
            <w:vAlign w:val="center"/>
          </w:tcPr>
          <w:p w14:paraId="55D33D25" w14:textId="358F1CCE"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-0.0008 </w:t>
            </w:r>
          </w:p>
        </w:tc>
        <w:tc>
          <w:tcPr>
            <w:tcW w:w="1170" w:type="dxa"/>
            <w:tcBorders>
              <w:top w:val="single" w:sz="8" w:space="0" w:color="auto"/>
              <w:left w:val="nil"/>
              <w:bottom w:val="single" w:sz="8" w:space="0" w:color="auto"/>
              <w:right w:val="nil"/>
            </w:tcBorders>
            <w:vAlign w:val="center"/>
          </w:tcPr>
          <w:p w14:paraId="4513B24B" w14:textId="32A55E62"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0.0004 </w:t>
            </w:r>
          </w:p>
        </w:tc>
        <w:tc>
          <w:tcPr>
            <w:tcW w:w="1170" w:type="dxa"/>
            <w:tcBorders>
              <w:top w:val="single" w:sz="8" w:space="0" w:color="auto"/>
              <w:left w:val="nil"/>
              <w:bottom w:val="single" w:sz="8" w:space="0" w:color="auto"/>
              <w:right w:val="nil"/>
            </w:tcBorders>
            <w:vAlign w:val="center"/>
          </w:tcPr>
          <w:p w14:paraId="005E26A1" w14:textId="7D812478"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-1.9826 </w:t>
            </w:r>
          </w:p>
        </w:tc>
        <w:tc>
          <w:tcPr>
            <w:tcW w:w="1170" w:type="dxa"/>
            <w:tcBorders>
              <w:top w:val="single" w:sz="8" w:space="0" w:color="auto"/>
              <w:left w:val="nil"/>
              <w:bottom w:val="single" w:sz="8" w:space="0" w:color="auto"/>
              <w:right w:val="nil"/>
            </w:tcBorders>
            <w:vAlign w:val="center"/>
          </w:tcPr>
          <w:p w14:paraId="61106135" w14:textId="06E5569B"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4.74E-02 </w:t>
            </w:r>
          </w:p>
        </w:tc>
        <w:tc>
          <w:tcPr>
            <w:tcW w:w="1171" w:type="dxa"/>
            <w:tcBorders>
              <w:top w:val="single" w:sz="8" w:space="0" w:color="auto"/>
              <w:left w:val="nil"/>
              <w:bottom w:val="single" w:sz="8" w:space="0" w:color="auto"/>
              <w:right w:val="nil"/>
            </w:tcBorders>
            <w:vAlign w:val="center"/>
          </w:tcPr>
          <w:p w14:paraId="64D9C073" w14:textId="1CCE3199"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0.31 </w:t>
            </w:r>
          </w:p>
        </w:tc>
      </w:tr>
      <w:tr w:rsidR="0F117167" w:rsidRPr="00137769" w14:paraId="693064C5" w14:textId="77777777" w:rsidTr="0F117167">
        <w:trPr>
          <w:trHeight w:val="300"/>
        </w:trPr>
        <w:tc>
          <w:tcPr>
            <w:tcW w:w="2520" w:type="dxa"/>
            <w:tcBorders>
              <w:top w:val="single" w:sz="8" w:space="0" w:color="auto"/>
              <w:left w:val="nil"/>
              <w:bottom w:val="single" w:sz="8" w:space="0" w:color="auto"/>
              <w:right w:val="nil"/>
            </w:tcBorders>
            <w:vAlign w:val="center"/>
          </w:tcPr>
          <w:p w14:paraId="144A3D5C" w14:textId="1517B5B5"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Lateral Occipital Cortex superior division </w:t>
            </w:r>
          </w:p>
        </w:tc>
        <w:tc>
          <w:tcPr>
            <w:tcW w:w="1170" w:type="dxa"/>
            <w:tcBorders>
              <w:top w:val="single" w:sz="8" w:space="0" w:color="auto"/>
              <w:left w:val="nil"/>
              <w:bottom w:val="single" w:sz="8" w:space="0" w:color="auto"/>
              <w:right w:val="nil"/>
            </w:tcBorders>
            <w:vAlign w:val="center"/>
          </w:tcPr>
          <w:p w14:paraId="00502E2F" w14:textId="58F23003"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OL </w:t>
            </w:r>
          </w:p>
        </w:tc>
        <w:tc>
          <w:tcPr>
            <w:tcW w:w="1170" w:type="dxa"/>
            <w:tcBorders>
              <w:top w:val="single" w:sz="8" w:space="0" w:color="auto"/>
              <w:left w:val="nil"/>
              <w:bottom w:val="single" w:sz="8" w:space="0" w:color="auto"/>
              <w:right w:val="nil"/>
            </w:tcBorders>
            <w:vAlign w:val="center"/>
          </w:tcPr>
          <w:p w14:paraId="400083FA" w14:textId="1CBF8621"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0.0009 </w:t>
            </w:r>
          </w:p>
        </w:tc>
        <w:tc>
          <w:tcPr>
            <w:tcW w:w="1170" w:type="dxa"/>
            <w:tcBorders>
              <w:top w:val="single" w:sz="8" w:space="0" w:color="auto"/>
              <w:left w:val="nil"/>
              <w:bottom w:val="single" w:sz="8" w:space="0" w:color="auto"/>
              <w:right w:val="nil"/>
            </w:tcBorders>
            <w:vAlign w:val="center"/>
          </w:tcPr>
          <w:p w14:paraId="5F96F44A" w14:textId="35FF2F4C"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0.0004 </w:t>
            </w:r>
          </w:p>
        </w:tc>
        <w:tc>
          <w:tcPr>
            <w:tcW w:w="1170" w:type="dxa"/>
            <w:tcBorders>
              <w:top w:val="single" w:sz="8" w:space="0" w:color="auto"/>
              <w:left w:val="nil"/>
              <w:bottom w:val="single" w:sz="8" w:space="0" w:color="auto"/>
              <w:right w:val="nil"/>
            </w:tcBorders>
            <w:vAlign w:val="center"/>
          </w:tcPr>
          <w:p w14:paraId="7E4AB92F" w14:textId="0545F9F1"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2.4448 </w:t>
            </w:r>
          </w:p>
        </w:tc>
        <w:tc>
          <w:tcPr>
            <w:tcW w:w="1170" w:type="dxa"/>
            <w:tcBorders>
              <w:top w:val="single" w:sz="8" w:space="0" w:color="auto"/>
              <w:left w:val="nil"/>
              <w:bottom w:val="single" w:sz="8" w:space="0" w:color="auto"/>
              <w:right w:val="nil"/>
            </w:tcBorders>
            <w:vAlign w:val="center"/>
          </w:tcPr>
          <w:p w14:paraId="71570DBB" w14:textId="7588D64F"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1.45E-02 </w:t>
            </w:r>
          </w:p>
        </w:tc>
        <w:tc>
          <w:tcPr>
            <w:tcW w:w="1171" w:type="dxa"/>
            <w:tcBorders>
              <w:top w:val="single" w:sz="8" w:space="0" w:color="auto"/>
              <w:left w:val="nil"/>
              <w:bottom w:val="single" w:sz="8" w:space="0" w:color="auto"/>
              <w:right w:val="nil"/>
            </w:tcBorders>
            <w:vAlign w:val="center"/>
          </w:tcPr>
          <w:p w14:paraId="40D6BB0D" w14:textId="5141C5DE"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0.19 </w:t>
            </w:r>
          </w:p>
        </w:tc>
      </w:tr>
      <w:tr w:rsidR="0F117167" w:rsidRPr="00137769" w14:paraId="02C0914D" w14:textId="77777777" w:rsidTr="0F117167">
        <w:trPr>
          <w:trHeight w:val="300"/>
        </w:trPr>
        <w:tc>
          <w:tcPr>
            <w:tcW w:w="2520" w:type="dxa"/>
            <w:tcBorders>
              <w:top w:val="single" w:sz="8" w:space="0" w:color="auto"/>
              <w:left w:val="nil"/>
              <w:bottom w:val="single" w:sz="8" w:space="0" w:color="auto"/>
              <w:right w:val="nil"/>
            </w:tcBorders>
            <w:vAlign w:val="center"/>
          </w:tcPr>
          <w:p w14:paraId="7FDD6B2B" w14:textId="7C474BDF"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Occipital Pole </w:t>
            </w:r>
          </w:p>
        </w:tc>
        <w:tc>
          <w:tcPr>
            <w:tcW w:w="1170" w:type="dxa"/>
            <w:tcBorders>
              <w:top w:val="single" w:sz="8" w:space="0" w:color="auto"/>
              <w:left w:val="nil"/>
              <w:bottom w:val="single" w:sz="8" w:space="0" w:color="auto"/>
              <w:right w:val="nil"/>
            </w:tcBorders>
            <w:vAlign w:val="center"/>
          </w:tcPr>
          <w:p w14:paraId="505FCEEF" w14:textId="1989E39C"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OL </w:t>
            </w:r>
          </w:p>
        </w:tc>
        <w:tc>
          <w:tcPr>
            <w:tcW w:w="1170" w:type="dxa"/>
            <w:tcBorders>
              <w:top w:val="single" w:sz="8" w:space="0" w:color="auto"/>
              <w:left w:val="nil"/>
              <w:bottom w:val="single" w:sz="8" w:space="0" w:color="auto"/>
              <w:right w:val="nil"/>
            </w:tcBorders>
            <w:vAlign w:val="center"/>
          </w:tcPr>
          <w:p w14:paraId="28FB90AE" w14:textId="5023E6A3"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0.0009 </w:t>
            </w:r>
          </w:p>
        </w:tc>
        <w:tc>
          <w:tcPr>
            <w:tcW w:w="1170" w:type="dxa"/>
            <w:tcBorders>
              <w:top w:val="single" w:sz="8" w:space="0" w:color="auto"/>
              <w:left w:val="nil"/>
              <w:bottom w:val="single" w:sz="8" w:space="0" w:color="auto"/>
              <w:right w:val="nil"/>
            </w:tcBorders>
            <w:vAlign w:val="center"/>
          </w:tcPr>
          <w:p w14:paraId="123DD79D" w14:textId="61F3B602"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0.0004 </w:t>
            </w:r>
          </w:p>
        </w:tc>
        <w:tc>
          <w:tcPr>
            <w:tcW w:w="1170" w:type="dxa"/>
            <w:tcBorders>
              <w:top w:val="single" w:sz="8" w:space="0" w:color="auto"/>
              <w:left w:val="nil"/>
              <w:bottom w:val="single" w:sz="8" w:space="0" w:color="auto"/>
              <w:right w:val="nil"/>
            </w:tcBorders>
            <w:vAlign w:val="center"/>
          </w:tcPr>
          <w:p w14:paraId="49A8AB83" w14:textId="02F91DCF"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2.2010 </w:t>
            </w:r>
          </w:p>
        </w:tc>
        <w:tc>
          <w:tcPr>
            <w:tcW w:w="1170" w:type="dxa"/>
            <w:tcBorders>
              <w:top w:val="single" w:sz="8" w:space="0" w:color="auto"/>
              <w:left w:val="nil"/>
              <w:bottom w:val="single" w:sz="8" w:space="0" w:color="auto"/>
              <w:right w:val="nil"/>
            </w:tcBorders>
            <w:vAlign w:val="center"/>
          </w:tcPr>
          <w:p w14:paraId="318E6572" w14:textId="4F7D2F83"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2.77E-02 </w:t>
            </w:r>
          </w:p>
        </w:tc>
        <w:tc>
          <w:tcPr>
            <w:tcW w:w="1171" w:type="dxa"/>
            <w:tcBorders>
              <w:top w:val="single" w:sz="8" w:space="0" w:color="auto"/>
              <w:left w:val="nil"/>
              <w:bottom w:val="single" w:sz="8" w:space="0" w:color="auto"/>
              <w:right w:val="nil"/>
            </w:tcBorders>
            <w:vAlign w:val="center"/>
          </w:tcPr>
          <w:p w14:paraId="4907E0EC" w14:textId="60A6D84C"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0.30 </w:t>
            </w:r>
          </w:p>
        </w:tc>
      </w:tr>
      <w:tr w:rsidR="0F117167" w:rsidRPr="00137769" w14:paraId="671B061A" w14:textId="77777777" w:rsidTr="0F117167">
        <w:trPr>
          <w:trHeight w:val="300"/>
        </w:trPr>
        <w:tc>
          <w:tcPr>
            <w:tcW w:w="2520" w:type="dxa"/>
            <w:tcBorders>
              <w:top w:val="single" w:sz="8" w:space="0" w:color="auto"/>
              <w:left w:val="nil"/>
              <w:bottom w:val="single" w:sz="8" w:space="0" w:color="auto"/>
              <w:right w:val="nil"/>
            </w:tcBorders>
            <w:vAlign w:val="center"/>
          </w:tcPr>
          <w:p w14:paraId="7117947C" w14:textId="3C45C870"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Ventral Striatum </w:t>
            </w:r>
          </w:p>
        </w:tc>
        <w:tc>
          <w:tcPr>
            <w:tcW w:w="1170" w:type="dxa"/>
            <w:tcBorders>
              <w:top w:val="single" w:sz="8" w:space="0" w:color="auto"/>
              <w:left w:val="nil"/>
              <w:bottom w:val="single" w:sz="8" w:space="0" w:color="auto"/>
              <w:right w:val="nil"/>
            </w:tcBorders>
            <w:vAlign w:val="center"/>
          </w:tcPr>
          <w:p w14:paraId="23D85E5D" w14:textId="016140EA"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STR </w:t>
            </w:r>
          </w:p>
        </w:tc>
        <w:tc>
          <w:tcPr>
            <w:tcW w:w="1170" w:type="dxa"/>
            <w:tcBorders>
              <w:top w:val="single" w:sz="8" w:space="0" w:color="auto"/>
              <w:left w:val="nil"/>
              <w:bottom w:val="single" w:sz="8" w:space="0" w:color="auto"/>
              <w:right w:val="nil"/>
            </w:tcBorders>
            <w:vAlign w:val="center"/>
          </w:tcPr>
          <w:p w14:paraId="06DAF864" w14:textId="154491B8"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-0.0008 </w:t>
            </w:r>
          </w:p>
        </w:tc>
        <w:tc>
          <w:tcPr>
            <w:tcW w:w="1170" w:type="dxa"/>
            <w:tcBorders>
              <w:top w:val="single" w:sz="8" w:space="0" w:color="auto"/>
              <w:left w:val="nil"/>
              <w:bottom w:val="single" w:sz="8" w:space="0" w:color="auto"/>
              <w:right w:val="nil"/>
            </w:tcBorders>
            <w:vAlign w:val="center"/>
          </w:tcPr>
          <w:p w14:paraId="33449651" w14:textId="29DC972E"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0.0004 </w:t>
            </w:r>
          </w:p>
        </w:tc>
        <w:tc>
          <w:tcPr>
            <w:tcW w:w="1170" w:type="dxa"/>
            <w:tcBorders>
              <w:top w:val="single" w:sz="8" w:space="0" w:color="auto"/>
              <w:left w:val="nil"/>
              <w:bottom w:val="single" w:sz="8" w:space="0" w:color="auto"/>
              <w:right w:val="nil"/>
            </w:tcBorders>
            <w:vAlign w:val="center"/>
          </w:tcPr>
          <w:p w14:paraId="1F1E5A34" w14:textId="1A0C3285"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-2.0109 </w:t>
            </w:r>
          </w:p>
        </w:tc>
        <w:tc>
          <w:tcPr>
            <w:tcW w:w="1170" w:type="dxa"/>
            <w:tcBorders>
              <w:top w:val="single" w:sz="8" w:space="0" w:color="auto"/>
              <w:left w:val="nil"/>
              <w:bottom w:val="single" w:sz="8" w:space="0" w:color="auto"/>
              <w:right w:val="nil"/>
            </w:tcBorders>
            <w:vAlign w:val="center"/>
          </w:tcPr>
          <w:p w14:paraId="594FC314" w14:textId="5C3243E7"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4.43E-02 </w:t>
            </w:r>
          </w:p>
        </w:tc>
        <w:tc>
          <w:tcPr>
            <w:tcW w:w="1171" w:type="dxa"/>
            <w:tcBorders>
              <w:top w:val="single" w:sz="8" w:space="0" w:color="auto"/>
              <w:left w:val="nil"/>
              <w:bottom w:val="single" w:sz="8" w:space="0" w:color="auto"/>
              <w:right w:val="nil"/>
            </w:tcBorders>
            <w:vAlign w:val="center"/>
          </w:tcPr>
          <w:p w14:paraId="56C1E51D" w14:textId="5FE24F67"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0.31 </w:t>
            </w:r>
          </w:p>
        </w:tc>
      </w:tr>
      <w:tr w:rsidR="0F117167" w:rsidRPr="00137769" w14:paraId="490DDF5A" w14:textId="77777777" w:rsidTr="0F117167">
        <w:trPr>
          <w:trHeight w:val="300"/>
        </w:trPr>
        <w:tc>
          <w:tcPr>
            <w:tcW w:w="2520" w:type="dxa"/>
            <w:tcBorders>
              <w:top w:val="single" w:sz="8" w:space="0" w:color="auto"/>
              <w:left w:val="nil"/>
              <w:bottom w:val="single" w:sz="8" w:space="0" w:color="auto"/>
              <w:right w:val="nil"/>
            </w:tcBorders>
            <w:vAlign w:val="center"/>
          </w:tcPr>
          <w:p w14:paraId="2CA2DEB7" w14:textId="4FDC3494"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Thalamus </w:t>
            </w:r>
          </w:p>
        </w:tc>
        <w:tc>
          <w:tcPr>
            <w:tcW w:w="1170" w:type="dxa"/>
            <w:tcBorders>
              <w:top w:val="single" w:sz="8" w:space="0" w:color="auto"/>
              <w:left w:val="nil"/>
              <w:bottom w:val="single" w:sz="8" w:space="0" w:color="auto"/>
              <w:right w:val="nil"/>
            </w:tcBorders>
            <w:vAlign w:val="center"/>
          </w:tcPr>
          <w:p w14:paraId="60DF6104" w14:textId="5A62952B"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THA </w:t>
            </w:r>
          </w:p>
        </w:tc>
        <w:tc>
          <w:tcPr>
            <w:tcW w:w="1170" w:type="dxa"/>
            <w:tcBorders>
              <w:top w:val="single" w:sz="8" w:space="0" w:color="auto"/>
              <w:left w:val="nil"/>
              <w:bottom w:val="single" w:sz="8" w:space="0" w:color="auto"/>
              <w:right w:val="nil"/>
            </w:tcBorders>
            <w:vAlign w:val="center"/>
          </w:tcPr>
          <w:p w14:paraId="2BB7A4C5" w14:textId="6FF2A259"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-0.0009 </w:t>
            </w:r>
          </w:p>
        </w:tc>
        <w:tc>
          <w:tcPr>
            <w:tcW w:w="1170" w:type="dxa"/>
            <w:tcBorders>
              <w:top w:val="single" w:sz="8" w:space="0" w:color="auto"/>
              <w:left w:val="nil"/>
              <w:bottom w:val="single" w:sz="8" w:space="0" w:color="auto"/>
              <w:right w:val="nil"/>
            </w:tcBorders>
            <w:vAlign w:val="center"/>
          </w:tcPr>
          <w:p w14:paraId="7AB4BDA8" w14:textId="3A6817E5"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0.0004 </w:t>
            </w:r>
          </w:p>
        </w:tc>
        <w:tc>
          <w:tcPr>
            <w:tcW w:w="1170" w:type="dxa"/>
            <w:tcBorders>
              <w:top w:val="single" w:sz="8" w:space="0" w:color="auto"/>
              <w:left w:val="nil"/>
              <w:bottom w:val="single" w:sz="8" w:space="0" w:color="auto"/>
              <w:right w:val="nil"/>
            </w:tcBorders>
            <w:vAlign w:val="center"/>
          </w:tcPr>
          <w:p w14:paraId="0FC67B7B" w14:textId="7DE62699"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-2.0126 </w:t>
            </w:r>
          </w:p>
        </w:tc>
        <w:tc>
          <w:tcPr>
            <w:tcW w:w="1170" w:type="dxa"/>
            <w:tcBorders>
              <w:top w:val="single" w:sz="8" w:space="0" w:color="auto"/>
              <w:left w:val="nil"/>
              <w:bottom w:val="single" w:sz="8" w:space="0" w:color="auto"/>
              <w:right w:val="nil"/>
            </w:tcBorders>
            <w:vAlign w:val="center"/>
          </w:tcPr>
          <w:p w14:paraId="79C21390" w14:textId="0D949ADC"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4.42E-02 </w:t>
            </w:r>
          </w:p>
        </w:tc>
        <w:tc>
          <w:tcPr>
            <w:tcW w:w="1171" w:type="dxa"/>
            <w:tcBorders>
              <w:top w:val="single" w:sz="8" w:space="0" w:color="auto"/>
              <w:left w:val="nil"/>
              <w:bottom w:val="single" w:sz="8" w:space="0" w:color="auto"/>
              <w:right w:val="nil"/>
            </w:tcBorders>
            <w:vAlign w:val="center"/>
          </w:tcPr>
          <w:p w14:paraId="5F3639B5" w14:textId="145A828B"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0.31 </w:t>
            </w:r>
          </w:p>
        </w:tc>
      </w:tr>
      <w:tr w:rsidR="0F117167" w:rsidRPr="00137769" w14:paraId="14EB3F76" w14:textId="77777777" w:rsidTr="0F117167">
        <w:trPr>
          <w:trHeight w:val="300"/>
        </w:trPr>
        <w:tc>
          <w:tcPr>
            <w:tcW w:w="2520" w:type="dxa"/>
            <w:tcBorders>
              <w:top w:val="single" w:sz="8" w:space="0" w:color="auto"/>
              <w:left w:val="nil"/>
              <w:bottom w:val="single" w:sz="8" w:space="0" w:color="auto"/>
              <w:right w:val="nil"/>
            </w:tcBorders>
            <w:vAlign w:val="center"/>
          </w:tcPr>
          <w:p w14:paraId="67A78E4D" w14:textId="32A50371"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Middle Temporal Gyrus temporooccipital part </w:t>
            </w:r>
          </w:p>
        </w:tc>
        <w:tc>
          <w:tcPr>
            <w:tcW w:w="1170" w:type="dxa"/>
            <w:tcBorders>
              <w:top w:val="single" w:sz="8" w:space="0" w:color="auto"/>
              <w:left w:val="nil"/>
              <w:bottom w:val="single" w:sz="8" w:space="0" w:color="auto"/>
              <w:right w:val="nil"/>
            </w:tcBorders>
            <w:vAlign w:val="center"/>
          </w:tcPr>
          <w:p w14:paraId="1794FF64" w14:textId="3055F471"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TL </w:t>
            </w:r>
          </w:p>
        </w:tc>
        <w:tc>
          <w:tcPr>
            <w:tcW w:w="1170" w:type="dxa"/>
            <w:tcBorders>
              <w:top w:val="single" w:sz="8" w:space="0" w:color="auto"/>
              <w:left w:val="nil"/>
              <w:bottom w:val="single" w:sz="8" w:space="0" w:color="auto"/>
              <w:right w:val="nil"/>
            </w:tcBorders>
            <w:vAlign w:val="center"/>
          </w:tcPr>
          <w:p w14:paraId="0729072F" w14:textId="0FBE060F"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0.0009 </w:t>
            </w:r>
          </w:p>
        </w:tc>
        <w:tc>
          <w:tcPr>
            <w:tcW w:w="1170" w:type="dxa"/>
            <w:tcBorders>
              <w:top w:val="single" w:sz="8" w:space="0" w:color="auto"/>
              <w:left w:val="nil"/>
              <w:bottom w:val="single" w:sz="8" w:space="0" w:color="auto"/>
              <w:right w:val="nil"/>
            </w:tcBorders>
            <w:vAlign w:val="center"/>
          </w:tcPr>
          <w:p w14:paraId="4B50314F" w14:textId="46EFF40D"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0.0004 </w:t>
            </w:r>
          </w:p>
        </w:tc>
        <w:tc>
          <w:tcPr>
            <w:tcW w:w="1170" w:type="dxa"/>
            <w:tcBorders>
              <w:top w:val="single" w:sz="8" w:space="0" w:color="auto"/>
              <w:left w:val="nil"/>
              <w:bottom w:val="single" w:sz="8" w:space="0" w:color="auto"/>
              <w:right w:val="nil"/>
            </w:tcBorders>
            <w:vAlign w:val="center"/>
          </w:tcPr>
          <w:p w14:paraId="4A63A71B" w14:textId="2155A63C"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2.2348 </w:t>
            </w:r>
          </w:p>
        </w:tc>
        <w:tc>
          <w:tcPr>
            <w:tcW w:w="1170" w:type="dxa"/>
            <w:tcBorders>
              <w:top w:val="single" w:sz="8" w:space="0" w:color="auto"/>
              <w:left w:val="nil"/>
              <w:bottom w:val="single" w:sz="8" w:space="0" w:color="auto"/>
              <w:right w:val="nil"/>
            </w:tcBorders>
            <w:vAlign w:val="center"/>
          </w:tcPr>
          <w:p w14:paraId="22D719A1" w14:textId="4C8BD3EB"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2.54E-02 </w:t>
            </w:r>
          </w:p>
        </w:tc>
        <w:tc>
          <w:tcPr>
            <w:tcW w:w="1171" w:type="dxa"/>
            <w:tcBorders>
              <w:top w:val="single" w:sz="8" w:space="0" w:color="auto"/>
              <w:left w:val="nil"/>
              <w:bottom w:val="single" w:sz="8" w:space="0" w:color="auto"/>
              <w:right w:val="nil"/>
            </w:tcBorders>
            <w:vAlign w:val="center"/>
          </w:tcPr>
          <w:p w14:paraId="13AE90F5" w14:textId="03DD4108"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0.29 </w:t>
            </w:r>
          </w:p>
        </w:tc>
      </w:tr>
      <w:tr w:rsidR="0F117167" w:rsidRPr="00137769" w14:paraId="6C849462" w14:textId="77777777" w:rsidTr="0F117167">
        <w:trPr>
          <w:trHeight w:val="300"/>
        </w:trPr>
        <w:tc>
          <w:tcPr>
            <w:tcW w:w="2520" w:type="dxa"/>
            <w:tcBorders>
              <w:top w:val="single" w:sz="8" w:space="0" w:color="auto"/>
              <w:left w:val="nil"/>
              <w:bottom w:val="single" w:sz="8" w:space="0" w:color="auto"/>
              <w:right w:val="nil"/>
            </w:tcBorders>
            <w:vAlign w:val="center"/>
          </w:tcPr>
          <w:p w14:paraId="61913844" w14:textId="689CF549" w:rsidR="0F117167" w:rsidRPr="00137769" w:rsidRDefault="0F117167" w:rsidP="0F117167">
            <w:pPr>
              <w:spacing w:after="0"/>
              <w:jc w:val="center"/>
            </w:pPr>
            <w:proofErr w:type="spellStart"/>
            <w:r w:rsidRPr="00137769">
              <w:rPr>
                <w:rFonts w:ascii="Times New Roman" w:eastAsia="Times New Roman" w:hAnsi="Times New Roman" w:cs="Times New Roman"/>
                <w:sz w:val="20"/>
                <w:szCs w:val="20"/>
              </w:rPr>
              <w:t>Intracalcarine</w:t>
            </w:r>
            <w:proofErr w:type="spellEnd"/>
            <w:r w:rsidRPr="00137769">
              <w:rPr>
                <w:rFonts w:ascii="Times New Roman" w:eastAsia="Times New Roman" w:hAnsi="Times New Roman" w:cs="Times New Roman"/>
                <w:sz w:val="20"/>
                <w:szCs w:val="20"/>
              </w:rPr>
              <w:t xml:space="preserve"> Cortex </w:t>
            </w:r>
          </w:p>
        </w:tc>
        <w:tc>
          <w:tcPr>
            <w:tcW w:w="1170" w:type="dxa"/>
            <w:tcBorders>
              <w:top w:val="single" w:sz="8" w:space="0" w:color="auto"/>
              <w:left w:val="nil"/>
              <w:bottom w:val="single" w:sz="8" w:space="0" w:color="auto"/>
              <w:right w:val="nil"/>
            </w:tcBorders>
            <w:vAlign w:val="center"/>
          </w:tcPr>
          <w:p w14:paraId="5D2D6C74" w14:textId="68EC18F5"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V1C </w:t>
            </w:r>
          </w:p>
        </w:tc>
        <w:tc>
          <w:tcPr>
            <w:tcW w:w="1170" w:type="dxa"/>
            <w:tcBorders>
              <w:top w:val="single" w:sz="8" w:space="0" w:color="auto"/>
              <w:left w:val="nil"/>
              <w:bottom w:val="single" w:sz="8" w:space="0" w:color="auto"/>
              <w:right w:val="nil"/>
            </w:tcBorders>
            <w:vAlign w:val="center"/>
          </w:tcPr>
          <w:p w14:paraId="7E0BFBCC" w14:textId="3A7CD8AB"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0.0015 </w:t>
            </w:r>
          </w:p>
        </w:tc>
        <w:tc>
          <w:tcPr>
            <w:tcW w:w="1170" w:type="dxa"/>
            <w:tcBorders>
              <w:top w:val="single" w:sz="8" w:space="0" w:color="auto"/>
              <w:left w:val="nil"/>
              <w:bottom w:val="single" w:sz="8" w:space="0" w:color="auto"/>
              <w:right w:val="nil"/>
            </w:tcBorders>
            <w:vAlign w:val="center"/>
          </w:tcPr>
          <w:p w14:paraId="1F1C6E20" w14:textId="507A30E8"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0.0004 </w:t>
            </w:r>
          </w:p>
        </w:tc>
        <w:tc>
          <w:tcPr>
            <w:tcW w:w="1170" w:type="dxa"/>
            <w:tcBorders>
              <w:top w:val="single" w:sz="8" w:space="0" w:color="auto"/>
              <w:left w:val="nil"/>
              <w:bottom w:val="single" w:sz="8" w:space="0" w:color="auto"/>
              <w:right w:val="nil"/>
            </w:tcBorders>
            <w:vAlign w:val="center"/>
          </w:tcPr>
          <w:p w14:paraId="1C586462" w14:textId="278B6763"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3.5148 </w:t>
            </w:r>
          </w:p>
        </w:tc>
        <w:tc>
          <w:tcPr>
            <w:tcW w:w="1170" w:type="dxa"/>
            <w:tcBorders>
              <w:top w:val="single" w:sz="8" w:space="0" w:color="auto"/>
              <w:left w:val="nil"/>
              <w:bottom w:val="single" w:sz="8" w:space="0" w:color="auto"/>
              <w:right w:val="nil"/>
            </w:tcBorders>
            <w:vAlign w:val="center"/>
          </w:tcPr>
          <w:p w14:paraId="771F3EFA" w14:textId="1956F63C"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4.41E-04 </w:t>
            </w:r>
          </w:p>
        </w:tc>
        <w:tc>
          <w:tcPr>
            <w:tcW w:w="1171" w:type="dxa"/>
            <w:tcBorders>
              <w:top w:val="single" w:sz="8" w:space="0" w:color="auto"/>
              <w:left w:val="nil"/>
              <w:bottom w:val="single" w:sz="8" w:space="0" w:color="auto"/>
              <w:right w:val="nil"/>
            </w:tcBorders>
            <w:vAlign w:val="center"/>
          </w:tcPr>
          <w:p w14:paraId="3C0798F2" w14:textId="0A21D4A8"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0.03 </w:t>
            </w:r>
          </w:p>
        </w:tc>
      </w:tr>
      <w:tr w:rsidR="0F117167" w:rsidRPr="00137769" w14:paraId="1321A0D7" w14:textId="77777777" w:rsidTr="0F117167">
        <w:trPr>
          <w:trHeight w:val="300"/>
        </w:trPr>
        <w:tc>
          <w:tcPr>
            <w:tcW w:w="2520" w:type="dxa"/>
            <w:tcBorders>
              <w:top w:val="single" w:sz="8" w:space="0" w:color="auto"/>
              <w:left w:val="nil"/>
              <w:bottom w:val="single" w:sz="8" w:space="0" w:color="auto"/>
              <w:right w:val="nil"/>
            </w:tcBorders>
            <w:vAlign w:val="center"/>
          </w:tcPr>
          <w:p w14:paraId="29A26530" w14:textId="3ACDA11C"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Cuneal Cortex </w:t>
            </w:r>
          </w:p>
        </w:tc>
        <w:tc>
          <w:tcPr>
            <w:tcW w:w="1170" w:type="dxa"/>
            <w:tcBorders>
              <w:top w:val="single" w:sz="8" w:space="0" w:color="auto"/>
              <w:left w:val="nil"/>
              <w:bottom w:val="single" w:sz="8" w:space="0" w:color="auto"/>
              <w:right w:val="nil"/>
            </w:tcBorders>
            <w:vAlign w:val="center"/>
          </w:tcPr>
          <w:p w14:paraId="73499F1B" w14:textId="715EBA20"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V1C </w:t>
            </w:r>
          </w:p>
        </w:tc>
        <w:tc>
          <w:tcPr>
            <w:tcW w:w="1170" w:type="dxa"/>
            <w:tcBorders>
              <w:top w:val="single" w:sz="8" w:space="0" w:color="auto"/>
              <w:left w:val="nil"/>
              <w:bottom w:val="single" w:sz="8" w:space="0" w:color="auto"/>
              <w:right w:val="nil"/>
            </w:tcBorders>
            <w:vAlign w:val="center"/>
          </w:tcPr>
          <w:p w14:paraId="677A49C0" w14:textId="444349FC"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0.0011 </w:t>
            </w:r>
          </w:p>
        </w:tc>
        <w:tc>
          <w:tcPr>
            <w:tcW w:w="1170" w:type="dxa"/>
            <w:tcBorders>
              <w:top w:val="single" w:sz="8" w:space="0" w:color="auto"/>
              <w:left w:val="nil"/>
              <w:bottom w:val="single" w:sz="8" w:space="0" w:color="auto"/>
              <w:right w:val="nil"/>
            </w:tcBorders>
            <w:vAlign w:val="center"/>
          </w:tcPr>
          <w:p w14:paraId="1EFDD463" w14:textId="0A6ACF13"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0.0004 </w:t>
            </w:r>
          </w:p>
        </w:tc>
        <w:tc>
          <w:tcPr>
            <w:tcW w:w="1170" w:type="dxa"/>
            <w:tcBorders>
              <w:top w:val="single" w:sz="8" w:space="0" w:color="auto"/>
              <w:left w:val="nil"/>
              <w:bottom w:val="single" w:sz="8" w:space="0" w:color="auto"/>
              <w:right w:val="nil"/>
            </w:tcBorders>
            <w:vAlign w:val="center"/>
          </w:tcPr>
          <w:p w14:paraId="1F1A7B36" w14:textId="580A9989"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2.7456 </w:t>
            </w:r>
          </w:p>
        </w:tc>
        <w:tc>
          <w:tcPr>
            <w:tcW w:w="1170" w:type="dxa"/>
            <w:tcBorders>
              <w:top w:val="single" w:sz="8" w:space="0" w:color="auto"/>
              <w:left w:val="nil"/>
              <w:bottom w:val="single" w:sz="8" w:space="0" w:color="auto"/>
              <w:right w:val="nil"/>
            </w:tcBorders>
            <w:vAlign w:val="center"/>
          </w:tcPr>
          <w:p w14:paraId="5EBCE7FE" w14:textId="6B352CC8"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6.04E-03 </w:t>
            </w:r>
          </w:p>
        </w:tc>
        <w:tc>
          <w:tcPr>
            <w:tcW w:w="1171" w:type="dxa"/>
            <w:tcBorders>
              <w:top w:val="single" w:sz="8" w:space="0" w:color="auto"/>
              <w:left w:val="nil"/>
              <w:bottom w:val="single" w:sz="8" w:space="0" w:color="auto"/>
              <w:right w:val="nil"/>
            </w:tcBorders>
            <w:vAlign w:val="center"/>
          </w:tcPr>
          <w:p w14:paraId="7F761CFD" w14:textId="7963A5DE"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0.14 </w:t>
            </w:r>
          </w:p>
        </w:tc>
      </w:tr>
      <w:tr w:rsidR="0F117167" w:rsidRPr="00137769" w14:paraId="2BA5EAA8" w14:textId="77777777" w:rsidTr="0F117167">
        <w:trPr>
          <w:trHeight w:val="300"/>
        </w:trPr>
        <w:tc>
          <w:tcPr>
            <w:tcW w:w="2520" w:type="dxa"/>
            <w:tcBorders>
              <w:top w:val="single" w:sz="8" w:space="0" w:color="auto"/>
              <w:left w:val="nil"/>
              <w:bottom w:val="double" w:sz="4" w:space="0" w:color="auto"/>
              <w:right w:val="nil"/>
            </w:tcBorders>
            <w:vAlign w:val="center"/>
          </w:tcPr>
          <w:p w14:paraId="5D150FC7" w14:textId="100639A8" w:rsidR="0F117167" w:rsidRPr="00137769" w:rsidRDefault="0F117167" w:rsidP="0F117167">
            <w:pPr>
              <w:spacing w:after="0"/>
              <w:jc w:val="center"/>
            </w:pPr>
            <w:proofErr w:type="spellStart"/>
            <w:r w:rsidRPr="00137769">
              <w:rPr>
                <w:rFonts w:ascii="Times New Roman" w:eastAsia="Times New Roman" w:hAnsi="Times New Roman" w:cs="Times New Roman"/>
                <w:sz w:val="20"/>
                <w:szCs w:val="20"/>
              </w:rPr>
              <w:t>Supracalcarine</w:t>
            </w:r>
            <w:proofErr w:type="spellEnd"/>
            <w:r w:rsidRPr="00137769">
              <w:rPr>
                <w:rFonts w:ascii="Times New Roman" w:eastAsia="Times New Roman" w:hAnsi="Times New Roman" w:cs="Times New Roman"/>
                <w:sz w:val="20"/>
                <w:szCs w:val="20"/>
              </w:rPr>
              <w:t xml:space="preserve"> Cortex </w:t>
            </w:r>
          </w:p>
        </w:tc>
        <w:tc>
          <w:tcPr>
            <w:tcW w:w="1170" w:type="dxa"/>
            <w:tcBorders>
              <w:top w:val="single" w:sz="8" w:space="0" w:color="auto"/>
              <w:left w:val="nil"/>
              <w:bottom w:val="double" w:sz="4" w:space="0" w:color="auto"/>
              <w:right w:val="nil"/>
            </w:tcBorders>
            <w:vAlign w:val="center"/>
          </w:tcPr>
          <w:p w14:paraId="6BB1E699" w14:textId="6CCC12D9"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V1C </w:t>
            </w:r>
          </w:p>
        </w:tc>
        <w:tc>
          <w:tcPr>
            <w:tcW w:w="1170" w:type="dxa"/>
            <w:tcBorders>
              <w:top w:val="single" w:sz="8" w:space="0" w:color="auto"/>
              <w:left w:val="nil"/>
              <w:bottom w:val="double" w:sz="4" w:space="0" w:color="auto"/>
              <w:right w:val="nil"/>
            </w:tcBorders>
            <w:vAlign w:val="center"/>
          </w:tcPr>
          <w:p w14:paraId="2BF450F0" w14:textId="4CE6D87F"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0.0010 </w:t>
            </w:r>
          </w:p>
        </w:tc>
        <w:tc>
          <w:tcPr>
            <w:tcW w:w="1170" w:type="dxa"/>
            <w:tcBorders>
              <w:top w:val="single" w:sz="8" w:space="0" w:color="auto"/>
              <w:left w:val="nil"/>
              <w:bottom w:val="double" w:sz="4" w:space="0" w:color="auto"/>
              <w:right w:val="nil"/>
            </w:tcBorders>
            <w:vAlign w:val="center"/>
          </w:tcPr>
          <w:p w14:paraId="145487E0" w14:textId="34F23016"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0.0004 </w:t>
            </w:r>
          </w:p>
        </w:tc>
        <w:tc>
          <w:tcPr>
            <w:tcW w:w="1170" w:type="dxa"/>
            <w:tcBorders>
              <w:top w:val="single" w:sz="8" w:space="0" w:color="auto"/>
              <w:left w:val="nil"/>
              <w:bottom w:val="double" w:sz="4" w:space="0" w:color="auto"/>
              <w:right w:val="nil"/>
            </w:tcBorders>
            <w:vAlign w:val="center"/>
          </w:tcPr>
          <w:p w14:paraId="35041B00" w14:textId="4FAC5F35"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2.4441 </w:t>
            </w:r>
          </w:p>
        </w:tc>
        <w:tc>
          <w:tcPr>
            <w:tcW w:w="1170" w:type="dxa"/>
            <w:tcBorders>
              <w:top w:val="single" w:sz="8" w:space="0" w:color="auto"/>
              <w:left w:val="nil"/>
              <w:bottom w:val="double" w:sz="4" w:space="0" w:color="auto"/>
              <w:right w:val="nil"/>
            </w:tcBorders>
            <w:vAlign w:val="center"/>
          </w:tcPr>
          <w:p w14:paraId="61E4537B" w14:textId="4BA91E22"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1.45E-02 </w:t>
            </w:r>
          </w:p>
        </w:tc>
        <w:tc>
          <w:tcPr>
            <w:tcW w:w="1171" w:type="dxa"/>
            <w:tcBorders>
              <w:top w:val="single" w:sz="8" w:space="0" w:color="auto"/>
              <w:left w:val="nil"/>
              <w:bottom w:val="double" w:sz="4" w:space="0" w:color="auto"/>
              <w:right w:val="nil"/>
            </w:tcBorders>
            <w:vAlign w:val="center"/>
          </w:tcPr>
          <w:p w14:paraId="2F298401" w14:textId="34BAA276"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0.19 </w:t>
            </w:r>
          </w:p>
        </w:tc>
      </w:tr>
      <w:tr w:rsidR="0F117167" w:rsidRPr="00137769" w14:paraId="517CB0D4" w14:textId="77777777" w:rsidTr="0F117167">
        <w:trPr>
          <w:trHeight w:val="300"/>
        </w:trPr>
        <w:tc>
          <w:tcPr>
            <w:tcW w:w="9541" w:type="dxa"/>
            <w:gridSpan w:val="7"/>
            <w:tcBorders>
              <w:top w:val="double" w:sz="4" w:space="0" w:color="auto"/>
              <w:left w:val="nil"/>
              <w:bottom w:val="double" w:sz="4" w:space="0" w:color="auto"/>
              <w:right w:val="nil"/>
            </w:tcBorders>
            <w:vAlign w:val="center"/>
          </w:tcPr>
          <w:p w14:paraId="330FF220" w14:textId="348CAC3B" w:rsidR="0F117167" w:rsidRPr="00137769" w:rsidRDefault="772DE1F7" w:rsidP="0F117167">
            <w:pPr>
              <w:spacing w:after="0"/>
              <w:jc w:val="center"/>
            </w:pPr>
            <w:r w:rsidRPr="00137769">
              <w:rPr>
                <w:rFonts w:ascii="Times New Roman" w:eastAsia="Times New Roman" w:hAnsi="Times New Roman" w:cs="Times New Roman"/>
                <w:b/>
                <w:bCs/>
                <w:sz w:val="20"/>
                <w:szCs w:val="20"/>
              </w:rPr>
              <w:t>Left</w:t>
            </w:r>
            <w:r w:rsidR="0F117167" w:rsidRPr="00137769">
              <w:rPr>
                <w:rFonts w:ascii="Times New Roman" w:eastAsia="Times New Roman" w:hAnsi="Times New Roman" w:cs="Times New Roman"/>
                <w:b/>
                <w:bCs/>
                <w:sz w:val="20"/>
                <w:szCs w:val="20"/>
              </w:rPr>
              <w:t xml:space="preserve"> Brain (</w:t>
            </w:r>
            <w:r w:rsidRPr="00137769">
              <w:rPr>
                <w:rFonts w:ascii="Times New Roman" w:eastAsia="Times New Roman" w:hAnsi="Times New Roman" w:cs="Times New Roman"/>
                <w:b/>
                <w:bCs/>
                <w:sz w:val="20"/>
                <w:szCs w:val="20"/>
              </w:rPr>
              <w:t>alternative</w:t>
            </w:r>
            <w:r w:rsidR="0F117167" w:rsidRPr="00137769">
              <w:rPr>
                <w:rFonts w:ascii="Times New Roman" w:eastAsia="Times New Roman" w:hAnsi="Times New Roman" w:cs="Times New Roman"/>
                <w:b/>
                <w:bCs/>
                <w:sz w:val="20"/>
                <w:szCs w:val="20"/>
              </w:rPr>
              <w:t xml:space="preserve"> haplotype)</w:t>
            </w:r>
            <w:r w:rsidR="0F117167" w:rsidRPr="00137769">
              <w:rPr>
                <w:rFonts w:ascii="Times New Roman" w:eastAsia="Times New Roman" w:hAnsi="Times New Roman" w:cs="Times New Roman"/>
                <w:sz w:val="20"/>
                <w:szCs w:val="20"/>
              </w:rPr>
              <w:t xml:space="preserve"> </w:t>
            </w:r>
          </w:p>
        </w:tc>
      </w:tr>
      <w:tr w:rsidR="0F117167" w:rsidRPr="00137769" w14:paraId="022136F2" w14:textId="77777777" w:rsidTr="0F117167">
        <w:trPr>
          <w:trHeight w:val="300"/>
        </w:trPr>
        <w:tc>
          <w:tcPr>
            <w:tcW w:w="2520" w:type="dxa"/>
            <w:tcBorders>
              <w:top w:val="double" w:sz="4" w:space="0" w:color="auto"/>
              <w:left w:val="nil"/>
              <w:bottom w:val="single" w:sz="8" w:space="0" w:color="auto"/>
              <w:right w:val="nil"/>
            </w:tcBorders>
            <w:vAlign w:val="center"/>
          </w:tcPr>
          <w:p w14:paraId="547DDE55" w14:textId="3E95D608" w:rsidR="0F117167" w:rsidRPr="00137769" w:rsidRDefault="0F117167" w:rsidP="0F117167">
            <w:pPr>
              <w:spacing w:after="0"/>
              <w:jc w:val="center"/>
            </w:pPr>
            <w:r w:rsidRPr="00137769">
              <w:rPr>
                <w:rFonts w:ascii="Times New Roman" w:eastAsia="Times New Roman" w:hAnsi="Times New Roman" w:cs="Times New Roman"/>
                <w:b/>
                <w:bCs/>
                <w:sz w:val="20"/>
                <w:szCs w:val="20"/>
              </w:rPr>
              <w:t>Region</w:t>
            </w:r>
            <w:r w:rsidRPr="00137769">
              <w:rPr>
                <w:rFonts w:ascii="Times New Roman" w:eastAsia="Times New Roman" w:hAnsi="Times New Roman" w:cs="Times New Roman"/>
                <w:sz w:val="20"/>
                <w:szCs w:val="20"/>
              </w:rPr>
              <w:t xml:space="preserve"> </w:t>
            </w:r>
          </w:p>
        </w:tc>
        <w:tc>
          <w:tcPr>
            <w:tcW w:w="1170" w:type="dxa"/>
            <w:tcBorders>
              <w:top w:val="nil"/>
              <w:left w:val="nil"/>
              <w:bottom w:val="single" w:sz="8" w:space="0" w:color="auto"/>
              <w:right w:val="nil"/>
            </w:tcBorders>
            <w:vAlign w:val="center"/>
          </w:tcPr>
          <w:p w14:paraId="7E6BF8A1" w14:textId="0331B946" w:rsidR="0F117167" w:rsidRPr="00137769" w:rsidRDefault="0F117167" w:rsidP="0F117167">
            <w:pPr>
              <w:spacing w:after="0"/>
              <w:jc w:val="center"/>
            </w:pPr>
            <w:r w:rsidRPr="00137769">
              <w:rPr>
                <w:rFonts w:ascii="Times New Roman" w:eastAsia="Times New Roman" w:hAnsi="Times New Roman" w:cs="Times New Roman"/>
                <w:b/>
                <w:bCs/>
                <w:sz w:val="20"/>
                <w:szCs w:val="20"/>
              </w:rPr>
              <w:t>Mapped</w:t>
            </w:r>
            <w:r w:rsidRPr="00137769">
              <w:rPr>
                <w:rFonts w:ascii="Times New Roman" w:eastAsia="Times New Roman" w:hAnsi="Times New Roman" w:cs="Times New Roman"/>
                <w:sz w:val="20"/>
                <w:szCs w:val="20"/>
              </w:rPr>
              <w:t xml:space="preserve"> </w:t>
            </w:r>
          </w:p>
          <w:p w14:paraId="443C0FA8" w14:textId="7E89BB40" w:rsidR="0F117167" w:rsidRPr="00137769" w:rsidRDefault="0F117167" w:rsidP="0F117167">
            <w:pPr>
              <w:spacing w:after="0"/>
              <w:jc w:val="center"/>
            </w:pPr>
            <w:r w:rsidRPr="00137769">
              <w:rPr>
                <w:rFonts w:ascii="Times New Roman" w:eastAsia="Times New Roman" w:hAnsi="Times New Roman" w:cs="Times New Roman"/>
                <w:b/>
                <w:bCs/>
                <w:sz w:val="20"/>
                <w:szCs w:val="20"/>
              </w:rPr>
              <w:t>Region</w:t>
            </w:r>
            <w:r w:rsidRPr="00137769">
              <w:rPr>
                <w:rFonts w:ascii="Times New Roman" w:eastAsia="Times New Roman" w:hAnsi="Times New Roman" w:cs="Times New Roman"/>
                <w:sz w:val="20"/>
                <w:szCs w:val="20"/>
              </w:rPr>
              <w:t xml:space="preserve"> </w:t>
            </w:r>
          </w:p>
        </w:tc>
        <w:tc>
          <w:tcPr>
            <w:tcW w:w="1170" w:type="dxa"/>
            <w:tcBorders>
              <w:top w:val="nil"/>
              <w:left w:val="nil"/>
              <w:bottom w:val="single" w:sz="8" w:space="0" w:color="auto"/>
              <w:right w:val="nil"/>
            </w:tcBorders>
            <w:vAlign w:val="center"/>
          </w:tcPr>
          <w:p w14:paraId="529FC728" w14:textId="097FA2DE" w:rsidR="0F117167" w:rsidRPr="00137769" w:rsidRDefault="0F117167" w:rsidP="0F117167">
            <w:pPr>
              <w:spacing w:after="0"/>
              <w:jc w:val="center"/>
            </w:pPr>
            <w:r w:rsidRPr="00137769">
              <w:rPr>
                <w:rFonts w:ascii="Times New Roman" w:eastAsia="Times New Roman" w:hAnsi="Times New Roman" w:cs="Times New Roman"/>
                <w:b/>
                <w:bCs/>
                <w:sz w:val="20"/>
                <w:szCs w:val="20"/>
              </w:rPr>
              <w:t>Beta</w:t>
            </w:r>
            <w:r w:rsidRPr="00137769">
              <w:rPr>
                <w:rFonts w:ascii="Times New Roman" w:eastAsia="Times New Roman" w:hAnsi="Times New Roman" w:cs="Times New Roman"/>
                <w:sz w:val="20"/>
                <w:szCs w:val="20"/>
              </w:rPr>
              <w:t xml:space="preserve"> </w:t>
            </w:r>
          </w:p>
        </w:tc>
        <w:tc>
          <w:tcPr>
            <w:tcW w:w="1170" w:type="dxa"/>
            <w:tcBorders>
              <w:top w:val="nil"/>
              <w:left w:val="nil"/>
              <w:bottom w:val="single" w:sz="8" w:space="0" w:color="auto"/>
              <w:right w:val="nil"/>
            </w:tcBorders>
            <w:vAlign w:val="center"/>
          </w:tcPr>
          <w:p w14:paraId="6A4AC8F4" w14:textId="11C55D77" w:rsidR="0F117167" w:rsidRPr="00137769" w:rsidRDefault="0F117167" w:rsidP="0F117167">
            <w:pPr>
              <w:spacing w:after="0"/>
              <w:jc w:val="center"/>
            </w:pPr>
            <w:r w:rsidRPr="00137769">
              <w:rPr>
                <w:rFonts w:ascii="Times New Roman" w:eastAsia="Times New Roman" w:hAnsi="Times New Roman" w:cs="Times New Roman"/>
                <w:b/>
                <w:bCs/>
                <w:sz w:val="20"/>
                <w:szCs w:val="20"/>
              </w:rPr>
              <w:t>SE</w:t>
            </w:r>
            <w:r w:rsidRPr="00137769">
              <w:rPr>
                <w:rFonts w:ascii="Times New Roman" w:eastAsia="Times New Roman" w:hAnsi="Times New Roman" w:cs="Times New Roman"/>
                <w:sz w:val="20"/>
                <w:szCs w:val="20"/>
              </w:rPr>
              <w:t xml:space="preserve"> </w:t>
            </w:r>
          </w:p>
        </w:tc>
        <w:tc>
          <w:tcPr>
            <w:tcW w:w="1170" w:type="dxa"/>
            <w:tcBorders>
              <w:top w:val="nil"/>
              <w:left w:val="nil"/>
              <w:bottom w:val="single" w:sz="8" w:space="0" w:color="auto"/>
              <w:right w:val="nil"/>
            </w:tcBorders>
            <w:vAlign w:val="center"/>
          </w:tcPr>
          <w:p w14:paraId="593D5A87" w14:textId="6FD8DC25" w:rsidR="0F117167" w:rsidRPr="00137769" w:rsidRDefault="0F117167" w:rsidP="0F117167">
            <w:pPr>
              <w:spacing w:after="0"/>
              <w:jc w:val="center"/>
            </w:pPr>
            <w:proofErr w:type="spellStart"/>
            <w:r w:rsidRPr="00137769">
              <w:rPr>
                <w:rFonts w:ascii="Times New Roman" w:eastAsia="Times New Roman" w:hAnsi="Times New Roman" w:cs="Times New Roman"/>
                <w:b/>
                <w:bCs/>
                <w:sz w:val="20"/>
                <w:szCs w:val="20"/>
              </w:rPr>
              <w:t>t_value</w:t>
            </w:r>
            <w:proofErr w:type="spellEnd"/>
            <w:r w:rsidRPr="00137769">
              <w:rPr>
                <w:rFonts w:ascii="Times New Roman" w:eastAsia="Times New Roman" w:hAnsi="Times New Roman" w:cs="Times New Roman"/>
                <w:sz w:val="20"/>
                <w:szCs w:val="20"/>
              </w:rPr>
              <w:t xml:space="preserve"> </w:t>
            </w:r>
          </w:p>
        </w:tc>
        <w:tc>
          <w:tcPr>
            <w:tcW w:w="1170" w:type="dxa"/>
            <w:tcBorders>
              <w:top w:val="nil"/>
              <w:left w:val="nil"/>
              <w:bottom w:val="single" w:sz="8" w:space="0" w:color="auto"/>
              <w:right w:val="nil"/>
            </w:tcBorders>
            <w:vAlign w:val="center"/>
          </w:tcPr>
          <w:p w14:paraId="4D70610A" w14:textId="13F39A21" w:rsidR="0F117167" w:rsidRPr="00137769" w:rsidRDefault="0F117167" w:rsidP="0F117167">
            <w:pPr>
              <w:spacing w:after="0"/>
              <w:jc w:val="center"/>
            </w:pPr>
            <w:proofErr w:type="spellStart"/>
            <w:r w:rsidRPr="00137769">
              <w:rPr>
                <w:rFonts w:ascii="Times New Roman" w:eastAsia="Times New Roman" w:hAnsi="Times New Roman" w:cs="Times New Roman"/>
                <w:b/>
                <w:bCs/>
                <w:sz w:val="20"/>
                <w:szCs w:val="20"/>
              </w:rPr>
              <w:t>p_value</w:t>
            </w:r>
            <w:proofErr w:type="spellEnd"/>
            <w:r w:rsidRPr="00137769">
              <w:rPr>
                <w:rFonts w:ascii="Times New Roman" w:eastAsia="Times New Roman" w:hAnsi="Times New Roman" w:cs="Times New Roman"/>
                <w:sz w:val="20"/>
                <w:szCs w:val="20"/>
              </w:rPr>
              <w:t xml:space="preserve"> </w:t>
            </w:r>
          </w:p>
        </w:tc>
        <w:tc>
          <w:tcPr>
            <w:tcW w:w="1171" w:type="dxa"/>
            <w:tcBorders>
              <w:top w:val="nil"/>
              <w:left w:val="nil"/>
              <w:bottom w:val="single" w:sz="8" w:space="0" w:color="auto"/>
              <w:right w:val="nil"/>
            </w:tcBorders>
            <w:vAlign w:val="center"/>
          </w:tcPr>
          <w:p w14:paraId="2AE7485A" w14:textId="5C844E2C" w:rsidR="0F117167" w:rsidRPr="00137769" w:rsidRDefault="0F117167" w:rsidP="0F117167">
            <w:pPr>
              <w:spacing w:after="0"/>
              <w:jc w:val="center"/>
            </w:pPr>
            <w:r w:rsidRPr="00137769">
              <w:rPr>
                <w:rFonts w:ascii="Times New Roman" w:eastAsia="Times New Roman" w:hAnsi="Times New Roman" w:cs="Times New Roman"/>
                <w:b/>
                <w:bCs/>
                <w:sz w:val="20"/>
                <w:szCs w:val="20"/>
              </w:rPr>
              <w:t>FDR</w:t>
            </w:r>
            <w:r w:rsidRPr="00137769">
              <w:rPr>
                <w:rFonts w:ascii="Times New Roman" w:eastAsia="Times New Roman" w:hAnsi="Times New Roman" w:cs="Times New Roman"/>
                <w:sz w:val="20"/>
                <w:szCs w:val="20"/>
              </w:rPr>
              <w:t xml:space="preserve"> </w:t>
            </w:r>
          </w:p>
        </w:tc>
      </w:tr>
      <w:tr w:rsidR="0F117167" w:rsidRPr="00137769" w14:paraId="7A107D52" w14:textId="77777777" w:rsidTr="0F117167">
        <w:trPr>
          <w:trHeight w:val="300"/>
        </w:trPr>
        <w:tc>
          <w:tcPr>
            <w:tcW w:w="2520" w:type="dxa"/>
            <w:tcBorders>
              <w:top w:val="single" w:sz="8" w:space="0" w:color="auto"/>
              <w:left w:val="nil"/>
              <w:bottom w:val="single" w:sz="8" w:space="0" w:color="auto"/>
              <w:right w:val="nil"/>
            </w:tcBorders>
            <w:vAlign w:val="center"/>
          </w:tcPr>
          <w:p w14:paraId="1BE915F1" w14:textId="78F3AAEE"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I IV Cerebellum </w:t>
            </w:r>
          </w:p>
        </w:tc>
        <w:tc>
          <w:tcPr>
            <w:tcW w:w="1170" w:type="dxa"/>
            <w:tcBorders>
              <w:top w:val="single" w:sz="8" w:space="0" w:color="auto"/>
              <w:left w:val="nil"/>
              <w:bottom w:val="single" w:sz="8" w:space="0" w:color="auto"/>
              <w:right w:val="nil"/>
            </w:tcBorders>
            <w:vAlign w:val="center"/>
          </w:tcPr>
          <w:p w14:paraId="19586F40" w14:textId="7DCC3D1C"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CB </w:t>
            </w:r>
          </w:p>
        </w:tc>
        <w:tc>
          <w:tcPr>
            <w:tcW w:w="1170" w:type="dxa"/>
            <w:tcBorders>
              <w:top w:val="single" w:sz="8" w:space="0" w:color="auto"/>
              <w:left w:val="nil"/>
              <w:bottom w:val="single" w:sz="8" w:space="0" w:color="auto"/>
              <w:right w:val="nil"/>
            </w:tcBorders>
            <w:vAlign w:val="center"/>
          </w:tcPr>
          <w:p w14:paraId="321FA7C9" w14:textId="09CE5209"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0.0010 </w:t>
            </w:r>
          </w:p>
        </w:tc>
        <w:tc>
          <w:tcPr>
            <w:tcW w:w="1170" w:type="dxa"/>
            <w:tcBorders>
              <w:top w:val="single" w:sz="8" w:space="0" w:color="auto"/>
              <w:left w:val="nil"/>
              <w:bottom w:val="single" w:sz="8" w:space="0" w:color="auto"/>
              <w:right w:val="nil"/>
            </w:tcBorders>
            <w:vAlign w:val="center"/>
          </w:tcPr>
          <w:p w14:paraId="7C082E0C" w14:textId="2AEFAC78"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0.0004 </w:t>
            </w:r>
          </w:p>
        </w:tc>
        <w:tc>
          <w:tcPr>
            <w:tcW w:w="1170" w:type="dxa"/>
            <w:tcBorders>
              <w:top w:val="single" w:sz="8" w:space="0" w:color="auto"/>
              <w:left w:val="nil"/>
              <w:bottom w:val="single" w:sz="8" w:space="0" w:color="auto"/>
              <w:right w:val="nil"/>
            </w:tcBorders>
            <w:vAlign w:val="center"/>
          </w:tcPr>
          <w:p w14:paraId="2CB586D3" w14:textId="7FEAFBDB"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2.8467 </w:t>
            </w:r>
          </w:p>
        </w:tc>
        <w:tc>
          <w:tcPr>
            <w:tcW w:w="1170" w:type="dxa"/>
            <w:tcBorders>
              <w:top w:val="single" w:sz="8" w:space="0" w:color="auto"/>
              <w:left w:val="nil"/>
              <w:bottom w:val="single" w:sz="8" w:space="0" w:color="auto"/>
              <w:right w:val="nil"/>
            </w:tcBorders>
            <w:vAlign w:val="center"/>
          </w:tcPr>
          <w:p w14:paraId="563ADD69" w14:textId="425E8741"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4.42E-03 </w:t>
            </w:r>
          </w:p>
        </w:tc>
        <w:tc>
          <w:tcPr>
            <w:tcW w:w="1171" w:type="dxa"/>
            <w:tcBorders>
              <w:top w:val="single" w:sz="8" w:space="0" w:color="auto"/>
              <w:left w:val="nil"/>
              <w:bottom w:val="single" w:sz="8" w:space="0" w:color="auto"/>
              <w:right w:val="nil"/>
            </w:tcBorders>
            <w:vAlign w:val="center"/>
          </w:tcPr>
          <w:p w14:paraId="69A87CC8" w14:textId="17356C46"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0.11 </w:t>
            </w:r>
          </w:p>
        </w:tc>
      </w:tr>
      <w:tr w:rsidR="0F117167" w:rsidRPr="00137769" w14:paraId="433F7276" w14:textId="77777777" w:rsidTr="0F117167">
        <w:trPr>
          <w:trHeight w:val="300"/>
        </w:trPr>
        <w:tc>
          <w:tcPr>
            <w:tcW w:w="2520" w:type="dxa"/>
            <w:tcBorders>
              <w:top w:val="single" w:sz="8" w:space="0" w:color="auto"/>
              <w:left w:val="nil"/>
              <w:bottom w:val="single" w:sz="8" w:space="0" w:color="auto"/>
              <w:right w:val="nil"/>
            </w:tcBorders>
            <w:vAlign w:val="center"/>
          </w:tcPr>
          <w:p w14:paraId="063BC577" w14:textId="16C6E199"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Crus II Cerebellum </w:t>
            </w:r>
          </w:p>
        </w:tc>
        <w:tc>
          <w:tcPr>
            <w:tcW w:w="1170" w:type="dxa"/>
            <w:tcBorders>
              <w:top w:val="single" w:sz="8" w:space="0" w:color="auto"/>
              <w:left w:val="nil"/>
              <w:bottom w:val="single" w:sz="8" w:space="0" w:color="auto"/>
              <w:right w:val="nil"/>
            </w:tcBorders>
            <w:vAlign w:val="center"/>
          </w:tcPr>
          <w:p w14:paraId="65CCDEEC" w14:textId="18D9DF16"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CB </w:t>
            </w:r>
          </w:p>
        </w:tc>
        <w:tc>
          <w:tcPr>
            <w:tcW w:w="1170" w:type="dxa"/>
            <w:tcBorders>
              <w:top w:val="single" w:sz="8" w:space="0" w:color="auto"/>
              <w:left w:val="nil"/>
              <w:bottom w:val="single" w:sz="8" w:space="0" w:color="auto"/>
              <w:right w:val="nil"/>
            </w:tcBorders>
            <w:vAlign w:val="center"/>
          </w:tcPr>
          <w:p w14:paraId="2C264920" w14:textId="343BAA55"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0.0009 </w:t>
            </w:r>
          </w:p>
        </w:tc>
        <w:tc>
          <w:tcPr>
            <w:tcW w:w="1170" w:type="dxa"/>
            <w:tcBorders>
              <w:top w:val="single" w:sz="8" w:space="0" w:color="auto"/>
              <w:left w:val="nil"/>
              <w:bottom w:val="single" w:sz="8" w:space="0" w:color="auto"/>
              <w:right w:val="nil"/>
            </w:tcBorders>
            <w:vAlign w:val="center"/>
          </w:tcPr>
          <w:p w14:paraId="66DCD6AE" w14:textId="438A8AEA"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0.0003 </w:t>
            </w:r>
          </w:p>
        </w:tc>
        <w:tc>
          <w:tcPr>
            <w:tcW w:w="1170" w:type="dxa"/>
            <w:tcBorders>
              <w:top w:val="single" w:sz="8" w:space="0" w:color="auto"/>
              <w:left w:val="nil"/>
              <w:bottom w:val="single" w:sz="8" w:space="0" w:color="auto"/>
              <w:right w:val="nil"/>
            </w:tcBorders>
            <w:vAlign w:val="center"/>
          </w:tcPr>
          <w:p w14:paraId="0ABE07AF" w14:textId="6A4869DF"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2.7151 </w:t>
            </w:r>
          </w:p>
        </w:tc>
        <w:tc>
          <w:tcPr>
            <w:tcW w:w="1170" w:type="dxa"/>
            <w:tcBorders>
              <w:top w:val="single" w:sz="8" w:space="0" w:color="auto"/>
              <w:left w:val="nil"/>
              <w:bottom w:val="single" w:sz="8" w:space="0" w:color="auto"/>
              <w:right w:val="nil"/>
            </w:tcBorders>
            <w:vAlign w:val="center"/>
          </w:tcPr>
          <w:p w14:paraId="6C610A58" w14:textId="1457C3BE"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6.63E-03 </w:t>
            </w:r>
          </w:p>
        </w:tc>
        <w:tc>
          <w:tcPr>
            <w:tcW w:w="1171" w:type="dxa"/>
            <w:tcBorders>
              <w:top w:val="single" w:sz="8" w:space="0" w:color="auto"/>
              <w:left w:val="nil"/>
              <w:bottom w:val="single" w:sz="8" w:space="0" w:color="auto"/>
              <w:right w:val="nil"/>
            </w:tcBorders>
            <w:vAlign w:val="center"/>
          </w:tcPr>
          <w:p w14:paraId="13CC5D83" w14:textId="0005E525"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0.11 </w:t>
            </w:r>
          </w:p>
        </w:tc>
      </w:tr>
      <w:tr w:rsidR="0F117167" w:rsidRPr="00137769" w14:paraId="315CA211" w14:textId="77777777" w:rsidTr="0F117167">
        <w:trPr>
          <w:trHeight w:val="300"/>
        </w:trPr>
        <w:tc>
          <w:tcPr>
            <w:tcW w:w="2520" w:type="dxa"/>
            <w:tcBorders>
              <w:top w:val="single" w:sz="8" w:space="0" w:color="auto"/>
              <w:left w:val="nil"/>
              <w:bottom w:val="single" w:sz="8" w:space="0" w:color="auto"/>
              <w:right w:val="nil"/>
            </w:tcBorders>
            <w:vAlign w:val="center"/>
          </w:tcPr>
          <w:p w14:paraId="2BB92B5E" w14:textId="5B1AFC53"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V Cerebellum </w:t>
            </w:r>
          </w:p>
        </w:tc>
        <w:tc>
          <w:tcPr>
            <w:tcW w:w="1170" w:type="dxa"/>
            <w:tcBorders>
              <w:top w:val="single" w:sz="8" w:space="0" w:color="auto"/>
              <w:left w:val="nil"/>
              <w:bottom w:val="single" w:sz="8" w:space="0" w:color="auto"/>
              <w:right w:val="nil"/>
            </w:tcBorders>
            <w:vAlign w:val="center"/>
          </w:tcPr>
          <w:p w14:paraId="3CFE6F01" w14:textId="2D9D37D4"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CB </w:t>
            </w:r>
          </w:p>
        </w:tc>
        <w:tc>
          <w:tcPr>
            <w:tcW w:w="1170" w:type="dxa"/>
            <w:tcBorders>
              <w:top w:val="single" w:sz="8" w:space="0" w:color="auto"/>
              <w:left w:val="nil"/>
              <w:bottom w:val="single" w:sz="8" w:space="0" w:color="auto"/>
              <w:right w:val="nil"/>
            </w:tcBorders>
            <w:vAlign w:val="center"/>
          </w:tcPr>
          <w:p w14:paraId="1EB0C61A" w14:textId="4FC568AC"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0.0008 </w:t>
            </w:r>
          </w:p>
        </w:tc>
        <w:tc>
          <w:tcPr>
            <w:tcW w:w="1170" w:type="dxa"/>
            <w:tcBorders>
              <w:top w:val="single" w:sz="8" w:space="0" w:color="auto"/>
              <w:left w:val="nil"/>
              <w:bottom w:val="single" w:sz="8" w:space="0" w:color="auto"/>
              <w:right w:val="nil"/>
            </w:tcBorders>
            <w:vAlign w:val="center"/>
          </w:tcPr>
          <w:p w14:paraId="41152147" w14:textId="1E32FDFB"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0.0003 </w:t>
            </w:r>
          </w:p>
        </w:tc>
        <w:tc>
          <w:tcPr>
            <w:tcW w:w="1170" w:type="dxa"/>
            <w:tcBorders>
              <w:top w:val="single" w:sz="8" w:space="0" w:color="auto"/>
              <w:left w:val="nil"/>
              <w:bottom w:val="single" w:sz="8" w:space="0" w:color="auto"/>
              <w:right w:val="nil"/>
            </w:tcBorders>
            <w:vAlign w:val="center"/>
          </w:tcPr>
          <w:p w14:paraId="6291BDC7" w14:textId="1830A741"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2.4752 </w:t>
            </w:r>
          </w:p>
        </w:tc>
        <w:tc>
          <w:tcPr>
            <w:tcW w:w="1170" w:type="dxa"/>
            <w:tcBorders>
              <w:top w:val="single" w:sz="8" w:space="0" w:color="auto"/>
              <w:left w:val="nil"/>
              <w:bottom w:val="single" w:sz="8" w:space="0" w:color="auto"/>
              <w:right w:val="nil"/>
            </w:tcBorders>
            <w:vAlign w:val="center"/>
          </w:tcPr>
          <w:p w14:paraId="732B7DF1" w14:textId="0584A1F2"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1.33E-02 </w:t>
            </w:r>
          </w:p>
        </w:tc>
        <w:tc>
          <w:tcPr>
            <w:tcW w:w="1171" w:type="dxa"/>
            <w:tcBorders>
              <w:top w:val="single" w:sz="8" w:space="0" w:color="auto"/>
              <w:left w:val="nil"/>
              <w:bottom w:val="single" w:sz="8" w:space="0" w:color="auto"/>
              <w:right w:val="nil"/>
            </w:tcBorders>
            <w:vAlign w:val="center"/>
          </w:tcPr>
          <w:p w14:paraId="55E29E1C" w14:textId="671A593A"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0.15 </w:t>
            </w:r>
          </w:p>
        </w:tc>
      </w:tr>
      <w:tr w:rsidR="0F117167" w:rsidRPr="00137769" w14:paraId="25EB5FAF" w14:textId="77777777" w:rsidTr="0F117167">
        <w:trPr>
          <w:trHeight w:val="300"/>
        </w:trPr>
        <w:tc>
          <w:tcPr>
            <w:tcW w:w="2520" w:type="dxa"/>
            <w:tcBorders>
              <w:top w:val="single" w:sz="8" w:space="0" w:color="auto"/>
              <w:left w:val="nil"/>
              <w:bottom w:val="single" w:sz="8" w:space="0" w:color="auto"/>
              <w:right w:val="nil"/>
            </w:tcBorders>
            <w:vAlign w:val="center"/>
          </w:tcPr>
          <w:p w14:paraId="7EF6AFF5" w14:textId="35F4253E"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Crus I Cerebellum </w:t>
            </w:r>
          </w:p>
        </w:tc>
        <w:tc>
          <w:tcPr>
            <w:tcW w:w="1170" w:type="dxa"/>
            <w:tcBorders>
              <w:top w:val="single" w:sz="8" w:space="0" w:color="auto"/>
              <w:left w:val="nil"/>
              <w:bottom w:val="single" w:sz="8" w:space="0" w:color="auto"/>
              <w:right w:val="nil"/>
            </w:tcBorders>
            <w:vAlign w:val="center"/>
          </w:tcPr>
          <w:p w14:paraId="3FF78989" w14:textId="7CD75B2B"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CB </w:t>
            </w:r>
          </w:p>
        </w:tc>
        <w:tc>
          <w:tcPr>
            <w:tcW w:w="1170" w:type="dxa"/>
            <w:tcBorders>
              <w:top w:val="single" w:sz="8" w:space="0" w:color="auto"/>
              <w:left w:val="nil"/>
              <w:bottom w:val="single" w:sz="8" w:space="0" w:color="auto"/>
              <w:right w:val="nil"/>
            </w:tcBorders>
            <w:vAlign w:val="center"/>
          </w:tcPr>
          <w:p w14:paraId="65A411E1" w14:textId="2CAB5E24"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0.0007 </w:t>
            </w:r>
          </w:p>
        </w:tc>
        <w:tc>
          <w:tcPr>
            <w:tcW w:w="1170" w:type="dxa"/>
            <w:tcBorders>
              <w:top w:val="single" w:sz="8" w:space="0" w:color="auto"/>
              <w:left w:val="nil"/>
              <w:bottom w:val="single" w:sz="8" w:space="0" w:color="auto"/>
              <w:right w:val="nil"/>
            </w:tcBorders>
            <w:vAlign w:val="center"/>
          </w:tcPr>
          <w:p w14:paraId="016BA55F" w14:textId="4C87CB89"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0.0003 </w:t>
            </w:r>
          </w:p>
        </w:tc>
        <w:tc>
          <w:tcPr>
            <w:tcW w:w="1170" w:type="dxa"/>
            <w:tcBorders>
              <w:top w:val="single" w:sz="8" w:space="0" w:color="auto"/>
              <w:left w:val="nil"/>
              <w:bottom w:val="single" w:sz="8" w:space="0" w:color="auto"/>
              <w:right w:val="nil"/>
            </w:tcBorders>
            <w:vAlign w:val="center"/>
          </w:tcPr>
          <w:p w14:paraId="5C314D04" w14:textId="08FD3A1B"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2.0528 </w:t>
            </w:r>
          </w:p>
        </w:tc>
        <w:tc>
          <w:tcPr>
            <w:tcW w:w="1170" w:type="dxa"/>
            <w:tcBorders>
              <w:top w:val="single" w:sz="8" w:space="0" w:color="auto"/>
              <w:left w:val="nil"/>
              <w:bottom w:val="single" w:sz="8" w:space="0" w:color="auto"/>
              <w:right w:val="nil"/>
            </w:tcBorders>
            <w:vAlign w:val="center"/>
          </w:tcPr>
          <w:p w14:paraId="1E750869" w14:textId="1432F7EE"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4.01E-02 </w:t>
            </w:r>
          </w:p>
        </w:tc>
        <w:tc>
          <w:tcPr>
            <w:tcW w:w="1171" w:type="dxa"/>
            <w:tcBorders>
              <w:top w:val="single" w:sz="8" w:space="0" w:color="auto"/>
              <w:left w:val="nil"/>
              <w:bottom w:val="single" w:sz="8" w:space="0" w:color="auto"/>
              <w:right w:val="nil"/>
            </w:tcBorders>
            <w:vAlign w:val="center"/>
          </w:tcPr>
          <w:p w14:paraId="59E720F3" w14:textId="09AFB3EE"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0.25 </w:t>
            </w:r>
          </w:p>
        </w:tc>
      </w:tr>
      <w:tr w:rsidR="0F117167" w:rsidRPr="00137769" w14:paraId="15AF2003" w14:textId="77777777" w:rsidTr="0F117167">
        <w:trPr>
          <w:trHeight w:val="300"/>
        </w:trPr>
        <w:tc>
          <w:tcPr>
            <w:tcW w:w="2520" w:type="dxa"/>
            <w:tcBorders>
              <w:top w:val="single" w:sz="8" w:space="0" w:color="auto"/>
              <w:left w:val="nil"/>
              <w:bottom w:val="single" w:sz="8" w:space="0" w:color="auto"/>
              <w:right w:val="nil"/>
            </w:tcBorders>
            <w:vAlign w:val="center"/>
          </w:tcPr>
          <w:p w14:paraId="37E6BAF6" w14:textId="7CE18227"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Precentral Gyrus </w:t>
            </w:r>
          </w:p>
        </w:tc>
        <w:tc>
          <w:tcPr>
            <w:tcW w:w="1170" w:type="dxa"/>
            <w:tcBorders>
              <w:top w:val="single" w:sz="8" w:space="0" w:color="auto"/>
              <w:left w:val="nil"/>
              <w:bottom w:val="single" w:sz="8" w:space="0" w:color="auto"/>
              <w:right w:val="nil"/>
            </w:tcBorders>
            <w:vAlign w:val="center"/>
          </w:tcPr>
          <w:p w14:paraId="2202F6AF" w14:textId="33DB7D53"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M1C </w:t>
            </w:r>
          </w:p>
        </w:tc>
        <w:tc>
          <w:tcPr>
            <w:tcW w:w="1170" w:type="dxa"/>
            <w:tcBorders>
              <w:top w:val="single" w:sz="8" w:space="0" w:color="auto"/>
              <w:left w:val="nil"/>
              <w:bottom w:val="single" w:sz="8" w:space="0" w:color="auto"/>
              <w:right w:val="nil"/>
            </w:tcBorders>
            <w:vAlign w:val="center"/>
          </w:tcPr>
          <w:p w14:paraId="666614BE" w14:textId="53131CA8"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-0.0008 </w:t>
            </w:r>
          </w:p>
        </w:tc>
        <w:tc>
          <w:tcPr>
            <w:tcW w:w="1170" w:type="dxa"/>
            <w:tcBorders>
              <w:top w:val="single" w:sz="8" w:space="0" w:color="auto"/>
              <w:left w:val="nil"/>
              <w:bottom w:val="single" w:sz="8" w:space="0" w:color="auto"/>
              <w:right w:val="nil"/>
            </w:tcBorders>
            <w:vAlign w:val="center"/>
          </w:tcPr>
          <w:p w14:paraId="3C4A6C3C" w14:textId="48BA8405"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0.0003 </w:t>
            </w:r>
          </w:p>
        </w:tc>
        <w:tc>
          <w:tcPr>
            <w:tcW w:w="1170" w:type="dxa"/>
            <w:tcBorders>
              <w:top w:val="single" w:sz="8" w:space="0" w:color="auto"/>
              <w:left w:val="nil"/>
              <w:bottom w:val="single" w:sz="8" w:space="0" w:color="auto"/>
              <w:right w:val="nil"/>
            </w:tcBorders>
            <w:vAlign w:val="center"/>
          </w:tcPr>
          <w:p w14:paraId="527B22F8" w14:textId="2EF005D6"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-2.7820 </w:t>
            </w:r>
          </w:p>
        </w:tc>
        <w:tc>
          <w:tcPr>
            <w:tcW w:w="1170" w:type="dxa"/>
            <w:tcBorders>
              <w:top w:val="single" w:sz="8" w:space="0" w:color="auto"/>
              <w:left w:val="nil"/>
              <w:bottom w:val="single" w:sz="8" w:space="0" w:color="auto"/>
              <w:right w:val="nil"/>
            </w:tcBorders>
            <w:vAlign w:val="center"/>
          </w:tcPr>
          <w:p w14:paraId="7DC1742D" w14:textId="4502E66D"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5.41E-03 </w:t>
            </w:r>
          </w:p>
        </w:tc>
        <w:tc>
          <w:tcPr>
            <w:tcW w:w="1171" w:type="dxa"/>
            <w:tcBorders>
              <w:top w:val="single" w:sz="8" w:space="0" w:color="auto"/>
              <w:left w:val="nil"/>
              <w:bottom w:val="single" w:sz="8" w:space="0" w:color="auto"/>
              <w:right w:val="nil"/>
            </w:tcBorders>
            <w:vAlign w:val="center"/>
          </w:tcPr>
          <w:p w14:paraId="700532D6" w14:textId="7769635E"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0.11 </w:t>
            </w:r>
          </w:p>
        </w:tc>
      </w:tr>
      <w:tr w:rsidR="0F117167" w:rsidRPr="00137769" w14:paraId="37C5600F" w14:textId="77777777" w:rsidTr="0F117167">
        <w:trPr>
          <w:trHeight w:val="300"/>
        </w:trPr>
        <w:tc>
          <w:tcPr>
            <w:tcW w:w="2520" w:type="dxa"/>
            <w:tcBorders>
              <w:top w:val="single" w:sz="8" w:space="0" w:color="auto"/>
              <w:left w:val="nil"/>
              <w:bottom w:val="single" w:sz="8" w:space="0" w:color="auto"/>
              <w:right w:val="nil"/>
            </w:tcBorders>
            <w:vAlign w:val="center"/>
          </w:tcPr>
          <w:p w14:paraId="4B2417FB" w14:textId="39BA7D7A"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Frontal Medial Cortex </w:t>
            </w:r>
          </w:p>
        </w:tc>
        <w:tc>
          <w:tcPr>
            <w:tcW w:w="1170" w:type="dxa"/>
            <w:tcBorders>
              <w:top w:val="single" w:sz="8" w:space="0" w:color="auto"/>
              <w:left w:val="nil"/>
              <w:bottom w:val="single" w:sz="8" w:space="0" w:color="auto"/>
              <w:right w:val="nil"/>
            </w:tcBorders>
            <w:vAlign w:val="center"/>
          </w:tcPr>
          <w:p w14:paraId="2CA8602F" w14:textId="30D5EBE8"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MFC </w:t>
            </w:r>
          </w:p>
        </w:tc>
        <w:tc>
          <w:tcPr>
            <w:tcW w:w="1170" w:type="dxa"/>
            <w:tcBorders>
              <w:top w:val="single" w:sz="8" w:space="0" w:color="auto"/>
              <w:left w:val="nil"/>
              <w:bottom w:val="single" w:sz="8" w:space="0" w:color="auto"/>
              <w:right w:val="nil"/>
            </w:tcBorders>
            <w:vAlign w:val="center"/>
          </w:tcPr>
          <w:p w14:paraId="72124642" w14:textId="39E7E7E7"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-0.0007 </w:t>
            </w:r>
          </w:p>
        </w:tc>
        <w:tc>
          <w:tcPr>
            <w:tcW w:w="1170" w:type="dxa"/>
            <w:tcBorders>
              <w:top w:val="single" w:sz="8" w:space="0" w:color="auto"/>
              <w:left w:val="nil"/>
              <w:bottom w:val="single" w:sz="8" w:space="0" w:color="auto"/>
              <w:right w:val="nil"/>
            </w:tcBorders>
            <w:vAlign w:val="center"/>
          </w:tcPr>
          <w:p w14:paraId="26F0F17A" w14:textId="3A4ED4D2"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0.0003 </w:t>
            </w:r>
          </w:p>
        </w:tc>
        <w:tc>
          <w:tcPr>
            <w:tcW w:w="1170" w:type="dxa"/>
            <w:tcBorders>
              <w:top w:val="single" w:sz="8" w:space="0" w:color="auto"/>
              <w:left w:val="nil"/>
              <w:bottom w:val="single" w:sz="8" w:space="0" w:color="auto"/>
              <w:right w:val="nil"/>
            </w:tcBorders>
            <w:vAlign w:val="center"/>
          </w:tcPr>
          <w:p w14:paraId="33BDACF1" w14:textId="4E5A1AC9"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-2.1129 </w:t>
            </w:r>
          </w:p>
        </w:tc>
        <w:tc>
          <w:tcPr>
            <w:tcW w:w="1170" w:type="dxa"/>
            <w:tcBorders>
              <w:top w:val="single" w:sz="8" w:space="0" w:color="auto"/>
              <w:left w:val="nil"/>
              <w:bottom w:val="single" w:sz="8" w:space="0" w:color="auto"/>
              <w:right w:val="nil"/>
            </w:tcBorders>
            <w:vAlign w:val="center"/>
          </w:tcPr>
          <w:p w14:paraId="57BD4655" w14:textId="072BCEE8"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3.46E-02 </w:t>
            </w:r>
          </w:p>
        </w:tc>
        <w:tc>
          <w:tcPr>
            <w:tcW w:w="1171" w:type="dxa"/>
            <w:tcBorders>
              <w:top w:val="single" w:sz="8" w:space="0" w:color="auto"/>
              <w:left w:val="nil"/>
              <w:bottom w:val="single" w:sz="8" w:space="0" w:color="auto"/>
              <w:right w:val="nil"/>
            </w:tcBorders>
            <w:vAlign w:val="center"/>
          </w:tcPr>
          <w:p w14:paraId="18F395C6" w14:textId="690EBE75"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0.24 </w:t>
            </w:r>
          </w:p>
        </w:tc>
      </w:tr>
      <w:tr w:rsidR="0F117167" w:rsidRPr="00137769" w14:paraId="303D2025" w14:textId="77777777" w:rsidTr="0F117167">
        <w:trPr>
          <w:trHeight w:val="300"/>
        </w:trPr>
        <w:tc>
          <w:tcPr>
            <w:tcW w:w="2520" w:type="dxa"/>
            <w:tcBorders>
              <w:top w:val="single" w:sz="8" w:space="0" w:color="auto"/>
              <w:left w:val="nil"/>
              <w:bottom w:val="single" w:sz="8" w:space="0" w:color="auto"/>
              <w:right w:val="nil"/>
            </w:tcBorders>
            <w:vAlign w:val="center"/>
          </w:tcPr>
          <w:p w14:paraId="7C128373" w14:textId="694D3727"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Occipital Pole </w:t>
            </w:r>
          </w:p>
        </w:tc>
        <w:tc>
          <w:tcPr>
            <w:tcW w:w="1170" w:type="dxa"/>
            <w:tcBorders>
              <w:top w:val="single" w:sz="8" w:space="0" w:color="auto"/>
              <w:left w:val="nil"/>
              <w:bottom w:val="single" w:sz="8" w:space="0" w:color="auto"/>
              <w:right w:val="nil"/>
            </w:tcBorders>
            <w:vAlign w:val="center"/>
          </w:tcPr>
          <w:p w14:paraId="1BF3D083" w14:textId="5E789188"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OL </w:t>
            </w:r>
          </w:p>
        </w:tc>
        <w:tc>
          <w:tcPr>
            <w:tcW w:w="1170" w:type="dxa"/>
            <w:tcBorders>
              <w:top w:val="single" w:sz="8" w:space="0" w:color="auto"/>
              <w:left w:val="nil"/>
              <w:bottom w:val="single" w:sz="8" w:space="0" w:color="auto"/>
              <w:right w:val="nil"/>
            </w:tcBorders>
            <w:vAlign w:val="center"/>
          </w:tcPr>
          <w:p w14:paraId="2E95477F" w14:textId="7FA8229C"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-0.0007 </w:t>
            </w:r>
          </w:p>
        </w:tc>
        <w:tc>
          <w:tcPr>
            <w:tcW w:w="1170" w:type="dxa"/>
            <w:tcBorders>
              <w:top w:val="single" w:sz="8" w:space="0" w:color="auto"/>
              <w:left w:val="nil"/>
              <w:bottom w:val="single" w:sz="8" w:space="0" w:color="auto"/>
              <w:right w:val="nil"/>
            </w:tcBorders>
            <w:vAlign w:val="center"/>
          </w:tcPr>
          <w:p w14:paraId="064431E6" w14:textId="71E4FB3C"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0.0003 </w:t>
            </w:r>
          </w:p>
        </w:tc>
        <w:tc>
          <w:tcPr>
            <w:tcW w:w="1170" w:type="dxa"/>
            <w:tcBorders>
              <w:top w:val="single" w:sz="8" w:space="0" w:color="auto"/>
              <w:left w:val="nil"/>
              <w:bottom w:val="single" w:sz="8" w:space="0" w:color="auto"/>
              <w:right w:val="nil"/>
            </w:tcBorders>
            <w:vAlign w:val="center"/>
          </w:tcPr>
          <w:p w14:paraId="49B04244" w14:textId="2EBF0426"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-2.3520 </w:t>
            </w:r>
          </w:p>
        </w:tc>
        <w:tc>
          <w:tcPr>
            <w:tcW w:w="1170" w:type="dxa"/>
            <w:tcBorders>
              <w:top w:val="single" w:sz="8" w:space="0" w:color="auto"/>
              <w:left w:val="nil"/>
              <w:bottom w:val="single" w:sz="8" w:space="0" w:color="auto"/>
              <w:right w:val="nil"/>
            </w:tcBorders>
            <w:vAlign w:val="center"/>
          </w:tcPr>
          <w:p w14:paraId="3C98CD1A" w14:textId="0633F482"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1.87E-02 </w:t>
            </w:r>
          </w:p>
        </w:tc>
        <w:tc>
          <w:tcPr>
            <w:tcW w:w="1171" w:type="dxa"/>
            <w:tcBorders>
              <w:top w:val="single" w:sz="8" w:space="0" w:color="auto"/>
              <w:left w:val="nil"/>
              <w:bottom w:val="single" w:sz="8" w:space="0" w:color="auto"/>
              <w:right w:val="nil"/>
            </w:tcBorders>
            <w:vAlign w:val="center"/>
          </w:tcPr>
          <w:p w14:paraId="1D487115" w14:textId="255665A2"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0.17 </w:t>
            </w:r>
          </w:p>
        </w:tc>
      </w:tr>
      <w:tr w:rsidR="0F117167" w:rsidRPr="00137769" w14:paraId="2FAC3D0F" w14:textId="77777777" w:rsidTr="0F117167">
        <w:trPr>
          <w:trHeight w:val="300"/>
        </w:trPr>
        <w:tc>
          <w:tcPr>
            <w:tcW w:w="2520" w:type="dxa"/>
            <w:tcBorders>
              <w:top w:val="single" w:sz="8" w:space="0" w:color="auto"/>
              <w:left w:val="nil"/>
              <w:bottom w:val="single" w:sz="8" w:space="0" w:color="auto"/>
              <w:right w:val="nil"/>
            </w:tcBorders>
            <w:vAlign w:val="center"/>
          </w:tcPr>
          <w:p w14:paraId="7B8365E7" w14:textId="5A23C4F9" w:rsidR="0F117167" w:rsidRPr="00137769" w:rsidRDefault="0F117167" w:rsidP="0F117167">
            <w:pPr>
              <w:spacing w:after="0"/>
              <w:jc w:val="center"/>
            </w:pPr>
            <w:r w:rsidRPr="00137769">
              <w:rPr>
                <w:rFonts w:ascii="Times New Roman" w:eastAsia="Times New Roman" w:hAnsi="Times New Roman" w:cs="Times New Roman"/>
                <w:sz w:val="20"/>
                <w:szCs w:val="20"/>
              </w:rPr>
              <w:lastRenderedPageBreak/>
              <w:t xml:space="preserve">Central Opercular Cortex </w:t>
            </w:r>
          </w:p>
        </w:tc>
        <w:tc>
          <w:tcPr>
            <w:tcW w:w="1170" w:type="dxa"/>
            <w:tcBorders>
              <w:top w:val="single" w:sz="8" w:space="0" w:color="auto"/>
              <w:left w:val="nil"/>
              <w:bottom w:val="single" w:sz="8" w:space="0" w:color="auto"/>
              <w:right w:val="nil"/>
            </w:tcBorders>
            <w:vAlign w:val="center"/>
          </w:tcPr>
          <w:p w14:paraId="75154BBC" w14:textId="7C08ED3A"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PL </w:t>
            </w:r>
          </w:p>
        </w:tc>
        <w:tc>
          <w:tcPr>
            <w:tcW w:w="1170" w:type="dxa"/>
            <w:tcBorders>
              <w:top w:val="single" w:sz="8" w:space="0" w:color="auto"/>
              <w:left w:val="nil"/>
              <w:bottom w:val="single" w:sz="8" w:space="0" w:color="auto"/>
              <w:right w:val="nil"/>
            </w:tcBorders>
            <w:vAlign w:val="center"/>
          </w:tcPr>
          <w:p w14:paraId="788E92BC" w14:textId="1C9C0143"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0.0006 </w:t>
            </w:r>
          </w:p>
        </w:tc>
        <w:tc>
          <w:tcPr>
            <w:tcW w:w="1170" w:type="dxa"/>
            <w:tcBorders>
              <w:top w:val="single" w:sz="8" w:space="0" w:color="auto"/>
              <w:left w:val="nil"/>
              <w:bottom w:val="single" w:sz="8" w:space="0" w:color="auto"/>
              <w:right w:val="nil"/>
            </w:tcBorders>
            <w:vAlign w:val="center"/>
          </w:tcPr>
          <w:p w14:paraId="44ED0259" w14:textId="04D2B206"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0.0003 </w:t>
            </w:r>
          </w:p>
        </w:tc>
        <w:tc>
          <w:tcPr>
            <w:tcW w:w="1170" w:type="dxa"/>
            <w:tcBorders>
              <w:top w:val="single" w:sz="8" w:space="0" w:color="auto"/>
              <w:left w:val="nil"/>
              <w:bottom w:val="single" w:sz="8" w:space="0" w:color="auto"/>
              <w:right w:val="nil"/>
            </w:tcBorders>
            <w:vAlign w:val="center"/>
          </w:tcPr>
          <w:p w14:paraId="15AD0BD4" w14:textId="228B703B"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2.1001 </w:t>
            </w:r>
          </w:p>
        </w:tc>
        <w:tc>
          <w:tcPr>
            <w:tcW w:w="1170" w:type="dxa"/>
            <w:tcBorders>
              <w:top w:val="single" w:sz="8" w:space="0" w:color="auto"/>
              <w:left w:val="nil"/>
              <w:bottom w:val="single" w:sz="8" w:space="0" w:color="auto"/>
              <w:right w:val="nil"/>
            </w:tcBorders>
            <w:vAlign w:val="center"/>
          </w:tcPr>
          <w:p w14:paraId="0FD9ADBA" w14:textId="4E2041E4"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3.57E-02 </w:t>
            </w:r>
          </w:p>
        </w:tc>
        <w:tc>
          <w:tcPr>
            <w:tcW w:w="1171" w:type="dxa"/>
            <w:tcBorders>
              <w:top w:val="single" w:sz="8" w:space="0" w:color="auto"/>
              <w:left w:val="nil"/>
              <w:bottom w:val="single" w:sz="8" w:space="0" w:color="auto"/>
              <w:right w:val="nil"/>
            </w:tcBorders>
            <w:vAlign w:val="center"/>
          </w:tcPr>
          <w:p w14:paraId="429C8868" w14:textId="4F0DAA3C"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0.24 </w:t>
            </w:r>
          </w:p>
        </w:tc>
      </w:tr>
      <w:tr w:rsidR="0F117167" w:rsidRPr="00137769" w14:paraId="682B3FE4" w14:textId="77777777" w:rsidTr="0F117167">
        <w:trPr>
          <w:trHeight w:val="300"/>
        </w:trPr>
        <w:tc>
          <w:tcPr>
            <w:tcW w:w="2520" w:type="dxa"/>
            <w:tcBorders>
              <w:top w:val="single" w:sz="8" w:space="0" w:color="auto"/>
              <w:left w:val="nil"/>
              <w:bottom w:val="double" w:sz="4" w:space="0" w:color="auto"/>
              <w:right w:val="nil"/>
            </w:tcBorders>
            <w:vAlign w:val="center"/>
          </w:tcPr>
          <w:p w14:paraId="37FB43DB" w14:textId="7EB09C03"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Superior Temporal Gyrus posterior division </w:t>
            </w:r>
          </w:p>
        </w:tc>
        <w:tc>
          <w:tcPr>
            <w:tcW w:w="1170" w:type="dxa"/>
            <w:tcBorders>
              <w:top w:val="single" w:sz="8" w:space="0" w:color="auto"/>
              <w:left w:val="nil"/>
              <w:bottom w:val="double" w:sz="4" w:space="0" w:color="auto"/>
              <w:right w:val="nil"/>
            </w:tcBorders>
            <w:vAlign w:val="center"/>
          </w:tcPr>
          <w:p w14:paraId="1502EE1E" w14:textId="0023E90E"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STC </w:t>
            </w:r>
          </w:p>
        </w:tc>
        <w:tc>
          <w:tcPr>
            <w:tcW w:w="1170" w:type="dxa"/>
            <w:tcBorders>
              <w:top w:val="single" w:sz="8" w:space="0" w:color="auto"/>
              <w:left w:val="nil"/>
              <w:bottom w:val="double" w:sz="4" w:space="0" w:color="auto"/>
              <w:right w:val="nil"/>
            </w:tcBorders>
            <w:vAlign w:val="center"/>
          </w:tcPr>
          <w:p w14:paraId="1D008B50" w14:textId="697F8634"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0.0009 </w:t>
            </w:r>
          </w:p>
        </w:tc>
        <w:tc>
          <w:tcPr>
            <w:tcW w:w="1170" w:type="dxa"/>
            <w:tcBorders>
              <w:top w:val="single" w:sz="8" w:space="0" w:color="auto"/>
              <w:left w:val="nil"/>
              <w:bottom w:val="double" w:sz="4" w:space="0" w:color="auto"/>
              <w:right w:val="nil"/>
            </w:tcBorders>
            <w:vAlign w:val="center"/>
          </w:tcPr>
          <w:p w14:paraId="0B83D6B8" w14:textId="2BBE9C71"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0.0003 </w:t>
            </w:r>
          </w:p>
        </w:tc>
        <w:tc>
          <w:tcPr>
            <w:tcW w:w="1170" w:type="dxa"/>
            <w:tcBorders>
              <w:top w:val="single" w:sz="8" w:space="0" w:color="auto"/>
              <w:left w:val="nil"/>
              <w:bottom w:val="double" w:sz="4" w:space="0" w:color="auto"/>
              <w:right w:val="nil"/>
            </w:tcBorders>
            <w:vAlign w:val="center"/>
          </w:tcPr>
          <w:p w14:paraId="12571E06" w14:textId="1E132649"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2.6686 </w:t>
            </w:r>
          </w:p>
        </w:tc>
        <w:tc>
          <w:tcPr>
            <w:tcW w:w="1170" w:type="dxa"/>
            <w:tcBorders>
              <w:top w:val="single" w:sz="8" w:space="0" w:color="auto"/>
              <w:left w:val="nil"/>
              <w:bottom w:val="double" w:sz="4" w:space="0" w:color="auto"/>
              <w:right w:val="nil"/>
            </w:tcBorders>
            <w:vAlign w:val="center"/>
          </w:tcPr>
          <w:p w14:paraId="00C1D24A" w14:textId="76C45401"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7.62E-03 </w:t>
            </w:r>
          </w:p>
        </w:tc>
        <w:tc>
          <w:tcPr>
            <w:tcW w:w="1171" w:type="dxa"/>
            <w:tcBorders>
              <w:top w:val="single" w:sz="8" w:space="0" w:color="auto"/>
              <w:left w:val="nil"/>
              <w:bottom w:val="single" w:sz="8" w:space="0" w:color="auto"/>
              <w:right w:val="nil"/>
            </w:tcBorders>
            <w:vAlign w:val="center"/>
          </w:tcPr>
          <w:p w14:paraId="1FB0A64C" w14:textId="626C6C3D"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0.11 </w:t>
            </w:r>
          </w:p>
        </w:tc>
      </w:tr>
      <w:tr w:rsidR="0F117167" w:rsidRPr="00137769" w14:paraId="4BE66419" w14:textId="77777777" w:rsidTr="0F117167">
        <w:trPr>
          <w:trHeight w:val="300"/>
        </w:trPr>
        <w:tc>
          <w:tcPr>
            <w:tcW w:w="9541" w:type="dxa"/>
            <w:gridSpan w:val="7"/>
            <w:tcBorders>
              <w:top w:val="double" w:sz="4" w:space="0" w:color="auto"/>
              <w:left w:val="nil"/>
              <w:bottom w:val="single" w:sz="8" w:space="0" w:color="auto"/>
              <w:right w:val="nil"/>
            </w:tcBorders>
            <w:vAlign w:val="center"/>
          </w:tcPr>
          <w:p w14:paraId="1EA3F050" w14:textId="5FB9E633" w:rsidR="0F117167" w:rsidRPr="00137769" w:rsidRDefault="0F117167" w:rsidP="0F117167">
            <w:pPr>
              <w:spacing w:after="0"/>
              <w:jc w:val="center"/>
            </w:pPr>
            <w:r w:rsidRPr="00137769">
              <w:rPr>
                <w:rFonts w:ascii="Times New Roman" w:eastAsia="Times New Roman" w:hAnsi="Times New Roman" w:cs="Times New Roman"/>
                <w:b/>
                <w:bCs/>
                <w:sz w:val="20"/>
                <w:szCs w:val="20"/>
              </w:rPr>
              <w:t>Right Brain (alternative haplotype)</w:t>
            </w:r>
            <w:r w:rsidRPr="00137769">
              <w:rPr>
                <w:rFonts w:ascii="Times New Roman" w:eastAsia="Times New Roman" w:hAnsi="Times New Roman" w:cs="Times New Roman"/>
                <w:sz w:val="20"/>
                <w:szCs w:val="20"/>
              </w:rPr>
              <w:t xml:space="preserve"> </w:t>
            </w:r>
          </w:p>
        </w:tc>
      </w:tr>
      <w:tr w:rsidR="0F117167" w:rsidRPr="00137769" w14:paraId="7D44A7BD" w14:textId="77777777" w:rsidTr="0F117167">
        <w:trPr>
          <w:trHeight w:val="300"/>
        </w:trPr>
        <w:tc>
          <w:tcPr>
            <w:tcW w:w="2520" w:type="dxa"/>
            <w:tcBorders>
              <w:top w:val="single" w:sz="8" w:space="0" w:color="auto"/>
              <w:left w:val="nil"/>
              <w:bottom w:val="single" w:sz="8" w:space="0" w:color="auto"/>
              <w:right w:val="nil"/>
            </w:tcBorders>
            <w:vAlign w:val="center"/>
          </w:tcPr>
          <w:p w14:paraId="45C41172" w14:textId="1A8EF730" w:rsidR="0F117167" w:rsidRPr="00137769" w:rsidRDefault="0F117167" w:rsidP="0F117167">
            <w:pPr>
              <w:spacing w:after="0"/>
              <w:jc w:val="center"/>
            </w:pPr>
            <w:r w:rsidRPr="00137769">
              <w:rPr>
                <w:rFonts w:ascii="Times New Roman" w:eastAsia="Times New Roman" w:hAnsi="Times New Roman" w:cs="Times New Roman"/>
                <w:b/>
                <w:bCs/>
                <w:sz w:val="20"/>
                <w:szCs w:val="20"/>
              </w:rPr>
              <w:t>Region</w:t>
            </w:r>
            <w:r w:rsidRPr="00137769">
              <w:rPr>
                <w:rFonts w:ascii="Times New Roman" w:eastAsia="Times New Roman" w:hAnsi="Times New Roman" w:cs="Times New Roman"/>
                <w:sz w:val="20"/>
                <w:szCs w:val="20"/>
              </w:rPr>
              <w:t xml:space="preserve"> </w:t>
            </w:r>
          </w:p>
        </w:tc>
        <w:tc>
          <w:tcPr>
            <w:tcW w:w="1170" w:type="dxa"/>
            <w:tcBorders>
              <w:top w:val="nil"/>
              <w:left w:val="nil"/>
              <w:bottom w:val="single" w:sz="8" w:space="0" w:color="auto"/>
              <w:right w:val="nil"/>
            </w:tcBorders>
            <w:vAlign w:val="center"/>
          </w:tcPr>
          <w:p w14:paraId="7CF02E00" w14:textId="301F8E9D" w:rsidR="0F117167" w:rsidRPr="00137769" w:rsidRDefault="0F117167" w:rsidP="0F117167">
            <w:pPr>
              <w:spacing w:after="0"/>
              <w:jc w:val="center"/>
            </w:pPr>
            <w:r w:rsidRPr="00137769">
              <w:rPr>
                <w:rFonts w:ascii="Times New Roman" w:eastAsia="Times New Roman" w:hAnsi="Times New Roman" w:cs="Times New Roman"/>
                <w:b/>
                <w:bCs/>
                <w:sz w:val="20"/>
                <w:szCs w:val="20"/>
              </w:rPr>
              <w:t>Mapped</w:t>
            </w:r>
            <w:r w:rsidRPr="00137769">
              <w:rPr>
                <w:rFonts w:ascii="Times New Roman" w:eastAsia="Times New Roman" w:hAnsi="Times New Roman" w:cs="Times New Roman"/>
                <w:sz w:val="20"/>
                <w:szCs w:val="20"/>
              </w:rPr>
              <w:t xml:space="preserve"> </w:t>
            </w:r>
          </w:p>
          <w:p w14:paraId="74ECB27E" w14:textId="66F61C02" w:rsidR="0F117167" w:rsidRPr="00137769" w:rsidRDefault="0F117167" w:rsidP="0F117167">
            <w:pPr>
              <w:spacing w:after="0"/>
              <w:jc w:val="center"/>
            </w:pPr>
            <w:r w:rsidRPr="00137769">
              <w:rPr>
                <w:rFonts w:ascii="Times New Roman" w:eastAsia="Times New Roman" w:hAnsi="Times New Roman" w:cs="Times New Roman"/>
                <w:b/>
                <w:bCs/>
                <w:sz w:val="20"/>
                <w:szCs w:val="20"/>
              </w:rPr>
              <w:t>Region</w:t>
            </w:r>
            <w:r w:rsidRPr="00137769">
              <w:rPr>
                <w:rFonts w:ascii="Times New Roman" w:eastAsia="Times New Roman" w:hAnsi="Times New Roman" w:cs="Times New Roman"/>
                <w:sz w:val="20"/>
                <w:szCs w:val="20"/>
              </w:rPr>
              <w:t xml:space="preserve"> </w:t>
            </w:r>
          </w:p>
        </w:tc>
        <w:tc>
          <w:tcPr>
            <w:tcW w:w="1170" w:type="dxa"/>
            <w:tcBorders>
              <w:top w:val="nil"/>
              <w:left w:val="nil"/>
              <w:bottom w:val="single" w:sz="8" w:space="0" w:color="auto"/>
              <w:right w:val="nil"/>
            </w:tcBorders>
            <w:vAlign w:val="center"/>
          </w:tcPr>
          <w:p w14:paraId="7F862A59" w14:textId="1BDB8F79" w:rsidR="0F117167" w:rsidRPr="00137769" w:rsidRDefault="0F117167" w:rsidP="0F117167">
            <w:pPr>
              <w:spacing w:after="0"/>
              <w:jc w:val="center"/>
            </w:pPr>
            <w:r w:rsidRPr="00137769">
              <w:rPr>
                <w:rFonts w:ascii="Times New Roman" w:eastAsia="Times New Roman" w:hAnsi="Times New Roman" w:cs="Times New Roman"/>
                <w:b/>
                <w:bCs/>
                <w:sz w:val="20"/>
                <w:szCs w:val="20"/>
              </w:rPr>
              <w:t>Beta</w:t>
            </w:r>
            <w:r w:rsidRPr="00137769">
              <w:rPr>
                <w:rFonts w:ascii="Times New Roman" w:eastAsia="Times New Roman" w:hAnsi="Times New Roman" w:cs="Times New Roman"/>
                <w:sz w:val="20"/>
                <w:szCs w:val="20"/>
              </w:rPr>
              <w:t xml:space="preserve"> </w:t>
            </w:r>
          </w:p>
        </w:tc>
        <w:tc>
          <w:tcPr>
            <w:tcW w:w="1170" w:type="dxa"/>
            <w:tcBorders>
              <w:top w:val="nil"/>
              <w:left w:val="nil"/>
              <w:bottom w:val="single" w:sz="8" w:space="0" w:color="auto"/>
              <w:right w:val="nil"/>
            </w:tcBorders>
            <w:vAlign w:val="center"/>
          </w:tcPr>
          <w:p w14:paraId="31786E25" w14:textId="7EBDFBEE" w:rsidR="0F117167" w:rsidRPr="00137769" w:rsidRDefault="0F117167" w:rsidP="0F117167">
            <w:pPr>
              <w:spacing w:after="0"/>
              <w:jc w:val="center"/>
            </w:pPr>
            <w:r w:rsidRPr="00137769">
              <w:rPr>
                <w:rFonts w:ascii="Times New Roman" w:eastAsia="Times New Roman" w:hAnsi="Times New Roman" w:cs="Times New Roman"/>
                <w:b/>
                <w:bCs/>
                <w:sz w:val="20"/>
                <w:szCs w:val="20"/>
              </w:rPr>
              <w:t>SE</w:t>
            </w:r>
            <w:r w:rsidRPr="00137769">
              <w:rPr>
                <w:rFonts w:ascii="Times New Roman" w:eastAsia="Times New Roman" w:hAnsi="Times New Roman" w:cs="Times New Roman"/>
                <w:sz w:val="20"/>
                <w:szCs w:val="20"/>
              </w:rPr>
              <w:t xml:space="preserve"> </w:t>
            </w:r>
          </w:p>
        </w:tc>
        <w:tc>
          <w:tcPr>
            <w:tcW w:w="1170" w:type="dxa"/>
            <w:tcBorders>
              <w:top w:val="nil"/>
              <w:left w:val="nil"/>
              <w:bottom w:val="single" w:sz="8" w:space="0" w:color="auto"/>
              <w:right w:val="nil"/>
            </w:tcBorders>
            <w:vAlign w:val="center"/>
          </w:tcPr>
          <w:p w14:paraId="5F919ADD" w14:textId="5A1E5C2C" w:rsidR="0F117167" w:rsidRPr="00137769" w:rsidRDefault="0F117167" w:rsidP="0F117167">
            <w:pPr>
              <w:spacing w:after="0"/>
              <w:jc w:val="center"/>
            </w:pPr>
            <w:proofErr w:type="spellStart"/>
            <w:r w:rsidRPr="00137769">
              <w:rPr>
                <w:rFonts w:ascii="Times New Roman" w:eastAsia="Times New Roman" w:hAnsi="Times New Roman" w:cs="Times New Roman"/>
                <w:b/>
                <w:bCs/>
                <w:sz w:val="20"/>
                <w:szCs w:val="20"/>
              </w:rPr>
              <w:t>t_value</w:t>
            </w:r>
            <w:proofErr w:type="spellEnd"/>
            <w:r w:rsidRPr="00137769">
              <w:rPr>
                <w:rFonts w:ascii="Times New Roman" w:eastAsia="Times New Roman" w:hAnsi="Times New Roman" w:cs="Times New Roman"/>
                <w:sz w:val="20"/>
                <w:szCs w:val="20"/>
              </w:rPr>
              <w:t xml:space="preserve"> </w:t>
            </w:r>
          </w:p>
        </w:tc>
        <w:tc>
          <w:tcPr>
            <w:tcW w:w="1170" w:type="dxa"/>
            <w:tcBorders>
              <w:top w:val="nil"/>
              <w:left w:val="nil"/>
              <w:bottom w:val="single" w:sz="8" w:space="0" w:color="auto"/>
              <w:right w:val="nil"/>
            </w:tcBorders>
            <w:vAlign w:val="center"/>
          </w:tcPr>
          <w:p w14:paraId="79D80DC9" w14:textId="23504FDD" w:rsidR="0F117167" w:rsidRPr="00137769" w:rsidRDefault="0F117167" w:rsidP="0F117167">
            <w:pPr>
              <w:spacing w:after="0"/>
              <w:jc w:val="center"/>
            </w:pPr>
            <w:proofErr w:type="spellStart"/>
            <w:r w:rsidRPr="00137769">
              <w:rPr>
                <w:rFonts w:ascii="Times New Roman" w:eastAsia="Times New Roman" w:hAnsi="Times New Roman" w:cs="Times New Roman"/>
                <w:b/>
                <w:bCs/>
                <w:sz w:val="20"/>
                <w:szCs w:val="20"/>
              </w:rPr>
              <w:t>p_value</w:t>
            </w:r>
            <w:proofErr w:type="spellEnd"/>
            <w:r w:rsidRPr="00137769">
              <w:rPr>
                <w:rFonts w:ascii="Times New Roman" w:eastAsia="Times New Roman" w:hAnsi="Times New Roman" w:cs="Times New Roman"/>
                <w:sz w:val="20"/>
                <w:szCs w:val="20"/>
              </w:rPr>
              <w:t xml:space="preserve"> </w:t>
            </w:r>
          </w:p>
        </w:tc>
        <w:tc>
          <w:tcPr>
            <w:tcW w:w="1171" w:type="dxa"/>
            <w:tcBorders>
              <w:top w:val="nil"/>
              <w:left w:val="nil"/>
              <w:bottom w:val="single" w:sz="8" w:space="0" w:color="auto"/>
              <w:right w:val="nil"/>
            </w:tcBorders>
            <w:vAlign w:val="center"/>
          </w:tcPr>
          <w:p w14:paraId="71B6642A" w14:textId="0289600C" w:rsidR="0F117167" w:rsidRPr="00137769" w:rsidRDefault="0F117167" w:rsidP="0F117167">
            <w:pPr>
              <w:spacing w:after="0"/>
              <w:jc w:val="center"/>
            </w:pPr>
            <w:r w:rsidRPr="00137769">
              <w:rPr>
                <w:rFonts w:ascii="Times New Roman" w:eastAsia="Times New Roman" w:hAnsi="Times New Roman" w:cs="Times New Roman"/>
                <w:b/>
                <w:bCs/>
                <w:sz w:val="20"/>
                <w:szCs w:val="20"/>
              </w:rPr>
              <w:t>FDR</w:t>
            </w:r>
            <w:r w:rsidRPr="00137769">
              <w:rPr>
                <w:rFonts w:ascii="Times New Roman" w:eastAsia="Times New Roman" w:hAnsi="Times New Roman" w:cs="Times New Roman"/>
                <w:sz w:val="20"/>
                <w:szCs w:val="20"/>
              </w:rPr>
              <w:t xml:space="preserve"> </w:t>
            </w:r>
          </w:p>
        </w:tc>
      </w:tr>
      <w:tr w:rsidR="0F117167" w:rsidRPr="00137769" w14:paraId="0A541E7A" w14:textId="77777777" w:rsidTr="0F117167">
        <w:trPr>
          <w:trHeight w:val="300"/>
        </w:trPr>
        <w:tc>
          <w:tcPr>
            <w:tcW w:w="2520" w:type="dxa"/>
            <w:tcBorders>
              <w:top w:val="single" w:sz="8" w:space="0" w:color="auto"/>
              <w:left w:val="nil"/>
              <w:bottom w:val="single" w:sz="8" w:space="0" w:color="auto"/>
              <w:right w:val="nil"/>
            </w:tcBorders>
            <w:vAlign w:val="center"/>
          </w:tcPr>
          <w:p w14:paraId="22A016D4" w14:textId="1E55E651"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V Cerebellum </w:t>
            </w:r>
          </w:p>
        </w:tc>
        <w:tc>
          <w:tcPr>
            <w:tcW w:w="1170" w:type="dxa"/>
            <w:tcBorders>
              <w:top w:val="single" w:sz="8" w:space="0" w:color="auto"/>
              <w:left w:val="nil"/>
              <w:bottom w:val="single" w:sz="8" w:space="0" w:color="auto"/>
              <w:right w:val="nil"/>
            </w:tcBorders>
            <w:vAlign w:val="center"/>
          </w:tcPr>
          <w:p w14:paraId="0A3F3FB1" w14:textId="7B10089C"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CB </w:t>
            </w:r>
          </w:p>
        </w:tc>
        <w:tc>
          <w:tcPr>
            <w:tcW w:w="1170" w:type="dxa"/>
            <w:tcBorders>
              <w:top w:val="single" w:sz="8" w:space="0" w:color="auto"/>
              <w:left w:val="nil"/>
              <w:bottom w:val="single" w:sz="8" w:space="0" w:color="auto"/>
              <w:right w:val="nil"/>
            </w:tcBorders>
            <w:vAlign w:val="center"/>
          </w:tcPr>
          <w:p w14:paraId="19CD1B9A" w14:textId="0490B268"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0.0010 </w:t>
            </w:r>
          </w:p>
        </w:tc>
        <w:tc>
          <w:tcPr>
            <w:tcW w:w="1170" w:type="dxa"/>
            <w:tcBorders>
              <w:top w:val="single" w:sz="8" w:space="0" w:color="auto"/>
              <w:left w:val="nil"/>
              <w:bottom w:val="single" w:sz="8" w:space="0" w:color="auto"/>
              <w:right w:val="nil"/>
            </w:tcBorders>
            <w:vAlign w:val="center"/>
          </w:tcPr>
          <w:p w14:paraId="0D03218F" w14:textId="7DFD9D21"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0.0003 </w:t>
            </w:r>
          </w:p>
        </w:tc>
        <w:tc>
          <w:tcPr>
            <w:tcW w:w="1170" w:type="dxa"/>
            <w:tcBorders>
              <w:top w:val="single" w:sz="8" w:space="0" w:color="auto"/>
              <w:left w:val="nil"/>
              <w:bottom w:val="single" w:sz="8" w:space="0" w:color="auto"/>
              <w:right w:val="nil"/>
            </w:tcBorders>
            <w:vAlign w:val="center"/>
          </w:tcPr>
          <w:p w14:paraId="33BA3DD5" w14:textId="2602387A"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2.8835 </w:t>
            </w:r>
          </w:p>
        </w:tc>
        <w:tc>
          <w:tcPr>
            <w:tcW w:w="1170" w:type="dxa"/>
            <w:tcBorders>
              <w:top w:val="single" w:sz="8" w:space="0" w:color="auto"/>
              <w:left w:val="nil"/>
              <w:bottom w:val="single" w:sz="8" w:space="0" w:color="auto"/>
              <w:right w:val="nil"/>
            </w:tcBorders>
            <w:vAlign w:val="center"/>
          </w:tcPr>
          <w:p w14:paraId="56F599AC" w14:textId="1A0519A1"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3.94E-03 </w:t>
            </w:r>
          </w:p>
        </w:tc>
        <w:tc>
          <w:tcPr>
            <w:tcW w:w="1171" w:type="dxa"/>
            <w:tcBorders>
              <w:top w:val="single" w:sz="8" w:space="0" w:color="auto"/>
              <w:left w:val="nil"/>
              <w:bottom w:val="single" w:sz="8" w:space="0" w:color="auto"/>
              <w:right w:val="nil"/>
            </w:tcBorders>
            <w:vAlign w:val="center"/>
          </w:tcPr>
          <w:p w14:paraId="1732CD9F" w14:textId="24F37652"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0.11 </w:t>
            </w:r>
          </w:p>
        </w:tc>
      </w:tr>
      <w:tr w:rsidR="0F117167" w:rsidRPr="00137769" w14:paraId="6120792C" w14:textId="77777777" w:rsidTr="0F117167">
        <w:trPr>
          <w:trHeight w:val="300"/>
        </w:trPr>
        <w:tc>
          <w:tcPr>
            <w:tcW w:w="2520" w:type="dxa"/>
            <w:tcBorders>
              <w:top w:val="single" w:sz="8" w:space="0" w:color="auto"/>
              <w:left w:val="nil"/>
              <w:bottom w:val="single" w:sz="8" w:space="0" w:color="auto"/>
              <w:right w:val="nil"/>
            </w:tcBorders>
            <w:vAlign w:val="center"/>
          </w:tcPr>
          <w:p w14:paraId="1B68B0F6" w14:textId="3F144B9C"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VI Cerebellum </w:t>
            </w:r>
          </w:p>
        </w:tc>
        <w:tc>
          <w:tcPr>
            <w:tcW w:w="1170" w:type="dxa"/>
            <w:tcBorders>
              <w:top w:val="single" w:sz="8" w:space="0" w:color="auto"/>
              <w:left w:val="nil"/>
              <w:bottom w:val="single" w:sz="8" w:space="0" w:color="auto"/>
              <w:right w:val="nil"/>
            </w:tcBorders>
            <w:vAlign w:val="center"/>
          </w:tcPr>
          <w:p w14:paraId="46DAC8B5" w14:textId="1087E707"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CB </w:t>
            </w:r>
          </w:p>
        </w:tc>
        <w:tc>
          <w:tcPr>
            <w:tcW w:w="1170" w:type="dxa"/>
            <w:tcBorders>
              <w:top w:val="single" w:sz="8" w:space="0" w:color="auto"/>
              <w:left w:val="nil"/>
              <w:bottom w:val="single" w:sz="8" w:space="0" w:color="auto"/>
              <w:right w:val="nil"/>
            </w:tcBorders>
            <w:vAlign w:val="center"/>
          </w:tcPr>
          <w:p w14:paraId="4AA3CF20" w14:textId="06C8592B"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0.0009 </w:t>
            </w:r>
          </w:p>
        </w:tc>
        <w:tc>
          <w:tcPr>
            <w:tcW w:w="1170" w:type="dxa"/>
            <w:tcBorders>
              <w:top w:val="single" w:sz="8" w:space="0" w:color="auto"/>
              <w:left w:val="nil"/>
              <w:bottom w:val="single" w:sz="8" w:space="0" w:color="auto"/>
              <w:right w:val="nil"/>
            </w:tcBorders>
            <w:vAlign w:val="center"/>
          </w:tcPr>
          <w:p w14:paraId="0F8D6798" w14:textId="73FCA7A9"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0.0003 </w:t>
            </w:r>
          </w:p>
        </w:tc>
        <w:tc>
          <w:tcPr>
            <w:tcW w:w="1170" w:type="dxa"/>
            <w:tcBorders>
              <w:top w:val="single" w:sz="8" w:space="0" w:color="auto"/>
              <w:left w:val="nil"/>
              <w:bottom w:val="single" w:sz="8" w:space="0" w:color="auto"/>
              <w:right w:val="nil"/>
            </w:tcBorders>
            <w:vAlign w:val="center"/>
          </w:tcPr>
          <w:p w14:paraId="6742BC32" w14:textId="1869D318"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2.7772 </w:t>
            </w:r>
          </w:p>
        </w:tc>
        <w:tc>
          <w:tcPr>
            <w:tcW w:w="1170" w:type="dxa"/>
            <w:tcBorders>
              <w:top w:val="single" w:sz="8" w:space="0" w:color="auto"/>
              <w:left w:val="nil"/>
              <w:bottom w:val="single" w:sz="8" w:space="0" w:color="auto"/>
              <w:right w:val="nil"/>
            </w:tcBorders>
            <w:vAlign w:val="center"/>
          </w:tcPr>
          <w:p w14:paraId="3BF0A0AF" w14:textId="51E56007"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5.49E-03 </w:t>
            </w:r>
          </w:p>
        </w:tc>
        <w:tc>
          <w:tcPr>
            <w:tcW w:w="1171" w:type="dxa"/>
            <w:tcBorders>
              <w:top w:val="single" w:sz="8" w:space="0" w:color="auto"/>
              <w:left w:val="nil"/>
              <w:bottom w:val="single" w:sz="8" w:space="0" w:color="auto"/>
              <w:right w:val="nil"/>
            </w:tcBorders>
            <w:vAlign w:val="center"/>
          </w:tcPr>
          <w:p w14:paraId="2816F83B" w14:textId="597DBB2C"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0.11 </w:t>
            </w:r>
          </w:p>
        </w:tc>
      </w:tr>
      <w:tr w:rsidR="0F117167" w:rsidRPr="00137769" w14:paraId="07C21DDA" w14:textId="77777777" w:rsidTr="0F117167">
        <w:trPr>
          <w:trHeight w:val="300"/>
        </w:trPr>
        <w:tc>
          <w:tcPr>
            <w:tcW w:w="2520" w:type="dxa"/>
            <w:tcBorders>
              <w:top w:val="single" w:sz="8" w:space="0" w:color="auto"/>
              <w:left w:val="nil"/>
              <w:bottom w:val="single" w:sz="8" w:space="0" w:color="auto"/>
              <w:right w:val="nil"/>
            </w:tcBorders>
            <w:vAlign w:val="center"/>
          </w:tcPr>
          <w:p w14:paraId="3A86714B" w14:textId="3490BCD7"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I IV Cerebellum </w:t>
            </w:r>
          </w:p>
        </w:tc>
        <w:tc>
          <w:tcPr>
            <w:tcW w:w="1170" w:type="dxa"/>
            <w:tcBorders>
              <w:top w:val="single" w:sz="8" w:space="0" w:color="auto"/>
              <w:left w:val="nil"/>
              <w:bottom w:val="single" w:sz="8" w:space="0" w:color="auto"/>
              <w:right w:val="nil"/>
            </w:tcBorders>
            <w:vAlign w:val="center"/>
          </w:tcPr>
          <w:p w14:paraId="63EE61B0" w14:textId="4773FB07"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CB </w:t>
            </w:r>
          </w:p>
        </w:tc>
        <w:tc>
          <w:tcPr>
            <w:tcW w:w="1170" w:type="dxa"/>
            <w:tcBorders>
              <w:top w:val="single" w:sz="8" w:space="0" w:color="auto"/>
              <w:left w:val="nil"/>
              <w:bottom w:val="single" w:sz="8" w:space="0" w:color="auto"/>
              <w:right w:val="nil"/>
            </w:tcBorders>
            <w:vAlign w:val="center"/>
          </w:tcPr>
          <w:p w14:paraId="3D7789D1" w14:textId="72E3AE43"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0.0009 </w:t>
            </w:r>
          </w:p>
        </w:tc>
        <w:tc>
          <w:tcPr>
            <w:tcW w:w="1170" w:type="dxa"/>
            <w:tcBorders>
              <w:top w:val="single" w:sz="8" w:space="0" w:color="auto"/>
              <w:left w:val="nil"/>
              <w:bottom w:val="single" w:sz="8" w:space="0" w:color="auto"/>
              <w:right w:val="nil"/>
            </w:tcBorders>
            <w:vAlign w:val="center"/>
          </w:tcPr>
          <w:p w14:paraId="3497B116" w14:textId="4F2A8A8B"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0.0003 </w:t>
            </w:r>
          </w:p>
        </w:tc>
        <w:tc>
          <w:tcPr>
            <w:tcW w:w="1170" w:type="dxa"/>
            <w:tcBorders>
              <w:top w:val="single" w:sz="8" w:space="0" w:color="auto"/>
              <w:left w:val="nil"/>
              <w:bottom w:val="single" w:sz="8" w:space="0" w:color="auto"/>
              <w:right w:val="nil"/>
            </w:tcBorders>
            <w:vAlign w:val="center"/>
          </w:tcPr>
          <w:p w14:paraId="45428FF5" w14:textId="6B925C0F"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2.7325 </w:t>
            </w:r>
          </w:p>
        </w:tc>
        <w:tc>
          <w:tcPr>
            <w:tcW w:w="1170" w:type="dxa"/>
            <w:tcBorders>
              <w:top w:val="single" w:sz="8" w:space="0" w:color="auto"/>
              <w:left w:val="nil"/>
              <w:bottom w:val="single" w:sz="8" w:space="0" w:color="auto"/>
              <w:right w:val="nil"/>
            </w:tcBorders>
            <w:vAlign w:val="center"/>
          </w:tcPr>
          <w:p w14:paraId="29F54C63" w14:textId="1801C6DB"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6.29E-03 </w:t>
            </w:r>
          </w:p>
        </w:tc>
        <w:tc>
          <w:tcPr>
            <w:tcW w:w="1171" w:type="dxa"/>
            <w:tcBorders>
              <w:top w:val="single" w:sz="8" w:space="0" w:color="auto"/>
              <w:left w:val="nil"/>
              <w:bottom w:val="single" w:sz="8" w:space="0" w:color="auto"/>
              <w:right w:val="nil"/>
            </w:tcBorders>
            <w:vAlign w:val="center"/>
          </w:tcPr>
          <w:p w14:paraId="41C106F2" w14:textId="2109AA46"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0.11 </w:t>
            </w:r>
          </w:p>
        </w:tc>
      </w:tr>
      <w:tr w:rsidR="0F117167" w:rsidRPr="00137769" w14:paraId="653F2107" w14:textId="77777777" w:rsidTr="0F117167">
        <w:trPr>
          <w:trHeight w:val="300"/>
        </w:trPr>
        <w:tc>
          <w:tcPr>
            <w:tcW w:w="2520" w:type="dxa"/>
            <w:tcBorders>
              <w:top w:val="single" w:sz="8" w:space="0" w:color="auto"/>
              <w:left w:val="nil"/>
              <w:bottom w:val="single" w:sz="8" w:space="0" w:color="auto"/>
              <w:right w:val="nil"/>
            </w:tcBorders>
            <w:vAlign w:val="center"/>
          </w:tcPr>
          <w:p w14:paraId="61521A3E" w14:textId="3CC4F76D"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Crus II Cerebellum </w:t>
            </w:r>
          </w:p>
        </w:tc>
        <w:tc>
          <w:tcPr>
            <w:tcW w:w="1170" w:type="dxa"/>
            <w:tcBorders>
              <w:top w:val="single" w:sz="8" w:space="0" w:color="auto"/>
              <w:left w:val="nil"/>
              <w:bottom w:val="single" w:sz="8" w:space="0" w:color="auto"/>
              <w:right w:val="nil"/>
            </w:tcBorders>
            <w:vAlign w:val="center"/>
          </w:tcPr>
          <w:p w14:paraId="217BE215" w14:textId="3D949786"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CB </w:t>
            </w:r>
          </w:p>
        </w:tc>
        <w:tc>
          <w:tcPr>
            <w:tcW w:w="1170" w:type="dxa"/>
            <w:tcBorders>
              <w:top w:val="single" w:sz="8" w:space="0" w:color="auto"/>
              <w:left w:val="nil"/>
              <w:bottom w:val="single" w:sz="8" w:space="0" w:color="auto"/>
              <w:right w:val="nil"/>
            </w:tcBorders>
            <w:vAlign w:val="center"/>
          </w:tcPr>
          <w:p w14:paraId="606AC4A7" w14:textId="61905E4D"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0.0009 </w:t>
            </w:r>
          </w:p>
        </w:tc>
        <w:tc>
          <w:tcPr>
            <w:tcW w:w="1170" w:type="dxa"/>
            <w:tcBorders>
              <w:top w:val="single" w:sz="8" w:space="0" w:color="auto"/>
              <w:left w:val="nil"/>
              <w:bottom w:val="single" w:sz="8" w:space="0" w:color="auto"/>
              <w:right w:val="nil"/>
            </w:tcBorders>
            <w:vAlign w:val="center"/>
          </w:tcPr>
          <w:p w14:paraId="1D5CF906" w14:textId="41DB8C64"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0.0003 </w:t>
            </w:r>
          </w:p>
        </w:tc>
        <w:tc>
          <w:tcPr>
            <w:tcW w:w="1170" w:type="dxa"/>
            <w:tcBorders>
              <w:top w:val="single" w:sz="8" w:space="0" w:color="auto"/>
              <w:left w:val="nil"/>
              <w:bottom w:val="single" w:sz="8" w:space="0" w:color="auto"/>
              <w:right w:val="nil"/>
            </w:tcBorders>
            <w:vAlign w:val="center"/>
          </w:tcPr>
          <w:p w14:paraId="42EECF78" w14:textId="64631F03"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2.6750 </w:t>
            </w:r>
          </w:p>
        </w:tc>
        <w:tc>
          <w:tcPr>
            <w:tcW w:w="1170" w:type="dxa"/>
            <w:tcBorders>
              <w:top w:val="single" w:sz="8" w:space="0" w:color="auto"/>
              <w:left w:val="nil"/>
              <w:bottom w:val="single" w:sz="8" w:space="0" w:color="auto"/>
              <w:right w:val="nil"/>
            </w:tcBorders>
            <w:vAlign w:val="center"/>
          </w:tcPr>
          <w:p w14:paraId="6E466C92" w14:textId="7A5B5273"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7.48E-03 </w:t>
            </w:r>
          </w:p>
        </w:tc>
        <w:tc>
          <w:tcPr>
            <w:tcW w:w="1171" w:type="dxa"/>
            <w:tcBorders>
              <w:top w:val="single" w:sz="8" w:space="0" w:color="auto"/>
              <w:left w:val="nil"/>
              <w:bottom w:val="single" w:sz="8" w:space="0" w:color="auto"/>
              <w:right w:val="nil"/>
            </w:tcBorders>
            <w:vAlign w:val="center"/>
          </w:tcPr>
          <w:p w14:paraId="77239C98" w14:textId="51D907D5"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0.11 </w:t>
            </w:r>
          </w:p>
        </w:tc>
      </w:tr>
      <w:tr w:rsidR="0F117167" w:rsidRPr="00137769" w14:paraId="5B935E73" w14:textId="77777777" w:rsidTr="0F117167">
        <w:trPr>
          <w:trHeight w:val="300"/>
        </w:trPr>
        <w:tc>
          <w:tcPr>
            <w:tcW w:w="2520" w:type="dxa"/>
            <w:tcBorders>
              <w:top w:val="single" w:sz="8" w:space="0" w:color="auto"/>
              <w:left w:val="nil"/>
              <w:bottom w:val="single" w:sz="8" w:space="0" w:color="auto"/>
              <w:right w:val="nil"/>
            </w:tcBorders>
            <w:vAlign w:val="center"/>
          </w:tcPr>
          <w:p w14:paraId="1BA0D3BA" w14:textId="039A8F7F"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X Cerebellum </w:t>
            </w:r>
          </w:p>
        </w:tc>
        <w:tc>
          <w:tcPr>
            <w:tcW w:w="1170" w:type="dxa"/>
            <w:tcBorders>
              <w:top w:val="single" w:sz="8" w:space="0" w:color="auto"/>
              <w:left w:val="nil"/>
              <w:bottom w:val="single" w:sz="8" w:space="0" w:color="auto"/>
              <w:right w:val="nil"/>
            </w:tcBorders>
            <w:vAlign w:val="center"/>
          </w:tcPr>
          <w:p w14:paraId="549C9252" w14:textId="7C36E45E"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CB </w:t>
            </w:r>
          </w:p>
        </w:tc>
        <w:tc>
          <w:tcPr>
            <w:tcW w:w="1170" w:type="dxa"/>
            <w:tcBorders>
              <w:top w:val="single" w:sz="8" w:space="0" w:color="auto"/>
              <w:left w:val="nil"/>
              <w:bottom w:val="single" w:sz="8" w:space="0" w:color="auto"/>
              <w:right w:val="nil"/>
            </w:tcBorders>
            <w:vAlign w:val="center"/>
          </w:tcPr>
          <w:p w14:paraId="7A1E3A8C" w14:textId="256B7FAD"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0.0009 </w:t>
            </w:r>
          </w:p>
        </w:tc>
        <w:tc>
          <w:tcPr>
            <w:tcW w:w="1170" w:type="dxa"/>
            <w:tcBorders>
              <w:top w:val="single" w:sz="8" w:space="0" w:color="auto"/>
              <w:left w:val="nil"/>
              <w:bottom w:val="single" w:sz="8" w:space="0" w:color="auto"/>
              <w:right w:val="nil"/>
            </w:tcBorders>
            <w:vAlign w:val="center"/>
          </w:tcPr>
          <w:p w14:paraId="162046E8" w14:textId="49AC3094"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0.0003 </w:t>
            </w:r>
          </w:p>
        </w:tc>
        <w:tc>
          <w:tcPr>
            <w:tcW w:w="1170" w:type="dxa"/>
            <w:tcBorders>
              <w:top w:val="single" w:sz="8" w:space="0" w:color="auto"/>
              <w:left w:val="nil"/>
              <w:bottom w:val="single" w:sz="8" w:space="0" w:color="auto"/>
              <w:right w:val="nil"/>
            </w:tcBorders>
            <w:vAlign w:val="center"/>
          </w:tcPr>
          <w:p w14:paraId="7D6B2173" w14:textId="0E9B9FCB"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2.5788 </w:t>
            </w:r>
          </w:p>
        </w:tc>
        <w:tc>
          <w:tcPr>
            <w:tcW w:w="1170" w:type="dxa"/>
            <w:tcBorders>
              <w:top w:val="single" w:sz="8" w:space="0" w:color="auto"/>
              <w:left w:val="nil"/>
              <w:bottom w:val="single" w:sz="8" w:space="0" w:color="auto"/>
              <w:right w:val="nil"/>
            </w:tcBorders>
            <w:vAlign w:val="center"/>
          </w:tcPr>
          <w:p w14:paraId="2C89E9BA" w14:textId="3922A196"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9.92E-03 </w:t>
            </w:r>
          </w:p>
        </w:tc>
        <w:tc>
          <w:tcPr>
            <w:tcW w:w="1171" w:type="dxa"/>
            <w:tcBorders>
              <w:top w:val="single" w:sz="8" w:space="0" w:color="auto"/>
              <w:left w:val="nil"/>
              <w:bottom w:val="single" w:sz="8" w:space="0" w:color="auto"/>
              <w:right w:val="nil"/>
            </w:tcBorders>
            <w:vAlign w:val="center"/>
          </w:tcPr>
          <w:p w14:paraId="58AE5BC3" w14:textId="324E5CE1"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0.13 </w:t>
            </w:r>
          </w:p>
        </w:tc>
      </w:tr>
      <w:tr w:rsidR="0F117167" w:rsidRPr="00137769" w14:paraId="51DF83DF" w14:textId="77777777" w:rsidTr="0F117167">
        <w:trPr>
          <w:trHeight w:val="300"/>
        </w:trPr>
        <w:tc>
          <w:tcPr>
            <w:tcW w:w="2520" w:type="dxa"/>
            <w:tcBorders>
              <w:top w:val="single" w:sz="8" w:space="0" w:color="auto"/>
              <w:left w:val="nil"/>
              <w:bottom w:val="single" w:sz="8" w:space="0" w:color="auto"/>
              <w:right w:val="nil"/>
            </w:tcBorders>
            <w:vAlign w:val="center"/>
          </w:tcPr>
          <w:p w14:paraId="7124256A" w14:textId="2B092387" w:rsidR="0F117167" w:rsidRPr="00137769" w:rsidRDefault="0F117167" w:rsidP="0F117167">
            <w:pPr>
              <w:spacing w:after="0"/>
              <w:jc w:val="center"/>
            </w:pPr>
            <w:proofErr w:type="spellStart"/>
            <w:r w:rsidRPr="00137769">
              <w:rPr>
                <w:rFonts w:ascii="Times New Roman" w:eastAsia="Times New Roman" w:hAnsi="Times New Roman" w:cs="Times New Roman"/>
                <w:sz w:val="20"/>
                <w:szCs w:val="20"/>
              </w:rPr>
              <w:t>VIIb</w:t>
            </w:r>
            <w:proofErr w:type="spellEnd"/>
            <w:r w:rsidRPr="00137769">
              <w:rPr>
                <w:rFonts w:ascii="Times New Roman" w:eastAsia="Times New Roman" w:hAnsi="Times New Roman" w:cs="Times New Roman"/>
                <w:sz w:val="20"/>
                <w:szCs w:val="20"/>
              </w:rPr>
              <w:t xml:space="preserve"> Cerebellum </w:t>
            </w:r>
          </w:p>
        </w:tc>
        <w:tc>
          <w:tcPr>
            <w:tcW w:w="1170" w:type="dxa"/>
            <w:tcBorders>
              <w:top w:val="single" w:sz="8" w:space="0" w:color="auto"/>
              <w:left w:val="nil"/>
              <w:bottom w:val="single" w:sz="8" w:space="0" w:color="auto"/>
              <w:right w:val="nil"/>
            </w:tcBorders>
            <w:vAlign w:val="center"/>
          </w:tcPr>
          <w:p w14:paraId="48710AE5" w14:textId="4E4CAD74"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CB </w:t>
            </w:r>
          </w:p>
        </w:tc>
        <w:tc>
          <w:tcPr>
            <w:tcW w:w="1170" w:type="dxa"/>
            <w:tcBorders>
              <w:top w:val="single" w:sz="8" w:space="0" w:color="auto"/>
              <w:left w:val="nil"/>
              <w:bottom w:val="single" w:sz="8" w:space="0" w:color="auto"/>
              <w:right w:val="nil"/>
            </w:tcBorders>
            <w:vAlign w:val="center"/>
          </w:tcPr>
          <w:p w14:paraId="241D750F" w14:textId="76877E50"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0.0008 </w:t>
            </w:r>
          </w:p>
        </w:tc>
        <w:tc>
          <w:tcPr>
            <w:tcW w:w="1170" w:type="dxa"/>
            <w:tcBorders>
              <w:top w:val="single" w:sz="8" w:space="0" w:color="auto"/>
              <w:left w:val="nil"/>
              <w:bottom w:val="single" w:sz="8" w:space="0" w:color="auto"/>
              <w:right w:val="nil"/>
            </w:tcBorders>
            <w:vAlign w:val="center"/>
          </w:tcPr>
          <w:p w14:paraId="2DF96CB4" w14:textId="260240B1"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0.0003 </w:t>
            </w:r>
          </w:p>
        </w:tc>
        <w:tc>
          <w:tcPr>
            <w:tcW w:w="1170" w:type="dxa"/>
            <w:tcBorders>
              <w:top w:val="single" w:sz="8" w:space="0" w:color="auto"/>
              <w:left w:val="nil"/>
              <w:bottom w:val="single" w:sz="8" w:space="0" w:color="auto"/>
              <w:right w:val="nil"/>
            </w:tcBorders>
            <w:vAlign w:val="center"/>
          </w:tcPr>
          <w:p w14:paraId="2FF2A860" w14:textId="01233BAE"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2.2372 </w:t>
            </w:r>
          </w:p>
        </w:tc>
        <w:tc>
          <w:tcPr>
            <w:tcW w:w="1170" w:type="dxa"/>
            <w:tcBorders>
              <w:top w:val="single" w:sz="8" w:space="0" w:color="auto"/>
              <w:left w:val="nil"/>
              <w:bottom w:val="single" w:sz="8" w:space="0" w:color="auto"/>
              <w:right w:val="nil"/>
            </w:tcBorders>
            <w:vAlign w:val="center"/>
          </w:tcPr>
          <w:p w14:paraId="5862BDE3" w14:textId="06D280D4"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2.53E-02 </w:t>
            </w:r>
          </w:p>
        </w:tc>
        <w:tc>
          <w:tcPr>
            <w:tcW w:w="1171" w:type="dxa"/>
            <w:tcBorders>
              <w:top w:val="single" w:sz="8" w:space="0" w:color="auto"/>
              <w:left w:val="nil"/>
              <w:bottom w:val="single" w:sz="8" w:space="0" w:color="auto"/>
              <w:right w:val="nil"/>
            </w:tcBorders>
            <w:vAlign w:val="center"/>
          </w:tcPr>
          <w:p w14:paraId="4BAA00B8" w14:textId="445FB7AF"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0.20 </w:t>
            </w:r>
          </w:p>
        </w:tc>
      </w:tr>
      <w:tr w:rsidR="0F117167" w:rsidRPr="00137769" w14:paraId="2CE07F4D" w14:textId="77777777" w:rsidTr="0F117167">
        <w:trPr>
          <w:trHeight w:val="300"/>
        </w:trPr>
        <w:tc>
          <w:tcPr>
            <w:tcW w:w="2520" w:type="dxa"/>
            <w:tcBorders>
              <w:top w:val="single" w:sz="8" w:space="0" w:color="auto"/>
              <w:left w:val="nil"/>
              <w:bottom w:val="single" w:sz="8" w:space="0" w:color="auto"/>
              <w:right w:val="nil"/>
            </w:tcBorders>
            <w:vAlign w:val="center"/>
          </w:tcPr>
          <w:p w14:paraId="343BF61F" w14:textId="4CB9A194"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Inferior Temporal Gyrus posterior division </w:t>
            </w:r>
          </w:p>
        </w:tc>
        <w:tc>
          <w:tcPr>
            <w:tcW w:w="1170" w:type="dxa"/>
            <w:tcBorders>
              <w:top w:val="single" w:sz="8" w:space="0" w:color="auto"/>
              <w:left w:val="nil"/>
              <w:bottom w:val="single" w:sz="8" w:space="0" w:color="auto"/>
              <w:right w:val="nil"/>
            </w:tcBorders>
            <w:vAlign w:val="center"/>
          </w:tcPr>
          <w:p w14:paraId="47A62A54" w14:textId="5B1D5FF2"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ITC </w:t>
            </w:r>
          </w:p>
        </w:tc>
        <w:tc>
          <w:tcPr>
            <w:tcW w:w="1170" w:type="dxa"/>
            <w:tcBorders>
              <w:top w:val="single" w:sz="8" w:space="0" w:color="auto"/>
              <w:left w:val="nil"/>
              <w:bottom w:val="single" w:sz="8" w:space="0" w:color="auto"/>
              <w:right w:val="nil"/>
            </w:tcBorders>
            <w:vAlign w:val="center"/>
          </w:tcPr>
          <w:p w14:paraId="7C7F668A" w14:textId="16D6DA8A"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0.0007 </w:t>
            </w:r>
          </w:p>
        </w:tc>
        <w:tc>
          <w:tcPr>
            <w:tcW w:w="1170" w:type="dxa"/>
            <w:tcBorders>
              <w:top w:val="single" w:sz="8" w:space="0" w:color="auto"/>
              <w:left w:val="nil"/>
              <w:bottom w:val="single" w:sz="8" w:space="0" w:color="auto"/>
              <w:right w:val="nil"/>
            </w:tcBorders>
            <w:vAlign w:val="center"/>
          </w:tcPr>
          <w:p w14:paraId="612535E7" w14:textId="3A0996AE"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0.0003 </w:t>
            </w:r>
          </w:p>
        </w:tc>
        <w:tc>
          <w:tcPr>
            <w:tcW w:w="1170" w:type="dxa"/>
            <w:tcBorders>
              <w:top w:val="single" w:sz="8" w:space="0" w:color="auto"/>
              <w:left w:val="nil"/>
              <w:bottom w:val="single" w:sz="8" w:space="0" w:color="auto"/>
              <w:right w:val="nil"/>
            </w:tcBorders>
            <w:vAlign w:val="center"/>
          </w:tcPr>
          <w:p w14:paraId="21FCACEB" w14:textId="23F5497A"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2.2596 </w:t>
            </w:r>
          </w:p>
        </w:tc>
        <w:tc>
          <w:tcPr>
            <w:tcW w:w="1170" w:type="dxa"/>
            <w:tcBorders>
              <w:top w:val="single" w:sz="8" w:space="0" w:color="auto"/>
              <w:left w:val="nil"/>
              <w:bottom w:val="single" w:sz="8" w:space="0" w:color="auto"/>
              <w:right w:val="nil"/>
            </w:tcBorders>
            <w:vAlign w:val="center"/>
          </w:tcPr>
          <w:p w14:paraId="2334D8BD" w14:textId="0B8248F8"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2.39E-02 </w:t>
            </w:r>
          </w:p>
        </w:tc>
        <w:tc>
          <w:tcPr>
            <w:tcW w:w="1171" w:type="dxa"/>
            <w:tcBorders>
              <w:top w:val="single" w:sz="8" w:space="0" w:color="auto"/>
              <w:left w:val="nil"/>
              <w:bottom w:val="single" w:sz="8" w:space="0" w:color="auto"/>
              <w:right w:val="nil"/>
            </w:tcBorders>
            <w:vAlign w:val="center"/>
          </w:tcPr>
          <w:p w14:paraId="7386D5D7" w14:textId="13C96405"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0.20 </w:t>
            </w:r>
          </w:p>
        </w:tc>
      </w:tr>
      <w:tr w:rsidR="0F117167" w:rsidRPr="00137769" w14:paraId="7ABD680F" w14:textId="77777777" w:rsidTr="0F117167">
        <w:trPr>
          <w:trHeight w:val="300"/>
        </w:trPr>
        <w:tc>
          <w:tcPr>
            <w:tcW w:w="2520" w:type="dxa"/>
            <w:tcBorders>
              <w:top w:val="single" w:sz="8" w:space="0" w:color="auto"/>
              <w:left w:val="nil"/>
              <w:bottom w:val="single" w:sz="8" w:space="0" w:color="auto"/>
              <w:right w:val="nil"/>
            </w:tcBorders>
            <w:vAlign w:val="center"/>
          </w:tcPr>
          <w:p w14:paraId="4FE07C17" w14:textId="58BEA757"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Frontal Medial Cortex </w:t>
            </w:r>
          </w:p>
        </w:tc>
        <w:tc>
          <w:tcPr>
            <w:tcW w:w="1170" w:type="dxa"/>
            <w:tcBorders>
              <w:top w:val="single" w:sz="8" w:space="0" w:color="auto"/>
              <w:left w:val="nil"/>
              <w:bottom w:val="single" w:sz="8" w:space="0" w:color="auto"/>
              <w:right w:val="nil"/>
            </w:tcBorders>
            <w:vAlign w:val="center"/>
          </w:tcPr>
          <w:p w14:paraId="3B889912" w14:textId="78B4EBBC"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MFC </w:t>
            </w:r>
          </w:p>
        </w:tc>
        <w:tc>
          <w:tcPr>
            <w:tcW w:w="1170" w:type="dxa"/>
            <w:tcBorders>
              <w:top w:val="single" w:sz="8" w:space="0" w:color="auto"/>
              <w:left w:val="nil"/>
              <w:bottom w:val="single" w:sz="8" w:space="0" w:color="auto"/>
              <w:right w:val="nil"/>
            </w:tcBorders>
            <w:vAlign w:val="center"/>
          </w:tcPr>
          <w:p w14:paraId="723049DB" w14:textId="03A1672E"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-0.0007 </w:t>
            </w:r>
          </w:p>
        </w:tc>
        <w:tc>
          <w:tcPr>
            <w:tcW w:w="1170" w:type="dxa"/>
            <w:tcBorders>
              <w:top w:val="single" w:sz="8" w:space="0" w:color="auto"/>
              <w:left w:val="nil"/>
              <w:bottom w:val="single" w:sz="8" w:space="0" w:color="auto"/>
              <w:right w:val="nil"/>
            </w:tcBorders>
            <w:vAlign w:val="center"/>
          </w:tcPr>
          <w:p w14:paraId="2DB3A285" w14:textId="79292DB8"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0.0003 </w:t>
            </w:r>
          </w:p>
        </w:tc>
        <w:tc>
          <w:tcPr>
            <w:tcW w:w="1170" w:type="dxa"/>
            <w:tcBorders>
              <w:top w:val="single" w:sz="8" w:space="0" w:color="auto"/>
              <w:left w:val="nil"/>
              <w:bottom w:val="single" w:sz="8" w:space="0" w:color="auto"/>
              <w:right w:val="nil"/>
            </w:tcBorders>
            <w:vAlign w:val="center"/>
          </w:tcPr>
          <w:p w14:paraId="3218C047" w14:textId="2105682B"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-2.0879 </w:t>
            </w:r>
          </w:p>
        </w:tc>
        <w:tc>
          <w:tcPr>
            <w:tcW w:w="1170" w:type="dxa"/>
            <w:tcBorders>
              <w:top w:val="single" w:sz="8" w:space="0" w:color="auto"/>
              <w:left w:val="nil"/>
              <w:bottom w:val="single" w:sz="8" w:space="0" w:color="auto"/>
              <w:right w:val="nil"/>
            </w:tcBorders>
            <w:vAlign w:val="center"/>
          </w:tcPr>
          <w:p w14:paraId="280FB69D" w14:textId="38C72F0B"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3.68E-02 </w:t>
            </w:r>
          </w:p>
        </w:tc>
        <w:tc>
          <w:tcPr>
            <w:tcW w:w="1171" w:type="dxa"/>
            <w:tcBorders>
              <w:top w:val="single" w:sz="8" w:space="0" w:color="auto"/>
              <w:left w:val="nil"/>
              <w:bottom w:val="single" w:sz="8" w:space="0" w:color="auto"/>
              <w:right w:val="nil"/>
            </w:tcBorders>
            <w:vAlign w:val="center"/>
          </w:tcPr>
          <w:p w14:paraId="582A6893" w14:textId="76946D58"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0.24 </w:t>
            </w:r>
          </w:p>
        </w:tc>
      </w:tr>
      <w:tr w:rsidR="0F117167" w:rsidRPr="00137769" w14:paraId="4FB96034" w14:textId="77777777" w:rsidTr="0F117167">
        <w:trPr>
          <w:trHeight w:val="300"/>
        </w:trPr>
        <w:tc>
          <w:tcPr>
            <w:tcW w:w="2520" w:type="dxa"/>
            <w:tcBorders>
              <w:top w:val="single" w:sz="8" w:space="0" w:color="auto"/>
              <w:left w:val="nil"/>
              <w:bottom w:val="single" w:sz="8" w:space="0" w:color="000000" w:themeColor="text1"/>
              <w:right w:val="nil"/>
            </w:tcBorders>
            <w:vAlign w:val="center"/>
          </w:tcPr>
          <w:p w14:paraId="7679C140" w14:textId="17C0A9BF"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Frontal Orbital Cortex </w:t>
            </w:r>
          </w:p>
        </w:tc>
        <w:tc>
          <w:tcPr>
            <w:tcW w:w="1170" w:type="dxa"/>
            <w:tcBorders>
              <w:top w:val="single" w:sz="8" w:space="0" w:color="auto"/>
              <w:left w:val="nil"/>
              <w:bottom w:val="single" w:sz="8" w:space="0" w:color="000000" w:themeColor="text1"/>
              <w:right w:val="nil"/>
            </w:tcBorders>
            <w:vAlign w:val="center"/>
          </w:tcPr>
          <w:p w14:paraId="0B7CA1E8" w14:textId="153D0706"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OFC </w:t>
            </w:r>
          </w:p>
        </w:tc>
        <w:tc>
          <w:tcPr>
            <w:tcW w:w="1170" w:type="dxa"/>
            <w:tcBorders>
              <w:top w:val="single" w:sz="8" w:space="0" w:color="auto"/>
              <w:left w:val="nil"/>
              <w:bottom w:val="single" w:sz="8" w:space="0" w:color="000000" w:themeColor="text1"/>
              <w:right w:val="nil"/>
            </w:tcBorders>
            <w:vAlign w:val="center"/>
          </w:tcPr>
          <w:p w14:paraId="63678C17" w14:textId="32757E6C"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-0.0008 </w:t>
            </w:r>
          </w:p>
        </w:tc>
        <w:tc>
          <w:tcPr>
            <w:tcW w:w="1170" w:type="dxa"/>
            <w:tcBorders>
              <w:top w:val="single" w:sz="8" w:space="0" w:color="auto"/>
              <w:left w:val="nil"/>
              <w:bottom w:val="single" w:sz="8" w:space="0" w:color="000000" w:themeColor="text1"/>
              <w:right w:val="nil"/>
            </w:tcBorders>
            <w:vAlign w:val="center"/>
          </w:tcPr>
          <w:p w14:paraId="6E02FCB2" w14:textId="1C10C700"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0.0003 </w:t>
            </w:r>
          </w:p>
        </w:tc>
        <w:tc>
          <w:tcPr>
            <w:tcW w:w="1170" w:type="dxa"/>
            <w:tcBorders>
              <w:top w:val="single" w:sz="8" w:space="0" w:color="auto"/>
              <w:left w:val="nil"/>
              <w:bottom w:val="single" w:sz="8" w:space="0" w:color="000000" w:themeColor="text1"/>
              <w:right w:val="nil"/>
            </w:tcBorders>
            <w:vAlign w:val="center"/>
          </w:tcPr>
          <w:p w14:paraId="290FD732" w14:textId="15F6C333" w:rsidR="0F117167" w:rsidRPr="00137769" w:rsidRDefault="0F117167" w:rsidP="0F117167">
            <w:pPr>
              <w:spacing w:after="0"/>
              <w:jc w:val="center"/>
            </w:pPr>
            <w:r w:rsidRPr="00137769">
              <w:rPr>
                <w:rFonts w:ascii="Times New Roman" w:eastAsia="Times New Roman" w:hAnsi="Times New Roman" w:cs="Times New Roman"/>
                <w:sz w:val="20"/>
                <w:szCs w:val="20"/>
              </w:rPr>
              <w:t xml:space="preserve">-2.9468 </w:t>
            </w:r>
          </w:p>
        </w:tc>
        <w:tc>
          <w:tcPr>
            <w:tcW w:w="1170" w:type="dxa"/>
            <w:tcBorders>
              <w:top w:val="single" w:sz="8" w:space="0" w:color="auto"/>
              <w:left w:val="nil"/>
              <w:bottom w:val="single" w:sz="8" w:space="0" w:color="000000" w:themeColor="text1"/>
              <w:right w:val="nil"/>
            </w:tcBorders>
            <w:vAlign w:val="center"/>
          </w:tcPr>
          <w:p w14:paraId="35528662" w14:textId="2DC255BF" w:rsidR="0F117167" w:rsidRPr="00137769" w:rsidRDefault="0F117167" w:rsidP="0F117167">
            <w:pPr>
              <w:spacing w:after="0"/>
              <w:jc w:val="center"/>
              <w:rPr>
                <w:rFonts w:ascii="Times New Roman" w:eastAsia="Times New Roman" w:hAnsi="Times New Roman" w:cs="Times New Roman"/>
                <w:b/>
                <w:sz w:val="20"/>
                <w:szCs w:val="20"/>
              </w:rPr>
            </w:pPr>
            <w:r w:rsidRPr="00137769">
              <w:rPr>
                <w:rFonts w:ascii="Times New Roman" w:eastAsia="Times New Roman" w:hAnsi="Times New Roman" w:cs="Times New Roman"/>
                <w:b/>
                <w:sz w:val="20"/>
                <w:szCs w:val="20"/>
              </w:rPr>
              <w:t xml:space="preserve">3.21E-03 </w:t>
            </w:r>
          </w:p>
        </w:tc>
        <w:tc>
          <w:tcPr>
            <w:tcW w:w="1171" w:type="dxa"/>
            <w:tcBorders>
              <w:top w:val="single" w:sz="8" w:space="0" w:color="auto"/>
              <w:left w:val="nil"/>
              <w:bottom w:val="single" w:sz="8" w:space="0" w:color="000000" w:themeColor="text1"/>
              <w:right w:val="nil"/>
            </w:tcBorders>
            <w:vAlign w:val="center"/>
          </w:tcPr>
          <w:p w14:paraId="4D418163" w14:textId="30029A7F" w:rsidR="0F117167" w:rsidRPr="00137769" w:rsidRDefault="0F117167" w:rsidP="0F117167">
            <w:pPr>
              <w:spacing w:after="0"/>
              <w:jc w:val="center"/>
              <w:rPr>
                <w:rFonts w:ascii="Times New Roman" w:eastAsia="Times New Roman" w:hAnsi="Times New Roman" w:cs="Times New Roman"/>
                <w:sz w:val="20"/>
                <w:szCs w:val="20"/>
              </w:rPr>
            </w:pPr>
            <w:r w:rsidRPr="00137769">
              <w:rPr>
                <w:rFonts w:ascii="Times New Roman" w:eastAsia="Times New Roman" w:hAnsi="Times New Roman" w:cs="Times New Roman"/>
                <w:sz w:val="20"/>
                <w:szCs w:val="20"/>
              </w:rPr>
              <w:t>0.11</w:t>
            </w:r>
          </w:p>
        </w:tc>
      </w:tr>
    </w:tbl>
    <w:p w14:paraId="43F281BA" w14:textId="289A76FD" w:rsidR="217B6F86" w:rsidRPr="00137769" w:rsidRDefault="217B6F86" w:rsidP="217B6F86">
      <w:pPr>
        <w:rPr>
          <w:rFonts w:ascii="Times New Roman" w:eastAsia="Times New Roman" w:hAnsi="Times New Roman" w:cs="Times New Roman"/>
        </w:rPr>
      </w:pPr>
    </w:p>
    <w:p w14:paraId="028D4E9A" w14:textId="349EE731" w:rsidR="006264C1" w:rsidRPr="00137769" w:rsidRDefault="2C1ADE67" w:rsidP="2C1ADE67">
      <w:pPr>
        <w:jc w:val="both"/>
        <w:rPr>
          <w:rFonts w:ascii="Times New Roman" w:eastAsia="Times New Roman" w:hAnsi="Times New Roman" w:cs="Times New Roman"/>
        </w:rPr>
      </w:pPr>
      <w:r w:rsidRPr="00137769">
        <w:rPr>
          <w:rFonts w:ascii="Times New Roman" w:eastAsia="Times New Roman" w:hAnsi="Times New Roman" w:cs="Times New Roman"/>
        </w:rPr>
        <w:t>Beta, effect size; FDR, false discovery rate; SE, standard error. Analyses covered 29,783 participants across 139 brain regions for both leading and alternative haplotypes.</w:t>
      </w:r>
    </w:p>
    <w:p w14:paraId="59430D59" w14:textId="10CEFD15" w:rsidR="00901D5D" w:rsidRPr="00137769" w:rsidRDefault="00901D5D" w:rsidP="6063880B">
      <w:pPr>
        <w:rPr>
          <w:rFonts w:ascii="Times New Roman" w:eastAsia="Times New Roman" w:hAnsi="Times New Roman" w:cs="Times New Roman"/>
        </w:rPr>
      </w:pPr>
      <w:r w:rsidRPr="00137769">
        <w:rPr>
          <w:rFonts w:ascii="Times New Roman" w:eastAsia="Times New Roman" w:hAnsi="Times New Roman" w:cs="Times New Roman"/>
        </w:rPr>
        <w:br w:type="page"/>
      </w:r>
    </w:p>
    <w:bookmarkStart w:id="22" w:name="_Toc210807395"/>
    <w:p w14:paraId="0EB86A1B" w14:textId="671A3720" w:rsidR="00901D5D" w:rsidRPr="00137769" w:rsidRDefault="00CE41A8" w:rsidP="00ED2814">
      <w:pPr>
        <w:pStyle w:val="Heading3"/>
        <w:spacing w:before="281" w:after="281" w:line="480" w:lineRule="auto"/>
        <w:jc w:val="both"/>
        <w:rPr>
          <w:rFonts w:ascii="Times New Roman" w:hAnsi="Times New Roman" w:cs="Times New Roman"/>
          <w:i/>
          <w:iCs/>
          <w:color w:val="000000" w:themeColor="text1"/>
          <w:sz w:val="24"/>
          <w:szCs w:val="24"/>
        </w:rPr>
      </w:pPr>
      <w:r w:rsidRPr="00137769">
        <w:rPr>
          <w:rFonts w:ascii="Times New Roman" w:hAnsi="Times New Roman" w:cs="Times New Roman"/>
          <w:i/>
          <w:iCs/>
          <w:noProof/>
          <w:color w:val="000000" w:themeColor="text1"/>
          <w:sz w:val="24"/>
          <w:szCs w:val="24"/>
        </w:rPr>
        <w:lastRenderedPageBreak/>
        <mc:AlternateContent>
          <mc:Choice Requires="wps">
            <w:drawing>
              <wp:anchor distT="0" distB="0" distL="114300" distR="114300" simplePos="0" relativeHeight="251694080" behindDoc="0" locked="0" layoutInCell="1" allowOverlap="1" wp14:anchorId="1F2F3217" wp14:editId="326F5ED5">
                <wp:simplePos x="0" y="0"/>
                <wp:positionH relativeFrom="column">
                  <wp:posOffset>0</wp:posOffset>
                </wp:positionH>
                <wp:positionV relativeFrom="paragraph">
                  <wp:posOffset>608167</wp:posOffset>
                </wp:positionV>
                <wp:extent cx="5744845" cy="0"/>
                <wp:effectExtent l="0" t="0" r="8255" b="12700"/>
                <wp:wrapNone/>
                <wp:docPr id="1434573138" name="Straight Connector 1"/>
                <wp:cNvGraphicFramePr/>
                <a:graphic xmlns:a="http://schemas.openxmlformats.org/drawingml/2006/main">
                  <a:graphicData uri="http://schemas.microsoft.com/office/word/2010/wordprocessingShape">
                    <wps:wsp>
                      <wps:cNvCnPr/>
                      <wps:spPr>
                        <a:xfrm>
                          <a:off x="0" y="0"/>
                          <a:ext cx="574484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46A00C" id="Straight Connector 1"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7.9pt" to="452.3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" strokecolor="black [3213]">
                <v:stroke joinstyle="miter"/>
              </v:line>
            </w:pict>
          </mc:Fallback>
        </mc:AlternateContent>
      </w:r>
      <w:r w:rsidR="6063880B" w:rsidRPr="00137769">
        <w:rPr>
          <w:rFonts w:ascii="Times New Roman" w:hAnsi="Times New Roman" w:cs="Times New Roman"/>
          <w:i/>
          <w:iCs/>
          <w:color w:val="000000" w:themeColor="text1"/>
          <w:sz w:val="24"/>
          <w:szCs w:val="24"/>
        </w:rPr>
        <w:t xml:space="preserve">Table S12. Association of </w:t>
      </w:r>
      <w:r w:rsidR="00B14F73" w:rsidRPr="00137769">
        <w:rPr>
          <w:rFonts w:ascii="Times New Roman" w:hAnsi="Times New Roman" w:cs="Times New Roman"/>
          <w:i/>
          <w:iCs/>
          <w:color w:val="000000" w:themeColor="text1"/>
          <w:sz w:val="24"/>
          <w:szCs w:val="24"/>
        </w:rPr>
        <w:t>Evo2</w:t>
      </w:r>
      <w:r w:rsidR="6063880B" w:rsidRPr="00137769">
        <w:rPr>
          <w:rFonts w:ascii="Times New Roman" w:hAnsi="Times New Roman" w:cs="Times New Roman"/>
          <w:i/>
          <w:iCs/>
          <w:color w:val="000000" w:themeColor="text1"/>
          <w:sz w:val="24"/>
          <w:szCs w:val="24"/>
        </w:rPr>
        <w:t xml:space="preserve"> haplotype score with susceptibility weighted brain MRI in the UK Biobank </w:t>
      </w:r>
      <w:r w:rsidR="0773421C" w:rsidRPr="00137769">
        <w:rPr>
          <w:rFonts w:ascii="Times New Roman" w:hAnsi="Times New Roman" w:cs="Times New Roman"/>
          <w:i/>
          <w:iCs/>
          <w:color w:val="000000" w:themeColor="text1"/>
          <w:sz w:val="24"/>
          <w:szCs w:val="24"/>
        </w:rPr>
        <w:t>data</w:t>
      </w:r>
      <w:r w:rsidR="6063880B" w:rsidRPr="00137769">
        <w:rPr>
          <w:rFonts w:ascii="Times New Roman" w:hAnsi="Times New Roman" w:cs="Times New Roman"/>
          <w:i/>
          <w:iCs/>
          <w:color w:val="000000" w:themeColor="text1"/>
          <w:sz w:val="24"/>
          <w:szCs w:val="24"/>
        </w:rPr>
        <w:t xml:space="preserve"> (p-value &lt; 0.05).</w:t>
      </w:r>
      <w:bookmarkEnd w:id="22"/>
      <w:r w:rsidRPr="00137769">
        <w:rPr>
          <w:rFonts w:ascii="Times New Roman" w:hAnsi="Times New Roman" w:cs="Times New Roman"/>
          <w:i/>
          <w:iCs/>
          <w:color w:val="000000" w:themeColor="text1"/>
          <w:sz w:val="24"/>
          <w:szCs w:val="24"/>
        </w:rPr>
        <w:t xml:space="preserve"> </w:t>
      </w:r>
    </w:p>
    <w:p w14:paraId="6FCFB750" w14:textId="77777777" w:rsidR="008939E4" w:rsidRPr="00137769" w:rsidRDefault="008939E4" w:rsidP="6063880B">
      <w:pPr>
        <w:rPr>
          <w:rFonts w:ascii="Times New Roman" w:eastAsia="Times New Roman" w:hAnsi="Times New Roman" w:cs="Times New Roman"/>
        </w:rPr>
      </w:pPr>
    </w:p>
    <w:tbl>
      <w:tblPr>
        <w:tblStyle w:val="PlainTable2"/>
        <w:tblW w:w="8700" w:type="dxa"/>
        <w:jc w:val="center"/>
        <w:tblLook w:val="04A0" w:firstRow="1" w:lastRow="0" w:firstColumn="1" w:lastColumn="0" w:noHBand="0" w:noVBand="1"/>
      </w:tblPr>
      <w:tblGrid>
        <w:gridCol w:w="1914"/>
        <w:gridCol w:w="2036"/>
        <w:gridCol w:w="950"/>
        <w:gridCol w:w="950"/>
        <w:gridCol w:w="950"/>
        <w:gridCol w:w="950"/>
        <w:gridCol w:w="950"/>
      </w:tblGrid>
      <w:tr w:rsidR="00E21995" w:rsidRPr="00137769" w14:paraId="2D629871" w14:textId="77777777" w:rsidTr="2A84897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700" w:type="dxa"/>
            <w:gridSpan w:val="7"/>
            <w:tcBorders>
              <w:top w:val="double" w:sz="4" w:space="0" w:color="auto"/>
            </w:tcBorders>
            <w:noWrap/>
            <w:vAlign w:val="center"/>
            <w:hideMark/>
          </w:tcPr>
          <w:p w14:paraId="18C0895E" w14:textId="5B74861F" w:rsidR="00E21995" w:rsidRPr="00137769" w:rsidRDefault="00E21995"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Magnetic susceptibility</w:t>
            </w:r>
          </w:p>
        </w:tc>
      </w:tr>
      <w:tr w:rsidR="00E21995" w:rsidRPr="00137769" w14:paraId="151FAEF9" w14:textId="77777777" w:rsidTr="2A8489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14" w:type="dxa"/>
            <w:tcBorders>
              <w:top w:val="double" w:sz="4" w:space="0" w:color="auto"/>
            </w:tcBorders>
            <w:noWrap/>
            <w:vAlign w:val="center"/>
            <w:hideMark/>
          </w:tcPr>
          <w:p w14:paraId="3A7EF0DB" w14:textId="77777777" w:rsidR="00E21995" w:rsidRPr="00137769" w:rsidRDefault="00E21995" w:rsidP="43D42CA0">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Region</w:t>
            </w:r>
          </w:p>
        </w:tc>
        <w:tc>
          <w:tcPr>
            <w:tcW w:w="2036" w:type="dxa"/>
            <w:tcBorders>
              <w:top w:val="double" w:sz="4" w:space="0" w:color="auto"/>
            </w:tcBorders>
            <w:noWrap/>
            <w:vAlign w:val="center"/>
            <w:hideMark/>
          </w:tcPr>
          <w:p w14:paraId="32EAD82D" w14:textId="77777777" w:rsidR="00E21995" w:rsidRPr="00137769" w:rsidRDefault="00E21995" w:rsidP="43D42C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Predictor</w:t>
            </w:r>
          </w:p>
        </w:tc>
        <w:tc>
          <w:tcPr>
            <w:tcW w:w="950" w:type="dxa"/>
            <w:tcBorders>
              <w:top w:val="double" w:sz="4" w:space="0" w:color="auto"/>
            </w:tcBorders>
            <w:noWrap/>
            <w:vAlign w:val="center"/>
            <w:hideMark/>
          </w:tcPr>
          <w:p w14:paraId="76740F49" w14:textId="77777777" w:rsidR="00E21995" w:rsidRPr="00137769" w:rsidRDefault="00E21995"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Beta</w:t>
            </w:r>
          </w:p>
        </w:tc>
        <w:tc>
          <w:tcPr>
            <w:tcW w:w="950" w:type="dxa"/>
            <w:tcBorders>
              <w:top w:val="double" w:sz="4" w:space="0" w:color="auto"/>
            </w:tcBorders>
            <w:noWrap/>
            <w:vAlign w:val="center"/>
            <w:hideMark/>
          </w:tcPr>
          <w:p w14:paraId="5D7B54A9" w14:textId="77777777" w:rsidR="00E21995" w:rsidRPr="00137769" w:rsidRDefault="00E21995"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SE</w:t>
            </w:r>
          </w:p>
        </w:tc>
        <w:tc>
          <w:tcPr>
            <w:tcW w:w="950" w:type="dxa"/>
            <w:tcBorders>
              <w:top w:val="double" w:sz="4" w:space="0" w:color="auto"/>
            </w:tcBorders>
            <w:noWrap/>
            <w:vAlign w:val="center"/>
            <w:hideMark/>
          </w:tcPr>
          <w:p w14:paraId="5F6BBC06" w14:textId="77777777" w:rsidR="00E21995" w:rsidRPr="00137769" w:rsidRDefault="00E21995"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proofErr w:type="spellStart"/>
            <w:r w:rsidRPr="00137769">
              <w:rPr>
                <w:rFonts w:ascii="Times New Roman" w:eastAsia="Times New Roman" w:hAnsi="Times New Roman" w:cs="Times New Roman"/>
                <w:b/>
                <w:color w:val="000000"/>
                <w:kern w:val="0"/>
                <w:sz w:val="20"/>
                <w:szCs w:val="20"/>
                <w14:ligatures w14:val="none"/>
              </w:rPr>
              <w:t>t_</w:t>
            </w:r>
            <w:r w:rsidRPr="00137769">
              <w:rPr>
                <w:rFonts w:ascii="Times New Roman" w:eastAsia="Times New Roman" w:hAnsi="Times New Roman" w:cs="Times New Roman"/>
                <w:b/>
                <w:bCs/>
                <w:color w:val="000000"/>
                <w:kern w:val="0"/>
                <w:sz w:val="20"/>
                <w:szCs w:val="20"/>
                <w14:ligatures w14:val="none"/>
              </w:rPr>
              <w:t>value</w:t>
            </w:r>
            <w:proofErr w:type="spellEnd"/>
          </w:p>
        </w:tc>
        <w:tc>
          <w:tcPr>
            <w:tcW w:w="950" w:type="dxa"/>
            <w:tcBorders>
              <w:top w:val="double" w:sz="4" w:space="0" w:color="auto"/>
            </w:tcBorders>
            <w:noWrap/>
            <w:vAlign w:val="center"/>
            <w:hideMark/>
          </w:tcPr>
          <w:p w14:paraId="431909D9" w14:textId="77777777" w:rsidR="00E21995" w:rsidRPr="00137769" w:rsidRDefault="00E21995"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proofErr w:type="spellStart"/>
            <w:r w:rsidRPr="00137769">
              <w:rPr>
                <w:rFonts w:ascii="Times New Roman" w:eastAsia="Times New Roman" w:hAnsi="Times New Roman" w:cs="Times New Roman"/>
                <w:b/>
                <w:color w:val="000000"/>
                <w:kern w:val="0"/>
                <w:sz w:val="20"/>
                <w:szCs w:val="20"/>
                <w14:ligatures w14:val="none"/>
              </w:rPr>
              <w:t>p_value</w:t>
            </w:r>
            <w:proofErr w:type="spellEnd"/>
          </w:p>
        </w:tc>
        <w:tc>
          <w:tcPr>
            <w:tcW w:w="950" w:type="dxa"/>
            <w:tcBorders>
              <w:top w:val="double" w:sz="4" w:space="0" w:color="auto"/>
            </w:tcBorders>
            <w:noWrap/>
            <w:vAlign w:val="center"/>
            <w:hideMark/>
          </w:tcPr>
          <w:p w14:paraId="329B913D" w14:textId="77777777" w:rsidR="00E21995" w:rsidRPr="00137769" w:rsidRDefault="00E21995"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FDR</w:t>
            </w:r>
          </w:p>
        </w:tc>
      </w:tr>
      <w:tr w:rsidR="00E21995" w:rsidRPr="00137769" w14:paraId="7E456885" w14:textId="77777777" w:rsidTr="2A84897D">
        <w:trPr>
          <w:trHeight w:val="300"/>
          <w:jc w:val="center"/>
        </w:trPr>
        <w:tc>
          <w:tcPr>
            <w:cnfStyle w:val="001000000000" w:firstRow="0" w:lastRow="0" w:firstColumn="1" w:lastColumn="0" w:oddVBand="0" w:evenVBand="0" w:oddHBand="0" w:evenHBand="0" w:firstRowFirstColumn="0" w:firstRowLastColumn="0" w:lastRowFirstColumn="0" w:lastRowLastColumn="0"/>
            <w:tcW w:w="1914" w:type="dxa"/>
            <w:noWrap/>
            <w:vAlign w:val="center"/>
            <w:hideMark/>
          </w:tcPr>
          <w:p w14:paraId="7B8849D0" w14:textId="77777777" w:rsidR="00E21995" w:rsidRPr="00137769" w:rsidRDefault="00E21995" w:rsidP="43D42CA0">
            <w:pPr>
              <w:jc w:val="center"/>
              <w:rPr>
                <w:rFonts w:ascii="Times New Roman" w:eastAsia="Times New Roman" w:hAnsi="Times New Roman" w:cs="Times New Roman"/>
                <w:b w:val="0"/>
                <w:color w:val="000000"/>
                <w:kern w:val="0"/>
                <w:sz w:val="20"/>
                <w:szCs w:val="20"/>
                <w14:ligatures w14:val="none"/>
              </w:rPr>
            </w:pPr>
            <w:r w:rsidRPr="00137769">
              <w:rPr>
                <w:rFonts w:ascii="Times New Roman" w:eastAsia="Times New Roman" w:hAnsi="Times New Roman" w:cs="Times New Roman"/>
                <w:b w:val="0"/>
                <w:color w:val="000000"/>
                <w:kern w:val="0"/>
                <w:sz w:val="20"/>
                <w:szCs w:val="20"/>
                <w14:ligatures w14:val="none"/>
              </w:rPr>
              <w:t>amygdala (right)</w:t>
            </w:r>
          </w:p>
        </w:tc>
        <w:tc>
          <w:tcPr>
            <w:tcW w:w="2036" w:type="dxa"/>
            <w:noWrap/>
            <w:vAlign w:val="center"/>
            <w:hideMark/>
          </w:tcPr>
          <w:p w14:paraId="3684BC14" w14:textId="3EF08461" w:rsidR="00E21995" w:rsidRPr="00137769" w:rsidRDefault="00E21995" w:rsidP="43D42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Alternative haplotype</w:t>
            </w:r>
          </w:p>
        </w:tc>
        <w:tc>
          <w:tcPr>
            <w:tcW w:w="950" w:type="dxa"/>
            <w:noWrap/>
            <w:vAlign w:val="center"/>
            <w:hideMark/>
          </w:tcPr>
          <w:p w14:paraId="1D302D80" w14:textId="77777777" w:rsidR="00E21995" w:rsidRPr="00137769" w:rsidRDefault="00E21995"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0.0011</w:t>
            </w:r>
          </w:p>
        </w:tc>
        <w:tc>
          <w:tcPr>
            <w:tcW w:w="950" w:type="dxa"/>
            <w:noWrap/>
            <w:vAlign w:val="center"/>
            <w:hideMark/>
          </w:tcPr>
          <w:p w14:paraId="5C4E3FFF" w14:textId="77777777" w:rsidR="00E21995" w:rsidRPr="00137769" w:rsidRDefault="00E21995"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0.0004</w:t>
            </w:r>
          </w:p>
        </w:tc>
        <w:tc>
          <w:tcPr>
            <w:tcW w:w="950" w:type="dxa"/>
            <w:noWrap/>
            <w:vAlign w:val="center"/>
            <w:hideMark/>
          </w:tcPr>
          <w:p w14:paraId="40F9F1D4" w14:textId="77777777" w:rsidR="00E21995" w:rsidRPr="00137769" w:rsidRDefault="00E21995"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2.6939</w:t>
            </w:r>
          </w:p>
        </w:tc>
        <w:tc>
          <w:tcPr>
            <w:tcW w:w="950" w:type="dxa"/>
            <w:noWrap/>
            <w:vAlign w:val="center"/>
            <w:hideMark/>
          </w:tcPr>
          <w:p w14:paraId="4FBF23D6" w14:textId="77777777" w:rsidR="00E21995" w:rsidRPr="00137769" w:rsidRDefault="00E21995"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0.0071</w:t>
            </w:r>
          </w:p>
        </w:tc>
        <w:tc>
          <w:tcPr>
            <w:tcW w:w="950" w:type="dxa"/>
            <w:noWrap/>
            <w:vAlign w:val="center"/>
            <w:hideMark/>
          </w:tcPr>
          <w:p w14:paraId="72CEB011" w14:textId="77777777" w:rsidR="00E21995" w:rsidRPr="00137769" w:rsidRDefault="00E21995"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0.113</w:t>
            </w:r>
          </w:p>
        </w:tc>
      </w:tr>
      <w:tr w:rsidR="00E21995" w:rsidRPr="00137769" w14:paraId="4E730F01" w14:textId="77777777" w:rsidTr="2A8489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14" w:type="dxa"/>
            <w:tcBorders>
              <w:bottom w:val="double" w:sz="4" w:space="0" w:color="auto"/>
            </w:tcBorders>
            <w:noWrap/>
            <w:vAlign w:val="center"/>
            <w:hideMark/>
          </w:tcPr>
          <w:p w14:paraId="47C7A955" w14:textId="77777777" w:rsidR="00E21995" w:rsidRPr="00137769" w:rsidRDefault="00E21995" w:rsidP="43D42CA0">
            <w:pPr>
              <w:jc w:val="center"/>
              <w:rPr>
                <w:rFonts w:ascii="Times New Roman" w:eastAsia="Times New Roman" w:hAnsi="Times New Roman" w:cs="Times New Roman"/>
                <w:color w:val="000000"/>
                <w:kern w:val="0"/>
                <w:sz w:val="20"/>
                <w:szCs w:val="20"/>
                <w14:ligatures w14:val="none"/>
              </w:rPr>
            </w:pPr>
          </w:p>
        </w:tc>
        <w:tc>
          <w:tcPr>
            <w:tcW w:w="2036" w:type="dxa"/>
            <w:tcBorders>
              <w:bottom w:val="double" w:sz="4" w:space="0" w:color="auto"/>
            </w:tcBorders>
            <w:noWrap/>
            <w:vAlign w:val="center"/>
            <w:hideMark/>
          </w:tcPr>
          <w:p w14:paraId="51B7F4D3" w14:textId="77777777" w:rsidR="00E21995" w:rsidRPr="00137769" w:rsidRDefault="00E21995" w:rsidP="43D42C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p>
        </w:tc>
        <w:tc>
          <w:tcPr>
            <w:tcW w:w="950" w:type="dxa"/>
            <w:tcBorders>
              <w:bottom w:val="double" w:sz="4" w:space="0" w:color="auto"/>
            </w:tcBorders>
            <w:noWrap/>
            <w:vAlign w:val="center"/>
            <w:hideMark/>
          </w:tcPr>
          <w:p w14:paraId="19381F6B" w14:textId="77777777" w:rsidR="00E21995" w:rsidRPr="00137769" w:rsidRDefault="00E21995" w:rsidP="43D42C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p>
        </w:tc>
        <w:tc>
          <w:tcPr>
            <w:tcW w:w="950" w:type="dxa"/>
            <w:tcBorders>
              <w:bottom w:val="double" w:sz="4" w:space="0" w:color="auto"/>
            </w:tcBorders>
            <w:noWrap/>
            <w:vAlign w:val="center"/>
            <w:hideMark/>
          </w:tcPr>
          <w:p w14:paraId="1919FA67" w14:textId="77777777" w:rsidR="00E21995" w:rsidRPr="00137769" w:rsidRDefault="00E21995" w:rsidP="43D42C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p>
        </w:tc>
        <w:tc>
          <w:tcPr>
            <w:tcW w:w="950" w:type="dxa"/>
            <w:tcBorders>
              <w:bottom w:val="double" w:sz="4" w:space="0" w:color="auto"/>
            </w:tcBorders>
            <w:noWrap/>
            <w:vAlign w:val="center"/>
            <w:hideMark/>
          </w:tcPr>
          <w:p w14:paraId="14A8138B" w14:textId="77777777" w:rsidR="00E21995" w:rsidRPr="00137769" w:rsidRDefault="00E21995" w:rsidP="43D42C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p>
        </w:tc>
        <w:tc>
          <w:tcPr>
            <w:tcW w:w="950" w:type="dxa"/>
            <w:tcBorders>
              <w:bottom w:val="double" w:sz="4" w:space="0" w:color="auto"/>
            </w:tcBorders>
            <w:noWrap/>
            <w:vAlign w:val="center"/>
            <w:hideMark/>
          </w:tcPr>
          <w:p w14:paraId="0F0271F9" w14:textId="77777777" w:rsidR="00E21995" w:rsidRPr="00137769" w:rsidRDefault="00E21995" w:rsidP="43D42C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p>
        </w:tc>
        <w:tc>
          <w:tcPr>
            <w:tcW w:w="950" w:type="dxa"/>
            <w:tcBorders>
              <w:bottom w:val="double" w:sz="4" w:space="0" w:color="auto"/>
            </w:tcBorders>
            <w:noWrap/>
            <w:vAlign w:val="center"/>
            <w:hideMark/>
          </w:tcPr>
          <w:p w14:paraId="6BDB12F4" w14:textId="77777777" w:rsidR="00E21995" w:rsidRPr="00137769" w:rsidRDefault="00E21995" w:rsidP="43D42C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p>
        </w:tc>
      </w:tr>
      <w:tr w:rsidR="00E21995" w:rsidRPr="00137769" w14:paraId="18BB9D9E" w14:textId="77777777" w:rsidTr="2A84897D">
        <w:trPr>
          <w:trHeight w:val="300"/>
          <w:jc w:val="center"/>
        </w:trPr>
        <w:tc>
          <w:tcPr>
            <w:cnfStyle w:val="001000000000" w:firstRow="0" w:lastRow="0" w:firstColumn="1" w:lastColumn="0" w:oddVBand="0" w:evenVBand="0" w:oddHBand="0" w:evenHBand="0" w:firstRowFirstColumn="0" w:firstRowLastColumn="0" w:lastRowFirstColumn="0" w:lastRowLastColumn="0"/>
            <w:tcW w:w="8700" w:type="dxa"/>
            <w:gridSpan w:val="7"/>
            <w:tcBorders>
              <w:top w:val="double" w:sz="4" w:space="0" w:color="auto"/>
            </w:tcBorders>
            <w:noWrap/>
            <w:vAlign w:val="center"/>
            <w:hideMark/>
          </w:tcPr>
          <w:p w14:paraId="2F1376A6" w14:textId="77777777" w:rsidR="00E21995" w:rsidRPr="00137769" w:rsidRDefault="00E21995" w:rsidP="6063880B">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T2star</w:t>
            </w:r>
          </w:p>
        </w:tc>
      </w:tr>
      <w:tr w:rsidR="00E21995" w:rsidRPr="00137769" w14:paraId="3178E052" w14:textId="77777777" w:rsidTr="2A8489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14" w:type="dxa"/>
            <w:tcBorders>
              <w:top w:val="double" w:sz="4" w:space="0" w:color="auto"/>
            </w:tcBorders>
            <w:noWrap/>
            <w:vAlign w:val="center"/>
            <w:hideMark/>
          </w:tcPr>
          <w:p w14:paraId="709A6BAB" w14:textId="77777777" w:rsidR="00E21995" w:rsidRPr="00137769" w:rsidRDefault="00E21995" w:rsidP="43D42CA0">
            <w:pPr>
              <w:jc w:val="center"/>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Region</w:t>
            </w:r>
          </w:p>
        </w:tc>
        <w:tc>
          <w:tcPr>
            <w:tcW w:w="2036" w:type="dxa"/>
            <w:tcBorders>
              <w:top w:val="double" w:sz="4" w:space="0" w:color="auto"/>
            </w:tcBorders>
            <w:noWrap/>
            <w:vAlign w:val="center"/>
            <w:hideMark/>
          </w:tcPr>
          <w:p w14:paraId="6F2184F1" w14:textId="77777777" w:rsidR="00E21995" w:rsidRPr="00137769" w:rsidRDefault="00E21995" w:rsidP="43D42C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Predictor</w:t>
            </w:r>
          </w:p>
        </w:tc>
        <w:tc>
          <w:tcPr>
            <w:tcW w:w="950" w:type="dxa"/>
            <w:tcBorders>
              <w:top w:val="double" w:sz="4" w:space="0" w:color="auto"/>
            </w:tcBorders>
            <w:noWrap/>
            <w:vAlign w:val="center"/>
            <w:hideMark/>
          </w:tcPr>
          <w:p w14:paraId="73F5FB46" w14:textId="77777777" w:rsidR="00E21995" w:rsidRPr="00137769" w:rsidRDefault="00E21995"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Beta</w:t>
            </w:r>
          </w:p>
        </w:tc>
        <w:tc>
          <w:tcPr>
            <w:tcW w:w="950" w:type="dxa"/>
            <w:tcBorders>
              <w:top w:val="double" w:sz="4" w:space="0" w:color="auto"/>
            </w:tcBorders>
            <w:noWrap/>
            <w:vAlign w:val="center"/>
            <w:hideMark/>
          </w:tcPr>
          <w:p w14:paraId="3EB591A9" w14:textId="77777777" w:rsidR="00E21995" w:rsidRPr="00137769" w:rsidRDefault="00E21995"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SE</w:t>
            </w:r>
          </w:p>
        </w:tc>
        <w:tc>
          <w:tcPr>
            <w:tcW w:w="950" w:type="dxa"/>
            <w:tcBorders>
              <w:top w:val="double" w:sz="4" w:space="0" w:color="auto"/>
            </w:tcBorders>
            <w:noWrap/>
            <w:vAlign w:val="center"/>
            <w:hideMark/>
          </w:tcPr>
          <w:p w14:paraId="56A1C328" w14:textId="77777777" w:rsidR="00E21995" w:rsidRPr="00137769" w:rsidRDefault="00E21995"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proofErr w:type="spellStart"/>
            <w:r w:rsidRPr="00137769">
              <w:rPr>
                <w:rFonts w:ascii="Times New Roman" w:eastAsia="Times New Roman" w:hAnsi="Times New Roman" w:cs="Times New Roman"/>
                <w:b/>
                <w:color w:val="000000"/>
                <w:kern w:val="0"/>
                <w:sz w:val="20"/>
                <w:szCs w:val="20"/>
                <w14:ligatures w14:val="none"/>
              </w:rPr>
              <w:t>t_value</w:t>
            </w:r>
            <w:proofErr w:type="spellEnd"/>
          </w:p>
        </w:tc>
        <w:tc>
          <w:tcPr>
            <w:tcW w:w="950" w:type="dxa"/>
            <w:tcBorders>
              <w:top w:val="double" w:sz="4" w:space="0" w:color="auto"/>
            </w:tcBorders>
            <w:noWrap/>
            <w:vAlign w:val="center"/>
            <w:hideMark/>
          </w:tcPr>
          <w:p w14:paraId="16C8A94E" w14:textId="77777777" w:rsidR="00E21995" w:rsidRPr="00137769" w:rsidRDefault="00E21995"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proofErr w:type="spellStart"/>
            <w:r w:rsidRPr="00137769">
              <w:rPr>
                <w:rFonts w:ascii="Times New Roman" w:eastAsia="Times New Roman" w:hAnsi="Times New Roman" w:cs="Times New Roman"/>
                <w:b/>
                <w:color w:val="000000"/>
                <w:kern w:val="0"/>
                <w:sz w:val="20"/>
                <w:szCs w:val="20"/>
                <w14:ligatures w14:val="none"/>
              </w:rPr>
              <w:t>p_value</w:t>
            </w:r>
            <w:proofErr w:type="spellEnd"/>
          </w:p>
        </w:tc>
        <w:tc>
          <w:tcPr>
            <w:tcW w:w="950" w:type="dxa"/>
            <w:tcBorders>
              <w:top w:val="double" w:sz="4" w:space="0" w:color="auto"/>
            </w:tcBorders>
            <w:noWrap/>
            <w:vAlign w:val="center"/>
            <w:hideMark/>
          </w:tcPr>
          <w:p w14:paraId="2B13CBA9" w14:textId="77777777" w:rsidR="00E21995" w:rsidRPr="00137769" w:rsidRDefault="00E21995"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FDR</w:t>
            </w:r>
          </w:p>
        </w:tc>
      </w:tr>
      <w:tr w:rsidR="00E21995" w:rsidRPr="00137769" w14:paraId="55933C4E" w14:textId="77777777" w:rsidTr="2A84897D">
        <w:trPr>
          <w:trHeight w:val="300"/>
          <w:jc w:val="center"/>
        </w:trPr>
        <w:tc>
          <w:tcPr>
            <w:cnfStyle w:val="001000000000" w:firstRow="0" w:lastRow="0" w:firstColumn="1" w:lastColumn="0" w:oddVBand="0" w:evenVBand="0" w:oddHBand="0" w:evenHBand="0" w:firstRowFirstColumn="0" w:firstRowLastColumn="0" w:lastRowFirstColumn="0" w:lastRowLastColumn="0"/>
            <w:tcW w:w="1914" w:type="dxa"/>
            <w:noWrap/>
            <w:vAlign w:val="center"/>
            <w:hideMark/>
          </w:tcPr>
          <w:p w14:paraId="05428009" w14:textId="77777777" w:rsidR="00E21995" w:rsidRPr="00137769" w:rsidRDefault="00E21995" w:rsidP="43D42CA0">
            <w:pPr>
              <w:jc w:val="center"/>
              <w:rPr>
                <w:rFonts w:ascii="Times New Roman" w:eastAsia="Times New Roman" w:hAnsi="Times New Roman" w:cs="Times New Roman"/>
                <w:b w:val="0"/>
                <w:color w:val="000000"/>
                <w:kern w:val="0"/>
                <w:sz w:val="20"/>
                <w:szCs w:val="20"/>
                <w14:ligatures w14:val="none"/>
              </w:rPr>
            </w:pPr>
            <w:r w:rsidRPr="00137769">
              <w:rPr>
                <w:rFonts w:ascii="Times New Roman" w:eastAsia="Times New Roman" w:hAnsi="Times New Roman" w:cs="Times New Roman"/>
                <w:b w:val="0"/>
                <w:color w:val="000000"/>
                <w:kern w:val="0"/>
                <w:sz w:val="20"/>
                <w:szCs w:val="20"/>
                <w14:ligatures w14:val="none"/>
              </w:rPr>
              <w:t>thalamus (right)</w:t>
            </w:r>
          </w:p>
        </w:tc>
        <w:tc>
          <w:tcPr>
            <w:tcW w:w="2036" w:type="dxa"/>
            <w:noWrap/>
            <w:vAlign w:val="center"/>
            <w:hideMark/>
          </w:tcPr>
          <w:p w14:paraId="63368F5E" w14:textId="3503BF71" w:rsidR="00E21995" w:rsidRPr="00137769" w:rsidRDefault="00E21995" w:rsidP="43D42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Leading haplotype</w:t>
            </w:r>
          </w:p>
        </w:tc>
        <w:tc>
          <w:tcPr>
            <w:tcW w:w="950" w:type="dxa"/>
            <w:noWrap/>
            <w:vAlign w:val="center"/>
            <w:hideMark/>
          </w:tcPr>
          <w:p w14:paraId="3F26E888" w14:textId="77777777" w:rsidR="00E21995" w:rsidRPr="00137769" w:rsidRDefault="00E21995"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0.0011</w:t>
            </w:r>
          </w:p>
        </w:tc>
        <w:tc>
          <w:tcPr>
            <w:tcW w:w="950" w:type="dxa"/>
            <w:noWrap/>
            <w:vAlign w:val="center"/>
            <w:hideMark/>
          </w:tcPr>
          <w:p w14:paraId="52B38C03" w14:textId="77777777" w:rsidR="00E21995" w:rsidRPr="00137769" w:rsidRDefault="00E21995"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0.0005</w:t>
            </w:r>
          </w:p>
        </w:tc>
        <w:tc>
          <w:tcPr>
            <w:tcW w:w="950" w:type="dxa"/>
            <w:noWrap/>
            <w:vAlign w:val="center"/>
            <w:hideMark/>
          </w:tcPr>
          <w:p w14:paraId="4D0F2A6D" w14:textId="77777777" w:rsidR="00E21995" w:rsidRPr="00137769" w:rsidRDefault="00E21995"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2.2220</w:t>
            </w:r>
          </w:p>
        </w:tc>
        <w:tc>
          <w:tcPr>
            <w:tcW w:w="950" w:type="dxa"/>
            <w:noWrap/>
            <w:vAlign w:val="center"/>
            <w:hideMark/>
          </w:tcPr>
          <w:p w14:paraId="59DB818C" w14:textId="77777777" w:rsidR="00E21995" w:rsidRPr="00137769" w:rsidRDefault="00E21995"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0.0263</w:t>
            </w:r>
          </w:p>
        </w:tc>
        <w:tc>
          <w:tcPr>
            <w:tcW w:w="950" w:type="dxa"/>
            <w:noWrap/>
            <w:vAlign w:val="center"/>
            <w:hideMark/>
          </w:tcPr>
          <w:p w14:paraId="5505AB8E" w14:textId="77777777" w:rsidR="00E21995" w:rsidRPr="00137769" w:rsidRDefault="00E21995" w:rsidP="606388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0.331</w:t>
            </w:r>
          </w:p>
        </w:tc>
      </w:tr>
      <w:tr w:rsidR="00E21995" w:rsidRPr="00137769" w14:paraId="5AF1E218" w14:textId="77777777" w:rsidTr="2A8489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14" w:type="dxa"/>
            <w:noWrap/>
            <w:vAlign w:val="center"/>
            <w:hideMark/>
          </w:tcPr>
          <w:p w14:paraId="0C7D4E63" w14:textId="77777777" w:rsidR="00E21995" w:rsidRPr="00137769" w:rsidRDefault="00E21995" w:rsidP="43D42CA0">
            <w:pPr>
              <w:jc w:val="center"/>
              <w:rPr>
                <w:rFonts w:ascii="Times New Roman" w:eastAsia="Times New Roman" w:hAnsi="Times New Roman" w:cs="Times New Roman"/>
                <w:b w:val="0"/>
                <w:color w:val="000000"/>
                <w:kern w:val="0"/>
                <w:sz w:val="20"/>
                <w:szCs w:val="20"/>
                <w14:ligatures w14:val="none"/>
              </w:rPr>
            </w:pPr>
            <w:r w:rsidRPr="00137769">
              <w:rPr>
                <w:rFonts w:ascii="Times New Roman" w:eastAsia="Times New Roman" w:hAnsi="Times New Roman" w:cs="Times New Roman"/>
                <w:b w:val="0"/>
                <w:color w:val="000000"/>
                <w:kern w:val="0"/>
                <w:sz w:val="20"/>
                <w:szCs w:val="20"/>
                <w14:ligatures w14:val="none"/>
              </w:rPr>
              <w:t>thalamus (left)</w:t>
            </w:r>
          </w:p>
        </w:tc>
        <w:tc>
          <w:tcPr>
            <w:tcW w:w="2036" w:type="dxa"/>
            <w:noWrap/>
            <w:vAlign w:val="center"/>
            <w:hideMark/>
          </w:tcPr>
          <w:p w14:paraId="3E34DB78" w14:textId="467F11AC" w:rsidR="00E21995" w:rsidRPr="00137769" w:rsidRDefault="00E21995" w:rsidP="43D42C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Leading haplotype</w:t>
            </w:r>
          </w:p>
        </w:tc>
        <w:tc>
          <w:tcPr>
            <w:tcW w:w="950" w:type="dxa"/>
            <w:noWrap/>
            <w:vAlign w:val="center"/>
            <w:hideMark/>
          </w:tcPr>
          <w:p w14:paraId="0CD46A95" w14:textId="77777777" w:rsidR="00E21995" w:rsidRPr="00137769" w:rsidRDefault="00E21995"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0.0010</w:t>
            </w:r>
          </w:p>
        </w:tc>
        <w:tc>
          <w:tcPr>
            <w:tcW w:w="950" w:type="dxa"/>
            <w:noWrap/>
            <w:vAlign w:val="center"/>
            <w:hideMark/>
          </w:tcPr>
          <w:p w14:paraId="4C097D64" w14:textId="77777777" w:rsidR="00E21995" w:rsidRPr="00137769" w:rsidRDefault="00E21995"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0.0005</w:t>
            </w:r>
          </w:p>
        </w:tc>
        <w:tc>
          <w:tcPr>
            <w:tcW w:w="950" w:type="dxa"/>
            <w:noWrap/>
            <w:vAlign w:val="center"/>
            <w:hideMark/>
          </w:tcPr>
          <w:p w14:paraId="231C4610" w14:textId="77777777" w:rsidR="00E21995" w:rsidRPr="00137769" w:rsidRDefault="00E21995"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2.0397</w:t>
            </w:r>
          </w:p>
        </w:tc>
        <w:tc>
          <w:tcPr>
            <w:tcW w:w="950" w:type="dxa"/>
            <w:noWrap/>
            <w:vAlign w:val="center"/>
            <w:hideMark/>
          </w:tcPr>
          <w:p w14:paraId="0EB89A66" w14:textId="77777777" w:rsidR="00E21995" w:rsidRPr="00137769" w:rsidRDefault="00E21995"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sz w:val="20"/>
                <w:szCs w:val="20"/>
                <w14:ligatures w14:val="none"/>
              </w:rPr>
            </w:pPr>
            <w:r w:rsidRPr="00137769">
              <w:rPr>
                <w:rFonts w:ascii="Times New Roman" w:eastAsia="Times New Roman" w:hAnsi="Times New Roman" w:cs="Times New Roman"/>
                <w:b/>
                <w:color w:val="000000"/>
                <w:kern w:val="0"/>
                <w:sz w:val="20"/>
                <w:szCs w:val="20"/>
                <w14:ligatures w14:val="none"/>
              </w:rPr>
              <w:t>0.0414</w:t>
            </w:r>
          </w:p>
        </w:tc>
        <w:tc>
          <w:tcPr>
            <w:tcW w:w="950" w:type="dxa"/>
            <w:noWrap/>
            <w:vAlign w:val="center"/>
            <w:hideMark/>
          </w:tcPr>
          <w:p w14:paraId="5B07F293" w14:textId="77777777" w:rsidR="00E21995" w:rsidRPr="00137769" w:rsidRDefault="00E21995" w:rsidP="606388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137769">
              <w:rPr>
                <w:rFonts w:ascii="Times New Roman" w:eastAsia="Times New Roman" w:hAnsi="Times New Roman" w:cs="Times New Roman"/>
                <w:color w:val="000000"/>
                <w:kern w:val="0"/>
                <w:sz w:val="20"/>
                <w:szCs w:val="20"/>
                <w14:ligatures w14:val="none"/>
              </w:rPr>
              <w:t>0.331</w:t>
            </w:r>
          </w:p>
        </w:tc>
      </w:tr>
    </w:tbl>
    <w:p w14:paraId="00E9CABC" w14:textId="77777777" w:rsidR="008511DB" w:rsidRPr="00137769" w:rsidRDefault="008511DB" w:rsidP="6063880B">
      <w:pPr>
        <w:rPr>
          <w:rFonts w:ascii="Times New Roman" w:eastAsia="Times New Roman" w:hAnsi="Times New Roman" w:cs="Times New Roman"/>
        </w:rPr>
      </w:pPr>
    </w:p>
    <w:p w14:paraId="2C50F9CA" w14:textId="55AE25AA" w:rsidR="004460AC" w:rsidRPr="00137769" w:rsidRDefault="2C1ADE67" w:rsidP="2C1ADE67">
      <w:pPr>
        <w:jc w:val="both"/>
        <w:rPr>
          <w:rFonts w:ascii="Times New Roman" w:eastAsia="Times New Roman" w:hAnsi="Times New Roman" w:cs="Times New Roman"/>
        </w:rPr>
      </w:pPr>
      <w:r w:rsidRPr="00137769">
        <w:rPr>
          <w:rFonts w:ascii="Times New Roman" w:eastAsia="Times New Roman" w:hAnsi="Times New Roman" w:cs="Times New Roman"/>
        </w:rPr>
        <w:t>Beta, effect size; FDR, false discovery rate; SE, standard error. Analyses covered 27,749 participants across 16 brain regions for Magnetic susceptibility and T2star imaging data for both leading and alternative haplotypes.</w:t>
      </w:r>
    </w:p>
    <w:p w14:paraId="0AA98D51" w14:textId="205C2D8E" w:rsidR="004460AC" w:rsidRPr="00137769" w:rsidRDefault="004460AC" w:rsidP="6063880B">
      <w:pPr>
        <w:rPr>
          <w:rFonts w:ascii="Times New Roman" w:eastAsia="Times New Roman" w:hAnsi="Times New Roman" w:cs="Times New Roman"/>
        </w:rPr>
      </w:pPr>
    </w:p>
    <w:p w14:paraId="4E882D97" w14:textId="5949E2D4" w:rsidR="00C73B79" w:rsidRPr="00137769" w:rsidRDefault="00C73B79" w:rsidP="6063880B">
      <w:pPr>
        <w:rPr>
          <w:rFonts w:ascii="Times New Roman" w:eastAsia="Times New Roman" w:hAnsi="Times New Roman" w:cs="Times New Roman"/>
        </w:rPr>
      </w:pPr>
      <w:r w:rsidRPr="00137769">
        <w:rPr>
          <w:rFonts w:ascii="Times New Roman" w:eastAsia="Times New Roman" w:hAnsi="Times New Roman" w:cs="Times New Roman"/>
        </w:rPr>
        <w:br w:type="page"/>
      </w:r>
    </w:p>
    <w:bookmarkStart w:id="23" w:name="_Toc210807396"/>
    <w:p w14:paraId="292BEA1C" w14:textId="2B6BD6EB" w:rsidR="008E7D9E" w:rsidRPr="00137769" w:rsidRDefault="00CE41A8" w:rsidP="00ED2814">
      <w:pPr>
        <w:pStyle w:val="Heading3"/>
        <w:spacing w:before="281" w:after="281" w:line="480" w:lineRule="auto"/>
        <w:jc w:val="both"/>
        <w:rPr>
          <w:rFonts w:ascii="Times New Roman" w:hAnsi="Times New Roman" w:cs="Times New Roman"/>
          <w:i/>
          <w:iCs/>
          <w:color w:val="000000" w:themeColor="text1"/>
          <w:sz w:val="24"/>
          <w:szCs w:val="24"/>
        </w:rPr>
      </w:pPr>
      <w:r w:rsidRPr="00137769">
        <w:rPr>
          <w:rFonts w:ascii="Times New Roman" w:hAnsi="Times New Roman" w:cs="Times New Roman"/>
          <w:i/>
          <w:iCs/>
          <w:noProof/>
          <w:color w:val="000000" w:themeColor="text1"/>
          <w:sz w:val="24"/>
          <w:szCs w:val="24"/>
        </w:rPr>
        <w:lastRenderedPageBreak/>
        <mc:AlternateContent>
          <mc:Choice Requires="wps">
            <w:drawing>
              <wp:anchor distT="0" distB="0" distL="114300" distR="114300" simplePos="0" relativeHeight="251696128" behindDoc="0" locked="0" layoutInCell="1" allowOverlap="1" wp14:anchorId="75BBA2FD" wp14:editId="18B18B9F">
                <wp:simplePos x="0" y="0"/>
                <wp:positionH relativeFrom="column">
                  <wp:posOffset>0</wp:posOffset>
                </wp:positionH>
                <wp:positionV relativeFrom="paragraph">
                  <wp:posOffset>599277</wp:posOffset>
                </wp:positionV>
                <wp:extent cx="5744845" cy="0"/>
                <wp:effectExtent l="0" t="0" r="8255" b="12700"/>
                <wp:wrapNone/>
                <wp:docPr id="97785766" name="Straight Connector 1"/>
                <wp:cNvGraphicFramePr/>
                <a:graphic xmlns:a="http://schemas.openxmlformats.org/drawingml/2006/main">
                  <a:graphicData uri="http://schemas.microsoft.com/office/word/2010/wordprocessingShape">
                    <wps:wsp>
                      <wps:cNvCnPr/>
                      <wps:spPr>
                        <a:xfrm>
                          <a:off x="0" y="0"/>
                          <a:ext cx="574484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2E56E3" id="Straight Connector 1"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7.2pt" to="452.3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" strokecolor="black [3213]">
                <v:stroke joinstyle="miter"/>
              </v:line>
            </w:pict>
          </mc:Fallback>
        </mc:AlternateContent>
      </w:r>
      <w:r w:rsidR="008E7D9E" w:rsidRPr="00137769">
        <w:rPr>
          <w:rFonts w:ascii="Times New Roman" w:hAnsi="Times New Roman" w:cs="Times New Roman"/>
          <w:i/>
          <w:iCs/>
          <w:color w:val="000000" w:themeColor="text1"/>
          <w:sz w:val="24"/>
          <w:szCs w:val="24"/>
        </w:rPr>
        <w:t xml:space="preserve">Table S13. Association of Evo2 haplotype score with </w:t>
      </w:r>
      <w:proofErr w:type="spellStart"/>
      <w:r w:rsidR="008E7D9E" w:rsidRPr="00137769">
        <w:rPr>
          <w:rFonts w:ascii="Times New Roman" w:hAnsi="Times New Roman" w:cs="Times New Roman"/>
          <w:i/>
          <w:iCs/>
          <w:color w:val="000000" w:themeColor="text1"/>
          <w:sz w:val="24"/>
          <w:szCs w:val="24"/>
        </w:rPr>
        <w:t>Olink</w:t>
      </w:r>
      <w:proofErr w:type="spellEnd"/>
      <w:r w:rsidR="008E7D9E" w:rsidRPr="00137769">
        <w:rPr>
          <w:rFonts w:ascii="Times New Roman" w:hAnsi="Times New Roman" w:cs="Times New Roman"/>
          <w:i/>
          <w:iCs/>
          <w:color w:val="000000" w:themeColor="text1"/>
          <w:sz w:val="24"/>
          <w:szCs w:val="24"/>
        </w:rPr>
        <w:t xml:space="preserve"> plasma proteome in the UK Biobank data (FDR &lt; 0.05).</w:t>
      </w:r>
      <w:bookmarkEnd w:id="23"/>
      <w:r w:rsidR="008E7D9E" w:rsidRPr="00137769">
        <w:rPr>
          <w:rFonts w:ascii="Times New Roman" w:hAnsi="Times New Roman" w:cs="Times New Roman"/>
          <w:i/>
          <w:iCs/>
          <w:color w:val="000000" w:themeColor="text1"/>
          <w:sz w:val="24"/>
          <w:szCs w:val="24"/>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55"/>
        <w:gridCol w:w="1515"/>
        <w:gridCol w:w="1125"/>
        <w:gridCol w:w="1410"/>
        <w:gridCol w:w="1545"/>
        <w:gridCol w:w="1470"/>
      </w:tblGrid>
      <w:tr w:rsidR="008E7D9E" w:rsidRPr="00137769" w14:paraId="4BB6AC9C" w14:textId="77777777" w:rsidTr="2C1ADE67">
        <w:trPr>
          <w:trHeight w:val="300"/>
          <w:jc w:val="center"/>
        </w:trPr>
        <w:tc>
          <w:tcPr>
            <w:tcW w:w="8220" w:type="dxa"/>
            <w:gridSpan w:val="6"/>
            <w:tcBorders>
              <w:top w:val="double" w:sz="6" w:space="0" w:color="auto"/>
              <w:left w:val="nil"/>
              <w:bottom w:val="single" w:sz="6" w:space="0" w:color="7F7F7F" w:themeColor="text1" w:themeTint="80"/>
              <w:right w:val="nil"/>
            </w:tcBorders>
            <w:vAlign w:val="center"/>
            <w:hideMark/>
          </w:tcPr>
          <w:p w14:paraId="14C103AC" w14:textId="77777777" w:rsidR="008E7D9E" w:rsidRPr="00137769" w:rsidRDefault="008E7D9E" w:rsidP="008E7D9E">
            <w:pPr>
              <w:spacing w:after="0" w:line="240" w:lineRule="auto"/>
              <w:jc w:val="center"/>
              <w:textAlignment w:val="baseline"/>
              <w:divId w:val="347950717"/>
              <w:rPr>
                <w:rFonts w:ascii="Times New Roman" w:eastAsia="Times New Roman" w:hAnsi="Times New Roman" w:cs="Times New Roman"/>
                <w:b/>
                <w:bCs/>
                <w:kern w:val="0"/>
                <w14:ligatures w14:val="none"/>
              </w:rPr>
            </w:pPr>
            <w:r w:rsidRPr="00137769">
              <w:rPr>
                <w:rFonts w:ascii="Times New Roman" w:eastAsia="Times New Roman" w:hAnsi="Times New Roman" w:cs="Times New Roman"/>
                <w:b/>
                <w:bCs/>
                <w:color w:val="000000"/>
                <w:kern w:val="0"/>
                <w:sz w:val="20"/>
                <w:szCs w:val="20"/>
                <w14:ligatures w14:val="none"/>
              </w:rPr>
              <w:t>Leading haplotype </w:t>
            </w:r>
          </w:p>
        </w:tc>
      </w:tr>
      <w:tr w:rsidR="008E7D9E" w:rsidRPr="00137769" w14:paraId="7C8A8C69" w14:textId="77777777" w:rsidTr="2C1ADE67">
        <w:trPr>
          <w:trHeight w:val="300"/>
          <w:jc w:val="center"/>
        </w:trPr>
        <w:tc>
          <w:tcPr>
            <w:tcW w:w="1155" w:type="dxa"/>
            <w:tcBorders>
              <w:top w:val="double" w:sz="6" w:space="0" w:color="auto"/>
              <w:left w:val="nil"/>
              <w:bottom w:val="single" w:sz="6" w:space="0" w:color="7F7F7F" w:themeColor="text1" w:themeTint="80"/>
              <w:right w:val="nil"/>
            </w:tcBorders>
            <w:vAlign w:val="center"/>
            <w:hideMark/>
          </w:tcPr>
          <w:p w14:paraId="3A08AF52" w14:textId="77777777" w:rsidR="008E7D9E" w:rsidRPr="00137769" w:rsidRDefault="008E7D9E" w:rsidP="008E7D9E">
            <w:pPr>
              <w:spacing w:after="0" w:line="240" w:lineRule="auto"/>
              <w:jc w:val="center"/>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b/>
                <w:bCs/>
                <w:color w:val="000000"/>
                <w:kern w:val="0"/>
                <w:sz w:val="20"/>
                <w:szCs w:val="20"/>
                <w14:ligatures w14:val="none"/>
              </w:rPr>
              <w:t>Protein </w:t>
            </w:r>
          </w:p>
        </w:tc>
        <w:tc>
          <w:tcPr>
            <w:tcW w:w="1515" w:type="dxa"/>
            <w:tcBorders>
              <w:top w:val="double" w:sz="6" w:space="0" w:color="auto"/>
              <w:left w:val="nil"/>
              <w:bottom w:val="single" w:sz="6" w:space="0" w:color="7F7F7F" w:themeColor="text1" w:themeTint="80"/>
              <w:right w:val="nil"/>
            </w:tcBorders>
            <w:vAlign w:val="center"/>
            <w:hideMark/>
          </w:tcPr>
          <w:p w14:paraId="7A3A9DAC"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Beta</w:t>
            </w:r>
            <w:r w:rsidRPr="00137769">
              <w:rPr>
                <w:rFonts w:ascii="Times New Roman" w:eastAsia="Times New Roman" w:hAnsi="Times New Roman" w:cs="Times New Roman"/>
                <w:color w:val="000000"/>
                <w:kern w:val="0"/>
                <w:sz w:val="20"/>
                <w:szCs w:val="20"/>
                <w14:ligatures w14:val="none"/>
              </w:rPr>
              <w:t> </w:t>
            </w:r>
          </w:p>
        </w:tc>
        <w:tc>
          <w:tcPr>
            <w:tcW w:w="1125" w:type="dxa"/>
            <w:tcBorders>
              <w:top w:val="double" w:sz="6" w:space="0" w:color="auto"/>
              <w:left w:val="nil"/>
              <w:bottom w:val="single" w:sz="6" w:space="0" w:color="7F7F7F" w:themeColor="text1" w:themeTint="80"/>
              <w:right w:val="nil"/>
            </w:tcBorders>
            <w:vAlign w:val="center"/>
            <w:hideMark/>
          </w:tcPr>
          <w:p w14:paraId="35BFDB3A"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SE</w:t>
            </w:r>
            <w:r w:rsidRPr="00137769">
              <w:rPr>
                <w:rFonts w:ascii="Times New Roman" w:eastAsia="Times New Roman" w:hAnsi="Times New Roman" w:cs="Times New Roman"/>
                <w:color w:val="000000"/>
                <w:kern w:val="0"/>
                <w:sz w:val="20"/>
                <w:szCs w:val="20"/>
                <w14:ligatures w14:val="none"/>
              </w:rPr>
              <w:t> </w:t>
            </w:r>
          </w:p>
        </w:tc>
        <w:tc>
          <w:tcPr>
            <w:tcW w:w="1410" w:type="dxa"/>
            <w:tcBorders>
              <w:top w:val="double" w:sz="6" w:space="0" w:color="auto"/>
              <w:left w:val="nil"/>
              <w:bottom w:val="single" w:sz="6" w:space="0" w:color="7F7F7F" w:themeColor="text1" w:themeTint="80"/>
              <w:right w:val="nil"/>
            </w:tcBorders>
            <w:vAlign w:val="center"/>
            <w:hideMark/>
          </w:tcPr>
          <w:p w14:paraId="1C4A10C5"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proofErr w:type="spellStart"/>
            <w:r w:rsidRPr="00137769">
              <w:rPr>
                <w:rFonts w:ascii="Times New Roman" w:eastAsia="Times New Roman" w:hAnsi="Times New Roman" w:cs="Times New Roman"/>
                <w:b/>
                <w:bCs/>
                <w:color w:val="000000"/>
                <w:kern w:val="0"/>
                <w:sz w:val="20"/>
                <w:szCs w:val="20"/>
                <w14:ligatures w14:val="none"/>
              </w:rPr>
              <w:t>t_value</w:t>
            </w:r>
            <w:proofErr w:type="spellEnd"/>
            <w:r w:rsidRPr="00137769">
              <w:rPr>
                <w:rFonts w:ascii="Times New Roman" w:eastAsia="Times New Roman" w:hAnsi="Times New Roman" w:cs="Times New Roman"/>
                <w:color w:val="000000"/>
                <w:kern w:val="0"/>
                <w:sz w:val="20"/>
                <w:szCs w:val="20"/>
                <w14:ligatures w14:val="none"/>
              </w:rPr>
              <w:t> </w:t>
            </w:r>
          </w:p>
        </w:tc>
        <w:tc>
          <w:tcPr>
            <w:tcW w:w="1545" w:type="dxa"/>
            <w:tcBorders>
              <w:top w:val="double" w:sz="6" w:space="0" w:color="auto"/>
              <w:left w:val="nil"/>
              <w:bottom w:val="single" w:sz="6" w:space="0" w:color="7F7F7F" w:themeColor="text1" w:themeTint="80"/>
              <w:right w:val="nil"/>
            </w:tcBorders>
            <w:vAlign w:val="center"/>
            <w:hideMark/>
          </w:tcPr>
          <w:p w14:paraId="60722118"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proofErr w:type="spellStart"/>
            <w:r w:rsidRPr="00137769">
              <w:rPr>
                <w:rFonts w:ascii="Times New Roman" w:eastAsia="Times New Roman" w:hAnsi="Times New Roman" w:cs="Times New Roman"/>
                <w:b/>
                <w:bCs/>
                <w:color w:val="000000"/>
                <w:kern w:val="0"/>
                <w:sz w:val="20"/>
                <w:szCs w:val="20"/>
                <w14:ligatures w14:val="none"/>
              </w:rPr>
              <w:t>p_value</w:t>
            </w:r>
            <w:proofErr w:type="spellEnd"/>
            <w:r w:rsidRPr="00137769">
              <w:rPr>
                <w:rFonts w:ascii="Times New Roman" w:eastAsia="Times New Roman" w:hAnsi="Times New Roman" w:cs="Times New Roman"/>
                <w:color w:val="000000"/>
                <w:kern w:val="0"/>
                <w:sz w:val="20"/>
                <w:szCs w:val="20"/>
                <w14:ligatures w14:val="none"/>
              </w:rPr>
              <w:t> </w:t>
            </w:r>
          </w:p>
        </w:tc>
        <w:tc>
          <w:tcPr>
            <w:tcW w:w="1410" w:type="dxa"/>
            <w:tcBorders>
              <w:top w:val="double" w:sz="6" w:space="0" w:color="auto"/>
              <w:left w:val="nil"/>
              <w:bottom w:val="single" w:sz="6" w:space="0" w:color="7F7F7F" w:themeColor="text1" w:themeTint="80"/>
              <w:right w:val="nil"/>
            </w:tcBorders>
            <w:vAlign w:val="center"/>
            <w:hideMark/>
          </w:tcPr>
          <w:p w14:paraId="156C7328"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FDR</w:t>
            </w:r>
            <w:r w:rsidRPr="00137769">
              <w:rPr>
                <w:rFonts w:ascii="Times New Roman" w:eastAsia="Times New Roman" w:hAnsi="Times New Roman" w:cs="Times New Roman"/>
                <w:color w:val="000000"/>
                <w:kern w:val="0"/>
                <w:sz w:val="20"/>
                <w:szCs w:val="20"/>
                <w14:ligatures w14:val="none"/>
              </w:rPr>
              <w:t> </w:t>
            </w:r>
          </w:p>
        </w:tc>
      </w:tr>
      <w:tr w:rsidR="008E7D9E" w:rsidRPr="00137769" w14:paraId="58E5EE8F" w14:textId="77777777" w:rsidTr="2C1ADE67">
        <w:trPr>
          <w:trHeight w:val="300"/>
          <w:jc w:val="center"/>
        </w:trPr>
        <w:tc>
          <w:tcPr>
            <w:tcW w:w="1155" w:type="dxa"/>
            <w:tcBorders>
              <w:top w:val="nil"/>
              <w:left w:val="nil"/>
              <w:bottom w:val="nil"/>
              <w:right w:val="nil"/>
            </w:tcBorders>
            <w:vAlign w:val="center"/>
            <w:hideMark/>
          </w:tcPr>
          <w:p w14:paraId="6A3991E7"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proofErr w:type="spellStart"/>
            <w:r w:rsidRPr="00137769">
              <w:rPr>
                <w:rFonts w:ascii="Times New Roman" w:eastAsia="Times New Roman" w:hAnsi="Times New Roman" w:cs="Times New Roman"/>
                <w:color w:val="000000"/>
                <w:kern w:val="0"/>
                <w:sz w:val="20"/>
                <w:szCs w:val="20"/>
                <w14:ligatures w14:val="none"/>
              </w:rPr>
              <w:t>apoe</w:t>
            </w:r>
            <w:proofErr w:type="spellEnd"/>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nil"/>
              <w:left w:val="nil"/>
              <w:bottom w:val="nil"/>
              <w:right w:val="nil"/>
            </w:tcBorders>
            <w:vAlign w:val="center"/>
            <w:hideMark/>
          </w:tcPr>
          <w:p w14:paraId="3D9F2B34"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-0.01783 </w:t>
            </w:r>
          </w:p>
        </w:tc>
        <w:tc>
          <w:tcPr>
            <w:tcW w:w="1125" w:type="dxa"/>
            <w:tcBorders>
              <w:top w:val="nil"/>
              <w:left w:val="nil"/>
              <w:bottom w:val="nil"/>
              <w:right w:val="nil"/>
            </w:tcBorders>
            <w:vAlign w:val="center"/>
            <w:hideMark/>
          </w:tcPr>
          <w:p w14:paraId="1E492D07"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0.00045 </w:t>
            </w:r>
          </w:p>
        </w:tc>
        <w:tc>
          <w:tcPr>
            <w:tcW w:w="1410" w:type="dxa"/>
            <w:tcBorders>
              <w:top w:val="nil"/>
              <w:left w:val="nil"/>
              <w:bottom w:val="nil"/>
              <w:right w:val="nil"/>
            </w:tcBorders>
            <w:vAlign w:val="center"/>
            <w:hideMark/>
          </w:tcPr>
          <w:p w14:paraId="785135CA"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-39.41298 </w:t>
            </w:r>
          </w:p>
        </w:tc>
        <w:tc>
          <w:tcPr>
            <w:tcW w:w="1545" w:type="dxa"/>
            <w:tcBorders>
              <w:top w:val="nil"/>
              <w:left w:val="nil"/>
              <w:bottom w:val="nil"/>
              <w:right w:val="nil"/>
            </w:tcBorders>
            <w:vAlign w:val="center"/>
            <w:hideMark/>
          </w:tcPr>
          <w:p w14:paraId="5E8974D3" w14:textId="045E6712"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themeColor="text1"/>
                <w:kern w:val="0"/>
                <w:sz w:val="20"/>
                <w:szCs w:val="20"/>
                <w14:ligatures w14:val="none"/>
              </w:rPr>
              <w:t>&lt;E-200</w:t>
            </w:r>
            <w:r w:rsidRPr="00137769">
              <w:rPr>
                <w:rFonts w:ascii="Times New Roman" w:eastAsia="Times New Roman" w:hAnsi="Times New Roman" w:cs="Times New Roman"/>
                <w:color w:val="000000"/>
                <w:kern w:val="0"/>
                <w:sz w:val="20"/>
                <w:szCs w:val="20"/>
                <w14:ligatures w14:val="none"/>
              </w:rPr>
              <w:t> </w:t>
            </w:r>
          </w:p>
        </w:tc>
        <w:tc>
          <w:tcPr>
            <w:tcW w:w="1410" w:type="dxa"/>
            <w:tcBorders>
              <w:top w:val="nil"/>
              <w:left w:val="nil"/>
              <w:bottom w:val="nil"/>
              <w:right w:val="nil"/>
            </w:tcBorders>
            <w:vAlign w:val="center"/>
            <w:hideMark/>
          </w:tcPr>
          <w:p w14:paraId="5A53B8D0" w14:textId="21BB08F1" w:rsidR="008E7D9E" w:rsidRPr="00137769" w:rsidRDefault="008E7D9E" w:rsidP="008E7D9E">
            <w:pPr>
              <w:spacing w:after="0" w:line="240" w:lineRule="auto"/>
              <w:jc w:val="center"/>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b/>
                <w:bCs/>
                <w:color w:val="000000" w:themeColor="text1"/>
                <w:kern w:val="0"/>
                <w:sz w:val="20"/>
                <w:szCs w:val="20"/>
                <w14:ligatures w14:val="none"/>
              </w:rPr>
              <w:t>&lt;E-200</w:t>
            </w:r>
            <w:r w:rsidRPr="00137769">
              <w:rPr>
                <w:rFonts w:ascii="Times New Roman" w:eastAsia="Times New Roman" w:hAnsi="Times New Roman" w:cs="Times New Roman"/>
                <w:b/>
                <w:bCs/>
                <w:color w:val="000000"/>
                <w:kern w:val="0"/>
                <w:sz w:val="20"/>
                <w:szCs w:val="20"/>
                <w14:ligatures w14:val="none"/>
              </w:rPr>
              <w:t> </w:t>
            </w:r>
          </w:p>
        </w:tc>
      </w:tr>
      <w:tr w:rsidR="008E7D9E" w:rsidRPr="00137769" w14:paraId="6BA3CF3E" w14:textId="77777777" w:rsidTr="2C1ADE67">
        <w:trPr>
          <w:trHeight w:val="300"/>
          <w:jc w:val="center"/>
        </w:trPr>
        <w:tc>
          <w:tcPr>
            <w:tcW w:w="1155" w:type="dxa"/>
            <w:tcBorders>
              <w:top w:val="single" w:sz="6" w:space="0" w:color="7F7F7F" w:themeColor="text1" w:themeTint="80"/>
              <w:left w:val="nil"/>
              <w:bottom w:val="single" w:sz="6" w:space="0" w:color="7F7F7F" w:themeColor="text1" w:themeTint="80"/>
              <w:right w:val="nil"/>
            </w:tcBorders>
            <w:vAlign w:val="center"/>
            <w:hideMark/>
          </w:tcPr>
          <w:p w14:paraId="07FDCC7A"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color w:val="000000"/>
                <w:kern w:val="0"/>
                <w:sz w:val="20"/>
                <w:szCs w:val="20"/>
                <w14:ligatures w14:val="none"/>
              </w:rPr>
              <w:t>snap25</w:t>
            </w:r>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single" w:sz="6" w:space="0" w:color="7F7F7F" w:themeColor="text1" w:themeTint="80"/>
              <w:left w:val="nil"/>
              <w:bottom w:val="single" w:sz="6" w:space="0" w:color="7F7F7F" w:themeColor="text1" w:themeTint="80"/>
              <w:right w:val="nil"/>
            </w:tcBorders>
            <w:vAlign w:val="center"/>
            <w:hideMark/>
          </w:tcPr>
          <w:p w14:paraId="2E9A26B5"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0.01098 </w:t>
            </w:r>
          </w:p>
        </w:tc>
        <w:tc>
          <w:tcPr>
            <w:tcW w:w="1125" w:type="dxa"/>
            <w:tcBorders>
              <w:top w:val="single" w:sz="6" w:space="0" w:color="7F7F7F" w:themeColor="text1" w:themeTint="80"/>
              <w:left w:val="nil"/>
              <w:bottom w:val="single" w:sz="6" w:space="0" w:color="7F7F7F" w:themeColor="text1" w:themeTint="80"/>
              <w:right w:val="nil"/>
            </w:tcBorders>
            <w:vAlign w:val="center"/>
            <w:hideMark/>
          </w:tcPr>
          <w:p w14:paraId="6ACBC50B"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0.00047 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2653284A"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23.44524 </w:t>
            </w:r>
          </w:p>
        </w:tc>
        <w:tc>
          <w:tcPr>
            <w:tcW w:w="1545" w:type="dxa"/>
            <w:tcBorders>
              <w:top w:val="single" w:sz="6" w:space="0" w:color="7F7F7F" w:themeColor="text1" w:themeTint="80"/>
              <w:left w:val="nil"/>
              <w:bottom w:val="single" w:sz="6" w:space="0" w:color="7F7F7F" w:themeColor="text1" w:themeTint="80"/>
              <w:right w:val="nil"/>
            </w:tcBorders>
            <w:vAlign w:val="center"/>
            <w:hideMark/>
          </w:tcPr>
          <w:p w14:paraId="5F3D6AEF"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1.88E-120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523C3AAD"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2.73E-117</w:t>
            </w:r>
            <w:r w:rsidRPr="00137769">
              <w:rPr>
                <w:rFonts w:ascii="Times New Roman" w:eastAsia="Times New Roman" w:hAnsi="Times New Roman" w:cs="Times New Roman"/>
                <w:color w:val="000000"/>
                <w:kern w:val="0"/>
                <w:sz w:val="20"/>
                <w:szCs w:val="20"/>
                <w14:ligatures w14:val="none"/>
              </w:rPr>
              <w:t> </w:t>
            </w:r>
          </w:p>
        </w:tc>
      </w:tr>
      <w:tr w:rsidR="008E7D9E" w:rsidRPr="00137769" w14:paraId="54882788" w14:textId="77777777" w:rsidTr="2C1ADE67">
        <w:trPr>
          <w:trHeight w:val="300"/>
          <w:jc w:val="center"/>
        </w:trPr>
        <w:tc>
          <w:tcPr>
            <w:tcW w:w="1155" w:type="dxa"/>
            <w:tcBorders>
              <w:top w:val="nil"/>
              <w:left w:val="nil"/>
              <w:bottom w:val="nil"/>
              <w:right w:val="nil"/>
            </w:tcBorders>
            <w:vAlign w:val="center"/>
            <w:hideMark/>
          </w:tcPr>
          <w:p w14:paraId="065279E9"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proofErr w:type="spellStart"/>
            <w:r w:rsidRPr="00137769">
              <w:rPr>
                <w:rFonts w:ascii="Times New Roman" w:eastAsia="Times New Roman" w:hAnsi="Times New Roman" w:cs="Times New Roman"/>
                <w:color w:val="000000"/>
                <w:kern w:val="0"/>
                <w:sz w:val="20"/>
                <w:szCs w:val="20"/>
                <w14:ligatures w14:val="none"/>
              </w:rPr>
              <w:t>ment</w:t>
            </w:r>
            <w:proofErr w:type="spellEnd"/>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nil"/>
              <w:left w:val="nil"/>
              <w:bottom w:val="nil"/>
              <w:right w:val="nil"/>
            </w:tcBorders>
            <w:vAlign w:val="center"/>
            <w:hideMark/>
          </w:tcPr>
          <w:p w14:paraId="251B80D7"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0.00803 </w:t>
            </w:r>
          </w:p>
        </w:tc>
        <w:tc>
          <w:tcPr>
            <w:tcW w:w="1125" w:type="dxa"/>
            <w:tcBorders>
              <w:top w:val="nil"/>
              <w:left w:val="nil"/>
              <w:bottom w:val="nil"/>
              <w:right w:val="nil"/>
            </w:tcBorders>
            <w:vAlign w:val="center"/>
            <w:hideMark/>
          </w:tcPr>
          <w:p w14:paraId="2B2A7D7E"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0.00045 </w:t>
            </w:r>
          </w:p>
        </w:tc>
        <w:tc>
          <w:tcPr>
            <w:tcW w:w="1410" w:type="dxa"/>
            <w:tcBorders>
              <w:top w:val="nil"/>
              <w:left w:val="nil"/>
              <w:bottom w:val="nil"/>
              <w:right w:val="nil"/>
            </w:tcBorders>
            <w:vAlign w:val="center"/>
            <w:hideMark/>
          </w:tcPr>
          <w:p w14:paraId="181D05E5"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17.74819 </w:t>
            </w:r>
          </w:p>
        </w:tc>
        <w:tc>
          <w:tcPr>
            <w:tcW w:w="1545" w:type="dxa"/>
            <w:tcBorders>
              <w:top w:val="nil"/>
              <w:left w:val="nil"/>
              <w:bottom w:val="nil"/>
              <w:right w:val="nil"/>
            </w:tcBorders>
            <w:vAlign w:val="center"/>
            <w:hideMark/>
          </w:tcPr>
          <w:p w14:paraId="2C77E1BB"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4.09E-70 </w:t>
            </w:r>
          </w:p>
        </w:tc>
        <w:tc>
          <w:tcPr>
            <w:tcW w:w="1410" w:type="dxa"/>
            <w:tcBorders>
              <w:top w:val="nil"/>
              <w:left w:val="nil"/>
              <w:bottom w:val="nil"/>
              <w:right w:val="nil"/>
            </w:tcBorders>
            <w:vAlign w:val="center"/>
            <w:hideMark/>
          </w:tcPr>
          <w:p w14:paraId="0E1B9DFA"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3.97E-67</w:t>
            </w:r>
            <w:r w:rsidRPr="00137769">
              <w:rPr>
                <w:rFonts w:ascii="Times New Roman" w:eastAsia="Times New Roman" w:hAnsi="Times New Roman" w:cs="Times New Roman"/>
                <w:color w:val="000000"/>
                <w:kern w:val="0"/>
                <w:sz w:val="20"/>
                <w:szCs w:val="20"/>
                <w14:ligatures w14:val="none"/>
              </w:rPr>
              <w:t> </w:t>
            </w:r>
          </w:p>
        </w:tc>
      </w:tr>
      <w:tr w:rsidR="008E7D9E" w:rsidRPr="00137769" w14:paraId="1A53C9B7" w14:textId="77777777" w:rsidTr="2C1ADE67">
        <w:trPr>
          <w:trHeight w:val="300"/>
          <w:jc w:val="center"/>
        </w:trPr>
        <w:tc>
          <w:tcPr>
            <w:tcW w:w="1155" w:type="dxa"/>
            <w:tcBorders>
              <w:top w:val="single" w:sz="6" w:space="0" w:color="7F7F7F" w:themeColor="text1" w:themeTint="80"/>
              <w:left w:val="nil"/>
              <w:bottom w:val="single" w:sz="6" w:space="0" w:color="7F7F7F" w:themeColor="text1" w:themeTint="80"/>
              <w:right w:val="nil"/>
            </w:tcBorders>
            <w:vAlign w:val="center"/>
            <w:hideMark/>
          </w:tcPr>
          <w:p w14:paraId="06617097"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color w:val="000000"/>
                <w:kern w:val="0"/>
                <w:sz w:val="20"/>
                <w:szCs w:val="20"/>
                <w14:ligatures w14:val="none"/>
              </w:rPr>
              <w:t>pla2g7</w:t>
            </w:r>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single" w:sz="6" w:space="0" w:color="7F7F7F" w:themeColor="text1" w:themeTint="80"/>
              <w:left w:val="nil"/>
              <w:bottom w:val="single" w:sz="6" w:space="0" w:color="7F7F7F" w:themeColor="text1" w:themeTint="80"/>
              <w:right w:val="nil"/>
            </w:tcBorders>
            <w:vAlign w:val="center"/>
            <w:hideMark/>
          </w:tcPr>
          <w:p w14:paraId="6328FEB6"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0.00611 </w:t>
            </w:r>
          </w:p>
        </w:tc>
        <w:tc>
          <w:tcPr>
            <w:tcW w:w="1125" w:type="dxa"/>
            <w:tcBorders>
              <w:top w:val="single" w:sz="6" w:space="0" w:color="7F7F7F" w:themeColor="text1" w:themeTint="80"/>
              <w:left w:val="nil"/>
              <w:bottom w:val="single" w:sz="6" w:space="0" w:color="7F7F7F" w:themeColor="text1" w:themeTint="80"/>
              <w:right w:val="nil"/>
            </w:tcBorders>
            <w:vAlign w:val="center"/>
            <w:hideMark/>
          </w:tcPr>
          <w:p w14:paraId="36C06C40"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0.00043 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0F05AED1"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14.28480 </w:t>
            </w:r>
          </w:p>
        </w:tc>
        <w:tc>
          <w:tcPr>
            <w:tcW w:w="1545" w:type="dxa"/>
            <w:tcBorders>
              <w:top w:val="single" w:sz="6" w:space="0" w:color="7F7F7F" w:themeColor="text1" w:themeTint="80"/>
              <w:left w:val="nil"/>
              <w:bottom w:val="single" w:sz="6" w:space="0" w:color="7F7F7F" w:themeColor="text1" w:themeTint="80"/>
              <w:right w:val="nil"/>
            </w:tcBorders>
            <w:vAlign w:val="center"/>
            <w:hideMark/>
          </w:tcPr>
          <w:p w14:paraId="68103A0D"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3.67E-46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518FF26B"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2.68E-43</w:t>
            </w:r>
            <w:r w:rsidRPr="00137769">
              <w:rPr>
                <w:rFonts w:ascii="Times New Roman" w:eastAsia="Times New Roman" w:hAnsi="Times New Roman" w:cs="Times New Roman"/>
                <w:color w:val="000000"/>
                <w:kern w:val="0"/>
                <w:sz w:val="20"/>
                <w:szCs w:val="20"/>
                <w14:ligatures w14:val="none"/>
              </w:rPr>
              <w:t> </w:t>
            </w:r>
          </w:p>
        </w:tc>
      </w:tr>
      <w:tr w:rsidR="008E7D9E" w:rsidRPr="00137769" w14:paraId="25891D6A" w14:textId="77777777" w:rsidTr="2C1ADE67">
        <w:trPr>
          <w:trHeight w:val="300"/>
          <w:jc w:val="center"/>
        </w:trPr>
        <w:tc>
          <w:tcPr>
            <w:tcW w:w="1155" w:type="dxa"/>
            <w:tcBorders>
              <w:top w:val="nil"/>
              <w:left w:val="nil"/>
              <w:bottom w:val="nil"/>
              <w:right w:val="nil"/>
            </w:tcBorders>
            <w:vAlign w:val="center"/>
            <w:hideMark/>
          </w:tcPr>
          <w:p w14:paraId="1B6E38F7"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color w:val="000000"/>
                <w:kern w:val="0"/>
                <w:sz w:val="20"/>
                <w:szCs w:val="20"/>
                <w14:ligatures w14:val="none"/>
              </w:rPr>
              <w:t>csnk2a1</w:t>
            </w:r>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nil"/>
              <w:left w:val="nil"/>
              <w:bottom w:val="nil"/>
              <w:right w:val="nil"/>
            </w:tcBorders>
            <w:vAlign w:val="center"/>
            <w:hideMark/>
          </w:tcPr>
          <w:p w14:paraId="6E8C1A25"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0.00399 </w:t>
            </w:r>
          </w:p>
        </w:tc>
        <w:tc>
          <w:tcPr>
            <w:tcW w:w="1125" w:type="dxa"/>
            <w:tcBorders>
              <w:top w:val="nil"/>
              <w:left w:val="nil"/>
              <w:bottom w:val="nil"/>
              <w:right w:val="nil"/>
            </w:tcBorders>
            <w:vAlign w:val="center"/>
            <w:hideMark/>
          </w:tcPr>
          <w:p w14:paraId="0FD3E30C"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0.00049 </w:t>
            </w:r>
          </w:p>
        </w:tc>
        <w:tc>
          <w:tcPr>
            <w:tcW w:w="1410" w:type="dxa"/>
            <w:tcBorders>
              <w:top w:val="nil"/>
              <w:left w:val="nil"/>
              <w:bottom w:val="nil"/>
              <w:right w:val="nil"/>
            </w:tcBorders>
            <w:vAlign w:val="center"/>
            <w:hideMark/>
          </w:tcPr>
          <w:p w14:paraId="4EBA0286"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8.18882 </w:t>
            </w:r>
          </w:p>
        </w:tc>
        <w:tc>
          <w:tcPr>
            <w:tcW w:w="1545" w:type="dxa"/>
            <w:tcBorders>
              <w:top w:val="nil"/>
              <w:left w:val="nil"/>
              <w:bottom w:val="nil"/>
              <w:right w:val="nil"/>
            </w:tcBorders>
            <w:vAlign w:val="center"/>
            <w:hideMark/>
          </w:tcPr>
          <w:p w14:paraId="50FFAD3D"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2.74E-16 </w:t>
            </w:r>
          </w:p>
        </w:tc>
        <w:tc>
          <w:tcPr>
            <w:tcW w:w="1410" w:type="dxa"/>
            <w:tcBorders>
              <w:top w:val="nil"/>
              <w:left w:val="nil"/>
              <w:bottom w:val="nil"/>
              <w:right w:val="nil"/>
            </w:tcBorders>
            <w:vAlign w:val="center"/>
            <w:hideMark/>
          </w:tcPr>
          <w:p w14:paraId="7BA5DFD6"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1.60E-13</w:t>
            </w:r>
            <w:r w:rsidRPr="00137769">
              <w:rPr>
                <w:rFonts w:ascii="Times New Roman" w:eastAsia="Times New Roman" w:hAnsi="Times New Roman" w:cs="Times New Roman"/>
                <w:color w:val="000000"/>
                <w:kern w:val="0"/>
                <w:sz w:val="20"/>
                <w:szCs w:val="20"/>
                <w14:ligatures w14:val="none"/>
              </w:rPr>
              <w:t> </w:t>
            </w:r>
          </w:p>
        </w:tc>
      </w:tr>
      <w:tr w:rsidR="008E7D9E" w:rsidRPr="00137769" w14:paraId="1890E792" w14:textId="77777777" w:rsidTr="2C1ADE67">
        <w:trPr>
          <w:trHeight w:val="300"/>
          <w:jc w:val="center"/>
        </w:trPr>
        <w:tc>
          <w:tcPr>
            <w:tcW w:w="1155" w:type="dxa"/>
            <w:tcBorders>
              <w:top w:val="single" w:sz="6" w:space="0" w:color="7F7F7F" w:themeColor="text1" w:themeTint="80"/>
              <w:left w:val="nil"/>
              <w:bottom w:val="single" w:sz="6" w:space="0" w:color="7F7F7F" w:themeColor="text1" w:themeTint="80"/>
              <w:right w:val="nil"/>
            </w:tcBorders>
            <w:vAlign w:val="center"/>
            <w:hideMark/>
          </w:tcPr>
          <w:p w14:paraId="183A2AFA"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color w:val="000000"/>
                <w:kern w:val="0"/>
                <w:sz w:val="20"/>
                <w:szCs w:val="20"/>
                <w14:ligatures w14:val="none"/>
              </w:rPr>
              <w:t>fgfbp1</w:t>
            </w:r>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single" w:sz="6" w:space="0" w:color="7F7F7F" w:themeColor="text1" w:themeTint="80"/>
              <w:left w:val="nil"/>
              <w:bottom w:val="single" w:sz="6" w:space="0" w:color="7F7F7F" w:themeColor="text1" w:themeTint="80"/>
              <w:right w:val="nil"/>
            </w:tcBorders>
            <w:vAlign w:val="center"/>
            <w:hideMark/>
          </w:tcPr>
          <w:p w14:paraId="0A8F6688"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0.00258 </w:t>
            </w:r>
          </w:p>
        </w:tc>
        <w:tc>
          <w:tcPr>
            <w:tcW w:w="1125" w:type="dxa"/>
            <w:tcBorders>
              <w:top w:val="single" w:sz="6" w:space="0" w:color="7F7F7F" w:themeColor="text1" w:themeTint="80"/>
              <w:left w:val="nil"/>
              <w:bottom w:val="single" w:sz="6" w:space="0" w:color="7F7F7F" w:themeColor="text1" w:themeTint="80"/>
              <w:right w:val="nil"/>
            </w:tcBorders>
            <w:vAlign w:val="center"/>
            <w:hideMark/>
          </w:tcPr>
          <w:p w14:paraId="3A5D1B3D"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0.00045 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20EAD6F8"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5.71435 </w:t>
            </w:r>
          </w:p>
        </w:tc>
        <w:tc>
          <w:tcPr>
            <w:tcW w:w="1545" w:type="dxa"/>
            <w:tcBorders>
              <w:top w:val="single" w:sz="6" w:space="0" w:color="7F7F7F" w:themeColor="text1" w:themeTint="80"/>
              <w:left w:val="nil"/>
              <w:bottom w:val="single" w:sz="6" w:space="0" w:color="7F7F7F" w:themeColor="text1" w:themeTint="80"/>
              <w:right w:val="nil"/>
            </w:tcBorders>
            <w:vAlign w:val="center"/>
            <w:hideMark/>
          </w:tcPr>
          <w:p w14:paraId="6C459978"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1.11E-08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451D8555"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5.39E-06</w:t>
            </w:r>
            <w:r w:rsidRPr="00137769">
              <w:rPr>
                <w:rFonts w:ascii="Times New Roman" w:eastAsia="Times New Roman" w:hAnsi="Times New Roman" w:cs="Times New Roman"/>
                <w:color w:val="000000"/>
                <w:kern w:val="0"/>
                <w:sz w:val="20"/>
                <w:szCs w:val="20"/>
                <w14:ligatures w14:val="none"/>
              </w:rPr>
              <w:t> </w:t>
            </w:r>
          </w:p>
        </w:tc>
      </w:tr>
      <w:tr w:rsidR="008E7D9E" w:rsidRPr="00137769" w14:paraId="5335A927" w14:textId="77777777" w:rsidTr="2C1ADE67">
        <w:trPr>
          <w:trHeight w:val="300"/>
          <w:jc w:val="center"/>
        </w:trPr>
        <w:tc>
          <w:tcPr>
            <w:tcW w:w="1155" w:type="dxa"/>
            <w:tcBorders>
              <w:top w:val="nil"/>
              <w:left w:val="nil"/>
              <w:bottom w:val="nil"/>
              <w:right w:val="nil"/>
            </w:tcBorders>
            <w:vAlign w:val="center"/>
            <w:hideMark/>
          </w:tcPr>
          <w:p w14:paraId="0A108FC7"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color w:val="000000"/>
                <w:kern w:val="0"/>
                <w:sz w:val="20"/>
                <w:szCs w:val="20"/>
                <w14:ligatures w14:val="none"/>
              </w:rPr>
              <w:t>bpifb2</w:t>
            </w:r>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nil"/>
              <w:left w:val="nil"/>
              <w:bottom w:val="nil"/>
              <w:right w:val="nil"/>
            </w:tcBorders>
            <w:vAlign w:val="center"/>
            <w:hideMark/>
          </w:tcPr>
          <w:p w14:paraId="38688090"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-0.00266 </w:t>
            </w:r>
          </w:p>
        </w:tc>
        <w:tc>
          <w:tcPr>
            <w:tcW w:w="1125" w:type="dxa"/>
            <w:tcBorders>
              <w:top w:val="nil"/>
              <w:left w:val="nil"/>
              <w:bottom w:val="nil"/>
              <w:right w:val="nil"/>
            </w:tcBorders>
            <w:vAlign w:val="center"/>
            <w:hideMark/>
          </w:tcPr>
          <w:p w14:paraId="1C18E1CA"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0.00047 </w:t>
            </w:r>
          </w:p>
        </w:tc>
        <w:tc>
          <w:tcPr>
            <w:tcW w:w="1410" w:type="dxa"/>
            <w:tcBorders>
              <w:top w:val="nil"/>
              <w:left w:val="nil"/>
              <w:bottom w:val="nil"/>
              <w:right w:val="nil"/>
            </w:tcBorders>
            <w:vAlign w:val="center"/>
            <w:hideMark/>
          </w:tcPr>
          <w:p w14:paraId="019AD52F"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-5.64173 </w:t>
            </w:r>
          </w:p>
        </w:tc>
        <w:tc>
          <w:tcPr>
            <w:tcW w:w="1545" w:type="dxa"/>
            <w:tcBorders>
              <w:top w:val="nil"/>
              <w:left w:val="nil"/>
              <w:bottom w:val="nil"/>
              <w:right w:val="nil"/>
            </w:tcBorders>
            <w:vAlign w:val="center"/>
            <w:hideMark/>
          </w:tcPr>
          <w:p w14:paraId="2BF11489"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1.70E-08 </w:t>
            </w:r>
          </w:p>
        </w:tc>
        <w:tc>
          <w:tcPr>
            <w:tcW w:w="1410" w:type="dxa"/>
            <w:tcBorders>
              <w:top w:val="nil"/>
              <w:left w:val="nil"/>
              <w:bottom w:val="nil"/>
              <w:right w:val="nil"/>
            </w:tcBorders>
            <w:vAlign w:val="center"/>
            <w:hideMark/>
          </w:tcPr>
          <w:p w14:paraId="5AADA8E8"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6.38E-06</w:t>
            </w:r>
            <w:r w:rsidRPr="00137769">
              <w:rPr>
                <w:rFonts w:ascii="Times New Roman" w:eastAsia="Times New Roman" w:hAnsi="Times New Roman" w:cs="Times New Roman"/>
                <w:color w:val="000000"/>
                <w:kern w:val="0"/>
                <w:sz w:val="20"/>
                <w:szCs w:val="20"/>
                <w14:ligatures w14:val="none"/>
              </w:rPr>
              <w:t> </w:t>
            </w:r>
          </w:p>
        </w:tc>
      </w:tr>
      <w:tr w:rsidR="008E7D9E" w:rsidRPr="00137769" w14:paraId="1F9F9A6A" w14:textId="77777777" w:rsidTr="2C1ADE67">
        <w:trPr>
          <w:trHeight w:val="300"/>
          <w:jc w:val="center"/>
        </w:trPr>
        <w:tc>
          <w:tcPr>
            <w:tcW w:w="1155" w:type="dxa"/>
            <w:tcBorders>
              <w:top w:val="single" w:sz="6" w:space="0" w:color="7F7F7F" w:themeColor="text1" w:themeTint="80"/>
              <w:left w:val="nil"/>
              <w:bottom w:val="single" w:sz="6" w:space="0" w:color="7F7F7F" w:themeColor="text1" w:themeTint="80"/>
              <w:right w:val="nil"/>
            </w:tcBorders>
            <w:vAlign w:val="center"/>
            <w:hideMark/>
          </w:tcPr>
          <w:p w14:paraId="4CA72FBC"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color w:val="000000"/>
                <w:kern w:val="0"/>
                <w:sz w:val="20"/>
                <w:szCs w:val="20"/>
                <w14:ligatures w14:val="none"/>
              </w:rPr>
              <w:t>nectin2</w:t>
            </w:r>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single" w:sz="6" w:space="0" w:color="7F7F7F" w:themeColor="text1" w:themeTint="80"/>
              <w:left w:val="nil"/>
              <w:bottom w:val="single" w:sz="6" w:space="0" w:color="7F7F7F" w:themeColor="text1" w:themeTint="80"/>
              <w:right w:val="nil"/>
            </w:tcBorders>
            <w:vAlign w:val="center"/>
            <w:hideMark/>
          </w:tcPr>
          <w:p w14:paraId="44DF0EB9"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-0.00248 </w:t>
            </w:r>
          </w:p>
        </w:tc>
        <w:tc>
          <w:tcPr>
            <w:tcW w:w="1125" w:type="dxa"/>
            <w:tcBorders>
              <w:top w:val="single" w:sz="6" w:space="0" w:color="7F7F7F" w:themeColor="text1" w:themeTint="80"/>
              <w:left w:val="nil"/>
              <w:bottom w:val="single" w:sz="6" w:space="0" w:color="7F7F7F" w:themeColor="text1" w:themeTint="80"/>
              <w:right w:val="nil"/>
            </w:tcBorders>
            <w:vAlign w:val="center"/>
            <w:hideMark/>
          </w:tcPr>
          <w:p w14:paraId="3C44975D"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0.00044 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2E6FA18E"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-5.63635 </w:t>
            </w:r>
          </w:p>
        </w:tc>
        <w:tc>
          <w:tcPr>
            <w:tcW w:w="1545" w:type="dxa"/>
            <w:tcBorders>
              <w:top w:val="single" w:sz="6" w:space="0" w:color="7F7F7F" w:themeColor="text1" w:themeTint="80"/>
              <w:left w:val="nil"/>
              <w:bottom w:val="single" w:sz="6" w:space="0" w:color="7F7F7F" w:themeColor="text1" w:themeTint="80"/>
              <w:right w:val="nil"/>
            </w:tcBorders>
            <w:vAlign w:val="center"/>
            <w:hideMark/>
          </w:tcPr>
          <w:p w14:paraId="0B95851A"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1.75E-08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021FF8FC"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6.38E-06</w:t>
            </w:r>
            <w:r w:rsidRPr="00137769">
              <w:rPr>
                <w:rFonts w:ascii="Times New Roman" w:eastAsia="Times New Roman" w:hAnsi="Times New Roman" w:cs="Times New Roman"/>
                <w:color w:val="000000"/>
                <w:kern w:val="0"/>
                <w:sz w:val="20"/>
                <w:szCs w:val="20"/>
                <w14:ligatures w14:val="none"/>
              </w:rPr>
              <w:t> </w:t>
            </w:r>
          </w:p>
        </w:tc>
      </w:tr>
      <w:tr w:rsidR="008E7D9E" w:rsidRPr="00137769" w14:paraId="0C1AAB7E" w14:textId="77777777" w:rsidTr="2C1ADE67">
        <w:trPr>
          <w:trHeight w:val="300"/>
          <w:jc w:val="center"/>
        </w:trPr>
        <w:tc>
          <w:tcPr>
            <w:tcW w:w="1155" w:type="dxa"/>
            <w:tcBorders>
              <w:top w:val="nil"/>
              <w:left w:val="nil"/>
              <w:bottom w:val="nil"/>
              <w:right w:val="nil"/>
            </w:tcBorders>
            <w:vAlign w:val="center"/>
            <w:hideMark/>
          </w:tcPr>
          <w:p w14:paraId="48F39732"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color w:val="000000"/>
                <w:kern w:val="0"/>
                <w:sz w:val="20"/>
                <w:szCs w:val="20"/>
                <w14:ligatures w14:val="none"/>
              </w:rPr>
              <w:t>brk1</w:t>
            </w:r>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nil"/>
              <w:left w:val="nil"/>
              <w:bottom w:val="nil"/>
              <w:right w:val="nil"/>
            </w:tcBorders>
            <w:vAlign w:val="center"/>
            <w:hideMark/>
          </w:tcPr>
          <w:p w14:paraId="43FC3CF8"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0.00253 </w:t>
            </w:r>
          </w:p>
        </w:tc>
        <w:tc>
          <w:tcPr>
            <w:tcW w:w="1125" w:type="dxa"/>
            <w:tcBorders>
              <w:top w:val="nil"/>
              <w:left w:val="nil"/>
              <w:bottom w:val="nil"/>
              <w:right w:val="nil"/>
            </w:tcBorders>
            <w:vAlign w:val="center"/>
            <w:hideMark/>
          </w:tcPr>
          <w:p w14:paraId="3EBBCDD6"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0.00046 </w:t>
            </w:r>
          </w:p>
        </w:tc>
        <w:tc>
          <w:tcPr>
            <w:tcW w:w="1410" w:type="dxa"/>
            <w:tcBorders>
              <w:top w:val="nil"/>
              <w:left w:val="nil"/>
              <w:bottom w:val="nil"/>
              <w:right w:val="nil"/>
            </w:tcBorders>
            <w:vAlign w:val="center"/>
            <w:hideMark/>
          </w:tcPr>
          <w:p w14:paraId="45D4591E"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5.54728 </w:t>
            </w:r>
          </w:p>
        </w:tc>
        <w:tc>
          <w:tcPr>
            <w:tcW w:w="1545" w:type="dxa"/>
            <w:tcBorders>
              <w:top w:val="nil"/>
              <w:left w:val="nil"/>
              <w:bottom w:val="nil"/>
              <w:right w:val="nil"/>
            </w:tcBorders>
            <w:vAlign w:val="center"/>
            <w:hideMark/>
          </w:tcPr>
          <w:p w14:paraId="7E6BAD96"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2.92E-08 </w:t>
            </w:r>
          </w:p>
        </w:tc>
        <w:tc>
          <w:tcPr>
            <w:tcW w:w="1410" w:type="dxa"/>
            <w:tcBorders>
              <w:top w:val="nil"/>
              <w:left w:val="nil"/>
              <w:bottom w:val="nil"/>
              <w:right w:val="nil"/>
            </w:tcBorders>
            <w:vAlign w:val="center"/>
            <w:hideMark/>
          </w:tcPr>
          <w:p w14:paraId="03EF3D98"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9.46E-06</w:t>
            </w:r>
            <w:r w:rsidRPr="00137769">
              <w:rPr>
                <w:rFonts w:ascii="Times New Roman" w:eastAsia="Times New Roman" w:hAnsi="Times New Roman" w:cs="Times New Roman"/>
                <w:color w:val="000000"/>
                <w:kern w:val="0"/>
                <w:sz w:val="20"/>
                <w:szCs w:val="20"/>
                <w14:ligatures w14:val="none"/>
              </w:rPr>
              <w:t> </w:t>
            </w:r>
          </w:p>
        </w:tc>
      </w:tr>
      <w:tr w:rsidR="008E7D9E" w:rsidRPr="00137769" w14:paraId="70A2A060" w14:textId="77777777" w:rsidTr="2C1ADE67">
        <w:trPr>
          <w:trHeight w:val="300"/>
          <w:jc w:val="center"/>
        </w:trPr>
        <w:tc>
          <w:tcPr>
            <w:tcW w:w="1155" w:type="dxa"/>
            <w:tcBorders>
              <w:top w:val="single" w:sz="6" w:space="0" w:color="7F7F7F" w:themeColor="text1" w:themeTint="80"/>
              <w:left w:val="nil"/>
              <w:bottom w:val="single" w:sz="6" w:space="0" w:color="7F7F7F" w:themeColor="text1" w:themeTint="80"/>
              <w:right w:val="nil"/>
            </w:tcBorders>
            <w:vAlign w:val="center"/>
            <w:hideMark/>
          </w:tcPr>
          <w:p w14:paraId="7631A7E2"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color w:val="000000"/>
                <w:kern w:val="0"/>
                <w:sz w:val="20"/>
                <w:szCs w:val="20"/>
                <w14:ligatures w14:val="none"/>
              </w:rPr>
              <w:t>man2b2</w:t>
            </w:r>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single" w:sz="6" w:space="0" w:color="7F7F7F" w:themeColor="text1" w:themeTint="80"/>
              <w:left w:val="nil"/>
              <w:bottom w:val="single" w:sz="6" w:space="0" w:color="7F7F7F" w:themeColor="text1" w:themeTint="80"/>
              <w:right w:val="nil"/>
            </w:tcBorders>
            <w:vAlign w:val="center"/>
            <w:hideMark/>
          </w:tcPr>
          <w:p w14:paraId="6A028242"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-0.00247 </w:t>
            </w:r>
          </w:p>
        </w:tc>
        <w:tc>
          <w:tcPr>
            <w:tcW w:w="1125" w:type="dxa"/>
            <w:tcBorders>
              <w:top w:val="single" w:sz="6" w:space="0" w:color="7F7F7F" w:themeColor="text1" w:themeTint="80"/>
              <w:left w:val="nil"/>
              <w:bottom w:val="single" w:sz="6" w:space="0" w:color="7F7F7F" w:themeColor="text1" w:themeTint="80"/>
              <w:right w:val="nil"/>
            </w:tcBorders>
            <w:vAlign w:val="center"/>
            <w:hideMark/>
          </w:tcPr>
          <w:p w14:paraId="7D4C133C"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0.00047 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6A8AEF43"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-5.21673 </w:t>
            </w:r>
          </w:p>
        </w:tc>
        <w:tc>
          <w:tcPr>
            <w:tcW w:w="1545" w:type="dxa"/>
            <w:tcBorders>
              <w:top w:val="single" w:sz="6" w:space="0" w:color="7F7F7F" w:themeColor="text1" w:themeTint="80"/>
              <w:left w:val="nil"/>
              <w:bottom w:val="single" w:sz="6" w:space="0" w:color="7F7F7F" w:themeColor="text1" w:themeTint="80"/>
              <w:right w:val="nil"/>
            </w:tcBorders>
            <w:vAlign w:val="center"/>
            <w:hideMark/>
          </w:tcPr>
          <w:p w14:paraId="6F09D0F4"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1.83E-07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66A204E5"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5.34E-05</w:t>
            </w:r>
            <w:r w:rsidRPr="00137769">
              <w:rPr>
                <w:rFonts w:ascii="Times New Roman" w:eastAsia="Times New Roman" w:hAnsi="Times New Roman" w:cs="Times New Roman"/>
                <w:color w:val="000000"/>
                <w:kern w:val="0"/>
                <w:sz w:val="20"/>
                <w:szCs w:val="20"/>
                <w14:ligatures w14:val="none"/>
              </w:rPr>
              <w:t> </w:t>
            </w:r>
          </w:p>
        </w:tc>
      </w:tr>
      <w:tr w:rsidR="008E7D9E" w:rsidRPr="00137769" w14:paraId="5974D9AD" w14:textId="77777777" w:rsidTr="2C1ADE67">
        <w:trPr>
          <w:trHeight w:val="300"/>
          <w:jc w:val="center"/>
        </w:trPr>
        <w:tc>
          <w:tcPr>
            <w:tcW w:w="1155" w:type="dxa"/>
            <w:tcBorders>
              <w:top w:val="nil"/>
              <w:left w:val="nil"/>
              <w:bottom w:val="nil"/>
              <w:right w:val="nil"/>
            </w:tcBorders>
            <w:vAlign w:val="center"/>
            <w:hideMark/>
          </w:tcPr>
          <w:p w14:paraId="29EF8540"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color w:val="000000"/>
                <w:kern w:val="0"/>
                <w:sz w:val="20"/>
                <w:szCs w:val="20"/>
                <w14:ligatures w14:val="none"/>
              </w:rPr>
              <w:t>palm</w:t>
            </w:r>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nil"/>
              <w:left w:val="nil"/>
              <w:bottom w:val="nil"/>
              <w:right w:val="nil"/>
            </w:tcBorders>
            <w:vAlign w:val="center"/>
            <w:hideMark/>
          </w:tcPr>
          <w:p w14:paraId="64D7C42F"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0.00241 </w:t>
            </w:r>
          </w:p>
        </w:tc>
        <w:tc>
          <w:tcPr>
            <w:tcW w:w="1125" w:type="dxa"/>
            <w:tcBorders>
              <w:top w:val="nil"/>
              <w:left w:val="nil"/>
              <w:bottom w:val="nil"/>
              <w:right w:val="nil"/>
            </w:tcBorders>
            <w:vAlign w:val="center"/>
            <w:hideMark/>
          </w:tcPr>
          <w:p w14:paraId="448E3A68"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0.00047 </w:t>
            </w:r>
          </w:p>
        </w:tc>
        <w:tc>
          <w:tcPr>
            <w:tcW w:w="1410" w:type="dxa"/>
            <w:tcBorders>
              <w:top w:val="nil"/>
              <w:left w:val="nil"/>
              <w:bottom w:val="nil"/>
              <w:right w:val="nil"/>
            </w:tcBorders>
            <w:vAlign w:val="center"/>
            <w:hideMark/>
          </w:tcPr>
          <w:p w14:paraId="1F6380E0"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5.17067 </w:t>
            </w:r>
          </w:p>
        </w:tc>
        <w:tc>
          <w:tcPr>
            <w:tcW w:w="1545" w:type="dxa"/>
            <w:tcBorders>
              <w:top w:val="nil"/>
              <w:left w:val="nil"/>
              <w:bottom w:val="nil"/>
              <w:right w:val="nil"/>
            </w:tcBorders>
            <w:vAlign w:val="center"/>
            <w:hideMark/>
          </w:tcPr>
          <w:p w14:paraId="4753C3BA"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2.35E-07 </w:t>
            </w:r>
          </w:p>
        </w:tc>
        <w:tc>
          <w:tcPr>
            <w:tcW w:w="1410" w:type="dxa"/>
            <w:tcBorders>
              <w:top w:val="nil"/>
              <w:left w:val="nil"/>
              <w:bottom w:val="nil"/>
              <w:right w:val="nil"/>
            </w:tcBorders>
            <w:vAlign w:val="center"/>
            <w:hideMark/>
          </w:tcPr>
          <w:p w14:paraId="738892CE"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6.22E-05</w:t>
            </w:r>
            <w:r w:rsidRPr="00137769">
              <w:rPr>
                <w:rFonts w:ascii="Times New Roman" w:eastAsia="Times New Roman" w:hAnsi="Times New Roman" w:cs="Times New Roman"/>
                <w:color w:val="000000"/>
                <w:kern w:val="0"/>
                <w:sz w:val="20"/>
                <w:szCs w:val="20"/>
                <w14:ligatures w14:val="none"/>
              </w:rPr>
              <w:t> </w:t>
            </w:r>
          </w:p>
        </w:tc>
      </w:tr>
      <w:tr w:rsidR="008E7D9E" w:rsidRPr="00137769" w14:paraId="47E6C7EF" w14:textId="77777777" w:rsidTr="2C1ADE67">
        <w:trPr>
          <w:trHeight w:val="300"/>
          <w:jc w:val="center"/>
        </w:trPr>
        <w:tc>
          <w:tcPr>
            <w:tcW w:w="1155" w:type="dxa"/>
            <w:tcBorders>
              <w:top w:val="single" w:sz="6" w:space="0" w:color="7F7F7F" w:themeColor="text1" w:themeTint="80"/>
              <w:left w:val="nil"/>
              <w:bottom w:val="single" w:sz="6" w:space="0" w:color="7F7F7F" w:themeColor="text1" w:themeTint="80"/>
              <w:right w:val="nil"/>
            </w:tcBorders>
            <w:vAlign w:val="center"/>
            <w:hideMark/>
          </w:tcPr>
          <w:p w14:paraId="72CFB0D0"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color w:val="000000"/>
                <w:kern w:val="0"/>
                <w:sz w:val="20"/>
                <w:szCs w:val="20"/>
                <w14:ligatures w14:val="none"/>
              </w:rPr>
              <w:t>ern1</w:t>
            </w:r>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single" w:sz="6" w:space="0" w:color="7F7F7F" w:themeColor="text1" w:themeTint="80"/>
              <w:left w:val="nil"/>
              <w:bottom w:val="single" w:sz="6" w:space="0" w:color="7F7F7F" w:themeColor="text1" w:themeTint="80"/>
              <w:right w:val="nil"/>
            </w:tcBorders>
            <w:vAlign w:val="center"/>
            <w:hideMark/>
          </w:tcPr>
          <w:p w14:paraId="24BF1C24"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-0.00247 </w:t>
            </w:r>
          </w:p>
        </w:tc>
        <w:tc>
          <w:tcPr>
            <w:tcW w:w="1125" w:type="dxa"/>
            <w:tcBorders>
              <w:top w:val="single" w:sz="6" w:space="0" w:color="7F7F7F" w:themeColor="text1" w:themeTint="80"/>
              <w:left w:val="nil"/>
              <w:bottom w:val="single" w:sz="6" w:space="0" w:color="7F7F7F" w:themeColor="text1" w:themeTint="80"/>
              <w:right w:val="nil"/>
            </w:tcBorders>
            <w:vAlign w:val="center"/>
            <w:hideMark/>
          </w:tcPr>
          <w:p w14:paraId="52A75F3A"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0.00048 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79FD1F37"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-5.14472 </w:t>
            </w:r>
          </w:p>
        </w:tc>
        <w:tc>
          <w:tcPr>
            <w:tcW w:w="1545" w:type="dxa"/>
            <w:tcBorders>
              <w:top w:val="single" w:sz="6" w:space="0" w:color="7F7F7F" w:themeColor="text1" w:themeTint="80"/>
              <w:left w:val="nil"/>
              <w:bottom w:val="single" w:sz="6" w:space="0" w:color="7F7F7F" w:themeColor="text1" w:themeTint="80"/>
              <w:right w:val="nil"/>
            </w:tcBorders>
            <w:vAlign w:val="center"/>
            <w:hideMark/>
          </w:tcPr>
          <w:p w14:paraId="7EA37770"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2.70E-07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602A0AA2"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6.55E-05</w:t>
            </w:r>
            <w:r w:rsidRPr="00137769">
              <w:rPr>
                <w:rFonts w:ascii="Times New Roman" w:eastAsia="Times New Roman" w:hAnsi="Times New Roman" w:cs="Times New Roman"/>
                <w:color w:val="000000"/>
                <w:kern w:val="0"/>
                <w:sz w:val="20"/>
                <w:szCs w:val="20"/>
                <w14:ligatures w14:val="none"/>
              </w:rPr>
              <w:t> </w:t>
            </w:r>
          </w:p>
        </w:tc>
      </w:tr>
      <w:tr w:rsidR="008E7D9E" w:rsidRPr="00137769" w14:paraId="345CE4EA" w14:textId="77777777" w:rsidTr="2C1ADE67">
        <w:trPr>
          <w:trHeight w:val="300"/>
          <w:jc w:val="center"/>
        </w:trPr>
        <w:tc>
          <w:tcPr>
            <w:tcW w:w="1155" w:type="dxa"/>
            <w:tcBorders>
              <w:top w:val="nil"/>
              <w:left w:val="nil"/>
              <w:bottom w:val="nil"/>
              <w:right w:val="nil"/>
            </w:tcBorders>
            <w:vAlign w:val="center"/>
            <w:hideMark/>
          </w:tcPr>
          <w:p w14:paraId="7B9108EB"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proofErr w:type="spellStart"/>
            <w:r w:rsidRPr="00137769">
              <w:rPr>
                <w:rFonts w:ascii="Times New Roman" w:eastAsia="Times New Roman" w:hAnsi="Times New Roman" w:cs="Times New Roman"/>
                <w:color w:val="000000"/>
                <w:kern w:val="0"/>
                <w:sz w:val="20"/>
                <w:szCs w:val="20"/>
                <w14:ligatures w14:val="none"/>
              </w:rPr>
              <w:t>pdgfc</w:t>
            </w:r>
            <w:proofErr w:type="spellEnd"/>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nil"/>
              <w:left w:val="nil"/>
              <w:bottom w:val="nil"/>
              <w:right w:val="nil"/>
            </w:tcBorders>
            <w:vAlign w:val="center"/>
            <w:hideMark/>
          </w:tcPr>
          <w:p w14:paraId="06100B32"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-0.00229 </w:t>
            </w:r>
          </w:p>
        </w:tc>
        <w:tc>
          <w:tcPr>
            <w:tcW w:w="1125" w:type="dxa"/>
            <w:tcBorders>
              <w:top w:val="nil"/>
              <w:left w:val="nil"/>
              <w:bottom w:val="nil"/>
              <w:right w:val="nil"/>
            </w:tcBorders>
            <w:vAlign w:val="center"/>
            <w:hideMark/>
          </w:tcPr>
          <w:p w14:paraId="308A3F54"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0.00046 </w:t>
            </w:r>
          </w:p>
        </w:tc>
        <w:tc>
          <w:tcPr>
            <w:tcW w:w="1410" w:type="dxa"/>
            <w:tcBorders>
              <w:top w:val="nil"/>
              <w:left w:val="nil"/>
              <w:bottom w:val="nil"/>
              <w:right w:val="nil"/>
            </w:tcBorders>
            <w:vAlign w:val="center"/>
            <w:hideMark/>
          </w:tcPr>
          <w:p w14:paraId="42AC3BE7"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-4.98137 </w:t>
            </w:r>
          </w:p>
        </w:tc>
        <w:tc>
          <w:tcPr>
            <w:tcW w:w="1545" w:type="dxa"/>
            <w:tcBorders>
              <w:top w:val="nil"/>
              <w:left w:val="nil"/>
              <w:bottom w:val="nil"/>
              <w:right w:val="nil"/>
            </w:tcBorders>
            <w:vAlign w:val="center"/>
            <w:hideMark/>
          </w:tcPr>
          <w:p w14:paraId="6482E435"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6.34E-07 </w:t>
            </w:r>
          </w:p>
        </w:tc>
        <w:tc>
          <w:tcPr>
            <w:tcW w:w="1410" w:type="dxa"/>
            <w:tcBorders>
              <w:top w:val="nil"/>
              <w:left w:val="nil"/>
              <w:bottom w:val="nil"/>
              <w:right w:val="nil"/>
            </w:tcBorders>
            <w:vAlign w:val="center"/>
            <w:hideMark/>
          </w:tcPr>
          <w:p w14:paraId="0C79B68D"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1.42E-04</w:t>
            </w:r>
            <w:r w:rsidRPr="00137769">
              <w:rPr>
                <w:rFonts w:ascii="Times New Roman" w:eastAsia="Times New Roman" w:hAnsi="Times New Roman" w:cs="Times New Roman"/>
                <w:color w:val="000000"/>
                <w:kern w:val="0"/>
                <w:sz w:val="20"/>
                <w:szCs w:val="20"/>
                <w14:ligatures w14:val="none"/>
              </w:rPr>
              <w:t> </w:t>
            </w:r>
          </w:p>
        </w:tc>
      </w:tr>
      <w:tr w:rsidR="008E7D9E" w:rsidRPr="00137769" w14:paraId="6C54C07A" w14:textId="77777777" w:rsidTr="2C1ADE67">
        <w:trPr>
          <w:trHeight w:val="300"/>
          <w:jc w:val="center"/>
        </w:trPr>
        <w:tc>
          <w:tcPr>
            <w:tcW w:w="1155" w:type="dxa"/>
            <w:tcBorders>
              <w:top w:val="single" w:sz="6" w:space="0" w:color="7F7F7F" w:themeColor="text1" w:themeTint="80"/>
              <w:left w:val="nil"/>
              <w:bottom w:val="single" w:sz="6" w:space="0" w:color="7F7F7F" w:themeColor="text1" w:themeTint="80"/>
              <w:right w:val="nil"/>
            </w:tcBorders>
            <w:vAlign w:val="center"/>
            <w:hideMark/>
          </w:tcPr>
          <w:p w14:paraId="6AC6A67E"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proofErr w:type="spellStart"/>
            <w:r w:rsidRPr="00137769">
              <w:rPr>
                <w:rFonts w:ascii="Times New Roman" w:eastAsia="Times New Roman" w:hAnsi="Times New Roman" w:cs="Times New Roman"/>
                <w:color w:val="000000"/>
                <w:kern w:val="0"/>
                <w:sz w:val="20"/>
                <w:szCs w:val="20"/>
                <w14:ligatures w14:val="none"/>
              </w:rPr>
              <w:t>apof</w:t>
            </w:r>
            <w:proofErr w:type="spellEnd"/>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single" w:sz="6" w:space="0" w:color="7F7F7F" w:themeColor="text1" w:themeTint="80"/>
              <w:left w:val="nil"/>
              <w:bottom w:val="single" w:sz="6" w:space="0" w:color="7F7F7F" w:themeColor="text1" w:themeTint="80"/>
              <w:right w:val="nil"/>
            </w:tcBorders>
            <w:vAlign w:val="center"/>
            <w:hideMark/>
          </w:tcPr>
          <w:p w14:paraId="61EE2688"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0.00202 </w:t>
            </w:r>
          </w:p>
        </w:tc>
        <w:tc>
          <w:tcPr>
            <w:tcW w:w="1125" w:type="dxa"/>
            <w:tcBorders>
              <w:top w:val="single" w:sz="6" w:space="0" w:color="7F7F7F" w:themeColor="text1" w:themeTint="80"/>
              <w:left w:val="nil"/>
              <w:bottom w:val="single" w:sz="6" w:space="0" w:color="7F7F7F" w:themeColor="text1" w:themeTint="80"/>
              <w:right w:val="nil"/>
            </w:tcBorders>
            <w:vAlign w:val="center"/>
            <w:hideMark/>
          </w:tcPr>
          <w:p w14:paraId="08492BDE"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0.00044 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7A248BCF"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4.57535 </w:t>
            </w:r>
          </w:p>
        </w:tc>
        <w:tc>
          <w:tcPr>
            <w:tcW w:w="1545" w:type="dxa"/>
            <w:tcBorders>
              <w:top w:val="single" w:sz="6" w:space="0" w:color="7F7F7F" w:themeColor="text1" w:themeTint="80"/>
              <w:left w:val="nil"/>
              <w:bottom w:val="single" w:sz="6" w:space="0" w:color="7F7F7F" w:themeColor="text1" w:themeTint="80"/>
              <w:right w:val="nil"/>
            </w:tcBorders>
            <w:vAlign w:val="center"/>
            <w:hideMark/>
          </w:tcPr>
          <w:p w14:paraId="67146BD3"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4.77E-06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15795F96"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9.93E-04</w:t>
            </w:r>
            <w:r w:rsidRPr="00137769">
              <w:rPr>
                <w:rFonts w:ascii="Times New Roman" w:eastAsia="Times New Roman" w:hAnsi="Times New Roman" w:cs="Times New Roman"/>
                <w:color w:val="000000"/>
                <w:kern w:val="0"/>
                <w:sz w:val="20"/>
                <w:szCs w:val="20"/>
                <w14:ligatures w14:val="none"/>
              </w:rPr>
              <w:t> </w:t>
            </w:r>
          </w:p>
        </w:tc>
      </w:tr>
      <w:tr w:rsidR="008E7D9E" w:rsidRPr="00137769" w14:paraId="0D924FBE" w14:textId="77777777" w:rsidTr="2C1ADE67">
        <w:trPr>
          <w:trHeight w:val="300"/>
          <w:jc w:val="center"/>
        </w:trPr>
        <w:tc>
          <w:tcPr>
            <w:tcW w:w="1155" w:type="dxa"/>
            <w:tcBorders>
              <w:top w:val="nil"/>
              <w:left w:val="nil"/>
              <w:bottom w:val="nil"/>
              <w:right w:val="nil"/>
            </w:tcBorders>
            <w:vAlign w:val="center"/>
            <w:hideMark/>
          </w:tcPr>
          <w:p w14:paraId="0A68F100"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color w:val="000000"/>
                <w:kern w:val="0"/>
                <w:sz w:val="20"/>
                <w:szCs w:val="20"/>
                <w14:ligatures w14:val="none"/>
              </w:rPr>
              <w:t>pla2g10</w:t>
            </w:r>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nil"/>
              <w:left w:val="nil"/>
              <w:bottom w:val="nil"/>
              <w:right w:val="nil"/>
            </w:tcBorders>
            <w:vAlign w:val="center"/>
            <w:hideMark/>
          </w:tcPr>
          <w:p w14:paraId="76F23708"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-0.00197 </w:t>
            </w:r>
          </w:p>
        </w:tc>
        <w:tc>
          <w:tcPr>
            <w:tcW w:w="1125" w:type="dxa"/>
            <w:tcBorders>
              <w:top w:val="nil"/>
              <w:left w:val="nil"/>
              <w:bottom w:val="nil"/>
              <w:right w:val="nil"/>
            </w:tcBorders>
            <w:vAlign w:val="center"/>
            <w:hideMark/>
          </w:tcPr>
          <w:p w14:paraId="45362A4A"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0.00044 </w:t>
            </w:r>
          </w:p>
        </w:tc>
        <w:tc>
          <w:tcPr>
            <w:tcW w:w="1410" w:type="dxa"/>
            <w:tcBorders>
              <w:top w:val="nil"/>
              <w:left w:val="nil"/>
              <w:bottom w:val="nil"/>
              <w:right w:val="nil"/>
            </w:tcBorders>
            <w:vAlign w:val="center"/>
            <w:hideMark/>
          </w:tcPr>
          <w:p w14:paraId="4A012070"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-4.47116 </w:t>
            </w:r>
          </w:p>
        </w:tc>
        <w:tc>
          <w:tcPr>
            <w:tcW w:w="1545" w:type="dxa"/>
            <w:tcBorders>
              <w:top w:val="nil"/>
              <w:left w:val="nil"/>
              <w:bottom w:val="nil"/>
              <w:right w:val="nil"/>
            </w:tcBorders>
            <w:vAlign w:val="center"/>
            <w:hideMark/>
          </w:tcPr>
          <w:p w14:paraId="28465470"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7.80E-06 </w:t>
            </w:r>
          </w:p>
        </w:tc>
        <w:tc>
          <w:tcPr>
            <w:tcW w:w="1410" w:type="dxa"/>
            <w:tcBorders>
              <w:top w:val="nil"/>
              <w:left w:val="nil"/>
              <w:bottom w:val="nil"/>
              <w:right w:val="nil"/>
            </w:tcBorders>
            <w:vAlign w:val="center"/>
            <w:hideMark/>
          </w:tcPr>
          <w:p w14:paraId="2D2207CF"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1.52E-03</w:t>
            </w:r>
            <w:r w:rsidRPr="00137769">
              <w:rPr>
                <w:rFonts w:ascii="Times New Roman" w:eastAsia="Times New Roman" w:hAnsi="Times New Roman" w:cs="Times New Roman"/>
                <w:color w:val="000000"/>
                <w:kern w:val="0"/>
                <w:sz w:val="20"/>
                <w:szCs w:val="20"/>
                <w14:ligatures w14:val="none"/>
              </w:rPr>
              <w:t> </w:t>
            </w:r>
          </w:p>
        </w:tc>
      </w:tr>
      <w:tr w:rsidR="008E7D9E" w:rsidRPr="00137769" w14:paraId="5A2DDE37" w14:textId="77777777" w:rsidTr="2C1ADE67">
        <w:trPr>
          <w:trHeight w:val="300"/>
          <w:jc w:val="center"/>
        </w:trPr>
        <w:tc>
          <w:tcPr>
            <w:tcW w:w="1155" w:type="dxa"/>
            <w:tcBorders>
              <w:top w:val="single" w:sz="6" w:space="0" w:color="7F7F7F" w:themeColor="text1" w:themeTint="80"/>
              <w:left w:val="nil"/>
              <w:bottom w:val="single" w:sz="6" w:space="0" w:color="7F7F7F" w:themeColor="text1" w:themeTint="80"/>
              <w:right w:val="nil"/>
            </w:tcBorders>
            <w:vAlign w:val="center"/>
            <w:hideMark/>
          </w:tcPr>
          <w:p w14:paraId="4109E0B3"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color w:val="000000"/>
                <w:kern w:val="0"/>
                <w:sz w:val="20"/>
                <w:szCs w:val="20"/>
                <w14:ligatures w14:val="none"/>
              </w:rPr>
              <w:t>hmox1</w:t>
            </w:r>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single" w:sz="6" w:space="0" w:color="7F7F7F" w:themeColor="text1" w:themeTint="80"/>
              <w:left w:val="nil"/>
              <w:bottom w:val="single" w:sz="6" w:space="0" w:color="7F7F7F" w:themeColor="text1" w:themeTint="80"/>
              <w:right w:val="nil"/>
            </w:tcBorders>
            <w:vAlign w:val="center"/>
            <w:hideMark/>
          </w:tcPr>
          <w:p w14:paraId="32FE011B"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-0.00185 </w:t>
            </w:r>
          </w:p>
        </w:tc>
        <w:tc>
          <w:tcPr>
            <w:tcW w:w="1125" w:type="dxa"/>
            <w:tcBorders>
              <w:top w:val="single" w:sz="6" w:space="0" w:color="7F7F7F" w:themeColor="text1" w:themeTint="80"/>
              <w:left w:val="nil"/>
              <w:bottom w:val="single" w:sz="6" w:space="0" w:color="7F7F7F" w:themeColor="text1" w:themeTint="80"/>
              <w:right w:val="nil"/>
            </w:tcBorders>
            <w:vAlign w:val="center"/>
            <w:hideMark/>
          </w:tcPr>
          <w:p w14:paraId="557D26A0"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0.00044 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3D3F9C58"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-4.16255 </w:t>
            </w:r>
          </w:p>
        </w:tc>
        <w:tc>
          <w:tcPr>
            <w:tcW w:w="1545" w:type="dxa"/>
            <w:tcBorders>
              <w:top w:val="single" w:sz="6" w:space="0" w:color="7F7F7F" w:themeColor="text1" w:themeTint="80"/>
              <w:left w:val="nil"/>
              <w:bottom w:val="single" w:sz="6" w:space="0" w:color="7F7F7F" w:themeColor="text1" w:themeTint="80"/>
              <w:right w:val="nil"/>
            </w:tcBorders>
            <w:vAlign w:val="center"/>
            <w:hideMark/>
          </w:tcPr>
          <w:p w14:paraId="4C5DBC1A"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3.15E-05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43060D02"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5.75E-03</w:t>
            </w:r>
            <w:r w:rsidRPr="00137769">
              <w:rPr>
                <w:rFonts w:ascii="Times New Roman" w:eastAsia="Times New Roman" w:hAnsi="Times New Roman" w:cs="Times New Roman"/>
                <w:color w:val="000000"/>
                <w:kern w:val="0"/>
                <w:sz w:val="20"/>
                <w:szCs w:val="20"/>
                <w14:ligatures w14:val="none"/>
              </w:rPr>
              <w:t> </w:t>
            </w:r>
          </w:p>
        </w:tc>
      </w:tr>
      <w:tr w:rsidR="008E7D9E" w:rsidRPr="00137769" w14:paraId="22171AB0" w14:textId="77777777" w:rsidTr="2C1ADE67">
        <w:trPr>
          <w:trHeight w:val="300"/>
          <w:jc w:val="center"/>
        </w:trPr>
        <w:tc>
          <w:tcPr>
            <w:tcW w:w="1155" w:type="dxa"/>
            <w:tcBorders>
              <w:top w:val="nil"/>
              <w:left w:val="nil"/>
              <w:bottom w:val="nil"/>
              <w:right w:val="nil"/>
            </w:tcBorders>
            <w:vAlign w:val="center"/>
            <w:hideMark/>
          </w:tcPr>
          <w:p w14:paraId="2CB2D1AD"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color w:val="000000"/>
                <w:kern w:val="0"/>
                <w:sz w:val="20"/>
                <w:szCs w:val="20"/>
                <w14:ligatures w14:val="none"/>
              </w:rPr>
              <w:t>cd99l2</w:t>
            </w:r>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nil"/>
              <w:left w:val="nil"/>
              <w:bottom w:val="nil"/>
              <w:right w:val="nil"/>
            </w:tcBorders>
            <w:vAlign w:val="center"/>
            <w:hideMark/>
          </w:tcPr>
          <w:p w14:paraId="6322B0B0"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-0.00179 </w:t>
            </w:r>
          </w:p>
        </w:tc>
        <w:tc>
          <w:tcPr>
            <w:tcW w:w="1125" w:type="dxa"/>
            <w:tcBorders>
              <w:top w:val="nil"/>
              <w:left w:val="nil"/>
              <w:bottom w:val="nil"/>
              <w:right w:val="nil"/>
            </w:tcBorders>
            <w:vAlign w:val="center"/>
            <w:hideMark/>
          </w:tcPr>
          <w:p w14:paraId="44E13DC8"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0.00044 </w:t>
            </w:r>
          </w:p>
        </w:tc>
        <w:tc>
          <w:tcPr>
            <w:tcW w:w="1410" w:type="dxa"/>
            <w:tcBorders>
              <w:top w:val="nil"/>
              <w:left w:val="nil"/>
              <w:bottom w:val="nil"/>
              <w:right w:val="nil"/>
            </w:tcBorders>
            <w:vAlign w:val="center"/>
            <w:hideMark/>
          </w:tcPr>
          <w:p w14:paraId="100C0670"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-4.03319 </w:t>
            </w:r>
          </w:p>
        </w:tc>
        <w:tc>
          <w:tcPr>
            <w:tcW w:w="1545" w:type="dxa"/>
            <w:tcBorders>
              <w:top w:val="nil"/>
              <w:left w:val="nil"/>
              <w:bottom w:val="nil"/>
              <w:right w:val="nil"/>
            </w:tcBorders>
            <w:vAlign w:val="center"/>
            <w:hideMark/>
          </w:tcPr>
          <w:p w14:paraId="385FB5EE"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5.51E-05 </w:t>
            </w:r>
          </w:p>
        </w:tc>
        <w:tc>
          <w:tcPr>
            <w:tcW w:w="1410" w:type="dxa"/>
            <w:tcBorders>
              <w:top w:val="nil"/>
              <w:left w:val="nil"/>
              <w:bottom w:val="nil"/>
              <w:right w:val="nil"/>
            </w:tcBorders>
            <w:vAlign w:val="center"/>
            <w:hideMark/>
          </w:tcPr>
          <w:p w14:paraId="4AD32AA0"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9.45E-03</w:t>
            </w:r>
            <w:r w:rsidRPr="00137769">
              <w:rPr>
                <w:rFonts w:ascii="Times New Roman" w:eastAsia="Times New Roman" w:hAnsi="Times New Roman" w:cs="Times New Roman"/>
                <w:color w:val="000000"/>
                <w:kern w:val="0"/>
                <w:sz w:val="20"/>
                <w:szCs w:val="20"/>
                <w14:ligatures w14:val="none"/>
              </w:rPr>
              <w:t> </w:t>
            </w:r>
          </w:p>
        </w:tc>
      </w:tr>
      <w:tr w:rsidR="008E7D9E" w:rsidRPr="00137769" w14:paraId="4C441207" w14:textId="77777777" w:rsidTr="2C1ADE67">
        <w:trPr>
          <w:trHeight w:val="300"/>
          <w:jc w:val="center"/>
        </w:trPr>
        <w:tc>
          <w:tcPr>
            <w:tcW w:w="1155" w:type="dxa"/>
            <w:tcBorders>
              <w:top w:val="single" w:sz="6" w:space="0" w:color="7F7F7F" w:themeColor="text1" w:themeTint="80"/>
              <w:left w:val="nil"/>
              <w:bottom w:val="single" w:sz="6" w:space="0" w:color="7F7F7F" w:themeColor="text1" w:themeTint="80"/>
              <w:right w:val="nil"/>
            </w:tcBorders>
            <w:vAlign w:val="center"/>
            <w:hideMark/>
          </w:tcPr>
          <w:p w14:paraId="6B678E41"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color w:val="000000"/>
                <w:kern w:val="0"/>
                <w:sz w:val="20"/>
                <w:szCs w:val="20"/>
                <w14:ligatures w14:val="none"/>
              </w:rPr>
              <w:t>gm2a</w:t>
            </w:r>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single" w:sz="6" w:space="0" w:color="7F7F7F" w:themeColor="text1" w:themeTint="80"/>
              <w:left w:val="nil"/>
              <w:bottom w:val="single" w:sz="6" w:space="0" w:color="7F7F7F" w:themeColor="text1" w:themeTint="80"/>
              <w:right w:val="nil"/>
            </w:tcBorders>
            <w:vAlign w:val="center"/>
            <w:hideMark/>
          </w:tcPr>
          <w:p w14:paraId="7EC935EA"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-0.00174 </w:t>
            </w:r>
          </w:p>
        </w:tc>
        <w:tc>
          <w:tcPr>
            <w:tcW w:w="1125" w:type="dxa"/>
            <w:tcBorders>
              <w:top w:val="single" w:sz="6" w:space="0" w:color="7F7F7F" w:themeColor="text1" w:themeTint="80"/>
              <w:left w:val="nil"/>
              <w:bottom w:val="single" w:sz="6" w:space="0" w:color="7F7F7F" w:themeColor="text1" w:themeTint="80"/>
              <w:right w:val="nil"/>
            </w:tcBorders>
            <w:vAlign w:val="center"/>
            <w:hideMark/>
          </w:tcPr>
          <w:p w14:paraId="08265E34"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0.00045 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42F89EAC"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-3.82378 </w:t>
            </w:r>
          </w:p>
        </w:tc>
        <w:tc>
          <w:tcPr>
            <w:tcW w:w="1545" w:type="dxa"/>
            <w:tcBorders>
              <w:top w:val="single" w:sz="6" w:space="0" w:color="7F7F7F" w:themeColor="text1" w:themeTint="80"/>
              <w:left w:val="nil"/>
              <w:bottom w:val="single" w:sz="6" w:space="0" w:color="7F7F7F" w:themeColor="text1" w:themeTint="80"/>
              <w:right w:val="nil"/>
            </w:tcBorders>
            <w:vAlign w:val="center"/>
            <w:hideMark/>
          </w:tcPr>
          <w:p w14:paraId="56EC05A6"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1.32E-04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37A190FD"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2.08E-02</w:t>
            </w:r>
            <w:r w:rsidRPr="00137769">
              <w:rPr>
                <w:rFonts w:ascii="Times New Roman" w:eastAsia="Times New Roman" w:hAnsi="Times New Roman" w:cs="Times New Roman"/>
                <w:color w:val="000000"/>
                <w:kern w:val="0"/>
                <w:sz w:val="20"/>
                <w:szCs w:val="20"/>
                <w14:ligatures w14:val="none"/>
              </w:rPr>
              <w:t> </w:t>
            </w:r>
          </w:p>
        </w:tc>
      </w:tr>
      <w:tr w:rsidR="008E7D9E" w:rsidRPr="00137769" w14:paraId="7F3582EC" w14:textId="77777777" w:rsidTr="2C1ADE67">
        <w:trPr>
          <w:trHeight w:val="300"/>
          <w:jc w:val="center"/>
        </w:trPr>
        <w:tc>
          <w:tcPr>
            <w:tcW w:w="1155" w:type="dxa"/>
            <w:tcBorders>
              <w:top w:val="nil"/>
              <w:left w:val="nil"/>
              <w:bottom w:val="nil"/>
              <w:right w:val="nil"/>
            </w:tcBorders>
            <w:vAlign w:val="center"/>
            <w:hideMark/>
          </w:tcPr>
          <w:p w14:paraId="6A746165"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proofErr w:type="spellStart"/>
            <w:r w:rsidRPr="00137769">
              <w:rPr>
                <w:rFonts w:ascii="Times New Roman" w:eastAsia="Times New Roman" w:hAnsi="Times New Roman" w:cs="Times New Roman"/>
                <w:color w:val="000000"/>
                <w:kern w:val="0"/>
                <w:sz w:val="20"/>
                <w:szCs w:val="20"/>
                <w14:ligatures w14:val="none"/>
              </w:rPr>
              <w:t>tfpi</w:t>
            </w:r>
            <w:proofErr w:type="spellEnd"/>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nil"/>
              <w:left w:val="nil"/>
              <w:bottom w:val="nil"/>
              <w:right w:val="nil"/>
            </w:tcBorders>
            <w:vAlign w:val="center"/>
            <w:hideMark/>
          </w:tcPr>
          <w:p w14:paraId="0DC94B24"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0.00168 </w:t>
            </w:r>
          </w:p>
        </w:tc>
        <w:tc>
          <w:tcPr>
            <w:tcW w:w="1125" w:type="dxa"/>
            <w:tcBorders>
              <w:top w:val="nil"/>
              <w:left w:val="nil"/>
              <w:bottom w:val="nil"/>
              <w:right w:val="nil"/>
            </w:tcBorders>
            <w:vAlign w:val="center"/>
            <w:hideMark/>
          </w:tcPr>
          <w:p w14:paraId="7E5469AF"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0.00044 </w:t>
            </w:r>
          </w:p>
        </w:tc>
        <w:tc>
          <w:tcPr>
            <w:tcW w:w="1410" w:type="dxa"/>
            <w:tcBorders>
              <w:top w:val="nil"/>
              <w:left w:val="nil"/>
              <w:bottom w:val="nil"/>
              <w:right w:val="nil"/>
            </w:tcBorders>
            <w:vAlign w:val="center"/>
            <w:hideMark/>
          </w:tcPr>
          <w:p w14:paraId="076754F7"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3.81653 </w:t>
            </w:r>
          </w:p>
        </w:tc>
        <w:tc>
          <w:tcPr>
            <w:tcW w:w="1545" w:type="dxa"/>
            <w:tcBorders>
              <w:top w:val="nil"/>
              <w:left w:val="nil"/>
              <w:bottom w:val="nil"/>
              <w:right w:val="nil"/>
            </w:tcBorders>
            <w:vAlign w:val="center"/>
            <w:hideMark/>
          </w:tcPr>
          <w:p w14:paraId="22333AE9"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1.36E-04 </w:t>
            </w:r>
          </w:p>
        </w:tc>
        <w:tc>
          <w:tcPr>
            <w:tcW w:w="1410" w:type="dxa"/>
            <w:tcBorders>
              <w:top w:val="nil"/>
              <w:left w:val="nil"/>
              <w:bottom w:val="nil"/>
              <w:right w:val="nil"/>
            </w:tcBorders>
            <w:vAlign w:val="center"/>
            <w:hideMark/>
          </w:tcPr>
          <w:p w14:paraId="2267B272"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2.08E-02</w:t>
            </w:r>
            <w:r w:rsidRPr="00137769">
              <w:rPr>
                <w:rFonts w:ascii="Times New Roman" w:eastAsia="Times New Roman" w:hAnsi="Times New Roman" w:cs="Times New Roman"/>
                <w:color w:val="000000"/>
                <w:kern w:val="0"/>
                <w:sz w:val="20"/>
                <w:szCs w:val="20"/>
                <w14:ligatures w14:val="none"/>
              </w:rPr>
              <w:t> </w:t>
            </w:r>
          </w:p>
        </w:tc>
      </w:tr>
      <w:tr w:rsidR="008E7D9E" w:rsidRPr="00137769" w14:paraId="7CE183A6" w14:textId="77777777" w:rsidTr="2C1ADE67">
        <w:trPr>
          <w:trHeight w:val="300"/>
          <w:jc w:val="center"/>
        </w:trPr>
        <w:tc>
          <w:tcPr>
            <w:tcW w:w="1155" w:type="dxa"/>
            <w:tcBorders>
              <w:top w:val="single" w:sz="6" w:space="0" w:color="7F7F7F" w:themeColor="text1" w:themeTint="80"/>
              <w:left w:val="nil"/>
              <w:bottom w:val="single" w:sz="6" w:space="0" w:color="7F7F7F" w:themeColor="text1" w:themeTint="80"/>
              <w:right w:val="nil"/>
            </w:tcBorders>
            <w:vAlign w:val="center"/>
            <w:hideMark/>
          </w:tcPr>
          <w:p w14:paraId="42EC8AD3"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proofErr w:type="spellStart"/>
            <w:r w:rsidRPr="00137769">
              <w:rPr>
                <w:rFonts w:ascii="Times New Roman" w:eastAsia="Times New Roman" w:hAnsi="Times New Roman" w:cs="Times New Roman"/>
                <w:color w:val="000000"/>
                <w:kern w:val="0"/>
                <w:sz w:val="20"/>
                <w:szCs w:val="20"/>
                <w14:ligatures w14:val="none"/>
              </w:rPr>
              <w:t>ctsz</w:t>
            </w:r>
            <w:proofErr w:type="spellEnd"/>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single" w:sz="6" w:space="0" w:color="7F7F7F" w:themeColor="text1" w:themeTint="80"/>
              <w:left w:val="nil"/>
              <w:bottom w:val="single" w:sz="6" w:space="0" w:color="7F7F7F" w:themeColor="text1" w:themeTint="80"/>
              <w:right w:val="nil"/>
            </w:tcBorders>
            <w:vAlign w:val="center"/>
            <w:hideMark/>
          </w:tcPr>
          <w:p w14:paraId="07969A7F"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-0.00165 </w:t>
            </w:r>
          </w:p>
        </w:tc>
        <w:tc>
          <w:tcPr>
            <w:tcW w:w="1125" w:type="dxa"/>
            <w:tcBorders>
              <w:top w:val="single" w:sz="6" w:space="0" w:color="7F7F7F" w:themeColor="text1" w:themeTint="80"/>
              <w:left w:val="nil"/>
              <w:bottom w:val="single" w:sz="6" w:space="0" w:color="7F7F7F" w:themeColor="text1" w:themeTint="80"/>
              <w:right w:val="nil"/>
            </w:tcBorders>
            <w:vAlign w:val="center"/>
            <w:hideMark/>
          </w:tcPr>
          <w:p w14:paraId="37B1A572"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0.00044 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3524DFCE"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-3.78185 </w:t>
            </w:r>
          </w:p>
        </w:tc>
        <w:tc>
          <w:tcPr>
            <w:tcW w:w="1545" w:type="dxa"/>
            <w:tcBorders>
              <w:top w:val="single" w:sz="6" w:space="0" w:color="7F7F7F" w:themeColor="text1" w:themeTint="80"/>
              <w:left w:val="nil"/>
              <w:bottom w:val="single" w:sz="6" w:space="0" w:color="7F7F7F" w:themeColor="text1" w:themeTint="80"/>
              <w:right w:val="nil"/>
            </w:tcBorders>
            <w:vAlign w:val="center"/>
            <w:hideMark/>
          </w:tcPr>
          <w:p w14:paraId="62AAB00F"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1.56E-04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49312191"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2.27E-02</w:t>
            </w:r>
            <w:r w:rsidRPr="00137769">
              <w:rPr>
                <w:rFonts w:ascii="Times New Roman" w:eastAsia="Times New Roman" w:hAnsi="Times New Roman" w:cs="Times New Roman"/>
                <w:color w:val="000000"/>
                <w:kern w:val="0"/>
                <w:sz w:val="20"/>
                <w:szCs w:val="20"/>
                <w14:ligatures w14:val="none"/>
              </w:rPr>
              <w:t> </w:t>
            </w:r>
          </w:p>
        </w:tc>
      </w:tr>
      <w:tr w:rsidR="008E7D9E" w:rsidRPr="00137769" w14:paraId="2B0BFCBD" w14:textId="77777777" w:rsidTr="2C1ADE67">
        <w:trPr>
          <w:trHeight w:val="300"/>
          <w:jc w:val="center"/>
        </w:trPr>
        <w:tc>
          <w:tcPr>
            <w:tcW w:w="1155" w:type="dxa"/>
            <w:tcBorders>
              <w:top w:val="nil"/>
              <w:left w:val="nil"/>
              <w:bottom w:val="nil"/>
              <w:right w:val="nil"/>
            </w:tcBorders>
            <w:vAlign w:val="center"/>
            <w:hideMark/>
          </w:tcPr>
          <w:p w14:paraId="72847E8C"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color w:val="000000"/>
                <w:kern w:val="0"/>
                <w:sz w:val="20"/>
                <w:szCs w:val="20"/>
                <w14:ligatures w14:val="none"/>
              </w:rPr>
              <w:t>lrrc37a2</w:t>
            </w:r>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nil"/>
              <w:left w:val="nil"/>
              <w:bottom w:val="nil"/>
              <w:right w:val="nil"/>
            </w:tcBorders>
            <w:vAlign w:val="center"/>
            <w:hideMark/>
          </w:tcPr>
          <w:p w14:paraId="5FF7BBD1"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-0.00177 </w:t>
            </w:r>
          </w:p>
        </w:tc>
        <w:tc>
          <w:tcPr>
            <w:tcW w:w="1125" w:type="dxa"/>
            <w:tcBorders>
              <w:top w:val="nil"/>
              <w:left w:val="nil"/>
              <w:bottom w:val="nil"/>
              <w:right w:val="nil"/>
            </w:tcBorders>
            <w:vAlign w:val="center"/>
            <w:hideMark/>
          </w:tcPr>
          <w:p w14:paraId="3DED1D9D"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0.00048 </w:t>
            </w:r>
          </w:p>
        </w:tc>
        <w:tc>
          <w:tcPr>
            <w:tcW w:w="1410" w:type="dxa"/>
            <w:tcBorders>
              <w:top w:val="nil"/>
              <w:left w:val="nil"/>
              <w:bottom w:val="nil"/>
              <w:right w:val="nil"/>
            </w:tcBorders>
            <w:vAlign w:val="center"/>
            <w:hideMark/>
          </w:tcPr>
          <w:p w14:paraId="4C95DDF6"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-3.67465 </w:t>
            </w:r>
          </w:p>
        </w:tc>
        <w:tc>
          <w:tcPr>
            <w:tcW w:w="1545" w:type="dxa"/>
            <w:tcBorders>
              <w:top w:val="nil"/>
              <w:left w:val="nil"/>
              <w:bottom w:val="nil"/>
              <w:right w:val="nil"/>
            </w:tcBorders>
            <w:vAlign w:val="center"/>
            <w:hideMark/>
          </w:tcPr>
          <w:p w14:paraId="2C70FC9C"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2.39E-04 </w:t>
            </w:r>
          </w:p>
        </w:tc>
        <w:tc>
          <w:tcPr>
            <w:tcW w:w="1410" w:type="dxa"/>
            <w:tcBorders>
              <w:top w:val="nil"/>
              <w:left w:val="nil"/>
              <w:bottom w:val="nil"/>
              <w:right w:val="nil"/>
            </w:tcBorders>
            <w:vAlign w:val="center"/>
            <w:hideMark/>
          </w:tcPr>
          <w:p w14:paraId="0597C923"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3.26E-02</w:t>
            </w:r>
            <w:r w:rsidRPr="00137769">
              <w:rPr>
                <w:rFonts w:ascii="Times New Roman" w:eastAsia="Times New Roman" w:hAnsi="Times New Roman" w:cs="Times New Roman"/>
                <w:color w:val="000000"/>
                <w:kern w:val="0"/>
                <w:sz w:val="20"/>
                <w:szCs w:val="20"/>
                <w14:ligatures w14:val="none"/>
              </w:rPr>
              <w:t> </w:t>
            </w:r>
          </w:p>
        </w:tc>
      </w:tr>
      <w:tr w:rsidR="008E7D9E" w:rsidRPr="00137769" w14:paraId="373B8FBC" w14:textId="77777777" w:rsidTr="2C1ADE67">
        <w:trPr>
          <w:trHeight w:val="300"/>
          <w:jc w:val="center"/>
        </w:trPr>
        <w:tc>
          <w:tcPr>
            <w:tcW w:w="1155" w:type="dxa"/>
            <w:tcBorders>
              <w:top w:val="single" w:sz="6" w:space="0" w:color="7F7F7F" w:themeColor="text1" w:themeTint="80"/>
              <w:left w:val="nil"/>
              <w:bottom w:val="single" w:sz="6" w:space="0" w:color="7F7F7F" w:themeColor="text1" w:themeTint="80"/>
              <w:right w:val="nil"/>
            </w:tcBorders>
            <w:vAlign w:val="center"/>
            <w:hideMark/>
          </w:tcPr>
          <w:p w14:paraId="05EB9AE8"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color w:val="000000"/>
                <w:kern w:val="0"/>
                <w:sz w:val="20"/>
                <w:szCs w:val="20"/>
                <w14:ligatures w14:val="none"/>
              </w:rPr>
              <w:t>spon2</w:t>
            </w:r>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single" w:sz="6" w:space="0" w:color="7F7F7F" w:themeColor="text1" w:themeTint="80"/>
              <w:left w:val="nil"/>
              <w:bottom w:val="single" w:sz="6" w:space="0" w:color="7F7F7F" w:themeColor="text1" w:themeTint="80"/>
              <w:right w:val="nil"/>
            </w:tcBorders>
            <w:vAlign w:val="center"/>
            <w:hideMark/>
          </w:tcPr>
          <w:p w14:paraId="3AA26B42"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-0.00161 </w:t>
            </w:r>
          </w:p>
        </w:tc>
        <w:tc>
          <w:tcPr>
            <w:tcW w:w="1125" w:type="dxa"/>
            <w:tcBorders>
              <w:top w:val="single" w:sz="6" w:space="0" w:color="7F7F7F" w:themeColor="text1" w:themeTint="80"/>
              <w:left w:val="nil"/>
              <w:bottom w:val="single" w:sz="6" w:space="0" w:color="7F7F7F" w:themeColor="text1" w:themeTint="80"/>
              <w:right w:val="nil"/>
            </w:tcBorders>
            <w:vAlign w:val="center"/>
            <w:hideMark/>
          </w:tcPr>
          <w:p w14:paraId="03F98691"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0.00044 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16AC1603"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-3.66112 </w:t>
            </w:r>
          </w:p>
        </w:tc>
        <w:tc>
          <w:tcPr>
            <w:tcW w:w="1545" w:type="dxa"/>
            <w:tcBorders>
              <w:top w:val="single" w:sz="6" w:space="0" w:color="7F7F7F" w:themeColor="text1" w:themeTint="80"/>
              <w:left w:val="nil"/>
              <w:bottom w:val="single" w:sz="6" w:space="0" w:color="7F7F7F" w:themeColor="text1" w:themeTint="80"/>
              <w:right w:val="nil"/>
            </w:tcBorders>
            <w:vAlign w:val="center"/>
            <w:hideMark/>
          </w:tcPr>
          <w:p w14:paraId="62D52071"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2.51E-04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254A8776"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3.26E-02</w:t>
            </w:r>
            <w:r w:rsidRPr="00137769">
              <w:rPr>
                <w:rFonts w:ascii="Times New Roman" w:eastAsia="Times New Roman" w:hAnsi="Times New Roman" w:cs="Times New Roman"/>
                <w:color w:val="000000"/>
                <w:kern w:val="0"/>
                <w:sz w:val="20"/>
                <w:szCs w:val="20"/>
                <w14:ligatures w14:val="none"/>
              </w:rPr>
              <w:t> </w:t>
            </w:r>
          </w:p>
        </w:tc>
      </w:tr>
      <w:tr w:rsidR="008E7D9E" w:rsidRPr="00137769" w14:paraId="07E6C3BB" w14:textId="77777777" w:rsidTr="2C1ADE67">
        <w:trPr>
          <w:trHeight w:val="300"/>
          <w:jc w:val="center"/>
        </w:trPr>
        <w:tc>
          <w:tcPr>
            <w:tcW w:w="1155" w:type="dxa"/>
            <w:tcBorders>
              <w:top w:val="nil"/>
              <w:left w:val="nil"/>
              <w:bottom w:val="nil"/>
              <w:right w:val="nil"/>
            </w:tcBorders>
            <w:vAlign w:val="center"/>
            <w:hideMark/>
          </w:tcPr>
          <w:p w14:paraId="0305FF49"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color w:val="000000"/>
                <w:kern w:val="0"/>
                <w:sz w:val="20"/>
                <w:szCs w:val="20"/>
                <w14:ligatures w14:val="none"/>
              </w:rPr>
              <w:t>creg1</w:t>
            </w:r>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nil"/>
              <w:left w:val="nil"/>
              <w:bottom w:val="nil"/>
              <w:right w:val="nil"/>
            </w:tcBorders>
            <w:vAlign w:val="center"/>
            <w:hideMark/>
          </w:tcPr>
          <w:p w14:paraId="181F3AC9"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-0.00165 </w:t>
            </w:r>
          </w:p>
        </w:tc>
        <w:tc>
          <w:tcPr>
            <w:tcW w:w="1125" w:type="dxa"/>
            <w:tcBorders>
              <w:top w:val="nil"/>
              <w:left w:val="nil"/>
              <w:bottom w:val="nil"/>
              <w:right w:val="nil"/>
            </w:tcBorders>
            <w:vAlign w:val="center"/>
            <w:hideMark/>
          </w:tcPr>
          <w:p w14:paraId="011EEB65"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0.00045 </w:t>
            </w:r>
          </w:p>
        </w:tc>
        <w:tc>
          <w:tcPr>
            <w:tcW w:w="1410" w:type="dxa"/>
            <w:tcBorders>
              <w:top w:val="nil"/>
              <w:left w:val="nil"/>
              <w:bottom w:val="nil"/>
              <w:right w:val="nil"/>
            </w:tcBorders>
            <w:vAlign w:val="center"/>
            <w:hideMark/>
          </w:tcPr>
          <w:p w14:paraId="1A3938EB"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-3.64668 </w:t>
            </w:r>
          </w:p>
        </w:tc>
        <w:tc>
          <w:tcPr>
            <w:tcW w:w="1545" w:type="dxa"/>
            <w:tcBorders>
              <w:top w:val="nil"/>
              <w:left w:val="nil"/>
              <w:bottom w:val="nil"/>
              <w:right w:val="nil"/>
            </w:tcBorders>
            <w:vAlign w:val="center"/>
            <w:hideMark/>
          </w:tcPr>
          <w:p w14:paraId="20493DD4"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2.66E-04 </w:t>
            </w:r>
          </w:p>
        </w:tc>
        <w:tc>
          <w:tcPr>
            <w:tcW w:w="1410" w:type="dxa"/>
            <w:tcBorders>
              <w:top w:val="nil"/>
              <w:left w:val="nil"/>
              <w:bottom w:val="nil"/>
              <w:right w:val="nil"/>
            </w:tcBorders>
            <w:vAlign w:val="center"/>
            <w:hideMark/>
          </w:tcPr>
          <w:p w14:paraId="34D5C4AC"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3.26E-02</w:t>
            </w:r>
            <w:r w:rsidRPr="00137769">
              <w:rPr>
                <w:rFonts w:ascii="Times New Roman" w:eastAsia="Times New Roman" w:hAnsi="Times New Roman" w:cs="Times New Roman"/>
                <w:color w:val="000000"/>
                <w:kern w:val="0"/>
                <w:sz w:val="20"/>
                <w:szCs w:val="20"/>
                <w14:ligatures w14:val="none"/>
              </w:rPr>
              <w:t> </w:t>
            </w:r>
          </w:p>
        </w:tc>
      </w:tr>
      <w:tr w:rsidR="008E7D9E" w:rsidRPr="00137769" w14:paraId="01258270" w14:textId="77777777" w:rsidTr="2C1ADE67">
        <w:trPr>
          <w:trHeight w:val="300"/>
          <w:jc w:val="center"/>
        </w:trPr>
        <w:tc>
          <w:tcPr>
            <w:tcW w:w="1155" w:type="dxa"/>
            <w:tcBorders>
              <w:top w:val="single" w:sz="6" w:space="0" w:color="7F7F7F" w:themeColor="text1" w:themeTint="80"/>
              <w:left w:val="nil"/>
              <w:bottom w:val="single" w:sz="6" w:space="0" w:color="7F7F7F" w:themeColor="text1" w:themeTint="80"/>
              <w:right w:val="nil"/>
            </w:tcBorders>
            <w:vAlign w:val="center"/>
            <w:hideMark/>
          </w:tcPr>
          <w:p w14:paraId="3AEF9278"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color w:val="000000"/>
                <w:kern w:val="0"/>
                <w:sz w:val="20"/>
                <w:szCs w:val="20"/>
                <w14:ligatures w14:val="none"/>
              </w:rPr>
              <w:t>agr2</w:t>
            </w:r>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single" w:sz="6" w:space="0" w:color="7F7F7F" w:themeColor="text1" w:themeTint="80"/>
              <w:left w:val="nil"/>
              <w:bottom w:val="single" w:sz="6" w:space="0" w:color="7F7F7F" w:themeColor="text1" w:themeTint="80"/>
              <w:right w:val="nil"/>
            </w:tcBorders>
            <w:vAlign w:val="center"/>
            <w:hideMark/>
          </w:tcPr>
          <w:p w14:paraId="13D2EA43"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-0.00166 </w:t>
            </w:r>
          </w:p>
        </w:tc>
        <w:tc>
          <w:tcPr>
            <w:tcW w:w="1125" w:type="dxa"/>
            <w:tcBorders>
              <w:top w:val="single" w:sz="6" w:space="0" w:color="7F7F7F" w:themeColor="text1" w:themeTint="80"/>
              <w:left w:val="nil"/>
              <w:bottom w:val="single" w:sz="6" w:space="0" w:color="7F7F7F" w:themeColor="text1" w:themeTint="80"/>
              <w:right w:val="nil"/>
            </w:tcBorders>
            <w:vAlign w:val="center"/>
            <w:hideMark/>
          </w:tcPr>
          <w:p w14:paraId="1D71D459"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0.00046 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32EC232A"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-3.64405 </w:t>
            </w:r>
          </w:p>
        </w:tc>
        <w:tc>
          <w:tcPr>
            <w:tcW w:w="1545" w:type="dxa"/>
            <w:tcBorders>
              <w:top w:val="single" w:sz="6" w:space="0" w:color="7F7F7F" w:themeColor="text1" w:themeTint="80"/>
              <w:left w:val="nil"/>
              <w:bottom w:val="single" w:sz="6" w:space="0" w:color="7F7F7F" w:themeColor="text1" w:themeTint="80"/>
              <w:right w:val="nil"/>
            </w:tcBorders>
            <w:vAlign w:val="center"/>
            <w:hideMark/>
          </w:tcPr>
          <w:p w14:paraId="280DCB04"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2.69E-04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34321A3E"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3.26E-02</w:t>
            </w:r>
            <w:r w:rsidRPr="00137769">
              <w:rPr>
                <w:rFonts w:ascii="Times New Roman" w:eastAsia="Times New Roman" w:hAnsi="Times New Roman" w:cs="Times New Roman"/>
                <w:color w:val="000000"/>
                <w:kern w:val="0"/>
                <w:sz w:val="20"/>
                <w:szCs w:val="20"/>
                <w14:ligatures w14:val="none"/>
              </w:rPr>
              <w:t> </w:t>
            </w:r>
          </w:p>
        </w:tc>
      </w:tr>
      <w:tr w:rsidR="008E7D9E" w:rsidRPr="00137769" w14:paraId="5BB9E21E" w14:textId="77777777" w:rsidTr="2C1ADE67">
        <w:trPr>
          <w:trHeight w:val="300"/>
          <w:jc w:val="center"/>
        </w:trPr>
        <w:tc>
          <w:tcPr>
            <w:tcW w:w="1155" w:type="dxa"/>
            <w:tcBorders>
              <w:top w:val="nil"/>
              <w:left w:val="nil"/>
              <w:bottom w:val="nil"/>
              <w:right w:val="nil"/>
            </w:tcBorders>
            <w:vAlign w:val="center"/>
            <w:hideMark/>
          </w:tcPr>
          <w:p w14:paraId="1709A1DC"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color w:val="000000"/>
                <w:kern w:val="0"/>
                <w:sz w:val="20"/>
                <w:szCs w:val="20"/>
                <w14:ligatures w14:val="none"/>
              </w:rPr>
              <w:t>angptl3</w:t>
            </w:r>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nil"/>
              <w:left w:val="nil"/>
              <w:bottom w:val="nil"/>
              <w:right w:val="nil"/>
            </w:tcBorders>
            <w:vAlign w:val="center"/>
            <w:hideMark/>
          </w:tcPr>
          <w:p w14:paraId="67933DFA"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-0.00145 </w:t>
            </w:r>
          </w:p>
        </w:tc>
        <w:tc>
          <w:tcPr>
            <w:tcW w:w="1125" w:type="dxa"/>
            <w:tcBorders>
              <w:top w:val="nil"/>
              <w:left w:val="nil"/>
              <w:bottom w:val="nil"/>
              <w:right w:val="nil"/>
            </w:tcBorders>
            <w:vAlign w:val="center"/>
            <w:hideMark/>
          </w:tcPr>
          <w:p w14:paraId="16BD88FC"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0.00041 </w:t>
            </w:r>
          </w:p>
        </w:tc>
        <w:tc>
          <w:tcPr>
            <w:tcW w:w="1410" w:type="dxa"/>
            <w:tcBorders>
              <w:top w:val="nil"/>
              <w:left w:val="nil"/>
              <w:bottom w:val="nil"/>
              <w:right w:val="nil"/>
            </w:tcBorders>
            <w:vAlign w:val="center"/>
            <w:hideMark/>
          </w:tcPr>
          <w:p w14:paraId="003CEFA9"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-3.58834 </w:t>
            </w:r>
          </w:p>
        </w:tc>
        <w:tc>
          <w:tcPr>
            <w:tcW w:w="1545" w:type="dxa"/>
            <w:tcBorders>
              <w:top w:val="nil"/>
              <w:left w:val="nil"/>
              <w:bottom w:val="nil"/>
              <w:right w:val="nil"/>
            </w:tcBorders>
            <w:vAlign w:val="center"/>
            <w:hideMark/>
          </w:tcPr>
          <w:p w14:paraId="3CC2DE24"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3.33E-04 </w:t>
            </w:r>
          </w:p>
        </w:tc>
        <w:tc>
          <w:tcPr>
            <w:tcW w:w="1410" w:type="dxa"/>
            <w:tcBorders>
              <w:top w:val="nil"/>
              <w:left w:val="nil"/>
              <w:bottom w:val="nil"/>
              <w:right w:val="nil"/>
            </w:tcBorders>
            <w:vAlign w:val="center"/>
            <w:hideMark/>
          </w:tcPr>
          <w:p w14:paraId="1AD0EA51"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3.64E-02</w:t>
            </w:r>
            <w:r w:rsidRPr="00137769">
              <w:rPr>
                <w:rFonts w:ascii="Times New Roman" w:eastAsia="Times New Roman" w:hAnsi="Times New Roman" w:cs="Times New Roman"/>
                <w:color w:val="000000"/>
                <w:kern w:val="0"/>
                <w:sz w:val="20"/>
                <w:szCs w:val="20"/>
                <w14:ligatures w14:val="none"/>
              </w:rPr>
              <w:t> </w:t>
            </w:r>
          </w:p>
        </w:tc>
      </w:tr>
      <w:tr w:rsidR="008E7D9E" w:rsidRPr="00137769" w14:paraId="4098CF32" w14:textId="77777777" w:rsidTr="2C1ADE67">
        <w:trPr>
          <w:trHeight w:val="300"/>
          <w:jc w:val="center"/>
        </w:trPr>
        <w:tc>
          <w:tcPr>
            <w:tcW w:w="1155" w:type="dxa"/>
            <w:tcBorders>
              <w:top w:val="single" w:sz="6" w:space="0" w:color="7F7F7F" w:themeColor="text1" w:themeTint="80"/>
              <w:left w:val="nil"/>
              <w:bottom w:val="single" w:sz="6" w:space="0" w:color="7F7F7F" w:themeColor="text1" w:themeTint="80"/>
              <w:right w:val="nil"/>
            </w:tcBorders>
            <w:vAlign w:val="center"/>
            <w:hideMark/>
          </w:tcPr>
          <w:p w14:paraId="052477B0"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proofErr w:type="spellStart"/>
            <w:r w:rsidRPr="00137769">
              <w:rPr>
                <w:rFonts w:ascii="Times New Roman" w:eastAsia="Times New Roman" w:hAnsi="Times New Roman" w:cs="Times New Roman"/>
                <w:color w:val="000000"/>
                <w:kern w:val="0"/>
                <w:sz w:val="20"/>
                <w:szCs w:val="20"/>
                <w14:ligatures w14:val="none"/>
              </w:rPr>
              <w:t>psap</w:t>
            </w:r>
            <w:proofErr w:type="spellEnd"/>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single" w:sz="6" w:space="0" w:color="7F7F7F" w:themeColor="text1" w:themeTint="80"/>
              <w:left w:val="nil"/>
              <w:bottom w:val="single" w:sz="6" w:space="0" w:color="7F7F7F" w:themeColor="text1" w:themeTint="80"/>
              <w:right w:val="nil"/>
            </w:tcBorders>
            <w:vAlign w:val="center"/>
            <w:hideMark/>
          </w:tcPr>
          <w:p w14:paraId="631045CB"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-0.00167 </w:t>
            </w:r>
          </w:p>
        </w:tc>
        <w:tc>
          <w:tcPr>
            <w:tcW w:w="1125" w:type="dxa"/>
            <w:tcBorders>
              <w:top w:val="single" w:sz="6" w:space="0" w:color="7F7F7F" w:themeColor="text1" w:themeTint="80"/>
              <w:left w:val="nil"/>
              <w:bottom w:val="single" w:sz="6" w:space="0" w:color="7F7F7F" w:themeColor="text1" w:themeTint="80"/>
              <w:right w:val="nil"/>
            </w:tcBorders>
            <w:vAlign w:val="center"/>
            <w:hideMark/>
          </w:tcPr>
          <w:p w14:paraId="0252790E"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0.00046 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30FACEAD"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-3.58688 </w:t>
            </w:r>
          </w:p>
        </w:tc>
        <w:tc>
          <w:tcPr>
            <w:tcW w:w="1545" w:type="dxa"/>
            <w:tcBorders>
              <w:top w:val="single" w:sz="6" w:space="0" w:color="7F7F7F" w:themeColor="text1" w:themeTint="80"/>
              <w:left w:val="nil"/>
              <w:bottom w:val="single" w:sz="6" w:space="0" w:color="7F7F7F" w:themeColor="text1" w:themeTint="80"/>
              <w:right w:val="nil"/>
            </w:tcBorders>
            <w:vAlign w:val="center"/>
            <w:hideMark/>
          </w:tcPr>
          <w:p w14:paraId="20D78C5B"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3.35E-04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083050CF"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3.64E-02</w:t>
            </w:r>
            <w:r w:rsidRPr="00137769">
              <w:rPr>
                <w:rFonts w:ascii="Times New Roman" w:eastAsia="Times New Roman" w:hAnsi="Times New Roman" w:cs="Times New Roman"/>
                <w:color w:val="000000"/>
                <w:kern w:val="0"/>
                <w:sz w:val="20"/>
                <w:szCs w:val="20"/>
                <w14:ligatures w14:val="none"/>
              </w:rPr>
              <w:t> </w:t>
            </w:r>
          </w:p>
        </w:tc>
      </w:tr>
      <w:tr w:rsidR="008E7D9E" w:rsidRPr="00137769" w14:paraId="5D861B1C" w14:textId="77777777" w:rsidTr="2C1ADE67">
        <w:trPr>
          <w:trHeight w:val="300"/>
          <w:jc w:val="center"/>
        </w:trPr>
        <w:tc>
          <w:tcPr>
            <w:tcW w:w="1155" w:type="dxa"/>
            <w:tcBorders>
              <w:top w:val="nil"/>
              <w:left w:val="nil"/>
              <w:bottom w:val="nil"/>
              <w:right w:val="nil"/>
            </w:tcBorders>
            <w:vAlign w:val="center"/>
            <w:hideMark/>
          </w:tcPr>
          <w:p w14:paraId="41517B45"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color w:val="000000"/>
                <w:kern w:val="0"/>
                <w:sz w:val="20"/>
                <w:szCs w:val="20"/>
                <w14:ligatures w14:val="none"/>
              </w:rPr>
              <w:t>glb1</w:t>
            </w:r>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nil"/>
              <w:left w:val="nil"/>
              <w:bottom w:val="nil"/>
              <w:right w:val="nil"/>
            </w:tcBorders>
            <w:vAlign w:val="center"/>
            <w:hideMark/>
          </w:tcPr>
          <w:p w14:paraId="6DF2D231"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-0.00156 </w:t>
            </w:r>
          </w:p>
        </w:tc>
        <w:tc>
          <w:tcPr>
            <w:tcW w:w="1125" w:type="dxa"/>
            <w:tcBorders>
              <w:top w:val="nil"/>
              <w:left w:val="nil"/>
              <w:bottom w:val="nil"/>
              <w:right w:val="nil"/>
            </w:tcBorders>
            <w:vAlign w:val="center"/>
            <w:hideMark/>
          </w:tcPr>
          <w:p w14:paraId="1776909F"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0.00044 </w:t>
            </w:r>
          </w:p>
        </w:tc>
        <w:tc>
          <w:tcPr>
            <w:tcW w:w="1410" w:type="dxa"/>
            <w:tcBorders>
              <w:top w:val="nil"/>
              <w:left w:val="nil"/>
              <w:bottom w:val="nil"/>
              <w:right w:val="nil"/>
            </w:tcBorders>
            <w:vAlign w:val="center"/>
            <w:hideMark/>
          </w:tcPr>
          <w:p w14:paraId="3A96F01D"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-3.58507 </w:t>
            </w:r>
          </w:p>
        </w:tc>
        <w:tc>
          <w:tcPr>
            <w:tcW w:w="1545" w:type="dxa"/>
            <w:tcBorders>
              <w:top w:val="nil"/>
              <w:left w:val="nil"/>
              <w:bottom w:val="nil"/>
              <w:right w:val="nil"/>
            </w:tcBorders>
            <w:vAlign w:val="center"/>
            <w:hideMark/>
          </w:tcPr>
          <w:p w14:paraId="4B8665E5"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3.37E-04 </w:t>
            </w:r>
          </w:p>
        </w:tc>
        <w:tc>
          <w:tcPr>
            <w:tcW w:w="1410" w:type="dxa"/>
            <w:tcBorders>
              <w:top w:val="nil"/>
              <w:left w:val="nil"/>
              <w:bottom w:val="nil"/>
              <w:right w:val="nil"/>
            </w:tcBorders>
            <w:vAlign w:val="center"/>
            <w:hideMark/>
          </w:tcPr>
          <w:p w14:paraId="7DFFE877"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3.64E-02</w:t>
            </w:r>
            <w:r w:rsidRPr="00137769">
              <w:rPr>
                <w:rFonts w:ascii="Times New Roman" w:eastAsia="Times New Roman" w:hAnsi="Times New Roman" w:cs="Times New Roman"/>
                <w:color w:val="000000"/>
                <w:kern w:val="0"/>
                <w:sz w:val="20"/>
                <w:szCs w:val="20"/>
                <w14:ligatures w14:val="none"/>
              </w:rPr>
              <w:t> </w:t>
            </w:r>
          </w:p>
        </w:tc>
      </w:tr>
      <w:tr w:rsidR="008E7D9E" w:rsidRPr="00137769" w14:paraId="5257B41C" w14:textId="77777777" w:rsidTr="2C1ADE67">
        <w:trPr>
          <w:trHeight w:val="300"/>
          <w:jc w:val="center"/>
        </w:trPr>
        <w:tc>
          <w:tcPr>
            <w:tcW w:w="1155" w:type="dxa"/>
            <w:tcBorders>
              <w:top w:val="single" w:sz="6" w:space="0" w:color="7F7F7F" w:themeColor="text1" w:themeTint="80"/>
              <w:left w:val="nil"/>
              <w:bottom w:val="single" w:sz="6" w:space="0" w:color="7F7F7F" w:themeColor="text1" w:themeTint="80"/>
              <w:right w:val="nil"/>
            </w:tcBorders>
            <w:vAlign w:val="center"/>
            <w:hideMark/>
          </w:tcPr>
          <w:p w14:paraId="7CCAE100"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color w:val="000000"/>
                <w:kern w:val="0"/>
                <w:sz w:val="20"/>
                <w:szCs w:val="20"/>
                <w14:ligatures w14:val="none"/>
              </w:rPr>
              <w:t>rp2</w:t>
            </w:r>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single" w:sz="6" w:space="0" w:color="7F7F7F" w:themeColor="text1" w:themeTint="80"/>
              <w:left w:val="nil"/>
              <w:bottom w:val="single" w:sz="6" w:space="0" w:color="7F7F7F" w:themeColor="text1" w:themeTint="80"/>
              <w:right w:val="nil"/>
            </w:tcBorders>
            <w:vAlign w:val="center"/>
            <w:hideMark/>
          </w:tcPr>
          <w:p w14:paraId="0E26C96B"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0.00163 </w:t>
            </w:r>
          </w:p>
        </w:tc>
        <w:tc>
          <w:tcPr>
            <w:tcW w:w="1125" w:type="dxa"/>
            <w:tcBorders>
              <w:top w:val="single" w:sz="6" w:space="0" w:color="7F7F7F" w:themeColor="text1" w:themeTint="80"/>
              <w:left w:val="nil"/>
              <w:bottom w:val="single" w:sz="6" w:space="0" w:color="7F7F7F" w:themeColor="text1" w:themeTint="80"/>
              <w:right w:val="nil"/>
            </w:tcBorders>
            <w:vAlign w:val="center"/>
            <w:hideMark/>
          </w:tcPr>
          <w:p w14:paraId="0109D07D"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0.00046 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708FEAE1"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3.55402 </w:t>
            </w:r>
          </w:p>
        </w:tc>
        <w:tc>
          <w:tcPr>
            <w:tcW w:w="1545" w:type="dxa"/>
            <w:tcBorders>
              <w:top w:val="single" w:sz="6" w:space="0" w:color="7F7F7F" w:themeColor="text1" w:themeTint="80"/>
              <w:left w:val="nil"/>
              <w:bottom w:val="single" w:sz="6" w:space="0" w:color="7F7F7F" w:themeColor="text1" w:themeTint="80"/>
              <w:right w:val="nil"/>
            </w:tcBorders>
            <w:vAlign w:val="center"/>
            <w:hideMark/>
          </w:tcPr>
          <w:p w14:paraId="5C329EAB"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3.80E-04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1CFDDEC4"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3.95E-02</w:t>
            </w:r>
            <w:r w:rsidRPr="00137769">
              <w:rPr>
                <w:rFonts w:ascii="Times New Roman" w:eastAsia="Times New Roman" w:hAnsi="Times New Roman" w:cs="Times New Roman"/>
                <w:color w:val="000000"/>
                <w:kern w:val="0"/>
                <w:sz w:val="20"/>
                <w:szCs w:val="20"/>
                <w14:ligatures w14:val="none"/>
              </w:rPr>
              <w:t> </w:t>
            </w:r>
          </w:p>
        </w:tc>
      </w:tr>
      <w:tr w:rsidR="008E7D9E" w:rsidRPr="00137769" w14:paraId="2917C82A" w14:textId="77777777" w:rsidTr="2C1ADE67">
        <w:trPr>
          <w:trHeight w:val="300"/>
          <w:jc w:val="center"/>
        </w:trPr>
        <w:tc>
          <w:tcPr>
            <w:tcW w:w="8220" w:type="dxa"/>
            <w:gridSpan w:val="6"/>
            <w:tcBorders>
              <w:top w:val="double" w:sz="6" w:space="0" w:color="auto"/>
              <w:left w:val="nil"/>
              <w:bottom w:val="nil"/>
              <w:right w:val="nil"/>
            </w:tcBorders>
            <w:vAlign w:val="center"/>
            <w:hideMark/>
          </w:tcPr>
          <w:p w14:paraId="09A564C6" w14:textId="77777777" w:rsidR="008E7D9E" w:rsidRPr="00137769" w:rsidRDefault="008E7D9E" w:rsidP="008E7D9E">
            <w:pPr>
              <w:spacing w:after="0" w:line="240" w:lineRule="auto"/>
              <w:jc w:val="center"/>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b/>
                <w:bCs/>
                <w:color w:val="000000"/>
                <w:kern w:val="0"/>
                <w:sz w:val="20"/>
                <w:szCs w:val="20"/>
                <w14:ligatures w14:val="none"/>
              </w:rPr>
              <w:t>Alternative haplotype </w:t>
            </w:r>
          </w:p>
        </w:tc>
      </w:tr>
      <w:tr w:rsidR="008E7D9E" w:rsidRPr="00137769" w14:paraId="1D3518A4" w14:textId="77777777" w:rsidTr="2C1ADE67">
        <w:trPr>
          <w:trHeight w:val="300"/>
          <w:jc w:val="center"/>
        </w:trPr>
        <w:tc>
          <w:tcPr>
            <w:tcW w:w="1155" w:type="dxa"/>
            <w:tcBorders>
              <w:top w:val="double" w:sz="6" w:space="0" w:color="auto"/>
              <w:left w:val="nil"/>
              <w:bottom w:val="single" w:sz="6" w:space="0" w:color="7F7F7F" w:themeColor="text1" w:themeTint="80"/>
              <w:right w:val="nil"/>
            </w:tcBorders>
            <w:vAlign w:val="center"/>
            <w:hideMark/>
          </w:tcPr>
          <w:p w14:paraId="1066AAA2" w14:textId="77777777" w:rsidR="008E7D9E" w:rsidRPr="00137769" w:rsidRDefault="008E7D9E" w:rsidP="008E7D9E">
            <w:pPr>
              <w:spacing w:after="0" w:line="240" w:lineRule="auto"/>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b/>
                <w:bCs/>
                <w:color w:val="000000"/>
                <w:kern w:val="0"/>
                <w:sz w:val="20"/>
                <w:szCs w:val="20"/>
                <w14:ligatures w14:val="none"/>
              </w:rPr>
              <w:t>Protein </w:t>
            </w:r>
          </w:p>
        </w:tc>
        <w:tc>
          <w:tcPr>
            <w:tcW w:w="1515" w:type="dxa"/>
            <w:tcBorders>
              <w:top w:val="double" w:sz="6" w:space="0" w:color="auto"/>
              <w:left w:val="nil"/>
              <w:bottom w:val="single" w:sz="6" w:space="0" w:color="7F7F7F" w:themeColor="text1" w:themeTint="80"/>
              <w:right w:val="nil"/>
            </w:tcBorders>
            <w:vAlign w:val="center"/>
            <w:hideMark/>
          </w:tcPr>
          <w:p w14:paraId="4DACC53E"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Beta</w:t>
            </w:r>
            <w:r w:rsidRPr="00137769">
              <w:rPr>
                <w:rFonts w:ascii="Times New Roman" w:eastAsia="Times New Roman" w:hAnsi="Times New Roman" w:cs="Times New Roman"/>
                <w:color w:val="000000"/>
                <w:kern w:val="0"/>
                <w:sz w:val="20"/>
                <w:szCs w:val="20"/>
                <w14:ligatures w14:val="none"/>
              </w:rPr>
              <w:t> </w:t>
            </w:r>
          </w:p>
        </w:tc>
        <w:tc>
          <w:tcPr>
            <w:tcW w:w="1125" w:type="dxa"/>
            <w:tcBorders>
              <w:top w:val="double" w:sz="6" w:space="0" w:color="auto"/>
              <w:left w:val="nil"/>
              <w:bottom w:val="single" w:sz="6" w:space="0" w:color="7F7F7F" w:themeColor="text1" w:themeTint="80"/>
              <w:right w:val="nil"/>
            </w:tcBorders>
            <w:vAlign w:val="center"/>
            <w:hideMark/>
          </w:tcPr>
          <w:p w14:paraId="7817C4CB"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SE</w:t>
            </w:r>
            <w:r w:rsidRPr="00137769">
              <w:rPr>
                <w:rFonts w:ascii="Times New Roman" w:eastAsia="Times New Roman" w:hAnsi="Times New Roman" w:cs="Times New Roman"/>
                <w:color w:val="000000"/>
                <w:kern w:val="0"/>
                <w:sz w:val="20"/>
                <w:szCs w:val="20"/>
                <w14:ligatures w14:val="none"/>
              </w:rPr>
              <w:t> </w:t>
            </w:r>
          </w:p>
        </w:tc>
        <w:tc>
          <w:tcPr>
            <w:tcW w:w="1410" w:type="dxa"/>
            <w:tcBorders>
              <w:top w:val="double" w:sz="6" w:space="0" w:color="auto"/>
              <w:left w:val="nil"/>
              <w:bottom w:val="single" w:sz="6" w:space="0" w:color="7F7F7F" w:themeColor="text1" w:themeTint="80"/>
              <w:right w:val="nil"/>
            </w:tcBorders>
            <w:vAlign w:val="center"/>
            <w:hideMark/>
          </w:tcPr>
          <w:p w14:paraId="42E5A7D1"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proofErr w:type="spellStart"/>
            <w:r w:rsidRPr="00137769">
              <w:rPr>
                <w:rFonts w:ascii="Times New Roman" w:eastAsia="Times New Roman" w:hAnsi="Times New Roman" w:cs="Times New Roman"/>
                <w:b/>
                <w:bCs/>
                <w:color w:val="000000"/>
                <w:kern w:val="0"/>
                <w:sz w:val="20"/>
                <w:szCs w:val="20"/>
                <w14:ligatures w14:val="none"/>
              </w:rPr>
              <w:t>t_value</w:t>
            </w:r>
            <w:proofErr w:type="spellEnd"/>
            <w:r w:rsidRPr="00137769">
              <w:rPr>
                <w:rFonts w:ascii="Times New Roman" w:eastAsia="Times New Roman" w:hAnsi="Times New Roman" w:cs="Times New Roman"/>
                <w:color w:val="000000"/>
                <w:kern w:val="0"/>
                <w:sz w:val="20"/>
                <w:szCs w:val="20"/>
                <w14:ligatures w14:val="none"/>
              </w:rPr>
              <w:t> </w:t>
            </w:r>
          </w:p>
        </w:tc>
        <w:tc>
          <w:tcPr>
            <w:tcW w:w="1545" w:type="dxa"/>
            <w:tcBorders>
              <w:top w:val="double" w:sz="6" w:space="0" w:color="auto"/>
              <w:left w:val="nil"/>
              <w:bottom w:val="single" w:sz="6" w:space="0" w:color="7F7F7F" w:themeColor="text1" w:themeTint="80"/>
              <w:right w:val="nil"/>
            </w:tcBorders>
            <w:vAlign w:val="center"/>
            <w:hideMark/>
          </w:tcPr>
          <w:p w14:paraId="7F63D15E"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proofErr w:type="spellStart"/>
            <w:r w:rsidRPr="00137769">
              <w:rPr>
                <w:rFonts w:ascii="Times New Roman" w:eastAsia="Times New Roman" w:hAnsi="Times New Roman" w:cs="Times New Roman"/>
                <w:b/>
                <w:bCs/>
                <w:color w:val="000000"/>
                <w:kern w:val="0"/>
                <w:sz w:val="20"/>
                <w:szCs w:val="20"/>
                <w14:ligatures w14:val="none"/>
              </w:rPr>
              <w:t>p_value</w:t>
            </w:r>
            <w:proofErr w:type="spellEnd"/>
            <w:r w:rsidRPr="00137769">
              <w:rPr>
                <w:rFonts w:ascii="Times New Roman" w:eastAsia="Times New Roman" w:hAnsi="Times New Roman" w:cs="Times New Roman"/>
                <w:color w:val="000000"/>
                <w:kern w:val="0"/>
                <w:sz w:val="20"/>
                <w:szCs w:val="20"/>
                <w14:ligatures w14:val="none"/>
              </w:rPr>
              <w:t> </w:t>
            </w:r>
          </w:p>
        </w:tc>
        <w:tc>
          <w:tcPr>
            <w:tcW w:w="1410" w:type="dxa"/>
            <w:tcBorders>
              <w:top w:val="double" w:sz="6" w:space="0" w:color="auto"/>
              <w:left w:val="nil"/>
              <w:bottom w:val="single" w:sz="6" w:space="0" w:color="7F7F7F" w:themeColor="text1" w:themeTint="80"/>
              <w:right w:val="nil"/>
            </w:tcBorders>
            <w:vAlign w:val="center"/>
            <w:hideMark/>
          </w:tcPr>
          <w:p w14:paraId="3363F830"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FDR</w:t>
            </w:r>
            <w:r w:rsidRPr="00137769">
              <w:rPr>
                <w:rFonts w:ascii="Times New Roman" w:eastAsia="Times New Roman" w:hAnsi="Times New Roman" w:cs="Times New Roman"/>
                <w:color w:val="000000"/>
                <w:kern w:val="0"/>
                <w:sz w:val="20"/>
                <w:szCs w:val="20"/>
                <w14:ligatures w14:val="none"/>
              </w:rPr>
              <w:t> </w:t>
            </w:r>
          </w:p>
        </w:tc>
      </w:tr>
      <w:tr w:rsidR="008E7D9E" w:rsidRPr="00137769" w14:paraId="73437A0A" w14:textId="77777777" w:rsidTr="2C1ADE67">
        <w:trPr>
          <w:trHeight w:val="300"/>
          <w:jc w:val="center"/>
        </w:trPr>
        <w:tc>
          <w:tcPr>
            <w:tcW w:w="1155" w:type="dxa"/>
            <w:tcBorders>
              <w:top w:val="nil"/>
              <w:left w:val="nil"/>
              <w:bottom w:val="nil"/>
              <w:right w:val="nil"/>
            </w:tcBorders>
            <w:vAlign w:val="center"/>
            <w:hideMark/>
          </w:tcPr>
          <w:p w14:paraId="18FEFED5"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proofErr w:type="spellStart"/>
            <w:r w:rsidRPr="00137769">
              <w:rPr>
                <w:rFonts w:ascii="Times New Roman" w:eastAsia="Times New Roman" w:hAnsi="Times New Roman" w:cs="Times New Roman"/>
                <w:color w:val="000000"/>
                <w:kern w:val="0"/>
                <w:sz w:val="20"/>
                <w:szCs w:val="20"/>
                <w14:ligatures w14:val="none"/>
              </w:rPr>
              <w:t>apoe</w:t>
            </w:r>
            <w:proofErr w:type="spellEnd"/>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nil"/>
              <w:left w:val="nil"/>
              <w:bottom w:val="nil"/>
              <w:right w:val="nil"/>
            </w:tcBorders>
            <w:vAlign w:val="center"/>
            <w:hideMark/>
          </w:tcPr>
          <w:p w14:paraId="0982EE26"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-0.00419 </w:t>
            </w:r>
          </w:p>
        </w:tc>
        <w:tc>
          <w:tcPr>
            <w:tcW w:w="1125" w:type="dxa"/>
            <w:tcBorders>
              <w:top w:val="nil"/>
              <w:left w:val="nil"/>
              <w:bottom w:val="nil"/>
              <w:right w:val="nil"/>
            </w:tcBorders>
            <w:vAlign w:val="center"/>
            <w:hideMark/>
          </w:tcPr>
          <w:p w14:paraId="7EF6E731"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0.00036 </w:t>
            </w:r>
          </w:p>
        </w:tc>
        <w:tc>
          <w:tcPr>
            <w:tcW w:w="1410" w:type="dxa"/>
            <w:tcBorders>
              <w:top w:val="nil"/>
              <w:left w:val="nil"/>
              <w:bottom w:val="nil"/>
              <w:right w:val="nil"/>
            </w:tcBorders>
            <w:vAlign w:val="center"/>
            <w:hideMark/>
          </w:tcPr>
          <w:p w14:paraId="61103643"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-11.50781 </w:t>
            </w:r>
          </w:p>
        </w:tc>
        <w:tc>
          <w:tcPr>
            <w:tcW w:w="1545" w:type="dxa"/>
            <w:tcBorders>
              <w:top w:val="nil"/>
              <w:left w:val="nil"/>
              <w:bottom w:val="nil"/>
              <w:right w:val="nil"/>
            </w:tcBorders>
            <w:vAlign w:val="center"/>
            <w:hideMark/>
          </w:tcPr>
          <w:p w14:paraId="45FEA518"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1.39E-30 </w:t>
            </w:r>
          </w:p>
        </w:tc>
        <w:tc>
          <w:tcPr>
            <w:tcW w:w="1410" w:type="dxa"/>
            <w:tcBorders>
              <w:top w:val="nil"/>
              <w:left w:val="nil"/>
              <w:bottom w:val="nil"/>
              <w:right w:val="nil"/>
            </w:tcBorders>
            <w:vAlign w:val="center"/>
            <w:hideMark/>
          </w:tcPr>
          <w:p w14:paraId="5510741E"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4.06E-27</w:t>
            </w:r>
            <w:r w:rsidRPr="00137769">
              <w:rPr>
                <w:rFonts w:ascii="Times New Roman" w:eastAsia="Times New Roman" w:hAnsi="Times New Roman" w:cs="Times New Roman"/>
                <w:color w:val="000000"/>
                <w:kern w:val="0"/>
                <w:sz w:val="20"/>
                <w:szCs w:val="20"/>
                <w14:ligatures w14:val="none"/>
              </w:rPr>
              <w:t> </w:t>
            </w:r>
          </w:p>
        </w:tc>
      </w:tr>
      <w:tr w:rsidR="008E7D9E" w:rsidRPr="00137769" w14:paraId="3DE4420C" w14:textId="77777777" w:rsidTr="2C1ADE67">
        <w:trPr>
          <w:trHeight w:val="300"/>
          <w:jc w:val="center"/>
        </w:trPr>
        <w:tc>
          <w:tcPr>
            <w:tcW w:w="1155" w:type="dxa"/>
            <w:tcBorders>
              <w:top w:val="single" w:sz="6" w:space="0" w:color="7F7F7F" w:themeColor="text1" w:themeTint="80"/>
              <w:left w:val="nil"/>
              <w:bottom w:val="single" w:sz="6" w:space="0" w:color="7F7F7F" w:themeColor="text1" w:themeTint="80"/>
              <w:right w:val="nil"/>
            </w:tcBorders>
            <w:vAlign w:val="center"/>
            <w:hideMark/>
          </w:tcPr>
          <w:p w14:paraId="7EADB4FC"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color w:val="000000"/>
                <w:kern w:val="0"/>
                <w:sz w:val="20"/>
                <w:szCs w:val="20"/>
                <w14:ligatures w14:val="none"/>
              </w:rPr>
              <w:t>pla2g7</w:t>
            </w:r>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single" w:sz="6" w:space="0" w:color="7F7F7F" w:themeColor="text1" w:themeTint="80"/>
              <w:left w:val="nil"/>
              <w:bottom w:val="single" w:sz="6" w:space="0" w:color="7F7F7F" w:themeColor="text1" w:themeTint="80"/>
              <w:right w:val="nil"/>
            </w:tcBorders>
            <w:vAlign w:val="center"/>
            <w:hideMark/>
          </w:tcPr>
          <w:p w14:paraId="69052234"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0.00170 </w:t>
            </w:r>
          </w:p>
        </w:tc>
        <w:tc>
          <w:tcPr>
            <w:tcW w:w="1125" w:type="dxa"/>
            <w:tcBorders>
              <w:top w:val="single" w:sz="6" w:space="0" w:color="7F7F7F" w:themeColor="text1" w:themeTint="80"/>
              <w:left w:val="nil"/>
              <w:bottom w:val="single" w:sz="6" w:space="0" w:color="7F7F7F" w:themeColor="text1" w:themeTint="80"/>
              <w:right w:val="nil"/>
            </w:tcBorders>
            <w:vAlign w:val="center"/>
            <w:hideMark/>
          </w:tcPr>
          <w:p w14:paraId="04FE0C12"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0.00033 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2121C696"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5.07173 </w:t>
            </w:r>
          </w:p>
        </w:tc>
        <w:tc>
          <w:tcPr>
            <w:tcW w:w="1545" w:type="dxa"/>
            <w:tcBorders>
              <w:top w:val="single" w:sz="6" w:space="0" w:color="7F7F7F" w:themeColor="text1" w:themeTint="80"/>
              <w:left w:val="nil"/>
              <w:bottom w:val="single" w:sz="6" w:space="0" w:color="7F7F7F" w:themeColor="text1" w:themeTint="80"/>
              <w:right w:val="nil"/>
            </w:tcBorders>
            <w:vAlign w:val="center"/>
            <w:hideMark/>
          </w:tcPr>
          <w:p w14:paraId="27CC3D3D"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3.96E-07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61561158"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5.77E-04</w:t>
            </w:r>
            <w:r w:rsidRPr="00137769">
              <w:rPr>
                <w:rFonts w:ascii="Times New Roman" w:eastAsia="Times New Roman" w:hAnsi="Times New Roman" w:cs="Times New Roman"/>
                <w:color w:val="000000"/>
                <w:kern w:val="0"/>
                <w:sz w:val="20"/>
                <w:szCs w:val="20"/>
                <w14:ligatures w14:val="none"/>
              </w:rPr>
              <w:t> </w:t>
            </w:r>
          </w:p>
        </w:tc>
      </w:tr>
      <w:tr w:rsidR="008E7D9E" w:rsidRPr="00137769" w14:paraId="6E2F077F" w14:textId="77777777" w:rsidTr="2C1ADE67">
        <w:trPr>
          <w:trHeight w:val="300"/>
          <w:jc w:val="center"/>
        </w:trPr>
        <w:tc>
          <w:tcPr>
            <w:tcW w:w="1155" w:type="dxa"/>
            <w:tcBorders>
              <w:top w:val="nil"/>
              <w:left w:val="nil"/>
              <w:bottom w:val="nil"/>
              <w:right w:val="nil"/>
            </w:tcBorders>
            <w:vAlign w:val="center"/>
            <w:hideMark/>
          </w:tcPr>
          <w:p w14:paraId="78C6A178"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proofErr w:type="spellStart"/>
            <w:r w:rsidRPr="00137769">
              <w:rPr>
                <w:rFonts w:ascii="Times New Roman" w:eastAsia="Times New Roman" w:hAnsi="Times New Roman" w:cs="Times New Roman"/>
                <w:color w:val="000000"/>
                <w:kern w:val="0"/>
                <w:sz w:val="20"/>
                <w:szCs w:val="20"/>
                <w14:ligatures w14:val="none"/>
              </w:rPr>
              <w:t>crtam</w:t>
            </w:r>
            <w:proofErr w:type="spellEnd"/>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nil"/>
              <w:left w:val="nil"/>
              <w:bottom w:val="nil"/>
              <w:right w:val="nil"/>
            </w:tcBorders>
            <w:vAlign w:val="center"/>
            <w:hideMark/>
          </w:tcPr>
          <w:p w14:paraId="772D73FF"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0.00169 </w:t>
            </w:r>
          </w:p>
        </w:tc>
        <w:tc>
          <w:tcPr>
            <w:tcW w:w="1125" w:type="dxa"/>
            <w:tcBorders>
              <w:top w:val="nil"/>
              <w:left w:val="nil"/>
              <w:bottom w:val="nil"/>
              <w:right w:val="nil"/>
            </w:tcBorders>
            <w:vAlign w:val="center"/>
            <w:hideMark/>
          </w:tcPr>
          <w:p w14:paraId="25C80423"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0.00035 </w:t>
            </w:r>
          </w:p>
        </w:tc>
        <w:tc>
          <w:tcPr>
            <w:tcW w:w="1410" w:type="dxa"/>
            <w:tcBorders>
              <w:top w:val="nil"/>
              <w:left w:val="nil"/>
              <w:bottom w:val="nil"/>
              <w:right w:val="nil"/>
            </w:tcBorders>
            <w:vAlign w:val="center"/>
            <w:hideMark/>
          </w:tcPr>
          <w:p w14:paraId="055367FE"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4.78480 </w:t>
            </w:r>
          </w:p>
        </w:tc>
        <w:tc>
          <w:tcPr>
            <w:tcW w:w="1545" w:type="dxa"/>
            <w:tcBorders>
              <w:top w:val="nil"/>
              <w:left w:val="nil"/>
              <w:bottom w:val="nil"/>
              <w:right w:val="nil"/>
            </w:tcBorders>
            <w:vAlign w:val="center"/>
            <w:hideMark/>
          </w:tcPr>
          <w:p w14:paraId="6BC9345E"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1.72E-06 </w:t>
            </w:r>
          </w:p>
        </w:tc>
        <w:tc>
          <w:tcPr>
            <w:tcW w:w="1410" w:type="dxa"/>
            <w:tcBorders>
              <w:top w:val="nil"/>
              <w:left w:val="nil"/>
              <w:bottom w:val="nil"/>
              <w:right w:val="nil"/>
            </w:tcBorders>
            <w:vAlign w:val="center"/>
            <w:hideMark/>
          </w:tcPr>
          <w:p w14:paraId="20EAE3BA"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1.67E-03</w:t>
            </w:r>
            <w:r w:rsidRPr="00137769">
              <w:rPr>
                <w:rFonts w:ascii="Times New Roman" w:eastAsia="Times New Roman" w:hAnsi="Times New Roman" w:cs="Times New Roman"/>
                <w:color w:val="000000"/>
                <w:kern w:val="0"/>
                <w:sz w:val="20"/>
                <w:szCs w:val="20"/>
                <w14:ligatures w14:val="none"/>
              </w:rPr>
              <w:t> </w:t>
            </w:r>
          </w:p>
        </w:tc>
      </w:tr>
      <w:tr w:rsidR="008E7D9E" w:rsidRPr="00137769" w14:paraId="61D0BD01" w14:textId="77777777" w:rsidTr="2C1ADE67">
        <w:trPr>
          <w:trHeight w:val="300"/>
          <w:jc w:val="center"/>
        </w:trPr>
        <w:tc>
          <w:tcPr>
            <w:tcW w:w="1155" w:type="dxa"/>
            <w:tcBorders>
              <w:top w:val="single" w:sz="6" w:space="0" w:color="7F7F7F" w:themeColor="text1" w:themeTint="80"/>
              <w:left w:val="nil"/>
              <w:bottom w:val="single" w:sz="6" w:space="0" w:color="7F7F7F" w:themeColor="text1" w:themeTint="80"/>
              <w:right w:val="nil"/>
            </w:tcBorders>
            <w:vAlign w:val="center"/>
            <w:hideMark/>
          </w:tcPr>
          <w:p w14:paraId="1D3F846E"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proofErr w:type="spellStart"/>
            <w:r w:rsidRPr="00137769">
              <w:rPr>
                <w:rFonts w:ascii="Times New Roman" w:eastAsia="Times New Roman" w:hAnsi="Times New Roman" w:cs="Times New Roman"/>
                <w:color w:val="000000"/>
                <w:kern w:val="0"/>
                <w:sz w:val="20"/>
                <w:szCs w:val="20"/>
                <w14:ligatures w14:val="none"/>
              </w:rPr>
              <w:t>ment</w:t>
            </w:r>
            <w:proofErr w:type="spellEnd"/>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single" w:sz="6" w:space="0" w:color="7F7F7F" w:themeColor="text1" w:themeTint="80"/>
              <w:left w:val="nil"/>
              <w:bottom w:val="single" w:sz="6" w:space="0" w:color="7F7F7F" w:themeColor="text1" w:themeTint="80"/>
              <w:right w:val="nil"/>
            </w:tcBorders>
            <w:vAlign w:val="center"/>
            <w:hideMark/>
          </w:tcPr>
          <w:p w14:paraId="28C83C04"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0.00171 </w:t>
            </w:r>
          </w:p>
        </w:tc>
        <w:tc>
          <w:tcPr>
            <w:tcW w:w="1125" w:type="dxa"/>
            <w:tcBorders>
              <w:top w:val="single" w:sz="6" w:space="0" w:color="7F7F7F" w:themeColor="text1" w:themeTint="80"/>
              <w:left w:val="nil"/>
              <w:bottom w:val="single" w:sz="6" w:space="0" w:color="7F7F7F" w:themeColor="text1" w:themeTint="80"/>
              <w:right w:val="nil"/>
            </w:tcBorders>
            <w:vAlign w:val="center"/>
            <w:hideMark/>
          </w:tcPr>
          <w:p w14:paraId="24B326F1"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0.00036 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07E9BBF4"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4.70799 </w:t>
            </w:r>
          </w:p>
        </w:tc>
        <w:tc>
          <w:tcPr>
            <w:tcW w:w="1545" w:type="dxa"/>
            <w:tcBorders>
              <w:top w:val="single" w:sz="6" w:space="0" w:color="7F7F7F" w:themeColor="text1" w:themeTint="80"/>
              <w:left w:val="nil"/>
              <w:bottom w:val="single" w:sz="6" w:space="0" w:color="7F7F7F" w:themeColor="text1" w:themeTint="80"/>
              <w:right w:val="nil"/>
            </w:tcBorders>
            <w:vAlign w:val="center"/>
            <w:hideMark/>
          </w:tcPr>
          <w:p w14:paraId="2CDC2F4C"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2.51E-06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160F3E2B"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1.83E-03</w:t>
            </w:r>
            <w:r w:rsidRPr="00137769">
              <w:rPr>
                <w:rFonts w:ascii="Times New Roman" w:eastAsia="Times New Roman" w:hAnsi="Times New Roman" w:cs="Times New Roman"/>
                <w:color w:val="000000"/>
                <w:kern w:val="0"/>
                <w:sz w:val="20"/>
                <w:szCs w:val="20"/>
                <w14:ligatures w14:val="none"/>
              </w:rPr>
              <w:t> </w:t>
            </w:r>
          </w:p>
        </w:tc>
      </w:tr>
      <w:tr w:rsidR="008E7D9E" w:rsidRPr="00137769" w14:paraId="65FD5E14" w14:textId="77777777" w:rsidTr="2C1ADE67">
        <w:trPr>
          <w:trHeight w:val="300"/>
          <w:jc w:val="center"/>
        </w:trPr>
        <w:tc>
          <w:tcPr>
            <w:tcW w:w="1155" w:type="dxa"/>
            <w:tcBorders>
              <w:top w:val="nil"/>
              <w:left w:val="nil"/>
              <w:bottom w:val="nil"/>
              <w:right w:val="nil"/>
            </w:tcBorders>
            <w:vAlign w:val="center"/>
            <w:hideMark/>
          </w:tcPr>
          <w:p w14:paraId="1FEFB0D9"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color w:val="000000"/>
                <w:kern w:val="0"/>
                <w:sz w:val="20"/>
                <w:szCs w:val="20"/>
                <w14:ligatures w14:val="none"/>
              </w:rPr>
              <w:t>serpind1</w:t>
            </w:r>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nil"/>
              <w:left w:val="nil"/>
              <w:bottom w:val="nil"/>
              <w:right w:val="nil"/>
            </w:tcBorders>
            <w:vAlign w:val="center"/>
            <w:hideMark/>
          </w:tcPr>
          <w:p w14:paraId="4960345F"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-0.00159 </w:t>
            </w:r>
          </w:p>
        </w:tc>
        <w:tc>
          <w:tcPr>
            <w:tcW w:w="1125" w:type="dxa"/>
            <w:tcBorders>
              <w:top w:val="nil"/>
              <w:left w:val="nil"/>
              <w:bottom w:val="nil"/>
              <w:right w:val="nil"/>
            </w:tcBorders>
            <w:vAlign w:val="center"/>
            <w:hideMark/>
          </w:tcPr>
          <w:p w14:paraId="0AC5FB8E"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0.00038 </w:t>
            </w:r>
          </w:p>
        </w:tc>
        <w:tc>
          <w:tcPr>
            <w:tcW w:w="1410" w:type="dxa"/>
            <w:tcBorders>
              <w:top w:val="nil"/>
              <w:left w:val="nil"/>
              <w:bottom w:val="nil"/>
              <w:right w:val="nil"/>
            </w:tcBorders>
            <w:vAlign w:val="center"/>
            <w:hideMark/>
          </w:tcPr>
          <w:p w14:paraId="68501E4C"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-4.20795 </w:t>
            </w:r>
          </w:p>
        </w:tc>
        <w:tc>
          <w:tcPr>
            <w:tcW w:w="1545" w:type="dxa"/>
            <w:tcBorders>
              <w:top w:val="nil"/>
              <w:left w:val="nil"/>
              <w:bottom w:val="nil"/>
              <w:right w:val="nil"/>
            </w:tcBorders>
            <w:vAlign w:val="center"/>
            <w:hideMark/>
          </w:tcPr>
          <w:p w14:paraId="64A72DC9"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2.58E-05 </w:t>
            </w:r>
          </w:p>
        </w:tc>
        <w:tc>
          <w:tcPr>
            <w:tcW w:w="1410" w:type="dxa"/>
            <w:tcBorders>
              <w:top w:val="nil"/>
              <w:left w:val="nil"/>
              <w:bottom w:val="nil"/>
              <w:right w:val="nil"/>
            </w:tcBorders>
            <w:vAlign w:val="center"/>
            <w:hideMark/>
          </w:tcPr>
          <w:p w14:paraId="7C947299"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1.32E-02</w:t>
            </w:r>
            <w:r w:rsidRPr="00137769">
              <w:rPr>
                <w:rFonts w:ascii="Times New Roman" w:eastAsia="Times New Roman" w:hAnsi="Times New Roman" w:cs="Times New Roman"/>
                <w:color w:val="000000"/>
                <w:kern w:val="0"/>
                <w:sz w:val="20"/>
                <w:szCs w:val="20"/>
                <w14:ligatures w14:val="none"/>
              </w:rPr>
              <w:t> </w:t>
            </w:r>
          </w:p>
        </w:tc>
      </w:tr>
      <w:tr w:rsidR="008E7D9E" w:rsidRPr="00137769" w14:paraId="1788E598" w14:textId="77777777" w:rsidTr="2C1ADE67">
        <w:trPr>
          <w:trHeight w:val="300"/>
          <w:jc w:val="center"/>
        </w:trPr>
        <w:tc>
          <w:tcPr>
            <w:tcW w:w="1155" w:type="dxa"/>
            <w:tcBorders>
              <w:top w:val="single" w:sz="6" w:space="0" w:color="7F7F7F" w:themeColor="text1" w:themeTint="80"/>
              <w:left w:val="nil"/>
              <w:bottom w:val="single" w:sz="6" w:space="0" w:color="7F7F7F" w:themeColor="text1" w:themeTint="80"/>
              <w:right w:val="nil"/>
            </w:tcBorders>
            <w:vAlign w:val="center"/>
            <w:hideMark/>
          </w:tcPr>
          <w:p w14:paraId="440F00E7"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color w:val="000000"/>
                <w:kern w:val="0"/>
                <w:sz w:val="20"/>
                <w:szCs w:val="20"/>
                <w14:ligatures w14:val="none"/>
              </w:rPr>
              <w:t>cxcl16</w:t>
            </w:r>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single" w:sz="6" w:space="0" w:color="7F7F7F" w:themeColor="text1" w:themeTint="80"/>
              <w:left w:val="nil"/>
              <w:bottom w:val="single" w:sz="6" w:space="0" w:color="7F7F7F" w:themeColor="text1" w:themeTint="80"/>
              <w:right w:val="nil"/>
            </w:tcBorders>
            <w:vAlign w:val="center"/>
            <w:hideMark/>
          </w:tcPr>
          <w:p w14:paraId="0EA27D61"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-0.00144 </w:t>
            </w:r>
          </w:p>
        </w:tc>
        <w:tc>
          <w:tcPr>
            <w:tcW w:w="1125" w:type="dxa"/>
            <w:tcBorders>
              <w:top w:val="single" w:sz="6" w:space="0" w:color="7F7F7F" w:themeColor="text1" w:themeTint="80"/>
              <w:left w:val="nil"/>
              <w:bottom w:val="single" w:sz="6" w:space="0" w:color="7F7F7F" w:themeColor="text1" w:themeTint="80"/>
              <w:right w:val="nil"/>
            </w:tcBorders>
            <w:vAlign w:val="center"/>
            <w:hideMark/>
          </w:tcPr>
          <w:p w14:paraId="0AB0B574"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0.00035 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382DD3FF"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-4.17433 </w:t>
            </w:r>
          </w:p>
        </w:tc>
        <w:tc>
          <w:tcPr>
            <w:tcW w:w="1545" w:type="dxa"/>
            <w:tcBorders>
              <w:top w:val="single" w:sz="6" w:space="0" w:color="7F7F7F" w:themeColor="text1" w:themeTint="80"/>
              <w:left w:val="nil"/>
              <w:bottom w:val="single" w:sz="6" w:space="0" w:color="7F7F7F" w:themeColor="text1" w:themeTint="80"/>
              <w:right w:val="nil"/>
            </w:tcBorders>
            <w:vAlign w:val="center"/>
            <w:hideMark/>
          </w:tcPr>
          <w:p w14:paraId="512AA199"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3.00E-05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6B863AC1"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1.32E-02</w:t>
            </w:r>
            <w:r w:rsidRPr="00137769">
              <w:rPr>
                <w:rFonts w:ascii="Times New Roman" w:eastAsia="Times New Roman" w:hAnsi="Times New Roman" w:cs="Times New Roman"/>
                <w:color w:val="000000"/>
                <w:kern w:val="0"/>
                <w:sz w:val="20"/>
                <w:szCs w:val="20"/>
                <w14:ligatures w14:val="none"/>
              </w:rPr>
              <w:t> </w:t>
            </w:r>
          </w:p>
        </w:tc>
      </w:tr>
      <w:tr w:rsidR="008E7D9E" w:rsidRPr="00137769" w14:paraId="690AC073" w14:textId="77777777" w:rsidTr="2C1ADE67">
        <w:trPr>
          <w:trHeight w:val="300"/>
          <w:jc w:val="center"/>
        </w:trPr>
        <w:tc>
          <w:tcPr>
            <w:tcW w:w="1155" w:type="dxa"/>
            <w:tcBorders>
              <w:top w:val="nil"/>
              <w:left w:val="nil"/>
              <w:bottom w:val="nil"/>
              <w:right w:val="nil"/>
            </w:tcBorders>
            <w:vAlign w:val="center"/>
            <w:hideMark/>
          </w:tcPr>
          <w:p w14:paraId="79DCA5D9"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color w:val="000000"/>
                <w:kern w:val="0"/>
                <w:sz w:val="20"/>
                <w:szCs w:val="20"/>
                <w14:ligatures w14:val="none"/>
              </w:rPr>
              <w:t>snap25</w:t>
            </w:r>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nil"/>
              <w:left w:val="nil"/>
              <w:bottom w:val="nil"/>
              <w:right w:val="nil"/>
            </w:tcBorders>
            <w:vAlign w:val="center"/>
            <w:hideMark/>
          </w:tcPr>
          <w:p w14:paraId="20D3676D"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0.00157 </w:t>
            </w:r>
          </w:p>
        </w:tc>
        <w:tc>
          <w:tcPr>
            <w:tcW w:w="1125" w:type="dxa"/>
            <w:tcBorders>
              <w:top w:val="nil"/>
              <w:left w:val="nil"/>
              <w:bottom w:val="nil"/>
              <w:right w:val="nil"/>
            </w:tcBorders>
            <w:vAlign w:val="center"/>
            <w:hideMark/>
          </w:tcPr>
          <w:p w14:paraId="69338228"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0.00038 </w:t>
            </w:r>
          </w:p>
        </w:tc>
        <w:tc>
          <w:tcPr>
            <w:tcW w:w="1410" w:type="dxa"/>
            <w:tcBorders>
              <w:top w:val="nil"/>
              <w:left w:val="nil"/>
              <w:bottom w:val="nil"/>
              <w:right w:val="nil"/>
            </w:tcBorders>
            <w:vAlign w:val="center"/>
            <w:hideMark/>
          </w:tcPr>
          <w:p w14:paraId="78153642"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4.16196 </w:t>
            </w:r>
          </w:p>
        </w:tc>
        <w:tc>
          <w:tcPr>
            <w:tcW w:w="1545" w:type="dxa"/>
            <w:tcBorders>
              <w:top w:val="nil"/>
              <w:left w:val="nil"/>
              <w:bottom w:val="nil"/>
              <w:right w:val="nil"/>
            </w:tcBorders>
            <w:vAlign w:val="center"/>
            <w:hideMark/>
          </w:tcPr>
          <w:p w14:paraId="60CF7A3C"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3.16E-05 </w:t>
            </w:r>
          </w:p>
        </w:tc>
        <w:tc>
          <w:tcPr>
            <w:tcW w:w="1410" w:type="dxa"/>
            <w:tcBorders>
              <w:top w:val="nil"/>
              <w:left w:val="nil"/>
              <w:bottom w:val="nil"/>
              <w:right w:val="nil"/>
            </w:tcBorders>
            <w:vAlign w:val="center"/>
            <w:hideMark/>
          </w:tcPr>
          <w:p w14:paraId="12913E2B"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1.32E-02</w:t>
            </w:r>
            <w:r w:rsidRPr="00137769">
              <w:rPr>
                <w:rFonts w:ascii="Times New Roman" w:eastAsia="Times New Roman" w:hAnsi="Times New Roman" w:cs="Times New Roman"/>
                <w:color w:val="000000"/>
                <w:kern w:val="0"/>
                <w:sz w:val="20"/>
                <w:szCs w:val="20"/>
                <w14:ligatures w14:val="none"/>
              </w:rPr>
              <w:t> </w:t>
            </w:r>
          </w:p>
        </w:tc>
      </w:tr>
      <w:tr w:rsidR="008E7D9E" w:rsidRPr="00137769" w14:paraId="6090708A" w14:textId="77777777" w:rsidTr="2C1ADE67">
        <w:trPr>
          <w:trHeight w:val="300"/>
          <w:jc w:val="center"/>
        </w:trPr>
        <w:tc>
          <w:tcPr>
            <w:tcW w:w="1155" w:type="dxa"/>
            <w:tcBorders>
              <w:top w:val="single" w:sz="6" w:space="0" w:color="7F7F7F" w:themeColor="text1" w:themeTint="80"/>
              <w:left w:val="nil"/>
              <w:bottom w:val="single" w:sz="6" w:space="0" w:color="7F7F7F" w:themeColor="text1" w:themeTint="80"/>
              <w:right w:val="nil"/>
            </w:tcBorders>
            <w:vAlign w:val="center"/>
            <w:hideMark/>
          </w:tcPr>
          <w:p w14:paraId="5C85EAE5"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color w:val="000000"/>
                <w:kern w:val="0"/>
                <w:sz w:val="20"/>
                <w:szCs w:val="20"/>
                <w14:ligatures w14:val="none"/>
              </w:rPr>
              <w:lastRenderedPageBreak/>
              <w:t>brk1</w:t>
            </w:r>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single" w:sz="6" w:space="0" w:color="7F7F7F" w:themeColor="text1" w:themeTint="80"/>
              <w:left w:val="nil"/>
              <w:bottom w:val="single" w:sz="6" w:space="0" w:color="7F7F7F" w:themeColor="text1" w:themeTint="80"/>
              <w:right w:val="nil"/>
            </w:tcBorders>
            <w:vAlign w:val="center"/>
            <w:hideMark/>
          </w:tcPr>
          <w:p w14:paraId="18913B58"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0.00146 </w:t>
            </w:r>
          </w:p>
        </w:tc>
        <w:tc>
          <w:tcPr>
            <w:tcW w:w="1125" w:type="dxa"/>
            <w:tcBorders>
              <w:top w:val="single" w:sz="6" w:space="0" w:color="7F7F7F" w:themeColor="text1" w:themeTint="80"/>
              <w:left w:val="nil"/>
              <w:bottom w:val="single" w:sz="6" w:space="0" w:color="7F7F7F" w:themeColor="text1" w:themeTint="80"/>
              <w:right w:val="nil"/>
            </w:tcBorders>
            <w:vAlign w:val="center"/>
            <w:hideMark/>
          </w:tcPr>
          <w:p w14:paraId="169E64E1"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0.00036 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5590D145"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4.08330 </w:t>
            </w:r>
          </w:p>
        </w:tc>
        <w:tc>
          <w:tcPr>
            <w:tcW w:w="1545" w:type="dxa"/>
            <w:tcBorders>
              <w:top w:val="single" w:sz="6" w:space="0" w:color="7F7F7F" w:themeColor="text1" w:themeTint="80"/>
              <w:left w:val="nil"/>
              <w:bottom w:val="single" w:sz="6" w:space="0" w:color="7F7F7F" w:themeColor="text1" w:themeTint="80"/>
              <w:right w:val="nil"/>
            </w:tcBorders>
            <w:vAlign w:val="center"/>
            <w:hideMark/>
          </w:tcPr>
          <w:p w14:paraId="2FB9337C"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4.45E-05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6EF8F9B4"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1.62E-02</w:t>
            </w:r>
            <w:r w:rsidRPr="00137769">
              <w:rPr>
                <w:rFonts w:ascii="Times New Roman" w:eastAsia="Times New Roman" w:hAnsi="Times New Roman" w:cs="Times New Roman"/>
                <w:color w:val="000000"/>
                <w:kern w:val="0"/>
                <w:sz w:val="20"/>
                <w:szCs w:val="20"/>
                <w14:ligatures w14:val="none"/>
              </w:rPr>
              <w:t> </w:t>
            </w:r>
          </w:p>
        </w:tc>
      </w:tr>
      <w:tr w:rsidR="008E7D9E" w:rsidRPr="00137769" w14:paraId="19E2C84F" w14:textId="77777777" w:rsidTr="2C1ADE67">
        <w:trPr>
          <w:trHeight w:val="300"/>
          <w:jc w:val="center"/>
        </w:trPr>
        <w:tc>
          <w:tcPr>
            <w:tcW w:w="1155" w:type="dxa"/>
            <w:tcBorders>
              <w:top w:val="nil"/>
              <w:left w:val="nil"/>
              <w:bottom w:val="nil"/>
              <w:right w:val="nil"/>
            </w:tcBorders>
            <w:vAlign w:val="center"/>
            <w:hideMark/>
          </w:tcPr>
          <w:p w14:paraId="203A4B9B"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color w:val="000000"/>
                <w:kern w:val="0"/>
                <w:sz w:val="20"/>
                <w:szCs w:val="20"/>
                <w14:ligatures w14:val="none"/>
              </w:rPr>
              <w:t>ceacam16</w:t>
            </w:r>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nil"/>
              <w:left w:val="nil"/>
              <w:bottom w:val="nil"/>
              <w:right w:val="nil"/>
            </w:tcBorders>
            <w:vAlign w:val="center"/>
            <w:hideMark/>
          </w:tcPr>
          <w:p w14:paraId="77733B3E"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0.00150 </w:t>
            </w:r>
          </w:p>
        </w:tc>
        <w:tc>
          <w:tcPr>
            <w:tcW w:w="1125" w:type="dxa"/>
            <w:tcBorders>
              <w:top w:val="nil"/>
              <w:left w:val="nil"/>
              <w:bottom w:val="nil"/>
              <w:right w:val="nil"/>
            </w:tcBorders>
            <w:vAlign w:val="center"/>
            <w:hideMark/>
          </w:tcPr>
          <w:p w14:paraId="1AB4B3BC"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0.00038 </w:t>
            </w:r>
          </w:p>
        </w:tc>
        <w:tc>
          <w:tcPr>
            <w:tcW w:w="1410" w:type="dxa"/>
            <w:tcBorders>
              <w:top w:val="nil"/>
              <w:left w:val="nil"/>
              <w:bottom w:val="nil"/>
              <w:right w:val="nil"/>
            </w:tcBorders>
            <w:vAlign w:val="center"/>
            <w:hideMark/>
          </w:tcPr>
          <w:p w14:paraId="215FF0AA"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3.97923 </w:t>
            </w:r>
          </w:p>
        </w:tc>
        <w:tc>
          <w:tcPr>
            <w:tcW w:w="1545" w:type="dxa"/>
            <w:tcBorders>
              <w:top w:val="nil"/>
              <w:left w:val="nil"/>
              <w:bottom w:val="nil"/>
              <w:right w:val="nil"/>
            </w:tcBorders>
            <w:vAlign w:val="center"/>
            <w:hideMark/>
          </w:tcPr>
          <w:p w14:paraId="78A07A87"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6.93E-05 </w:t>
            </w:r>
          </w:p>
        </w:tc>
        <w:tc>
          <w:tcPr>
            <w:tcW w:w="1410" w:type="dxa"/>
            <w:tcBorders>
              <w:top w:val="nil"/>
              <w:left w:val="nil"/>
              <w:bottom w:val="nil"/>
              <w:right w:val="nil"/>
            </w:tcBorders>
            <w:vAlign w:val="center"/>
            <w:hideMark/>
          </w:tcPr>
          <w:p w14:paraId="3F8985E7"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2.24E-02</w:t>
            </w:r>
            <w:r w:rsidRPr="00137769">
              <w:rPr>
                <w:rFonts w:ascii="Times New Roman" w:eastAsia="Times New Roman" w:hAnsi="Times New Roman" w:cs="Times New Roman"/>
                <w:color w:val="000000"/>
                <w:kern w:val="0"/>
                <w:sz w:val="20"/>
                <w:szCs w:val="20"/>
                <w14:ligatures w14:val="none"/>
              </w:rPr>
              <w:t> </w:t>
            </w:r>
          </w:p>
        </w:tc>
      </w:tr>
      <w:tr w:rsidR="008E7D9E" w:rsidRPr="00137769" w14:paraId="27D99AF7" w14:textId="77777777" w:rsidTr="2C1ADE67">
        <w:trPr>
          <w:trHeight w:val="300"/>
          <w:jc w:val="center"/>
        </w:trPr>
        <w:tc>
          <w:tcPr>
            <w:tcW w:w="1155" w:type="dxa"/>
            <w:tcBorders>
              <w:top w:val="single" w:sz="6" w:space="0" w:color="7F7F7F" w:themeColor="text1" w:themeTint="80"/>
              <w:left w:val="nil"/>
              <w:bottom w:val="single" w:sz="6" w:space="0" w:color="7F7F7F" w:themeColor="text1" w:themeTint="80"/>
              <w:right w:val="nil"/>
            </w:tcBorders>
            <w:vAlign w:val="center"/>
            <w:hideMark/>
          </w:tcPr>
          <w:p w14:paraId="2C2B4CED" w14:textId="77777777" w:rsidR="008E7D9E" w:rsidRPr="00137769" w:rsidRDefault="008E7D9E" w:rsidP="008E7D9E">
            <w:pPr>
              <w:spacing w:after="0" w:line="240" w:lineRule="auto"/>
              <w:jc w:val="right"/>
              <w:textAlignment w:val="baseline"/>
              <w:rPr>
                <w:rFonts w:ascii="Times New Roman" w:eastAsia="Times New Roman" w:hAnsi="Times New Roman" w:cs="Times New Roman"/>
                <w:b/>
                <w:bCs/>
                <w:kern w:val="0"/>
                <w14:ligatures w14:val="none"/>
              </w:rPr>
            </w:pPr>
            <w:proofErr w:type="spellStart"/>
            <w:r w:rsidRPr="00137769">
              <w:rPr>
                <w:rFonts w:ascii="Times New Roman" w:eastAsia="Times New Roman" w:hAnsi="Times New Roman" w:cs="Times New Roman"/>
                <w:color w:val="000000"/>
                <w:kern w:val="0"/>
                <w:sz w:val="20"/>
                <w:szCs w:val="20"/>
                <w14:ligatures w14:val="none"/>
              </w:rPr>
              <w:t>ldlr</w:t>
            </w:r>
            <w:proofErr w:type="spellEnd"/>
            <w:r w:rsidRPr="00137769">
              <w:rPr>
                <w:rFonts w:ascii="Times New Roman" w:eastAsia="Times New Roman" w:hAnsi="Times New Roman" w:cs="Times New Roman"/>
                <w:b/>
                <w:bCs/>
                <w:color w:val="000000"/>
                <w:kern w:val="0"/>
                <w:sz w:val="20"/>
                <w:szCs w:val="20"/>
                <w14:ligatures w14:val="none"/>
              </w:rPr>
              <w:t> </w:t>
            </w:r>
          </w:p>
        </w:tc>
        <w:tc>
          <w:tcPr>
            <w:tcW w:w="1515" w:type="dxa"/>
            <w:tcBorders>
              <w:top w:val="single" w:sz="6" w:space="0" w:color="7F7F7F" w:themeColor="text1" w:themeTint="80"/>
              <w:left w:val="nil"/>
              <w:bottom w:val="single" w:sz="6" w:space="0" w:color="7F7F7F" w:themeColor="text1" w:themeTint="80"/>
              <w:right w:val="nil"/>
            </w:tcBorders>
            <w:vAlign w:val="center"/>
            <w:hideMark/>
          </w:tcPr>
          <w:p w14:paraId="1432EBDA"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-0.00134 </w:t>
            </w:r>
          </w:p>
        </w:tc>
        <w:tc>
          <w:tcPr>
            <w:tcW w:w="1125" w:type="dxa"/>
            <w:tcBorders>
              <w:top w:val="single" w:sz="6" w:space="0" w:color="7F7F7F" w:themeColor="text1" w:themeTint="80"/>
              <w:left w:val="nil"/>
              <w:bottom w:val="single" w:sz="6" w:space="0" w:color="7F7F7F" w:themeColor="text1" w:themeTint="80"/>
              <w:right w:val="nil"/>
            </w:tcBorders>
            <w:vAlign w:val="center"/>
            <w:hideMark/>
          </w:tcPr>
          <w:p w14:paraId="008ED62D"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0.00035 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02BB36DF"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-3.80486 </w:t>
            </w:r>
          </w:p>
        </w:tc>
        <w:tc>
          <w:tcPr>
            <w:tcW w:w="1545" w:type="dxa"/>
            <w:tcBorders>
              <w:top w:val="single" w:sz="6" w:space="0" w:color="7F7F7F" w:themeColor="text1" w:themeTint="80"/>
              <w:left w:val="nil"/>
              <w:bottom w:val="single" w:sz="6" w:space="0" w:color="7F7F7F" w:themeColor="text1" w:themeTint="80"/>
              <w:right w:val="nil"/>
            </w:tcBorders>
            <w:vAlign w:val="center"/>
            <w:hideMark/>
          </w:tcPr>
          <w:p w14:paraId="6334B72B"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color w:val="000000"/>
                <w:kern w:val="0"/>
                <w:sz w:val="20"/>
                <w:szCs w:val="20"/>
                <w14:ligatures w14:val="none"/>
              </w:rPr>
              <w:t>1.42E-04 </w:t>
            </w:r>
          </w:p>
        </w:tc>
        <w:tc>
          <w:tcPr>
            <w:tcW w:w="1410" w:type="dxa"/>
            <w:tcBorders>
              <w:top w:val="single" w:sz="6" w:space="0" w:color="7F7F7F" w:themeColor="text1" w:themeTint="80"/>
              <w:left w:val="nil"/>
              <w:bottom w:val="single" w:sz="6" w:space="0" w:color="7F7F7F" w:themeColor="text1" w:themeTint="80"/>
              <w:right w:val="nil"/>
            </w:tcBorders>
            <w:vAlign w:val="center"/>
            <w:hideMark/>
          </w:tcPr>
          <w:p w14:paraId="7863CDC3"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color w:val="000000"/>
                <w:kern w:val="0"/>
                <w:sz w:val="20"/>
                <w:szCs w:val="20"/>
                <w14:ligatures w14:val="none"/>
              </w:rPr>
              <w:t>4.14E-02</w:t>
            </w:r>
            <w:r w:rsidRPr="00137769">
              <w:rPr>
                <w:rFonts w:ascii="Times New Roman" w:eastAsia="Times New Roman" w:hAnsi="Times New Roman" w:cs="Times New Roman"/>
                <w:color w:val="000000"/>
                <w:kern w:val="0"/>
                <w:sz w:val="20"/>
                <w:szCs w:val="20"/>
                <w14:ligatures w14:val="none"/>
              </w:rPr>
              <w:t> </w:t>
            </w:r>
          </w:p>
        </w:tc>
      </w:tr>
    </w:tbl>
    <w:p w14:paraId="621AC993" w14:textId="77777777" w:rsidR="008E7D9E" w:rsidRPr="00137769" w:rsidRDefault="008E7D9E" w:rsidP="008E7D9E">
      <w:pPr>
        <w:spacing w:after="0" w:line="240" w:lineRule="auto"/>
        <w:textAlignment w:val="baseline"/>
        <w:rPr>
          <w:rFonts w:ascii="Segoe UI" w:eastAsia="Times New Roman" w:hAnsi="Segoe UI" w:cs="Segoe UI"/>
          <w:kern w:val="0"/>
          <w:sz w:val="18"/>
          <w:szCs w:val="18"/>
          <w14:ligatures w14:val="none"/>
        </w:rPr>
      </w:pPr>
      <w:r w:rsidRPr="00137769">
        <w:rPr>
          <w:rFonts w:ascii="Times New Roman" w:eastAsia="Times New Roman" w:hAnsi="Times New Roman" w:cs="Times New Roman"/>
          <w:kern w:val="0"/>
          <w14:ligatures w14:val="none"/>
        </w:rPr>
        <w:t>Beta, effect size; FDR, false discovery rate; SE, standard error. </w:t>
      </w:r>
    </w:p>
    <w:p w14:paraId="11F6D97E" w14:textId="627882CF" w:rsidR="7115A5FB" w:rsidRPr="00137769" w:rsidRDefault="7115A5FB">
      <w:r w:rsidRPr="00137769">
        <w:br w:type="page"/>
      </w:r>
    </w:p>
    <w:bookmarkStart w:id="24" w:name="_Toc210807397"/>
    <w:p w14:paraId="6A0D3940" w14:textId="0C185C66" w:rsidR="008E7D9E" w:rsidRPr="00137769" w:rsidRDefault="00CE41A8" w:rsidP="00ED2814">
      <w:pPr>
        <w:pStyle w:val="Heading3"/>
        <w:spacing w:before="281" w:after="281" w:line="480" w:lineRule="auto"/>
        <w:jc w:val="both"/>
        <w:rPr>
          <w:rFonts w:ascii="Times New Roman" w:hAnsi="Times New Roman" w:cs="Times New Roman"/>
          <w:i/>
          <w:iCs/>
          <w:color w:val="000000" w:themeColor="text1"/>
          <w:sz w:val="24"/>
          <w:szCs w:val="24"/>
        </w:rPr>
      </w:pPr>
      <w:r w:rsidRPr="00137769">
        <w:rPr>
          <w:rFonts w:ascii="Times New Roman" w:hAnsi="Times New Roman" w:cs="Times New Roman"/>
          <w:i/>
          <w:iCs/>
          <w:noProof/>
          <w:color w:val="000000" w:themeColor="text1"/>
          <w:sz w:val="24"/>
          <w:szCs w:val="24"/>
        </w:rPr>
        <w:lastRenderedPageBreak/>
        <mc:AlternateContent>
          <mc:Choice Requires="wps">
            <w:drawing>
              <wp:anchor distT="0" distB="0" distL="114300" distR="114300" simplePos="0" relativeHeight="251698176" behindDoc="0" locked="0" layoutInCell="1" allowOverlap="1" wp14:anchorId="3EBEF17D" wp14:editId="034CE03C">
                <wp:simplePos x="0" y="0"/>
                <wp:positionH relativeFrom="column">
                  <wp:posOffset>-13335</wp:posOffset>
                </wp:positionH>
                <wp:positionV relativeFrom="paragraph">
                  <wp:posOffset>557367</wp:posOffset>
                </wp:positionV>
                <wp:extent cx="5744845" cy="0"/>
                <wp:effectExtent l="0" t="0" r="8255" b="12700"/>
                <wp:wrapNone/>
                <wp:docPr id="1301326640" name="Straight Connector 1"/>
                <wp:cNvGraphicFramePr/>
                <a:graphic xmlns:a="http://schemas.openxmlformats.org/drawingml/2006/main">
                  <a:graphicData uri="http://schemas.microsoft.com/office/word/2010/wordprocessingShape">
                    <wps:wsp>
                      <wps:cNvCnPr/>
                      <wps:spPr>
                        <a:xfrm>
                          <a:off x="0" y="0"/>
                          <a:ext cx="574484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F4E148" id="Straight Connector 1"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43.9pt" to="451.3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" strokecolor="black [3213]">
                <v:stroke joinstyle="miter"/>
              </v:line>
            </w:pict>
          </mc:Fallback>
        </mc:AlternateContent>
      </w:r>
      <w:r w:rsidR="008E7D9E" w:rsidRPr="00137769">
        <w:rPr>
          <w:rFonts w:ascii="Times New Roman" w:hAnsi="Times New Roman" w:cs="Times New Roman"/>
          <w:i/>
          <w:iCs/>
          <w:color w:val="000000" w:themeColor="text1"/>
          <w:sz w:val="24"/>
          <w:szCs w:val="24"/>
        </w:rPr>
        <w:t>Table S14. Phenome-wide association study results for the Evo2 haplotype score in the UK Biobank data (FDR &lt; 0.05).</w:t>
      </w:r>
      <w:bookmarkEnd w:id="24"/>
      <w:r w:rsidR="008E7D9E" w:rsidRPr="00137769">
        <w:rPr>
          <w:rFonts w:ascii="Times New Roman" w:hAnsi="Times New Roman" w:cs="Times New Roman"/>
          <w:i/>
          <w:iCs/>
          <w:color w:val="000000" w:themeColor="text1"/>
          <w:sz w:val="24"/>
          <w:szCs w:val="24"/>
        </w:rPr>
        <w:t> </w:t>
      </w:r>
    </w:p>
    <w:p w14:paraId="185A493C" w14:textId="77777777" w:rsidR="008E7D9E" w:rsidRPr="00137769" w:rsidRDefault="008E7D9E" w:rsidP="008E7D9E">
      <w:pPr>
        <w:spacing w:after="0" w:line="240" w:lineRule="auto"/>
        <w:textAlignment w:val="baseline"/>
        <w:rPr>
          <w:rFonts w:ascii="Segoe UI" w:eastAsia="Times New Roman" w:hAnsi="Segoe UI" w:cs="Segoe UI"/>
          <w:kern w:val="0"/>
          <w:sz w:val="18"/>
          <w:szCs w:val="18"/>
          <w14:ligatures w14:val="none"/>
        </w:rPr>
      </w:pPr>
      <w:r w:rsidRPr="00137769">
        <w:rPr>
          <w:rFonts w:ascii="Times New Roman" w:eastAsia="Times New Roman" w:hAnsi="Times New Roman" w:cs="Times New Roman"/>
          <w:kern w:val="0"/>
          <w14:ligatures w14:val="none"/>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6"/>
        <w:gridCol w:w="1998"/>
        <w:gridCol w:w="1142"/>
        <w:gridCol w:w="1131"/>
        <w:gridCol w:w="1157"/>
        <w:gridCol w:w="1161"/>
        <w:gridCol w:w="1161"/>
      </w:tblGrid>
      <w:tr w:rsidR="008E7D9E" w:rsidRPr="00137769" w14:paraId="67E46EA7" w14:textId="77777777" w:rsidTr="2C1ADE67">
        <w:trPr>
          <w:trHeight w:val="300"/>
          <w:jc w:val="center"/>
        </w:trPr>
        <w:tc>
          <w:tcPr>
            <w:tcW w:w="9795" w:type="dxa"/>
            <w:gridSpan w:val="7"/>
            <w:tcBorders>
              <w:top w:val="double" w:sz="6" w:space="0" w:color="auto"/>
              <w:left w:val="nil"/>
              <w:bottom w:val="double" w:sz="6" w:space="0" w:color="auto"/>
              <w:right w:val="nil"/>
            </w:tcBorders>
            <w:hideMark/>
          </w:tcPr>
          <w:p w14:paraId="5AB8355F" w14:textId="77777777" w:rsidR="008E7D9E" w:rsidRPr="00137769" w:rsidRDefault="008E7D9E" w:rsidP="008E7D9E">
            <w:pPr>
              <w:spacing w:after="0" w:line="240" w:lineRule="auto"/>
              <w:jc w:val="center"/>
              <w:textAlignment w:val="baseline"/>
              <w:divId w:val="819420370"/>
              <w:rPr>
                <w:rFonts w:ascii="Times New Roman" w:eastAsia="Times New Roman" w:hAnsi="Times New Roman" w:cs="Times New Roman"/>
                <w:b/>
                <w:bCs/>
                <w:kern w:val="0"/>
                <w14:ligatures w14:val="none"/>
              </w:rPr>
            </w:pPr>
            <w:r w:rsidRPr="00137769">
              <w:rPr>
                <w:rFonts w:ascii="Times New Roman" w:eastAsia="Times New Roman" w:hAnsi="Times New Roman" w:cs="Times New Roman"/>
                <w:b/>
                <w:bCs/>
                <w:kern w:val="0"/>
                <w:sz w:val="22"/>
                <w:szCs w:val="22"/>
                <w14:ligatures w14:val="none"/>
              </w:rPr>
              <w:t>Leading haplotype </w:t>
            </w:r>
          </w:p>
        </w:tc>
      </w:tr>
      <w:tr w:rsidR="008E7D9E" w:rsidRPr="00137769" w14:paraId="4B7ECF3A" w14:textId="77777777" w:rsidTr="2C1ADE67">
        <w:trPr>
          <w:trHeight w:val="300"/>
          <w:jc w:val="center"/>
        </w:trPr>
        <w:tc>
          <w:tcPr>
            <w:tcW w:w="1410" w:type="dxa"/>
            <w:tcBorders>
              <w:top w:val="double" w:sz="6" w:space="0" w:color="auto"/>
              <w:left w:val="nil"/>
              <w:bottom w:val="single" w:sz="6" w:space="0" w:color="7F7F7F" w:themeColor="text1" w:themeTint="80"/>
              <w:right w:val="nil"/>
            </w:tcBorders>
            <w:vAlign w:val="center"/>
            <w:hideMark/>
          </w:tcPr>
          <w:p w14:paraId="4175E126" w14:textId="77777777" w:rsidR="008E7D9E" w:rsidRPr="00137769" w:rsidRDefault="008E7D9E" w:rsidP="008E7D9E">
            <w:pPr>
              <w:spacing w:after="0" w:line="240" w:lineRule="auto"/>
              <w:jc w:val="center"/>
              <w:textAlignment w:val="baseline"/>
              <w:rPr>
                <w:rFonts w:ascii="Times New Roman" w:eastAsia="Times New Roman" w:hAnsi="Times New Roman" w:cs="Times New Roman"/>
                <w:b/>
                <w:bCs/>
                <w:kern w:val="0"/>
                <w14:ligatures w14:val="none"/>
              </w:rPr>
            </w:pPr>
            <w:proofErr w:type="spellStart"/>
            <w:r w:rsidRPr="00137769">
              <w:rPr>
                <w:rFonts w:ascii="Times New Roman" w:eastAsia="Times New Roman" w:hAnsi="Times New Roman" w:cs="Times New Roman"/>
                <w:b/>
                <w:bCs/>
                <w:kern w:val="0"/>
                <w:sz w:val="22"/>
                <w:szCs w:val="22"/>
                <w14:ligatures w14:val="none"/>
              </w:rPr>
              <w:t>Phecode</w:t>
            </w:r>
            <w:proofErr w:type="spellEnd"/>
            <w:r w:rsidRPr="00137769">
              <w:rPr>
                <w:rFonts w:ascii="Times New Roman" w:eastAsia="Times New Roman" w:hAnsi="Times New Roman" w:cs="Times New Roman"/>
                <w:b/>
                <w:bCs/>
                <w:kern w:val="0"/>
                <w:sz w:val="22"/>
                <w:szCs w:val="22"/>
                <w14:ligatures w14:val="none"/>
              </w:rPr>
              <w:t> </w:t>
            </w:r>
          </w:p>
        </w:tc>
        <w:tc>
          <w:tcPr>
            <w:tcW w:w="1935" w:type="dxa"/>
            <w:tcBorders>
              <w:top w:val="nil"/>
              <w:left w:val="nil"/>
              <w:bottom w:val="single" w:sz="6" w:space="0" w:color="7F7F7F" w:themeColor="text1" w:themeTint="80"/>
              <w:right w:val="nil"/>
            </w:tcBorders>
            <w:hideMark/>
          </w:tcPr>
          <w:p w14:paraId="624B3888"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kern w:val="0"/>
                <w:sz w:val="22"/>
                <w:szCs w:val="22"/>
                <w14:ligatures w14:val="none"/>
              </w:rPr>
              <w:t>Disease</w:t>
            </w:r>
            <w:r w:rsidRPr="00137769">
              <w:rPr>
                <w:rFonts w:ascii="Times New Roman" w:eastAsia="Times New Roman" w:hAnsi="Times New Roman" w:cs="Times New Roman"/>
                <w:kern w:val="0"/>
                <w:sz w:val="22"/>
                <w:szCs w:val="22"/>
                <w14:ligatures w14:val="none"/>
              </w:rPr>
              <w:t> </w:t>
            </w:r>
          </w:p>
        </w:tc>
        <w:tc>
          <w:tcPr>
            <w:tcW w:w="1290" w:type="dxa"/>
            <w:tcBorders>
              <w:top w:val="nil"/>
              <w:left w:val="nil"/>
              <w:bottom w:val="single" w:sz="6" w:space="0" w:color="7F7F7F" w:themeColor="text1" w:themeTint="80"/>
              <w:right w:val="nil"/>
            </w:tcBorders>
            <w:vAlign w:val="center"/>
            <w:hideMark/>
          </w:tcPr>
          <w:p w14:paraId="7AC4AF6A"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kern w:val="0"/>
                <w:sz w:val="22"/>
                <w:szCs w:val="22"/>
                <w14:ligatures w14:val="none"/>
              </w:rPr>
              <w:t>Beta</w:t>
            </w:r>
            <w:r w:rsidRPr="00137769">
              <w:rPr>
                <w:rFonts w:ascii="Times New Roman" w:eastAsia="Times New Roman" w:hAnsi="Times New Roman" w:cs="Times New Roman"/>
                <w:kern w:val="0"/>
                <w:sz w:val="22"/>
                <w:szCs w:val="22"/>
                <w14:ligatures w14:val="none"/>
              </w:rPr>
              <w:t> </w:t>
            </w:r>
          </w:p>
        </w:tc>
        <w:tc>
          <w:tcPr>
            <w:tcW w:w="1275" w:type="dxa"/>
            <w:tcBorders>
              <w:top w:val="nil"/>
              <w:left w:val="nil"/>
              <w:bottom w:val="single" w:sz="6" w:space="0" w:color="7F7F7F" w:themeColor="text1" w:themeTint="80"/>
              <w:right w:val="nil"/>
            </w:tcBorders>
            <w:vAlign w:val="center"/>
            <w:hideMark/>
          </w:tcPr>
          <w:p w14:paraId="668A78EE"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kern w:val="0"/>
                <w:sz w:val="22"/>
                <w:szCs w:val="22"/>
                <w14:ligatures w14:val="none"/>
              </w:rPr>
              <w:t>SE</w:t>
            </w:r>
            <w:r w:rsidRPr="00137769">
              <w:rPr>
                <w:rFonts w:ascii="Times New Roman" w:eastAsia="Times New Roman" w:hAnsi="Times New Roman" w:cs="Times New Roman"/>
                <w:kern w:val="0"/>
                <w:sz w:val="22"/>
                <w:szCs w:val="22"/>
                <w14:ligatures w14:val="none"/>
              </w:rPr>
              <w:t> </w:t>
            </w:r>
          </w:p>
        </w:tc>
        <w:tc>
          <w:tcPr>
            <w:tcW w:w="1275" w:type="dxa"/>
            <w:tcBorders>
              <w:top w:val="nil"/>
              <w:left w:val="nil"/>
              <w:bottom w:val="single" w:sz="6" w:space="0" w:color="7F7F7F" w:themeColor="text1" w:themeTint="80"/>
              <w:right w:val="nil"/>
            </w:tcBorders>
            <w:vAlign w:val="center"/>
            <w:hideMark/>
          </w:tcPr>
          <w:p w14:paraId="694E333A"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proofErr w:type="spellStart"/>
            <w:r w:rsidRPr="00137769">
              <w:rPr>
                <w:rFonts w:ascii="Times New Roman" w:eastAsia="Times New Roman" w:hAnsi="Times New Roman" w:cs="Times New Roman"/>
                <w:b/>
                <w:bCs/>
                <w:kern w:val="0"/>
                <w:sz w:val="22"/>
                <w:szCs w:val="22"/>
                <w14:ligatures w14:val="none"/>
              </w:rPr>
              <w:t>z_value</w:t>
            </w:r>
            <w:proofErr w:type="spellEnd"/>
            <w:r w:rsidRPr="00137769">
              <w:rPr>
                <w:rFonts w:ascii="Times New Roman" w:eastAsia="Times New Roman" w:hAnsi="Times New Roman" w:cs="Times New Roman"/>
                <w:kern w:val="0"/>
                <w:sz w:val="22"/>
                <w:szCs w:val="22"/>
                <w14:ligatures w14:val="none"/>
              </w:rPr>
              <w:t> </w:t>
            </w:r>
          </w:p>
        </w:tc>
        <w:tc>
          <w:tcPr>
            <w:tcW w:w="1275" w:type="dxa"/>
            <w:tcBorders>
              <w:top w:val="nil"/>
              <w:left w:val="nil"/>
              <w:bottom w:val="single" w:sz="6" w:space="0" w:color="7F7F7F" w:themeColor="text1" w:themeTint="80"/>
              <w:right w:val="nil"/>
            </w:tcBorders>
            <w:vAlign w:val="center"/>
            <w:hideMark/>
          </w:tcPr>
          <w:p w14:paraId="78102011"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proofErr w:type="spellStart"/>
            <w:r w:rsidRPr="00137769">
              <w:rPr>
                <w:rFonts w:ascii="Times New Roman" w:eastAsia="Times New Roman" w:hAnsi="Times New Roman" w:cs="Times New Roman"/>
                <w:b/>
                <w:bCs/>
                <w:kern w:val="0"/>
                <w:sz w:val="22"/>
                <w:szCs w:val="22"/>
                <w14:ligatures w14:val="none"/>
              </w:rPr>
              <w:t>p_value</w:t>
            </w:r>
            <w:proofErr w:type="spellEnd"/>
            <w:r w:rsidRPr="00137769">
              <w:rPr>
                <w:rFonts w:ascii="Times New Roman" w:eastAsia="Times New Roman" w:hAnsi="Times New Roman" w:cs="Times New Roman"/>
                <w:kern w:val="0"/>
                <w:sz w:val="22"/>
                <w:szCs w:val="22"/>
                <w14:ligatures w14:val="none"/>
              </w:rPr>
              <w:t> </w:t>
            </w:r>
          </w:p>
        </w:tc>
        <w:tc>
          <w:tcPr>
            <w:tcW w:w="1275" w:type="dxa"/>
            <w:tcBorders>
              <w:top w:val="nil"/>
              <w:left w:val="nil"/>
              <w:bottom w:val="single" w:sz="6" w:space="0" w:color="7F7F7F" w:themeColor="text1" w:themeTint="80"/>
              <w:right w:val="nil"/>
            </w:tcBorders>
            <w:vAlign w:val="center"/>
            <w:hideMark/>
          </w:tcPr>
          <w:p w14:paraId="1DAB30E0"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kern w:val="0"/>
                <w:sz w:val="22"/>
                <w:szCs w:val="22"/>
                <w14:ligatures w14:val="none"/>
              </w:rPr>
              <w:t>FDR</w:t>
            </w:r>
            <w:r w:rsidRPr="00137769">
              <w:rPr>
                <w:rFonts w:ascii="Times New Roman" w:eastAsia="Times New Roman" w:hAnsi="Times New Roman" w:cs="Times New Roman"/>
                <w:kern w:val="0"/>
                <w:sz w:val="22"/>
                <w:szCs w:val="22"/>
                <w14:ligatures w14:val="none"/>
              </w:rPr>
              <w:t> </w:t>
            </w:r>
          </w:p>
        </w:tc>
      </w:tr>
      <w:tr w:rsidR="008E7D9E" w:rsidRPr="00137769" w14:paraId="16D86A5D" w14:textId="77777777" w:rsidTr="2C1ADE67">
        <w:trPr>
          <w:trHeight w:val="300"/>
          <w:jc w:val="center"/>
        </w:trPr>
        <w:tc>
          <w:tcPr>
            <w:tcW w:w="1410" w:type="dxa"/>
            <w:tcBorders>
              <w:top w:val="single" w:sz="6" w:space="0" w:color="7F7F7F" w:themeColor="text1" w:themeTint="80"/>
              <w:left w:val="nil"/>
              <w:bottom w:val="nil"/>
              <w:right w:val="nil"/>
            </w:tcBorders>
            <w:vAlign w:val="center"/>
            <w:hideMark/>
          </w:tcPr>
          <w:p w14:paraId="5AE0B358" w14:textId="77777777" w:rsidR="008E7D9E" w:rsidRPr="00137769" w:rsidRDefault="008E7D9E" w:rsidP="008E7D9E">
            <w:pPr>
              <w:spacing w:after="0" w:line="240" w:lineRule="auto"/>
              <w:jc w:val="center"/>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b/>
                <w:bCs/>
                <w:kern w:val="0"/>
                <w:sz w:val="22"/>
                <w:szCs w:val="22"/>
                <w14:ligatures w14:val="none"/>
              </w:rPr>
              <w:t>290.11 </w:t>
            </w:r>
          </w:p>
        </w:tc>
        <w:tc>
          <w:tcPr>
            <w:tcW w:w="1935" w:type="dxa"/>
            <w:tcBorders>
              <w:top w:val="single" w:sz="6" w:space="0" w:color="7F7F7F" w:themeColor="text1" w:themeTint="80"/>
              <w:left w:val="nil"/>
              <w:bottom w:val="nil"/>
              <w:right w:val="nil"/>
            </w:tcBorders>
            <w:hideMark/>
          </w:tcPr>
          <w:p w14:paraId="794D178C"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Alzheimer's disease </w:t>
            </w:r>
          </w:p>
        </w:tc>
        <w:tc>
          <w:tcPr>
            <w:tcW w:w="1290" w:type="dxa"/>
            <w:tcBorders>
              <w:top w:val="single" w:sz="6" w:space="0" w:color="7F7F7F" w:themeColor="text1" w:themeTint="80"/>
              <w:left w:val="nil"/>
              <w:bottom w:val="nil"/>
              <w:right w:val="nil"/>
            </w:tcBorders>
            <w:vAlign w:val="center"/>
            <w:hideMark/>
          </w:tcPr>
          <w:p w14:paraId="1D8D5B3C"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0.0283 </w:t>
            </w:r>
          </w:p>
        </w:tc>
        <w:tc>
          <w:tcPr>
            <w:tcW w:w="1275" w:type="dxa"/>
            <w:tcBorders>
              <w:top w:val="single" w:sz="6" w:space="0" w:color="7F7F7F" w:themeColor="text1" w:themeTint="80"/>
              <w:left w:val="nil"/>
              <w:bottom w:val="nil"/>
              <w:right w:val="nil"/>
            </w:tcBorders>
            <w:vAlign w:val="center"/>
            <w:hideMark/>
          </w:tcPr>
          <w:p w14:paraId="52F1CC8F"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0.0018 </w:t>
            </w:r>
          </w:p>
        </w:tc>
        <w:tc>
          <w:tcPr>
            <w:tcW w:w="1275" w:type="dxa"/>
            <w:tcBorders>
              <w:top w:val="single" w:sz="6" w:space="0" w:color="7F7F7F" w:themeColor="text1" w:themeTint="80"/>
              <w:left w:val="nil"/>
              <w:bottom w:val="nil"/>
              <w:right w:val="nil"/>
            </w:tcBorders>
            <w:vAlign w:val="center"/>
            <w:hideMark/>
          </w:tcPr>
          <w:p w14:paraId="214179E5"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15.4080 </w:t>
            </w:r>
          </w:p>
        </w:tc>
        <w:tc>
          <w:tcPr>
            <w:tcW w:w="1275" w:type="dxa"/>
            <w:tcBorders>
              <w:top w:val="single" w:sz="6" w:space="0" w:color="7F7F7F" w:themeColor="text1" w:themeTint="80"/>
              <w:left w:val="nil"/>
              <w:bottom w:val="nil"/>
              <w:right w:val="nil"/>
            </w:tcBorders>
            <w:vAlign w:val="center"/>
            <w:hideMark/>
          </w:tcPr>
          <w:p w14:paraId="67EE07E7"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1.45E-53 </w:t>
            </w:r>
          </w:p>
        </w:tc>
        <w:tc>
          <w:tcPr>
            <w:tcW w:w="1275" w:type="dxa"/>
            <w:tcBorders>
              <w:top w:val="single" w:sz="6" w:space="0" w:color="7F7F7F" w:themeColor="text1" w:themeTint="80"/>
              <w:left w:val="nil"/>
              <w:bottom w:val="nil"/>
              <w:right w:val="nil"/>
            </w:tcBorders>
            <w:vAlign w:val="center"/>
            <w:hideMark/>
          </w:tcPr>
          <w:p w14:paraId="31B20E39"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2.24E-50 </w:t>
            </w:r>
          </w:p>
        </w:tc>
      </w:tr>
      <w:tr w:rsidR="008E7D9E" w:rsidRPr="00137769" w14:paraId="7607F94E" w14:textId="77777777" w:rsidTr="2C1ADE67">
        <w:trPr>
          <w:trHeight w:val="300"/>
          <w:jc w:val="center"/>
        </w:trPr>
        <w:tc>
          <w:tcPr>
            <w:tcW w:w="1410" w:type="dxa"/>
            <w:tcBorders>
              <w:top w:val="single" w:sz="6" w:space="0" w:color="7F7F7F" w:themeColor="text1" w:themeTint="80"/>
              <w:left w:val="nil"/>
              <w:bottom w:val="single" w:sz="6" w:space="0" w:color="7F7F7F" w:themeColor="text1" w:themeTint="80"/>
              <w:right w:val="nil"/>
            </w:tcBorders>
            <w:vAlign w:val="center"/>
            <w:hideMark/>
          </w:tcPr>
          <w:p w14:paraId="07753A78" w14:textId="77777777" w:rsidR="008E7D9E" w:rsidRPr="00137769" w:rsidRDefault="008E7D9E" w:rsidP="008E7D9E">
            <w:pPr>
              <w:spacing w:after="0" w:line="240" w:lineRule="auto"/>
              <w:jc w:val="center"/>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b/>
                <w:bCs/>
                <w:kern w:val="0"/>
                <w:sz w:val="22"/>
                <w:szCs w:val="22"/>
                <w14:ligatures w14:val="none"/>
              </w:rPr>
              <w:t>290.13 </w:t>
            </w:r>
          </w:p>
        </w:tc>
        <w:tc>
          <w:tcPr>
            <w:tcW w:w="1935" w:type="dxa"/>
            <w:tcBorders>
              <w:top w:val="single" w:sz="6" w:space="0" w:color="7F7F7F" w:themeColor="text1" w:themeTint="80"/>
              <w:left w:val="nil"/>
              <w:bottom w:val="single" w:sz="6" w:space="0" w:color="7F7F7F" w:themeColor="text1" w:themeTint="80"/>
              <w:right w:val="nil"/>
            </w:tcBorders>
            <w:hideMark/>
          </w:tcPr>
          <w:p w14:paraId="3750C86A"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Senile dementia </w:t>
            </w:r>
          </w:p>
        </w:tc>
        <w:tc>
          <w:tcPr>
            <w:tcW w:w="1290" w:type="dxa"/>
            <w:tcBorders>
              <w:top w:val="single" w:sz="6" w:space="0" w:color="7F7F7F" w:themeColor="text1" w:themeTint="80"/>
              <w:left w:val="nil"/>
              <w:bottom w:val="single" w:sz="6" w:space="0" w:color="7F7F7F" w:themeColor="text1" w:themeTint="80"/>
              <w:right w:val="nil"/>
            </w:tcBorders>
            <w:vAlign w:val="center"/>
            <w:hideMark/>
          </w:tcPr>
          <w:p w14:paraId="3125548A"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0.0164 </w:t>
            </w:r>
          </w:p>
        </w:tc>
        <w:tc>
          <w:tcPr>
            <w:tcW w:w="1275" w:type="dxa"/>
            <w:tcBorders>
              <w:top w:val="single" w:sz="6" w:space="0" w:color="7F7F7F" w:themeColor="text1" w:themeTint="80"/>
              <w:left w:val="nil"/>
              <w:bottom w:val="single" w:sz="6" w:space="0" w:color="7F7F7F" w:themeColor="text1" w:themeTint="80"/>
              <w:right w:val="nil"/>
            </w:tcBorders>
            <w:vAlign w:val="center"/>
            <w:hideMark/>
          </w:tcPr>
          <w:p w14:paraId="0028F74C"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0.0017 </w:t>
            </w:r>
          </w:p>
        </w:tc>
        <w:tc>
          <w:tcPr>
            <w:tcW w:w="1275" w:type="dxa"/>
            <w:tcBorders>
              <w:top w:val="single" w:sz="6" w:space="0" w:color="7F7F7F" w:themeColor="text1" w:themeTint="80"/>
              <w:left w:val="nil"/>
              <w:bottom w:val="single" w:sz="6" w:space="0" w:color="7F7F7F" w:themeColor="text1" w:themeTint="80"/>
              <w:right w:val="nil"/>
            </w:tcBorders>
            <w:vAlign w:val="center"/>
            <w:hideMark/>
          </w:tcPr>
          <w:p w14:paraId="3EA3C4D3"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9.7596 </w:t>
            </w:r>
          </w:p>
        </w:tc>
        <w:tc>
          <w:tcPr>
            <w:tcW w:w="1275" w:type="dxa"/>
            <w:tcBorders>
              <w:top w:val="single" w:sz="6" w:space="0" w:color="7F7F7F" w:themeColor="text1" w:themeTint="80"/>
              <w:left w:val="nil"/>
              <w:bottom w:val="single" w:sz="6" w:space="0" w:color="7F7F7F" w:themeColor="text1" w:themeTint="80"/>
              <w:right w:val="nil"/>
            </w:tcBorders>
            <w:vAlign w:val="center"/>
            <w:hideMark/>
          </w:tcPr>
          <w:p w14:paraId="2BC29E8F"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1.68E-22 </w:t>
            </w:r>
          </w:p>
        </w:tc>
        <w:tc>
          <w:tcPr>
            <w:tcW w:w="1275" w:type="dxa"/>
            <w:tcBorders>
              <w:top w:val="single" w:sz="6" w:space="0" w:color="7F7F7F" w:themeColor="text1" w:themeTint="80"/>
              <w:left w:val="nil"/>
              <w:bottom w:val="single" w:sz="6" w:space="0" w:color="7F7F7F" w:themeColor="text1" w:themeTint="80"/>
              <w:right w:val="nil"/>
            </w:tcBorders>
            <w:vAlign w:val="center"/>
            <w:hideMark/>
          </w:tcPr>
          <w:p w14:paraId="644995E2"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1.30E-19 </w:t>
            </w:r>
          </w:p>
        </w:tc>
      </w:tr>
      <w:tr w:rsidR="008E7D9E" w:rsidRPr="00137769" w14:paraId="06511D28" w14:textId="77777777" w:rsidTr="2C1ADE67">
        <w:trPr>
          <w:trHeight w:val="300"/>
          <w:jc w:val="center"/>
        </w:trPr>
        <w:tc>
          <w:tcPr>
            <w:tcW w:w="1410" w:type="dxa"/>
            <w:tcBorders>
              <w:top w:val="single" w:sz="6" w:space="0" w:color="7F7F7F" w:themeColor="text1" w:themeTint="80"/>
              <w:left w:val="nil"/>
              <w:bottom w:val="nil"/>
              <w:right w:val="nil"/>
            </w:tcBorders>
            <w:vAlign w:val="center"/>
            <w:hideMark/>
          </w:tcPr>
          <w:p w14:paraId="2AF42F5B" w14:textId="77777777" w:rsidR="008E7D9E" w:rsidRPr="00137769" w:rsidRDefault="008E7D9E" w:rsidP="008E7D9E">
            <w:pPr>
              <w:spacing w:after="0" w:line="240" w:lineRule="auto"/>
              <w:jc w:val="center"/>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b/>
                <w:bCs/>
                <w:kern w:val="0"/>
                <w:sz w:val="22"/>
                <w:szCs w:val="22"/>
                <w14:ligatures w14:val="none"/>
              </w:rPr>
              <w:t>272.11 </w:t>
            </w:r>
          </w:p>
        </w:tc>
        <w:tc>
          <w:tcPr>
            <w:tcW w:w="1935" w:type="dxa"/>
            <w:tcBorders>
              <w:top w:val="single" w:sz="6" w:space="0" w:color="7F7F7F" w:themeColor="text1" w:themeTint="80"/>
              <w:left w:val="nil"/>
              <w:bottom w:val="nil"/>
              <w:right w:val="nil"/>
            </w:tcBorders>
            <w:hideMark/>
          </w:tcPr>
          <w:p w14:paraId="74C97FDC"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Hypercholesterolemia </w:t>
            </w:r>
          </w:p>
        </w:tc>
        <w:tc>
          <w:tcPr>
            <w:tcW w:w="1290" w:type="dxa"/>
            <w:tcBorders>
              <w:top w:val="single" w:sz="6" w:space="0" w:color="7F7F7F" w:themeColor="text1" w:themeTint="80"/>
              <w:left w:val="nil"/>
              <w:bottom w:val="nil"/>
              <w:right w:val="nil"/>
            </w:tcBorders>
            <w:vAlign w:val="center"/>
            <w:hideMark/>
          </w:tcPr>
          <w:p w14:paraId="713B17E6"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0.0038 </w:t>
            </w:r>
          </w:p>
        </w:tc>
        <w:tc>
          <w:tcPr>
            <w:tcW w:w="1275" w:type="dxa"/>
            <w:tcBorders>
              <w:top w:val="single" w:sz="6" w:space="0" w:color="7F7F7F" w:themeColor="text1" w:themeTint="80"/>
              <w:left w:val="nil"/>
              <w:bottom w:val="nil"/>
              <w:right w:val="nil"/>
            </w:tcBorders>
            <w:vAlign w:val="center"/>
            <w:hideMark/>
          </w:tcPr>
          <w:p w14:paraId="0310D1DD"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0.0004 </w:t>
            </w:r>
          </w:p>
        </w:tc>
        <w:tc>
          <w:tcPr>
            <w:tcW w:w="1275" w:type="dxa"/>
            <w:tcBorders>
              <w:top w:val="single" w:sz="6" w:space="0" w:color="7F7F7F" w:themeColor="text1" w:themeTint="80"/>
              <w:left w:val="nil"/>
              <w:bottom w:val="nil"/>
              <w:right w:val="nil"/>
            </w:tcBorders>
            <w:vAlign w:val="center"/>
            <w:hideMark/>
          </w:tcPr>
          <w:p w14:paraId="374FAFC7"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9.1437 </w:t>
            </w:r>
          </w:p>
        </w:tc>
        <w:tc>
          <w:tcPr>
            <w:tcW w:w="1275" w:type="dxa"/>
            <w:tcBorders>
              <w:top w:val="single" w:sz="6" w:space="0" w:color="7F7F7F" w:themeColor="text1" w:themeTint="80"/>
              <w:left w:val="nil"/>
              <w:bottom w:val="nil"/>
              <w:right w:val="nil"/>
            </w:tcBorders>
            <w:vAlign w:val="center"/>
            <w:hideMark/>
          </w:tcPr>
          <w:p w14:paraId="07172A62"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6.03E-20 </w:t>
            </w:r>
          </w:p>
        </w:tc>
        <w:tc>
          <w:tcPr>
            <w:tcW w:w="1275" w:type="dxa"/>
            <w:tcBorders>
              <w:top w:val="single" w:sz="6" w:space="0" w:color="7F7F7F" w:themeColor="text1" w:themeTint="80"/>
              <w:left w:val="nil"/>
              <w:bottom w:val="nil"/>
              <w:right w:val="nil"/>
            </w:tcBorders>
            <w:vAlign w:val="center"/>
            <w:hideMark/>
          </w:tcPr>
          <w:p w14:paraId="1EC1A7DA"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3.11E-17 </w:t>
            </w:r>
          </w:p>
        </w:tc>
      </w:tr>
      <w:tr w:rsidR="008E7D9E" w:rsidRPr="00137769" w14:paraId="7EB69FEF" w14:textId="77777777" w:rsidTr="2C1ADE67">
        <w:trPr>
          <w:trHeight w:val="300"/>
          <w:jc w:val="center"/>
        </w:trPr>
        <w:tc>
          <w:tcPr>
            <w:tcW w:w="1410" w:type="dxa"/>
            <w:tcBorders>
              <w:top w:val="single" w:sz="6" w:space="0" w:color="7F7F7F" w:themeColor="text1" w:themeTint="80"/>
              <w:left w:val="nil"/>
              <w:bottom w:val="single" w:sz="6" w:space="0" w:color="7F7F7F" w:themeColor="text1" w:themeTint="80"/>
              <w:right w:val="nil"/>
            </w:tcBorders>
            <w:vAlign w:val="center"/>
            <w:hideMark/>
          </w:tcPr>
          <w:p w14:paraId="70D83B87" w14:textId="77777777" w:rsidR="008E7D9E" w:rsidRPr="00137769" w:rsidRDefault="008E7D9E" w:rsidP="008E7D9E">
            <w:pPr>
              <w:spacing w:after="0" w:line="240" w:lineRule="auto"/>
              <w:jc w:val="center"/>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b/>
                <w:bCs/>
                <w:kern w:val="0"/>
                <w:sz w:val="22"/>
                <w:szCs w:val="22"/>
                <w14:ligatures w14:val="none"/>
              </w:rPr>
              <w:t>292.4 </w:t>
            </w:r>
          </w:p>
        </w:tc>
        <w:tc>
          <w:tcPr>
            <w:tcW w:w="1935" w:type="dxa"/>
            <w:tcBorders>
              <w:top w:val="single" w:sz="6" w:space="0" w:color="7F7F7F" w:themeColor="text1" w:themeTint="80"/>
              <w:left w:val="nil"/>
              <w:bottom w:val="single" w:sz="6" w:space="0" w:color="7F7F7F" w:themeColor="text1" w:themeTint="80"/>
              <w:right w:val="nil"/>
            </w:tcBorders>
            <w:hideMark/>
          </w:tcPr>
          <w:p w14:paraId="3270AC7F"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Altered mental status </w:t>
            </w:r>
          </w:p>
        </w:tc>
        <w:tc>
          <w:tcPr>
            <w:tcW w:w="1290" w:type="dxa"/>
            <w:tcBorders>
              <w:top w:val="single" w:sz="6" w:space="0" w:color="7F7F7F" w:themeColor="text1" w:themeTint="80"/>
              <w:left w:val="nil"/>
              <w:bottom w:val="single" w:sz="6" w:space="0" w:color="7F7F7F" w:themeColor="text1" w:themeTint="80"/>
              <w:right w:val="nil"/>
            </w:tcBorders>
            <w:vAlign w:val="center"/>
            <w:hideMark/>
          </w:tcPr>
          <w:p w14:paraId="279640C1"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0.0061 </w:t>
            </w:r>
          </w:p>
        </w:tc>
        <w:tc>
          <w:tcPr>
            <w:tcW w:w="1275" w:type="dxa"/>
            <w:tcBorders>
              <w:top w:val="single" w:sz="6" w:space="0" w:color="7F7F7F" w:themeColor="text1" w:themeTint="80"/>
              <w:left w:val="nil"/>
              <w:bottom w:val="single" w:sz="6" w:space="0" w:color="7F7F7F" w:themeColor="text1" w:themeTint="80"/>
              <w:right w:val="nil"/>
            </w:tcBorders>
            <w:vAlign w:val="center"/>
            <w:hideMark/>
          </w:tcPr>
          <w:p w14:paraId="4A3F03EE"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0.0011 </w:t>
            </w:r>
          </w:p>
        </w:tc>
        <w:tc>
          <w:tcPr>
            <w:tcW w:w="1275" w:type="dxa"/>
            <w:tcBorders>
              <w:top w:val="single" w:sz="6" w:space="0" w:color="7F7F7F" w:themeColor="text1" w:themeTint="80"/>
              <w:left w:val="nil"/>
              <w:bottom w:val="single" w:sz="6" w:space="0" w:color="7F7F7F" w:themeColor="text1" w:themeTint="80"/>
              <w:right w:val="nil"/>
            </w:tcBorders>
            <w:vAlign w:val="center"/>
            <w:hideMark/>
          </w:tcPr>
          <w:p w14:paraId="6E8696CD"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5.3761 </w:t>
            </w:r>
          </w:p>
        </w:tc>
        <w:tc>
          <w:tcPr>
            <w:tcW w:w="1275" w:type="dxa"/>
            <w:tcBorders>
              <w:top w:val="single" w:sz="6" w:space="0" w:color="7F7F7F" w:themeColor="text1" w:themeTint="80"/>
              <w:left w:val="nil"/>
              <w:bottom w:val="single" w:sz="6" w:space="0" w:color="7F7F7F" w:themeColor="text1" w:themeTint="80"/>
              <w:right w:val="nil"/>
            </w:tcBorders>
            <w:vAlign w:val="center"/>
            <w:hideMark/>
          </w:tcPr>
          <w:p w14:paraId="3C543268"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7.61E-08 </w:t>
            </w:r>
          </w:p>
        </w:tc>
        <w:tc>
          <w:tcPr>
            <w:tcW w:w="1275" w:type="dxa"/>
            <w:tcBorders>
              <w:top w:val="single" w:sz="6" w:space="0" w:color="7F7F7F" w:themeColor="text1" w:themeTint="80"/>
              <w:left w:val="nil"/>
              <w:bottom w:val="single" w:sz="6" w:space="0" w:color="7F7F7F" w:themeColor="text1" w:themeTint="80"/>
              <w:right w:val="nil"/>
            </w:tcBorders>
            <w:vAlign w:val="center"/>
            <w:hideMark/>
          </w:tcPr>
          <w:p w14:paraId="051E83E5"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2.94E-05 </w:t>
            </w:r>
          </w:p>
        </w:tc>
      </w:tr>
      <w:tr w:rsidR="008E7D9E" w:rsidRPr="00137769" w14:paraId="6D71DD98" w14:textId="77777777" w:rsidTr="2C1ADE67">
        <w:trPr>
          <w:trHeight w:val="300"/>
          <w:jc w:val="center"/>
        </w:trPr>
        <w:tc>
          <w:tcPr>
            <w:tcW w:w="1410" w:type="dxa"/>
            <w:tcBorders>
              <w:top w:val="single" w:sz="6" w:space="0" w:color="7F7F7F" w:themeColor="text1" w:themeTint="80"/>
              <w:left w:val="nil"/>
              <w:bottom w:val="nil"/>
              <w:right w:val="nil"/>
            </w:tcBorders>
            <w:vAlign w:val="center"/>
            <w:hideMark/>
          </w:tcPr>
          <w:p w14:paraId="3F22996C" w14:textId="77777777" w:rsidR="008E7D9E" w:rsidRPr="00137769" w:rsidRDefault="008E7D9E" w:rsidP="008E7D9E">
            <w:pPr>
              <w:spacing w:after="0" w:line="240" w:lineRule="auto"/>
              <w:jc w:val="center"/>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b/>
                <w:bCs/>
                <w:kern w:val="0"/>
                <w:sz w:val="22"/>
                <w:szCs w:val="22"/>
                <w14:ligatures w14:val="none"/>
              </w:rPr>
              <w:t>411.4 </w:t>
            </w:r>
          </w:p>
        </w:tc>
        <w:tc>
          <w:tcPr>
            <w:tcW w:w="1935" w:type="dxa"/>
            <w:tcBorders>
              <w:top w:val="single" w:sz="6" w:space="0" w:color="7F7F7F" w:themeColor="text1" w:themeTint="80"/>
              <w:left w:val="nil"/>
              <w:bottom w:val="nil"/>
              <w:right w:val="nil"/>
            </w:tcBorders>
            <w:hideMark/>
          </w:tcPr>
          <w:p w14:paraId="2D6498FB"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Coronary atherosclerosis </w:t>
            </w:r>
          </w:p>
        </w:tc>
        <w:tc>
          <w:tcPr>
            <w:tcW w:w="1290" w:type="dxa"/>
            <w:tcBorders>
              <w:top w:val="single" w:sz="6" w:space="0" w:color="7F7F7F" w:themeColor="text1" w:themeTint="80"/>
              <w:left w:val="nil"/>
              <w:bottom w:val="nil"/>
              <w:right w:val="nil"/>
            </w:tcBorders>
            <w:vAlign w:val="center"/>
            <w:hideMark/>
          </w:tcPr>
          <w:p w14:paraId="074D995F"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0.0026 </w:t>
            </w:r>
          </w:p>
        </w:tc>
        <w:tc>
          <w:tcPr>
            <w:tcW w:w="1275" w:type="dxa"/>
            <w:tcBorders>
              <w:top w:val="single" w:sz="6" w:space="0" w:color="7F7F7F" w:themeColor="text1" w:themeTint="80"/>
              <w:left w:val="nil"/>
              <w:bottom w:val="nil"/>
              <w:right w:val="nil"/>
            </w:tcBorders>
            <w:vAlign w:val="center"/>
            <w:hideMark/>
          </w:tcPr>
          <w:p w14:paraId="4701903A"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0.0005 </w:t>
            </w:r>
          </w:p>
        </w:tc>
        <w:tc>
          <w:tcPr>
            <w:tcW w:w="1275" w:type="dxa"/>
            <w:tcBorders>
              <w:top w:val="single" w:sz="6" w:space="0" w:color="7F7F7F" w:themeColor="text1" w:themeTint="80"/>
              <w:left w:val="nil"/>
              <w:bottom w:val="nil"/>
              <w:right w:val="nil"/>
            </w:tcBorders>
            <w:vAlign w:val="center"/>
            <w:hideMark/>
          </w:tcPr>
          <w:p w14:paraId="2206DC2F"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4.6589 </w:t>
            </w:r>
          </w:p>
        </w:tc>
        <w:tc>
          <w:tcPr>
            <w:tcW w:w="1275" w:type="dxa"/>
            <w:tcBorders>
              <w:top w:val="single" w:sz="6" w:space="0" w:color="7F7F7F" w:themeColor="text1" w:themeTint="80"/>
              <w:left w:val="nil"/>
              <w:bottom w:val="nil"/>
              <w:right w:val="nil"/>
            </w:tcBorders>
            <w:vAlign w:val="center"/>
            <w:hideMark/>
          </w:tcPr>
          <w:p w14:paraId="7C39CC1D"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3.18E-06 </w:t>
            </w:r>
          </w:p>
        </w:tc>
        <w:tc>
          <w:tcPr>
            <w:tcW w:w="1275" w:type="dxa"/>
            <w:tcBorders>
              <w:top w:val="single" w:sz="6" w:space="0" w:color="7F7F7F" w:themeColor="text1" w:themeTint="80"/>
              <w:left w:val="nil"/>
              <w:bottom w:val="nil"/>
              <w:right w:val="nil"/>
            </w:tcBorders>
            <w:vAlign w:val="center"/>
            <w:hideMark/>
          </w:tcPr>
          <w:p w14:paraId="50587AF5"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9.84E-04 </w:t>
            </w:r>
          </w:p>
        </w:tc>
      </w:tr>
      <w:tr w:rsidR="008E7D9E" w:rsidRPr="00137769" w14:paraId="35C1D86C" w14:textId="77777777" w:rsidTr="2C1ADE67">
        <w:trPr>
          <w:trHeight w:val="300"/>
          <w:jc w:val="center"/>
        </w:trPr>
        <w:tc>
          <w:tcPr>
            <w:tcW w:w="1410" w:type="dxa"/>
            <w:tcBorders>
              <w:top w:val="single" w:sz="6" w:space="0" w:color="7F7F7F" w:themeColor="text1" w:themeTint="80"/>
              <w:left w:val="nil"/>
              <w:bottom w:val="single" w:sz="6" w:space="0" w:color="7F7F7F" w:themeColor="text1" w:themeTint="80"/>
              <w:right w:val="nil"/>
            </w:tcBorders>
            <w:vAlign w:val="center"/>
            <w:hideMark/>
          </w:tcPr>
          <w:p w14:paraId="444F1332" w14:textId="77777777" w:rsidR="008E7D9E" w:rsidRPr="00137769" w:rsidRDefault="008E7D9E" w:rsidP="008E7D9E">
            <w:pPr>
              <w:spacing w:after="0" w:line="240" w:lineRule="auto"/>
              <w:jc w:val="center"/>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b/>
                <w:bCs/>
                <w:kern w:val="0"/>
                <w:sz w:val="22"/>
                <w:szCs w:val="22"/>
                <w14:ligatures w14:val="none"/>
              </w:rPr>
              <w:t>290.1 </w:t>
            </w:r>
          </w:p>
        </w:tc>
        <w:tc>
          <w:tcPr>
            <w:tcW w:w="1935" w:type="dxa"/>
            <w:tcBorders>
              <w:top w:val="single" w:sz="6" w:space="0" w:color="7F7F7F" w:themeColor="text1" w:themeTint="80"/>
              <w:left w:val="nil"/>
              <w:bottom w:val="single" w:sz="6" w:space="0" w:color="7F7F7F" w:themeColor="text1" w:themeTint="80"/>
              <w:right w:val="nil"/>
            </w:tcBorders>
            <w:hideMark/>
          </w:tcPr>
          <w:p w14:paraId="28A02C1F"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Dementias </w:t>
            </w:r>
          </w:p>
        </w:tc>
        <w:tc>
          <w:tcPr>
            <w:tcW w:w="1290" w:type="dxa"/>
            <w:tcBorders>
              <w:top w:val="single" w:sz="6" w:space="0" w:color="7F7F7F" w:themeColor="text1" w:themeTint="80"/>
              <w:left w:val="nil"/>
              <w:bottom w:val="single" w:sz="6" w:space="0" w:color="7F7F7F" w:themeColor="text1" w:themeTint="80"/>
              <w:right w:val="nil"/>
            </w:tcBorders>
            <w:vAlign w:val="center"/>
            <w:hideMark/>
          </w:tcPr>
          <w:p w14:paraId="23C97BA1"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0.0211 </w:t>
            </w:r>
          </w:p>
        </w:tc>
        <w:tc>
          <w:tcPr>
            <w:tcW w:w="1275" w:type="dxa"/>
            <w:tcBorders>
              <w:top w:val="single" w:sz="6" w:space="0" w:color="7F7F7F" w:themeColor="text1" w:themeTint="80"/>
              <w:left w:val="nil"/>
              <w:bottom w:val="single" w:sz="6" w:space="0" w:color="7F7F7F" w:themeColor="text1" w:themeTint="80"/>
              <w:right w:val="nil"/>
            </w:tcBorders>
            <w:vAlign w:val="center"/>
            <w:hideMark/>
          </w:tcPr>
          <w:p w14:paraId="03988537"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0.0049 </w:t>
            </w:r>
          </w:p>
        </w:tc>
        <w:tc>
          <w:tcPr>
            <w:tcW w:w="1275" w:type="dxa"/>
            <w:tcBorders>
              <w:top w:val="single" w:sz="6" w:space="0" w:color="7F7F7F" w:themeColor="text1" w:themeTint="80"/>
              <w:left w:val="nil"/>
              <w:bottom w:val="single" w:sz="6" w:space="0" w:color="7F7F7F" w:themeColor="text1" w:themeTint="80"/>
              <w:right w:val="nil"/>
            </w:tcBorders>
            <w:vAlign w:val="center"/>
            <w:hideMark/>
          </w:tcPr>
          <w:p w14:paraId="0D3B4B87"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4.3366 </w:t>
            </w:r>
          </w:p>
        </w:tc>
        <w:tc>
          <w:tcPr>
            <w:tcW w:w="1275" w:type="dxa"/>
            <w:tcBorders>
              <w:top w:val="single" w:sz="6" w:space="0" w:color="7F7F7F" w:themeColor="text1" w:themeTint="80"/>
              <w:left w:val="nil"/>
              <w:bottom w:val="single" w:sz="6" w:space="0" w:color="7F7F7F" w:themeColor="text1" w:themeTint="80"/>
              <w:right w:val="nil"/>
            </w:tcBorders>
            <w:vAlign w:val="center"/>
            <w:hideMark/>
          </w:tcPr>
          <w:p w14:paraId="36CD2487"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1.45E-05 </w:t>
            </w:r>
          </w:p>
        </w:tc>
        <w:tc>
          <w:tcPr>
            <w:tcW w:w="1275" w:type="dxa"/>
            <w:tcBorders>
              <w:top w:val="single" w:sz="6" w:space="0" w:color="7F7F7F" w:themeColor="text1" w:themeTint="80"/>
              <w:left w:val="nil"/>
              <w:bottom w:val="single" w:sz="6" w:space="0" w:color="7F7F7F" w:themeColor="text1" w:themeTint="80"/>
              <w:right w:val="nil"/>
            </w:tcBorders>
            <w:vAlign w:val="center"/>
            <w:hideMark/>
          </w:tcPr>
          <w:p w14:paraId="76FF2881"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3.73E-03 </w:t>
            </w:r>
          </w:p>
        </w:tc>
      </w:tr>
      <w:tr w:rsidR="008E7D9E" w:rsidRPr="00137769" w14:paraId="1DF62993" w14:textId="77777777" w:rsidTr="2C1ADE67">
        <w:trPr>
          <w:trHeight w:val="300"/>
          <w:jc w:val="center"/>
        </w:trPr>
        <w:tc>
          <w:tcPr>
            <w:tcW w:w="1410" w:type="dxa"/>
            <w:tcBorders>
              <w:top w:val="single" w:sz="6" w:space="0" w:color="7F7F7F" w:themeColor="text1" w:themeTint="80"/>
              <w:left w:val="nil"/>
              <w:bottom w:val="nil"/>
              <w:right w:val="nil"/>
            </w:tcBorders>
            <w:vAlign w:val="center"/>
            <w:hideMark/>
          </w:tcPr>
          <w:p w14:paraId="68986EF0" w14:textId="77777777" w:rsidR="008E7D9E" w:rsidRPr="00137769" w:rsidRDefault="008E7D9E" w:rsidP="008E7D9E">
            <w:pPr>
              <w:spacing w:after="0" w:line="240" w:lineRule="auto"/>
              <w:jc w:val="center"/>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b/>
                <w:bCs/>
                <w:kern w:val="0"/>
                <w:sz w:val="22"/>
                <w:szCs w:val="22"/>
                <w14:ligatures w14:val="none"/>
              </w:rPr>
              <w:t>272.1 </w:t>
            </w:r>
          </w:p>
        </w:tc>
        <w:tc>
          <w:tcPr>
            <w:tcW w:w="1935" w:type="dxa"/>
            <w:tcBorders>
              <w:top w:val="single" w:sz="6" w:space="0" w:color="7F7F7F" w:themeColor="text1" w:themeTint="80"/>
              <w:left w:val="nil"/>
              <w:bottom w:val="nil"/>
              <w:right w:val="nil"/>
            </w:tcBorders>
            <w:hideMark/>
          </w:tcPr>
          <w:p w14:paraId="3AE4E6DF"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Hyperlipidemia </w:t>
            </w:r>
          </w:p>
        </w:tc>
        <w:tc>
          <w:tcPr>
            <w:tcW w:w="1290" w:type="dxa"/>
            <w:tcBorders>
              <w:top w:val="single" w:sz="6" w:space="0" w:color="7F7F7F" w:themeColor="text1" w:themeTint="80"/>
              <w:left w:val="nil"/>
              <w:bottom w:val="nil"/>
              <w:right w:val="nil"/>
            </w:tcBorders>
            <w:vAlign w:val="center"/>
            <w:hideMark/>
          </w:tcPr>
          <w:p w14:paraId="7A79D240"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0.0036 </w:t>
            </w:r>
          </w:p>
        </w:tc>
        <w:tc>
          <w:tcPr>
            <w:tcW w:w="1275" w:type="dxa"/>
            <w:tcBorders>
              <w:top w:val="single" w:sz="6" w:space="0" w:color="7F7F7F" w:themeColor="text1" w:themeTint="80"/>
              <w:left w:val="nil"/>
              <w:bottom w:val="nil"/>
              <w:right w:val="nil"/>
            </w:tcBorders>
            <w:vAlign w:val="center"/>
            <w:hideMark/>
          </w:tcPr>
          <w:p w14:paraId="2E83C7E7"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0.0009 </w:t>
            </w:r>
          </w:p>
        </w:tc>
        <w:tc>
          <w:tcPr>
            <w:tcW w:w="1275" w:type="dxa"/>
            <w:tcBorders>
              <w:top w:val="single" w:sz="6" w:space="0" w:color="7F7F7F" w:themeColor="text1" w:themeTint="80"/>
              <w:left w:val="nil"/>
              <w:bottom w:val="nil"/>
              <w:right w:val="nil"/>
            </w:tcBorders>
            <w:vAlign w:val="center"/>
            <w:hideMark/>
          </w:tcPr>
          <w:p w14:paraId="1098BCEA"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4.1053 </w:t>
            </w:r>
          </w:p>
        </w:tc>
        <w:tc>
          <w:tcPr>
            <w:tcW w:w="1275" w:type="dxa"/>
            <w:tcBorders>
              <w:top w:val="single" w:sz="6" w:space="0" w:color="7F7F7F" w:themeColor="text1" w:themeTint="80"/>
              <w:left w:val="nil"/>
              <w:bottom w:val="nil"/>
              <w:right w:val="nil"/>
            </w:tcBorders>
            <w:vAlign w:val="center"/>
            <w:hideMark/>
          </w:tcPr>
          <w:p w14:paraId="4E94283C"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4.04E-05 </w:t>
            </w:r>
          </w:p>
        </w:tc>
        <w:tc>
          <w:tcPr>
            <w:tcW w:w="1275" w:type="dxa"/>
            <w:tcBorders>
              <w:top w:val="single" w:sz="6" w:space="0" w:color="7F7F7F" w:themeColor="text1" w:themeTint="80"/>
              <w:left w:val="nil"/>
              <w:bottom w:val="nil"/>
              <w:right w:val="nil"/>
            </w:tcBorders>
            <w:vAlign w:val="center"/>
            <w:hideMark/>
          </w:tcPr>
          <w:p w14:paraId="24D86DB9"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8.93E-03 </w:t>
            </w:r>
          </w:p>
        </w:tc>
      </w:tr>
      <w:tr w:rsidR="008E7D9E" w:rsidRPr="00137769" w14:paraId="21D9D004" w14:textId="77777777" w:rsidTr="2C1ADE67">
        <w:trPr>
          <w:trHeight w:val="300"/>
          <w:jc w:val="center"/>
        </w:trPr>
        <w:tc>
          <w:tcPr>
            <w:tcW w:w="1410" w:type="dxa"/>
            <w:tcBorders>
              <w:top w:val="single" w:sz="6" w:space="0" w:color="7F7F7F" w:themeColor="text1" w:themeTint="80"/>
              <w:left w:val="nil"/>
              <w:bottom w:val="single" w:sz="6" w:space="0" w:color="7F7F7F" w:themeColor="text1" w:themeTint="80"/>
              <w:right w:val="nil"/>
            </w:tcBorders>
            <w:vAlign w:val="center"/>
            <w:hideMark/>
          </w:tcPr>
          <w:p w14:paraId="07A5BE4D" w14:textId="77777777" w:rsidR="008E7D9E" w:rsidRPr="00137769" w:rsidRDefault="008E7D9E" w:rsidP="008E7D9E">
            <w:pPr>
              <w:spacing w:after="0" w:line="240" w:lineRule="auto"/>
              <w:jc w:val="center"/>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b/>
                <w:bCs/>
                <w:kern w:val="0"/>
                <w:sz w:val="22"/>
                <w:szCs w:val="22"/>
                <w14:ligatures w14:val="none"/>
              </w:rPr>
              <w:t>411.3 </w:t>
            </w:r>
          </w:p>
        </w:tc>
        <w:tc>
          <w:tcPr>
            <w:tcW w:w="1935" w:type="dxa"/>
            <w:tcBorders>
              <w:top w:val="single" w:sz="6" w:space="0" w:color="7F7F7F" w:themeColor="text1" w:themeTint="80"/>
              <w:left w:val="nil"/>
              <w:bottom w:val="single" w:sz="6" w:space="0" w:color="7F7F7F" w:themeColor="text1" w:themeTint="80"/>
              <w:right w:val="nil"/>
            </w:tcBorders>
            <w:hideMark/>
          </w:tcPr>
          <w:p w14:paraId="7C8257E7"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Angina pectoris </w:t>
            </w:r>
          </w:p>
        </w:tc>
        <w:tc>
          <w:tcPr>
            <w:tcW w:w="1290" w:type="dxa"/>
            <w:tcBorders>
              <w:top w:val="single" w:sz="6" w:space="0" w:color="7F7F7F" w:themeColor="text1" w:themeTint="80"/>
              <w:left w:val="nil"/>
              <w:bottom w:val="single" w:sz="6" w:space="0" w:color="7F7F7F" w:themeColor="text1" w:themeTint="80"/>
              <w:right w:val="nil"/>
            </w:tcBorders>
            <w:vAlign w:val="center"/>
            <w:hideMark/>
          </w:tcPr>
          <w:p w14:paraId="2F732125"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0.0025 </w:t>
            </w:r>
          </w:p>
        </w:tc>
        <w:tc>
          <w:tcPr>
            <w:tcW w:w="1275" w:type="dxa"/>
            <w:tcBorders>
              <w:top w:val="single" w:sz="6" w:space="0" w:color="7F7F7F" w:themeColor="text1" w:themeTint="80"/>
              <w:left w:val="nil"/>
              <w:bottom w:val="single" w:sz="6" w:space="0" w:color="7F7F7F" w:themeColor="text1" w:themeTint="80"/>
              <w:right w:val="nil"/>
            </w:tcBorders>
            <w:vAlign w:val="center"/>
            <w:hideMark/>
          </w:tcPr>
          <w:p w14:paraId="6ECB5564"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0.0006 </w:t>
            </w:r>
          </w:p>
        </w:tc>
        <w:tc>
          <w:tcPr>
            <w:tcW w:w="1275" w:type="dxa"/>
            <w:tcBorders>
              <w:top w:val="single" w:sz="6" w:space="0" w:color="7F7F7F" w:themeColor="text1" w:themeTint="80"/>
              <w:left w:val="nil"/>
              <w:bottom w:val="single" w:sz="6" w:space="0" w:color="7F7F7F" w:themeColor="text1" w:themeTint="80"/>
              <w:right w:val="nil"/>
            </w:tcBorders>
            <w:vAlign w:val="center"/>
            <w:hideMark/>
          </w:tcPr>
          <w:p w14:paraId="0997CC13"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4.0448 </w:t>
            </w:r>
          </w:p>
        </w:tc>
        <w:tc>
          <w:tcPr>
            <w:tcW w:w="1275" w:type="dxa"/>
            <w:tcBorders>
              <w:top w:val="single" w:sz="6" w:space="0" w:color="7F7F7F" w:themeColor="text1" w:themeTint="80"/>
              <w:left w:val="nil"/>
              <w:bottom w:val="single" w:sz="6" w:space="0" w:color="7F7F7F" w:themeColor="text1" w:themeTint="80"/>
              <w:right w:val="nil"/>
            </w:tcBorders>
            <w:vAlign w:val="center"/>
            <w:hideMark/>
          </w:tcPr>
          <w:p w14:paraId="1F7CBA37"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5.24E-05 </w:t>
            </w:r>
          </w:p>
        </w:tc>
        <w:tc>
          <w:tcPr>
            <w:tcW w:w="1275" w:type="dxa"/>
            <w:tcBorders>
              <w:top w:val="single" w:sz="6" w:space="0" w:color="7F7F7F" w:themeColor="text1" w:themeTint="80"/>
              <w:left w:val="nil"/>
              <w:bottom w:val="single" w:sz="6" w:space="0" w:color="7F7F7F" w:themeColor="text1" w:themeTint="80"/>
              <w:right w:val="nil"/>
            </w:tcBorders>
            <w:vAlign w:val="center"/>
            <w:hideMark/>
          </w:tcPr>
          <w:p w14:paraId="0F008422"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1.01E-02 </w:t>
            </w:r>
          </w:p>
        </w:tc>
      </w:tr>
      <w:tr w:rsidR="008E7D9E" w:rsidRPr="00137769" w14:paraId="60397D49" w14:textId="77777777" w:rsidTr="2C1ADE67">
        <w:trPr>
          <w:trHeight w:val="300"/>
          <w:jc w:val="center"/>
        </w:trPr>
        <w:tc>
          <w:tcPr>
            <w:tcW w:w="1410" w:type="dxa"/>
            <w:tcBorders>
              <w:top w:val="single" w:sz="6" w:space="0" w:color="7F7F7F" w:themeColor="text1" w:themeTint="80"/>
              <w:left w:val="nil"/>
              <w:bottom w:val="nil"/>
              <w:right w:val="nil"/>
            </w:tcBorders>
            <w:vAlign w:val="center"/>
            <w:hideMark/>
          </w:tcPr>
          <w:p w14:paraId="3C0DDDC1" w14:textId="77777777" w:rsidR="008E7D9E" w:rsidRPr="00137769" w:rsidRDefault="008E7D9E" w:rsidP="008E7D9E">
            <w:pPr>
              <w:spacing w:after="0" w:line="240" w:lineRule="auto"/>
              <w:jc w:val="center"/>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b/>
                <w:bCs/>
                <w:kern w:val="0"/>
                <w:sz w:val="22"/>
                <w:szCs w:val="22"/>
                <w14:ligatures w14:val="none"/>
              </w:rPr>
              <w:t>694.2 </w:t>
            </w:r>
          </w:p>
        </w:tc>
        <w:tc>
          <w:tcPr>
            <w:tcW w:w="1935" w:type="dxa"/>
            <w:tcBorders>
              <w:top w:val="single" w:sz="6" w:space="0" w:color="7F7F7F" w:themeColor="text1" w:themeTint="80"/>
              <w:left w:val="nil"/>
              <w:bottom w:val="nil"/>
              <w:right w:val="nil"/>
            </w:tcBorders>
            <w:hideMark/>
          </w:tcPr>
          <w:p w14:paraId="7B0106B5"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Other dyschromia </w:t>
            </w:r>
          </w:p>
        </w:tc>
        <w:tc>
          <w:tcPr>
            <w:tcW w:w="1290" w:type="dxa"/>
            <w:tcBorders>
              <w:top w:val="single" w:sz="6" w:space="0" w:color="7F7F7F" w:themeColor="text1" w:themeTint="80"/>
              <w:left w:val="nil"/>
              <w:bottom w:val="nil"/>
              <w:right w:val="nil"/>
            </w:tcBorders>
            <w:vAlign w:val="center"/>
            <w:hideMark/>
          </w:tcPr>
          <w:p w14:paraId="716B4689"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0.0091 </w:t>
            </w:r>
          </w:p>
        </w:tc>
        <w:tc>
          <w:tcPr>
            <w:tcW w:w="1275" w:type="dxa"/>
            <w:tcBorders>
              <w:top w:val="single" w:sz="6" w:space="0" w:color="7F7F7F" w:themeColor="text1" w:themeTint="80"/>
              <w:left w:val="nil"/>
              <w:bottom w:val="nil"/>
              <w:right w:val="nil"/>
            </w:tcBorders>
            <w:vAlign w:val="center"/>
            <w:hideMark/>
          </w:tcPr>
          <w:p w14:paraId="3B7DEE7B"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0.0025 </w:t>
            </w:r>
          </w:p>
        </w:tc>
        <w:tc>
          <w:tcPr>
            <w:tcW w:w="1275" w:type="dxa"/>
            <w:tcBorders>
              <w:top w:val="single" w:sz="6" w:space="0" w:color="7F7F7F" w:themeColor="text1" w:themeTint="80"/>
              <w:left w:val="nil"/>
              <w:bottom w:val="nil"/>
              <w:right w:val="nil"/>
            </w:tcBorders>
            <w:vAlign w:val="center"/>
            <w:hideMark/>
          </w:tcPr>
          <w:p w14:paraId="6932B022"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3.6919 </w:t>
            </w:r>
          </w:p>
        </w:tc>
        <w:tc>
          <w:tcPr>
            <w:tcW w:w="1275" w:type="dxa"/>
            <w:tcBorders>
              <w:top w:val="single" w:sz="6" w:space="0" w:color="7F7F7F" w:themeColor="text1" w:themeTint="80"/>
              <w:left w:val="nil"/>
              <w:bottom w:val="nil"/>
              <w:right w:val="nil"/>
            </w:tcBorders>
            <w:vAlign w:val="center"/>
            <w:hideMark/>
          </w:tcPr>
          <w:p w14:paraId="589C052E"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2.23E-04 </w:t>
            </w:r>
          </w:p>
        </w:tc>
        <w:tc>
          <w:tcPr>
            <w:tcW w:w="1275" w:type="dxa"/>
            <w:tcBorders>
              <w:top w:val="single" w:sz="6" w:space="0" w:color="7F7F7F" w:themeColor="text1" w:themeTint="80"/>
              <w:left w:val="nil"/>
              <w:bottom w:val="nil"/>
              <w:right w:val="nil"/>
            </w:tcBorders>
            <w:vAlign w:val="center"/>
            <w:hideMark/>
          </w:tcPr>
          <w:p w14:paraId="747FA713"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3.83E-02 </w:t>
            </w:r>
          </w:p>
        </w:tc>
      </w:tr>
      <w:tr w:rsidR="008E7D9E" w:rsidRPr="00137769" w14:paraId="030AF1CE" w14:textId="77777777" w:rsidTr="2C1ADE67">
        <w:trPr>
          <w:trHeight w:val="300"/>
          <w:jc w:val="center"/>
        </w:trPr>
        <w:tc>
          <w:tcPr>
            <w:tcW w:w="1410" w:type="dxa"/>
            <w:tcBorders>
              <w:top w:val="single" w:sz="6" w:space="0" w:color="7F7F7F" w:themeColor="text1" w:themeTint="80"/>
              <w:left w:val="nil"/>
              <w:bottom w:val="double" w:sz="6" w:space="0" w:color="auto"/>
              <w:right w:val="nil"/>
            </w:tcBorders>
            <w:vAlign w:val="center"/>
            <w:hideMark/>
          </w:tcPr>
          <w:p w14:paraId="18883D40" w14:textId="77777777" w:rsidR="008E7D9E" w:rsidRPr="00137769" w:rsidRDefault="008E7D9E" w:rsidP="008E7D9E">
            <w:pPr>
              <w:spacing w:after="0" w:line="240" w:lineRule="auto"/>
              <w:textAlignment w:val="baseline"/>
              <w:rPr>
                <w:rFonts w:ascii="Times New Roman" w:eastAsia="Times New Roman" w:hAnsi="Times New Roman" w:cs="Times New Roman"/>
                <w:b/>
                <w:bCs/>
                <w:kern w:val="0"/>
                <w14:ligatures w14:val="none"/>
              </w:rPr>
            </w:pPr>
            <w:r w:rsidRPr="00137769">
              <w:rPr>
                <w:rFonts w:ascii="Aptos" w:eastAsia="Times New Roman" w:hAnsi="Aptos" w:cs="Times New Roman"/>
                <w:b/>
                <w:bCs/>
                <w:kern w:val="0"/>
                <w14:ligatures w14:val="none"/>
              </w:rPr>
              <w:t> </w:t>
            </w:r>
          </w:p>
        </w:tc>
        <w:tc>
          <w:tcPr>
            <w:tcW w:w="1935" w:type="dxa"/>
            <w:tcBorders>
              <w:top w:val="single" w:sz="6" w:space="0" w:color="7F7F7F" w:themeColor="text1" w:themeTint="80"/>
              <w:left w:val="nil"/>
              <w:bottom w:val="double" w:sz="6" w:space="0" w:color="auto"/>
              <w:right w:val="nil"/>
            </w:tcBorders>
            <w:hideMark/>
          </w:tcPr>
          <w:p w14:paraId="3DA29106"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  </w:t>
            </w:r>
          </w:p>
        </w:tc>
        <w:tc>
          <w:tcPr>
            <w:tcW w:w="1290" w:type="dxa"/>
            <w:tcBorders>
              <w:top w:val="single" w:sz="6" w:space="0" w:color="7F7F7F" w:themeColor="text1" w:themeTint="80"/>
              <w:left w:val="nil"/>
              <w:bottom w:val="double" w:sz="6" w:space="0" w:color="auto"/>
              <w:right w:val="nil"/>
            </w:tcBorders>
            <w:vAlign w:val="center"/>
            <w:hideMark/>
          </w:tcPr>
          <w:p w14:paraId="20A265AE" w14:textId="77777777" w:rsidR="008E7D9E" w:rsidRPr="00137769" w:rsidRDefault="008E7D9E" w:rsidP="008E7D9E">
            <w:pPr>
              <w:spacing w:after="0" w:line="240" w:lineRule="auto"/>
              <w:textAlignment w:val="baseline"/>
              <w:rPr>
                <w:rFonts w:ascii="Times New Roman" w:eastAsia="Times New Roman" w:hAnsi="Times New Roman" w:cs="Times New Roman"/>
                <w:kern w:val="0"/>
                <w14:ligatures w14:val="none"/>
              </w:rPr>
            </w:pPr>
            <w:r w:rsidRPr="00137769">
              <w:rPr>
                <w:rFonts w:ascii="Aptos" w:eastAsia="Times New Roman" w:hAnsi="Aptos" w:cs="Times New Roman"/>
                <w:kern w:val="0"/>
                <w14:ligatures w14:val="none"/>
              </w:rPr>
              <w:t> </w:t>
            </w:r>
          </w:p>
        </w:tc>
        <w:tc>
          <w:tcPr>
            <w:tcW w:w="1275" w:type="dxa"/>
            <w:tcBorders>
              <w:top w:val="single" w:sz="6" w:space="0" w:color="7F7F7F" w:themeColor="text1" w:themeTint="80"/>
              <w:left w:val="nil"/>
              <w:bottom w:val="double" w:sz="6" w:space="0" w:color="auto"/>
              <w:right w:val="nil"/>
            </w:tcBorders>
            <w:vAlign w:val="center"/>
            <w:hideMark/>
          </w:tcPr>
          <w:p w14:paraId="1123772A" w14:textId="77777777" w:rsidR="008E7D9E" w:rsidRPr="00137769" w:rsidRDefault="008E7D9E" w:rsidP="008E7D9E">
            <w:pPr>
              <w:spacing w:after="0" w:line="240" w:lineRule="auto"/>
              <w:textAlignment w:val="baseline"/>
              <w:rPr>
                <w:rFonts w:ascii="Times New Roman" w:eastAsia="Times New Roman" w:hAnsi="Times New Roman" w:cs="Times New Roman"/>
                <w:kern w:val="0"/>
                <w14:ligatures w14:val="none"/>
              </w:rPr>
            </w:pPr>
            <w:r w:rsidRPr="00137769">
              <w:rPr>
                <w:rFonts w:ascii="Aptos" w:eastAsia="Times New Roman" w:hAnsi="Aptos" w:cs="Times New Roman"/>
                <w:kern w:val="0"/>
                <w14:ligatures w14:val="none"/>
              </w:rPr>
              <w:t> </w:t>
            </w:r>
          </w:p>
        </w:tc>
        <w:tc>
          <w:tcPr>
            <w:tcW w:w="1275" w:type="dxa"/>
            <w:tcBorders>
              <w:top w:val="single" w:sz="6" w:space="0" w:color="7F7F7F" w:themeColor="text1" w:themeTint="80"/>
              <w:left w:val="nil"/>
              <w:bottom w:val="double" w:sz="6" w:space="0" w:color="auto"/>
              <w:right w:val="nil"/>
            </w:tcBorders>
            <w:vAlign w:val="center"/>
            <w:hideMark/>
          </w:tcPr>
          <w:p w14:paraId="189F4D84" w14:textId="77777777" w:rsidR="008E7D9E" w:rsidRPr="00137769" w:rsidRDefault="008E7D9E" w:rsidP="008E7D9E">
            <w:pPr>
              <w:spacing w:after="0" w:line="240" w:lineRule="auto"/>
              <w:textAlignment w:val="baseline"/>
              <w:rPr>
                <w:rFonts w:ascii="Times New Roman" w:eastAsia="Times New Roman" w:hAnsi="Times New Roman" w:cs="Times New Roman"/>
                <w:kern w:val="0"/>
                <w14:ligatures w14:val="none"/>
              </w:rPr>
            </w:pPr>
            <w:r w:rsidRPr="00137769">
              <w:rPr>
                <w:rFonts w:ascii="Aptos" w:eastAsia="Times New Roman" w:hAnsi="Aptos" w:cs="Times New Roman"/>
                <w:kern w:val="0"/>
                <w14:ligatures w14:val="none"/>
              </w:rPr>
              <w:t> </w:t>
            </w:r>
          </w:p>
        </w:tc>
        <w:tc>
          <w:tcPr>
            <w:tcW w:w="1275" w:type="dxa"/>
            <w:tcBorders>
              <w:top w:val="single" w:sz="6" w:space="0" w:color="7F7F7F" w:themeColor="text1" w:themeTint="80"/>
              <w:left w:val="nil"/>
              <w:bottom w:val="double" w:sz="6" w:space="0" w:color="auto"/>
              <w:right w:val="nil"/>
            </w:tcBorders>
            <w:vAlign w:val="center"/>
            <w:hideMark/>
          </w:tcPr>
          <w:p w14:paraId="326D90D4" w14:textId="77777777" w:rsidR="008E7D9E" w:rsidRPr="00137769" w:rsidRDefault="008E7D9E" w:rsidP="008E7D9E">
            <w:pPr>
              <w:spacing w:after="0" w:line="240" w:lineRule="auto"/>
              <w:textAlignment w:val="baseline"/>
              <w:rPr>
                <w:rFonts w:ascii="Times New Roman" w:eastAsia="Times New Roman" w:hAnsi="Times New Roman" w:cs="Times New Roman"/>
                <w:kern w:val="0"/>
                <w14:ligatures w14:val="none"/>
              </w:rPr>
            </w:pPr>
            <w:r w:rsidRPr="00137769">
              <w:rPr>
                <w:rFonts w:ascii="Aptos" w:eastAsia="Times New Roman" w:hAnsi="Aptos" w:cs="Times New Roman"/>
                <w:kern w:val="0"/>
                <w14:ligatures w14:val="none"/>
              </w:rPr>
              <w:t> </w:t>
            </w:r>
          </w:p>
        </w:tc>
        <w:tc>
          <w:tcPr>
            <w:tcW w:w="1275" w:type="dxa"/>
            <w:tcBorders>
              <w:top w:val="single" w:sz="6" w:space="0" w:color="7F7F7F" w:themeColor="text1" w:themeTint="80"/>
              <w:left w:val="nil"/>
              <w:bottom w:val="double" w:sz="6" w:space="0" w:color="auto"/>
              <w:right w:val="nil"/>
            </w:tcBorders>
            <w:vAlign w:val="center"/>
            <w:hideMark/>
          </w:tcPr>
          <w:p w14:paraId="3059E09F" w14:textId="77777777" w:rsidR="008E7D9E" w:rsidRPr="00137769" w:rsidRDefault="008E7D9E" w:rsidP="008E7D9E">
            <w:pPr>
              <w:spacing w:after="0" w:line="240" w:lineRule="auto"/>
              <w:textAlignment w:val="baseline"/>
              <w:rPr>
                <w:rFonts w:ascii="Times New Roman" w:eastAsia="Times New Roman" w:hAnsi="Times New Roman" w:cs="Times New Roman"/>
                <w:kern w:val="0"/>
                <w14:ligatures w14:val="none"/>
              </w:rPr>
            </w:pPr>
            <w:r w:rsidRPr="00137769">
              <w:rPr>
                <w:rFonts w:ascii="Aptos" w:eastAsia="Times New Roman" w:hAnsi="Aptos" w:cs="Times New Roman"/>
                <w:kern w:val="0"/>
                <w14:ligatures w14:val="none"/>
              </w:rPr>
              <w:t> </w:t>
            </w:r>
          </w:p>
        </w:tc>
      </w:tr>
      <w:tr w:rsidR="008E7D9E" w:rsidRPr="00137769" w14:paraId="3A67775B" w14:textId="77777777" w:rsidTr="2C1ADE67">
        <w:trPr>
          <w:trHeight w:val="300"/>
          <w:jc w:val="center"/>
        </w:trPr>
        <w:tc>
          <w:tcPr>
            <w:tcW w:w="9795" w:type="dxa"/>
            <w:gridSpan w:val="7"/>
            <w:tcBorders>
              <w:top w:val="double" w:sz="6" w:space="0" w:color="auto"/>
              <w:left w:val="nil"/>
              <w:bottom w:val="nil"/>
              <w:right w:val="nil"/>
            </w:tcBorders>
            <w:hideMark/>
          </w:tcPr>
          <w:p w14:paraId="55EB2E99" w14:textId="77777777" w:rsidR="008E7D9E" w:rsidRPr="00137769" w:rsidRDefault="008E7D9E" w:rsidP="008E7D9E">
            <w:pPr>
              <w:spacing w:after="0" w:line="240" w:lineRule="auto"/>
              <w:jc w:val="center"/>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b/>
                <w:bCs/>
                <w:kern w:val="0"/>
                <w:sz w:val="22"/>
                <w:szCs w:val="22"/>
                <w14:ligatures w14:val="none"/>
              </w:rPr>
              <w:t>Alternative haplotype </w:t>
            </w:r>
          </w:p>
        </w:tc>
      </w:tr>
      <w:tr w:rsidR="008E7D9E" w:rsidRPr="00137769" w14:paraId="7B33BF50" w14:textId="77777777" w:rsidTr="2C1ADE67">
        <w:trPr>
          <w:trHeight w:val="300"/>
          <w:jc w:val="center"/>
        </w:trPr>
        <w:tc>
          <w:tcPr>
            <w:tcW w:w="1410" w:type="dxa"/>
            <w:tcBorders>
              <w:top w:val="double" w:sz="6" w:space="0" w:color="auto"/>
              <w:left w:val="nil"/>
              <w:bottom w:val="single" w:sz="6" w:space="0" w:color="7F7F7F" w:themeColor="text1" w:themeTint="80"/>
              <w:right w:val="nil"/>
            </w:tcBorders>
            <w:vAlign w:val="center"/>
            <w:hideMark/>
          </w:tcPr>
          <w:p w14:paraId="2E5AAB63" w14:textId="77777777" w:rsidR="008E7D9E" w:rsidRPr="00137769" w:rsidRDefault="008E7D9E" w:rsidP="008E7D9E">
            <w:pPr>
              <w:spacing w:after="0" w:line="240" w:lineRule="auto"/>
              <w:jc w:val="center"/>
              <w:textAlignment w:val="baseline"/>
              <w:rPr>
                <w:rFonts w:ascii="Times New Roman" w:eastAsia="Times New Roman" w:hAnsi="Times New Roman" w:cs="Times New Roman"/>
                <w:b/>
                <w:bCs/>
                <w:kern w:val="0"/>
                <w14:ligatures w14:val="none"/>
              </w:rPr>
            </w:pPr>
            <w:proofErr w:type="spellStart"/>
            <w:r w:rsidRPr="00137769">
              <w:rPr>
                <w:rFonts w:ascii="Times New Roman" w:eastAsia="Times New Roman" w:hAnsi="Times New Roman" w:cs="Times New Roman"/>
                <w:b/>
                <w:bCs/>
                <w:kern w:val="0"/>
                <w:sz w:val="22"/>
                <w:szCs w:val="22"/>
                <w14:ligatures w14:val="none"/>
              </w:rPr>
              <w:t>Phecode</w:t>
            </w:r>
            <w:proofErr w:type="spellEnd"/>
            <w:r w:rsidRPr="00137769">
              <w:rPr>
                <w:rFonts w:ascii="Times New Roman" w:eastAsia="Times New Roman" w:hAnsi="Times New Roman" w:cs="Times New Roman"/>
                <w:b/>
                <w:bCs/>
                <w:kern w:val="0"/>
                <w:sz w:val="22"/>
                <w:szCs w:val="22"/>
                <w14:ligatures w14:val="none"/>
              </w:rPr>
              <w:t> </w:t>
            </w:r>
          </w:p>
        </w:tc>
        <w:tc>
          <w:tcPr>
            <w:tcW w:w="1935" w:type="dxa"/>
            <w:tcBorders>
              <w:top w:val="double" w:sz="6" w:space="0" w:color="auto"/>
              <w:left w:val="nil"/>
              <w:bottom w:val="single" w:sz="6" w:space="0" w:color="7F7F7F" w:themeColor="text1" w:themeTint="80"/>
              <w:right w:val="nil"/>
            </w:tcBorders>
            <w:hideMark/>
          </w:tcPr>
          <w:p w14:paraId="676DB9D2"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kern w:val="0"/>
                <w:sz w:val="22"/>
                <w:szCs w:val="22"/>
                <w14:ligatures w14:val="none"/>
              </w:rPr>
              <w:t> </w:t>
            </w:r>
            <w:r w:rsidRPr="00137769">
              <w:rPr>
                <w:rFonts w:ascii="Times New Roman" w:eastAsia="Times New Roman" w:hAnsi="Times New Roman" w:cs="Times New Roman"/>
                <w:kern w:val="0"/>
                <w:sz w:val="22"/>
                <w:szCs w:val="22"/>
                <w14:ligatures w14:val="none"/>
              </w:rPr>
              <w:t> </w:t>
            </w:r>
          </w:p>
        </w:tc>
        <w:tc>
          <w:tcPr>
            <w:tcW w:w="1290" w:type="dxa"/>
            <w:tcBorders>
              <w:top w:val="double" w:sz="6" w:space="0" w:color="auto"/>
              <w:left w:val="nil"/>
              <w:bottom w:val="single" w:sz="6" w:space="0" w:color="7F7F7F" w:themeColor="text1" w:themeTint="80"/>
              <w:right w:val="nil"/>
            </w:tcBorders>
            <w:vAlign w:val="center"/>
            <w:hideMark/>
          </w:tcPr>
          <w:p w14:paraId="777EAAB7"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kern w:val="0"/>
                <w:sz w:val="22"/>
                <w:szCs w:val="22"/>
                <w14:ligatures w14:val="none"/>
              </w:rPr>
              <w:t>Beta</w:t>
            </w:r>
            <w:r w:rsidRPr="00137769">
              <w:rPr>
                <w:rFonts w:ascii="Times New Roman" w:eastAsia="Times New Roman" w:hAnsi="Times New Roman" w:cs="Times New Roman"/>
                <w:kern w:val="0"/>
                <w:sz w:val="22"/>
                <w:szCs w:val="22"/>
                <w14:ligatures w14:val="none"/>
              </w:rPr>
              <w:t> </w:t>
            </w:r>
          </w:p>
        </w:tc>
        <w:tc>
          <w:tcPr>
            <w:tcW w:w="1275" w:type="dxa"/>
            <w:tcBorders>
              <w:top w:val="double" w:sz="6" w:space="0" w:color="auto"/>
              <w:left w:val="nil"/>
              <w:bottom w:val="single" w:sz="6" w:space="0" w:color="7F7F7F" w:themeColor="text1" w:themeTint="80"/>
              <w:right w:val="nil"/>
            </w:tcBorders>
            <w:vAlign w:val="center"/>
            <w:hideMark/>
          </w:tcPr>
          <w:p w14:paraId="5168313B"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kern w:val="0"/>
                <w:sz w:val="22"/>
                <w:szCs w:val="22"/>
                <w14:ligatures w14:val="none"/>
              </w:rPr>
              <w:t>SE</w:t>
            </w:r>
            <w:r w:rsidRPr="00137769">
              <w:rPr>
                <w:rFonts w:ascii="Times New Roman" w:eastAsia="Times New Roman" w:hAnsi="Times New Roman" w:cs="Times New Roman"/>
                <w:kern w:val="0"/>
                <w:sz w:val="22"/>
                <w:szCs w:val="22"/>
                <w14:ligatures w14:val="none"/>
              </w:rPr>
              <w:t> </w:t>
            </w:r>
          </w:p>
        </w:tc>
        <w:tc>
          <w:tcPr>
            <w:tcW w:w="1275" w:type="dxa"/>
            <w:tcBorders>
              <w:top w:val="double" w:sz="6" w:space="0" w:color="auto"/>
              <w:left w:val="nil"/>
              <w:bottom w:val="single" w:sz="6" w:space="0" w:color="7F7F7F" w:themeColor="text1" w:themeTint="80"/>
              <w:right w:val="nil"/>
            </w:tcBorders>
            <w:vAlign w:val="center"/>
            <w:hideMark/>
          </w:tcPr>
          <w:p w14:paraId="25357CED"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proofErr w:type="spellStart"/>
            <w:r w:rsidRPr="00137769">
              <w:rPr>
                <w:rFonts w:ascii="Times New Roman" w:eastAsia="Times New Roman" w:hAnsi="Times New Roman" w:cs="Times New Roman"/>
                <w:b/>
                <w:bCs/>
                <w:kern w:val="0"/>
                <w:sz w:val="22"/>
                <w:szCs w:val="22"/>
                <w14:ligatures w14:val="none"/>
              </w:rPr>
              <w:t>z_value</w:t>
            </w:r>
            <w:proofErr w:type="spellEnd"/>
            <w:r w:rsidRPr="00137769">
              <w:rPr>
                <w:rFonts w:ascii="Times New Roman" w:eastAsia="Times New Roman" w:hAnsi="Times New Roman" w:cs="Times New Roman"/>
                <w:kern w:val="0"/>
                <w:sz w:val="22"/>
                <w:szCs w:val="22"/>
                <w14:ligatures w14:val="none"/>
              </w:rPr>
              <w:t> </w:t>
            </w:r>
          </w:p>
        </w:tc>
        <w:tc>
          <w:tcPr>
            <w:tcW w:w="1275" w:type="dxa"/>
            <w:tcBorders>
              <w:top w:val="double" w:sz="6" w:space="0" w:color="auto"/>
              <w:left w:val="nil"/>
              <w:bottom w:val="single" w:sz="6" w:space="0" w:color="7F7F7F" w:themeColor="text1" w:themeTint="80"/>
              <w:right w:val="nil"/>
            </w:tcBorders>
            <w:vAlign w:val="center"/>
            <w:hideMark/>
          </w:tcPr>
          <w:p w14:paraId="1006576F"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proofErr w:type="spellStart"/>
            <w:r w:rsidRPr="00137769">
              <w:rPr>
                <w:rFonts w:ascii="Times New Roman" w:eastAsia="Times New Roman" w:hAnsi="Times New Roman" w:cs="Times New Roman"/>
                <w:b/>
                <w:bCs/>
                <w:kern w:val="0"/>
                <w:sz w:val="22"/>
                <w:szCs w:val="22"/>
                <w14:ligatures w14:val="none"/>
              </w:rPr>
              <w:t>p_value</w:t>
            </w:r>
            <w:proofErr w:type="spellEnd"/>
            <w:r w:rsidRPr="00137769">
              <w:rPr>
                <w:rFonts w:ascii="Times New Roman" w:eastAsia="Times New Roman" w:hAnsi="Times New Roman" w:cs="Times New Roman"/>
                <w:kern w:val="0"/>
                <w:sz w:val="22"/>
                <w:szCs w:val="22"/>
                <w14:ligatures w14:val="none"/>
              </w:rPr>
              <w:t> </w:t>
            </w:r>
          </w:p>
        </w:tc>
        <w:tc>
          <w:tcPr>
            <w:tcW w:w="1275" w:type="dxa"/>
            <w:tcBorders>
              <w:top w:val="double" w:sz="6" w:space="0" w:color="auto"/>
              <w:left w:val="nil"/>
              <w:bottom w:val="single" w:sz="6" w:space="0" w:color="7F7F7F" w:themeColor="text1" w:themeTint="80"/>
              <w:right w:val="nil"/>
            </w:tcBorders>
            <w:vAlign w:val="center"/>
            <w:hideMark/>
          </w:tcPr>
          <w:p w14:paraId="5E54EDCD"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b/>
                <w:bCs/>
                <w:kern w:val="0"/>
                <w:sz w:val="22"/>
                <w:szCs w:val="22"/>
                <w14:ligatures w14:val="none"/>
              </w:rPr>
              <w:t>FDR</w:t>
            </w:r>
            <w:r w:rsidRPr="00137769">
              <w:rPr>
                <w:rFonts w:ascii="Times New Roman" w:eastAsia="Times New Roman" w:hAnsi="Times New Roman" w:cs="Times New Roman"/>
                <w:kern w:val="0"/>
                <w:sz w:val="22"/>
                <w:szCs w:val="22"/>
                <w14:ligatures w14:val="none"/>
              </w:rPr>
              <w:t> </w:t>
            </w:r>
          </w:p>
        </w:tc>
      </w:tr>
      <w:tr w:rsidR="008E7D9E" w:rsidRPr="00137769" w14:paraId="2829BE1E" w14:textId="77777777" w:rsidTr="2C1ADE67">
        <w:trPr>
          <w:trHeight w:val="300"/>
          <w:jc w:val="center"/>
        </w:trPr>
        <w:tc>
          <w:tcPr>
            <w:tcW w:w="1410" w:type="dxa"/>
            <w:tcBorders>
              <w:top w:val="single" w:sz="6" w:space="0" w:color="7F7F7F" w:themeColor="text1" w:themeTint="80"/>
              <w:left w:val="nil"/>
              <w:bottom w:val="nil"/>
              <w:right w:val="nil"/>
            </w:tcBorders>
            <w:vAlign w:val="center"/>
            <w:hideMark/>
          </w:tcPr>
          <w:p w14:paraId="0B3F6B35" w14:textId="77777777" w:rsidR="008E7D9E" w:rsidRPr="00137769" w:rsidRDefault="008E7D9E" w:rsidP="008E7D9E">
            <w:pPr>
              <w:spacing w:after="0" w:line="240" w:lineRule="auto"/>
              <w:jc w:val="center"/>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b/>
                <w:bCs/>
                <w:kern w:val="0"/>
                <w:sz w:val="22"/>
                <w:szCs w:val="22"/>
                <w14:ligatures w14:val="none"/>
              </w:rPr>
              <w:t>290.13 </w:t>
            </w:r>
          </w:p>
        </w:tc>
        <w:tc>
          <w:tcPr>
            <w:tcW w:w="1935" w:type="dxa"/>
            <w:tcBorders>
              <w:top w:val="single" w:sz="6" w:space="0" w:color="7F7F7F" w:themeColor="text1" w:themeTint="80"/>
              <w:left w:val="nil"/>
              <w:bottom w:val="nil"/>
              <w:right w:val="nil"/>
            </w:tcBorders>
            <w:hideMark/>
          </w:tcPr>
          <w:p w14:paraId="1B008F92"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Senile dementia </w:t>
            </w:r>
          </w:p>
        </w:tc>
        <w:tc>
          <w:tcPr>
            <w:tcW w:w="1290" w:type="dxa"/>
            <w:tcBorders>
              <w:top w:val="single" w:sz="6" w:space="0" w:color="7F7F7F" w:themeColor="text1" w:themeTint="80"/>
              <w:left w:val="nil"/>
              <w:bottom w:val="nil"/>
              <w:right w:val="nil"/>
            </w:tcBorders>
            <w:vAlign w:val="center"/>
            <w:hideMark/>
          </w:tcPr>
          <w:p w14:paraId="7F909A2B"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0.0079 </w:t>
            </w:r>
          </w:p>
        </w:tc>
        <w:tc>
          <w:tcPr>
            <w:tcW w:w="1275" w:type="dxa"/>
            <w:tcBorders>
              <w:top w:val="single" w:sz="6" w:space="0" w:color="7F7F7F" w:themeColor="text1" w:themeTint="80"/>
              <w:left w:val="nil"/>
              <w:bottom w:val="nil"/>
              <w:right w:val="nil"/>
            </w:tcBorders>
            <w:vAlign w:val="center"/>
            <w:hideMark/>
          </w:tcPr>
          <w:p w14:paraId="6977646C"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0.0012 </w:t>
            </w:r>
          </w:p>
        </w:tc>
        <w:tc>
          <w:tcPr>
            <w:tcW w:w="1275" w:type="dxa"/>
            <w:tcBorders>
              <w:top w:val="single" w:sz="6" w:space="0" w:color="7F7F7F" w:themeColor="text1" w:themeTint="80"/>
              <w:left w:val="nil"/>
              <w:bottom w:val="nil"/>
              <w:right w:val="nil"/>
            </w:tcBorders>
            <w:vAlign w:val="center"/>
            <w:hideMark/>
          </w:tcPr>
          <w:p w14:paraId="2454665E"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6.5332 </w:t>
            </w:r>
          </w:p>
        </w:tc>
        <w:tc>
          <w:tcPr>
            <w:tcW w:w="1275" w:type="dxa"/>
            <w:tcBorders>
              <w:top w:val="single" w:sz="6" w:space="0" w:color="7F7F7F" w:themeColor="text1" w:themeTint="80"/>
              <w:left w:val="nil"/>
              <w:bottom w:val="nil"/>
              <w:right w:val="nil"/>
            </w:tcBorders>
            <w:vAlign w:val="center"/>
            <w:hideMark/>
          </w:tcPr>
          <w:p w14:paraId="54E7E389"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6.44E-11 </w:t>
            </w:r>
          </w:p>
        </w:tc>
        <w:tc>
          <w:tcPr>
            <w:tcW w:w="1275" w:type="dxa"/>
            <w:tcBorders>
              <w:top w:val="single" w:sz="6" w:space="0" w:color="7F7F7F" w:themeColor="text1" w:themeTint="80"/>
              <w:left w:val="nil"/>
              <w:bottom w:val="nil"/>
              <w:right w:val="nil"/>
            </w:tcBorders>
            <w:vAlign w:val="center"/>
            <w:hideMark/>
          </w:tcPr>
          <w:p w14:paraId="5F10F23C"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9.96E-08 </w:t>
            </w:r>
          </w:p>
        </w:tc>
      </w:tr>
      <w:tr w:rsidR="008E7D9E" w:rsidRPr="00137769" w14:paraId="014BE371" w14:textId="77777777" w:rsidTr="2C1ADE67">
        <w:trPr>
          <w:trHeight w:val="300"/>
          <w:jc w:val="center"/>
        </w:trPr>
        <w:tc>
          <w:tcPr>
            <w:tcW w:w="1410" w:type="dxa"/>
            <w:tcBorders>
              <w:top w:val="single" w:sz="6" w:space="0" w:color="7F7F7F" w:themeColor="text1" w:themeTint="80"/>
              <w:left w:val="nil"/>
              <w:bottom w:val="single" w:sz="6" w:space="0" w:color="7F7F7F" w:themeColor="text1" w:themeTint="80"/>
              <w:right w:val="nil"/>
            </w:tcBorders>
            <w:vAlign w:val="center"/>
            <w:hideMark/>
          </w:tcPr>
          <w:p w14:paraId="646F41F7" w14:textId="77777777" w:rsidR="008E7D9E" w:rsidRPr="00137769" w:rsidRDefault="008E7D9E" w:rsidP="008E7D9E">
            <w:pPr>
              <w:spacing w:after="0" w:line="240" w:lineRule="auto"/>
              <w:jc w:val="center"/>
              <w:textAlignment w:val="baseline"/>
              <w:rPr>
                <w:rFonts w:ascii="Times New Roman" w:eastAsia="Times New Roman" w:hAnsi="Times New Roman" w:cs="Times New Roman"/>
                <w:b/>
                <w:bCs/>
                <w:kern w:val="0"/>
                <w14:ligatures w14:val="none"/>
              </w:rPr>
            </w:pPr>
            <w:r w:rsidRPr="00137769">
              <w:rPr>
                <w:rFonts w:ascii="Times New Roman" w:eastAsia="Times New Roman" w:hAnsi="Times New Roman" w:cs="Times New Roman"/>
                <w:b/>
                <w:bCs/>
                <w:kern w:val="0"/>
                <w:sz w:val="22"/>
                <w:szCs w:val="22"/>
                <w14:ligatures w14:val="none"/>
              </w:rPr>
              <w:t>290.11 </w:t>
            </w:r>
          </w:p>
        </w:tc>
        <w:tc>
          <w:tcPr>
            <w:tcW w:w="1935" w:type="dxa"/>
            <w:tcBorders>
              <w:top w:val="single" w:sz="6" w:space="0" w:color="7F7F7F" w:themeColor="text1" w:themeTint="80"/>
              <w:left w:val="nil"/>
              <w:bottom w:val="single" w:sz="6" w:space="0" w:color="7F7F7F" w:themeColor="text1" w:themeTint="80"/>
              <w:right w:val="nil"/>
            </w:tcBorders>
            <w:hideMark/>
          </w:tcPr>
          <w:p w14:paraId="1B427BFF"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Alzheimer's disease </w:t>
            </w:r>
          </w:p>
        </w:tc>
        <w:tc>
          <w:tcPr>
            <w:tcW w:w="1290" w:type="dxa"/>
            <w:tcBorders>
              <w:top w:val="single" w:sz="6" w:space="0" w:color="7F7F7F" w:themeColor="text1" w:themeTint="80"/>
              <w:left w:val="nil"/>
              <w:bottom w:val="single" w:sz="6" w:space="0" w:color="7F7F7F" w:themeColor="text1" w:themeTint="80"/>
              <w:right w:val="nil"/>
            </w:tcBorders>
            <w:vAlign w:val="center"/>
            <w:hideMark/>
          </w:tcPr>
          <w:p w14:paraId="609BA241"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0.0078 </w:t>
            </w:r>
          </w:p>
        </w:tc>
        <w:tc>
          <w:tcPr>
            <w:tcW w:w="1275" w:type="dxa"/>
            <w:tcBorders>
              <w:top w:val="single" w:sz="6" w:space="0" w:color="7F7F7F" w:themeColor="text1" w:themeTint="80"/>
              <w:left w:val="nil"/>
              <w:bottom w:val="single" w:sz="6" w:space="0" w:color="7F7F7F" w:themeColor="text1" w:themeTint="80"/>
              <w:right w:val="nil"/>
            </w:tcBorders>
            <w:vAlign w:val="center"/>
            <w:hideMark/>
          </w:tcPr>
          <w:p w14:paraId="4DAC6F6E"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0.0013 </w:t>
            </w:r>
          </w:p>
        </w:tc>
        <w:tc>
          <w:tcPr>
            <w:tcW w:w="1275" w:type="dxa"/>
            <w:tcBorders>
              <w:top w:val="single" w:sz="6" w:space="0" w:color="7F7F7F" w:themeColor="text1" w:themeTint="80"/>
              <w:left w:val="nil"/>
              <w:bottom w:val="single" w:sz="6" w:space="0" w:color="7F7F7F" w:themeColor="text1" w:themeTint="80"/>
              <w:right w:val="nil"/>
            </w:tcBorders>
            <w:vAlign w:val="center"/>
            <w:hideMark/>
          </w:tcPr>
          <w:p w14:paraId="6B3BA44D"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6.1179 </w:t>
            </w:r>
          </w:p>
        </w:tc>
        <w:tc>
          <w:tcPr>
            <w:tcW w:w="1275" w:type="dxa"/>
            <w:tcBorders>
              <w:top w:val="single" w:sz="6" w:space="0" w:color="7F7F7F" w:themeColor="text1" w:themeTint="80"/>
              <w:left w:val="nil"/>
              <w:bottom w:val="single" w:sz="6" w:space="0" w:color="7F7F7F" w:themeColor="text1" w:themeTint="80"/>
              <w:right w:val="nil"/>
            </w:tcBorders>
            <w:vAlign w:val="center"/>
            <w:hideMark/>
          </w:tcPr>
          <w:p w14:paraId="6A1B19E7"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9.48E-10 </w:t>
            </w:r>
          </w:p>
        </w:tc>
        <w:tc>
          <w:tcPr>
            <w:tcW w:w="1275" w:type="dxa"/>
            <w:tcBorders>
              <w:top w:val="single" w:sz="6" w:space="0" w:color="7F7F7F" w:themeColor="text1" w:themeTint="80"/>
              <w:left w:val="nil"/>
              <w:bottom w:val="single" w:sz="6" w:space="0" w:color="7F7F7F" w:themeColor="text1" w:themeTint="80"/>
              <w:right w:val="nil"/>
            </w:tcBorders>
            <w:vAlign w:val="center"/>
            <w:hideMark/>
          </w:tcPr>
          <w:p w14:paraId="2CBD9D64" w14:textId="77777777" w:rsidR="008E7D9E" w:rsidRPr="00137769" w:rsidRDefault="008E7D9E" w:rsidP="008E7D9E">
            <w:pPr>
              <w:spacing w:after="0" w:line="240" w:lineRule="auto"/>
              <w:jc w:val="center"/>
              <w:textAlignment w:val="baseline"/>
              <w:rPr>
                <w:rFonts w:ascii="Times New Roman" w:eastAsia="Times New Roman" w:hAnsi="Times New Roman" w:cs="Times New Roman"/>
                <w:kern w:val="0"/>
                <w14:ligatures w14:val="none"/>
              </w:rPr>
            </w:pPr>
            <w:r w:rsidRPr="00137769">
              <w:rPr>
                <w:rFonts w:ascii="Times New Roman" w:eastAsia="Times New Roman" w:hAnsi="Times New Roman" w:cs="Times New Roman"/>
                <w:kern w:val="0"/>
                <w:sz w:val="22"/>
                <w:szCs w:val="22"/>
                <w14:ligatures w14:val="none"/>
              </w:rPr>
              <w:t>7.33E-07 </w:t>
            </w:r>
          </w:p>
        </w:tc>
      </w:tr>
    </w:tbl>
    <w:p w14:paraId="57611EEC" w14:textId="77777777" w:rsidR="008E7D9E" w:rsidRPr="00137769" w:rsidRDefault="008E7D9E" w:rsidP="008E7D9E">
      <w:pPr>
        <w:spacing w:after="0" w:line="240" w:lineRule="auto"/>
        <w:textAlignment w:val="baseline"/>
        <w:rPr>
          <w:rFonts w:ascii="Segoe UI" w:eastAsia="Times New Roman" w:hAnsi="Segoe UI" w:cs="Segoe UI"/>
          <w:kern w:val="0"/>
          <w:sz w:val="18"/>
          <w:szCs w:val="18"/>
          <w14:ligatures w14:val="none"/>
        </w:rPr>
      </w:pPr>
      <w:r w:rsidRPr="00137769">
        <w:rPr>
          <w:rFonts w:ascii="Aptos" w:eastAsia="Times New Roman" w:hAnsi="Aptos" w:cs="Segoe UI"/>
          <w:kern w:val="0"/>
          <w14:ligatures w14:val="none"/>
        </w:rPr>
        <w:t> </w:t>
      </w:r>
    </w:p>
    <w:p w14:paraId="63289D07" w14:textId="1BEB31CA" w:rsidR="004460AC" w:rsidRPr="00137769" w:rsidRDefault="2C1ADE67" w:rsidP="2C1ADE67">
      <w:pPr>
        <w:spacing w:after="0" w:line="240" w:lineRule="auto"/>
        <w:jc w:val="both"/>
        <w:rPr>
          <w:rFonts w:ascii="Times New Roman" w:eastAsia="Times New Roman" w:hAnsi="Times New Roman" w:cs="Times New Roman"/>
        </w:rPr>
      </w:pPr>
      <w:r w:rsidRPr="00137769">
        <w:rPr>
          <w:rFonts w:ascii="Times New Roman" w:eastAsia="Times New Roman" w:hAnsi="Times New Roman" w:cs="Times New Roman"/>
        </w:rPr>
        <w:t xml:space="preserve">Beta, effect size; FDR, false discovery rate; SE, standard error. ICD‑10 codes were mapped to </w:t>
      </w:r>
      <w:proofErr w:type="spellStart"/>
      <w:r w:rsidRPr="00137769">
        <w:rPr>
          <w:rFonts w:ascii="Times New Roman" w:eastAsia="Times New Roman" w:hAnsi="Times New Roman" w:cs="Times New Roman"/>
        </w:rPr>
        <w:t>Phecodes</w:t>
      </w:r>
      <w:proofErr w:type="spellEnd"/>
      <w:r w:rsidRPr="00137769">
        <w:rPr>
          <w:rFonts w:ascii="Times New Roman" w:eastAsia="Times New Roman" w:hAnsi="Times New Roman" w:cs="Times New Roman"/>
        </w:rPr>
        <w:t xml:space="preserve"> using </w:t>
      </w:r>
      <w:proofErr w:type="spellStart"/>
      <w:r w:rsidRPr="00137769">
        <w:rPr>
          <w:rFonts w:ascii="Times New Roman" w:eastAsia="Times New Roman" w:hAnsi="Times New Roman" w:cs="Times New Roman"/>
        </w:rPr>
        <w:t>Phecode</w:t>
      </w:r>
      <w:proofErr w:type="spellEnd"/>
      <w:r w:rsidRPr="00137769">
        <w:rPr>
          <w:rFonts w:ascii="Times New Roman" w:eastAsia="Times New Roman" w:hAnsi="Times New Roman" w:cs="Times New Roman"/>
        </w:rPr>
        <w:t xml:space="preserve"> Map 1.2 from the </w:t>
      </w:r>
      <w:proofErr w:type="spellStart"/>
      <w:r w:rsidRPr="00137769">
        <w:rPr>
          <w:rFonts w:ascii="Times New Roman" w:eastAsia="Times New Roman" w:hAnsi="Times New Roman" w:cs="Times New Roman"/>
        </w:rPr>
        <w:t>PheWAS</w:t>
      </w:r>
      <w:proofErr w:type="spellEnd"/>
      <w:r w:rsidRPr="00137769">
        <w:rPr>
          <w:rFonts w:ascii="Times New Roman" w:eastAsia="Times New Roman" w:hAnsi="Times New Roman" w:cs="Times New Roman"/>
        </w:rPr>
        <w:t xml:space="preserve"> Resources repository (</w:t>
      </w:r>
      <w:hyperlink r:id="rId14">
        <w:r w:rsidRPr="00137769">
          <w:rPr>
            <w:rStyle w:val="Hyperlink"/>
            <w:rFonts w:ascii="Times New Roman" w:eastAsia="Times New Roman" w:hAnsi="Times New Roman" w:cs="Times New Roman"/>
          </w:rPr>
          <w:t>https://phewascatalog.org/</w:t>
        </w:r>
      </w:hyperlink>
      <w:r w:rsidRPr="00137769">
        <w:rPr>
          <w:rFonts w:ascii="Times New Roman" w:eastAsia="Times New Roman" w:hAnsi="Times New Roman" w:cs="Times New Roman"/>
        </w:rPr>
        <w:t>).</w:t>
      </w:r>
    </w:p>
    <w:p w14:paraId="2184CE77" w14:textId="16E896C3" w:rsidR="0017371D" w:rsidRPr="00137769" w:rsidRDefault="0017371D" w:rsidP="6063880B">
      <w:pPr>
        <w:rPr>
          <w:rFonts w:ascii="Times New Roman" w:eastAsia="Times New Roman" w:hAnsi="Times New Roman" w:cs="Times New Roman"/>
        </w:rPr>
      </w:pPr>
      <w:r w:rsidRPr="00137769">
        <w:rPr>
          <w:rFonts w:ascii="Times New Roman" w:eastAsia="Times New Roman" w:hAnsi="Times New Roman" w:cs="Times New Roman"/>
        </w:rPr>
        <w:br w:type="page"/>
      </w:r>
    </w:p>
    <w:p w14:paraId="7AD6379F" w14:textId="4E8139B0" w:rsidR="009F03A0" w:rsidRPr="00137769" w:rsidRDefault="53660CC4" w:rsidP="00156B14">
      <w:pPr>
        <w:pStyle w:val="Heading-1"/>
        <w:rPr>
          <w:lang w:val="en-US"/>
        </w:rPr>
      </w:pPr>
      <w:bookmarkStart w:id="25" w:name="_Toc210807398"/>
      <w:r w:rsidRPr="00137769">
        <w:rPr>
          <w:lang w:val="en-US"/>
        </w:rPr>
        <w:lastRenderedPageBreak/>
        <w:t>References</w:t>
      </w:r>
      <w:bookmarkEnd w:id="25"/>
    </w:p>
    <w:p w14:paraId="3461F71F" w14:textId="7536EAF4" w:rsidR="009F03A0" w:rsidRPr="00137769" w:rsidRDefault="009F03A0" w:rsidP="3B4A6598">
      <w:pPr>
        <w:rPr>
          <w:rFonts w:ascii="Times New Roman" w:eastAsia="Times New Roman" w:hAnsi="Times New Roman" w:cs="Times New Roman"/>
        </w:rPr>
      </w:pPr>
    </w:p>
    <w:p w14:paraId="374AD20C" w14:textId="77777777" w:rsidR="00691A7A" w:rsidRPr="00691A7A" w:rsidRDefault="00545A95" w:rsidP="00691A7A">
      <w:pPr>
        <w:pStyle w:val="Bibliography"/>
        <w:rPr>
          <w:rFonts w:ascii="Times New Roman" w:hAnsi="Times New Roman" w:cs="Times New Roman"/>
        </w:rPr>
      </w:pPr>
      <w:r w:rsidRPr="00137769">
        <w:rPr>
          <w:rFonts w:eastAsia="Times New Roman"/>
        </w:rPr>
        <w:fldChar w:fldCharType="begin"/>
      </w:r>
      <w:r w:rsidR="00691A7A">
        <w:rPr>
          <w:rFonts w:eastAsia="Times New Roman"/>
        </w:rPr>
        <w:instrText xml:space="preserve"> ADDIN ZOTERO_BIBL {"uncited":[],"omitted":[],"custom":[]} CSL_BIBLIOGRAPHY </w:instrText>
      </w:r>
      <w:r w:rsidRPr="00137769">
        <w:rPr>
          <w:rFonts w:eastAsia="Times New Roman"/>
        </w:rPr>
        <w:fldChar w:fldCharType="separate"/>
      </w:r>
      <w:r w:rsidR="00691A7A" w:rsidRPr="00691A7A">
        <w:rPr>
          <w:rFonts w:ascii="Times New Roman" w:hAnsi="Times New Roman" w:cs="Times New Roman"/>
        </w:rPr>
        <w:t>1.</w:t>
      </w:r>
      <w:r w:rsidR="00691A7A" w:rsidRPr="00691A7A">
        <w:rPr>
          <w:rFonts w:ascii="Times New Roman" w:hAnsi="Times New Roman" w:cs="Times New Roman"/>
        </w:rPr>
        <w:tab/>
        <w:t xml:space="preserve">Jansen, I. E. </w:t>
      </w:r>
      <w:r w:rsidR="00691A7A" w:rsidRPr="00691A7A">
        <w:rPr>
          <w:rFonts w:ascii="Times New Roman" w:hAnsi="Times New Roman" w:cs="Times New Roman"/>
          <w:i/>
          <w:iCs/>
        </w:rPr>
        <w:t>et al.</w:t>
      </w:r>
      <w:r w:rsidR="00691A7A" w:rsidRPr="00691A7A">
        <w:rPr>
          <w:rFonts w:ascii="Times New Roman" w:hAnsi="Times New Roman" w:cs="Times New Roman"/>
        </w:rPr>
        <w:t xml:space="preserve"> Genome-wide meta-analysis identifies new loci and functional pathways influencing Alzheimer’s disease risk. </w:t>
      </w:r>
      <w:r w:rsidR="00691A7A" w:rsidRPr="00691A7A">
        <w:rPr>
          <w:rFonts w:ascii="Times New Roman" w:hAnsi="Times New Roman" w:cs="Times New Roman"/>
          <w:i/>
          <w:iCs/>
        </w:rPr>
        <w:t>Nature Genetics</w:t>
      </w:r>
      <w:r w:rsidR="00691A7A" w:rsidRPr="00691A7A">
        <w:rPr>
          <w:rFonts w:ascii="Times New Roman" w:hAnsi="Times New Roman" w:cs="Times New Roman"/>
        </w:rPr>
        <w:t xml:space="preserve"> </w:t>
      </w:r>
      <w:r w:rsidR="00691A7A" w:rsidRPr="00691A7A">
        <w:rPr>
          <w:rFonts w:ascii="Times New Roman" w:hAnsi="Times New Roman" w:cs="Times New Roman"/>
          <w:b/>
          <w:bCs/>
        </w:rPr>
        <w:t>51</w:t>
      </w:r>
      <w:r w:rsidR="00691A7A" w:rsidRPr="00691A7A">
        <w:rPr>
          <w:rFonts w:ascii="Times New Roman" w:hAnsi="Times New Roman" w:cs="Times New Roman"/>
        </w:rPr>
        <w:t>, 404–413 (2019).</w:t>
      </w:r>
    </w:p>
    <w:p w14:paraId="4C68F239" w14:textId="77777777" w:rsidR="00691A7A" w:rsidRPr="00691A7A" w:rsidRDefault="00691A7A" w:rsidP="00691A7A">
      <w:pPr>
        <w:pStyle w:val="Bibliography"/>
        <w:rPr>
          <w:rFonts w:ascii="Times New Roman" w:hAnsi="Times New Roman" w:cs="Times New Roman"/>
        </w:rPr>
      </w:pPr>
      <w:r w:rsidRPr="00691A7A">
        <w:rPr>
          <w:rFonts w:ascii="Times New Roman" w:hAnsi="Times New Roman" w:cs="Times New Roman"/>
        </w:rPr>
        <w:t>2.</w:t>
      </w:r>
      <w:r w:rsidRPr="00691A7A">
        <w:rPr>
          <w:rFonts w:ascii="Times New Roman" w:hAnsi="Times New Roman" w:cs="Times New Roman"/>
        </w:rPr>
        <w:tab/>
        <w:t xml:space="preserve">Liao, W.-W. </w:t>
      </w:r>
      <w:r w:rsidRPr="00691A7A">
        <w:rPr>
          <w:rFonts w:ascii="Times New Roman" w:hAnsi="Times New Roman" w:cs="Times New Roman"/>
          <w:i/>
          <w:iCs/>
        </w:rPr>
        <w:t>et al.</w:t>
      </w:r>
      <w:r w:rsidRPr="00691A7A">
        <w:rPr>
          <w:rFonts w:ascii="Times New Roman" w:hAnsi="Times New Roman" w:cs="Times New Roman"/>
        </w:rPr>
        <w:t xml:space="preserve"> A draft human pangenome reference. </w:t>
      </w:r>
      <w:r w:rsidRPr="00691A7A">
        <w:rPr>
          <w:rFonts w:ascii="Times New Roman" w:hAnsi="Times New Roman" w:cs="Times New Roman"/>
          <w:i/>
          <w:iCs/>
        </w:rPr>
        <w:t>Nature</w:t>
      </w:r>
      <w:r w:rsidRPr="00691A7A">
        <w:rPr>
          <w:rFonts w:ascii="Times New Roman" w:hAnsi="Times New Roman" w:cs="Times New Roman"/>
        </w:rPr>
        <w:t xml:space="preserve"> </w:t>
      </w:r>
      <w:r w:rsidRPr="00691A7A">
        <w:rPr>
          <w:rFonts w:ascii="Times New Roman" w:hAnsi="Times New Roman" w:cs="Times New Roman"/>
          <w:b/>
          <w:bCs/>
        </w:rPr>
        <w:t>617</w:t>
      </w:r>
      <w:r w:rsidRPr="00691A7A">
        <w:rPr>
          <w:rFonts w:ascii="Times New Roman" w:hAnsi="Times New Roman" w:cs="Times New Roman"/>
        </w:rPr>
        <w:t>, 312–324 (2023).</w:t>
      </w:r>
    </w:p>
    <w:p w14:paraId="712142B4" w14:textId="77777777" w:rsidR="00691A7A" w:rsidRPr="00691A7A" w:rsidRDefault="00691A7A" w:rsidP="00691A7A">
      <w:pPr>
        <w:pStyle w:val="Bibliography"/>
        <w:rPr>
          <w:rFonts w:ascii="Times New Roman" w:hAnsi="Times New Roman" w:cs="Times New Roman"/>
        </w:rPr>
      </w:pPr>
      <w:r w:rsidRPr="00691A7A">
        <w:rPr>
          <w:rFonts w:ascii="Times New Roman" w:hAnsi="Times New Roman" w:cs="Times New Roman"/>
        </w:rPr>
        <w:t>3.</w:t>
      </w:r>
      <w:r w:rsidRPr="00691A7A">
        <w:rPr>
          <w:rFonts w:ascii="Times New Roman" w:hAnsi="Times New Roman" w:cs="Times New Roman"/>
        </w:rPr>
        <w:tab/>
        <w:t xml:space="preserve">Montgomery, S. B. </w:t>
      </w:r>
      <w:r w:rsidRPr="00691A7A">
        <w:rPr>
          <w:rFonts w:ascii="Times New Roman" w:hAnsi="Times New Roman" w:cs="Times New Roman"/>
          <w:i/>
          <w:iCs/>
        </w:rPr>
        <w:t>et al.</w:t>
      </w:r>
      <w:r w:rsidRPr="00691A7A">
        <w:rPr>
          <w:rFonts w:ascii="Times New Roman" w:hAnsi="Times New Roman" w:cs="Times New Roman"/>
        </w:rPr>
        <w:t xml:space="preserve"> Transcriptome genetics using second generation sequencing in a Caucasian population. </w:t>
      </w:r>
      <w:r w:rsidRPr="00691A7A">
        <w:rPr>
          <w:rFonts w:ascii="Times New Roman" w:hAnsi="Times New Roman" w:cs="Times New Roman"/>
          <w:i/>
          <w:iCs/>
        </w:rPr>
        <w:t>Nature</w:t>
      </w:r>
      <w:r w:rsidRPr="00691A7A">
        <w:rPr>
          <w:rFonts w:ascii="Times New Roman" w:hAnsi="Times New Roman" w:cs="Times New Roman"/>
        </w:rPr>
        <w:t xml:space="preserve"> </w:t>
      </w:r>
      <w:r w:rsidRPr="00691A7A">
        <w:rPr>
          <w:rFonts w:ascii="Times New Roman" w:hAnsi="Times New Roman" w:cs="Times New Roman"/>
          <w:b/>
          <w:bCs/>
        </w:rPr>
        <w:t>464</w:t>
      </w:r>
      <w:r w:rsidRPr="00691A7A">
        <w:rPr>
          <w:rFonts w:ascii="Times New Roman" w:hAnsi="Times New Roman" w:cs="Times New Roman"/>
        </w:rPr>
        <w:t>, 773–777 (2010).</w:t>
      </w:r>
    </w:p>
    <w:p w14:paraId="2408F6F7" w14:textId="77777777" w:rsidR="00691A7A" w:rsidRPr="00691A7A" w:rsidRDefault="00691A7A" w:rsidP="00691A7A">
      <w:pPr>
        <w:pStyle w:val="Bibliography"/>
        <w:rPr>
          <w:rFonts w:ascii="Times New Roman" w:hAnsi="Times New Roman" w:cs="Times New Roman"/>
        </w:rPr>
      </w:pPr>
      <w:r w:rsidRPr="00691A7A">
        <w:rPr>
          <w:rFonts w:ascii="Times New Roman" w:hAnsi="Times New Roman" w:cs="Times New Roman"/>
        </w:rPr>
        <w:t>4.</w:t>
      </w:r>
      <w:r w:rsidRPr="00691A7A">
        <w:rPr>
          <w:rFonts w:ascii="Times New Roman" w:hAnsi="Times New Roman" w:cs="Times New Roman"/>
        </w:rPr>
        <w:tab/>
        <w:t xml:space="preserve">Nica, A. C. </w:t>
      </w:r>
      <w:r w:rsidRPr="00691A7A">
        <w:rPr>
          <w:rFonts w:ascii="Times New Roman" w:hAnsi="Times New Roman" w:cs="Times New Roman"/>
          <w:i/>
          <w:iCs/>
        </w:rPr>
        <w:t>et al.</w:t>
      </w:r>
      <w:r w:rsidRPr="00691A7A">
        <w:rPr>
          <w:rFonts w:ascii="Times New Roman" w:hAnsi="Times New Roman" w:cs="Times New Roman"/>
        </w:rPr>
        <w:t xml:space="preserve"> Candidate Causal Regulatory Effects by Integration of Expression QTLs with Complex Trait Genetic Associations. </w:t>
      </w:r>
      <w:r w:rsidRPr="00691A7A">
        <w:rPr>
          <w:rFonts w:ascii="Times New Roman" w:hAnsi="Times New Roman" w:cs="Times New Roman"/>
          <w:i/>
          <w:iCs/>
        </w:rPr>
        <w:t>PLOS Genetics</w:t>
      </w:r>
      <w:r w:rsidRPr="00691A7A">
        <w:rPr>
          <w:rFonts w:ascii="Times New Roman" w:hAnsi="Times New Roman" w:cs="Times New Roman"/>
        </w:rPr>
        <w:t xml:space="preserve"> </w:t>
      </w:r>
      <w:r w:rsidRPr="00691A7A">
        <w:rPr>
          <w:rFonts w:ascii="Times New Roman" w:hAnsi="Times New Roman" w:cs="Times New Roman"/>
          <w:b/>
          <w:bCs/>
        </w:rPr>
        <w:t>6</w:t>
      </w:r>
      <w:r w:rsidRPr="00691A7A">
        <w:rPr>
          <w:rFonts w:ascii="Times New Roman" w:hAnsi="Times New Roman" w:cs="Times New Roman"/>
        </w:rPr>
        <w:t>, e1000895 (2010).</w:t>
      </w:r>
    </w:p>
    <w:p w14:paraId="06F73A13" w14:textId="77777777" w:rsidR="00691A7A" w:rsidRPr="00691A7A" w:rsidRDefault="00691A7A" w:rsidP="00691A7A">
      <w:pPr>
        <w:pStyle w:val="Bibliography"/>
        <w:rPr>
          <w:rFonts w:ascii="Times New Roman" w:hAnsi="Times New Roman" w:cs="Times New Roman"/>
        </w:rPr>
      </w:pPr>
      <w:r w:rsidRPr="00691A7A">
        <w:rPr>
          <w:rFonts w:ascii="Times New Roman" w:hAnsi="Times New Roman" w:cs="Times New Roman"/>
        </w:rPr>
        <w:t>5.</w:t>
      </w:r>
      <w:r w:rsidRPr="00691A7A">
        <w:rPr>
          <w:rFonts w:ascii="Times New Roman" w:hAnsi="Times New Roman" w:cs="Times New Roman"/>
        </w:rPr>
        <w:tab/>
      </w:r>
      <w:proofErr w:type="spellStart"/>
      <w:r w:rsidRPr="00691A7A">
        <w:rPr>
          <w:rFonts w:ascii="Times New Roman" w:hAnsi="Times New Roman" w:cs="Times New Roman"/>
        </w:rPr>
        <w:t>Saykin</w:t>
      </w:r>
      <w:proofErr w:type="spellEnd"/>
      <w:r w:rsidRPr="00691A7A">
        <w:rPr>
          <w:rFonts w:ascii="Times New Roman" w:hAnsi="Times New Roman" w:cs="Times New Roman"/>
        </w:rPr>
        <w:t xml:space="preserve">, A. J. </w:t>
      </w:r>
      <w:r w:rsidRPr="00691A7A">
        <w:rPr>
          <w:rFonts w:ascii="Times New Roman" w:hAnsi="Times New Roman" w:cs="Times New Roman"/>
          <w:i/>
          <w:iCs/>
        </w:rPr>
        <w:t>et al.</w:t>
      </w:r>
      <w:r w:rsidRPr="00691A7A">
        <w:rPr>
          <w:rFonts w:ascii="Times New Roman" w:hAnsi="Times New Roman" w:cs="Times New Roman"/>
        </w:rPr>
        <w:t xml:space="preserve"> Alzheimer’s Disease Neuroimaging Initiative biomarkers as quantitative phenotypes: Genetics core aims, progress, and plans. </w:t>
      </w:r>
      <w:r w:rsidRPr="00691A7A">
        <w:rPr>
          <w:rFonts w:ascii="Times New Roman" w:hAnsi="Times New Roman" w:cs="Times New Roman"/>
          <w:i/>
          <w:iCs/>
        </w:rPr>
        <w:t>Alzheimer’s &amp; Dementia</w:t>
      </w:r>
      <w:r w:rsidRPr="00691A7A">
        <w:rPr>
          <w:rFonts w:ascii="Times New Roman" w:hAnsi="Times New Roman" w:cs="Times New Roman"/>
        </w:rPr>
        <w:t xml:space="preserve"> </w:t>
      </w:r>
      <w:r w:rsidRPr="00691A7A">
        <w:rPr>
          <w:rFonts w:ascii="Times New Roman" w:hAnsi="Times New Roman" w:cs="Times New Roman"/>
          <w:b/>
          <w:bCs/>
        </w:rPr>
        <w:t>6</w:t>
      </w:r>
      <w:r w:rsidRPr="00691A7A">
        <w:rPr>
          <w:rFonts w:ascii="Times New Roman" w:hAnsi="Times New Roman" w:cs="Times New Roman"/>
        </w:rPr>
        <w:t>, 265–273 (2010).</w:t>
      </w:r>
    </w:p>
    <w:p w14:paraId="557BA44C" w14:textId="77777777" w:rsidR="00691A7A" w:rsidRPr="00691A7A" w:rsidRDefault="00691A7A" w:rsidP="00691A7A">
      <w:pPr>
        <w:pStyle w:val="Bibliography"/>
        <w:rPr>
          <w:rFonts w:ascii="Times New Roman" w:hAnsi="Times New Roman" w:cs="Times New Roman"/>
        </w:rPr>
      </w:pPr>
      <w:r w:rsidRPr="00691A7A">
        <w:rPr>
          <w:rFonts w:ascii="Times New Roman" w:hAnsi="Times New Roman" w:cs="Times New Roman"/>
        </w:rPr>
        <w:t>6.</w:t>
      </w:r>
      <w:r w:rsidRPr="00691A7A">
        <w:rPr>
          <w:rFonts w:ascii="Times New Roman" w:hAnsi="Times New Roman" w:cs="Times New Roman"/>
        </w:rPr>
        <w:tab/>
        <w:t xml:space="preserve">Landau, S. M., Horng, A., </w:t>
      </w:r>
      <w:proofErr w:type="spellStart"/>
      <w:r w:rsidRPr="00691A7A">
        <w:rPr>
          <w:rFonts w:ascii="Times New Roman" w:hAnsi="Times New Roman" w:cs="Times New Roman"/>
        </w:rPr>
        <w:t>Jagust</w:t>
      </w:r>
      <w:proofErr w:type="spellEnd"/>
      <w:r w:rsidRPr="00691A7A">
        <w:rPr>
          <w:rFonts w:ascii="Times New Roman" w:hAnsi="Times New Roman" w:cs="Times New Roman"/>
        </w:rPr>
        <w:t xml:space="preserve">, W. J., &amp; For the Alzheimer’s Disease Neuroimaging Initiative. Memory decline accompanies subthreshold amyloid accumulation. </w:t>
      </w:r>
      <w:r w:rsidRPr="00691A7A">
        <w:rPr>
          <w:rFonts w:ascii="Times New Roman" w:hAnsi="Times New Roman" w:cs="Times New Roman"/>
          <w:i/>
          <w:iCs/>
        </w:rPr>
        <w:t>Neurology</w:t>
      </w:r>
      <w:r w:rsidRPr="00691A7A">
        <w:rPr>
          <w:rFonts w:ascii="Times New Roman" w:hAnsi="Times New Roman" w:cs="Times New Roman"/>
        </w:rPr>
        <w:t xml:space="preserve"> </w:t>
      </w:r>
      <w:r w:rsidRPr="00691A7A">
        <w:rPr>
          <w:rFonts w:ascii="Times New Roman" w:hAnsi="Times New Roman" w:cs="Times New Roman"/>
          <w:b/>
          <w:bCs/>
        </w:rPr>
        <w:t>90</w:t>
      </w:r>
      <w:r w:rsidRPr="00691A7A">
        <w:rPr>
          <w:rFonts w:ascii="Times New Roman" w:hAnsi="Times New Roman" w:cs="Times New Roman"/>
        </w:rPr>
        <w:t>, e1452–e1460 (2018).</w:t>
      </w:r>
    </w:p>
    <w:p w14:paraId="035AD6B3" w14:textId="77777777" w:rsidR="00691A7A" w:rsidRPr="00691A7A" w:rsidRDefault="00691A7A" w:rsidP="00691A7A">
      <w:pPr>
        <w:pStyle w:val="Bibliography"/>
        <w:rPr>
          <w:rFonts w:ascii="Times New Roman" w:hAnsi="Times New Roman" w:cs="Times New Roman"/>
        </w:rPr>
      </w:pPr>
      <w:r w:rsidRPr="00691A7A">
        <w:rPr>
          <w:rFonts w:ascii="Times New Roman" w:hAnsi="Times New Roman" w:cs="Times New Roman"/>
        </w:rPr>
        <w:t>7.</w:t>
      </w:r>
      <w:r w:rsidRPr="00691A7A">
        <w:rPr>
          <w:rFonts w:ascii="Times New Roman" w:hAnsi="Times New Roman" w:cs="Times New Roman"/>
        </w:rPr>
        <w:tab/>
      </w:r>
      <w:proofErr w:type="spellStart"/>
      <w:r w:rsidRPr="00691A7A">
        <w:rPr>
          <w:rFonts w:ascii="Times New Roman" w:hAnsi="Times New Roman" w:cs="Times New Roman"/>
        </w:rPr>
        <w:t>Belloy</w:t>
      </w:r>
      <w:proofErr w:type="spellEnd"/>
      <w:r w:rsidRPr="00691A7A">
        <w:rPr>
          <w:rFonts w:ascii="Times New Roman" w:hAnsi="Times New Roman" w:cs="Times New Roman"/>
        </w:rPr>
        <w:t xml:space="preserve">, M. E. </w:t>
      </w:r>
      <w:r w:rsidRPr="00691A7A">
        <w:rPr>
          <w:rFonts w:ascii="Times New Roman" w:hAnsi="Times New Roman" w:cs="Times New Roman"/>
          <w:i/>
          <w:iCs/>
        </w:rPr>
        <w:t>et al.</w:t>
      </w:r>
      <w:r w:rsidRPr="00691A7A">
        <w:rPr>
          <w:rFonts w:ascii="Times New Roman" w:hAnsi="Times New Roman" w:cs="Times New Roman"/>
        </w:rPr>
        <w:t xml:space="preserve"> APOE Genotype and Alzheimer Disease Risk Across Age, Sex, and Population Ancestry. </w:t>
      </w:r>
      <w:r w:rsidRPr="00691A7A">
        <w:rPr>
          <w:rFonts w:ascii="Times New Roman" w:hAnsi="Times New Roman" w:cs="Times New Roman"/>
          <w:i/>
          <w:iCs/>
        </w:rPr>
        <w:t>JAMA Neurology</w:t>
      </w:r>
      <w:r w:rsidRPr="00691A7A">
        <w:rPr>
          <w:rFonts w:ascii="Times New Roman" w:hAnsi="Times New Roman" w:cs="Times New Roman"/>
        </w:rPr>
        <w:t xml:space="preserve"> </w:t>
      </w:r>
      <w:r w:rsidRPr="00691A7A">
        <w:rPr>
          <w:rFonts w:ascii="Times New Roman" w:hAnsi="Times New Roman" w:cs="Times New Roman"/>
          <w:b/>
          <w:bCs/>
        </w:rPr>
        <w:t>80</w:t>
      </w:r>
      <w:r w:rsidRPr="00691A7A">
        <w:rPr>
          <w:rFonts w:ascii="Times New Roman" w:hAnsi="Times New Roman" w:cs="Times New Roman"/>
        </w:rPr>
        <w:t>, 1284–1294 (2023).</w:t>
      </w:r>
    </w:p>
    <w:p w14:paraId="485A49AD" w14:textId="4EEB3165" w:rsidR="009F03A0" w:rsidRPr="00160A41" w:rsidRDefault="00545A95" w:rsidP="00691A7A">
      <w:pPr>
        <w:pStyle w:val="Bibliography"/>
        <w:rPr>
          <w:rFonts w:ascii="Times New Roman" w:eastAsia="Times New Roman" w:hAnsi="Times New Roman" w:cs="Times New Roman"/>
        </w:rPr>
      </w:pPr>
      <w:r w:rsidRPr="00137769">
        <w:rPr>
          <w:rFonts w:ascii="Times New Roman" w:eastAsia="Times New Roman" w:hAnsi="Times New Roman" w:cs="Times New Roman"/>
        </w:rPr>
        <w:fldChar w:fldCharType="end"/>
      </w:r>
    </w:p>
    <w:sectPr w:rsidR="009F03A0" w:rsidRPr="00160A41">
      <w:footerReference w:type="default" r:id="rId15"/>
      <w:pgSz w:w="11906" w:h="16838"/>
      <w:pgMar w:top="1440" w:right="1440" w:bottom="1440" w:left="1440" w:header="708" w:footer="708"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722536" w14:textId="77777777" w:rsidR="00911B7C" w:rsidRPr="006E1C18" w:rsidRDefault="00911B7C" w:rsidP="00B74A11">
      <w:pPr>
        <w:spacing w:after="0" w:line="240" w:lineRule="auto"/>
      </w:pPr>
      <w:r w:rsidRPr="006E1C18">
        <w:separator/>
      </w:r>
    </w:p>
  </w:endnote>
  <w:endnote w:type="continuationSeparator" w:id="0">
    <w:p w14:paraId="1A0773C6" w14:textId="77777777" w:rsidR="00911B7C" w:rsidRPr="006E1C18" w:rsidRDefault="00911B7C" w:rsidP="00B74A11">
      <w:pPr>
        <w:spacing w:after="0" w:line="240" w:lineRule="auto"/>
      </w:pPr>
      <w:r w:rsidRPr="006E1C1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A4702" w14:textId="3B0741E7" w:rsidR="3C067BC1" w:rsidRPr="006E1C18" w:rsidRDefault="3C067BC1" w:rsidP="3C067BC1">
    <w:pPr>
      <w:pStyle w:val="Footer"/>
      <w:jc w:val="center"/>
    </w:pPr>
    <w:r w:rsidRPr="006E1C18">
      <w:fldChar w:fldCharType="begin"/>
    </w:r>
    <w:r w:rsidRPr="006E1C18">
      <w:instrText>PAGE</w:instrText>
    </w:r>
    <w:r w:rsidRPr="006E1C18">
      <w:fldChar w:fldCharType="separate"/>
    </w:r>
    <w:r w:rsidR="002B5BA3" w:rsidRPr="006E1C18">
      <w:t>43</w:t>
    </w:r>
    <w:r w:rsidRPr="006E1C18">
      <w:fldChar w:fldCharType="end"/>
    </w:r>
  </w:p>
  <w:p w14:paraId="47C6DF0F" w14:textId="77777777" w:rsidR="00A85C60" w:rsidRPr="006E1C18" w:rsidRDefault="00A85C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86EE2" w14:textId="77777777" w:rsidR="00911B7C" w:rsidRPr="006E1C18" w:rsidRDefault="00911B7C" w:rsidP="00B74A11">
      <w:pPr>
        <w:spacing w:after="0" w:line="240" w:lineRule="auto"/>
      </w:pPr>
      <w:r w:rsidRPr="006E1C18">
        <w:separator/>
      </w:r>
    </w:p>
  </w:footnote>
  <w:footnote w:type="continuationSeparator" w:id="0">
    <w:p w14:paraId="32981F3E" w14:textId="77777777" w:rsidR="00911B7C" w:rsidRPr="006E1C18" w:rsidRDefault="00911B7C" w:rsidP="00B74A11">
      <w:pPr>
        <w:spacing w:after="0" w:line="240" w:lineRule="auto"/>
      </w:pPr>
      <w:r w:rsidRPr="006E1C1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7937A"/>
    <w:multiLevelType w:val="hybridMultilevel"/>
    <w:tmpl w:val="FFFFFFFF"/>
    <w:lvl w:ilvl="0" w:tplc="05084A8E">
      <w:start w:val="1"/>
      <w:numFmt w:val="bullet"/>
      <w:lvlText w:val=""/>
      <w:lvlJc w:val="left"/>
      <w:pPr>
        <w:ind w:left="420" w:hanging="420"/>
      </w:pPr>
      <w:rPr>
        <w:rFonts w:ascii="Symbol" w:hAnsi="Symbol" w:hint="default"/>
      </w:rPr>
    </w:lvl>
    <w:lvl w:ilvl="1" w:tplc="96AE118C">
      <w:start w:val="1"/>
      <w:numFmt w:val="bullet"/>
      <w:lvlText w:val="o"/>
      <w:lvlJc w:val="left"/>
      <w:pPr>
        <w:ind w:left="840" w:hanging="420"/>
      </w:pPr>
      <w:rPr>
        <w:rFonts w:ascii="Courier New" w:hAnsi="Courier New" w:hint="default"/>
      </w:rPr>
    </w:lvl>
    <w:lvl w:ilvl="2" w:tplc="8E0A852C">
      <w:start w:val="1"/>
      <w:numFmt w:val="bullet"/>
      <w:lvlText w:val=""/>
      <w:lvlJc w:val="left"/>
      <w:pPr>
        <w:ind w:left="1260" w:hanging="420"/>
      </w:pPr>
      <w:rPr>
        <w:rFonts w:ascii="Wingdings" w:hAnsi="Wingdings" w:hint="default"/>
      </w:rPr>
    </w:lvl>
    <w:lvl w:ilvl="3" w:tplc="8278CA66">
      <w:start w:val="1"/>
      <w:numFmt w:val="bullet"/>
      <w:lvlText w:val=""/>
      <w:lvlJc w:val="left"/>
      <w:pPr>
        <w:ind w:left="1680" w:hanging="420"/>
      </w:pPr>
      <w:rPr>
        <w:rFonts w:ascii="Symbol" w:hAnsi="Symbol" w:hint="default"/>
      </w:rPr>
    </w:lvl>
    <w:lvl w:ilvl="4" w:tplc="5B983040">
      <w:start w:val="1"/>
      <w:numFmt w:val="bullet"/>
      <w:lvlText w:val="o"/>
      <w:lvlJc w:val="left"/>
      <w:pPr>
        <w:ind w:left="2100" w:hanging="420"/>
      </w:pPr>
      <w:rPr>
        <w:rFonts w:ascii="Courier New" w:hAnsi="Courier New" w:hint="default"/>
      </w:rPr>
    </w:lvl>
    <w:lvl w:ilvl="5" w:tplc="50FC6538">
      <w:start w:val="1"/>
      <w:numFmt w:val="bullet"/>
      <w:lvlText w:val=""/>
      <w:lvlJc w:val="left"/>
      <w:pPr>
        <w:ind w:left="2520" w:hanging="420"/>
      </w:pPr>
      <w:rPr>
        <w:rFonts w:ascii="Wingdings" w:hAnsi="Wingdings" w:hint="default"/>
      </w:rPr>
    </w:lvl>
    <w:lvl w:ilvl="6" w:tplc="A1E089B4">
      <w:start w:val="1"/>
      <w:numFmt w:val="bullet"/>
      <w:lvlText w:val=""/>
      <w:lvlJc w:val="left"/>
      <w:pPr>
        <w:ind w:left="2940" w:hanging="420"/>
      </w:pPr>
      <w:rPr>
        <w:rFonts w:ascii="Symbol" w:hAnsi="Symbol" w:hint="default"/>
      </w:rPr>
    </w:lvl>
    <w:lvl w:ilvl="7" w:tplc="4A5C2F22">
      <w:start w:val="1"/>
      <w:numFmt w:val="bullet"/>
      <w:lvlText w:val="o"/>
      <w:lvlJc w:val="left"/>
      <w:pPr>
        <w:ind w:left="3360" w:hanging="420"/>
      </w:pPr>
      <w:rPr>
        <w:rFonts w:ascii="Courier New" w:hAnsi="Courier New" w:hint="default"/>
      </w:rPr>
    </w:lvl>
    <w:lvl w:ilvl="8" w:tplc="AA841120">
      <w:start w:val="1"/>
      <w:numFmt w:val="bullet"/>
      <w:lvlText w:val=""/>
      <w:lvlJc w:val="left"/>
      <w:pPr>
        <w:ind w:left="3780" w:hanging="420"/>
      </w:pPr>
      <w:rPr>
        <w:rFonts w:ascii="Wingdings" w:hAnsi="Wingdings" w:hint="default"/>
      </w:rPr>
    </w:lvl>
  </w:abstractNum>
  <w:abstractNum w:abstractNumId="1" w15:restartNumberingAfterBreak="0">
    <w:nsid w:val="1E5BEC4A"/>
    <w:multiLevelType w:val="hybridMultilevel"/>
    <w:tmpl w:val="FFFFFFFF"/>
    <w:lvl w:ilvl="0" w:tplc="AAD667A6">
      <w:start w:val="1"/>
      <w:numFmt w:val="bullet"/>
      <w:lvlText w:val=""/>
      <w:lvlJc w:val="left"/>
      <w:pPr>
        <w:ind w:left="420" w:hanging="420"/>
      </w:pPr>
      <w:rPr>
        <w:rFonts w:ascii="Symbol" w:hAnsi="Symbol" w:hint="default"/>
      </w:rPr>
    </w:lvl>
    <w:lvl w:ilvl="1" w:tplc="A40E3DEA">
      <w:start w:val="1"/>
      <w:numFmt w:val="bullet"/>
      <w:lvlText w:val="o"/>
      <w:lvlJc w:val="left"/>
      <w:pPr>
        <w:ind w:left="840" w:hanging="420"/>
      </w:pPr>
      <w:rPr>
        <w:rFonts w:ascii="Courier New" w:hAnsi="Courier New" w:hint="default"/>
      </w:rPr>
    </w:lvl>
    <w:lvl w:ilvl="2" w:tplc="85CA2DA4">
      <w:start w:val="1"/>
      <w:numFmt w:val="bullet"/>
      <w:lvlText w:val=""/>
      <w:lvlJc w:val="left"/>
      <w:pPr>
        <w:ind w:left="1260" w:hanging="420"/>
      </w:pPr>
      <w:rPr>
        <w:rFonts w:ascii="Wingdings" w:hAnsi="Wingdings" w:hint="default"/>
      </w:rPr>
    </w:lvl>
    <w:lvl w:ilvl="3" w:tplc="727A45A0">
      <w:start w:val="1"/>
      <w:numFmt w:val="bullet"/>
      <w:lvlText w:val=""/>
      <w:lvlJc w:val="left"/>
      <w:pPr>
        <w:ind w:left="1680" w:hanging="420"/>
      </w:pPr>
      <w:rPr>
        <w:rFonts w:ascii="Symbol" w:hAnsi="Symbol" w:hint="default"/>
      </w:rPr>
    </w:lvl>
    <w:lvl w:ilvl="4" w:tplc="9D485942">
      <w:start w:val="1"/>
      <w:numFmt w:val="bullet"/>
      <w:lvlText w:val="o"/>
      <w:lvlJc w:val="left"/>
      <w:pPr>
        <w:ind w:left="2100" w:hanging="420"/>
      </w:pPr>
      <w:rPr>
        <w:rFonts w:ascii="Courier New" w:hAnsi="Courier New" w:hint="default"/>
      </w:rPr>
    </w:lvl>
    <w:lvl w:ilvl="5" w:tplc="C818B3AE">
      <w:start w:val="1"/>
      <w:numFmt w:val="bullet"/>
      <w:lvlText w:val=""/>
      <w:lvlJc w:val="left"/>
      <w:pPr>
        <w:ind w:left="2520" w:hanging="420"/>
      </w:pPr>
      <w:rPr>
        <w:rFonts w:ascii="Wingdings" w:hAnsi="Wingdings" w:hint="default"/>
      </w:rPr>
    </w:lvl>
    <w:lvl w:ilvl="6" w:tplc="8A16EBCA">
      <w:start w:val="1"/>
      <w:numFmt w:val="bullet"/>
      <w:lvlText w:val=""/>
      <w:lvlJc w:val="left"/>
      <w:pPr>
        <w:ind w:left="2940" w:hanging="420"/>
      </w:pPr>
      <w:rPr>
        <w:rFonts w:ascii="Symbol" w:hAnsi="Symbol" w:hint="default"/>
      </w:rPr>
    </w:lvl>
    <w:lvl w:ilvl="7" w:tplc="4EAEBF24">
      <w:start w:val="1"/>
      <w:numFmt w:val="bullet"/>
      <w:lvlText w:val="o"/>
      <w:lvlJc w:val="left"/>
      <w:pPr>
        <w:ind w:left="3360" w:hanging="420"/>
      </w:pPr>
      <w:rPr>
        <w:rFonts w:ascii="Courier New" w:hAnsi="Courier New" w:hint="default"/>
      </w:rPr>
    </w:lvl>
    <w:lvl w:ilvl="8" w:tplc="57D84D8E">
      <w:start w:val="1"/>
      <w:numFmt w:val="bullet"/>
      <w:lvlText w:val=""/>
      <w:lvlJc w:val="left"/>
      <w:pPr>
        <w:ind w:left="3780" w:hanging="420"/>
      </w:pPr>
      <w:rPr>
        <w:rFonts w:ascii="Wingdings" w:hAnsi="Wingdings" w:hint="default"/>
      </w:rPr>
    </w:lvl>
  </w:abstractNum>
  <w:abstractNum w:abstractNumId="2" w15:restartNumberingAfterBreak="0">
    <w:nsid w:val="2B995348"/>
    <w:multiLevelType w:val="multilevel"/>
    <w:tmpl w:val="78F6D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9B48A2"/>
    <w:multiLevelType w:val="hybridMultilevel"/>
    <w:tmpl w:val="42FC0BB4"/>
    <w:lvl w:ilvl="0" w:tplc="6B0874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2AB70D2"/>
    <w:multiLevelType w:val="hybridMultilevel"/>
    <w:tmpl w:val="1BCA8810"/>
    <w:lvl w:ilvl="0" w:tplc="5C56CE80">
      <w:start w:val="1"/>
      <w:numFmt w:val="bullet"/>
      <w:lvlText w:val=""/>
      <w:lvlJc w:val="left"/>
      <w:pPr>
        <w:ind w:left="720" w:hanging="360"/>
      </w:pPr>
      <w:rPr>
        <w:rFonts w:ascii="Symbol" w:hAnsi="Symbol" w:hint="default"/>
      </w:rPr>
    </w:lvl>
    <w:lvl w:ilvl="1" w:tplc="7FCE94D4">
      <w:start w:val="1"/>
      <w:numFmt w:val="bullet"/>
      <w:lvlText w:val="o"/>
      <w:lvlJc w:val="left"/>
      <w:pPr>
        <w:ind w:left="1440" w:hanging="360"/>
      </w:pPr>
      <w:rPr>
        <w:rFonts w:ascii="Courier New" w:hAnsi="Courier New" w:hint="default"/>
      </w:rPr>
    </w:lvl>
    <w:lvl w:ilvl="2" w:tplc="17DA6EBA">
      <w:start w:val="1"/>
      <w:numFmt w:val="bullet"/>
      <w:lvlText w:val=""/>
      <w:lvlJc w:val="left"/>
      <w:pPr>
        <w:ind w:left="2160" w:hanging="360"/>
      </w:pPr>
      <w:rPr>
        <w:rFonts w:ascii="Wingdings" w:hAnsi="Wingdings" w:hint="default"/>
      </w:rPr>
    </w:lvl>
    <w:lvl w:ilvl="3" w:tplc="4EB0203E">
      <w:start w:val="1"/>
      <w:numFmt w:val="bullet"/>
      <w:lvlText w:val=""/>
      <w:lvlJc w:val="left"/>
      <w:pPr>
        <w:ind w:left="2880" w:hanging="360"/>
      </w:pPr>
      <w:rPr>
        <w:rFonts w:ascii="Symbol" w:hAnsi="Symbol" w:hint="default"/>
      </w:rPr>
    </w:lvl>
    <w:lvl w:ilvl="4" w:tplc="61E28488">
      <w:start w:val="1"/>
      <w:numFmt w:val="bullet"/>
      <w:lvlText w:val="o"/>
      <w:lvlJc w:val="left"/>
      <w:pPr>
        <w:ind w:left="3600" w:hanging="360"/>
      </w:pPr>
      <w:rPr>
        <w:rFonts w:ascii="Courier New" w:hAnsi="Courier New" w:hint="default"/>
      </w:rPr>
    </w:lvl>
    <w:lvl w:ilvl="5" w:tplc="D5DC0418">
      <w:start w:val="1"/>
      <w:numFmt w:val="bullet"/>
      <w:lvlText w:val=""/>
      <w:lvlJc w:val="left"/>
      <w:pPr>
        <w:ind w:left="4320" w:hanging="360"/>
      </w:pPr>
      <w:rPr>
        <w:rFonts w:ascii="Wingdings" w:hAnsi="Wingdings" w:hint="default"/>
      </w:rPr>
    </w:lvl>
    <w:lvl w:ilvl="6" w:tplc="50C60F80">
      <w:start w:val="1"/>
      <w:numFmt w:val="bullet"/>
      <w:lvlText w:val=""/>
      <w:lvlJc w:val="left"/>
      <w:pPr>
        <w:ind w:left="5040" w:hanging="360"/>
      </w:pPr>
      <w:rPr>
        <w:rFonts w:ascii="Symbol" w:hAnsi="Symbol" w:hint="default"/>
      </w:rPr>
    </w:lvl>
    <w:lvl w:ilvl="7" w:tplc="0382D2BC">
      <w:start w:val="1"/>
      <w:numFmt w:val="bullet"/>
      <w:lvlText w:val="o"/>
      <w:lvlJc w:val="left"/>
      <w:pPr>
        <w:ind w:left="5760" w:hanging="360"/>
      </w:pPr>
      <w:rPr>
        <w:rFonts w:ascii="Courier New" w:hAnsi="Courier New" w:hint="default"/>
      </w:rPr>
    </w:lvl>
    <w:lvl w:ilvl="8" w:tplc="F2347286">
      <w:start w:val="1"/>
      <w:numFmt w:val="bullet"/>
      <w:lvlText w:val=""/>
      <w:lvlJc w:val="left"/>
      <w:pPr>
        <w:ind w:left="6480" w:hanging="360"/>
      </w:pPr>
      <w:rPr>
        <w:rFonts w:ascii="Wingdings" w:hAnsi="Wingdings" w:hint="default"/>
      </w:rPr>
    </w:lvl>
  </w:abstractNum>
  <w:abstractNum w:abstractNumId="5" w15:restartNumberingAfterBreak="0">
    <w:nsid w:val="4725253F"/>
    <w:multiLevelType w:val="hybridMultilevel"/>
    <w:tmpl w:val="FFFFFFFF"/>
    <w:lvl w:ilvl="0" w:tplc="74F0AE3C">
      <w:start w:val="1"/>
      <w:numFmt w:val="bullet"/>
      <w:lvlText w:val=""/>
      <w:lvlJc w:val="left"/>
      <w:pPr>
        <w:ind w:left="420" w:hanging="420"/>
      </w:pPr>
      <w:rPr>
        <w:rFonts w:ascii="Symbol" w:hAnsi="Symbol" w:hint="default"/>
      </w:rPr>
    </w:lvl>
    <w:lvl w:ilvl="1" w:tplc="BCA6D268">
      <w:start w:val="1"/>
      <w:numFmt w:val="bullet"/>
      <w:lvlText w:val="o"/>
      <w:lvlJc w:val="left"/>
      <w:pPr>
        <w:ind w:left="840" w:hanging="420"/>
      </w:pPr>
      <w:rPr>
        <w:rFonts w:ascii="Courier New" w:hAnsi="Courier New" w:hint="default"/>
      </w:rPr>
    </w:lvl>
    <w:lvl w:ilvl="2" w:tplc="7D84B6A8">
      <w:start w:val="1"/>
      <w:numFmt w:val="bullet"/>
      <w:lvlText w:val=""/>
      <w:lvlJc w:val="left"/>
      <w:pPr>
        <w:ind w:left="1260" w:hanging="420"/>
      </w:pPr>
      <w:rPr>
        <w:rFonts w:ascii="Wingdings" w:hAnsi="Wingdings" w:hint="default"/>
      </w:rPr>
    </w:lvl>
    <w:lvl w:ilvl="3" w:tplc="E0944452">
      <w:start w:val="1"/>
      <w:numFmt w:val="bullet"/>
      <w:lvlText w:val=""/>
      <w:lvlJc w:val="left"/>
      <w:pPr>
        <w:ind w:left="1680" w:hanging="420"/>
      </w:pPr>
      <w:rPr>
        <w:rFonts w:ascii="Symbol" w:hAnsi="Symbol" w:hint="default"/>
      </w:rPr>
    </w:lvl>
    <w:lvl w:ilvl="4" w:tplc="6C8A5206">
      <w:start w:val="1"/>
      <w:numFmt w:val="bullet"/>
      <w:lvlText w:val="o"/>
      <w:lvlJc w:val="left"/>
      <w:pPr>
        <w:ind w:left="2100" w:hanging="420"/>
      </w:pPr>
      <w:rPr>
        <w:rFonts w:ascii="Courier New" w:hAnsi="Courier New" w:hint="default"/>
      </w:rPr>
    </w:lvl>
    <w:lvl w:ilvl="5" w:tplc="4A10DBE2">
      <w:start w:val="1"/>
      <w:numFmt w:val="bullet"/>
      <w:lvlText w:val=""/>
      <w:lvlJc w:val="left"/>
      <w:pPr>
        <w:ind w:left="2520" w:hanging="420"/>
      </w:pPr>
      <w:rPr>
        <w:rFonts w:ascii="Wingdings" w:hAnsi="Wingdings" w:hint="default"/>
      </w:rPr>
    </w:lvl>
    <w:lvl w:ilvl="6" w:tplc="301C0232">
      <w:start w:val="1"/>
      <w:numFmt w:val="bullet"/>
      <w:lvlText w:val=""/>
      <w:lvlJc w:val="left"/>
      <w:pPr>
        <w:ind w:left="2940" w:hanging="420"/>
      </w:pPr>
      <w:rPr>
        <w:rFonts w:ascii="Symbol" w:hAnsi="Symbol" w:hint="default"/>
      </w:rPr>
    </w:lvl>
    <w:lvl w:ilvl="7" w:tplc="775C718E">
      <w:start w:val="1"/>
      <w:numFmt w:val="bullet"/>
      <w:lvlText w:val="o"/>
      <w:lvlJc w:val="left"/>
      <w:pPr>
        <w:ind w:left="3360" w:hanging="420"/>
      </w:pPr>
      <w:rPr>
        <w:rFonts w:ascii="Courier New" w:hAnsi="Courier New" w:hint="default"/>
      </w:rPr>
    </w:lvl>
    <w:lvl w:ilvl="8" w:tplc="D2E63A90">
      <w:start w:val="1"/>
      <w:numFmt w:val="bullet"/>
      <w:lvlText w:val=""/>
      <w:lvlJc w:val="left"/>
      <w:pPr>
        <w:ind w:left="3780" w:hanging="420"/>
      </w:pPr>
      <w:rPr>
        <w:rFonts w:ascii="Wingdings" w:hAnsi="Wingdings" w:hint="default"/>
      </w:rPr>
    </w:lvl>
  </w:abstractNum>
  <w:abstractNum w:abstractNumId="6" w15:restartNumberingAfterBreak="0">
    <w:nsid w:val="4C86CA9F"/>
    <w:multiLevelType w:val="hybridMultilevel"/>
    <w:tmpl w:val="FFFFFFFF"/>
    <w:lvl w:ilvl="0" w:tplc="5FA49EB4">
      <w:start w:val="1"/>
      <w:numFmt w:val="decimal"/>
      <w:lvlText w:val="%1."/>
      <w:lvlJc w:val="left"/>
      <w:pPr>
        <w:ind w:left="420" w:hanging="420"/>
      </w:pPr>
    </w:lvl>
    <w:lvl w:ilvl="1" w:tplc="005AE186">
      <w:start w:val="1"/>
      <w:numFmt w:val="lowerLetter"/>
      <w:lvlText w:val="%2."/>
      <w:lvlJc w:val="left"/>
      <w:pPr>
        <w:ind w:left="840" w:hanging="420"/>
      </w:pPr>
    </w:lvl>
    <w:lvl w:ilvl="2" w:tplc="5FD4BDBA">
      <w:start w:val="1"/>
      <w:numFmt w:val="lowerRoman"/>
      <w:lvlText w:val="%3."/>
      <w:lvlJc w:val="right"/>
      <w:pPr>
        <w:ind w:left="1260" w:hanging="420"/>
      </w:pPr>
    </w:lvl>
    <w:lvl w:ilvl="3" w:tplc="F9D4CE56">
      <w:start w:val="1"/>
      <w:numFmt w:val="decimal"/>
      <w:lvlText w:val="%4."/>
      <w:lvlJc w:val="left"/>
      <w:pPr>
        <w:ind w:left="1680" w:hanging="420"/>
      </w:pPr>
    </w:lvl>
    <w:lvl w:ilvl="4" w:tplc="32FE8A4A">
      <w:start w:val="1"/>
      <w:numFmt w:val="lowerLetter"/>
      <w:lvlText w:val="%5."/>
      <w:lvlJc w:val="left"/>
      <w:pPr>
        <w:ind w:left="2100" w:hanging="420"/>
      </w:pPr>
    </w:lvl>
    <w:lvl w:ilvl="5" w:tplc="B2FCE372">
      <w:start w:val="1"/>
      <w:numFmt w:val="lowerRoman"/>
      <w:lvlText w:val="%6."/>
      <w:lvlJc w:val="right"/>
      <w:pPr>
        <w:ind w:left="2520" w:hanging="420"/>
      </w:pPr>
    </w:lvl>
    <w:lvl w:ilvl="6" w:tplc="18027B06">
      <w:start w:val="1"/>
      <w:numFmt w:val="decimal"/>
      <w:lvlText w:val="%7."/>
      <w:lvlJc w:val="left"/>
      <w:pPr>
        <w:ind w:left="2940" w:hanging="420"/>
      </w:pPr>
    </w:lvl>
    <w:lvl w:ilvl="7" w:tplc="3304A53E">
      <w:start w:val="1"/>
      <w:numFmt w:val="lowerLetter"/>
      <w:lvlText w:val="%8."/>
      <w:lvlJc w:val="left"/>
      <w:pPr>
        <w:ind w:left="3360" w:hanging="420"/>
      </w:pPr>
    </w:lvl>
    <w:lvl w:ilvl="8" w:tplc="BAA6E194">
      <w:start w:val="1"/>
      <w:numFmt w:val="lowerRoman"/>
      <w:lvlText w:val="%9."/>
      <w:lvlJc w:val="right"/>
      <w:pPr>
        <w:ind w:left="3780" w:hanging="420"/>
      </w:pPr>
    </w:lvl>
  </w:abstractNum>
  <w:abstractNum w:abstractNumId="7" w15:restartNumberingAfterBreak="0">
    <w:nsid w:val="502F4C00"/>
    <w:multiLevelType w:val="hybridMultilevel"/>
    <w:tmpl w:val="FFFFFFFF"/>
    <w:lvl w:ilvl="0" w:tplc="0D7232F0">
      <w:start w:val="1"/>
      <w:numFmt w:val="bullet"/>
      <w:lvlText w:val=""/>
      <w:lvlJc w:val="left"/>
      <w:pPr>
        <w:ind w:left="420" w:hanging="420"/>
      </w:pPr>
      <w:rPr>
        <w:rFonts w:ascii="Symbol" w:hAnsi="Symbol" w:hint="default"/>
      </w:rPr>
    </w:lvl>
    <w:lvl w:ilvl="1" w:tplc="9870860A">
      <w:start w:val="1"/>
      <w:numFmt w:val="bullet"/>
      <w:lvlText w:val="o"/>
      <w:lvlJc w:val="left"/>
      <w:pPr>
        <w:ind w:left="840" w:hanging="420"/>
      </w:pPr>
      <w:rPr>
        <w:rFonts w:ascii="Courier New" w:hAnsi="Courier New" w:hint="default"/>
      </w:rPr>
    </w:lvl>
    <w:lvl w:ilvl="2" w:tplc="BA6C7728">
      <w:start w:val="1"/>
      <w:numFmt w:val="bullet"/>
      <w:lvlText w:val=""/>
      <w:lvlJc w:val="left"/>
      <w:pPr>
        <w:ind w:left="1260" w:hanging="420"/>
      </w:pPr>
      <w:rPr>
        <w:rFonts w:ascii="Wingdings" w:hAnsi="Wingdings" w:hint="default"/>
      </w:rPr>
    </w:lvl>
    <w:lvl w:ilvl="3" w:tplc="CD18CE24">
      <w:start w:val="1"/>
      <w:numFmt w:val="bullet"/>
      <w:lvlText w:val=""/>
      <w:lvlJc w:val="left"/>
      <w:pPr>
        <w:ind w:left="1680" w:hanging="420"/>
      </w:pPr>
      <w:rPr>
        <w:rFonts w:ascii="Symbol" w:hAnsi="Symbol" w:hint="default"/>
      </w:rPr>
    </w:lvl>
    <w:lvl w:ilvl="4" w:tplc="DB5E3648">
      <w:start w:val="1"/>
      <w:numFmt w:val="bullet"/>
      <w:lvlText w:val="o"/>
      <w:lvlJc w:val="left"/>
      <w:pPr>
        <w:ind w:left="2100" w:hanging="420"/>
      </w:pPr>
      <w:rPr>
        <w:rFonts w:ascii="Courier New" w:hAnsi="Courier New" w:hint="default"/>
      </w:rPr>
    </w:lvl>
    <w:lvl w:ilvl="5" w:tplc="C1AC7AF0">
      <w:start w:val="1"/>
      <w:numFmt w:val="bullet"/>
      <w:lvlText w:val=""/>
      <w:lvlJc w:val="left"/>
      <w:pPr>
        <w:ind w:left="2520" w:hanging="420"/>
      </w:pPr>
      <w:rPr>
        <w:rFonts w:ascii="Wingdings" w:hAnsi="Wingdings" w:hint="default"/>
      </w:rPr>
    </w:lvl>
    <w:lvl w:ilvl="6" w:tplc="B7C0F0D4">
      <w:start w:val="1"/>
      <w:numFmt w:val="bullet"/>
      <w:lvlText w:val=""/>
      <w:lvlJc w:val="left"/>
      <w:pPr>
        <w:ind w:left="2940" w:hanging="420"/>
      </w:pPr>
      <w:rPr>
        <w:rFonts w:ascii="Symbol" w:hAnsi="Symbol" w:hint="default"/>
      </w:rPr>
    </w:lvl>
    <w:lvl w:ilvl="7" w:tplc="7F8E0A0E">
      <w:start w:val="1"/>
      <w:numFmt w:val="bullet"/>
      <w:lvlText w:val="o"/>
      <w:lvlJc w:val="left"/>
      <w:pPr>
        <w:ind w:left="3360" w:hanging="420"/>
      </w:pPr>
      <w:rPr>
        <w:rFonts w:ascii="Courier New" w:hAnsi="Courier New" w:hint="default"/>
      </w:rPr>
    </w:lvl>
    <w:lvl w:ilvl="8" w:tplc="1298B64E">
      <w:start w:val="1"/>
      <w:numFmt w:val="bullet"/>
      <w:lvlText w:val=""/>
      <w:lvlJc w:val="left"/>
      <w:pPr>
        <w:ind w:left="3780" w:hanging="420"/>
      </w:pPr>
      <w:rPr>
        <w:rFonts w:ascii="Wingdings" w:hAnsi="Wingdings" w:hint="default"/>
      </w:rPr>
    </w:lvl>
  </w:abstractNum>
  <w:abstractNum w:abstractNumId="8" w15:restartNumberingAfterBreak="0">
    <w:nsid w:val="52D11EF7"/>
    <w:multiLevelType w:val="hybridMultilevel"/>
    <w:tmpl w:val="FFFFFFFF"/>
    <w:lvl w:ilvl="0" w:tplc="9566FF8C">
      <w:start w:val="1"/>
      <w:numFmt w:val="bullet"/>
      <w:lvlText w:val=""/>
      <w:lvlJc w:val="left"/>
      <w:pPr>
        <w:ind w:left="420" w:hanging="420"/>
      </w:pPr>
      <w:rPr>
        <w:rFonts w:ascii="Symbol" w:hAnsi="Symbol" w:hint="default"/>
      </w:rPr>
    </w:lvl>
    <w:lvl w:ilvl="1" w:tplc="294EE1B2">
      <w:start w:val="1"/>
      <w:numFmt w:val="bullet"/>
      <w:lvlText w:val="o"/>
      <w:lvlJc w:val="left"/>
      <w:pPr>
        <w:ind w:left="840" w:hanging="420"/>
      </w:pPr>
      <w:rPr>
        <w:rFonts w:ascii="Courier New" w:hAnsi="Courier New" w:hint="default"/>
      </w:rPr>
    </w:lvl>
    <w:lvl w:ilvl="2" w:tplc="E9C82728">
      <w:start w:val="1"/>
      <w:numFmt w:val="bullet"/>
      <w:lvlText w:val=""/>
      <w:lvlJc w:val="left"/>
      <w:pPr>
        <w:ind w:left="1260" w:hanging="420"/>
      </w:pPr>
      <w:rPr>
        <w:rFonts w:ascii="Wingdings" w:hAnsi="Wingdings" w:hint="default"/>
      </w:rPr>
    </w:lvl>
    <w:lvl w:ilvl="3" w:tplc="9BACAC6E">
      <w:start w:val="1"/>
      <w:numFmt w:val="bullet"/>
      <w:lvlText w:val=""/>
      <w:lvlJc w:val="left"/>
      <w:pPr>
        <w:ind w:left="1680" w:hanging="420"/>
      </w:pPr>
      <w:rPr>
        <w:rFonts w:ascii="Symbol" w:hAnsi="Symbol" w:hint="default"/>
      </w:rPr>
    </w:lvl>
    <w:lvl w:ilvl="4" w:tplc="AD6CAC68">
      <w:start w:val="1"/>
      <w:numFmt w:val="bullet"/>
      <w:lvlText w:val="o"/>
      <w:lvlJc w:val="left"/>
      <w:pPr>
        <w:ind w:left="2100" w:hanging="420"/>
      </w:pPr>
      <w:rPr>
        <w:rFonts w:ascii="Courier New" w:hAnsi="Courier New" w:hint="default"/>
      </w:rPr>
    </w:lvl>
    <w:lvl w:ilvl="5" w:tplc="A4CA50AE">
      <w:start w:val="1"/>
      <w:numFmt w:val="bullet"/>
      <w:lvlText w:val=""/>
      <w:lvlJc w:val="left"/>
      <w:pPr>
        <w:ind w:left="2520" w:hanging="420"/>
      </w:pPr>
      <w:rPr>
        <w:rFonts w:ascii="Wingdings" w:hAnsi="Wingdings" w:hint="default"/>
      </w:rPr>
    </w:lvl>
    <w:lvl w:ilvl="6" w:tplc="881ABD6A">
      <w:start w:val="1"/>
      <w:numFmt w:val="bullet"/>
      <w:lvlText w:val=""/>
      <w:lvlJc w:val="left"/>
      <w:pPr>
        <w:ind w:left="2940" w:hanging="420"/>
      </w:pPr>
      <w:rPr>
        <w:rFonts w:ascii="Symbol" w:hAnsi="Symbol" w:hint="default"/>
      </w:rPr>
    </w:lvl>
    <w:lvl w:ilvl="7" w:tplc="1416FAA6">
      <w:start w:val="1"/>
      <w:numFmt w:val="bullet"/>
      <w:lvlText w:val="o"/>
      <w:lvlJc w:val="left"/>
      <w:pPr>
        <w:ind w:left="3360" w:hanging="420"/>
      </w:pPr>
      <w:rPr>
        <w:rFonts w:ascii="Courier New" w:hAnsi="Courier New" w:hint="default"/>
      </w:rPr>
    </w:lvl>
    <w:lvl w:ilvl="8" w:tplc="62FE3D2C">
      <w:start w:val="1"/>
      <w:numFmt w:val="bullet"/>
      <w:lvlText w:val=""/>
      <w:lvlJc w:val="left"/>
      <w:pPr>
        <w:ind w:left="3780" w:hanging="420"/>
      </w:pPr>
      <w:rPr>
        <w:rFonts w:ascii="Wingdings" w:hAnsi="Wingdings" w:hint="default"/>
      </w:rPr>
    </w:lvl>
  </w:abstractNum>
  <w:abstractNum w:abstractNumId="9" w15:restartNumberingAfterBreak="0">
    <w:nsid w:val="570071D8"/>
    <w:multiLevelType w:val="hybridMultilevel"/>
    <w:tmpl w:val="FFFFFFFF"/>
    <w:lvl w:ilvl="0" w:tplc="C26E81B8">
      <w:start w:val="1"/>
      <w:numFmt w:val="bullet"/>
      <w:lvlText w:val=""/>
      <w:lvlJc w:val="left"/>
      <w:pPr>
        <w:ind w:left="420" w:hanging="420"/>
      </w:pPr>
      <w:rPr>
        <w:rFonts w:ascii="Symbol" w:hAnsi="Symbol" w:hint="default"/>
      </w:rPr>
    </w:lvl>
    <w:lvl w:ilvl="1" w:tplc="0F30E88C">
      <w:start w:val="1"/>
      <w:numFmt w:val="bullet"/>
      <w:lvlText w:val="o"/>
      <w:lvlJc w:val="left"/>
      <w:pPr>
        <w:ind w:left="840" w:hanging="420"/>
      </w:pPr>
      <w:rPr>
        <w:rFonts w:ascii="Courier New" w:hAnsi="Courier New" w:hint="default"/>
      </w:rPr>
    </w:lvl>
    <w:lvl w:ilvl="2" w:tplc="024438EE">
      <w:start w:val="1"/>
      <w:numFmt w:val="bullet"/>
      <w:lvlText w:val=""/>
      <w:lvlJc w:val="left"/>
      <w:pPr>
        <w:ind w:left="1260" w:hanging="420"/>
      </w:pPr>
      <w:rPr>
        <w:rFonts w:ascii="Wingdings" w:hAnsi="Wingdings" w:hint="default"/>
      </w:rPr>
    </w:lvl>
    <w:lvl w:ilvl="3" w:tplc="781431E6">
      <w:start w:val="1"/>
      <w:numFmt w:val="bullet"/>
      <w:lvlText w:val=""/>
      <w:lvlJc w:val="left"/>
      <w:pPr>
        <w:ind w:left="1680" w:hanging="420"/>
      </w:pPr>
      <w:rPr>
        <w:rFonts w:ascii="Symbol" w:hAnsi="Symbol" w:hint="default"/>
      </w:rPr>
    </w:lvl>
    <w:lvl w:ilvl="4" w:tplc="AEC4365C">
      <w:start w:val="1"/>
      <w:numFmt w:val="bullet"/>
      <w:lvlText w:val="o"/>
      <w:lvlJc w:val="left"/>
      <w:pPr>
        <w:ind w:left="2100" w:hanging="420"/>
      </w:pPr>
      <w:rPr>
        <w:rFonts w:ascii="Courier New" w:hAnsi="Courier New" w:hint="default"/>
      </w:rPr>
    </w:lvl>
    <w:lvl w:ilvl="5" w:tplc="D2849CF8">
      <w:start w:val="1"/>
      <w:numFmt w:val="bullet"/>
      <w:lvlText w:val=""/>
      <w:lvlJc w:val="left"/>
      <w:pPr>
        <w:ind w:left="2520" w:hanging="420"/>
      </w:pPr>
      <w:rPr>
        <w:rFonts w:ascii="Wingdings" w:hAnsi="Wingdings" w:hint="default"/>
      </w:rPr>
    </w:lvl>
    <w:lvl w:ilvl="6" w:tplc="51581D0A">
      <w:start w:val="1"/>
      <w:numFmt w:val="bullet"/>
      <w:lvlText w:val=""/>
      <w:lvlJc w:val="left"/>
      <w:pPr>
        <w:ind w:left="2940" w:hanging="420"/>
      </w:pPr>
      <w:rPr>
        <w:rFonts w:ascii="Symbol" w:hAnsi="Symbol" w:hint="default"/>
      </w:rPr>
    </w:lvl>
    <w:lvl w:ilvl="7" w:tplc="681C5370">
      <w:start w:val="1"/>
      <w:numFmt w:val="bullet"/>
      <w:lvlText w:val="o"/>
      <w:lvlJc w:val="left"/>
      <w:pPr>
        <w:ind w:left="3360" w:hanging="420"/>
      </w:pPr>
      <w:rPr>
        <w:rFonts w:ascii="Courier New" w:hAnsi="Courier New" w:hint="default"/>
      </w:rPr>
    </w:lvl>
    <w:lvl w:ilvl="8" w:tplc="784C9594">
      <w:start w:val="1"/>
      <w:numFmt w:val="bullet"/>
      <w:lvlText w:val=""/>
      <w:lvlJc w:val="left"/>
      <w:pPr>
        <w:ind w:left="3780" w:hanging="420"/>
      </w:pPr>
      <w:rPr>
        <w:rFonts w:ascii="Wingdings" w:hAnsi="Wingdings" w:hint="default"/>
      </w:rPr>
    </w:lvl>
  </w:abstractNum>
  <w:abstractNum w:abstractNumId="10" w15:restartNumberingAfterBreak="0">
    <w:nsid w:val="59E2021E"/>
    <w:multiLevelType w:val="multilevel"/>
    <w:tmpl w:val="E842A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1182CA7"/>
    <w:multiLevelType w:val="multilevel"/>
    <w:tmpl w:val="5DEE0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CE933A"/>
    <w:multiLevelType w:val="hybridMultilevel"/>
    <w:tmpl w:val="FFFFFFFF"/>
    <w:lvl w:ilvl="0" w:tplc="523E7698">
      <w:start w:val="1"/>
      <w:numFmt w:val="bullet"/>
      <w:lvlText w:val=""/>
      <w:lvlJc w:val="left"/>
      <w:pPr>
        <w:ind w:left="420" w:hanging="420"/>
      </w:pPr>
      <w:rPr>
        <w:rFonts w:ascii="Symbol" w:hAnsi="Symbol" w:hint="default"/>
      </w:rPr>
    </w:lvl>
    <w:lvl w:ilvl="1" w:tplc="050AAED4">
      <w:start w:val="1"/>
      <w:numFmt w:val="bullet"/>
      <w:lvlText w:val="o"/>
      <w:lvlJc w:val="left"/>
      <w:pPr>
        <w:ind w:left="840" w:hanging="420"/>
      </w:pPr>
      <w:rPr>
        <w:rFonts w:ascii="Courier New" w:hAnsi="Courier New" w:hint="default"/>
      </w:rPr>
    </w:lvl>
    <w:lvl w:ilvl="2" w:tplc="929CF60E">
      <w:start w:val="1"/>
      <w:numFmt w:val="bullet"/>
      <w:lvlText w:val=""/>
      <w:lvlJc w:val="left"/>
      <w:pPr>
        <w:ind w:left="1260" w:hanging="420"/>
      </w:pPr>
      <w:rPr>
        <w:rFonts w:ascii="Wingdings" w:hAnsi="Wingdings" w:hint="default"/>
      </w:rPr>
    </w:lvl>
    <w:lvl w:ilvl="3" w:tplc="0A4C5C94">
      <w:start w:val="1"/>
      <w:numFmt w:val="bullet"/>
      <w:lvlText w:val=""/>
      <w:lvlJc w:val="left"/>
      <w:pPr>
        <w:ind w:left="1680" w:hanging="420"/>
      </w:pPr>
      <w:rPr>
        <w:rFonts w:ascii="Symbol" w:hAnsi="Symbol" w:hint="default"/>
      </w:rPr>
    </w:lvl>
    <w:lvl w:ilvl="4" w:tplc="F3464B64">
      <w:start w:val="1"/>
      <w:numFmt w:val="bullet"/>
      <w:lvlText w:val="o"/>
      <w:lvlJc w:val="left"/>
      <w:pPr>
        <w:ind w:left="2100" w:hanging="420"/>
      </w:pPr>
      <w:rPr>
        <w:rFonts w:ascii="Courier New" w:hAnsi="Courier New" w:hint="default"/>
      </w:rPr>
    </w:lvl>
    <w:lvl w:ilvl="5" w:tplc="A7BED414">
      <w:start w:val="1"/>
      <w:numFmt w:val="bullet"/>
      <w:lvlText w:val=""/>
      <w:lvlJc w:val="left"/>
      <w:pPr>
        <w:ind w:left="2520" w:hanging="420"/>
      </w:pPr>
      <w:rPr>
        <w:rFonts w:ascii="Wingdings" w:hAnsi="Wingdings" w:hint="default"/>
      </w:rPr>
    </w:lvl>
    <w:lvl w:ilvl="6" w:tplc="AC6EA9C4">
      <w:start w:val="1"/>
      <w:numFmt w:val="bullet"/>
      <w:lvlText w:val=""/>
      <w:lvlJc w:val="left"/>
      <w:pPr>
        <w:ind w:left="2940" w:hanging="420"/>
      </w:pPr>
      <w:rPr>
        <w:rFonts w:ascii="Symbol" w:hAnsi="Symbol" w:hint="default"/>
      </w:rPr>
    </w:lvl>
    <w:lvl w:ilvl="7" w:tplc="3D206A00">
      <w:start w:val="1"/>
      <w:numFmt w:val="bullet"/>
      <w:lvlText w:val="o"/>
      <w:lvlJc w:val="left"/>
      <w:pPr>
        <w:ind w:left="3360" w:hanging="420"/>
      </w:pPr>
      <w:rPr>
        <w:rFonts w:ascii="Courier New" w:hAnsi="Courier New" w:hint="default"/>
      </w:rPr>
    </w:lvl>
    <w:lvl w:ilvl="8" w:tplc="04EE9B66">
      <w:start w:val="1"/>
      <w:numFmt w:val="bullet"/>
      <w:lvlText w:val=""/>
      <w:lvlJc w:val="left"/>
      <w:pPr>
        <w:ind w:left="3780" w:hanging="420"/>
      </w:pPr>
      <w:rPr>
        <w:rFonts w:ascii="Wingdings" w:hAnsi="Wingdings" w:hint="default"/>
      </w:rPr>
    </w:lvl>
  </w:abstractNum>
  <w:abstractNum w:abstractNumId="13" w15:restartNumberingAfterBreak="0">
    <w:nsid w:val="71CFB9B9"/>
    <w:multiLevelType w:val="hybridMultilevel"/>
    <w:tmpl w:val="FFFFFFFF"/>
    <w:lvl w:ilvl="0" w:tplc="7DC08AB8">
      <w:start w:val="1"/>
      <w:numFmt w:val="bullet"/>
      <w:lvlText w:val=""/>
      <w:lvlJc w:val="left"/>
      <w:pPr>
        <w:ind w:left="420" w:hanging="420"/>
      </w:pPr>
      <w:rPr>
        <w:rFonts w:ascii="Symbol" w:hAnsi="Symbol" w:hint="default"/>
      </w:rPr>
    </w:lvl>
    <w:lvl w:ilvl="1" w:tplc="2752EC80">
      <w:start w:val="1"/>
      <w:numFmt w:val="bullet"/>
      <w:lvlText w:val="o"/>
      <w:lvlJc w:val="left"/>
      <w:pPr>
        <w:ind w:left="840" w:hanging="420"/>
      </w:pPr>
      <w:rPr>
        <w:rFonts w:ascii="Courier New" w:hAnsi="Courier New" w:hint="default"/>
      </w:rPr>
    </w:lvl>
    <w:lvl w:ilvl="2" w:tplc="A8647F6E">
      <w:start w:val="1"/>
      <w:numFmt w:val="bullet"/>
      <w:lvlText w:val=""/>
      <w:lvlJc w:val="left"/>
      <w:pPr>
        <w:ind w:left="1260" w:hanging="420"/>
      </w:pPr>
      <w:rPr>
        <w:rFonts w:ascii="Wingdings" w:hAnsi="Wingdings" w:hint="default"/>
      </w:rPr>
    </w:lvl>
    <w:lvl w:ilvl="3" w:tplc="414EDE82">
      <w:start w:val="1"/>
      <w:numFmt w:val="bullet"/>
      <w:lvlText w:val=""/>
      <w:lvlJc w:val="left"/>
      <w:pPr>
        <w:ind w:left="1680" w:hanging="420"/>
      </w:pPr>
      <w:rPr>
        <w:rFonts w:ascii="Symbol" w:hAnsi="Symbol" w:hint="default"/>
      </w:rPr>
    </w:lvl>
    <w:lvl w:ilvl="4" w:tplc="CC3EDA68">
      <w:start w:val="1"/>
      <w:numFmt w:val="bullet"/>
      <w:lvlText w:val="o"/>
      <w:lvlJc w:val="left"/>
      <w:pPr>
        <w:ind w:left="2100" w:hanging="420"/>
      </w:pPr>
      <w:rPr>
        <w:rFonts w:ascii="Courier New" w:hAnsi="Courier New" w:hint="default"/>
      </w:rPr>
    </w:lvl>
    <w:lvl w:ilvl="5" w:tplc="5096138E">
      <w:start w:val="1"/>
      <w:numFmt w:val="bullet"/>
      <w:lvlText w:val=""/>
      <w:lvlJc w:val="left"/>
      <w:pPr>
        <w:ind w:left="2520" w:hanging="420"/>
      </w:pPr>
      <w:rPr>
        <w:rFonts w:ascii="Wingdings" w:hAnsi="Wingdings" w:hint="default"/>
      </w:rPr>
    </w:lvl>
    <w:lvl w:ilvl="6" w:tplc="89F2ACBE">
      <w:start w:val="1"/>
      <w:numFmt w:val="bullet"/>
      <w:lvlText w:val=""/>
      <w:lvlJc w:val="left"/>
      <w:pPr>
        <w:ind w:left="2940" w:hanging="420"/>
      </w:pPr>
      <w:rPr>
        <w:rFonts w:ascii="Symbol" w:hAnsi="Symbol" w:hint="default"/>
      </w:rPr>
    </w:lvl>
    <w:lvl w:ilvl="7" w:tplc="9E06DC54">
      <w:start w:val="1"/>
      <w:numFmt w:val="bullet"/>
      <w:lvlText w:val="o"/>
      <w:lvlJc w:val="left"/>
      <w:pPr>
        <w:ind w:left="3360" w:hanging="420"/>
      </w:pPr>
      <w:rPr>
        <w:rFonts w:ascii="Courier New" w:hAnsi="Courier New" w:hint="default"/>
      </w:rPr>
    </w:lvl>
    <w:lvl w:ilvl="8" w:tplc="3ECC631A">
      <w:start w:val="1"/>
      <w:numFmt w:val="bullet"/>
      <w:lvlText w:val=""/>
      <w:lvlJc w:val="left"/>
      <w:pPr>
        <w:ind w:left="3780" w:hanging="420"/>
      </w:pPr>
      <w:rPr>
        <w:rFonts w:ascii="Wingdings" w:hAnsi="Wingdings" w:hint="default"/>
      </w:rPr>
    </w:lvl>
  </w:abstractNum>
  <w:abstractNum w:abstractNumId="14" w15:restartNumberingAfterBreak="0">
    <w:nsid w:val="768B50F7"/>
    <w:multiLevelType w:val="hybridMultilevel"/>
    <w:tmpl w:val="FFFFFFFF"/>
    <w:lvl w:ilvl="0" w:tplc="654C7DB4">
      <w:start w:val="1"/>
      <w:numFmt w:val="bullet"/>
      <w:lvlText w:val=""/>
      <w:lvlJc w:val="left"/>
      <w:pPr>
        <w:ind w:left="420" w:hanging="420"/>
      </w:pPr>
      <w:rPr>
        <w:rFonts w:ascii="Symbol" w:hAnsi="Symbol" w:hint="default"/>
      </w:rPr>
    </w:lvl>
    <w:lvl w:ilvl="1" w:tplc="01F430B6">
      <w:start w:val="1"/>
      <w:numFmt w:val="bullet"/>
      <w:lvlText w:val="o"/>
      <w:lvlJc w:val="left"/>
      <w:pPr>
        <w:ind w:left="840" w:hanging="420"/>
      </w:pPr>
      <w:rPr>
        <w:rFonts w:ascii="Courier New" w:hAnsi="Courier New" w:hint="default"/>
      </w:rPr>
    </w:lvl>
    <w:lvl w:ilvl="2" w:tplc="FE4410E4">
      <w:start w:val="1"/>
      <w:numFmt w:val="bullet"/>
      <w:lvlText w:val=""/>
      <w:lvlJc w:val="left"/>
      <w:pPr>
        <w:ind w:left="1260" w:hanging="420"/>
      </w:pPr>
      <w:rPr>
        <w:rFonts w:ascii="Wingdings" w:hAnsi="Wingdings" w:hint="default"/>
      </w:rPr>
    </w:lvl>
    <w:lvl w:ilvl="3" w:tplc="42BC99B6">
      <w:start w:val="1"/>
      <w:numFmt w:val="bullet"/>
      <w:lvlText w:val=""/>
      <w:lvlJc w:val="left"/>
      <w:pPr>
        <w:ind w:left="1680" w:hanging="420"/>
      </w:pPr>
      <w:rPr>
        <w:rFonts w:ascii="Symbol" w:hAnsi="Symbol" w:hint="default"/>
      </w:rPr>
    </w:lvl>
    <w:lvl w:ilvl="4" w:tplc="462C5D7C">
      <w:start w:val="1"/>
      <w:numFmt w:val="bullet"/>
      <w:lvlText w:val="o"/>
      <w:lvlJc w:val="left"/>
      <w:pPr>
        <w:ind w:left="2100" w:hanging="420"/>
      </w:pPr>
      <w:rPr>
        <w:rFonts w:ascii="Courier New" w:hAnsi="Courier New" w:hint="default"/>
      </w:rPr>
    </w:lvl>
    <w:lvl w:ilvl="5" w:tplc="D2B028FE">
      <w:start w:val="1"/>
      <w:numFmt w:val="bullet"/>
      <w:lvlText w:val=""/>
      <w:lvlJc w:val="left"/>
      <w:pPr>
        <w:ind w:left="2520" w:hanging="420"/>
      </w:pPr>
      <w:rPr>
        <w:rFonts w:ascii="Wingdings" w:hAnsi="Wingdings" w:hint="default"/>
      </w:rPr>
    </w:lvl>
    <w:lvl w:ilvl="6" w:tplc="11D21E9E">
      <w:start w:val="1"/>
      <w:numFmt w:val="bullet"/>
      <w:lvlText w:val=""/>
      <w:lvlJc w:val="left"/>
      <w:pPr>
        <w:ind w:left="2940" w:hanging="420"/>
      </w:pPr>
      <w:rPr>
        <w:rFonts w:ascii="Symbol" w:hAnsi="Symbol" w:hint="default"/>
      </w:rPr>
    </w:lvl>
    <w:lvl w:ilvl="7" w:tplc="09660630">
      <w:start w:val="1"/>
      <w:numFmt w:val="bullet"/>
      <w:lvlText w:val="o"/>
      <w:lvlJc w:val="left"/>
      <w:pPr>
        <w:ind w:left="3360" w:hanging="420"/>
      </w:pPr>
      <w:rPr>
        <w:rFonts w:ascii="Courier New" w:hAnsi="Courier New" w:hint="default"/>
      </w:rPr>
    </w:lvl>
    <w:lvl w:ilvl="8" w:tplc="A5C85A10">
      <w:start w:val="1"/>
      <w:numFmt w:val="bullet"/>
      <w:lvlText w:val=""/>
      <w:lvlJc w:val="left"/>
      <w:pPr>
        <w:ind w:left="3780" w:hanging="420"/>
      </w:pPr>
      <w:rPr>
        <w:rFonts w:ascii="Wingdings" w:hAnsi="Wingdings" w:hint="default"/>
      </w:rPr>
    </w:lvl>
  </w:abstractNum>
  <w:abstractNum w:abstractNumId="15" w15:restartNumberingAfterBreak="0">
    <w:nsid w:val="7D5172FE"/>
    <w:multiLevelType w:val="hybridMultilevel"/>
    <w:tmpl w:val="7D0E0C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28D38E"/>
    <w:multiLevelType w:val="hybridMultilevel"/>
    <w:tmpl w:val="FFFFFFFF"/>
    <w:lvl w:ilvl="0" w:tplc="29027842">
      <w:start w:val="1"/>
      <w:numFmt w:val="bullet"/>
      <w:lvlText w:val=""/>
      <w:lvlJc w:val="left"/>
      <w:pPr>
        <w:ind w:left="420" w:hanging="420"/>
      </w:pPr>
      <w:rPr>
        <w:rFonts w:ascii="Symbol" w:hAnsi="Symbol" w:hint="default"/>
      </w:rPr>
    </w:lvl>
    <w:lvl w:ilvl="1" w:tplc="0FE28F9A">
      <w:start w:val="1"/>
      <w:numFmt w:val="bullet"/>
      <w:lvlText w:val="o"/>
      <w:lvlJc w:val="left"/>
      <w:pPr>
        <w:ind w:left="840" w:hanging="420"/>
      </w:pPr>
      <w:rPr>
        <w:rFonts w:ascii="Courier New" w:hAnsi="Courier New" w:hint="default"/>
      </w:rPr>
    </w:lvl>
    <w:lvl w:ilvl="2" w:tplc="81F29002">
      <w:start w:val="1"/>
      <w:numFmt w:val="bullet"/>
      <w:lvlText w:val=""/>
      <w:lvlJc w:val="left"/>
      <w:pPr>
        <w:ind w:left="1260" w:hanging="420"/>
      </w:pPr>
      <w:rPr>
        <w:rFonts w:ascii="Wingdings" w:hAnsi="Wingdings" w:hint="default"/>
      </w:rPr>
    </w:lvl>
    <w:lvl w:ilvl="3" w:tplc="21B20C18">
      <w:start w:val="1"/>
      <w:numFmt w:val="bullet"/>
      <w:lvlText w:val=""/>
      <w:lvlJc w:val="left"/>
      <w:pPr>
        <w:ind w:left="1680" w:hanging="420"/>
      </w:pPr>
      <w:rPr>
        <w:rFonts w:ascii="Symbol" w:hAnsi="Symbol" w:hint="default"/>
      </w:rPr>
    </w:lvl>
    <w:lvl w:ilvl="4" w:tplc="5FFA690A">
      <w:start w:val="1"/>
      <w:numFmt w:val="bullet"/>
      <w:lvlText w:val="o"/>
      <w:lvlJc w:val="left"/>
      <w:pPr>
        <w:ind w:left="2100" w:hanging="420"/>
      </w:pPr>
      <w:rPr>
        <w:rFonts w:ascii="Courier New" w:hAnsi="Courier New" w:hint="default"/>
      </w:rPr>
    </w:lvl>
    <w:lvl w:ilvl="5" w:tplc="46941004">
      <w:start w:val="1"/>
      <w:numFmt w:val="bullet"/>
      <w:lvlText w:val=""/>
      <w:lvlJc w:val="left"/>
      <w:pPr>
        <w:ind w:left="2520" w:hanging="420"/>
      </w:pPr>
      <w:rPr>
        <w:rFonts w:ascii="Wingdings" w:hAnsi="Wingdings" w:hint="default"/>
      </w:rPr>
    </w:lvl>
    <w:lvl w:ilvl="6" w:tplc="A5566F38">
      <w:start w:val="1"/>
      <w:numFmt w:val="bullet"/>
      <w:lvlText w:val=""/>
      <w:lvlJc w:val="left"/>
      <w:pPr>
        <w:ind w:left="2940" w:hanging="420"/>
      </w:pPr>
      <w:rPr>
        <w:rFonts w:ascii="Symbol" w:hAnsi="Symbol" w:hint="default"/>
      </w:rPr>
    </w:lvl>
    <w:lvl w:ilvl="7" w:tplc="558C65EC">
      <w:start w:val="1"/>
      <w:numFmt w:val="bullet"/>
      <w:lvlText w:val="o"/>
      <w:lvlJc w:val="left"/>
      <w:pPr>
        <w:ind w:left="3360" w:hanging="420"/>
      </w:pPr>
      <w:rPr>
        <w:rFonts w:ascii="Courier New" w:hAnsi="Courier New" w:hint="default"/>
      </w:rPr>
    </w:lvl>
    <w:lvl w:ilvl="8" w:tplc="8502FBEA">
      <w:start w:val="1"/>
      <w:numFmt w:val="bullet"/>
      <w:lvlText w:val=""/>
      <w:lvlJc w:val="left"/>
      <w:pPr>
        <w:ind w:left="3780" w:hanging="420"/>
      </w:pPr>
      <w:rPr>
        <w:rFonts w:ascii="Wingdings" w:hAnsi="Wingdings" w:hint="default"/>
      </w:rPr>
    </w:lvl>
  </w:abstractNum>
  <w:num w:numId="1" w16cid:durableId="840855002">
    <w:abstractNumId w:val="5"/>
  </w:num>
  <w:num w:numId="2" w16cid:durableId="869950211">
    <w:abstractNumId w:val="16"/>
  </w:num>
  <w:num w:numId="3" w16cid:durableId="883373641">
    <w:abstractNumId w:val="12"/>
  </w:num>
  <w:num w:numId="4" w16cid:durableId="790827981">
    <w:abstractNumId w:val="9"/>
  </w:num>
  <w:num w:numId="5" w16cid:durableId="231698493">
    <w:abstractNumId w:val="14"/>
  </w:num>
  <w:num w:numId="6" w16cid:durableId="217086274">
    <w:abstractNumId w:val="8"/>
  </w:num>
  <w:num w:numId="7" w16cid:durableId="888762461">
    <w:abstractNumId w:val="0"/>
  </w:num>
  <w:num w:numId="8" w16cid:durableId="551429388">
    <w:abstractNumId w:val="1"/>
  </w:num>
  <w:num w:numId="9" w16cid:durableId="1568808955">
    <w:abstractNumId w:val="7"/>
  </w:num>
  <w:num w:numId="10" w16cid:durableId="30498002">
    <w:abstractNumId w:val="13"/>
  </w:num>
  <w:num w:numId="11" w16cid:durableId="1857231686">
    <w:abstractNumId w:val="6"/>
  </w:num>
  <w:num w:numId="12" w16cid:durableId="1567447550">
    <w:abstractNumId w:val="4"/>
  </w:num>
  <w:num w:numId="13" w16cid:durableId="105270075">
    <w:abstractNumId w:val="10"/>
  </w:num>
  <w:num w:numId="14" w16cid:durableId="1877352365">
    <w:abstractNumId w:val="11"/>
  </w:num>
  <w:num w:numId="15" w16cid:durableId="813523621">
    <w:abstractNumId w:val="2"/>
  </w:num>
  <w:num w:numId="16" w16cid:durableId="2143574012">
    <w:abstractNumId w:val="3"/>
  </w:num>
  <w:num w:numId="17" w16cid:durableId="179313397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A88"/>
    <w:rsid w:val="00000461"/>
    <w:rsid w:val="00000492"/>
    <w:rsid w:val="0000073A"/>
    <w:rsid w:val="000011C4"/>
    <w:rsid w:val="00003237"/>
    <w:rsid w:val="00003403"/>
    <w:rsid w:val="000036C2"/>
    <w:rsid w:val="00003F25"/>
    <w:rsid w:val="0000481A"/>
    <w:rsid w:val="00005722"/>
    <w:rsid w:val="00005FEC"/>
    <w:rsid w:val="00010F85"/>
    <w:rsid w:val="000110BC"/>
    <w:rsid w:val="00011927"/>
    <w:rsid w:val="000119A6"/>
    <w:rsid w:val="00013463"/>
    <w:rsid w:val="00013807"/>
    <w:rsid w:val="00013FD3"/>
    <w:rsid w:val="00014A36"/>
    <w:rsid w:val="00015370"/>
    <w:rsid w:val="00015A19"/>
    <w:rsid w:val="00015D90"/>
    <w:rsid w:val="00016C18"/>
    <w:rsid w:val="00020DA8"/>
    <w:rsid w:val="00020F70"/>
    <w:rsid w:val="00021C2C"/>
    <w:rsid w:val="00024174"/>
    <w:rsid w:val="00025DFD"/>
    <w:rsid w:val="000279F4"/>
    <w:rsid w:val="000322BC"/>
    <w:rsid w:val="000331D9"/>
    <w:rsid w:val="00033A24"/>
    <w:rsid w:val="0003699A"/>
    <w:rsid w:val="00036C6C"/>
    <w:rsid w:val="00046104"/>
    <w:rsid w:val="00046841"/>
    <w:rsid w:val="000510F3"/>
    <w:rsid w:val="000511F9"/>
    <w:rsid w:val="000513E3"/>
    <w:rsid w:val="00051A74"/>
    <w:rsid w:val="00053FA4"/>
    <w:rsid w:val="0005614A"/>
    <w:rsid w:val="000566FC"/>
    <w:rsid w:val="00056B42"/>
    <w:rsid w:val="00057B11"/>
    <w:rsid w:val="0005AF7C"/>
    <w:rsid w:val="000600D1"/>
    <w:rsid w:val="0006073D"/>
    <w:rsid w:val="000608D4"/>
    <w:rsid w:val="0006431A"/>
    <w:rsid w:val="0006510E"/>
    <w:rsid w:val="000660CC"/>
    <w:rsid w:val="00066159"/>
    <w:rsid w:val="000675E9"/>
    <w:rsid w:val="00067B72"/>
    <w:rsid w:val="00071759"/>
    <w:rsid w:val="000726D8"/>
    <w:rsid w:val="00072873"/>
    <w:rsid w:val="00073481"/>
    <w:rsid w:val="000734DC"/>
    <w:rsid w:val="00074816"/>
    <w:rsid w:val="00074939"/>
    <w:rsid w:val="00074DCD"/>
    <w:rsid w:val="000763BC"/>
    <w:rsid w:val="0007759E"/>
    <w:rsid w:val="00080140"/>
    <w:rsid w:val="00080D13"/>
    <w:rsid w:val="00081246"/>
    <w:rsid w:val="000829C3"/>
    <w:rsid w:val="00084AE0"/>
    <w:rsid w:val="00085CC8"/>
    <w:rsid w:val="000877CC"/>
    <w:rsid w:val="0008791C"/>
    <w:rsid w:val="0009076E"/>
    <w:rsid w:val="00090EBB"/>
    <w:rsid w:val="000914AB"/>
    <w:rsid w:val="000921A7"/>
    <w:rsid w:val="0009254A"/>
    <w:rsid w:val="00092D3B"/>
    <w:rsid w:val="00092E19"/>
    <w:rsid w:val="00092E3B"/>
    <w:rsid w:val="0009363F"/>
    <w:rsid w:val="00093CFD"/>
    <w:rsid w:val="00093F34"/>
    <w:rsid w:val="00096960"/>
    <w:rsid w:val="00096B66"/>
    <w:rsid w:val="00096D33"/>
    <w:rsid w:val="000974D1"/>
    <w:rsid w:val="000A0483"/>
    <w:rsid w:val="000A1245"/>
    <w:rsid w:val="000A1773"/>
    <w:rsid w:val="000A381C"/>
    <w:rsid w:val="000A3DB7"/>
    <w:rsid w:val="000A488F"/>
    <w:rsid w:val="000A5178"/>
    <w:rsid w:val="000A53EE"/>
    <w:rsid w:val="000A59AC"/>
    <w:rsid w:val="000A65D5"/>
    <w:rsid w:val="000A7C93"/>
    <w:rsid w:val="000B05B7"/>
    <w:rsid w:val="000B0976"/>
    <w:rsid w:val="000B3FCE"/>
    <w:rsid w:val="000B40BE"/>
    <w:rsid w:val="000B4D78"/>
    <w:rsid w:val="000B5918"/>
    <w:rsid w:val="000B62E7"/>
    <w:rsid w:val="000C038F"/>
    <w:rsid w:val="000C0C20"/>
    <w:rsid w:val="000C109B"/>
    <w:rsid w:val="000C127D"/>
    <w:rsid w:val="000C2711"/>
    <w:rsid w:val="000C3501"/>
    <w:rsid w:val="000C420D"/>
    <w:rsid w:val="000C473C"/>
    <w:rsid w:val="000C5985"/>
    <w:rsid w:val="000D1BF7"/>
    <w:rsid w:val="000D1C55"/>
    <w:rsid w:val="000D2142"/>
    <w:rsid w:val="000D2E9F"/>
    <w:rsid w:val="000D349C"/>
    <w:rsid w:val="000D41CA"/>
    <w:rsid w:val="000D5172"/>
    <w:rsid w:val="000D5D7A"/>
    <w:rsid w:val="000D60EB"/>
    <w:rsid w:val="000D6429"/>
    <w:rsid w:val="000D6B6F"/>
    <w:rsid w:val="000D6E78"/>
    <w:rsid w:val="000D713F"/>
    <w:rsid w:val="000D7AB2"/>
    <w:rsid w:val="000D7BE4"/>
    <w:rsid w:val="000E01BB"/>
    <w:rsid w:val="000E13F4"/>
    <w:rsid w:val="000E19C4"/>
    <w:rsid w:val="000E289C"/>
    <w:rsid w:val="000E3A86"/>
    <w:rsid w:val="000E3AF4"/>
    <w:rsid w:val="000E3C1C"/>
    <w:rsid w:val="000E3FC2"/>
    <w:rsid w:val="000E40C9"/>
    <w:rsid w:val="000E43F4"/>
    <w:rsid w:val="000E5B71"/>
    <w:rsid w:val="000E7C32"/>
    <w:rsid w:val="000E7FF9"/>
    <w:rsid w:val="000EAAD0"/>
    <w:rsid w:val="000F24E0"/>
    <w:rsid w:val="000F2654"/>
    <w:rsid w:val="000F431B"/>
    <w:rsid w:val="000F45AE"/>
    <w:rsid w:val="000F4891"/>
    <w:rsid w:val="000F5146"/>
    <w:rsid w:val="000F586B"/>
    <w:rsid w:val="000F5E58"/>
    <w:rsid w:val="00100677"/>
    <w:rsid w:val="00100F41"/>
    <w:rsid w:val="001016CA"/>
    <w:rsid w:val="00101C39"/>
    <w:rsid w:val="00101ED7"/>
    <w:rsid w:val="00101F18"/>
    <w:rsid w:val="00104832"/>
    <w:rsid w:val="00104E6A"/>
    <w:rsid w:val="00105C93"/>
    <w:rsid w:val="00106716"/>
    <w:rsid w:val="0010799D"/>
    <w:rsid w:val="00111841"/>
    <w:rsid w:val="00113962"/>
    <w:rsid w:val="001140C7"/>
    <w:rsid w:val="00114190"/>
    <w:rsid w:val="00114216"/>
    <w:rsid w:val="00114F62"/>
    <w:rsid w:val="001159DD"/>
    <w:rsid w:val="00116135"/>
    <w:rsid w:val="00116DA9"/>
    <w:rsid w:val="00117502"/>
    <w:rsid w:val="001208BF"/>
    <w:rsid w:val="00121555"/>
    <w:rsid w:val="00121CF6"/>
    <w:rsid w:val="00122440"/>
    <w:rsid w:val="00122B7B"/>
    <w:rsid w:val="00123A2E"/>
    <w:rsid w:val="001241BA"/>
    <w:rsid w:val="001241BE"/>
    <w:rsid w:val="00124E09"/>
    <w:rsid w:val="0012573B"/>
    <w:rsid w:val="001258FC"/>
    <w:rsid w:val="00125923"/>
    <w:rsid w:val="001267B3"/>
    <w:rsid w:val="00127104"/>
    <w:rsid w:val="00130700"/>
    <w:rsid w:val="001309F6"/>
    <w:rsid w:val="00132E20"/>
    <w:rsid w:val="00136303"/>
    <w:rsid w:val="001365E2"/>
    <w:rsid w:val="001369B0"/>
    <w:rsid w:val="001372E5"/>
    <w:rsid w:val="00137769"/>
    <w:rsid w:val="00137979"/>
    <w:rsid w:val="001429A4"/>
    <w:rsid w:val="001433BD"/>
    <w:rsid w:val="00143B61"/>
    <w:rsid w:val="00144BF2"/>
    <w:rsid w:val="00144EBF"/>
    <w:rsid w:val="00145707"/>
    <w:rsid w:val="0014634C"/>
    <w:rsid w:val="001464B0"/>
    <w:rsid w:val="00146CB6"/>
    <w:rsid w:val="00150197"/>
    <w:rsid w:val="00150C95"/>
    <w:rsid w:val="00154BD3"/>
    <w:rsid w:val="00155414"/>
    <w:rsid w:val="00155B80"/>
    <w:rsid w:val="00156889"/>
    <w:rsid w:val="00156B14"/>
    <w:rsid w:val="00156DFB"/>
    <w:rsid w:val="00160375"/>
    <w:rsid w:val="00160A41"/>
    <w:rsid w:val="00160ED3"/>
    <w:rsid w:val="001619B1"/>
    <w:rsid w:val="00161FB7"/>
    <w:rsid w:val="00163CD2"/>
    <w:rsid w:val="001668B4"/>
    <w:rsid w:val="0016750B"/>
    <w:rsid w:val="0017031D"/>
    <w:rsid w:val="00170A47"/>
    <w:rsid w:val="00171934"/>
    <w:rsid w:val="0017341B"/>
    <w:rsid w:val="0017371D"/>
    <w:rsid w:val="00175821"/>
    <w:rsid w:val="00175F5B"/>
    <w:rsid w:val="001767BA"/>
    <w:rsid w:val="001767C1"/>
    <w:rsid w:val="001767F5"/>
    <w:rsid w:val="001771C6"/>
    <w:rsid w:val="001776C5"/>
    <w:rsid w:val="00180621"/>
    <w:rsid w:val="00180812"/>
    <w:rsid w:val="00181D47"/>
    <w:rsid w:val="00182208"/>
    <w:rsid w:val="001827F2"/>
    <w:rsid w:val="00182E1D"/>
    <w:rsid w:val="0018370E"/>
    <w:rsid w:val="00183B54"/>
    <w:rsid w:val="00184961"/>
    <w:rsid w:val="0018527B"/>
    <w:rsid w:val="00185643"/>
    <w:rsid w:val="001857C7"/>
    <w:rsid w:val="00185E33"/>
    <w:rsid w:val="001866CA"/>
    <w:rsid w:val="00186D09"/>
    <w:rsid w:val="00187E04"/>
    <w:rsid w:val="001901F6"/>
    <w:rsid w:val="00190681"/>
    <w:rsid w:val="001906C1"/>
    <w:rsid w:val="00191A75"/>
    <w:rsid w:val="001924F2"/>
    <w:rsid w:val="0019266D"/>
    <w:rsid w:val="0019267B"/>
    <w:rsid w:val="0019282F"/>
    <w:rsid w:val="001942AF"/>
    <w:rsid w:val="001956EF"/>
    <w:rsid w:val="00195721"/>
    <w:rsid w:val="00195D20"/>
    <w:rsid w:val="00195D4F"/>
    <w:rsid w:val="001970A6"/>
    <w:rsid w:val="0019733A"/>
    <w:rsid w:val="00197DDC"/>
    <w:rsid w:val="001A0FE7"/>
    <w:rsid w:val="001A1EED"/>
    <w:rsid w:val="001A242B"/>
    <w:rsid w:val="001A3378"/>
    <w:rsid w:val="001A3C1D"/>
    <w:rsid w:val="001A48B7"/>
    <w:rsid w:val="001A4AC9"/>
    <w:rsid w:val="001A59DF"/>
    <w:rsid w:val="001A60EE"/>
    <w:rsid w:val="001A650E"/>
    <w:rsid w:val="001A70DD"/>
    <w:rsid w:val="001B00FF"/>
    <w:rsid w:val="001B0F7D"/>
    <w:rsid w:val="001B2182"/>
    <w:rsid w:val="001B325A"/>
    <w:rsid w:val="001B382F"/>
    <w:rsid w:val="001B42F1"/>
    <w:rsid w:val="001B478C"/>
    <w:rsid w:val="001B61BC"/>
    <w:rsid w:val="001B76C4"/>
    <w:rsid w:val="001B7DBD"/>
    <w:rsid w:val="001C0BBC"/>
    <w:rsid w:val="001C23F5"/>
    <w:rsid w:val="001C320D"/>
    <w:rsid w:val="001C5157"/>
    <w:rsid w:val="001C5F89"/>
    <w:rsid w:val="001C6BE9"/>
    <w:rsid w:val="001C7508"/>
    <w:rsid w:val="001D07B0"/>
    <w:rsid w:val="001D084D"/>
    <w:rsid w:val="001D1505"/>
    <w:rsid w:val="001D1EA1"/>
    <w:rsid w:val="001D27D8"/>
    <w:rsid w:val="001D3169"/>
    <w:rsid w:val="001D46EB"/>
    <w:rsid w:val="001D4F24"/>
    <w:rsid w:val="001D52A9"/>
    <w:rsid w:val="001D52F9"/>
    <w:rsid w:val="001D5340"/>
    <w:rsid w:val="001D6CEA"/>
    <w:rsid w:val="001D7540"/>
    <w:rsid w:val="001D78BE"/>
    <w:rsid w:val="001E003F"/>
    <w:rsid w:val="001E081F"/>
    <w:rsid w:val="001E262B"/>
    <w:rsid w:val="001E26C1"/>
    <w:rsid w:val="001E2871"/>
    <w:rsid w:val="001E553C"/>
    <w:rsid w:val="001E5FEF"/>
    <w:rsid w:val="001E6500"/>
    <w:rsid w:val="001E6D9F"/>
    <w:rsid w:val="001E717C"/>
    <w:rsid w:val="001F1724"/>
    <w:rsid w:val="001F18C1"/>
    <w:rsid w:val="001F3905"/>
    <w:rsid w:val="001F3B78"/>
    <w:rsid w:val="001F6CBB"/>
    <w:rsid w:val="002007C2"/>
    <w:rsid w:val="002008DC"/>
    <w:rsid w:val="00200AD0"/>
    <w:rsid w:val="00200C8D"/>
    <w:rsid w:val="00200CD4"/>
    <w:rsid w:val="0020114D"/>
    <w:rsid w:val="00201800"/>
    <w:rsid w:val="0020260F"/>
    <w:rsid w:val="00202A44"/>
    <w:rsid w:val="00202C9C"/>
    <w:rsid w:val="0020320A"/>
    <w:rsid w:val="00203C50"/>
    <w:rsid w:val="002041E3"/>
    <w:rsid w:val="002047B7"/>
    <w:rsid w:val="00205159"/>
    <w:rsid w:val="002060D8"/>
    <w:rsid w:val="002065DE"/>
    <w:rsid w:val="00210C6B"/>
    <w:rsid w:val="00211A44"/>
    <w:rsid w:val="002131AE"/>
    <w:rsid w:val="0021329A"/>
    <w:rsid w:val="002132FB"/>
    <w:rsid w:val="0021480A"/>
    <w:rsid w:val="00214876"/>
    <w:rsid w:val="00214D24"/>
    <w:rsid w:val="00217056"/>
    <w:rsid w:val="002174BE"/>
    <w:rsid w:val="00217CC5"/>
    <w:rsid w:val="0022084B"/>
    <w:rsid w:val="00222379"/>
    <w:rsid w:val="002231E9"/>
    <w:rsid w:val="00223955"/>
    <w:rsid w:val="00225B9C"/>
    <w:rsid w:val="002264ED"/>
    <w:rsid w:val="00226561"/>
    <w:rsid w:val="00230B0A"/>
    <w:rsid w:val="0023129F"/>
    <w:rsid w:val="00233048"/>
    <w:rsid w:val="00233BC1"/>
    <w:rsid w:val="002340AE"/>
    <w:rsid w:val="00240318"/>
    <w:rsid w:val="00241E94"/>
    <w:rsid w:val="002431B5"/>
    <w:rsid w:val="002442C0"/>
    <w:rsid w:val="002454B5"/>
    <w:rsid w:val="002466CF"/>
    <w:rsid w:val="002466F1"/>
    <w:rsid w:val="00246975"/>
    <w:rsid w:val="00246AC6"/>
    <w:rsid w:val="0024737B"/>
    <w:rsid w:val="00247490"/>
    <w:rsid w:val="00247DCF"/>
    <w:rsid w:val="00247E17"/>
    <w:rsid w:val="0025055F"/>
    <w:rsid w:val="00251169"/>
    <w:rsid w:val="00251447"/>
    <w:rsid w:val="00252079"/>
    <w:rsid w:val="0025282B"/>
    <w:rsid w:val="002537EB"/>
    <w:rsid w:val="00255A1B"/>
    <w:rsid w:val="00255C4A"/>
    <w:rsid w:val="0025631C"/>
    <w:rsid w:val="002569E6"/>
    <w:rsid w:val="00256F38"/>
    <w:rsid w:val="002600BD"/>
    <w:rsid w:val="00260312"/>
    <w:rsid w:val="002608B1"/>
    <w:rsid w:val="002618FA"/>
    <w:rsid w:val="0026227B"/>
    <w:rsid w:val="00264B4A"/>
    <w:rsid w:val="00264F30"/>
    <w:rsid w:val="002653E4"/>
    <w:rsid w:val="0026625D"/>
    <w:rsid w:val="00267971"/>
    <w:rsid w:val="00273040"/>
    <w:rsid w:val="002740A3"/>
    <w:rsid w:val="002746EA"/>
    <w:rsid w:val="002749A6"/>
    <w:rsid w:val="00276360"/>
    <w:rsid w:val="0027672F"/>
    <w:rsid w:val="00280549"/>
    <w:rsid w:val="00281692"/>
    <w:rsid w:val="00282D21"/>
    <w:rsid w:val="00283A17"/>
    <w:rsid w:val="002850B8"/>
    <w:rsid w:val="002852EF"/>
    <w:rsid w:val="0028679A"/>
    <w:rsid w:val="00286A57"/>
    <w:rsid w:val="00286EA6"/>
    <w:rsid w:val="002922DE"/>
    <w:rsid w:val="00292EF6"/>
    <w:rsid w:val="00293275"/>
    <w:rsid w:val="00294F96"/>
    <w:rsid w:val="0029548C"/>
    <w:rsid w:val="00295863"/>
    <w:rsid w:val="00296583"/>
    <w:rsid w:val="002A088A"/>
    <w:rsid w:val="002A1377"/>
    <w:rsid w:val="002A138E"/>
    <w:rsid w:val="002A4851"/>
    <w:rsid w:val="002A68B3"/>
    <w:rsid w:val="002B121A"/>
    <w:rsid w:val="002B1593"/>
    <w:rsid w:val="002B173A"/>
    <w:rsid w:val="002B183C"/>
    <w:rsid w:val="002B242F"/>
    <w:rsid w:val="002B5388"/>
    <w:rsid w:val="002B5BA3"/>
    <w:rsid w:val="002B6896"/>
    <w:rsid w:val="002C0058"/>
    <w:rsid w:val="002C10B3"/>
    <w:rsid w:val="002C297C"/>
    <w:rsid w:val="002C32AE"/>
    <w:rsid w:val="002C38D4"/>
    <w:rsid w:val="002C4C17"/>
    <w:rsid w:val="002C4CEF"/>
    <w:rsid w:val="002C6818"/>
    <w:rsid w:val="002C6FC8"/>
    <w:rsid w:val="002D167C"/>
    <w:rsid w:val="002D189A"/>
    <w:rsid w:val="002D18AC"/>
    <w:rsid w:val="002D26D1"/>
    <w:rsid w:val="002D30A3"/>
    <w:rsid w:val="002D3EC4"/>
    <w:rsid w:val="002D4543"/>
    <w:rsid w:val="002D4E90"/>
    <w:rsid w:val="002E01FC"/>
    <w:rsid w:val="002E23F8"/>
    <w:rsid w:val="002E2E01"/>
    <w:rsid w:val="002E324A"/>
    <w:rsid w:val="002E3729"/>
    <w:rsid w:val="002E467F"/>
    <w:rsid w:val="002E4DA6"/>
    <w:rsid w:val="002E5B96"/>
    <w:rsid w:val="002E63AB"/>
    <w:rsid w:val="002E6785"/>
    <w:rsid w:val="002F01BD"/>
    <w:rsid w:val="002F0831"/>
    <w:rsid w:val="002F6535"/>
    <w:rsid w:val="002F65D1"/>
    <w:rsid w:val="002F7368"/>
    <w:rsid w:val="002F797A"/>
    <w:rsid w:val="0030201E"/>
    <w:rsid w:val="00303C8C"/>
    <w:rsid w:val="003053A2"/>
    <w:rsid w:val="00305635"/>
    <w:rsid w:val="0030626A"/>
    <w:rsid w:val="00307B36"/>
    <w:rsid w:val="00307D1D"/>
    <w:rsid w:val="0031050C"/>
    <w:rsid w:val="003106F8"/>
    <w:rsid w:val="00310E54"/>
    <w:rsid w:val="00311C2F"/>
    <w:rsid w:val="00312A7B"/>
    <w:rsid w:val="0031324F"/>
    <w:rsid w:val="0031639D"/>
    <w:rsid w:val="00317719"/>
    <w:rsid w:val="003207AE"/>
    <w:rsid w:val="00320CFC"/>
    <w:rsid w:val="0032168D"/>
    <w:rsid w:val="0032216B"/>
    <w:rsid w:val="00322B07"/>
    <w:rsid w:val="0032375E"/>
    <w:rsid w:val="00324348"/>
    <w:rsid w:val="003248DF"/>
    <w:rsid w:val="00326D09"/>
    <w:rsid w:val="003277E0"/>
    <w:rsid w:val="003307D6"/>
    <w:rsid w:val="003317AE"/>
    <w:rsid w:val="00332943"/>
    <w:rsid w:val="0033308F"/>
    <w:rsid w:val="00333840"/>
    <w:rsid w:val="00333ED7"/>
    <w:rsid w:val="00334EFC"/>
    <w:rsid w:val="0033511B"/>
    <w:rsid w:val="00336337"/>
    <w:rsid w:val="003378D4"/>
    <w:rsid w:val="00337A9D"/>
    <w:rsid w:val="00342F0C"/>
    <w:rsid w:val="003444FA"/>
    <w:rsid w:val="00344C20"/>
    <w:rsid w:val="00344EEE"/>
    <w:rsid w:val="00347395"/>
    <w:rsid w:val="0035060C"/>
    <w:rsid w:val="00350817"/>
    <w:rsid w:val="00350E7C"/>
    <w:rsid w:val="00352691"/>
    <w:rsid w:val="00352CFA"/>
    <w:rsid w:val="003538AB"/>
    <w:rsid w:val="00355509"/>
    <w:rsid w:val="00356714"/>
    <w:rsid w:val="00360BA4"/>
    <w:rsid w:val="00363659"/>
    <w:rsid w:val="003644D9"/>
    <w:rsid w:val="00364508"/>
    <w:rsid w:val="003645F9"/>
    <w:rsid w:val="00366E04"/>
    <w:rsid w:val="00366FD4"/>
    <w:rsid w:val="0036711B"/>
    <w:rsid w:val="00371698"/>
    <w:rsid w:val="00372105"/>
    <w:rsid w:val="003730E4"/>
    <w:rsid w:val="00373228"/>
    <w:rsid w:val="003735B2"/>
    <w:rsid w:val="003737D3"/>
    <w:rsid w:val="003741B1"/>
    <w:rsid w:val="0037606B"/>
    <w:rsid w:val="00380385"/>
    <w:rsid w:val="003806BD"/>
    <w:rsid w:val="003813E0"/>
    <w:rsid w:val="003822CD"/>
    <w:rsid w:val="00382B4D"/>
    <w:rsid w:val="00382BEF"/>
    <w:rsid w:val="0038438D"/>
    <w:rsid w:val="00384588"/>
    <w:rsid w:val="00385ACA"/>
    <w:rsid w:val="00385F6E"/>
    <w:rsid w:val="00385FBE"/>
    <w:rsid w:val="00386132"/>
    <w:rsid w:val="00386C3E"/>
    <w:rsid w:val="00387253"/>
    <w:rsid w:val="00387A0C"/>
    <w:rsid w:val="00391B9B"/>
    <w:rsid w:val="00391DAD"/>
    <w:rsid w:val="00391E91"/>
    <w:rsid w:val="003923B6"/>
    <w:rsid w:val="00392E9D"/>
    <w:rsid w:val="00393100"/>
    <w:rsid w:val="003946A5"/>
    <w:rsid w:val="00394C05"/>
    <w:rsid w:val="0039505E"/>
    <w:rsid w:val="0039632D"/>
    <w:rsid w:val="00396F5B"/>
    <w:rsid w:val="003976F6"/>
    <w:rsid w:val="003A0021"/>
    <w:rsid w:val="003A03A1"/>
    <w:rsid w:val="003A07E6"/>
    <w:rsid w:val="003A099E"/>
    <w:rsid w:val="003A4D53"/>
    <w:rsid w:val="003A5953"/>
    <w:rsid w:val="003A7064"/>
    <w:rsid w:val="003A7701"/>
    <w:rsid w:val="003A7C3D"/>
    <w:rsid w:val="003B03E8"/>
    <w:rsid w:val="003B0B68"/>
    <w:rsid w:val="003B0DF9"/>
    <w:rsid w:val="003B3572"/>
    <w:rsid w:val="003B3DE7"/>
    <w:rsid w:val="003B404A"/>
    <w:rsid w:val="003B5B89"/>
    <w:rsid w:val="003B5FA8"/>
    <w:rsid w:val="003B6319"/>
    <w:rsid w:val="003B66E2"/>
    <w:rsid w:val="003B7291"/>
    <w:rsid w:val="003C1802"/>
    <w:rsid w:val="003C2288"/>
    <w:rsid w:val="003C2ECA"/>
    <w:rsid w:val="003C4B84"/>
    <w:rsid w:val="003C66F4"/>
    <w:rsid w:val="003D10F7"/>
    <w:rsid w:val="003D3469"/>
    <w:rsid w:val="003D4030"/>
    <w:rsid w:val="003D49EE"/>
    <w:rsid w:val="003D4CE7"/>
    <w:rsid w:val="003D5366"/>
    <w:rsid w:val="003D578A"/>
    <w:rsid w:val="003D5DA7"/>
    <w:rsid w:val="003D6DEE"/>
    <w:rsid w:val="003D7221"/>
    <w:rsid w:val="003D7C82"/>
    <w:rsid w:val="003E10F4"/>
    <w:rsid w:val="003E17A6"/>
    <w:rsid w:val="003E20B1"/>
    <w:rsid w:val="003E21A9"/>
    <w:rsid w:val="003E2D40"/>
    <w:rsid w:val="003E2FA1"/>
    <w:rsid w:val="003E424C"/>
    <w:rsid w:val="003E4256"/>
    <w:rsid w:val="003E57B6"/>
    <w:rsid w:val="003E5A40"/>
    <w:rsid w:val="003E5D9D"/>
    <w:rsid w:val="003E6A81"/>
    <w:rsid w:val="003E7956"/>
    <w:rsid w:val="003F0377"/>
    <w:rsid w:val="003F17FD"/>
    <w:rsid w:val="003F20FD"/>
    <w:rsid w:val="003F2EB9"/>
    <w:rsid w:val="003F38BE"/>
    <w:rsid w:val="003F576F"/>
    <w:rsid w:val="003F682A"/>
    <w:rsid w:val="004004A1"/>
    <w:rsid w:val="00400698"/>
    <w:rsid w:val="00400AF2"/>
    <w:rsid w:val="004010A8"/>
    <w:rsid w:val="00401922"/>
    <w:rsid w:val="00402AC1"/>
    <w:rsid w:val="004047C2"/>
    <w:rsid w:val="00405420"/>
    <w:rsid w:val="0040572F"/>
    <w:rsid w:val="00405CB9"/>
    <w:rsid w:val="00406086"/>
    <w:rsid w:val="00406B62"/>
    <w:rsid w:val="004070B5"/>
    <w:rsid w:val="00407A6C"/>
    <w:rsid w:val="00410A92"/>
    <w:rsid w:val="0041122C"/>
    <w:rsid w:val="00412CB7"/>
    <w:rsid w:val="004135B2"/>
    <w:rsid w:val="0041367E"/>
    <w:rsid w:val="00414403"/>
    <w:rsid w:val="004168A3"/>
    <w:rsid w:val="00416B70"/>
    <w:rsid w:val="00420692"/>
    <w:rsid w:val="00421552"/>
    <w:rsid w:val="00426FDE"/>
    <w:rsid w:val="00430733"/>
    <w:rsid w:val="004317EF"/>
    <w:rsid w:val="00431DED"/>
    <w:rsid w:val="004324E4"/>
    <w:rsid w:val="0043302D"/>
    <w:rsid w:val="00433A49"/>
    <w:rsid w:val="004375F6"/>
    <w:rsid w:val="00437C9B"/>
    <w:rsid w:val="0044050D"/>
    <w:rsid w:val="00441D7A"/>
    <w:rsid w:val="00442C1B"/>
    <w:rsid w:val="004442E6"/>
    <w:rsid w:val="00444433"/>
    <w:rsid w:val="004460AC"/>
    <w:rsid w:val="004473FE"/>
    <w:rsid w:val="004502FC"/>
    <w:rsid w:val="0045057E"/>
    <w:rsid w:val="00452097"/>
    <w:rsid w:val="00452A32"/>
    <w:rsid w:val="00452D70"/>
    <w:rsid w:val="004555DA"/>
    <w:rsid w:val="00455836"/>
    <w:rsid w:val="004565EC"/>
    <w:rsid w:val="00457771"/>
    <w:rsid w:val="00461DCE"/>
    <w:rsid w:val="00465A9E"/>
    <w:rsid w:val="00466245"/>
    <w:rsid w:val="0046690E"/>
    <w:rsid w:val="004669DA"/>
    <w:rsid w:val="00467CFE"/>
    <w:rsid w:val="004702A7"/>
    <w:rsid w:val="00474783"/>
    <w:rsid w:val="00476071"/>
    <w:rsid w:val="00480229"/>
    <w:rsid w:val="00480738"/>
    <w:rsid w:val="00480A63"/>
    <w:rsid w:val="00481C25"/>
    <w:rsid w:val="00481F7A"/>
    <w:rsid w:val="004834F7"/>
    <w:rsid w:val="00483F72"/>
    <w:rsid w:val="004842D6"/>
    <w:rsid w:val="004845CD"/>
    <w:rsid w:val="00484A3D"/>
    <w:rsid w:val="00485ECD"/>
    <w:rsid w:val="00485FF9"/>
    <w:rsid w:val="004860B8"/>
    <w:rsid w:val="0048762F"/>
    <w:rsid w:val="004876C2"/>
    <w:rsid w:val="00487ED8"/>
    <w:rsid w:val="00490F3C"/>
    <w:rsid w:val="0049175E"/>
    <w:rsid w:val="00491E3F"/>
    <w:rsid w:val="004921D7"/>
    <w:rsid w:val="004928AA"/>
    <w:rsid w:val="00495C48"/>
    <w:rsid w:val="004977C7"/>
    <w:rsid w:val="00497D68"/>
    <w:rsid w:val="004A17C2"/>
    <w:rsid w:val="004A1FF7"/>
    <w:rsid w:val="004A2BB9"/>
    <w:rsid w:val="004A4396"/>
    <w:rsid w:val="004A530B"/>
    <w:rsid w:val="004B013C"/>
    <w:rsid w:val="004B157B"/>
    <w:rsid w:val="004B19B1"/>
    <w:rsid w:val="004B2638"/>
    <w:rsid w:val="004B32CE"/>
    <w:rsid w:val="004B396E"/>
    <w:rsid w:val="004B3AA7"/>
    <w:rsid w:val="004B471F"/>
    <w:rsid w:val="004B490D"/>
    <w:rsid w:val="004B4C27"/>
    <w:rsid w:val="004B4CF6"/>
    <w:rsid w:val="004B4D0E"/>
    <w:rsid w:val="004B6071"/>
    <w:rsid w:val="004C0089"/>
    <w:rsid w:val="004C0FF0"/>
    <w:rsid w:val="004C180D"/>
    <w:rsid w:val="004C2C87"/>
    <w:rsid w:val="004C39F4"/>
    <w:rsid w:val="004C5835"/>
    <w:rsid w:val="004C5D10"/>
    <w:rsid w:val="004C5F8B"/>
    <w:rsid w:val="004C666A"/>
    <w:rsid w:val="004D0327"/>
    <w:rsid w:val="004D060D"/>
    <w:rsid w:val="004D2BFF"/>
    <w:rsid w:val="004D378A"/>
    <w:rsid w:val="004D37C2"/>
    <w:rsid w:val="004D3C5E"/>
    <w:rsid w:val="004D5096"/>
    <w:rsid w:val="004D5F83"/>
    <w:rsid w:val="004D5F9A"/>
    <w:rsid w:val="004D6569"/>
    <w:rsid w:val="004D77DB"/>
    <w:rsid w:val="004E07EE"/>
    <w:rsid w:val="004E275F"/>
    <w:rsid w:val="004E2D73"/>
    <w:rsid w:val="004E31B0"/>
    <w:rsid w:val="004E3903"/>
    <w:rsid w:val="004E411F"/>
    <w:rsid w:val="004E4DDD"/>
    <w:rsid w:val="004E5AF3"/>
    <w:rsid w:val="004E6D44"/>
    <w:rsid w:val="004F0F6F"/>
    <w:rsid w:val="004F1361"/>
    <w:rsid w:val="004F26AA"/>
    <w:rsid w:val="004F3BFF"/>
    <w:rsid w:val="004F5193"/>
    <w:rsid w:val="004F5260"/>
    <w:rsid w:val="004F5520"/>
    <w:rsid w:val="004F7A1A"/>
    <w:rsid w:val="004F7EA1"/>
    <w:rsid w:val="00501323"/>
    <w:rsid w:val="00503A08"/>
    <w:rsid w:val="00503B75"/>
    <w:rsid w:val="00503B80"/>
    <w:rsid w:val="00504E64"/>
    <w:rsid w:val="00505D50"/>
    <w:rsid w:val="00506180"/>
    <w:rsid w:val="00507F80"/>
    <w:rsid w:val="005110A1"/>
    <w:rsid w:val="00511297"/>
    <w:rsid w:val="00511737"/>
    <w:rsid w:val="00511B18"/>
    <w:rsid w:val="00512BE0"/>
    <w:rsid w:val="00512BE1"/>
    <w:rsid w:val="005138FD"/>
    <w:rsid w:val="00513B74"/>
    <w:rsid w:val="005147D2"/>
    <w:rsid w:val="005150E8"/>
    <w:rsid w:val="00515B59"/>
    <w:rsid w:val="00520DD2"/>
    <w:rsid w:val="00522B22"/>
    <w:rsid w:val="00524738"/>
    <w:rsid w:val="005259FD"/>
    <w:rsid w:val="005261A3"/>
    <w:rsid w:val="005269B6"/>
    <w:rsid w:val="0052770B"/>
    <w:rsid w:val="00527DA7"/>
    <w:rsid w:val="005303A8"/>
    <w:rsid w:val="005305B9"/>
    <w:rsid w:val="00530669"/>
    <w:rsid w:val="00531102"/>
    <w:rsid w:val="005316DA"/>
    <w:rsid w:val="00531871"/>
    <w:rsid w:val="00531B7D"/>
    <w:rsid w:val="00532F81"/>
    <w:rsid w:val="00533135"/>
    <w:rsid w:val="0053335C"/>
    <w:rsid w:val="00533376"/>
    <w:rsid w:val="00534579"/>
    <w:rsid w:val="0053517B"/>
    <w:rsid w:val="00535C59"/>
    <w:rsid w:val="00536325"/>
    <w:rsid w:val="00536C20"/>
    <w:rsid w:val="0053745F"/>
    <w:rsid w:val="00537F36"/>
    <w:rsid w:val="005403A7"/>
    <w:rsid w:val="0054148D"/>
    <w:rsid w:val="00542B64"/>
    <w:rsid w:val="00543287"/>
    <w:rsid w:val="0054490B"/>
    <w:rsid w:val="005451F7"/>
    <w:rsid w:val="00545A95"/>
    <w:rsid w:val="0055012D"/>
    <w:rsid w:val="005501EA"/>
    <w:rsid w:val="0055073A"/>
    <w:rsid w:val="00550C7D"/>
    <w:rsid w:val="00551C17"/>
    <w:rsid w:val="00551C61"/>
    <w:rsid w:val="0055297C"/>
    <w:rsid w:val="00553944"/>
    <w:rsid w:val="00553D2B"/>
    <w:rsid w:val="00554276"/>
    <w:rsid w:val="00554C02"/>
    <w:rsid w:val="00555362"/>
    <w:rsid w:val="00555556"/>
    <w:rsid w:val="00556058"/>
    <w:rsid w:val="0055649A"/>
    <w:rsid w:val="00556D12"/>
    <w:rsid w:val="00556F5A"/>
    <w:rsid w:val="0055790D"/>
    <w:rsid w:val="005600AF"/>
    <w:rsid w:val="00560346"/>
    <w:rsid w:val="005611E5"/>
    <w:rsid w:val="005616CE"/>
    <w:rsid w:val="00561EF9"/>
    <w:rsid w:val="0056274B"/>
    <w:rsid w:val="005632BA"/>
    <w:rsid w:val="005643EA"/>
    <w:rsid w:val="00565D8B"/>
    <w:rsid w:val="00566165"/>
    <w:rsid w:val="0056624D"/>
    <w:rsid w:val="00566D1E"/>
    <w:rsid w:val="005674E0"/>
    <w:rsid w:val="005711ED"/>
    <w:rsid w:val="00573EF5"/>
    <w:rsid w:val="00574029"/>
    <w:rsid w:val="005747EE"/>
    <w:rsid w:val="00575104"/>
    <w:rsid w:val="0057637A"/>
    <w:rsid w:val="00577B20"/>
    <w:rsid w:val="00582905"/>
    <w:rsid w:val="0058381E"/>
    <w:rsid w:val="0058393C"/>
    <w:rsid w:val="0058403F"/>
    <w:rsid w:val="005843E1"/>
    <w:rsid w:val="0058478D"/>
    <w:rsid w:val="00585EA5"/>
    <w:rsid w:val="00585FE6"/>
    <w:rsid w:val="00587052"/>
    <w:rsid w:val="005871D9"/>
    <w:rsid w:val="0059114D"/>
    <w:rsid w:val="005929ED"/>
    <w:rsid w:val="00593638"/>
    <w:rsid w:val="00593C0F"/>
    <w:rsid w:val="00594183"/>
    <w:rsid w:val="00594B0D"/>
    <w:rsid w:val="005A041B"/>
    <w:rsid w:val="005A0B4A"/>
    <w:rsid w:val="005A0BB5"/>
    <w:rsid w:val="005A115D"/>
    <w:rsid w:val="005A587D"/>
    <w:rsid w:val="005A6161"/>
    <w:rsid w:val="005A79BB"/>
    <w:rsid w:val="005B13E7"/>
    <w:rsid w:val="005B23C9"/>
    <w:rsid w:val="005B2FCA"/>
    <w:rsid w:val="005B3246"/>
    <w:rsid w:val="005B3321"/>
    <w:rsid w:val="005B3686"/>
    <w:rsid w:val="005B36A3"/>
    <w:rsid w:val="005B45ED"/>
    <w:rsid w:val="005B50FB"/>
    <w:rsid w:val="005B52F7"/>
    <w:rsid w:val="005B58A5"/>
    <w:rsid w:val="005B66D2"/>
    <w:rsid w:val="005C01AC"/>
    <w:rsid w:val="005C0449"/>
    <w:rsid w:val="005C115D"/>
    <w:rsid w:val="005C5460"/>
    <w:rsid w:val="005C6C3C"/>
    <w:rsid w:val="005C7767"/>
    <w:rsid w:val="005D1596"/>
    <w:rsid w:val="005D161C"/>
    <w:rsid w:val="005D211C"/>
    <w:rsid w:val="005D34ED"/>
    <w:rsid w:val="005D5A4E"/>
    <w:rsid w:val="005D665E"/>
    <w:rsid w:val="005D6A72"/>
    <w:rsid w:val="005D6EDE"/>
    <w:rsid w:val="005D7D7A"/>
    <w:rsid w:val="005E0CE3"/>
    <w:rsid w:val="005E23CE"/>
    <w:rsid w:val="005E259F"/>
    <w:rsid w:val="005E2C9D"/>
    <w:rsid w:val="005E3334"/>
    <w:rsid w:val="005E37BD"/>
    <w:rsid w:val="005E52F5"/>
    <w:rsid w:val="005E5529"/>
    <w:rsid w:val="005E6662"/>
    <w:rsid w:val="005E6CC7"/>
    <w:rsid w:val="005E6D98"/>
    <w:rsid w:val="005E6FDE"/>
    <w:rsid w:val="005E7F29"/>
    <w:rsid w:val="005F03E2"/>
    <w:rsid w:val="005F0E2C"/>
    <w:rsid w:val="005F0EA5"/>
    <w:rsid w:val="005F1DF6"/>
    <w:rsid w:val="005F4B2B"/>
    <w:rsid w:val="005F5B86"/>
    <w:rsid w:val="005F65BB"/>
    <w:rsid w:val="005F6871"/>
    <w:rsid w:val="00600B1F"/>
    <w:rsid w:val="00600EEA"/>
    <w:rsid w:val="00600F3F"/>
    <w:rsid w:val="00601D20"/>
    <w:rsid w:val="006021A4"/>
    <w:rsid w:val="00603686"/>
    <w:rsid w:val="006042E0"/>
    <w:rsid w:val="00605652"/>
    <w:rsid w:val="006056BD"/>
    <w:rsid w:val="00607433"/>
    <w:rsid w:val="0060772F"/>
    <w:rsid w:val="006077BB"/>
    <w:rsid w:val="00610100"/>
    <w:rsid w:val="006115A4"/>
    <w:rsid w:val="00611B7B"/>
    <w:rsid w:val="006123E4"/>
    <w:rsid w:val="006125D9"/>
    <w:rsid w:val="00612E8C"/>
    <w:rsid w:val="0061390A"/>
    <w:rsid w:val="00614350"/>
    <w:rsid w:val="006155ED"/>
    <w:rsid w:val="00615AF1"/>
    <w:rsid w:val="00616056"/>
    <w:rsid w:val="006178AC"/>
    <w:rsid w:val="006211F9"/>
    <w:rsid w:val="0062173F"/>
    <w:rsid w:val="0062296C"/>
    <w:rsid w:val="00622DF4"/>
    <w:rsid w:val="00622E88"/>
    <w:rsid w:val="00622EA3"/>
    <w:rsid w:val="00624991"/>
    <w:rsid w:val="00624C6C"/>
    <w:rsid w:val="0062544D"/>
    <w:rsid w:val="006260D1"/>
    <w:rsid w:val="006264C1"/>
    <w:rsid w:val="00627318"/>
    <w:rsid w:val="0063033A"/>
    <w:rsid w:val="00630496"/>
    <w:rsid w:val="0063124D"/>
    <w:rsid w:val="0063157B"/>
    <w:rsid w:val="00632550"/>
    <w:rsid w:val="006328AA"/>
    <w:rsid w:val="00632D56"/>
    <w:rsid w:val="0063346E"/>
    <w:rsid w:val="00635678"/>
    <w:rsid w:val="00636FF3"/>
    <w:rsid w:val="0064051E"/>
    <w:rsid w:val="00640ED2"/>
    <w:rsid w:val="00643D34"/>
    <w:rsid w:val="006441D9"/>
    <w:rsid w:val="0065127E"/>
    <w:rsid w:val="006528DC"/>
    <w:rsid w:val="00652C9D"/>
    <w:rsid w:val="00655A2C"/>
    <w:rsid w:val="00662EDA"/>
    <w:rsid w:val="006650FE"/>
    <w:rsid w:val="00667E84"/>
    <w:rsid w:val="006701FD"/>
    <w:rsid w:val="00670C41"/>
    <w:rsid w:val="00671230"/>
    <w:rsid w:val="006715EF"/>
    <w:rsid w:val="00671EDC"/>
    <w:rsid w:val="0067237A"/>
    <w:rsid w:val="006725AF"/>
    <w:rsid w:val="0067277A"/>
    <w:rsid w:val="0067281B"/>
    <w:rsid w:val="00672E17"/>
    <w:rsid w:val="00674B4D"/>
    <w:rsid w:val="006753A1"/>
    <w:rsid w:val="00681366"/>
    <w:rsid w:val="00681486"/>
    <w:rsid w:val="00681F3B"/>
    <w:rsid w:val="00682430"/>
    <w:rsid w:val="006826A3"/>
    <w:rsid w:val="00682DCF"/>
    <w:rsid w:val="0068371F"/>
    <w:rsid w:val="00685279"/>
    <w:rsid w:val="00685975"/>
    <w:rsid w:val="00685C9C"/>
    <w:rsid w:val="00686E2E"/>
    <w:rsid w:val="00687326"/>
    <w:rsid w:val="006876AB"/>
    <w:rsid w:val="00687BA6"/>
    <w:rsid w:val="00691A4E"/>
    <w:rsid w:val="00691A7A"/>
    <w:rsid w:val="0069245E"/>
    <w:rsid w:val="00692990"/>
    <w:rsid w:val="00692E59"/>
    <w:rsid w:val="00695C61"/>
    <w:rsid w:val="00696613"/>
    <w:rsid w:val="00697A4E"/>
    <w:rsid w:val="006A0AF5"/>
    <w:rsid w:val="006A0BC9"/>
    <w:rsid w:val="006A13E4"/>
    <w:rsid w:val="006A1D80"/>
    <w:rsid w:val="006A264A"/>
    <w:rsid w:val="006A3572"/>
    <w:rsid w:val="006A35E6"/>
    <w:rsid w:val="006A3FBC"/>
    <w:rsid w:val="006A41F7"/>
    <w:rsid w:val="006A461D"/>
    <w:rsid w:val="006A5006"/>
    <w:rsid w:val="006A7A9A"/>
    <w:rsid w:val="006B012E"/>
    <w:rsid w:val="006B01A9"/>
    <w:rsid w:val="006B0C94"/>
    <w:rsid w:val="006B1789"/>
    <w:rsid w:val="006B468F"/>
    <w:rsid w:val="006B4A24"/>
    <w:rsid w:val="006B4C21"/>
    <w:rsid w:val="006C18D9"/>
    <w:rsid w:val="006C1D10"/>
    <w:rsid w:val="006C2467"/>
    <w:rsid w:val="006C2C6C"/>
    <w:rsid w:val="006C2F54"/>
    <w:rsid w:val="006C3660"/>
    <w:rsid w:val="006C3E3E"/>
    <w:rsid w:val="006C45F8"/>
    <w:rsid w:val="006C4DB1"/>
    <w:rsid w:val="006C6A7D"/>
    <w:rsid w:val="006C6DD2"/>
    <w:rsid w:val="006C70E5"/>
    <w:rsid w:val="006C7162"/>
    <w:rsid w:val="006C7B17"/>
    <w:rsid w:val="006D16F6"/>
    <w:rsid w:val="006D1EEE"/>
    <w:rsid w:val="006D2419"/>
    <w:rsid w:val="006D28A6"/>
    <w:rsid w:val="006D443F"/>
    <w:rsid w:val="006D4481"/>
    <w:rsid w:val="006D44B1"/>
    <w:rsid w:val="006D69A9"/>
    <w:rsid w:val="006D6C86"/>
    <w:rsid w:val="006D7158"/>
    <w:rsid w:val="006D7CBC"/>
    <w:rsid w:val="006E04C6"/>
    <w:rsid w:val="006E1C18"/>
    <w:rsid w:val="006E2029"/>
    <w:rsid w:val="006E2CE6"/>
    <w:rsid w:val="006E2D68"/>
    <w:rsid w:val="006E3AD0"/>
    <w:rsid w:val="006E4579"/>
    <w:rsid w:val="006E629B"/>
    <w:rsid w:val="006E6E21"/>
    <w:rsid w:val="006E6FA3"/>
    <w:rsid w:val="006E716A"/>
    <w:rsid w:val="006E7506"/>
    <w:rsid w:val="006E79A9"/>
    <w:rsid w:val="006E7BBF"/>
    <w:rsid w:val="006F0D43"/>
    <w:rsid w:val="006F15AF"/>
    <w:rsid w:val="006F1E70"/>
    <w:rsid w:val="006F25A8"/>
    <w:rsid w:val="006F2B46"/>
    <w:rsid w:val="006F346B"/>
    <w:rsid w:val="006F39F4"/>
    <w:rsid w:val="006F4510"/>
    <w:rsid w:val="006F4851"/>
    <w:rsid w:val="006F4C97"/>
    <w:rsid w:val="006F5B2D"/>
    <w:rsid w:val="006F7634"/>
    <w:rsid w:val="006F7A73"/>
    <w:rsid w:val="00701550"/>
    <w:rsid w:val="0070235A"/>
    <w:rsid w:val="00702693"/>
    <w:rsid w:val="00702705"/>
    <w:rsid w:val="00702AA5"/>
    <w:rsid w:val="0070304F"/>
    <w:rsid w:val="00703700"/>
    <w:rsid w:val="00703996"/>
    <w:rsid w:val="00703AAC"/>
    <w:rsid w:val="00704E19"/>
    <w:rsid w:val="00707A0A"/>
    <w:rsid w:val="00711765"/>
    <w:rsid w:val="00713515"/>
    <w:rsid w:val="0071404A"/>
    <w:rsid w:val="0071468E"/>
    <w:rsid w:val="00716815"/>
    <w:rsid w:val="00720784"/>
    <w:rsid w:val="00721077"/>
    <w:rsid w:val="00722A73"/>
    <w:rsid w:val="00723753"/>
    <w:rsid w:val="00723D36"/>
    <w:rsid w:val="00725692"/>
    <w:rsid w:val="00725922"/>
    <w:rsid w:val="0072678D"/>
    <w:rsid w:val="00727763"/>
    <w:rsid w:val="00727C3B"/>
    <w:rsid w:val="0073106B"/>
    <w:rsid w:val="0073131D"/>
    <w:rsid w:val="00732267"/>
    <w:rsid w:val="00735A77"/>
    <w:rsid w:val="00735F28"/>
    <w:rsid w:val="0073682D"/>
    <w:rsid w:val="00736DFF"/>
    <w:rsid w:val="007374CE"/>
    <w:rsid w:val="00741F5B"/>
    <w:rsid w:val="00742E8A"/>
    <w:rsid w:val="0074605F"/>
    <w:rsid w:val="00746246"/>
    <w:rsid w:val="00746541"/>
    <w:rsid w:val="00746583"/>
    <w:rsid w:val="00751110"/>
    <w:rsid w:val="007515E8"/>
    <w:rsid w:val="007517AE"/>
    <w:rsid w:val="0075208F"/>
    <w:rsid w:val="00752EA8"/>
    <w:rsid w:val="00755D9D"/>
    <w:rsid w:val="00755EEE"/>
    <w:rsid w:val="007565EE"/>
    <w:rsid w:val="007568A6"/>
    <w:rsid w:val="00756B3D"/>
    <w:rsid w:val="0075721E"/>
    <w:rsid w:val="007579BD"/>
    <w:rsid w:val="00757A6B"/>
    <w:rsid w:val="00761935"/>
    <w:rsid w:val="0076394B"/>
    <w:rsid w:val="007648B4"/>
    <w:rsid w:val="00765C7E"/>
    <w:rsid w:val="00766212"/>
    <w:rsid w:val="007676C6"/>
    <w:rsid w:val="00770302"/>
    <w:rsid w:val="00770E41"/>
    <w:rsid w:val="0077435C"/>
    <w:rsid w:val="0077536F"/>
    <w:rsid w:val="00775B9B"/>
    <w:rsid w:val="00776642"/>
    <w:rsid w:val="00777CB1"/>
    <w:rsid w:val="00777DF0"/>
    <w:rsid w:val="00781F20"/>
    <w:rsid w:val="00782852"/>
    <w:rsid w:val="00782ADD"/>
    <w:rsid w:val="00782B76"/>
    <w:rsid w:val="007837F6"/>
    <w:rsid w:val="00784B79"/>
    <w:rsid w:val="0078589D"/>
    <w:rsid w:val="00785A04"/>
    <w:rsid w:val="0078755F"/>
    <w:rsid w:val="007875BD"/>
    <w:rsid w:val="007878E8"/>
    <w:rsid w:val="00790478"/>
    <w:rsid w:val="00791630"/>
    <w:rsid w:val="00792A10"/>
    <w:rsid w:val="0079648E"/>
    <w:rsid w:val="007A0804"/>
    <w:rsid w:val="007A0F0B"/>
    <w:rsid w:val="007A1A95"/>
    <w:rsid w:val="007A2849"/>
    <w:rsid w:val="007A2FEC"/>
    <w:rsid w:val="007A30D1"/>
    <w:rsid w:val="007A3128"/>
    <w:rsid w:val="007A3170"/>
    <w:rsid w:val="007A412C"/>
    <w:rsid w:val="007A4703"/>
    <w:rsid w:val="007A48A0"/>
    <w:rsid w:val="007A5497"/>
    <w:rsid w:val="007A7EB7"/>
    <w:rsid w:val="007B07CC"/>
    <w:rsid w:val="007B08C4"/>
    <w:rsid w:val="007B1779"/>
    <w:rsid w:val="007B18B9"/>
    <w:rsid w:val="007B216A"/>
    <w:rsid w:val="007B2B4D"/>
    <w:rsid w:val="007B3AD0"/>
    <w:rsid w:val="007B4D38"/>
    <w:rsid w:val="007B4FE4"/>
    <w:rsid w:val="007B56D1"/>
    <w:rsid w:val="007B5BAD"/>
    <w:rsid w:val="007B5E23"/>
    <w:rsid w:val="007B6943"/>
    <w:rsid w:val="007B7016"/>
    <w:rsid w:val="007B7529"/>
    <w:rsid w:val="007B76A6"/>
    <w:rsid w:val="007B7B51"/>
    <w:rsid w:val="007C0FCB"/>
    <w:rsid w:val="007C13B2"/>
    <w:rsid w:val="007C14D0"/>
    <w:rsid w:val="007C2ECB"/>
    <w:rsid w:val="007C33F3"/>
    <w:rsid w:val="007C45EB"/>
    <w:rsid w:val="007C652E"/>
    <w:rsid w:val="007D00B2"/>
    <w:rsid w:val="007D0175"/>
    <w:rsid w:val="007D0810"/>
    <w:rsid w:val="007D223F"/>
    <w:rsid w:val="007D2454"/>
    <w:rsid w:val="007D298E"/>
    <w:rsid w:val="007D3B95"/>
    <w:rsid w:val="007D4FE7"/>
    <w:rsid w:val="007D68EE"/>
    <w:rsid w:val="007D74C4"/>
    <w:rsid w:val="007D79C9"/>
    <w:rsid w:val="007E02FF"/>
    <w:rsid w:val="007E0A38"/>
    <w:rsid w:val="007E0EAB"/>
    <w:rsid w:val="007E112D"/>
    <w:rsid w:val="007E159E"/>
    <w:rsid w:val="007E1C68"/>
    <w:rsid w:val="007E25E0"/>
    <w:rsid w:val="007E2C83"/>
    <w:rsid w:val="007E3142"/>
    <w:rsid w:val="007E3380"/>
    <w:rsid w:val="007E37ED"/>
    <w:rsid w:val="007E4AE0"/>
    <w:rsid w:val="007E4F04"/>
    <w:rsid w:val="007E5441"/>
    <w:rsid w:val="007E5647"/>
    <w:rsid w:val="007E5BBE"/>
    <w:rsid w:val="007E6219"/>
    <w:rsid w:val="007E6700"/>
    <w:rsid w:val="007E69A2"/>
    <w:rsid w:val="007E7279"/>
    <w:rsid w:val="007E7713"/>
    <w:rsid w:val="007E77B7"/>
    <w:rsid w:val="007F061D"/>
    <w:rsid w:val="007F188A"/>
    <w:rsid w:val="007F1BA9"/>
    <w:rsid w:val="007F2064"/>
    <w:rsid w:val="007F2087"/>
    <w:rsid w:val="007F2780"/>
    <w:rsid w:val="007F2A10"/>
    <w:rsid w:val="007F4924"/>
    <w:rsid w:val="007F6FEA"/>
    <w:rsid w:val="0080018B"/>
    <w:rsid w:val="00802C45"/>
    <w:rsid w:val="008031B3"/>
    <w:rsid w:val="008039EA"/>
    <w:rsid w:val="00805EC0"/>
    <w:rsid w:val="0080664B"/>
    <w:rsid w:val="00806728"/>
    <w:rsid w:val="008107BC"/>
    <w:rsid w:val="0081092C"/>
    <w:rsid w:val="00810F35"/>
    <w:rsid w:val="00813DBD"/>
    <w:rsid w:val="008142AC"/>
    <w:rsid w:val="0082014B"/>
    <w:rsid w:val="00821181"/>
    <w:rsid w:val="00823597"/>
    <w:rsid w:val="00823FEC"/>
    <w:rsid w:val="00824176"/>
    <w:rsid w:val="00825605"/>
    <w:rsid w:val="00826DEA"/>
    <w:rsid w:val="008270A9"/>
    <w:rsid w:val="00827ABF"/>
    <w:rsid w:val="00827DE2"/>
    <w:rsid w:val="0083158F"/>
    <w:rsid w:val="008340DA"/>
    <w:rsid w:val="00834EAF"/>
    <w:rsid w:val="008354D7"/>
    <w:rsid w:val="0083646B"/>
    <w:rsid w:val="00837E1E"/>
    <w:rsid w:val="00840883"/>
    <w:rsid w:val="00840EB1"/>
    <w:rsid w:val="00840ED4"/>
    <w:rsid w:val="00841521"/>
    <w:rsid w:val="0084341C"/>
    <w:rsid w:val="0084384E"/>
    <w:rsid w:val="008442A9"/>
    <w:rsid w:val="008447AF"/>
    <w:rsid w:val="00844B1D"/>
    <w:rsid w:val="00844B26"/>
    <w:rsid w:val="0084539E"/>
    <w:rsid w:val="00846997"/>
    <w:rsid w:val="00850AC3"/>
    <w:rsid w:val="00850E68"/>
    <w:rsid w:val="008511DB"/>
    <w:rsid w:val="00853613"/>
    <w:rsid w:val="00860C0F"/>
    <w:rsid w:val="0086167B"/>
    <w:rsid w:val="0086300B"/>
    <w:rsid w:val="008656FA"/>
    <w:rsid w:val="0086628C"/>
    <w:rsid w:val="00866B2A"/>
    <w:rsid w:val="00866C86"/>
    <w:rsid w:val="008728EA"/>
    <w:rsid w:val="00872B3A"/>
    <w:rsid w:val="00874957"/>
    <w:rsid w:val="00874BEC"/>
    <w:rsid w:val="00874E15"/>
    <w:rsid w:val="008757F5"/>
    <w:rsid w:val="00875C03"/>
    <w:rsid w:val="00875D2A"/>
    <w:rsid w:val="008764B6"/>
    <w:rsid w:val="0087651B"/>
    <w:rsid w:val="00876629"/>
    <w:rsid w:val="008823D6"/>
    <w:rsid w:val="00883581"/>
    <w:rsid w:val="00885635"/>
    <w:rsid w:val="00885814"/>
    <w:rsid w:val="00887A69"/>
    <w:rsid w:val="008913D9"/>
    <w:rsid w:val="00891875"/>
    <w:rsid w:val="008937F5"/>
    <w:rsid w:val="008939E4"/>
    <w:rsid w:val="00893C8A"/>
    <w:rsid w:val="008946F0"/>
    <w:rsid w:val="00895E5C"/>
    <w:rsid w:val="00897916"/>
    <w:rsid w:val="00897ADB"/>
    <w:rsid w:val="008A17E8"/>
    <w:rsid w:val="008A22B2"/>
    <w:rsid w:val="008A2673"/>
    <w:rsid w:val="008A2A31"/>
    <w:rsid w:val="008A2C2E"/>
    <w:rsid w:val="008A2EF0"/>
    <w:rsid w:val="008A57AD"/>
    <w:rsid w:val="008A663B"/>
    <w:rsid w:val="008A6790"/>
    <w:rsid w:val="008B0BDA"/>
    <w:rsid w:val="008B12FA"/>
    <w:rsid w:val="008B223A"/>
    <w:rsid w:val="008B35D2"/>
    <w:rsid w:val="008B3941"/>
    <w:rsid w:val="008B6052"/>
    <w:rsid w:val="008C00D8"/>
    <w:rsid w:val="008C023A"/>
    <w:rsid w:val="008C10E0"/>
    <w:rsid w:val="008C1247"/>
    <w:rsid w:val="008C2092"/>
    <w:rsid w:val="008C31B0"/>
    <w:rsid w:val="008C35FC"/>
    <w:rsid w:val="008C5A8A"/>
    <w:rsid w:val="008C79F8"/>
    <w:rsid w:val="008D052E"/>
    <w:rsid w:val="008D0B92"/>
    <w:rsid w:val="008D2240"/>
    <w:rsid w:val="008D22D3"/>
    <w:rsid w:val="008D2C37"/>
    <w:rsid w:val="008D33C3"/>
    <w:rsid w:val="008D4EA9"/>
    <w:rsid w:val="008D541D"/>
    <w:rsid w:val="008D5D92"/>
    <w:rsid w:val="008D6D38"/>
    <w:rsid w:val="008E00DD"/>
    <w:rsid w:val="008E0FEF"/>
    <w:rsid w:val="008E16CC"/>
    <w:rsid w:val="008E1D0E"/>
    <w:rsid w:val="008E37CF"/>
    <w:rsid w:val="008E405E"/>
    <w:rsid w:val="008E590F"/>
    <w:rsid w:val="008E6205"/>
    <w:rsid w:val="008E7D9E"/>
    <w:rsid w:val="008F055E"/>
    <w:rsid w:val="008F144D"/>
    <w:rsid w:val="008F32EB"/>
    <w:rsid w:val="008F4088"/>
    <w:rsid w:val="008F41A8"/>
    <w:rsid w:val="008F4307"/>
    <w:rsid w:val="008F4DD9"/>
    <w:rsid w:val="008F4F7B"/>
    <w:rsid w:val="008F56E6"/>
    <w:rsid w:val="008F5E49"/>
    <w:rsid w:val="008F7D3F"/>
    <w:rsid w:val="009003E1"/>
    <w:rsid w:val="0090195A"/>
    <w:rsid w:val="00901D5D"/>
    <w:rsid w:val="00902638"/>
    <w:rsid w:val="009029D0"/>
    <w:rsid w:val="0090311C"/>
    <w:rsid w:val="00903AF4"/>
    <w:rsid w:val="00904D8F"/>
    <w:rsid w:val="00911B7C"/>
    <w:rsid w:val="009126AA"/>
    <w:rsid w:val="0091509D"/>
    <w:rsid w:val="0091556A"/>
    <w:rsid w:val="0091585F"/>
    <w:rsid w:val="009161B7"/>
    <w:rsid w:val="00916526"/>
    <w:rsid w:val="009173C5"/>
    <w:rsid w:val="00917588"/>
    <w:rsid w:val="0092046D"/>
    <w:rsid w:val="0092122D"/>
    <w:rsid w:val="00921E75"/>
    <w:rsid w:val="00922D12"/>
    <w:rsid w:val="009234FB"/>
    <w:rsid w:val="00923A4F"/>
    <w:rsid w:val="00923B3A"/>
    <w:rsid w:val="00923E43"/>
    <w:rsid w:val="00923F51"/>
    <w:rsid w:val="00924B26"/>
    <w:rsid w:val="0092590B"/>
    <w:rsid w:val="00925AB9"/>
    <w:rsid w:val="009261A8"/>
    <w:rsid w:val="00926799"/>
    <w:rsid w:val="00926A85"/>
    <w:rsid w:val="00926B64"/>
    <w:rsid w:val="00926BFE"/>
    <w:rsid w:val="009273D5"/>
    <w:rsid w:val="009277B9"/>
    <w:rsid w:val="00930745"/>
    <w:rsid w:val="00931B81"/>
    <w:rsid w:val="0093319D"/>
    <w:rsid w:val="00934850"/>
    <w:rsid w:val="00935CE1"/>
    <w:rsid w:val="00936FE4"/>
    <w:rsid w:val="00937EE6"/>
    <w:rsid w:val="00941446"/>
    <w:rsid w:val="00941A30"/>
    <w:rsid w:val="009421A0"/>
    <w:rsid w:val="009457DC"/>
    <w:rsid w:val="0094598C"/>
    <w:rsid w:val="00945FEA"/>
    <w:rsid w:val="00950DFD"/>
    <w:rsid w:val="00953C31"/>
    <w:rsid w:val="00954137"/>
    <w:rsid w:val="00954CF4"/>
    <w:rsid w:val="00954DE9"/>
    <w:rsid w:val="00956961"/>
    <w:rsid w:val="00957C1E"/>
    <w:rsid w:val="00957C99"/>
    <w:rsid w:val="00960514"/>
    <w:rsid w:val="009622E1"/>
    <w:rsid w:val="00962B8D"/>
    <w:rsid w:val="00963D00"/>
    <w:rsid w:val="00964668"/>
    <w:rsid w:val="00965A0A"/>
    <w:rsid w:val="00965CE8"/>
    <w:rsid w:val="009665B3"/>
    <w:rsid w:val="0096707A"/>
    <w:rsid w:val="0096758F"/>
    <w:rsid w:val="0096775D"/>
    <w:rsid w:val="00967F2E"/>
    <w:rsid w:val="0097065B"/>
    <w:rsid w:val="00973D43"/>
    <w:rsid w:val="0097434F"/>
    <w:rsid w:val="0097660D"/>
    <w:rsid w:val="00976ADF"/>
    <w:rsid w:val="009776E4"/>
    <w:rsid w:val="00980B6E"/>
    <w:rsid w:val="0098161D"/>
    <w:rsid w:val="0098173C"/>
    <w:rsid w:val="00982C33"/>
    <w:rsid w:val="009831F3"/>
    <w:rsid w:val="00984173"/>
    <w:rsid w:val="0098479A"/>
    <w:rsid w:val="0098496E"/>
    <w:rsid w:val="00984DBC"/>
    <w:rsid w:val="00987C05"/>
    <w:rsid w:val="00987E6E"/>
    <w:rsid w:val="009900B3"/>
    <w:rsid w:val="00990B9C"/>
    <w:rsid w:val="00990E30"/>
    <w:rsid w:val="00991185"/>
    <w:rsid w:val="00993EC2"/>
    <w:rsid w:val="00995667"/>
    <w:rsid w:val="00995DC2"/>
    <w:rsid w:val="009962BC"/>
    <w:rsid w:val="009A27E5"/>
    <w:rsid w:val="009A54C1"/>
    <w:rsid w:val="009A56ED"/>
    <w:rsid w:val="009A6805"/>
    <w:rsid w:val="009A6D87"/>
    <w:rsid w:val="009A7344"/>
    <w:rsid w:val="009B0A3A"/>
    <w:rsid w:val="009B1DE7"/>
    <w:rsid w:val="009B1E3E"/>
    <w:rsid w:val="009B2613"/>
    <w:rsid w:val="009B2ABC"/>
    <w:rsid w:val="009B3373"/>
    <w:rsid w:val="009B3A75"/>
    <w:rsid w:val="009B4701"/>
    <w:rsid w:val="009B4D7B"/>
    <w:rsid w:val="009B6B6A"/>
    <w:rsid w:val="009C05E4"/>
    <w:rsid w:val="009C09E1"/>
    <w:rsid w:val="009C154B"/>
    <w:rsid w:val="009C27EF"/>
    <w:rsid w:val="009C3E9A"/>
    <w:rsid w:val="009C52D5"/>
    <w:rsid w:val="009C634A"/>
    <w:rsid w:val="009D041F"/>
    <w:rsid w:val="009D058F"/>
    <w:rsid w:val="009D0D52"/>
    <w:rsid w:val="009D0E56"/>
    <w:rsid w:val="009D1B72"/>
    <w:rsid w:val="009D1D06"/>
    <w:rsid w:val="009D2B3B"/>
    <w:rsid w:val="009D3983"/>
    <w:rsid w:val="009D3D53"/>
    <w:rsid w:val="009D67A9"/>
    <w:rsid w:val="009D68DF"/>
    <w:rsid w:val="009D7E73"/>
    <w:rsid w:val="009E02A8"/>
    <w:rsid w:val="009E0E70"/>
    <w:rsid w:val="009E1167"/>
    <w:rsid w:val="009E1676"/>
    <w:rsid w:val="009E3CCF"/>
    <w:rsid w:val="009E4850"/>
    <w:rsid w:val="009E5044"/>
    <w:rsid w:val="009E5B4E"/>
    <w:rsid w:val="009E6B59"/>
    <w:rsid w:val="009F03A0"/>
    <w:rsid w:val="009F0F96"/>
    <w:rsid w:val="009F1AC1"/>
    <w:rsid w:val="009F2985"/>
    <w:rsid w:val="009F3B1C"/>
    <w:rsid w:val="009F3F58"/>
    <w:rsid w:val="009F4107"/>
    <w:rsid w:val="009F417F"/>
    <w:rsid w:val="009F4FAF"/>
    <w:rsid w:val="009F51EC"/>
    <w:rsid w:val="009F5EFD"/>
    <w:rsid w:val="009F61C4"/>
    <w:rsid w:val="009F62E9"/>
    <w:rsid w:val="009F6C80"/>
    <w:rsid w:val="009F7B91"/>
    <w:rsid w:val="00A048D4"/>
    <w:rsid w:val="00A052BA"/>
    <w:rsid w:val="00A05694"/>
    <w:rsid w:val="00A071D9"/>
    <w:rsid w:val="00A077FB"/>
    <w:rsid w:val="00A07DA0"/>
    <w:rsid w:val="00A11B2C"/>
    <w:rsid w:val="00A11E5B"/>
    <w:rsid w:val="00A12D7B"/>
    <w:rsid w:val="00A14BD5"/>
    <w:rsid w:val="00A15D56"/>
    <w:rsid w:val="00A15F7C"/>
    <w:rsid w:val="00A160B8"/>
    <w:rsid w:val="00A204F8"/>
    <w:rsid w:val="00A21BFB"/>
    <w:rsid w:val="00A22D67"/>
    <w:rsid w:val="00A23408"/>
    <w:rsid w:val="00A23D14"/>
    <w:rsid w:val="00A26592"/>
    <w:rsid w:val="00A27A13"/>
    <w:rsid w:val="00A302D6"/>
    <w:rsid w:val="00A30309"/>
    <w:rsid w:val="00A3200C"/>
    <w:rsid w:val="00A3545E"/>
    <w:rsid w:val="00A3550E"/>
    <w:rsid w:val="00A35B73"/>
    <w:rsid w:val="00A35E0C"/>
    <w:rsid w:val="00A4058D"/>
    <w:rsid w:val="00A40B11"/>
    <w:rsid w:val="00A4131B"/>
    <w:rsid w:val="00A419FE"/>
    <w:rsid w:val="00A427E5"/>
    <w:rsid w:val="00A42948"/>
    <w:rsid w:val="00A432E0"/>
    <w:rsid w:val="00A43919"/>
    <w:rsid w:val="00A50088"/>
    <w:rsid w:val="00A51164"/>
    <w:rsid w:val="00A5134C"/>
    <w:rsid w:val="00A54842"/>
    <w:rsid w:val="00A54DBF"/>
    <w:rsid w:val="00A54E44"/>
    <w:rsid w:val="00A556F0"/>
    <w:rsid w:val="00A55FEE"/>
    <w:rsid w:val="00A5654A"/>
    <w:rsid w:val="00A56AE8"/>
    <w:rsid w:val="00A57BD0"/>
    <w:rsid w:val="00A57C01"/>
    <w:rsid w:val="00A60B62"/>
    <w:rsid w:val="00A616F3"/>
    <w:rsid w:val="00A62854"/>
    <w:rsid w:val="00A62F6D"/>
    <w:rsid w:val="00A63D46"/>
    <w:rsid w:val="00A646F0"/>
    <w:rsid w:val="00A65611"/>
    <w:rsid w:val="00A66A27"/>
    <w:rsid w:val="00A66E05"/>
    <w:rsid w:val="00A6708D"/>
    <w:rsid w:val="00A67433"/>
    <w:rsid w:val="00A675C9"/>
    <w:rsid w:val="00A6781B"/>
    <w:rsid w:val="00A6C4B8"/>
    <w:rsid w:val="00A71973"/>
    <w:rsid w:val="00A71BAF"/>
    <w:rsid w:val="00A72544"/>
    <w:rsid w:val="00A73418"/>
    <w:rsid w:val="00A73C98"/>
    <w:rsid w:val="00A74F6C"/>
    <w:rsid w:val="00A77DBF"/>
    <w:rsid w:val="00A8008C"/>
    <w:rsid w:val="00A800B4"/>
    <w:rsid w:val="00A80ED7"/>
    <w:rsid w:val="00A81518"/>
    <w:rsid w:val="00A8208C"/>
    <w:rsid w:val="00A824F7"/>
    <w:rsid w:val="00A840CE"/>
    <w:rsid w:val="00A847A7"/>
    <w:rsid w:val="00A84B2F"/>
    <w:rsid w:val="00A85C60"/>
    <w:rsid w:val="00A87F04"/>
    <w:rsid w:val="00A9029B"/>
    <w:rsid w:val="00A90D53"/>
    <w:rsid w:val="00A92047"/>
    <w:rsid w:val="00A92E6A"/>
    <w:rsid w:val="00A935DF"/>
    <w:rsid w:val="00A9569E"/>
    <w:rsid w:val="00A95CA5"/>
    <w:rsid w:val="00A96080"/>
    <w:rsid w:val="00A9706D"/>
    <w:rsid w:val="00A97118"/>
    <w:rsid w:val="00A9735F"/>
    <w:rsid w:val="00A97846"/>
    <w:rsid w:val="00AA1B6D"/>
    <w:rsid w:val="00AA2D99"/>
    <w:rsid w:val="00AA315C"/>
    <w:rsid w:val="00AA5A9C"/>
    <w:rsid w:val="00AA5CB1"/>
    <w:rsid w:val="00AA5F77"/>
    <w:rsid w:val="00AA77B7"/>
    <w:rsid w:val="00AB14AF"/>
    <w:rsid w:val="00AB1EF5"/>
    <w:rsid w:val="00AB6605"/>
    <w:rsid w:val="00AB6D85"/>
    <w:rsid w:val="00AB6F59"/>
    <w:rsid w:val="00AB79B0"/>
    <w:rsid w:val="00AC0464"/>
    <w:rsid w:val="00AC11E6"/>
    <w:rsid w:val="00AC3ED1"/>
    <w:rsid w:val="00AC4D9E"/>
    <w:rsid w:val="00AC5099"/>
    <w:rsid w:val="00AC65EB"/>
    <w:rsid w:val="00AC745F"/>
    <w:rsid w:val="00AD0779"/>
    <w:rsid w:val="00AD135C"/>
    <w:rsid w:val="00AD1824"/>
    <w:rsid w:val="00AD35F5"/>
    <w:rsid w:val="00AD449B"/>
    <w:rsid w:val="00AD56FF"/>
    <w:rsid w:val="00AD5B07"/>
    <w:rsid w:val="00AD5DF6"/>
    <w:rsid w:val="00AD71D7"/>
    <w:rsid w:val="00AE038D"/>
    <w:rsid w:val="00AE0A11"/>
    <w:rsid w:val="00AE0D1D"/>
    <w:rsid w:val="00AE359C"/>
    <w:rsid w:val="00AE3ABD"/>
    <w:rsid w:val="00AE6C84"/>
    <w:rsid w:val="00AF1A85"/>
    <w:rsid w:val="00AF5618"/>
    <w:rsid w:val="00AF6082"/>
    <w:rsid w:val="00AF7C24"/>
    <w:rsid w:val="00AF7EB8"/>
    <w:rsid w:val="00B0314B"/>
    <w:rsid w:val="00B03207"/>
    <w:rsid w:val="00B04687"/>
    <w:rsid w:val="00B06388"/>
    <w:rsid w:val="00B103F9"/>
    <w:rsid w:val="00B10DA2"/>
    <w:rsid w:val="00B112F2"/>
    <w:rsid w:val="00B13D01"/>
    <w:rsid w:val="00B14E58"/>
    <w:rsid w:val="00B14F73"/>
    <w:rsid w:val="00B151B5"/>
    <w:rsid w:val="00B15562"/>
    <w:rsid w:val="00B166E0"/>
    <w:rsid w:val="00B173B5"/>
    <w:rsid w:val="00B17D26"/>
    <w:rsid w:val="00B214F9"/>
    <w:rsid w:val="00B21F47"/>
    <w:rsid w:val="00B2290F"/>
    <w:rsid w:val="00B23CCD"/>
    <w:rsid w:val="00B24294"/>
    <w:rsid w:val="00B24724"/>
    <w:rsid w:val="00B24D0B"/>
    <w:rsid w:val="00B26F6D"/>
    <w:rsid w:val="00B30424"/>
    <w:rsid w:val="00B31333"/>
    <w:rsid w:val="00B31550"/>
    <w:rsid w:val="00B375A2"/>
    <w:rsid w:val="00B40B19"/>
    <w:rsid w:val="00B41E7D"/>
    <w:rsid w:val="00B41EF9"/>
    <w:rsid w:val="00B45127"/>
    <w:rsid w:val="00B4563B"/>
    <w:rsid w:val="00B45FBF"/>
    <w:rsid w:val="00B4623C"/>
    <w:rsid w:val="00B47002"/>
    <w:rsid w:val="00B4708C"/>
    <w:rsid w:val="00B47137"/>
    <w:rsid w:val="00B50298"/>
    <w:rsid w:val="00B50663"/>
    <w:rsid w:val="00B50F84"/>
    <w:rsid w:val="00B50FC8"/>
    <w:rsid w:val="00B52432"/>
    <w:rsid w:val="00B5361D"/>
    <w:rsid w:val="00B548F0"/>
    <w:rsid w:val="00B555C5"/>
    <w:rsid w:val="00B560ED"/>
    <w:rsid w:val="00B56DC9"/>
    <w:rsid w:val="00B60A73"/>
    <w:rsid w:val="00B6289D"/>
    <w:rsid w:val="00B6393D"/>
    <w:rsid w:val="00B643F7"/>
    <w:rsid w:val="00B64870"/>
    <w:rsid w:val="00B66223"/>
    <w:rsid w:val="00B6685B"/>
    <w:rsid w:val="00B668A4"/>
    <w:rsid w:val="00B67A95"/>
    <w:rsid w:val="00B67B2E"/>
    <w:rsid w:val="00B70F30"/>
    <w:rsid w:val="00B71F28"/>
    <w:rsid w:val="00B721AC"/>
    <w:rsid w:val="00B72480"/>
    <w:rsid w:val="00B72EF3"/>
    <w:rsid w:val="00B73532"/>
    <w:rsid w:val="00B736A6"/>
    <w:rsid w:val="00B7400F"/>
    <w:rsid w:val="00B74333"/>
    <w:rsid w:val="00B74A11"/>
    <w:rsid w:val="00B74FA7"/>
    <w:rsid w:val="00B7543D"/>
    <w:rsid w:val="00B75D78"/>
    <w:rsid w:val="00B76207"/>
    <w:rsid w:val="00B7749D"/>
    <w:rsid w:val="00B77C4E"/>
    <w:rsid w:val="00B8002C"/>
    <w:rsid w:val="00B80A54"/>
    <w:rsid w:val="00B82187"/>
    <w:rsid w:val="00B8285C"/>
    <w:rsid w:val="00B83FCA"/>
    <w:rsid w:val="00B84CFF"/>
    <w:rsid w:val="00B86B38"/>
    <w:rsid w:val="00B86E42"/>
    <w:rsid w:val="00B90281"/>
    <w:rsid w:val="00B906F2"/>
    <w:rsid w:val="00B91201"/>
    <w:rsid w:val="00B934BE"/>
    <w:rsid w:val="00B957F2"/>
    <w:rsid w:val="00B95D02"/>
    <w:rsid w:val="00B96118"/>
    <w:rsid w:val="00B973B3"/>
    <w:rsid w:val="00BA14BE"/>
    <w:rsid w:val="00BA2C41"/>
    <w:rsid w:val="00BA2DCE"/>
    <w:rsid w:val="00BA3113"/>
    <w:rsid w:val="00BA3B2A"/>
    <w:rsid w:val="00BA52DB"/>
    <w:rsid w:val="00BA53E5"/>
    <w:rsid w:val="00BA60BC"/>
    <w:rsid w:val="00BA64E0"/>
    <w:rsid w:val="00BA6D02"/>
    <w:rsid w:val="00BA7308"/>
    <w:rsid w:val="00BA7A4E"/>
    <w:rsid w:val="00BA7AF9"/>
    <w:rsid w:val="00BB11CE"/>
    <w:rsid w:val="00BB2305"/>
    <w:rsid w:val="00BB2B83"/>
    <w:rsid w:val="00BB346E"/>
    <w:rsid w:val="00BB370D"/>
    <w:rsid w:val="00BB5F8E"/>
    <w:rsid w:val="00BB61D0"/>
    <w:rsid w:val="00BB6E0E"/>
    <w:rsid w:val="00BB79AC"/>
    <w:rsid w:val="00BC0251"/>
    <w:rsid w:val="00BC0851"/>
    <w:rsid w:val="00BC0857"/>
    <w:rsid w:val="00BC1656"/>
    <w:rsid w:val="00BC2898"/>
    <w:rsid w:val="00BC29B6"/>
    <w:rsid w:val="00BC44D8"/>
    <w:rsid w:val="00BC4DF3"/>
    <w:rsid w:val="00BC6AFA"/>
    <w:rsid w:val="00BD061F"/>
    <w:rsid w:val="00BD117A"/>
    <w:rsid w:val="00BD390C"/>
    <w:rsid w:val="00BD4212"/>
    <w:rsid w:val="00BD4322"/>
    <w:rsid w:val="00BD4CAB"/>
    <w:rsid w:val="00BD5C53"/>
    <w:rsid w:val="00BD5F4B"/>
    <w:rsid w:val="00BD5F71"/>
    <w:rsid w:val="00BE06B9"/>
    <w:rsid w:val="00BE26DC"/>
    <w:rsid w:val="00BE2FFE"/>
    <w:rsid w:val="00BE38D0"/>
    <w:rsid w:val="00BE4F72"/>
    <w:rsid w:val="00BE7255"/>
    <w:rsid w:val="00BE7C52"/>
    <w:rsid w:val="00BF0334"/>
    <w:rsid w:val="00BF0D7B"/>
    <w:rsid w:val="00BF13D1"/>
    <w:rsid w:val="00BF1AF1"/>
    <w:rsid w:val="00BF2A05"/>
    <w:rsid w:val="00BF4035"/>
    <w:rsid w:val="00BF4434"/>
    <w:rsid w:val="00BF46AC"/>
    <w:rsid w:val="00BF5F56"/>
    <w:rsid w:val="00C0158B"/>
    <w:rsid w:val="00C037BE"/>
    <w:rsid w:val="00C0384F"/>
    <w:rsid w:val="00C05AEE"/>
    <w:rsid w:val="00C067D5"/>
    <w:rsid w:val="00C06E4F"/>
    <w:rsid w:val="00C110C3"/>
    <w:rsid w:val="00C11B92"/>
    <w:rsid w:val="00C11E57"/>
    <w:rsid w:val="00C1232A"/>
    <w:rsid w:val="00C13715"/>
    <w:rsid w:val="00C1400B"/>
    <w:rsid w:val="00C15834"/>
    <w:rsid w:val="00C15CC8"/>
    <w:rsid w:val="00C16138"/>
    <w:rsid w:val="00C16294"/>
    <w:rsid w:val="00C20296"/>
    <w:rsid w:val="00C218A8"/>
    <w:rsid w:val="00C221D9"/>
    <w:rsid w:val="00C230B1"/>
    <w:rsid w:val="00C23FFA"/>
    <w:rsid w:val="00C24980"/>
    <w:rsid w:val="00C2595E"/>
    <w:rsid w:val="00C261AB"/>
    <w:rsid w:val="00C26C98"/>
    <w:rsid w:val="00C3050A"/>
    <w:rsid w:val="00C311AE"/>
    <w:rsid w:val="00C31BBC"/>
    <w:rsid w:val="00C322EC"/>
    <w:rsid w:val="00C328BA"/>
    <w:rsid w:val="00C336D6"/>
    <w:rsid w:val="00C33744"/>
    <w:rsid w:val="00C33787"/>
    <w:rsid w:val="00C3469A"/>
    <w:rsid w:val="00C348E4"/>
    <w:rsid w:val="00C359FF"/>
    <w:rsid w:val="00C36A0E"/>
    <w:rsid w:val="00C371CB"/>
    <w:rsid w:val="00C3727C"/>
    <w:rsid w:val="00C374B0"/>
    <w:rsid w:val="00C37725"/>
    <w:rsid w:val="00C40111"/>
    <w:rsid w:val="00C41FAF"/>
    <w:rsid w:val="00C432F1"/>
    <w:rsid w:val="00C445A2"/>
    <w:rsid w:val="00C447B4"/>
    <w:rsid w:val="00C45BA0"/>
    <w:rsid w:val="00C4679D"/>
    <w:rsid w:val="00C475D3"/>
    <w:rsid w:val="00C50373"/>
    <w:rsid w:val="00C515E1"/>
    <w:rsid w:val="00C520A8"/>
    <w:rsid w:val="00C54B47"/>
    <w:rsid w:val="00C60642"/>
    <w:rsid w:val="00C618E3"/>
    <w:rsid w:val="00C61C78"/>
    <w:rsid w:val="00C63A8F"/>
    <w:rsid w:val="00C63FBB"/>
    <w:rsid w:val="00C64346"/>
    <w:rsid w:val="00C64BA5"/>
    <w:rsid w:val="00C651B5"/>
    <w:rsid w:val="00C65CE6"/>
    <w:rsid w:val="00C670B1"/>
    <w:rsid w:val="00C67CFB"/>
    <w:rsid w:val="00C71838"/>
    <w:rsid w:val="00C71E9C"/>
    <w:rsid w:val="00C71EB8"/>
    <w:rsid w:val="00C72A3D"/>
    <w:rsid w:val="00C72B02"/>
    <w:rsid w:val="00C72C6F"/>
    <w:rsid w:val="00C72D35"/>
    <w:rsid w:val="00C73B79"/>
    <w:rsid w:val="00C75B42"/>
    <w:rsid w:val="00C76797"/>
    <w:rsid w:val="00C7770C"/>
    <w:rsid w:val="00C80F03"/>
    <w:rsid w:val="00C8143E"/>
    <w:rsid w:val="00C82302"/>
    <w:rsid w:val="00C82610"/>
    <w:rsid w:val="00C85160"/>
    <w:rsid w:val="00C857A4"/>
    <w:rsid w:val="00C862BA"/>
    <w:rsid w:val="00C867EB"/>
    <w:rsid w:val="00C868DA"/>
    <w:rsid w:val="00C87104"/>
    <w:rsid w:val="00C907A4"/>
    <w:rsid w:val="00C91747"/>
    <w:rsid w:val="00C94BB4"/>
    <w:rsid w:val="00C96386"/>
    <w:rsid w:val="00CA12C6"/>
    <w:rsid w:val="00CA3499"/>
    <w:rsid w:val="00CA385C"/>
    <w:rsid w:val="00CA39B5"/>
    <w:rsid w:val="00CA3FD4"/>
    <w:rsid w:val="00CA4C2E"/>
    <w:rsid w:val="00CA5AA3"/>
    <w:rsid w:val="00CA5D55"/>
    <w:rsid w:val="00CB2163"/>
    <w:rsid w:val="00CB251B"/>
    <w:rsid w:val="00CB2A2D"/>
    <w:rsid w:val="00CB2D69"/>
    <w:rsid w:val="00CB380A"/>
    <w:rsid w:val="00CB4FB7"/>
    <w:rsid w:val="00CB6621"/>
    <w:rsid w:val="00CB7493"/>
    <w:rsid w:val="00CB77F6"/>
    <w:rsid w:val="00CB7E8E"/>
    <w:rsid w:val="00CC1F2B"/>
    <w:rsid w:val="00CC4952"/>
    <w:rsid w:val="00CC5F1A"/>
    <w:rsid w:val="00CC6302"/>
    <w:rsid w:val="00CC692E"/>
    <w:rsid w:val="00CD090D"/>
    <w:rsid w:val="00CD1189"/>
    <w:rsid w:val="00CD1F42"/>
    <w:rsid w:val="00CD2418"/>
    <w:rsid w:val="00CD35E2"/>
    <w:rsid w:val="00CD4BFF"/>
    <w:rsid w:val="00CD53FB"/>
    <w:rsid w:val="00CD5492"/>
    <w:rsid w:val="00CD62D4"/>
    <w:rsid w:val="00CD68AF"/>
    <w:rsid w:val="00CD69DF"/>
    <w:rsid w:val="00CD6D49"/>
    <w:rsid w:val="00CD7B17"/>
    <w:rsid w:val="00CE01DE"/>
    <w:rsid w:val="00CE01EE"/>
    <w:rsid w:val="00CE163E"/>
    <w:rsid w:val="00CE253C"/>
    <w:rsid w:val="00CE3F77"/>
    <w:rsid w:val="00CE41A8"/>
    <w:rsid w:val="00CE4333"/>
    <w:rsid w:val="00CE4575"/>
    <w:rsid w:val="00CE4AA3"/>
    <w:rsid w:val="00CE4E37"/>
    <w:rsid w:val="00CE4E3F"/>
    <w:rsid w:val="00CE5CF0"/>
    <w:rsid w:val="00CE6C84"/>
    <w:rsid w:val="00CE7BB7"/>
    <w:rsid w:val="00CF0B57"/>
    <w:rsid w:val="00CF0EA2"/>
    <w:rsid w:val="00CF1034"/>
    <w:rsid w:val="00CF34D0"/>
    <w:rsid w:val="00CF37DF"/>
    <w:rsid w:val="00CF4A60"/>
    <w:rsid w:val="00CF5747"/>
    <w:rsid w:val="00CF6172"/>
    <w:rsid w:val="00CF62E5"/>
    <w:rsid w:val="00D01062"/>
    <w:rsid w:val="00D01279"/>
    <w:rsid w:val="00D0148D"/>
    <w:rsid w:val="00D0185A"/>
    <w:rsid w:val="00D02014"/>
    <w:rsid w:val="00D03BCA"/>
    <w:rsid w:val="00D0438F"/>
    <w:rsid w:val="00D04973"/>
    <w:rsid w:val="00D04FB3"/>
    <w:rsid w:val="00D04FCA"/>
    <w:rsid w:val="00D06000"/>
    <w:rsid w:val="00D06231"/>
    <w:rsid w:val="00D072FA"/>
    <w:rsid w:val="00D1005D"/>
    <w:rsid w:val="00D11297"/>
    <w:rsid w:val="00D129AE"/>
    <w:rsid w:val="00D13011"/>
    <w:rsid w:val="00D1338C"/>
    <w:rsid w:val="00D13D90"/>
    <w:rsid w:val="00D141A6"/>
    <w:rsid w:val="00D143E6"/>
    <w:rsid w:val="00D14A8A"/>
    <w:rsid w:val="00D14D40"/>
    <w:rsid w:val="00D14D46"/>
    <w:rsid w:val="00D15546"/>
    <w:rsid w:val="00D17A23"/>
    <w:rsid w:val="00D21C72"/>
    <w:rsid w:val="00D22BE3"/>
    <w:rsid w:val="00D22FAB"/>
    <w:rsid w:val="00D24FF1"/>
    <w:rsid w:val="00D25BBE"/>
    <w:rsid w:val="00D25E82"/>
    <w:rsid w:val="00D263CB"/>
    <w:rsid w:val="00D26829"/>
    <w:rsid w:val="00D268A9"/>
    <w:rsid w:val="00D30BFB"/>
    <w:rsid w:val="00D310B3"/>
    <w:rsid w:val="00D3129F"/>
    <w:rsid w:val="00D34384"/>
    <w:rsid w:val="00D369CA"/>
    <w:rsid w:val="00D4112D"/>
    <w:rsid w:val="00D41E26"/>
    <w:rsid w:val="00D4314A"/>
    <w:rsid w:val="00D44F9A"/>
    <w:rsid w:val="00D46F7B"/>
    <w:rsid w:val="00D47D68"/>
    <w:rsid w:val="00D505E8"/>
    <w:rsid w:val="00D513C4"/>
    <w:rsid w:val="00D52460"/>
    <w:rsid w:val="00D534B3"/>
    <w:rsid w:val="00D54C47"/>
    <w:rsid w:val="00D54C9A"/>
    <w:rsid w:val="00D55BD6"/>
    <w:rsid w:val="00D56447"/>
    <w:rsid w:val="00D57E02"/>
    <w:rsid w:val="00D61566"/>
    <w:rsid w:val="00D61FD1"/>
    <w:rsid w:val="00D62BF7"/>
    <w:rsid w:val="00D640E7"/>
    <w:rsid w:val="00D644CA"/>
    <w:rsid w:val="00D656DA"/>
    <w:rsid w:val="00D71171"/>
    <w:rsid w:val="00D72A56"/>
    <w:rsid w:val="00D74FAB"/>
    <w:rsid w:val="00D751EF"/>
    <w:rsid w:val="00D76759"/>
    <w:rsid w:val="00D77000"/>
    <w:rsid w:val="00D8032F"/>
    <w:rsid w:val="00D831AA"/>
    <w:rsid w:val="00D833EE"/>
    <w:rsid w:val="00D83456"/>
    <w:rsid w:val="00D85753"/>
    <w:rsid w:val="00D875D5"/>
    <w:rsid w:val="00D90B2B"/>
    <w:rsid w:val="00D91657"/>
    <w:rsid w:val="00D92499"/>
    <w:rsid w:val="00D927C2"/>
    <w:rsid w:val="00D92906"/>
    <w:rsid w:val="00D92E6B"/>
    <w:rsid w:val="00D9337D"/>
    <w:rsid w:val="00D941D9"/>
    <w:rsid w:val="00D950C3"/>
    <w:rsid w:val="00D953B1"/>
    <w:rsid w:val="00D95D09"/>
    <w:rsid w:val="00D95F8B"/>
    <w:rsid w:val="00D96581"/>
    <w:rsid w:val="00D97204"/>
    <w:rsid w:val="00D973F2"/>
    <w:rsid w:val="00DA1A5D"/>
    <w:rsid w:val="00DA1AE1"/>
    <w:rsid w:val="00DA1F01"/>
    <w:rsid w:val="00DA23AF"/>
    <w:rsid w:val="00DA43A0"/>
    <w:rsid w:val="00DA48BA"/>
    <w:rsid w:val="00DA577A"/>
    <w:rsid w:val="00DA616C"/>
    <w:rsid w:val="00DA6A20"/>
    <w:rsid w:val="00DB02B5"/>
    <w:rsid w:val="00DB0754"/>
    <w:rsid w:val="00DB146F"/>
    <w:rsid w:val="00DB18D1"/>
    <w:rsid w:val="00DB1A11"/>
    <w:rsid w:val="00DB1D3D"/>
    <w:rsid w:val="00DB28A3"/>
    <w:rsid w:val="00DB360A"/>
    <w:rsid w:val="00DB3698"/>
    <w:rsid w:val="00DB36F1"/>
    <w:rsid w:val="00DB4851"/>
    <w:rsid w:val="00DB4B3D"/>
    <w:rsid w:val="00DB4EAF"/>
    <w:rsid w:val="00DB4EBC"/>
    <w:rsid w:val="00DB6377"/>
    <w:rsid w:val="00DC069C"/>
    <w:rsid w:val="00DC06A1"/>
    <w:rsid w:val="00DC1AFB"/>
    <w:rsid w:val="00DC1D15"/>
    <w:rsid w:val="00DC246D"/>
    <w:rsid w:val="00DC3753"/>
    <w:rsid w:val="00DC38B4"/>
    <w:rsid w:val="00DC3DF7"/>
    <w:rsid w:val="00DC402F"/>
    <w:rsid w:val="00DC4DF2"/>
    <w:rsid w:val="00DC59A1"/>
    <w:rsid w:val="00DC680F"/>
    <w:rsid w:val="00DC6EB9"/>
    <w:rsid w:val="00DD0554"/>
    <w:rsid w:val="00DD0580"/>
    <w:rsid w:val="00DD15DD"/>
    <w:rsid w:val="00DD1947"/>
    <w:rsid w:val="00DD2246"/>
    <w:rsid w:val="00DD24CC"/>
    <w:rsid w:val="00DD3092"/>
    <w:rsid w:val="00DD4450"/>
    <w:rsid w:val="00DD49A1"/>
    <w:rsid w:val="00DD57AB"/>
    <w:rsid w:val="00DD7956"/>
    <w:rsid w:val="00DE06DF"/>
    <w:rsid w:val="00DE1242"/>
    <w:rsid w:val="00DE2A22"/>
    <w:rsid w:val="00DE3EA3"/>
    <w:rsid w:val="00DE558F"/>
    <w:rsid w:val="00DE5DDB"/>
    <w:rsid w:val="00DE7206"/>
    <w:rsid w:val="00DF03AB"/>
    <w:rsid w:val="00DF0AF0"/>
    <w:rsid w:val="00DF1765"/>
    <w:rsid w:val="00DF4E45"/>
    <w:rsid w:val="00DF67CB"/>
    <w:rsid w:val="00E00210"/>
    <w:rsid w:val="00E0220D"/>
    <w:rsid w:val="00E02477"/>
    <w:rsid w:val="00E02588"/>
    <w:rsid w:val="00E02E23"/>
    <w:rsid w:val="00E04DC3"/>
    <w:rsid w:val="00E05F64"/>
    <w:rsid w:val="00E0766C"/>
    <w:rsid w:val="00E07D47"/>
    <w:rsid w:val="00E07FCB"/>
    <w:rsid w:val="00E123FB"/>
    <w:rsid w:val="00E13BF8"/>
    <w:rsid w:val="00E1614D"/>
    <w:rsid w:val="00E16A2F"/>
    <w:rsid w:val="00E16DBE"/>
    <w:rsid w:val="00E200D6"/>
    <w:rsid w:val="00E212A3"/>
    <w:rsid w:val="00E21995"/>
    <w:rsid w:val="00E21BDD"/>
    <w:rsid w:val="00E23284"/>
    <w:rsid w:val="00E2486D"/>
    <w:rsid w:val="00E25243"/>
    <w:rsid w:val="00E26386"/>
    <w:rsid w:val="00E27905"/>
    <w:rsid w:val="00E319F9"/>
    <w:rsid w:val="00E32921"/>
    <w:rsid w:val="00E341A3"/>
    <w:rsid w:val="00E343CE"/>
    <w:rsid w:val="00E34826"/>
    <w:rsid w:val="00E35BE2"/>
    <w:rsid w:val="00E35D98"/>
    <w:rsid w:val="00E36508"/>
    <w:rsid w:val="00E372C0"/>
    <w:rsid w:val="00E37C0B"/>
    <w:rsid w:val="00E412DA"/>
    <w:rsid w:val="00E41C78"/>
    <w:rsid w:val="00E44143"/>
    <w:rsid w:val="00E454B4"/>
    <w:rsid w:val="00E45566"/>
    <w:rsid w:val="00E462C1"/>
    <w:rsid w:val="00E468C9"/>
    <w:rsid w:val="00E470BE"/>
    <w:rsid w:val="00E5026C"/>
    <w:rsid w:val="00E502F5"/>
    <w:rsid w:val="00E50902"/>
    <w:rsid w:val="00E523DC"/>
    <w:rsid w:val="00E5253A"/>
    <w:rsid w:val="00E52E32"/>
    <w:rsid w:val="00E538DC"/>
    <w:rsid w:val="00E54B90"/>
    <w:rsid w:val="00E552F2"/>
    <w:rsid w:val="00E56E20"/>
    <w:rsid w:val="00E57416"/>
    <w:rsid w:val="00E61261"/>
    <w:rsid w:val="00E641DB"/>
    <w:rsid w:val="00E66D4B"/>
    <w:rsid w:val="00E6703B"/>
    <w:rsid w:val="00E6724F"/>
    <w:rsid w:val="00E6760D"/>
    <w:rsid w:val="00E704C9"/>
    <w:rsid w:val="00E71716"/>
    <w:rsid w:val="00E718B7"/>
    <w:rsid w:val="00E71A60"/>
    <w:rsid w:val="00E7262B"/>
    <w:rsid w:val="00E72ACC"/>
    <w:rsid w:val="00E73D02"/>
    <w:rsid w:val="00E755D3"/>
    <w:rsid w:val="00E755D4"/>
    <w:rsid w:val="00E75879"/>
    <w:rsid w:val="00E75BE3"/>
    <w:rsid w:val="00E7669F"/>
    <w:rsid w:val="00E77BBE"/>
    <w:rsid w:val="00E8010F"/>
    <w:rsid w:val="00E80380"/>
    <w:rsid w:val="00E81F89"/>
    <w:rsid w:val="00E8218A"/>
    <w:rsid w:val="00E83A39"/>
    <w:rsid w:val="00E843FA"/>
    <w:rsid w:val="00E84994"/>
    <w:rsid w:val="00E8550D"/>
    <w:rsid w:val="00E8636A"/>
    <w:rsid w:val="00E86370"/>
    <w:rsid w:val="00E8708E"/>
    <w:rsid w:val="00E90166"/>
    <w:rsid w:val="00E91BA8"/>
    <w:rsid w:val="00E91CDC"/>
    <w:rsid w:val="00E94370"/>
    <w:rsid w:val="00E94AF2"/>
    <w:rsid w:val="00E978AF"/>
    <w:rsid w:val="00E97D63"/>
    <w:rsid w:val="00EA058B"/>
    <w:rsid w:val="00EA0FA5"/>
    <w:rsid w:val="00EA1CBD"/>
    <w:rsid w:val="00EA2832"/>
    <w:rsid w:val="00EA3FB2"/>
    <w:rsid w:val="00EA4AE5"/>
    <w:rsid w:val="00EA4B04"/>
    <w:rsid w:val="00EA4FE4"/>
    <w:rsid w:val="00EA5FFD"/>
    <w:rsid w:val="00EA67C1"/>
    <w:rsid w:val="00EB16FE"/>
    <w:rsid w:val="00EB1C3A"/>
    <w:rsid w:val="00EB27AD"/>
    <w:rsid w:val="00EB426B"/>
    <w:rsid w:val="00EB44D6"/>
    <w:rsid w:val="00EB712C"/>
    <w:rsid w:val="00EB7C42"/>
    <w:rsid w:val="00EB7E35"/>
    <w:rsid w:val="00EC06F6"/>
    <w:rsid w:val="00EC1A2E"/>
    <w:rsid w:val="00EC1C6A"/>
    <w:rsid w:val="00EC4AFD"/>
    <w:rsid w:val="00EC56D6"/>
    <w:rsid w:val="00EC6059"/>
    <w:rsid w:val="00ED09B6"/>
    <w:rsid w:val="00ED0FF1"/>
    <w:rsid w:val="00ED122D"/>
    <w:rsid w:val="00ED25C8"/>
    <w:rsid w:val="00ED2814"/>
    <w:rsid w:val="00ED3B8E"/>
    <w:rsid w:val="00ED60C9"/>
    <w:rsid w:val="00ED65EF"/>
    <w:rsid w:val="00ED6C37"/>
    <w:rsid w:val="00ED6CB4"/>
    <w:rsid w:val="00ED7253"/>
    <w:rsid w:val="00ED7FCA"/>
    <w:rsid w:val="00EE009F"/>
    <w:rsid w:val="00EE178D"/>
    <w:rsid w:val="00EE22E9"/>
    <w:rsid w:val="00EE44DA"/>
    <w:rsid w:val="00EE5EA8"/>
    <w:rsid w:val="00EE6C2C"/>
    <w:rsid w:val="00EF26AD"/>
    <w:rsid w:val="00F00F4B"/>
    <w:rsid w:val="00F01DB2"/>
    <w:rsid w:val="00F01F28"/>
    <w:rsid w:val="00F02825"/>
    <w:rsid w:val="00F02BA3"/>
    <w:rsid w:val="00F045DA"/>
    <w:rsid w:val="00F04D7F"/>
    <w:rsid w:val="00F0518D"/>
    <w:rsid w:val="00F05DB2"/>
    <w:rsid w:val="00F060DE"/>
    <w:rsid w:val="00F06313"/>
    <w:rsid w:val="00F0637D"/>
    <w:rsid w:val="00F108AA"/>
    <w:rsid w:val="00F10F48"/>
    <w:rsid w:val="00F11007"/>
    <w:rsid w:val="00F12644"/>
    <w:rsid w:val="00F12EBF"/>
    <w:rsid w:val="00F13B83"/>
    <w:rsid w:val="00F14A2D"/>
    <w:rsid w:val="00F14B02"/>
    <w:rsid w:val="00F14B31"/>
    <w:rsid w:val="00F155E2"/>
    <w:rsid w:val="00F15F9F"/>
    <w:rsid w:val="00F16899"/>
    <w:rsid w:val="00F169E6"/>
    <w:rsid w:val="00F1701B"/>
    <w:rsid w:val="00F17172"/>
    <w:rsid w:val="00F17314"/>
    <w:rsid w:val="00F20B04"/>
    <w:rsid w:val="00F2118B"/>
    <w:rsid w:val="00F21896"/>
    <w:rsid w:val="00F21C62"/>
    <w:rsid w:val="00F2314A"/>
    <w:rsid w:val="00F2346C"/>
    <w:rsid w:val="00F24713"/>
    <w:rsid w:val="00F27382"/>
    <w:rsid w:val="00F27D33"/>
    <w:rsid w:val="00F310C7"/>
    <w:rsid w:val="00F312B7"/>
    <w:rsid w:val="00F31F7B"/>
    <w:rsid w:val="00F3395E"/>
    <w:rsid w:val="00F34A35"/>
    <w:rsid w:val="00F36FDE"/>
    <w:rsid w:val="00F37C18"/>
    <w:rsid w:val="00F37C47"/>
    <w:rsid w:val="00F37D7C"/>
    <w:rsid w:val="00F4104F"/>
    <w:rsid w:val="00F41260"/>
    <w:rsid w:val="00F41D5D"/>
    <w:rsid w:val="00F420DC"/>
    <w:rsid w:val="00F42A61"/>
    <w:rsid w:val="00F43347"/>
    <w:rsid w:val="00F43C48"/>
    <w:rsid w:val="00F44668"/>
    <w:rsid w:val="00F44F53"/>
    <w:rsid w:val="00F4675E"/>
    <w:rsid w:val="00F46777"/>
    <w:rsid w:val="00F46CD0"/>
    <w:rsid w:val="00F47474"/>
    <w:rsid w:val="00F47A5D"/>
    <w:rsid w:val="00F47DE6"/>
    <w:rsid w:val="00F511C9"/>
    <w:rsid w:val="00F5177E"/>
    <w:rsid w:val="00F51F2C"/>
    <w:rsid w:val="00F528D4"/>
    <w:rsid w:val="00F52F95"/>
    <w:rsid w:val="00F53466"/>
    <w:rsid w:val="00F53A88"/>
    <w:rsid w:val="00F53BF4"/>
    <w:rsid w:val="00F54270"/>
    <w:rsid w:val="00F56404"/>
    <w:rsid w:val="00F56717"/>
    <w:rsid w:val="00F56DEC"/>
    <w:rsid w:val="00F56EFE"/>
    <w:rsid w:val="00F57993"/>
    <w:rsid w:val="00F61C2C"/>
    <w:rsid w:val="00F62522"/>
    <w:rsid w:val="00F6283F"/>
    <w:rsid w:val="00F63D43"/>
    <w:rsid w:val="00F64274"/>
    <w:rsid w:val="00F64374"/>
    <w:rsid w:val="00F643B8"/>
    <w:rsid w:val="00F64C7F"/>
    <w:rsid w:val="00F67FF0"/>
    <w:rsid w:val="00F70D7C"/>
    <w:rsid w:val="00F72B10"/>
    <w:rsid w:val="00F732C4"/>
    <w:rsid w:val="00F74260"/>
    <w:rsid w:val="00F745C3"/>
    <w:rsid w:val="00F751F0"/>
    <w:rsid w:val="00F8151D"/>
    <w:rsid w:val="00F816A5"/>
    <w:rsid w:val="00F83EBF"/>
    <w:rsid w:val="00F8570F"/>
    <w:rsid w:val="00F86F78"/>
    <w:rsid w:val="00F875BE"/>
    <w:rsid w:val="00F87AAD"/>
    <w:rsid w:val="00F9003A"/>
    <w:rsid w:val="00F913C3"/>
    <w:rsid w:val="00F927E6"/>
    <w:rsid w:val="00F92928"/>
    <w:rsid w:val="00F94ACC"/>
    <w:rsid w:val="00F96857"/>
    <w:rsid w:val="00FA0536"/>
    <w:rsid w:val="00FA0C44"/>
    <w:rsid w:val="00FA1096"/>
    <w:rsid w:val="00FA1647"/>
    <w:rsid w:val="00FA2D87"/>
    <w:rsid w:val="00FA4522"/>
    <w:rsid w:val="00FA5258"/>
    <w:rsid w:val="00FA7A9B"/>
    <w:rsid w:val="00FA7CD4"/>
    <w:rsid w:val="00FB02F9"/>
    <w:rsid w:val="00FB0550"/>
    <w:rsid w:val="00FB0D1A"/>
    <w:rsid w:val="00FB13F9"/>
    <w:rsid w:val="00FB253A"/>
    <w:rsid w:val="00FB32A1"/>
    <w:rsid w:val="00FB6C93"/>
    <w:rsid w:val="00FB7110"/>
    <w:rsid w:val="00FB76FE"/>
    <w:rsid w:val="00FC017F"/>
    <w:rsid w:val="00FC0535"/>
    <w:rsid w:val="00FC12E1"/>
    <w:rsid w:val="00FC26FE"/>
    <w:rsid w:val="00FC2B51"/>
    <w:rsid w:val="00FC34E5"/>
    <w:rsid w:val="00FC3E1C"/>
    <w:rsid w:val="00FC4072"/>
    <w:rsid w:val="00FC4730"/>
    <w:rsid w:val="00FC4B64"/>
    <w:rsid w:val="00FC4D18"/>
    <w:rsid w:val="00FC5B54"/>
    <w:rsid w:val="00FC7364"/>
    <w:rsid w:val="00FD0356"/>
    <w:rsid w:val="00FD0D3C"/>
    <w:rsid w:val="00FD1A57"/>
    <w:rsid w:val="00FD3B2E"/>
    <w:rsid w:val="00FD3C1E"/>
    <w:rsid w:val="00FD438A"/>
    <w:rsid w:val="00FD4F28"/>
    <w:rsid w:val="00FD4FD3"/>
    <w:rsid w:val="00FD65A9"/>
    <w:rsid w:val="00FD7429"/>
    <w:rsid w:val="00FD7539"/>
    <w:rsid w:val="00FD7948"/>
    <w:rsid w:val="00FE0354"/>
    <w:rsid w:val="00FE04B2"/>
    <w:rsid w:val="00FE0816"/>
    <w:rsid w:val="00FE0C99"/>
    <w:rsid w:val="00FE1108"/>
    <w:rsid w:val="00FE1B3B"/>
    <w:rsid w:val="00FE1BDE"/>
    <w:rsid w:val="00FE29BD"/>
    <w:rsid w:val="00FE3212"/>
    <w:rsid w:val="00FE4027"/>
    <w:rsid w:val="00FE470E"/>
    <w:rsid w:val="00FE537B"/>
    <w:rsid w:val="00FE5F70"/>
    <w:rsid w:val="00FE60F4"/>
    <w:rsid w:val="00FE616A"/>
    <w:rsid w:val="00FE66DF"/>
    <w:rsid w:val="00FE6EA3"/>
    <w:rsid w:val="00FE7391"/>
    <w:rsid w:val="00FE74D5"/>
    <w:rsid w:val="00FE7A13"/>
    <w:rsid w:val="00FE7C9A"/>
    <w:rsid w:val="00FF2A05"/>
    <w:rsid w:val="00FF48F2"/>
    <w:rsid w:val="00FF69C9"/>
    <w:rsid w:val="00FF6CE4"/>
    <w:rsid w:val="00FF7617"/>
    <w:rsid w:val="00FF76DB"/>
    <w:rsid w:val="01D3714C"/>
    <w:rsid w:val="01ED9C0D"/>
    <w:rsid w:val="023BBC7A"/>
    <w:rsid w:val="02BB122B"/>
    <w:rsid w:val="03E385BA"/>
    <w:rsid w:val="05A43D6D"/>
    <w:rsid w:val="05BB044F"/>
    <w:rsid w:val="05CB131B"/>
    <w:rsid w:val="06D91B69"/>
    <w:rsid w:val="06FA093E"/>
    <w:rsid w:val="071A1189"/>
    <w:rsid w:val="0773421C"/>
    <w:rsid w:val="083C03AB"/>
    <w:rsid w:val="083CA40B"/>
    <w:rsid w:val="083EEC61"/>
    <w:rsid w:val="0847531A"/>
    <w:rsid w:val="08982BBD"/>
    <w:rsid w:val="08AA81AA"/>
    <w:rsid w:val="08BE15C9"/>
    <w:rsid w:val="08F8A3C9"/>
    <w:rsid w:val="0969D455"/>
    <w:rsid w:val="0A131DA2"/>
    <w:rsid w:val="0A3A851F"/>
    <w:rsid w:val="0A7BFA07"/>
    <w:rsid w:val="0B28D928"/>
    <w:rsid w:val="0B704A61"/>
    <w:rsid w:val="0BB8C7D4"/>
    <w:rsid w:val="0BCFB4E9"/>
    <w:rsid w:val="0C0952F2"/>
    <w:rsid w:val="0C53CD8D"/>
    <w:rsid w:val="0CBF2A37"/>
    <w:rsid w:val="0CCC14FA"/>
    <w:rsid w:val="0CEA5EFA"/>
    <w:rsid w:val="0D9C55E7"/>
    <w:rsid w:val="0DB92ABC"/>
    <w:rsid w:val="0E10DCD8"/>
    <w:rsid w:val="0F0270A5"/>
    <w:rsid w:val="0F117167"/>
    <w:rsid w:val="0F147C8D"/>
    <w:rsid w:val="0F803B4B"/>
    <w:rsid w:val="0F992ADE"/>
    <w:rsid w:val="10688ADA"/>
    <w:rsid w:val="1083A2A4"/>
    <w:rsid w:val="1098D5E7"/>
    <w:rsid w:val="10CCF755"/>
    <w:rsid w:val="1117E645"/>
    <w:rsid w:val="11984565"/>
    <w:rsid w:val="12297E86"/>
    <w:rsid w:val="124CCA53"/>
    <w:rsid w:val="1261AD54"/>
    <w:rsid w:val="12762081"/>
    <w:rsid w:val="12B03FF2"/>
    <w:rsid w:val="1320125B"/>
    <w:rsid w:val="1339074D"/>
    <w:rsid w:val="137AF8C0"/>
    <w:rsid w:val="1386FD24"/>
    <w:rsid w:val="14763D8F"/>
    <w:rsid w:val="14990C74"/>
    <w:rsid w:val="14FD9B61"/>
    <w:rsid w:val="150CD3A7"/>
    <w:rsid w:val="15A6A01A"/>
    <w:rsid w:val="15D34288"/>
    <w:rsid w:val="1611D494"/>
    <w:rsid w:val="16162078"/>
    <w:rsid w:val="16290814"/>
    <w:rsid w:val="162B49AB"/>
    <w:rsid w:val="1647CD66"/>
    <w:rsid w:val="165A44ED"/>
    <w:rsid w:val="16964A8E"/>
    <w:rsid w:val="16AD9CA8"/>
    <w:rsid w:val="17364DCF"/>
    <w:rsid w:val="176CA851"/>
    <w:rsid w:val="17AF9273"/>
    <w:rsid w:val="17CE35C4"/>
    <w:rsid w:val="17D0EBBA"/>
    <w:rsid w:val="17E121B8"/>
    <w:rsid w:val="185638E3"/>
    <w:rsid w:val="1879018A"/>
    <w:rsid w:val="18A8CA04"/>
    <w:rsid w:val="18D0F2B8"/>
    <w:rsid w:val="1946014B"/>
    <w:rsid w:val="195218F9"/>
    <w:rsid w:val="1996026B"/>
    <w:rsid w:val="19BB9F6C"/>
    <w:rsid w:val="19D56106"/>
    <w:rsid w:val="1A1675AB"/>
    <w:rsid w:val="1ABF9C26"/>
    <w:rsid w:val="1AE91D7E"/>
    <w:rsid w:val="1AEDB561"/>
    <w:rsid w:val="1B09D608"/>
    <w:rsid w:val="1B195548"/>
    <w:rsid w:val="1B1DD249"/>
    <w:rsid w:val="1BC0787B"/>
    <w:rsid w:val="1C1EE5F2"/>
    <w:rsid w:val="1C3B7B15"/>
    <w:rsid w:val="1C8E804D"/>
    <w:rsid w:val="1D0A8414"/>
    <w:rsid w:val="1D6B1AF7"/>
    <w:rsid w:val="1DAA7CFB"/>
    <w:rsid w:val="1E152E06"/>
    <w:rsid w:val="1E50DD64"/>
    <w:rsid w:val="1ECF1E5F"/>
    <w:rsid w:val="1ED96AFD"/>
    <w:rsid w:val="1EF2782B"/>
    <w:rsid w:val="1EF5A06E"/>
    <w:rsid w:val="1F2D7385"/>
    <w:rsid w:val="1F6953D0"/>
    <w:rsid w:val="1F8A035D"/>
    <w:rsid w:val="1FC92615"/>
    <w:rsid w:val="1FD5C033"/>
    <w:rsid w:val="1FE53BD5"/>
    <w:rsid w:val="200D44B6"/>
    <w:rsid w:val="203DBE36"/>
    <w:rsid w:val="20412364"/>
    <w:rsid w:val="20ABDA8F"/>
    <w:rsid w:val="20DC7E9D"/>
    <w:rsid w:val="214AC5E0"/>
    <w:rsid w:val="217B6F86"/>
    <w:rsid w:val="2184E9A4"/>
    <w:rsid w:val="21C8034D"/>
    <w:rsid w:val="221ABF86"/>
    <w:rsid w:val="227D4496"/>
    <w:rsid w:val="22B0AD74"/>
    <w:rsid w:val="2363ACAB"/>
    <w:rsid w:val="23662851"/>
    <w:rsid w:val="23841239"/>
    <w:rsid w:val="238E8A71"/>
    <w:rsid w:val="23ABCF75"/>
    <w:rsid w:val="241077FC"/>
    <w:rsid w:val="258462BF"/>
    <w:rsid w:val="26596106"/>
    <w:rsid w:val="265EE730"/>
    <w:rsid w:val="2731D8D3"/>
    <w:rsid w:val="27443554"/>
    <w:rsid w:val="279CB61D"/>
    <w:rsid w:val="27CDDED5"/>
    <w:rsid w:val="27EC94DE"/>
    <w:rsid w:val="280F2F01"/>
    <w:rsid w:val="2A0F9502"/>
    <w:rsid w:val="2A27D1C2"/>
    <w:rsid w:val="2A486551"/>
    <w:rsid w:val="2A5EB1FF"/>
    <w:rsid w:val="2A84897D"/>
    <w:rsid w:val="2ADC425B"/>
    <w:rsid w:val="2AED5B37"/>
    <w:rsid w:val="2B3D454B"/>
    <w:rsid w:val="2BCBCE5C"/>
    <w:rsid w:val="2BFB8325"/>
    <w:rsid w:val="2C02CB08"/>
    <w:rsid w:val="2C082A59"/>
    <w:rsid w:val="2C1ADE67"/>
    <w:rsid w:val="2C6BE4E7"/>
    <w:rsid w:val="2C9FDF8E"/>
    <w:rsid w:val="2CB456D5"/>
    <w:rsid w:val="2D111F6E"/>
    <w:rsid w:val="2DFA58D6"/>
    <w:rsid w:val="2E1FBBF3"/>
    <w:rsid w:val="2E3063AD"/>
    <w:rsid w:val="2E30674C"/>
    <w:rsid w:val="2E32C87C"/>
    <w:rsid w:val="2E3A90D7"/>
    <w:rsid w:val="2E8956C7"/>
    <w:rsid w:val="2EECC355"/>
    <w:rsid w:val="2F4DE411"/>
    <w:rsid w:val="2FE25014"/>
    <w:rsid w:val="310B15A7"/>
    <w:rsid w:val="31119F5D"/>
    <w:rsid w:val="3114D7EF"/>
    <w:rsid w:val="31325C95"/>
    <w:rsid w:val="313347E2"/>
    <w:rsid w:val="31DCCCEA"/>
    <w:rsid w:val="31DD07B8"/>
    <w:rsid w:val="32177A71"/>
    <w:rsid w:val="32C109D4"/>
    <w:rsid w:val="32C53BDC"/>
    <w:rsid w:val="32CAE1C2"/>
    <w:rsid w:val="32FFF14E"/>
    <w:rsid w:val="3369F055"/>
    <w:rsid w:val="33D5B98E"/>
    <w:rsid w:val="33E51400"/>
    <w:rsid w:val="342C7EE8"/>
    <w:rsid w:val="34607677"/>
    <w:rsid w:val="3485C7CA"/>
    <w:rsid w:val="34ACF0C8"/>
    <w:rsid w:val="358BBA70"/>
    <w:rsid w:val="3592D70B"/>
    <w:rsid w:val="3638CF7D"/>
    <w:rsid w:val="365EAD77"/>
    <w:rsid w:val="369AD04E"/>
    <w:rsid w:val="36A239BE"/>
    <w:rsid w:val="36EF4DA2"/>
    <w:rsid w:val="36FD3BD8"/>
    <w:rsid w:val="37377CF2"/>
    <w:rsid w:val="375D730E"/>
    <w:rsid w:val="37827D51"/>
    <w:rsid w:val="37CBFC50"/>
    <w:rsid w:val="37DCC81F"/>
    <w:rsid w:val="382E0BAF"/>
    <w:rsid w:val="3862FD4D"/>
    <w:rsid w:val="38731298"/>
    <w:rsid w:val="38E03F29"/>
    <w:rsid w:val="39102015"/>
    <w:rsid w:val="39708DF3"/>
    <w:rsid w:val="3AC59AE0"/>
    <w:rsid w:val="3AFFE71B"/>
    <w:rsid w:val="3B3F0F53"/>
    <w:rsid w:val="3B4A6598"/>
    <w:rsid w:val="3B7F8D6B"/>
    <w:rsid w:val="3B8CD336"/>
    <w:rsid w:val="3BC97CD8"/>
    <w:rsid w:val="3BF00DF1"/>
    <w:rsid w:val="3C026ACD"/>
    <w:rsid w:val="3C067BC1"/>
    <w:rsid w:val="3C1B41CC"/>
    <w:rsid w:val="3C2A63F4"/>
    <w:rsid w:val="3C504065"/>
    <w:rsid w:val="3C5F3437"/>
    <w:rsid w:val="3C7403EE"/>
    <w:rsid w:val="3CC02280"/>
    <w:rsid w:val="3CC2C587"/>
    <w:rsid w:val="3CD57980"/>
    <w:rsid w:val="3D9975E2"/>
    <w:rsid w:val="3DF6E46E"/>
    <w:rsid w:val="3E42A3DB"/>
    <w:rsid w:val="3E58F647"/>
    <w:rsid w:val="3E6756BA"/>
    <w:rsid w:val="3E6F0A66"/>
    <w:rsid w:val="3EAE74A0"/>
    <w:rsid w:val="3EC14ADC"/>
    <w:rsid w:val="3EEDBD75"/>
    <w:rsid w:val="3F4F82B6"/>
    <w:rsid w:val="3FE33226"/>
    <w:rsid w:val="401B7CBF"/>
    <w:rsid w:val="40324FAD"/>
    <w:rsid w:val="4040C8B2"/>
    <w:rsid w:val="40A16668"/>
    <w:rsid w:val="414D4298"/>
    <w:rsid w:val="41898CB5"/>
    <w:rsid w:val="42283232"/>
    <w:rsid w:val="42ADABDE"/>
    <w:rsid w:val="43378F02"/>
    <w:rsid w:val="4352FB4E"/>
    <w:rsid w:val="43668A99"/>
    <w:rsid w:val="437C133F"/>
    <w:rsid w:val="43808FDB"/>
    <w:rsid w:val="43B12D4D"/>
    <w:rsid w:val="43D42CA0"/>
    <w:rsid w:val="43D4EE13"/>
    <w:rsid w:val="44732E7B"/>
    <w:rsid w:val="44A4383A"/>
    <w:rsid w:val="44A51F0B"/>
    <w:rsid w:val="44CF9199"/>
    <w:rsid w:val="44F15317"/>
    <w:rsid w:val="452069D6"/>
    <w:rsid w:val="458901B4"/>
    <w:rsid w:val="4594AFED"/>
    <w:rsid w:val="45ACE40C"/>
    <w:rsid w:val="45EC6CF3"/>
    <w:rsid w:val="462D6000"/>
    <w:rsid w:val="4645A305"/>
    <w:rsid w:val="4664AABE"/>
    <w:rsid w:val="467F3EF6"/>
    <w:rsid w:val="47558B62"/>
    <w:rsid w:val="47710779"/>
    <w:rsid w:val="480E4EC1"/>
    <w:rsid w:val="48146AB1"/>
    <w:rsid w:val="48883DA7"/>
    <w:rsid w:val="48C37256"/>
    <w:rsid w:val="48F8B51C"/>
    <w:rsid w:val="4914FA80"/>
    <w:rsid w:val="49D35B73"/>
    <w:rsid w:val="4A380301"/>
    <w:rsid w:val="4A781C35"/>
    <w:rsid w:val="4ADF5B8F"/>
    <w:rsid w:val="4B293FDD"/>
    <w:rsid w:val="4B60B9F1"/>
    <w:rsid w:val="4BB89347"/>
    <w:rsid w:val="4BDE5F89"/>
    <w:rsid w:val="4BE65A6F"/>
    <w:rsid w:val="4C02607A"/>
    <w:rsid w:val="4C4B1640"/>
    <w:rsid w:val="4C64F96F"/>
    <w:rsid w:val="4D2576D0"/>
    <w:rsid w:val="4D32EC7A"/>
    <w:rsid w:val="4D831A61"/>
    <w:rsid w:val="4E30C311"/>
    <w:rsid w:val="4E65FB24"/>
    <w:rsid w:val="4E9EDB24"/>
    <w:rsid w:val="4F2DAD24"/>
    <w:rsid w:val="5049AFBC"/>
    <w:rsid w:val="5059BCDA"/>
    <w:rsid w:val="50A2E675"/>
    <w:rsid w:val="50B6238C"/>
    <w:rsid w:val="50BD7BC8"/>
    <w:rsid w:val="510B29DE"/>
    <w:rsid w:val="513BFEE9"/>
    <w:rsid w:val="52B17CC1"/>
    <w:rsid w:val="52BCF827"/>
    <w:rsid w:val="53660CC4"/>
    <w:rsid w:val="537CCD6C"/>
    <w:rsid w:val="53827DAD"/>
    <w:rsid w:val="53D51037"/>
    <w:rsid w:val="53DE5D03"/>
    <w:rsid w:val="53E72A5A"/>
    <w:rsid w:val="54378CE7"/>
    <w:rsid w:val="54612201"/>
    <w:rsid w:val="558C5328"/>
    <w:rsid w:val="55D77070"/>
    <w:rsid w:val="55F62ED7"/>
    <w:rsid w:val="5613AFC2"/>
    <w:rsid w:val="564EF237"/>
    <w:rsid w:val="56621641"/>
    <w:rsid w:val="568345BF"/>
    <w:rsid w:val="579A025E"/>
    <w:rsid w:val="57D0EAC7"/>
    <w:rsid w:val="586974BB"/>
    <w:rsid w:val="5896815D"/>
    <w:rsid w:val="58CAEF64"/>
    <w:rsid w:val="58DF3AFD"/>
    <w:rsid w:val="5932C65D"/>
    <w:rsid w:val="59CBE76A"/>
    <w:rsid w:val="5A86A6A8"/>
    <w:rsid w:val="5A8E7405"/>
    <w:rsid w:val="5A9880D5"/>
    <w:rsid w:val="5AB31371"/>
    <w:rsid w:val="5B2EAF05"/>
    <w:rsid w:val="5B6457BD"/>
    <w:rsid w:val="5B840D35"/>
    <w:rsid w:val="5BD98B4A"/>
    <w:rsid w:val="5C612520"/>
    <w:rsid w:val="5C99CFC9"/>
    <w:rsid w:val="5D3402EE"/>
    <w:rsid w:val="5D3F40BC"/>
    <w:rsid w:val="5D60C27A"/>
    <w:rsid w:val="5DAAD4F7"/>
    <w:rsid w:val="5DB45925"/>
    <w:rsid w:val="5E115353"/>
    <w:rsid w:val="5E383E09"/>
    <w:rsid w:val="5EF0B8CC"/>
    <w:rsid w:val="5F02BB26"/>
    <w:rsid w:val="5FD48FEF"/>
    <w:rsid w:val="6004077C"/>
    <w:rsid w:val="6017AFAA"/>
    <w:rsid w:val="6062C1B8"/>
    <w:rsid w:val="6063880B"/>
    <w:rsid w:val="6066B8D7"/>
    <w:rsid w:val="60B4C706"/>
    <w:rsid w:val="60EBDC99"/>
    <w:rsid w:val="61947B97"/>
    <w:rsid w:val="61D9B6C3"/>
    <w:rsid w:val="62E34C17"/>
    <w:rsid w:val="62ED19D2"/>
    <w:rsid w:val="6361735A"/>
    <w:rsid w:val="636A9FC4"/>
    <w:rsid w:val="638D846B"/>
    <w:rsid w:val="63B63C1C"/>
    <w:rsid w:val="63D654E7"/>
    <w:rsid w:val="646755B5"/>
    <w:rsid w:val="646C6250"/>
    <w:rsid w:val="64AE22FD"/>
    <w:rsid w:val="64BD9D0A"/>
    <w:rsid w:val="64FB927C"/>
    <w:rsid w:val="6525D20E"/>
    <w:rsid w:val="65ACDD86"/>
    <w:rsid w:val="65C3822B"/>
    <w:rsid w:val="66475058"/>
    <w:rsid w:val="6647E1C6"/>
    <w:rsid w:val="66740D95"/>
    <w:rsid w:val="66AFEC52"/>
    <w:rsid w:val="6719402B"/>
    <w:rsid w:val="671E0274"/>
    <w:rsid w:val="677ED4E8"/>
    <w:rsid w:val="67897C3C"/>
    <w:rsid w:val="678AE523"/>
    <w:rsid w:val="67DC60BD"/>
    <w:rsid w:val="67DFABAC"/>
    <w:rsid w:val="67F81BAE"/>
    <w:rsid w:val="687C9745"/>
    <w:rsid w:val="68D4B564"/>
    <w:rsid w:val="68E99655"/>
    <w:rsid w:val="693DE4BE"/>
    <w:rsid w:val="69E236FE"/>
    <w:rsid w:val="69F05D44"/>
    <w:rsid w:val="6A31E0C9"/>
    <w:rsid w:val="6A77F376"/>
    <w:rsid w:val="6AB1D228"/>
    <w:rsid w:val="6AD39D57"/>
    <w:rsid w:val="6AE1508C"/>
    <w:rsid w:val="6AF5745A"/>
    <w:rsid w:val="6AFAD631"/>
    <w:rsid w:val="6AFEAABA"/>
    <w:rsid w:val="6B21A561"/>
    <w:rsid w:val="6B33D151"/>
    <w:rsid w:val="6B7FAD7D"/>
    <w:rsid w:val="6BFE5A3A"/>
    <w:rsid w:val="6C555991"/>
    <w:rsid w:val="6C6A06F7"/>
    <w:rsid w:val="6D482329"/>
    <w:rsid w:val="6D548BFC"/>
    <w:rsid w:val="6D811264"/>
    <w:rsid w:val="6DA66294"/>
    <w:rsid w:val="6DB22153"/>
    <w:rsid w:val="6E7F9E9A"/>
    <w:rsid w:val="6EB0839F"/>
    <w:rsid w:val="6EBA6C83"/>
    <w:rsid w:val="6F238789"/>
    <w:rsid w:val="6F393319"/>
    <w:rsid w:val="6F46B54F"/>
    <w:rsid w:val="6F6596F1"/>
    <w:rsid w:val="6F6F9841"/>
    <w:rsid w:val="6F70C25A"/>
    <w:rsid w:val="6F8D5562"/>
    <w:rsid w:val="6F985B22"/>
    <w:rsid w:val="6FD139E4"/>
    <w:rsid w:val="70AB83C3"/>
    <w:rsid w:val="7115A5FB"/>
    <w:rsid w:val="711C3E7E"/>
    <w:rsid w:val="71263286"/>
    <w:rsid w:val="7150F0A0"/>
    <w:rsid w:val="71619182"/>
    <w:rsid w:val="7174FB83"/>
    <w:rsid w:val="7178E59C"/>
    <w:rsid w:val="721DC6E4"/>
    <w:rsid w:val="725F852F"/>
    <w:rsid w:val="726D9568"/>
    <w:rsid w:val="72827157"/>
    <w:rsid w:val="728444F6"/>
    <w:rsid w:val="72AAA2DD"/>
    <w:rsid w:val="72CC3DAF"/>
    <w:rsid w:val="72E2A1D8"/>
    <w:rsid w:val="72F23508"/>
    <w:rsid w:val="7352E529"/>
    <w:rsid w:val="73D9F85F"/>
    <w:rsid w:val="747F93E0"/>
    <w:rsid w:val="74AE5806"/>
    <w:rsid w:val="751A85FA"/>
    <w:rsid w:val="75500ACF"/>
    <w:rsid w:val="7573C922"/>
    <w:rsid w:val="75E5D552"/>
    <w:rsid w:val="75FBE28F"/>
    <w:rsid w:val="76B1FB03"/>
    <w:rsid w:val="77089035"/>
    <w:rsid w:val="772D977B"/>
    <w:rsid w:val="772DE1F7"/>
    <w:rsid w:val="773A1344"/>
    <w:rsid w:val="7766272A"/>
    <w:rsid w:val="77DC085B"/>
    <w:rsid w:val="77F0D05C"/>
    <w:rsid w:val="7842A962"/>
    <w:rsid w:val="7853912E"/>
    <w:rsid w:val="786A5812"/>
    <w:rsid w:val="791B485B"/>
    <w:rsid w:val="7935532C"/>
    <w:rsid w:val="7A06BCDF"/>
    <w:rsid w:val="7A3F4AEB"/>
    <w:rsid w:val="7A454561"/>
    <w:rsid w:val="7A521AE4"/>
    <w:rsid w:val="7A63841D"/>
    <w:rsid w:val="7AB99DA1"/>
    <w:rsid w:val="7ABD7F17"/>
    <w:rsid w:val="7AF1EA79"/>
    <w:rsid w:val="7B03E42F"/>
    <w:rsid w:val="7B6A359E"/>
    <w:rsid w:val="7B7324BF"/>
    <w:rsid w:val="7B9BB624"/>
    <w:rsid w:val="7BBD08AF"/>
    <w:rsid w:val="7BC6E027"/>
    <w:rsid w:val="7CB31BD0"/>
    <w:rsid w:val="7CEC7EB9"/>
    <w:rsid w:val="7D5CC36C"/>
    <w:rsid w:val="7D7D4B7C"/>
    <w:rsid w:val="7E1F01BE"/>
    <w:rsid w:val="7E41FFFA"/>
    <w:rsid w:val="7E944949"/>
    <w:rsid w:val="7F125FE1"/>
    <w:rsid w:val="7F6F6B71"/>
    <w:rsid w:val="7FD61454"/>
  </w:rsids>
  <m:mathPr>
    <m:mathFont m:val="Cambria Math"/>
    <m:brkBin m:val="before"/>
    <m:brkBinSub m:val="--"/>
    <m:smallFrac m:val="0"/>
    <m:dispDef/>
    <m:lMargin m:val="0"/>
    <m:rMargin m:val="0"/>
    <m:defJc m:val="centerGroup"/>
    <m:wrapIndent m:val="1440"/>
    <m:intLim m:val="subSup"/>
    <m:naryLim m:val="undOvr"/>
  </m:mathPr>
  <w:themeFontLang w:val="en-H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9E58C"/>
  <w15:chartTrackingRefBased/>
  <w15:docId w15:val="{A07001DE-12DD-405A-B7DD-72650FD9D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HK"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F53A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3A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53A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3A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3A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3A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3A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3A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3A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3A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3A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53A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3A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3A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3A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3A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3A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3A88"/>
    <w:rPr>
      <w:rFonts w:eastAsiaTheme="majorEastAsia" w:cstheme="majorBidi"/>
      <w:color w:val="272727" w:themeColor="text1" w:themeTint="D8"/>
    </w:rPr>
  </w:style>
  <w:style w:type="paragraph" w:styleId="Title">
    <w:name w:val="Title"/>
    <w:basedOn w:val="Normal"/>
    <w:next w:val="Normal"/>
    <w:link w:val="TitleChar"/>
    <w:uiPriority w:val="10"/>
    <w:qFormat/>
    <w:rsid w:val="00F53A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3A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3A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3A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3A88"/>
    <w:pPr>
      <w:spacing w:before="160"/>
      <w:jc w:val="center"/>
    </w:pPr>
    <w:rPr>
      <w:i/>
      <w:iCs/>
      <w:color w:val="404040" w:themeColor="text1" w:themeTint="BF"/>
    </w:rPr>
  </w:style>
  <w:style w:type="character" w:customStyle="1" w:styleId="QuoteChar">
    <w:name w:val="Quote Char"/>
    <w:basedOn w:val="DefaultParagraphFont"/>
    <w:link w:val="Quote"/>
    <w:uiPriority w:val="29"/>
    <w:rsid w:val="00F53A88"/>
    <w:rPr>
      <w:i/>
      <w:iCs/>
      <w:color w:val="404040" w:themeColor="text1" w:themeTint="BF"/>
    </w:rPr>
  </w:style>
  <w:style w:type="paragraph" w:styleId="ListParagraph">
    <w:name w:val="List Paragraph"/>
    <w:basedOn w:val="Normal"/>
    <w:uiPriority w:val="34"/>
    <w:qFormat/>
    <w:rsid w:val="00F53A88"/>
    <w:pPr>
      <w:ind w:left="720"/>
      <w:contextualSpacing/>
    </w:pPr>
  </w:style>
  <w:style w:type="character" w:styleId="IntenseEmphasis">
    <w:name w:val="Intense Emphasis"/>
    <w:basedOn w:val="DefaultParagraphFont"/>
    <w:uiPriority w:val="21"/>
    <w:qFormat/>
    <w:rsid w:val="00F53A88"/>
    <w:rPr>
      <w:i/>
      <w:iCs/>
      <w:color w:val="0F4761" w:themeColor="accent1" w:themeShade="BF"/>
    </w:rPr>
  </w:style>
  <w:style w:type="paragraph" w:styleId="IntenseQuote">
    <w:name w:val="Intense Quote"/>
    <w:basedOn w:val="Normal"/>
    <w:next w:val="Normal"/>
    <w:link w:val="IntenseQuoteChar"/>
    <w:uiPriority w:val="30"/>
    <w:qFormat/>
    <w:rsid w:val="00F53A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3A88"/>
    <w:rPr>
      <w:i/>
      <w:iCs/>
      <w:color w:val="0F4761" w:themeColor="accent1" w:themeShade="BF"/>
    </w:rPr>
  </w:style>
  <w:style w:type="character" w:styleId="IntenseReference">
    <w:name w:val="Intense Reference"/>
    <w:basedOn w:val="DefaultParagraphFont"/>
    <w:uiPriority w:val="32"/>
    <w:qFormat/>
    <w:rsid w:val="00F53A88"/>
    <w:rPr>
      <w:b/>
      <w:bCs/>
      <w:smallCaps/>
      <w:color w:val="0F4761" w:themeColor="accent1" w:themeShade="BF"/>
      <w:spacing w:val="5"/>
    </w:rPr>
  </w:style>
  <w:style w:type="table" w:styleId="TableGrid">
    <w:name w:val="Table Grid"/>
    <w:basedOn w:val="TableNormal"/>
    <w:uiPriority w:val="39"/>
    <w:rsid w:val="006A3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4A11"/>
    <w:pPr>
      <w:tabs>
        <w:tab w:val="center" w:pos="4153"/>
        <w:tab w:val="right" w:pos="8306"/>
      </w:tabs>
      <w:spacing w:after="0" w:line="240" w:lineRule="auto"/>
    </w:pPr>
  </w:style>
  <w:style w:type="character" w:customStyle="1" w:styleId="HeaderChar">
    <w:name w:val="Header Char"/>
    <w:basedOn w:val="DefaultParagraphFont"/>
    <w:link w:val="Header"/>
    <w:uiPriority w:val="99"/>
    <w:rsid w:val="00B74A11"/>
  </w:style>
  <w:style w:type="paragraph" w:styleId="Footer">
    <w:name w:val="footer"/>
    <w:basedOn w:val="Normal"/>
    <w:link w:val="FooterChar"/>
    <w:uiPriority w:val="99"/>
    <w:unhideWhenUsed/>
    <w:rsid w:val="00B74A11"/>
    <w:pPr>
      <w:tabs>
        <w:tab w:val="center" w:pos="4153"/>
        <w:tab w:val="right" w:pos="8306"/>
      </w:tabs>
      <w:spacing w:after="0" w:line="240" w:lineRule="auto"/>
    </w:pPr>
  </w:style>
  <w:style w:type="character" w:customStyle="1" w:styleId="FooterChar">
    <w:name w:val="Footer Char"/>
    <w:basedOn w:val="DefaultParagraphFont"/>
    <w:link w:val="Footer"/>
    <w:uiPriority w:val="99"/>
    <w:rsid w:val="00B74A11"/>
  </w:style>
  <w:style w:type="character" w:styleId="Hyperlink">
    <w:name w:val="Hyperlink"/>
    <w:basedOn w:val="DefaultParagraphFont"/>
    <w:uiPriority w:val="99"/>
    <w:unhideWhenUsed/>
    <w:rsid w:val="000734DC"/>
    <w:rPr>
      <w:color w:val="467886" w:themeColor="hyperlink"/>
      <w:u w:val="single"/>
    </w:rPr>
  </w:style>
  <w:style w:type="character" w:styleId="UnresolvedMention">
    <w:name w:val="Unresolved Mention"/>
    <w:basedOn w:val="DefaultParagraphFont"/>
    <w:uiPriority w:val="99"/>
    <w:semiHidden/>
    <w:unhideWhenUsed/>
    <w:rsid w:val="000734DC"/>
    <w:rPr>
      <w:color w:val="605E5C"/>
      <w:shd w:val="clear" w:color="auto" w:fill="E1DFDD"/>
    </w:rPr>
  </w:style>
  <w:style w:type="table" w:styleId="TableGridLight">
    <w:name w:val="Grid Table Light"/>
    <w:basedOn w:val="TableNormal"/>
    <w:uiPriority w:val="40"/>
    <w:rsid w:val="005D665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1">
    <w:name w:val="Heading-1"/>
    <w:basedOn w:val="Normal"/>
    <w:link w:val="Heading-1Char"/>
    <w:autoRedefine/>
    <w:qFormat/>
    <w:rsid w:val="00156B14"/>
    <w:pPr>
      <w:pBdr>
        <w:bottom w:val="single" w:sz="6" w:space="0" w:color="auto"/>
      </w:pBdr>
      <w:spacing w:after="0" w:line="240" w:lineRule="auto"/>
      <w:jc w:val="both"/>
      <w:outlineLvl w:val="0"/>
    </w:pPr>
    <w:rPr>
      <w:rFonts w:ascii="Times New Roman" w:eastAsiaTheme="majorEastAsia" w:hAnsi="Times New Roman" w:cs="Times New Roman"/>
      <w:b/>
      <w:bCs/>
      <w:color w:val="000000" w:themeColor="text1"/>
      <w:kern w:val="0"/>
      <w:lang w:val="en-GB"/>
      <w14:ligatures w14:val="none"/>
    </w:rPr>
  </w:style>
  <w:style w:type="character" w:customStyle="1" w:styleId="Heading-1Char">
    <w:name w:val="Heading-1 Char"/>
    <w:basedOn w:val="DefaultParagraphFont"/>
    <w:link w:val="Heading-1"/>
    <w:rsid w:val="00156B14"/>
    <w:rPr>
      <w:rFonts w:ascii="Times New Roman" w:eastAsiaTheme="majorEastAsia" w:hAnsi="Times New Roman" w:cs="Times New Roman"/>
      <w:b/>
      <w:bCs/>
      <w:color w:val="000000" w:themeColor="text1"/>
      <w:kern w:val="0"/>
      <w:lang w:val="en-GB"/>
      <w14:ligatures w14:val="none"/>
    </w:rPr>
  </w:style>
  <w:style w:type="character" w:styleId="FollowedHyperlink">
    <w:name w:val="FollowedHyperlink"/>
    <w:basedOn w:val="DefaultParagraphFont"/>
    <w:uiPriority w:val="99"/>
    <w:semiHidden/>
    <w:unhideWhenUsed/>
    <w:rsid w:val="00A675C9"/>
    <w:rPr>
      <w:color w:val="96607D"/>
      <w:u w:val="single"/>
    </w:rPr>
  </w:style>
  <w:style w:type="paragraph" w:customStyle="1" w:styleId="msonormal0">
    <w:name w:val="msonormal"/>
    <w:basedOn w:val="Normal"/>
    <w:rsid w:val="00A675C9"/>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65">
    <w:name w:val="xl65"/>
    <w:basedOn w:val="Normal"/>
    <w:rsid w:val="00A675C9"/>
    <w:pPr>
      <w:spacing w:before="100" w:beforeAutospacing="1" w:after="100" w:afterAutospacing="1" w:line="240" w:lineRule="auto"/>
      <w:jc w:val="center"/>
    </w:pPr>
    <w:rPr>
      <w:rFonts w:ascii="Arial" w:eastAsia="Times New Roman" w:hAnsi="Arial" w:cs="Arial"/>
      <w:b/>
      <w:bCs/>
      <w:kern w:val="0"/>
      <w14:ligatures w14:val="none"/>
    </w:rPr>
  </w:style>
  <w:style w:type="paragraph" w:customStyle="1" w:styleId="xl66">
    <w:name w:val="xl66"/>
    <w:basedOn w:val="Normal"/>
    <w:rsid w:val="00A675C9"/>
    <w:pPr>
      <w:spacing w:before="100" w:beforeAutospacing="1" w:after="100" w:afterAutospacing="1" w:line="240" w:lineRule="auto"/>
    </w:pPr>
    <w:rPr>
      <w:rFonts w:ascii="Arial" w:eastAsia="Times New Roman" w:hAnsi="Arial" w:cs="Arial"/>
      <w:kern w:val="0"/>
      <w14:ligatures w14:val="none"/>
    </w:rPr>
  </w:style>
  <w:style w:type="table" w:styleId="PlainTable4">
    <w:name w:val="Plain Table 4"/>
    <w:basedOn w:val="TableNormal"/>
    <w:uiPriority w:val="44"/>
    <w:rsid w:val="00A675C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E537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F41260"/>
    <w:pPr>
      <w:spacing w:before="240" w:after="0" w:line="259" w:lineRule="auto"/>
      <w:outlineLvl w:val="9"/>
    </w:pPr>
    <w:rPr>
      <w:kern w:val="0"/>
      <w:sz w:val="32"/>
      <w:szCs w:val="32"/>
      <w:lang w:eastAsia="en-US"/>
      <w14:ligatures w14:val="none"/>
    </w:rPr>
  </w:style>
  <w:style w:type="paragraph" w:styleId="TOC1">
    <w:name w:val="toc 1"/>
    <w:basedOn w:val="Normal"/>
    <w:next w:val="Normal"/>
    <w:autoRedefine/>
    <w:uiPriority w:val="39"/>
    <w:unhideWhenUsed/>
    <w:rsid w:val="0041367E"/>
    <w:pPr>
      <w:tabs>
        <w:tab w:val="right" w:leader="hyphen" w:pos="9016"/>
      </w:tabs>
      <w:spacing w:after="100"/>
    </w:pPr>
    <w:rPr>
      <w:rFonts w:ascii="Times New Roman" w:hAnsi="Times New Roman" w:cs="Times New Roman"/>
      <w:noProof/>
    </w:rPr>
  </w:style>
  <w:style w:type="character" w:styleId="CommentReference">
    <w:name w:val="annotation reference"/>
    <w:basedOn w:val="DefaultParagraphFont"/>
    <w:uiPriority w:val="99"/>
    <w:semiHidden/>
    <w:unhideWhenUsed/>
    <w:rsid w:val="00924B26"/>
    <w:rPr>
      <w:rFonts w:ascii="Tahoma" w:hAnsi="Tahoma" w:cs="Tahoma"/>
      <w:b w:val="0"/>
      <w:i w:val="0"/>
      <w:caps w:val="0"/>
      <w:strike w:val="0"/>
      <w:sz w:val="16"/>
      <w:szCs w:val="16"/>
      <w:u w:val="none"/>
    </w:rPr>
  </w:style>
  <w:style w:type="paragraph" w:customStyle="1" w:styleId="Methodssubheading">
    <w:name w:val="Methods_subheading"/>
    <w:basedOn w:val="Normal"/>
    <w:link w:val="MethodssubheadingChar"/>
    <w:qFormat/>
    <w:rsid w:val="00924B26"/>
    <w:pPr>
      <w:spacing w:before="360" w:after="0" w:line="480" w:lineRule="auto"/>
      <w:outlineLvl w:val="1"/>
    </w:pPr>
    <w:rPr>
      <w:rFonts w:ascii="Times New Roman" w:eastAsia="SimSun" w:hAnsi="Times New Roman" w:cs="Times New Roman"/>
      <w:kern w:val="0"/>
      <w:sz w:val="28"/>
      <w:szCs w:val="28"/>
      <w:lang w:val="en-GB" w:eastAsia="en-US"/>
      <w14:ligatures w14:val="none"/>
    </w:rPr>
  </w:style>
  <w:style w:type="character" w:customStyle="1" w:styleId="MethodssubheadingChar">
    <w:name w:val="Methods_subheading Char"/>
    <w:basedOn w:val="DefaultParagraphFont"/>
    <w:link w:val="Methodssubheading"/>
    <w:rsid w:val="00924B26"/>
    <w:rPr>
      <w:rFonts w:ascii="Times New Roman" w:eastAsia="SimSun" w:hAnsi="Times New Roman" w:cs="Times New Roman"/>
      <w:kern w:val="0"/>
      <w:sz w:val="28"/>
      <w:szCs w:val="28"/>
      <w:lang w:val="en-GB" w:eastAsia="en-US"/>
      <w14:ligatures w14:val="none"/>
    </w:rPr>
  </w:style>
  <w:style w:type="paragraph" w:customStyle="1" w:styleId="p1">
    <w:name w:val="p1"/>
    <w:basedOn w:val="Normal"/>
    <w:rsid w:val="00924B2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2">
    <w:name w:val="p2"/>
    <w:basedOn w:val="Normal"/>
    <w:rsid w:val="00924B26"/>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s1">
    <w:name w:val="s1"/>
    <w:basedOn w:val="DefaultParagraphFont"/>
    <w:rsid w:val="00924B26"/>
  </w:style>
  <w:style w:type="character" w:customStyle="1" w:styleId="s2">
    <w:name w:val="s2"/>
    <w:basedOn w:val="DefaultParagraphFont"/>
    <w:rsid w:val="00924B26"/>
  </w:style>
  <w:style w:type="paragraph" w:customStyle="1" w:styleId="p4">
    <w:name w:val="p4"/>
    <w:basedOn w:val="Normal"/>
    <w:rsid w:val="00924B26"/>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s3">
    <w:name w:val="s3"/>
    <w:basedOn w:val="DefaultParagraphFont"/>
    <w:rsid w:val="00924B26"/>
  </w:style>
  <w:style w:type="character" w:customStyle="1" w:styleId="s4">
    <w:name w:val="s4"/>
    <w:basedOn w:val="DefaultParagraphFont"/>
    <w:rsid w:val="00924B26"/>
  </w:style>
  <w:style w:type="paragraph" w:styleId="CommentText">
    <w:name w:val="annotation text"/>
    <w:basedOn w:val="Normal"/>
    <w:link w:val="CommentTextChar"/>
    <w:uiPriority w:val="99"/>
    <w:unhideWhenUsed/>
    <w:rsid w:val="00922D12"/>
    <w:pPr>
      <w:spacing w:line="240" w:lineRule="auto"/>
    </w:pPr>
    <w:rPr>
      <w:sz w:val="20"/>
      <w:szCs w:val="20"/>
    </w:rPr>
  </w:style>
  <w:style w:type="character" w:customStyle="1" w:styleId="CommentTextChar">
    <w:name w:val="Comment Text Char"/>
    <w:basedOn w:val="DefaultParagraphFont"/>
    <w:link w:val="CommentText"/>
    <w:uiPriority w:val="99"/>
    <w:rsid w:val="00922D12"/>
    <w:rPr>
      <w:sz w:val="20"/>
      <w:szCs w:val="20"/>
    </w:rPr>
  </w:style>
  <w:style w:type="table" w:styleId="PlainTable5">
    <w:name w:val="Plain Table 5"/>
    <w:basedOn w:val="TableNormal"/>
    <w:uiPriority w:val="45"/>
    <w:rsid w:val="00B75D7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3">
    <w:name w:val="toc 3"/>
    <w:basedOn w:val="Normal"/>
    <w:next w:val="Normal"/>
    <w:uiPriority w:val="39"/>
    <w:unhideWhenUsed/>
    <w:rsid w:val="00BB2305"/>
    <w:pPr>
      <w:ind w:left="840"/>
    </w:pPr>
  </w:style>
  <w:style w:type="paragraph" w:styleId="TOC2">
    <w:name w:val="toc 2"/>
    <w:basedOn w:val="Normal"/>
    <w:next w:val="Normal"/>
    <w:uiPriority w:val="39"/>
    <w:unhideWhenUsed/>
    <w:rsid w:val="00BB2305"/>
    <w:pPr>
      <w:ind w:left="420"/>
    </w:pPr>
  </w:style>
  <w:style w:type="paragraph" w:styleId="Bibliography">
    <w:name w:val="Bibliography"/>
    <w:basedOn w:val="Normal"/>
    <w:next w:val="Normal"/>
    <w:uiPriority w:val="37"/>
    <w:unhideWhenUsed/>
    <w:rsid w:val="00545A95"/>
    <w:pPr>
      <w:tabs>
        <w:tab w:val="left" w:pos="260"/>
        <w:tab w:val="left" w:pos="380"/>
      </w:tabs>
      <w:spacing w:after="0" w:line="480" w:lineRule="auto"/>
      <w:ind w:left="264" w:hanging="264"/>
    </w:pPr>
  </w:style>
  <w:style w:type="character" w:styleId="LineNumber">
    <w:name w:val="line number"/>
    <w:basedOn w:val="DefaultParagraphFont"/>
    <w:uiPriority w:val="99"/>
    <w:semiHidden/>
    <w:unhideWhenUsed/>
    <w:rsid w:val="000E5B71"/>
  </w:style>
  <w:style w:type="paragraph" w:styleId="CommentSubject">
    <w:name w:val="annotation subject"/>
    <w:basedOn w:val="CommentText"/>
    <w:next w:val="CommentText"/>
    <w:link w:val="CommentSubjectChar"/>
    <w:uiPriority w:val="99"/>
    <w:semiHidden/>
    <w:unhideWhenUsed/>
    <w:rsid w:val="002B5BA3"/>
    <w:rPr>
      <w:b/>
      <w:bCs/>
    </w:rPr>
  </w:style>
  <w:style w:type="character" w:customStyle="1" w:styleId="CommentSubjectChar">
    <w:name w:val="Comment Subject Char"/>
    <w:basedOn w:val="CommentTextChar"/>
    <w:link w:val="CommentSubject"/>
    <w:uiPriority w:val="99"/>
    <w:semiHidden/>
    <w:rsid w:val="002B5BA3"/>
    <w:rPr>
      <w:b/>
      <w:bCs/>
      <w:sz w:val="20"/>
      <w:szCs w:val="20"/>
    </w:rPr>
  </w:style>
  <w:style w:type="paragraph" w:styleId="Revision">
    <w:name w:val="Revision"/>
    <w:hidden/>
    <w:uiPriority w:val="99"/>
    <w:semiHidden/>
    <w:rsid w:val="00507F80"/>
    <w:pPr>
      <w:spacing w:after="0" w:line="240" w:lineRule="auto"/>
    </w:pPr>
  </w:style>
  <w:style w:type="character" w:customStyle="1" w:styleId="apple-converted-space">
    <w:name w:val="apple-converted-space"/>
    <w:basedOn w:val="DefaultParagraphFont"/>
    <w:rsid w:val="00EE44DA"/>
    <w:rPr>
      <w:rFonts w:asciiTheme="minorHAnsi" w:eastAsia="SimSun" w:hAnsiTheme="minorHAnsi" w:cstheme="minorBidi"/>
      <w:sz w:val="22"/>
      <w:szCs w:val="22"/>
    </w:rPr>
  </w:style>
  <w:style w:type="character" w:styleId="PlaceholderText">
    <w:name w:val="Placeholder Text"/>
    <w:basedOn w:val="DefaultParagraphFont"/>
    <w:uiPriority w:val="99"/>
    <w:semiHidden/>
    <w:rsid w:val="00200AD0"/>
    <w:rPr>
      <w:color w:val="666666"/>
    </w:rPr>
  </w:style>
  <w:style w:type="paragraph" w:customStyle="1" w:styleId="paragraph">
    <w:name w:val="paragraph"/>
    <w:basedOn w:val="Normal"/>
    <w:rsid w:val="008E7D9E"/>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8E7D9E"/>
  </w:style>
  <w:style w:type="character" w:customStyle="1" w:styleId="eop">
    <w:name w:val="eop"/>
    <w:basedOn w:val="DefaultParagraphFont"/>
    <w:rsid w:val="008E7D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69974">
      <w:bodyDiv w:val="1"/>
      <w:marLeft w:val="0"/>
      <w:marRight w:val="0"/>
      <w:marTop w:val="0"/>
      <w:marBottom w:val="0"/>
      <w:divBdr>
        <w:top w:val="none" w:sz="0" w:space="0" w:color="auto"/>
        <w:left w:val="none" w:sz="0" w:space="0" w:color="auto"/>
        <w:bottom w:val="none" w:sz="0" w:space="0" w:color="auto"/>
        <w:right w:val="none" w:sz="0" w:space="0" w:color="auto"/>
      </w:divBdr>
    </w:div>
    <w:div w:id="77213887">
      <w:bodyDiv w:val="1"/>
      <w:marLeft w:val="0"/>
      <w:marRight w:val="0"/>
      <w:marTop w:val="0"/>
      <w:marBottom w:val="0"/>
      <w:divBdr>
        <w:top w:val="none" w:sz="0" w:space="0" w:color="auto"/>
        <w:left w:val="none" w:sz="0" w:space="0" w:color="auto"/>
        <w:bottom w:val="none" w:sz="0" w:space="0" w:color="auto"/>
        <w:right w:val="none" w:sz="0" w:space="0" w:color="auto"/>
      </w:divBdr>
    </w:div>
    <w:div w:id="418259651">
      <w:bodyDiv w:val="1"/>
      <w:marLeft w:val="0"/>
      <w:marRight w:val="0"/>
      <w:marTop w:val="0"/>
      <w:marBottom w:val="0"/>
      <w:divBdr>
        <w:top w:val="none" w:sz="0" w:space="0" w:color="auto"/>
        <w:left w:val="none" w:sz="0" w:space="0" w:color="auto"/>
        <w:bottom w:val="none" w:sz="0" w:space="0" w:color="auto"/>
        <w:right w:val="none" w:sz="0" w:space="0" w:color="auto"/>
      </w:divBdr>
    </w:div>
    <w:div w:id="424347465">
      <w:bodyDiv w:val="1"/>
      <w:marLeft w:val="0"/>
      <w:marRight w:val="0"/>
      <w:marTop w:val="0"/>
      <w:marBottom w:val="0"/>
      <w:divBdr>
        <w:top w:val="none" w:sz="0" w:space="0" w:color="auto"/>
        <w:left w:val="none" w:sz="0" w:space="0" w:color="auto"/>
        <w:bottom w:val="none" w:sz="0" w:space="0" w:color="auto"/>
        <w:right w:val="none" w:sz="0" w:space="0" w:color="auto"/>
      </w:divBdr>
    </w:div>
    <w:div w:id="542519289">
      <w:bodyDiv w:val="1"/>
      <w:marLeft w:val="0"/>
      <w:marRight w:val="0"/>
      <w:marTop w:val="0"/>
      <w:marBottom w:val="0"/>
      <w:divBdr>
        <w:top w:val="none" w:sz="0" w:space="0" w:color="auto"/>
        <w:left w:val="none" w:sz="0" w:space="0" w:color="auto"/>
        <w:bottom w:val="none" w:sz="0" w:space="0" w:color="auto"/>
        <w:right w:val="none" w:sz="0" w:space="0" w:color="auto"/>
      </w:divBdr>
    </w:div>
    <w:div w:id="595139167">
      <w:bodyDiv w:val="1"/>
      <w:marLeft w:val="0"/>
      <w:marRight w:val="0"/>
      <w:marTop w:val="0"/>
      <w:marBottom w:val="0"/>
      <w:divBdr>
        <w:top w:val="none" w:sz="0" w:space="0" w:color="auto"/>
        <w:left w:val="none" w:sz="0" w:space="0" w:color="auto"/>
        <w:bottom w:val="none" w:sz="0" w:space="0" w:color="auto"/>
        <w:right w:val="none" w:sz="0" w:space="0" w:color="auto"/>
      </w:divBdr>
    </w:div>
    <w:div w:id="602031112">
      <w:bodyDiv w:val="1"/>
      <w:marLeft w:val="0"/>
      <w:marRight w:val="0"/>
      <w:marTop w:val="0"/>
      <w:marBottom w:val="0"/>
      <w:divBdr>
        <w:top w:val="none" w:sz="0" w:space="0" w:color="auto"/>
        <w:left w:val="none" w:sz="0" w:space="0" w:color="auto"/>
        <w:bottom w:val="none" w:sz="0" w:space="0" w:color="auto"/>
        <w:right w:val="none" w:sz="0" w:space="0" w:color="auto"/>
      </w:divBdr>
    </w:div>
    <w:div w:id="603923578">
      <w:bodyDiv w:val="1"/>
      <w:marLeft w:val="0"/>
      <w:marRight w:val="0"/>
      <w:marTop w:val="0"/>
      <w:marBottom w:val="0"/>
      <w:divBdr>
        <w:top w:val="none" w:sz="0" w:space="0" w:color="auto"/>
        <w:left w:val="none" w:sz="0" w:space="0" w:color="auto"/>
        <w:bottom w:val="none" w:sz="0" w:space="0" w:color="auto"/>
        <w:right w:val="none" w:sz="0" w:space="0" w:color="auto"/>
      </w:divBdr>
    </w:div>
    <w:div w:id="659889493">
      <w:bodyDiv w:val="1"/>
      <w:marLeft w:val="0"/>
      <w:marRight w:val="0"/>
      <w:marTop w:val="0"/>
      <w:marBottom w:val="0"/>
      <w:divBdr>
        <w:top w:val="none" w:sz="0" w:space="0" w:color="auto"/>
        <w:left w:val="none" w:sz="0" w:space="0" w:color="auto"/>
        <w:bottom w:val="none" w:sz="0" w:space="0" w:color="auto"/>
        <w:right w:val="none" w:sz="0" w:space="0" w:color="auto"/>
      </w:divBdr>
    </w:div>
    <w:div w:id="746800821">
      <w:bodyDiv w:val="1"/>
      <w:marLeft w:val="0"/>
      <w:marRight w:val="0"/>
      <w:marTop w:val="0"/>
      <w:marBottom w:val="0"/>
      <w:divBdr>
        <w:top w:val="none" w:sz="0" w:space="0" w:color="auto"/>
        <w:left w:val="none" w:sz="0" w:space="0" w:color="auto"/>
        <w:bottom w:val="none" w:sz="0" w:space="0" w:color="auto"/>
        <w:right w:val="none" w:sz="0" w:space="0" w:color="auto"/>
      </w:divBdr>
    </w:div>
    <w:div w:id="752898176">
      <w:bodyDiv w:val="1"/>
      <w:marLeft w:val="0"/>
      <w:marRight w:val="0"/>
      <w:marTop w:val="0"/>
      <w:marBottom w:val="0"/>
      <w:divBdr>
        <w:top w:val="none" w:sz="0" w:space="0" w:color="auto"/>
        <w:left w:val="none" w:sz="0" w:space="0" w:color="auto"/>
        <w:bottom w:val="none" w:sz="0" w:space="0" w:color="auto"/>
        <w:right w:val="none" w:sz="0" w:space="0" w:color="auto"/>
      </w:divBdr>
    </w:div>
    <w:div w:id="760839389">
      <w:bodyDiv w:val="1"/>
      <w:marLeft w:val="0"/>
      <w:marRight w:val="0"/>
      <w:marTop w:val="0"/>
      <w:marBottom w:val="0"/>
      <w:divBdr>
        <w:top w:val="none" w:sz="0" w:space="0" w:color="auto"/>
        <w:left w:val="none" w:sz="0" w:space="0" w:color="auto"/>
        <w:bottom w:val="none" w:sz="0" w:space="0" w:color="auto"/>
        <w:right w:val="none" w:sz="0" w:space="0" w:color="auto"/>
      </w:divBdr>
    </w:div>
    <w:div w:id="838470040">
      <w:bodyDiv w:val="1"/>
      <w:marLeft w:val="0"/>
      <w:marRight w:val="0"/>
      <w:marTop w:val="0"/>
      <w:marBottom w:val="0"/>
      <w:divBdr>
        <w:top w:val="none" w:sz="0" w:space="0" w:color="auto"/>
        <w:left w:val="none" w:sz="0" w:space="0" w:color="auto"/>
        <w:bottom w:val="none" w:sz="0" w:space="0" w:color="auto"/>
        <w:right w:val="none" w:sz="0" w:space="0" w:color="auto"/>
      </w:divBdr>
    </w:div>
    <w:div w:id="891967166">
      <w:bodyDiv w:val="1"/>
      <w:marLeft w:val="0"/>
      <w:marRight w:val="0"/>
      <w:marTop w:val="0"/>
      <w:marBottom w:val="0"/>
      <w:divBdr>
        <w:top w:val="none" w:sz="0" w:space="0" w:color="auto"/>
        <w:left w:val="none" w:sz="0" w:space="0" w:color="auto"/>
        <w:bottom w:val="none" w:sz="0" w:space="0" w:color="auto"/>
        <w:right w:val="none" w:sz="0" w:space="0" w:color="auto"/>
      </w:divBdr>
    </w:div>
    <w:div w:id="1009597689">
      <w:bodyDiv w:val="1"/>
      <w:marLeft w:val="0"/>
      <w:marRight w:val="0"/>
      <w:marTop w:val="0"/>
      <w:marBottom w:val="0"/>
      <w:divBdr>
        <w:top w:val="none" w:sz="0" w:space="0" w:color="auto"/>
        <w:left w:val="none" w:sz="0" w:space="0" w:color="auto"/>
        <w:bottom w:val="none" w:sz="0" w:space="0" w:color="auto"/>
        <w:right w:val="none" w:sz="0" w:space="0" w:color="auto"/>
      </w:divBdr>
    </w:div>
    <w:div w:id="1025443603">
      <w:bodyDiv w:val="1"/>
      <w:marLeft w:val="0"/>
      <w:marRight w:val="0"/>
      <w:marTop w:val="0"/>
      <w:marBottom w:val="0"/>
      <w:divBdr>
        <w:top w:val="none" w:sz="0" w:space="0" w:color="auto"/>
        <w:left w:val="none" w:sz="0" w:space="0" w:color="auto"/>
        <w:bottom w:val="none" w:sz="0" w:space="0" w:color="auto"/>
        <w:right w:val="none" w:sz="0" w:space="0" w:color="auto"/>
      </w:divBdr>
    </w:div>
    <w:div w:id="1029335637">
      <w:bodyDiv w:val="1"/>
      <w:marLeft w:val="0"/>
      <w:marRight w:val="0"/>
      <w:marTop w:val="0"/>
      <w:marBottom w:val="0"/>
      <w:divBdr>
        <w:top w:val="none" w:sz="0" w:space="0" w:color="auto"/>
        <w:left w:val="none" w:sz="0" w:space="0" w:color="auto"/>
        <w:bottom w:val="none" w:sz="0" w:space="0" w:color="auto"/>
        <w:right w:val="none" w:sz="0" w:space="0" w:color="auto"/>
      </w:divBdr>
    </w:div>
    <w:div w:id="1111438500">
      <w:bodyDiv w:val="1"/>
      <w:marLeft w:val="0"/>
      <w:marRight w:val="0"/>
      <w:marTop w:val="0"/>
      <w:marBottom w:val="0"/>
      <w:divBdr>
        <w:top w:val="none" w:sz="0" w:space="0" w:color="auto"/>
        <w:left w:val="none" w:sz="0" w:space="0" w:color="auto"/>
        <w:bottom w:val="none" w:sz="0" w:space="0" w:color="auto"/>
        <w:right w:val="none" w:sz="0" w:space="0" w:color="auto"/>
      </w:divBdr>
    </w:div>
    <w:div w:id="1238905025">
      <w:bodyDiv w:val="1"/>
      <w:marLeft w:val="0"/>
      <w:marRight w:val="0"/>
      <w:marTop w:val="0"/>
      <w:marBottom w:val="0"/>
      <w:divBdr>
        <w:top w:val="none" w:sz="0" w:space="0" w:color="auto"/>
        <w:left w:val="none" w:sz="0" w:space="0" w:color="auto"/>
        <w:bottom w:val="none" w:sz="0" w:space="0" w:color="auto"/>
        <w:right w:val="none" w:sz="0" w:space="0" w:color="auto"/>
      </w:divBdr>
    </w:div>
    <w:div w:id="1239167429">
      <w:bodyDiv w:val="1"/>
      <w:marLeft w:val="0"/>
      <w:marRight w:val="0"/>
      <w:marTop w:val="0"/>
      <w:marBottom w:val="0"/>
      <w:divBdr>
        <w:top w:val="none" w:sz="0" w:space="0" w:color="auto"/>
        <w:left w:val="none" w:sz="0" w:space="0" w:color="auto"/>
        <w:bottom w:val="none" w:sz="0" w:space="0" w:color="auto"/>
        <w:right w:val="none" w:sz="0" w:space="0" w:color="auto"/>
      </w:divBdr>
    </w:div>
    <w:div w:id="1382436527">
      <w:bodyDiv w:val="1"/>
      <w:marLeft w:val="0"/>
      <w:marRight w:val="0"/>
      <w:marTop w:val="0"/>
      <w:marBottom w:val="0"/>
      <w:divBdr>
        <w:top w:val="none" w:sz="0" w:space="0" w:color="auto"/>
        <w:left w:val="none" w:sz="0" w:space="0" w:color="auto"/>
        <w:bottom w:val="none" w:sz="0" w:space="0" w:color="auto"/>
        <w:right w:val="none" w:sz="0" w:space="0" w:color="auto"/>
      </w:divBdr>
    </w:div>
    <w:div w:id="1495950236">
      <w:bodyDiv w:val="1"/>
      <w:marLeft w:val="0"/>
      <w:marRight w:val="0"/>
      <w:marTop w:val="0"/>
      <w:marBottom w:val="0"/>
      <w:divBdr>
        <w:top w:val="none" w:sz="0" w:space="0" w:color="auto"/>
        <w:left w:val="none" w:sz="0" w:space="0" w:color="auto"/>
        <w:bottom w:val="none" w:sz="0" w:space="0" w:color="auto"/>
        <w:right w:val="none" w:sz="0" w:space="0" w:color="auto"/>
      </w:divBdr>
      <w:divsChild>
        <w:div w:id="158423599">
          <w:marLeft w:val="0"/>
          <w:marRight w:val="0"/>
          <w:marTop w:val="0"/>
          <w:marBottom w:val="0"/>
          <w:divBdr>
            <w:top w:val="none" w:sz="0" w:space="0" w:color="auto"/>
            <w:left w:val="none" w:sz="0" w:space="0" w:color="auto"/>
            <w:bottom w:val="none" w:sz="0" w:space="0" w:color="auto"/>
            <w:right w:val="none" w:sz="0" w:space="0" w:color="auto"/>
          </w:divBdr>
        </w:div>
        <w:div w:id="853148871">
          <w:marLeft w:val="0"/>
          <w:marRight w:val="0"/>
          <w:marTop w:val="0"/>
          <w:marBottom w:val="0"/>
          <w:divBdr>
            <w:top w:val="none" w:sz="0" w:space="0" w:color="auto"/>
            <w:left w:val="none" w:sz="0" w:space="0" w:color="auto"/>
            <w:bottom w:val="none" w:sz="0" w:space="0" w:color="auto"/>
            <w:right w:val="none" w:sz="0" w:space="0" w:color="auto"/>
          </w:divBdr>
          <w:divsChild>
            <w:div w:id="502279436">
              <w:marLeft w:val="-75"/>
              <w:marRight w:val="0"/>
              <w:marTop w:val="30"/>
              <w:marBottom w:val="30"/>
              <w:divBdr>
                <w:top w:val="none" w:sz="0" w:space="0" w:color="auto"/>
                <w:left w:val="none" w:sz="0" w:space="0" w:color="auto"/>
                <w:bottom w:val="none" w:sz="0" w:space="0" w:color="auto"/>
                <w:right w:val="none" w:sz="0" w:space="0" w:color="auto"/>
              </w:divBdr>
              <w:divsChild>
                <w:div w:id="17125476">
                  <w:marLeft w:val="0"/>
                  <w:marRight w:val="0"/>
                  <w:marTop w:val="0"/>
                  <w:marBottom w:val="0"/>
                  <w:divBdr>
                    <w:top w:val="none" w:sz="0" w:space="0" w:color="auto"/>
                    <w:left w:val="none" w:sz="0" w:space="0" w:color="auto"/>
                    <w:bottom w:val="none" w:sz="0" w:space="0" w:color="auto"/>
                    <w:right w:val="none" w:sz="0" w:space="0" w:color="auto"/>
                  </w:divBdr>
                  <w:divsChild>
                    <w:div w:id="1202716819">
                      <w:marLeft w:val="0"/>
                      <w:marRight w:val="0"/>
                      <w:marTop w:val="0"/>
                      <w:marBottom w:val="0"/>
                      <w:divBdr>
                        <w:top w:val="none" w:sz="0" w:space="0" w:color="auto"/>
                        <w:left w:val="none" w:sz="0" w:space="0" w:color="auto"/>
                        <w:bottom w:val="none" w:sz="0" w:space="0" w:color="auto"/>
                        <w:right w:val="none" w:sz="0" w:space="0" w:color="auto"/>
                      </w:divBdr>
                    </w:div>
                  </w:divsChild>
                </w:div>
                <w:div w:id="19741883">
                  <w:marLeft w:val="0"/>
                  <w:marRight w:val="0"/>
                  <w:marTop w:val="0"/>
                  <w:marBottom w:val="0"/>
                  <w:divBdr>
                    <w:top w:val="none" w:sz="0" w:space="0" w:color="auto"/>
                    <w:left w:val="none" w:sz="0" w:space="0" w:color="auto"/>
                    <w:bottom w:val="none" w:sz="0" w:space="0" w:color="auto"/>
                    <w:right w:val="none" w:sz="0" w:space="0" w:color="auto"/>
                  </w:divBdr>
                  <w:divsChild>
                    <w:div w:id="778525846">
                      <w:marLeft w:val="0"/>
                      <w:marRight w:val="0"/>
                      <w:marTop w:val="0"/>
                      <w:marBottom w:val="0"/>
                      <w:divBdr>
                        <w:top w:val="none" w:sz="0" w:space="0" w:color="auto"/>
                        <w:left w:val="none" w:sz="0" w:space="0" w:color="auto"/>
                        <w:bottom w:val="none" w:sz="0" w:space="0" w:color="auto"/>
                        <w:right w:val="none" w:sz="0" w:space="0" w:color="auto"/>
                      </w:divBdr>
                    </w:div>
                  </w:divsChild>
                </w:div>
                <w:div w:id="21328748">
                  <w:marLeft w:val="0"/>
                  <w:marRight w:val="0"/>
                  <w:marTop w:val="0"/>
                  <w:marBottom w:val="0"/>
                  <w:divBdr>
                    <w:top w:val="none" w:sz="0" w:space="0" w:color="auto"/>
                    <w:left w:val="none" w:sz="0" w:space="0" w:color="auto"/>
                    <w:bottom w:val="none" w:sz="0" w:space="0" w:color="auto"/>
                    <w:right w:val="none" w:sz="0" w:space="0" w:color="auto"/>
                  </w:divBdr>
                  <w:divsChild>
                    <w:div w:id="1371028547">
                      <w:marLeft w:val="0"/>
                      <w:marRight w:val="0"/>
                      <w:marTop w:val="0"/>
                      <w:marBottom w:val="0"/>
                      <w:divBdr>
                        <w:top w:val="none" w:sz="0" w:space="0" w:color="auto"/>
                        <w:left w:val="none" w:sz="0" w:space="0" w:color="auto"/>
                        <w:bottom w:val="none" w:sz="0" w:space="0" w:color="auto"/>
                        <w:right w:val="none" w:sz="0" w:space="0" w:color="auto"/>
                      </w:divBdr>
                    </w:div>
                  </w:divsChild>
                </w:div>
                <w:div w:id="29887025">
                  <w:marLeft w:val="0"/>
                  <w:marRight w:val="0"/>
                  <w:marTop w:val="0"/>
                  <w:marBottom w:val="0"/>
                  <w:divBdr>
                    <w:top w:val="none" w:sz="0" w:space="0" w:color="auto"/>
                    <w:left w:val="none" w:sz="0" w:space="0" w:color="auto"/>
                    <w:bottom w:val="none" w:sz="0" w:space="0" w:color="auto"/>
                    <w:right w:val="none" w:sz="0" w:space="0" w:color="auto"/>
                  </w:divBdr>
                  <w:divsChild>
                    <w:div w:id="1279991226">
                      <w:marLeft w:val="0"/>
                      <w:marRight w:val="0"/>
                      <w:marTop w:val="0"/>
                      <w:marBottom w:val="0"/>
                      <w:divBdr>
                        <w:top w:val="none" w:sz="0" w:space="0" w:color="auto"/>
                        <w:left w:val="none" w:sz="0" w:space="0" w:color="auto"/>
                        <w:bottom w:val="none" w:sz="0" w:space="0" w:color="auto"/>
                        <w:right w:val="none" w:sz="0" w:space="0" w:color="auto"/>
                      </w:divBdr>
                    </w:div>
                  </w:divsChild>
                </w:div>
                <w:div w:id="30691454">
                  <w:marLeft w:val="0"/>
                  <w:marRight w:val="0"/>
                  <w:marTop w:val="0"/>
                  <w:marBottom w:val="0"/>
                  <w:divBdr>
                    <w:top w:val="none" w:sz="0" w:space="0" w:color="auto"/>
                    <w:left w:val="none" w:sz="0" w:space="0" w:color="auto"/>
                    <w:bottom w:val="none" w:sz="0" w:space="0" w:color="auto"/>
                    <w:right w:val="none" w:sz="0" w:space="0" w:color="auto"/>
                  </w:divBdr>
                  <w:divsChild>
                    <w:div w:id="403912458">
                      <w:marLeft w:val="0"/>
                      <w:marRight w:val="0"/>
                      <w:marTop w:val="0"/>
                      <w:marBottom w:val="0"/>
                      <w:divBdr>
                        <w:top w:val="none" w:sz="0" w:space="0" w:color="auto"/>
                        <w:left w:val="none" w:sz="0" w:space="0" w:color="auto"/>
                        <w:bottom w:val="none" w:sz="0" w:space="0" w:color="auto"/>
                        <w:right w:val="none" w:sz="0" w:space="0" w:color="auto"/>
                      </w:divBdr>
                    </w:div>
                  </w:divsChild>
                </w:div>
                <w:div w:id="32191150">
                  <w:marLeft w:val="0"/>
                  <w:marRight w:val="0"/>
                  <w:marTop w:val="0"/>
                  <w:marBottom w:val="0"/>
                  <w:divBdr>
                    <w:top w:val="none" w:sz="0" w:space="0" w:color="auto"/>
                    <w:left w:val="none" w:sz="0" w:space="0" w:color="auto"/>
                    <w:bottom w:val="none" w:sz="0" w:space="0" w:color="auto"/>
                    <w:right w:val="none" w:sz="0" w:space="0" w:color="auto"/>
                  </w:divBdr>
                  <w:divsChild>
                    <w:div w:id="144854415">
                      <w:marLeft w:val="0"/>
                      <w:marRight w:val="0"/>
                      <w:marTop w:val="0"/>
                      <w:marBottom w:val="0"/>
                      <w:divBdr>
                        <w:top w:val="none" w:sz="0" w:space="0" w:color="auto"/>
                        <w:left w:val="none" w:sz="0" w:space="0" w:color="auto"/>
                        <w:bottom w:val="none" w:sz="0" w:space="0" w:color="auto"/>
                        <w:right w:val="none" w:sz="0" w:space="0" w:color="auto"/>
                      </w:divBdr>
                    </w:div>
                  </w:divsChild>
                </w:div>
                <w:div w:id="42364662">
                  <w:marLeft w:val="0"/>
                  <w:marRight w:val="0"/>
                  <w:marTop w:val="0"/>
                  <w:marBottom w:val="0"/>
                  <w:divBdr>
                    <w:top w:val="none" w:sz="0" w:space="0" w:color="auto"/>
                    <w:left w:val="none" w:sz="0" w:space="0" w:color="auto"/>
                    <w:bottom w:val="none" w:sz="0" w:space="0" w:color="auto"/>
                    <w:right w:val="none" w:sz="0" w:space="0" w:color="auto"/>
                  </w:divBdr>
                  <w:divsChild>
                    <w:div w:id="158466358">
                      <w:marLeft w:val="0"/>
                      <w:marRight w:val="0"/>
                      <w:marTop w:val="0"/>
                      <w:marBottom w:val="0"/>
                      <w:divBdr>
                        <w:top w:val="none" w:sz="0" w:space="0" w:color="auto"/>
                        <w:left w:val="none" w:sz="0" w:space="0" w:color="auto"/>
                        <w:bottom w:val="none" w:sz="0" w:space="0" w:color="auto"/>
                        <w:right w:val="none" w:sz="0" w:space="0" w:color="auto"/>
                      </w:divBdr>
                    </w:div>
                  </w:divsChild>
                </w:div>
                <w:div w:id="44260968">
                  <w:marLeft w:val="0"/>
                  <w:marRight w:val="0"/>
                  <w:marTop w:val="0"/>
                  <w:marBottom w:val="0"/>
                  <w:divBdr>
                    <w:top w:val="none" w:sz="0" w:space="0" w:color="auto"/>
                    <w:left w:val="none" w:sz="0" w:space="0" w:color="auto"/>
                    <w:bottom w:val="none" w:sz="0" w:space="0" w:color="auto"/>
                    <w:right w:val="none" w:sz="0" w:space="0" w:color="auto"/>
                  </w:divBdr>
                  <w:divsChild>
                    <w:div w:id="1728793966">
                      <w:marLeft w:val="0"/>
                      <w:marRight w:val="0"/>
                      <w:marTop w:val="0"/>
                      <w:marBottom w:val="0"/>
                      <w:divBdr>
                        <w:top w:val="none" w:sz="0" w:space="0" w:color="auto"/>
                        <w:left w:val="none" w:sz="0" w:space="0" w:color="auto"/>
                        <w:bottom w:val="none" w:sz="0" w:space="0" w:color="auto"/>
                        <w:right w:val="none" w:sz="0" w:space="0" w:color="auto"/>
                      </w:divBdr>
                    </w:div>
                  </w:divsChild>
                </w:div>
                <w:div w:id="59449408">
                  <w:marLeft w:val="0"/>
                  <w:marRight w:val="0"/>
                  <w:marTop w:val="0"/>
                  <w:marBottom w:val="0"/>
                  <w:divBdr>
                    <w:top w:val="none" w:sz="0" w:space="0" w:color="auto"/>
                    <w:left w:val="none" w:sz="0" w:space="0" w:color="auto"/>
                    <w:bottom w:val="none" w:sz="0" w:space="0" w:color="auto"/>
                    <w:right w:val="none" w:sz="0" w:space="0" w:color="auto"/>
                  </w:divBdr>
                  <w:divsChild>
                    <w:div w:id="642393951">
                      <w:marLeft w:val="0"/>
                      <w:marRight w:val="0"/>
                      <w:marTop w:val="0"/>
                      <w:marBottom w:val="0"/>
                      <w:divBdr>
                        <w:top w:val="none" w:sz="0" w:space="0" w:color="auto"/>
                        <w:left w:val="none" w:sz="0" w:space="0" w:color="auto"/>
                        <w:bottom w:val="none" w:sz="0" w:space="0" w:color="auto"/>
                        <w:right w:val="none" w:sz="0" w:space="0" w:color="auto"/>
                      </w:divBdr>
                    </w:div>
                  </w:divsChild>
                </w:div>
                <w:div w:id="74514723">
                  <w:marLeft w:val="0"/>
                  <w:marRight w:val="0"/>
                  <w:marTop w:val="0"/>
                  <w:marBottom w:val="0"/>
                  <w:divBdr>
                    <w:top w:val="none" w:sz="0" w:space="0" w:color="auto"/>
                    <w:left w:val="none" w:sz="0" w:space="0" w:color="auto"/>
                    <w:bottom w:val="none" w:sz="0" w:space="0" w:color="auto"/>
                    <w:right w:val="none" w:sz="0" w:space="0" w:color="auto"/>
                  </w:divBdr>
                  <w:divsChild>
                    <w:div w:id="972829142">
                      <w:marLeft w:val="0"/>
                      <w:marRight w:val="0"/>
                      <w:marTop w:val="0"/>
                      <w:marBottom w:val="0"/>
                      <w:divBdr>
                        <w:top w:val="none" w:sz="0" w:space="0" w:color="auto"/>
                        <w:left w:val="none" w:sz="0" w:space="0" w:color="auto"/>
                        <w:bottom w:val="none" w:sz="0" w:space="0" w:color="auto"/>
                        <w:right w:val="none" w:sz="0" w:space="0" w:color="auto"/>
                      </w:divBdr>
                    </w:div>
                  </w:divsChild>
                </w:div>
                <w:div w:id="84153845">
                  <w:marLeft w:val="0"/>
                  <w:marRight w:val="0"/>
                  <w:marTop w:val="0"/>
                  <w:marBottom w:val="0"/>
                  <w:divBdr>
                    <w:top w:val="none" w:sz="0" w:space="0" w:color="auto"/>
                    <w:left w:val="none" w:sz="0" w:space="0" w:color="auto"/>
                    <w:bottom w:val="none" w:sz="0" w:space="0" w:color="auto"/>
                    <w:right w:val="none" w:sz="0" w:space="0" w:color="auto"/>
                  </w:divBdr>
                  <w:divsChild>
                    <w:div w:id="42871394">
                      <w:marLeft w:val="0"/>
                      <w:marRight w:val="0"/>
                      <w:marTop w:val="0"/>
                      <w:marBottom w:val="0"/>
                      <w:divBdr>
                        <w:top w:val="none" w:sz="0" w:space="0" w:color="auto"/>
                        <w:left w:val="none" w:sz="0" w:space="0" w:color="auto"/>
                        <w:bottom w:val="none" w:sz="0" w:space="0" w:color="auto"/>
                        <w:right w:val="none" w:sz="0" w:space="0" w:color="auto"/>
                      </w:divBdr>
                    </w:div>
                  </w:divsChild>
                </w:div>
                <w:div w:id="96367673">
                  <w:marLeft w:val="0"/>
                  <w:marRight w:val="0"/>
                  <w:marTop w:val="0"/>
                  <w:marBottom w:val="0"/>
                  <w:divBdr>
                    <w:top w:val="none" w:sz="0" w:space="0" w:color="auto"/>
                    <w:left w:val="none" w:sz="0" w:space="0" w:color="auto"/>
                    <w:bottom w:val="none" w:sz="0" w:space="0" w:color="auto"/>
                    <w:right w:val="none" w:sz="0" w:space="0" w:color="auto"/>
                  </w:divBdr>
                  <w:divsChild>
                    <w:div w:id="263610632">
                      <w:marLeft w:val="0"/>
                      <w:marRight w:val="0"/>
                      <w:marTop w:val="0"/>
                      <w:marBottom w:val="0"/>
                      <w:divBdr>
                        <w:top w:val="none" w:sz="0" w:space="0" w:color="auto"/>
                        <w:left w:val="none" w:sz="0" w:space="0" w:color="auto"/>
                        <w:bottom w:val="none" w:sz="0" w:space="0" w:color="auto"/>
                        <w:right w:val="none" w:sz="0" w:space="0" w:color="auto"/>
                      </w:divBdr>
                    </w:div>
                  </w:divsChild>
                </w:div>
                <w:div w:id="107242392">
                  <w:marLeft w:val="0"/>
                  <w:marRight w:val="0"/>
                  <w:marTop w:val="0"/>
                  <w:marBottom w:val="0"/>
                  <w:divBdr>
                    <w:top w:val="none" w:sz="0" w:space="0" w:color="auto"/>
                    <w:left w:val="none" w:sz="0" w:space="0" w:color="auto"/>
                    <w:bottom w:val="none" w:sz="0" w:space="0" w:color="auto"/>
                    <w:right w:val="none" w:sz="0" w:space="0" w:color="auto"/>
                  </w:divBdr>
                  <w:divsChild>
                    <w:div w:id="1697732034">
                      <w:marLeft w:val="0"/>
                      <w:marRight w:val="0"/>
                      <w:marTop w:val="0"/>
                      <w:marBottom w:val="0"/>
                      <w:divBdr>
                        <w:top w:val="none" w:sz="0" w:space="0" w:color="auto"/>
                        <w:left w:val="none" w:sz="0" w:space="0" w:color="auto"/>
                        <w:bottom w:val="none" w:sz="0" w:space="0" w:color="auto"/>
                        <w:right w:val="none" w:sz="0" w:space="0" w:color="auto"/>
                      </w:divBdr>
                    </w:div>
                  </w:divsChild>
                </w:div>
                <w:div w:id="109324676">
                  <w:marLeft w:val="0"/>
                  <w:marRight w:val="0"/>
                  <w:marTop w:val="0"/>
                  <w:marBottom w:val="0"/>
                  <w:divBdr>
                    <w:top w:val="none" w:sz="0" w:space="0" w:color="auto"/>
                    <w:left w:val="none" w:sz="0" w:space="0" w:color="auto"/>
                    <w:bottom w:val="none" w:sz="0" w:space="0" w:color="auto"/>
                    <w:right w:val="none" w:sz="0" w:space="0" w:color="auto"/>
                  </w:divBdr>
                  <w:divsChild>
                    <w:div w:id="619072257">
                      <w:marLeft w:val="0"/>
                      <w:marRight w:val="0"/>
                      <w:marTop w:val="0"/>
                      <w:marBottom w:val="0"/>
                      <w:divBdr>
                        <w:top w:val="none" w:sz="0" w:space="0" w:color="auto"/>
                        <w:left w:val="none" w:sz="0" w:space="0" w:color="auto"/>
                        <w:bottom w:val="none" w:sz="0" w:space="0" w:color="auto"/>
                        <w:right w:val="none" w:sz="0" w:space="0" w:color="auto"/>
                      </w:divBdr>
                    </w:div>
                  </w:divsChild>
                </w:div>
                <w:div w:id="112554455">
                  <w:marLeft w:val="0"/>
                  <w:marRight w:val="0"/>
                  <w:marTop w:val="0"/>
                  <w:marBottom w:val="0"/>
                  <w:divBdr>
                    <w:top w:val="none" w:sz="0" w:space="0" w:color="auto"/>
                    <w:left w:val="none" w:sz="0" w:space="0" w:color="auto"/>
                    <w:bottom w:val="none" w:sz="0" w:space="0" w:color="auto"/>
                    <w:right w:val="none" w:sz="0" w:space="0" w:color="auto"/>
                  </w:divBdr>
                  <w:divsChild>
                    <w:div w:id="1972633793">
                      <w:marLeft w:val="0"/>
                      <w:marRight w:val="0"/>
                      <w:marTop w:val="0"/>
                      <w:marBottom w:val="0"/>
                      <w:divBdr>
                        <w:top w:val="none" w:sz="0" w:space="0" w:color="auto"/>
                        <w:left w:val="none" w:sz="0" w:space="0" w:color="auto"/>
                        <w:bottom w:val="none" w:sz="0" w:space="0" w:color="auto"/>
                        <w:right w:val="none" w:sz="0" w:space="0" w:color="auto"/>
                      </w:divBdr>
                    </w:div>
                  </w:divsChild>
                </w:div>
                <w:div w:id="115027738">
                  <w:marLeft w:val="0"/>
                  <w:marRight w:val="0"/>
                  <w:marTop w:val="0"/>
                  <w:marBottom w:val="0"/>
                  <w:divBdr>
                    <w:top w:val="none" w:sz="0" w:space="0" w:color="auto"/>
                    <w:left w:val="none" w:sz="0" w:space="0" w:color="auto"/>
                    <w:bottom w:val="none" w:sz="0" w:space="0" w:color="auto"/>
                    <w:right w:val="none" w:sz="0" w:space="0" w:color="auto"/>
                  </w:divBdr>
                  <w:divsChild>
                    <w:div w:id="1231846232">
                      <w:marLeft w:val="0"/>
                      <w:marRight w:val="0"/>
                      <w:marTop w:val="0"/>
                      <w:marBottom w:val="0"/>
                      <w:divBdr>
                        <w:top w:val="none" w:sz="0" w:space="0" w:color="auto"/>
                        <w:left w:val="none" w:sz="0" w:space="0" w:color="auto"/>
                        <w:bottom w:val="none" w:sz="0" w:space="0" w:color="auto"/>
                        <w:right w:val="none" w:sz="0" w:space="0" w:color="auto"/>
                      </w:divBdr>
                    </w:div>
                  </w:divsChild>
                </w:div>
                <w:div w:id="124196793">
                  <w:marLeft w:val="0"/>
                  <w:marRight w:val="0"/>
                  <w:marTop w:val="0"/>
                  <w:marBottom w:val="0"/>
                  <w:divBdr>
                    <w:top w:val="none" w:sz="0" w:space="0" w:color="auto"/>
                    <w:left w:val="none" w:sz="0" w:space="0" w:color="auto"/>
                    <w:bottom w:val="none" w:sz="0" w:space="0" w:color="auto"/>
                    <w:right w:val="none" w:sz="0" w:space="0" w:color="auto"/>
                  </w:divBdr>
                  <w:divsChild>
                    <w:div w:id="2053727686">
                      <w:marLeft w:val="0"/>
                      <w:marRight w:val="0"/>
                      <w:marTop w:val="0"/>
                      <w:marBottom w:val="0"/>
                      <w:divBdr>
                        <w:top w:val="none" w:sz="0" w:space="0" w:color="auto"/>
                        <w:left w:val="none" w:sz="0" w:space="0" w:color="auto"/>
                        <w:bottom w:val="none" w:sz="0" w:space="0" w:color="auto"/>
                        <w:right w:val="none" w:sz="0" w:space="0" w:color="auto"/>
                      </w:divBdr>
                    </w:div>
                  </w:divsChild>
                </w:div>
                <w:div w:id="132598630">
                  <w:marLeft w:val="0"/>
                  <w:marRight w:val="0"/>
                  <w:marTop w:val="0"/>
                  <w:marBottom w:val="0"/>
                  <w:divBdr>
                    <w:top w:val="none" w:sz="0" w:space="0" w:color="auto"/>
                    <w:left w:val="none" w:sz="0" w:space="0" w:color="auto"/>
                    <w:bottom w:val="none" w:sz="0" w:space="0" w:color="auto"/>
                    <w:right w:val="none" w:sz="0" w:space="0" w:color="auto"/>
                  </w:divBdr>
                  <w:divsChild>
                    <w:div w:id="839008758">
                      <w:marLeft w:val="0"/>
                      <w:marRight w:val="0"/>
                      <w:marTop w:val="0"/>
                      <w:marBottom w:val="0"/>
                      <w:divBdr>
                        <w:top w:val="none" w:sz="0" w:space="0" w:color="auto"/>
                        <w:left w:val="none" w:sz="0" w:space="0" w:color="auto"/>
                        <w:bottom w:val="none" w:sz="0" w:space="0" w:color="auto"/>
                        <w:right w:val="none" w:sz="0" w:space="0" w:color="auto"/>
                      </w:divBdr>
                    </w:div>
                  </w:divsChild>
                </w:div>
                <w:div w:id="134374372">
                  <w:marLeft w:val="0"/>
                  <w:marRight w:val="0"/>
                  <w:marTop w:val="0"/>
                  <w:marBottom w:val="0"/>
                  <w:divBdr>
                    <w:top w:val="none" w:sz="0" w:space="0" w:color="auto"/>
                    <w:left w:val="none" w:sz="0" w:space="0" w:color="auto"/>
                    <w:bottom w:val="none" w:sz="0" w:space="0" w:color="auto"/>
                    <w:right w:val="none" w:sz="0" w:space="0" w:color="auto"/>
                  </w:divBdr>
                  <w:divsChild>
                    <w:div w:id="47805225">
                      <w:marLeft w:val="0"/>
                      <w:marRight w:val="0"/>
                      <w:marTop w:val="0"/>
                      <w:marBottom w:val="0"/>
                      <w:divBdr>
                        <w:top w:val="none" w:sz="0" w:space="0" w:color="auto"/>
                        <w:left w:val="none" w:sz="0" w:space="0" w:color="auto"/>
                        <w:bottom w:val="none" w:sz="0" w:space="0" w:color="auto"/>
                        <w:right w:val="none" w:sz="0" w:space="0" w:color="auto"/>
                      </w:divBdr>
                    </w:div>
                  </w:divsChild>
                </w:div>
                <w:div w:id="174881753">
                  <w:marLeft w:val="0"/>
                  <w:marRight w:val="0"/>
                  <w:marTop w:val="0"/>
                  <w:marBottom w:val="0"/>
                  <w:divBdr>
                    <w:top w:val="none" w:sz="0" w:space="0" w:color="auto"/>
                    <w:left w:val="none" w:sz="0" w:space="0" w:color="auto"/>
                    <w:bottom w:val="none" w:sz="0" w:space="0" w:color="auto"/>
                    <w:right w:val="none" w:sz="0" w:space="0" w:color="auto"/>
                  </w:divBdr>
                  <w:divsChild>
                    <w:div w:id="377903330">
                      <w:marLeft w:val="0"/>
                      <w:marRight w:val="0"/>
                      <w:marTop w:val="0"/>
                      <w:marBottom w:val="0"/>
                      <w:divBdr>
                        <w:top w:val="none" w:sz="0" w:space="0" w:color="auto"/>
                        <w:left w:val="none" w:sz="0" w:space="0" w:color="auto"/>
                        <w:bottom w:val="none" w:sz="0" w:space="0" w:color="auto"/>
                        <w:right w:val="none" w:sz="0" w:space="0" w:color="auto"/>
                      </w:divBdr>
                    </w:div>
                  </w:divsChild>
                </w:div>
                <w:div w:id="179247100">
                  <w:marLeft w:val="0"/>
                  <w:marRight w:val="0"/>
                  <w:marTop w:val="0"/>
                  <w:marBottom w:val="0"/>
                  <w:divBdr>
                    <w:top w:val="none" w:sz="0" w:space="0" w:color="auto"/>
                    <w:left w:val="none" w:sz="0" w:space="0" w:color="auto"/>
                    <w:bottom w:val="none" w:sz="0" w:space="0" w:color="auto"/>
                    <w:right w:val="none" w:sz="0" w:space="0" w:color="auto"/>
                  </w:divBdr>
                  <w:divsChild>
                    <w:div w:id="174001970">
                      <w:marLeft w:val="0"/>
                      <w:marRight w:val="0"/>
                      <w:marTop w:val="0"/>
                      <w:marBottom w:val="0"/>
                      <w:divBdr>
                        <w:top w:val="none" w:sz="0" w:space="0" w:color="auto"/>
                        <w:left w:val="none" w:sz="0" w:space="0" w:color="auto"/>
                        <w:bottom w:val="none" w:sz="0" w:space="0" w:color="auto"/>
                        <w:right w:val="none" w:sz="0" w:space="0" w:color="auto"/>
                      </w:divBdr>
                    </w:div>
                  </w:divsChild>
                </w:div>
                <w:div w:id="190268588">
                  <w:marLeft w:val="0"/>
                  <w:marRight w:val="0"/>
                  <w:marTop w:val="0"/>
                  <w:marBottom w:val="0"/>
                  <w:divBdr>
                    <w:top w:val="none" w:sz="0" w:space="0" w:color="auto"/>
                    <w:left w:val="none" w:sz="0" w:space="0" w:color="auto"/>
                    <w:bottom w:val="none" w:sz="0" w:space="0" w:color="auto"/>
                    <w:right w:val="none" w:sz="0" w:space="0" w:color="auto"/>
                  </w:divBdr>
                  <w:divsChild>
                    <w:div w:id="1200123482">
                      <w:marLeft w:val="0"/>
                      <w:marRight w:val="0"/>
                      <w:marTop w:val="0"/>
                      <w:marBottom w:val="0"/>
                      <w:divBdr>
                        <w:top w:val="none" w:sz="0" w:space="0" w:color="auto"/>
                        <w:left w:val="none" w:sz="0" w:space="0" w:color="auto"/>
                        <w:bottom w:val="none" w:sz="0" w:space="0" w:color="auto"/>
                        <w:right w:val="none" w:sz="0" w:space="0" w:color="auto"/>
                      </w:divBdr>
                    </w:div>
                  </w:divsChild>
                </w:div>
                <w:div w:id="193690910">
                  <w:marLeft w:val="0"/>
                  <w:marRight w:val="0"/>
                  <w:marTop w:val="0"/>
                  <w:marBottom w:val="0"/>
                  <w:divBdr>
                    <w:top w:val="none" w:sz="0" w:space="0" w:color="auto"/>
                    <w:left w:val="none" w:sz="0" w:space="0" w:color="auto"/>
                    <w:bottom w:val="none" w:sz="0" w:space="0" w:color="auto"/>
                    <w:right w:val="none" w:sz="0" w:space="0" w:color="auto"/>
                  </w:divBdr>
                  <w:divsChild>
                    <w:div w:id="1094669685">
                      <w:marLeft w:val="0"/>
                      <w:marRight w:val="0"/>
                      <w:marTop w:val="0"/>
                      <w:marBottom w:val="0"/>
                      <w:divBdr>
                        <w:top w:val="none" w:sz="0" w:space="0" w:color="auto"/>
                        <w:left w:val="none" w:sz="0" w:space="0" w:color="auto"/>
                        <w:bottom w:val="none" w:sz="0" w:space="0" w:color="auto"/>
                        <w:right w:val="none" w:sz="0" w:space="0" w:color="auto"/>
                      </w:divBdr>
                    </w:div>
                  </w:divsChild>
                </w:div>
                <w:div w:id="211885804">
                  <w:marLeft w:val="0"/>
                  <w:marRight w:val="0"/>
                  <w:marTop w:val="0"/>
                  <w:marBottom w:val="0"/>
                  <w:divBdr>
                    <w:top w:val="none" w:sz="0" w:space="0" w:color="auto"/>
                    <w:left w:val="none" w:sz="0" w:space="0" w:color="auto"/>
                    <w:bottom w:val="none" w:sz="0" w:space="0" w:color="auto"/>
                    <w:right w:val="none" w:sz="0" w:space="0" w:color="auto"/>
                  </w:divBdr>
                  <w:divsChild>
                    <w:div w:id="1702394158">
                      <w:marLeft w:val="0"/>
                      <w:marRight w:val="0"/>
                      <w:marTop w:val="0"/>
                      <w:marBottom w:val="0"/>
                      <w:divBdr>
                        <w:top w:val="none" w:sz="0" w:space="0" w:color="auto"/>
                        <w:left w:val="none" w:sz="0" w:space="0" w:color="auto"/>
                        <w:bottom w:val="none" w:sz="0" w:space="0" w:color="auto"/>
                        <w:right w:val="none" w:sz="0" w:space="0" w:color="auto"/>
                      </w:divBdr>
                    </w:div>
                  </w:divsChild>
                </w:div>
                <w:div w:id="213541182">
                  <w:marLeft w:val="0"/>
                  <w:marRight w:val="0"/>
                  <w:marTop w:val="0"/>
                  <w:marBottom w:val="0"/>
                  <w:divBdr>
                    <w:top w:val="none" w:sz="0" w:space="0" w:color="auto"/>
                    <w:left w:val="none" w:sz="0" w:space="0" w:color="auto"/>
                    <w:bottom w:val="none" w:sz="0" w:space="0" w:color="auto"/>
                    <w:right w:val="none" w:sz="0" w:space="0" w:color="auto"/>
                  </w:divBdr>
                  <w:divsChild>
                    <w:div w:id="1225991418">
                      <w:marLeft w:val="0"/>
                      <w:marRight w:val="0"/>
                      <w:marTop w:val="0"/>
                      <w:marBottom w:val="0"/>
                      <w:divBdr>
                        <w:top w:val="none" w:sz="0" w:space="0" w:color="auto"/>
                        <w:left w:val="none" w:sz="0" w:space="0" w:color="auto"/>
                        <w:bottom w:val="none" w:sz="0" w:space="0" w:color="auto"/>
                        <w:right w:val="none" w:sz="0" w:space="0" w:color="auto"/>
                      </w:divBdr>
                    </w:div>
                  </w:divsChild>
                </w:div>
                <w:div w:id="220755263">
                  <w:marLeft w:val="0"/>
                  <w:marRight w:val="0"/>
                  <w:marTop w:val="0"/>
                  <w:marBottom w:val="0"/>
                  <w:divBdr>
                    <w:top w:val="none" w:sz="0" w:space="0" w:color="auto"/>
                    <w:left w:val="none" w:sz="0" w:space="0" w:color="auto"/>
                    <w:bottom w:val="none" w:sz="0" w:space="0" w:color="auto"/>
                    <w:right w:val="none" w:sz="0" w:space="0" w:color="auto"/>
                  </w:divBdr>
                  <w:divsChild>
                    <w:div w:id="772018261">
                      <w:marLeft w:val="0"/>
                      <w:marRight w:val="0"/>
                      <w:marTop w:val="0"/>
                      <w:marBottom w:val="0"/>
                      <w:divBdr>
                        <w:top w:val="none" w:sz="0" w:space="0" w:color="auto"/>
                        <w:left w:val="none" w:sz="0" w:space="0" w:color="auto"/>
                        <w:bottom w:val="none" w:sz="0" w:space="0" w:color="auto"/>
                        <w:right w:val="none" w:sz="0" w:space="0" w:color="auto"/>
                      </w:divBdr>
                    </w:div>
                  </w:divsChild>
                </w:div>
                <w:div w:id="222644315">
                  <w:marLeft w:val="0"/>
                  <w:marRight w:val="0"/>
                  <w:marTop w:val="0"/>
                  <w:marBottom w:val="0"/>
                  <w:divBdr>
                    <w:top w:val="none" w:sz="0" w:space="0" w:color="auto"/>
                    <w:left w:val="none" w:sz="0" w:space="0" w:color="auto"/>
                    <w:bottom w:val="none" w:sz="0" w:space="0" w:color="auto"/>
                    <w:right w:val="none" w:sz="0" w:space="0" w:color="auto"/>
                  </w:divBdr>
                  <w:divsChild>
                    <w:div w:id="695693857">
                      <w:marLeft w:val="0"/>
                      <w:marRight w:val="0"/>
                      <w:marTop w:val="0"/>
                      <w:marBottom w:val="0"/>
                      <w:divBdr>
                        <w:top w:val="none" w:sz="0" w:space="0" w:color="auto"/>
                        <w:left w:val="none" w:sz="0" w:space="0" w:color="auto"/>
                        <w:bottom w:val="none" w:sz="0" w:space="0" w:color="auto"/>
                        <w:right w:val="none" w:sz="0" w:space="0" w:color="auto"/>
                      </w:divBdr>
                    </w:div>
                  </w:divsChild>
                </w:div>
                <w:div w:id="223150948">
                  <w:marLeft w:val="0"/>
                  <w:marRight w:val="0"/>
                  <w:marTop w:val="0"/>
                  <w:marBottom w:val="0"/>
                  <w:divBdr>
                    <w:top w:val="none" w:sz="0" w:space="0" w:color="auto"/>
                    <w:left w:val="none" w:sz="0" w:space="0" w:color="auto"/>
                    <w:bottom w:val="none" w:sz="0" w:space="0" w:color="auto"/>
                    <w:right w:val="none" w:sz="0" w:space="0" w:color="auto"/>
                  </w:divBdr>
                  <w:divsChild>
                    <w:div w:id="2075154819">
                      <w:marLeft w:val="0"/>
                      <w:marRight w:val="0"/>
                      <w:marTop w:val="0"/>
                      <w:marBottom w:val="0"/>
                      <w:divBdr>
                        <w:top w:val="none" w:sz="0" w:space="0" w:color="auto"/>
                        <w:left w:val="none" w:sz="0" w:space="0" w:color="auto"/>
                        <w:bottom w:val="none" w:sz="0" w:space="0" w:color="auto"/>
                        <w:right w:val="none" w:sz="0" w:space="0" w:color="auto"/>
                      </w:divBdr>
                    </w:div>
                  </w:divsChild>
                </w:div>
                <w:div w:id="228543117">
                  <w:marLeft w:val="0"/>
                  <w:marRight w:val="0"/>
                  <w:marTop w:val="0"/>
                  <w:marBottom w:val="0"/>
                  <w:divBdr>
                    <w:top w:val="none" w:sz="0" w:space="0" w:color="auto"/>
                    <w:left w:val="none" w:sz="0" w:space="0" w:color="auto"/>
                    <w:bottom w:val="none" w:sz="0" w:space="0" w:color="auto"/>
                    <w:right w:val="none" w:sz="0" w:space="0" w:color="auto"/>
                  </w:divBdr>
                  <w:divsChild>
                    <w:div w:id="1230730852">
                      <w:marLeft w:val="0"/>
                      <w:marRight w:val="0"/>
                      <w:marTop w:val="0"/>
                      <w:marBottom w:val="0"/>
                      <w:divBdr>
                        <w:top w:val="none" w:sz="0" w:space="0" w:color="auto"/>
                        <w:left w:val="none" w:sz="0" w:space="0" w:color="auto"/>
                        <w:bottom w:val="none" w:sz="0" w:space="0" w:color="auto"/>
                        <w:right w:val="none" w:sz="0" w:space="0" w:color="auto"/>
                      </w:divBdr>
                    </w:div>
                  </w:divsChild>
                </w:div>
                <w:div w:id="232391882">
                  <w:marLeft w:val="0"/>
                  <w:marRight w:val="0"/>
                  <w:marTop w:val="0"/>
                  <w:marBottom w:val="0"/>
                  <w:divBdr>
                    <w:top w:val="none" w:sz="0" w:space="0" w:color="auto"/>
                    <w:left w:val="none" w:sz="0" w:space="0" w:color="auto"/>
                    <w:bottom w:val="none" w:sz="0" w:space="0" w:color="auto"/>
                    <w:right w:val="none" w:sz="0" w:space="0" w:color="auto"/>
                  </w:divBdr>
                  <w:divsChild>
                    <w:div w:id="32315561">
                      <w:marLeft w:val="0"/>
                      <w:marRight w:val="0"/>
                      <w:marTop w:val="0"/>
                      <w:marBottom w:val="0"/>
                      <w:divBdr>
                        <w:top w:val="none" w:sz="0" w:space="0" w:color="auto"/>
                        <w:left w:val="none" w:sz="0" w:space="0" w:color="auto"/>
                        <w:bottom w:val="none" w:sz="0" w:space="0" w:color="auto"/>
                        <w:right w:val="none" w:sz="0" w:space="0" w:color="auto"/>
                      </w:divBdr>
                    </w:div>
                  </w:divsChild>
                </w:div>
                <w:div w:id="243221503">
                  <w:marLeft w:val="0"/>
                  <w:marRight w:val="0"/>
                  <w:marTop w:val="0"/>
                  <w:marBottom w:val="0"/>
                  <w:divBdr>
                    <w:top w:val="none" w:sz="0" w:space="0" w:color="auto"/>
                    <w:left w:val="none" w:sz="0" w:space="0" w:color="auto"/>
                    <w:bottom w:val="none" w:sz="0" w:space="0" w:color="auto"/>
                    <w:right w:val="none" w:sz="0" w:space="0" w:color="auto"/>
                  </w:divBdr>
                  <w:divsChild>
                    <w:div w:id="790897416">
                      <w:marLeft w:val="0"/>
                      <w:marRight w:val="0"/>
                      <w:marTop w:val="0"/>
                      <w:marBottom w:val="0"/>
                      <w:divBdr>
                        <w:top w:val="none" w:sz="0" w:space="0" w:color="auto"/>
                        <w:left w:val="none" w:sz="0" w:space="0" w:color="auto"/>
                        <w:bottom w:val="none" w:sz="0" w:space="0" w:color="auto"/>
                        <w:right w:val="none" w:sz="0" w:space="0" w:color="auto"/>
                      </w:divBdr>
                    </w:div>
                  </w:divsChild>
                </w:div>
                <w:div w:id="244389273">
                  <w:marLeft w:val="0"/>
                  <w:marRight w:val="0"/>
                  <w:marTop w:val="0"/>
                  <w:marBottom w:val="0"/>
                  <w:divBdr>
                    <w:top w:val="none" w:sz="0" w:space="0" w:color="auto"/>
                    <w:left w:val="none" w:sz="0" w:space="0" w:color="auto"/>
                    <w:bottom w:val="none" w:sz="0" w:space="0" w:color="auto"/>
                    <w:right w:val="none" w:sz="0" w:space="0" w:color="auto"/>
                  </w:divBdr>
                  <w:divsChild>
                    <w:div w:id="247231356">
                      <w:marLeft w:val="0"/>
                      <w:marRight w:val="0"/>
                      <w:marTop w:val="0"/>
                      <w:marBottom w:val="0"/>
                      <w:divBdr>
                        <w:top w:val="none" w:sz="0" w:space="0" w:color="auto"/>
                        <w:left w:val="none" w:sz="0" w:space="0" w:color="auto"/>
                        <w:bottom w:val="none" w:sz="0" w:space="0" w:color="auto"/>
                        <w:right w:val="none" w:sz="0" w:space="0" w:color="auto"/>
                      </w:divBdr>
                    </w:div>
                  </w:divsChild>
                </w:div>
                <w:div w:id="244847855">
                  <w:marLeft w:val="0"/>
                  <w:marRight w:val="0"/>
                  <w:marTop w:val="0"/>
                  <w:marBottom w:val="0"/>
                  <w:divBdr>
                    <w:top w:val="none" w:sz="0" w:space="0" w:color="auto"/>
                    <w:left w:val="none" w:sz="0" w:space="0" w:color="auto"/>
                    <w:bottom w:val="none" w:sz="0" w:space="0" w:color="auto"/>
                    <w:right w:val="none" w:sz="0" w:space="0" w:color="auto"/>
                  </w:divBdr>
                  <w:divsChild>
                    <w:div w:id="1916354988">
                      <w:marLeft w:val="0"/>
                      <w:marRight w:val="0"/>
                      <w:marTop w:val="0"/>
                      <w:marBottom w:val="0"/>
                      <w:divBdr>
                        <w:top w:val="none" w:sz="0" w:space="0" w:color="auto"/>
                        <w:left w:val="none" w:sz="0" w:space="0" w:color="auto"/>
                        <w:bottom w:val="none" w:sz="0" w:space="0" w:color="auto"/>
                        <w:right w:val="none" w:sz="0" w:space="0" w:color="auto"/>
                      </w:divBdr>
                    </w:div>
                  </w:divsChild>
                </w:div>
                <w:div w:id="258099830">
                  <w:marLeft w:val="0"/>
                  <w:marRight w:val="0"/>
                  <w:marTop w:val="0"/>
                  <w:marBottom w:val="0"/>
                  <w:divBdr>
                    <w:top w:val="none" w:sz="0" w:space="0" w:color="auto"/>
                    <w:left w:val="none" w:sz="0" w:space="0" w:color="auto"/>
                    <w:bottom w:val="none" w:sz="0" w:space="0" w:color="auto"/>
                    <w:right w:val="none" w:sz="0" w:space="0" w:color="auto"/>
                  </w:divBdr>
                  <w:divsChild>
                    <w:div w:id="66656688">
                      <w:marLeft w:val="0"/>
                      <w:marRight w:val="0"/>
                      <w:marTop w:val="0"/>
                      <w:marBottom w:val="0"/>
                      <w:divBdr>
                        <w:top w:val="none" w:sz="0" w:space="0" w:color="auto"/>
                        <w:left w:val="none" w:sz="0" w:space="0" w:color="auto"/>
                        <w:bottom w:val="none" w:sz="0" w:space="0" w:color="auto"/>
                        <w:right w:val="none" w:sz="0" w:space="0" w:color="auto"/>
                      </w:divBdr>
                    </w:div>
                  </w:divsChild>
                </w:div>
                <w:div w:id="261188191">
                  <w:marLeft w:val="0"/>
                  <w:marRight w:val="0"/>
                  <w:marTop w:val="0"/>
                  <w:marBottom w:val="0"/>
                  <w:divBdr>
                    <w:top w:val="none" w:sz="0" w:space="0" w:color="auto"/>
                    <w:left w:val="none" w:sz="0" w:space="0" w:color="auto"/>
                    <w:bottom w:val="none" w:sz="0" w:space="0" w:color="auto"/>
                    <w:right w:val="none" w:sz="0" w:space="0" w:color="auto"/>
                  </w:divBdr>
                  <w:divsChild>
                    <w:div w:id="1456214625">
                      <w:marLeft w:val="0"/>
                      <w:marRight w:val="0"/>
                      <w:marTop w:val="0"/>
                      <w:marBottom w:val="0"/>
                      <w:divBdr>
                        <w:top w:val="none" w:sz="0" w:space="0" w:color="auto"/>
                        <w:left w:val="none" w:sz="0" w:space="0" w:color="auto"/>
                        <w:bottom w:val="none" w:sz="0" w:space="0" w:color="auto"/>
                        <w:right w:val="none" w:sz="0" w:space="0" w:color="auto"/>
                      </w:divBdr>
                    </w:div>
                  </w:divsChild>
                </w:div>
                <w:div w:id="261842716">
                  <w:marLeft w:val="0"/>
                  <w:marRight w:val="0"/>
                  <w:marTop w:val="0"/>
                  <w:marBottom w:val="0"/>
                  <w:divBdr>
                    <w:top w:val="none" w:sz="0" w:space="0" w:color="auto"/>
                    <w:left w:val="none" w:sz="0" w:space="0" w:color="auto"/>
                    <w:bottom w:val="none" w:sz="0" w:space="0" w:color="auto"/>
                    <w:right w:val="none" w:sz="0" w:space="0" w:color="auto"/>
                  </w:divBdr>
                  <w:divsChild>
                    <w:div w:id="928271596">
                      <w:marLeft w:val="0"/>
                      <w:marRight w:val="0"/>
                      <w:marTop w:val="0"/>
                      <w:marBottom w:val="0"/>
                      <w:divBdr>
                        <w:top w:val="none" w:sz="0" w:space="0" w:color="auto"/>
                        <w:left w:val="none" w:sz="0" w:space="0" w:color="auto"/>
                        <w:bottom w:val="none" w:sz="0" w:space="0" w:color="auto"/>
                        <w:right w:val="none" w:sz="0" w:space="0" w:color="auto"/>
                      </w:divBdr>
                    </w:div>
                  </w:divsChild>
                </w:div>
                <w:div w:id="275214667">
                  <w:marLeft w:val="0"/>
                  <w:marRight w:val="0"/>
                  <w:marTop w:val="0"/>
                  <w:marBottom w:val="0"/>
                  <w:divBdr>
                    <w:top w:val="none" w:sz="0" w:space="0" w:color="auto"/>
                    <w:left w:val="none" w:sz="0" w:space="0" w:color="auto"/>
                    <w:bottom w:val="none" w:sz="0" w:space="0" w:color="auto"/>
                    <w:right w:val="none" w:sz="0" w:space="0" w:color="auto"/>
                  </w:divBdr>
                  <w:divsChild>
                    <w:div w:id="1018237216">
                      <w:marLeft w:val="0"/>
                      <w:marRight w:val="0"/>
                      <w:marTop w:val="0"/>
                      <w:marBottom w:val="0"/>
                      <w:divBdr>
                        <w:top w:val="none" w:sz="0" w:space="0" w:color="auto"/>
                        <w:left w:val="none" w:sz="0" w:space="0" w:color="auto"/>
                        <w:bottom w:val="none" w:sz="0" w:space="0" w:color="auto"/>
                        <w:right w:val="none" w:sz="0" w:space="0" w:color="auto"/>
                      </w:divBdr>
                    </w:div>
                  </w:divsChild>
                </w:div>
                <w:div w:id="283846839">
                  <w:marLeft w:val="0"/>
                  <w:marRight w:val="0"/>
                  <w:marTop w:val="0"/>
                  <w:marBottom w:val="0"/>
                  <w:divBdr>
                    <w:top w:val="none" w:sz="0" w:space="0" w:color="auto"/>
                    <w:left w:val="none" w:sz="0" w:space="0" w:color="auto"/>
                    <w:bottom w:val="none" w:sz="0" w:space="0" w:color="auto"/>
                    <w:right w:val="none" w:sz="0" w:space="0" w:color="auto"/>
                  </w:divBdr>
                  <w:divsChild>
                    <w:div w:id="302542539">
                      <w:marLeft w:val="0"/>
                      <w:marRight w:val="0"/>
                      <w:marTop w:val="0"/>
                      <w:marBottom w:val="0"/>
                      <w:divBdr>
                        <w:top w:val="none" w:sz="0" w:space="0" w:color="auto"/>
                        <w:left w:val="none" w:sz="0" w:space="0" w:color="auto"/>
                        <w:bottom w:val="none" w:sz="0" w:space="0" w:color="auto"/>
                        <w:right w:val="none" w:sz="0" w:space="0" w:color="auto"/>
                      </w:divBdr>
                    </w:div>
                  </w:divsChild>
                </w:div>
                <w:div w:id="300161631">
                  <w:marLeft w:val="0"/>
                  <w:marRight w:val="0"/>
                  <w:marTop w:val="0"/>
                  <w:marBottom w:val="0"/>
                  <w:divBdr>
                    <w:top w:val="none" w:sz="0" w:space="0" w:color="auto"/>
                    <w:left w:val="none" w:sz="0" w:space="0" w:color="auto"/>
                    <w:bottom w:val="none" w:sz="0" w:space="0" w:color="auto"/>
                    <w:right w:val="none" w:sz="0" w:space="0" w:color="auto"/>
                  </w:divBdr>
                  <w:divsChild>
                    <w:div w:id="1837530148">
                      <w:marLeft w:val="0"/>
                      <w:marRight w:val="0"/>
                      <w:marTop w:val="0"/>
                      <w:marBottom w:val="0"/>
                      <w:divBdr>
                        <w:top w:val="none" w:sz="0" w:space="0" w:color="auto"/>
                        <w:left w:val="none" w:sz="0" w:space="0" w:color="auto"/>
                        <w:bottom w:val="none" w:sz="0" w:space="0" w:color="auto"/>
                        <w:right w:val="none" w:sz="0" w:space="0" w:color="auto"/>
                      </w:divBdr>
                    </w:div>
                  </w:divsChild>
                </w:div>
                <w:div w:id="300231851">
                  <w:marLeft w:val="0"/>
                  <w:marRight w:val="0"/>
                  <w:marTop w:val="0"/>
                  <w:marBottom w:val="0"/>
                  <w:divBdr>
                    <w:top w:val="none" w:sz="0" w:space="0" w:color="auto"/>
                    <w:left w:val="none" w:sz="0" w:space="0" w:color="auto"/>
                    <w:bottom w:val="none" w:sz="0" w:space="0" w:color="auto"/>
                    <w:right w:val="none" w:sz="0" w:space="0" w:color="auto"/>
                  </w:divBdr>
                  <w:divsChild>
                    <w:div w:id="830098691">
                      <w:marLeft w:val="0"/>
                      <w:marRight w:val="0"/>
                      <w:marTop w:val="0"/>
                      <w:marBottom w:val="0"/>
                      <w:divBdr>
                        <w:top w:val="none" w:sz="0" w:space="0" w:color="auto"/>
                        <w:left w:val="none" w:sz="0" w:space="0" w:color="auto"/>
                        <w:bottom w:val="none" w:sz="0" w:space="0" w:color="auto"/>
                        <w:right w:val="none" w:sz="0" w:space="0" w:color="auto"/>
                      </w:divBdr>
                    </w:div>
                  </w:divsChild>
                </w:div>
                <w:div w:id="319697829">
                  <w:marLeft w:val="0"/>
                  <w:marRight w:val="0"/>
                  <w:marTop w:val="0"/>
                  <w:marBottom w:val="0"/>
                  <w:divBdr>
                    <w:top w:val="none" w:sz="0" w:space="0" w:color="auto"/>
                    <w:left w:val="none" w:sz="0" w:space="0" w:color="auto"/>
                    <w:bottom w:val="none" w:sz="0" w:space="0" w:color="auto"/>
                    <w:right w:val="none" w:sz="0" w:space="0" w:color="auto"/>
                  </w:divBdr>
                  <w:divsChild>
                    <w:div w:id="764033819">
                      <w:marLeft w:val="0"/>
                      <w:marRight w:val="0"/>
                      <w:marTop w:val="0"/>
                      <w:marBottom w:val="0"/>
                      <w:divBdr>
                        <w:top w:val="none" w:sz="0" w:space="0" w:color="auto"/>
                        <w:left w:val="none" w:sz="0" w:space="0" w:color="auto"/>
                        <w:bottom w:val="none" w:sz="0" w:space="0" w:color="auto"/>
                        <w:right w:val="none" w:sz="0" w:space="0" w:color="auto"/>
                      </w:divBdr>
                    </w:div>
                  </w:divsChild>
                </w:div>
                <w:div w:id="322973944">
                  <w:marLeft w:val="0"/>
                  <w:marRight w:val="0"/>
                  <w:marTop w:val="0"/>
                  <w:marBottom w:val="0"/>
                  <w:divBdr>
                    <w:top w:val="none" w:sz="0" w:space="0" w:color="auto"/>
                    <w:left w:val="none" w:sz="0" w:space="0" w:color="auto"/>
                    <w:bottom w:val="none" w:sz="0" w:space="0" w:color="auto"/>
                    <w:right w:val="none" w:sz="0" w:space="0" w:color="auto"/>
                  </w:divBdr>
                  <w:divsChild>
                    <w:div w:id="1127354800">
                      <w:marLeft w:val="0"/>
                      <w:marRight w:val="0"/>
                      <w:marTop w:val="0"/>
                      <w:marBottom w:val="0"/>
                      <w:divBdr>
                        <w:top w:val="none" w:sz="0" w:space="0" w:color="auto"/>
                        <w:left w:val="none" w:sz="0" w:space="0" w:color="auto"/>
                        <w:bottom w:val="none" w:sz="0" w:space="0" w:color="auto"/>
                        <w:right w:val="none" w:sz="0" w:space="0" w:color="auto"/>
                      </w:divBdr>
                    </w:div>
                  </w:divsChild>
                </w:div>
                <w:div w:id="330105869">
                  <w:marLeft w:val="0"/>
                  <w:marRight w:val="0"/>
                  <w:marTop w:val="0"/>
                  <w:marBottom w:val="0"/>
                  <w:divBdr>
                    <w:top w:val="none" w:sz="0" w:space="0" w:color="auto"/>
                    <w:left w:val="none" w:sz="0" w:space="0" w:color="auto"/>
                    <w:bottom w:val="none" w:sz="0" w:space="0" w:color="auto"/>
                    <w:right w:val="none" w:sz="0" w:space="0" w:color="auto"/>
                  </w:divBdr>
                  <w:divsChild>
                    <w:div w:id="1202935781">
                      <w:marLeft w:val="0"/>
                      <w:marRight w:val="0"/>
                      <w:marTop w:val="0"/>
                      <w:marBottom w:val="0"/>
                      <w:divBdr>
                        <w:top w:val="none" w:sz="0" w:space="0" w:color="auto"/>
                        <w:left w:val="none" w:sz="0" w:space="0" w:color="auto"/>
                        <w:bottom w:val="none" w:sz="0" w:space="0" w:color="auto"/>
                        <w:right w:val="none" w:sz="0" w:space="0" w:color="auto"/>
                      </w:divBdr>
                    </w:div>
                  </w:divsChild>
                </w:div>
                <w:div w:id="342128363">
                  <w:marLeft w:val="0"/>
                  <w:marRight w:val="0"/>
                  <w:marTop w:val="0"/>
                  <w:marBottom w:val="0"/>
                  <w:divBdr>
                    <w:top w:val="none" w:sz="0" w:space="0" w:color="auto"/>
                    <w:left w:val="none" w:sz="0" w:space="0" w:color="auto"/>
                    <w:bottom w:val="none" w:sz="0" w:space="0" w:color="auto"/>
                    <w:right w:val="none" w:sz="0" w:space="0" w:color="auto"/>
                  </w:divBdr>
                  <w:divsChild>
                    <w:div w:id="822427079">
                      <w:marLeft w:val="0"/>
                      <w:marRight w:val="0"/>
                      <w:marTop w:val="0"/>
                      <w:marBottom w:val="0"/>
                      <w:divBdr>
                        <w:top w:val="none" w:sz="0" w:space="0" w:color="auto"/>
                        <w:left w:val="none" w:sz="0" w:space="0" w:color="auto"/>
                        <w:bottom w:val="none" w:sz="0" w:space="0" w:color="auto"/>
                        <w:right w:val="none" w:sz="0" w:space="0" w:color="auto"/>
                      </w:divBdr>
                    </w:div>
                  </w:divsChild>
                </w:div>
                <w:div w:id="358505451">
                  <w:marLeft w:val="0"/>
                  <w:marRight w:val="0"/>
                  <w:marTop w:val="0"/>
                  <w:marBottom w:val="0"/>
                  <w:divBdr>
                    <w:top w:val="none" w:sz="0" w:space="0" w:color="auto"/>
                    <w:left w:val="none" w:sz="0" w:space="0" w:color="auto"/>
                    <w:bottom w:val="none" w:sz="0" w:space="0" w:color="auto"/>
                    <w:right w:val="none" w:sz="0" w:space="0" w:color="auto"/>
                  </w:divBdr>
                  <w:divsChild>
                    <w:div w:id="1015960632">
                      <w:marLeft w:val="0"/>
                      <w:marRight w:val="0"/>
                      <w:marTop w:val="0"/>
                      <w:marBottom w:val="0"/>
                      <w:divBdr>
                        <w:top w:val="none" w:sz="0" w:space="0" w:color="auto"/>
                        <w:left w:val="none" w:sz="0" w:space="0" w:color="auto"/>
                        <w:bottom w:val="none" w:sz="0" w:space="0" w:color="auto"/>
                        <w:right w:val="none" w:sz="0" w:space="0" w:color="auto"/>
                      </w:divBdr>
                    </w:div>
                  </w:divsChild>
                </w:div>
                <w:div w:id="368267610">
                  <w:marLeft w:val="0"/>
                  <w:marRight w:val="0"/>
                  <w:marTop w:val="0"/>
                  <w:marBottom w:val="0"/>
                  <w:divBdr>
                    <w:top w:val="none" w:sz="0" w:space="0" w:color="auto"/>
                    <w:left w:val="none" w:sz="0" w:space="0" w:color="auto"/>
                    <w:bottom w:val="none" w:sz="0" w:space="0" w:color="auto"/>
                    <w:right w:val="none" w:sz="0" w:space="0" w:color="auto"/>
                  </w:divBdr>
                  <w:divsChild>
                    <w:div w:id="435097368">
                      <w:marLeft w:val="0"/>
                      <w:marRight w:val="0"/>
                      <w:marTop w:val="0"/>
                      <w:marBottom w:val="0"/>
                      <w:divBdr>
                        <w:top w:val="none" w:sz="0" w:space="0" w:color="auto"/>
                        <w:left w:val="none" w:sz="0" w:space="0" w:color="auto"/>
                        <w:bottom w:val="none" w:sz="0" w:space="0" w:color="auto"/>
                        <w:right w:val="none" w:sz="0" w:space="0" w:color="auto"/>
                      </w:divBdr>
                    </w:div>
                  </w:divsChild>
                </w:div>
                <w:div w:id="369771363">
                  <w:marLeft w:val="0"/>
                  <w:marRight w:val="0"/>
                  <w:marTop w:val="0"/>
                  <w:marBottom w:val="0"/>
                  <w:divBdr>
                    <w:top w:val="none" w:sz="0" w:space="0" w:color="auto"/>
                    <w:left w:val="none" w:sz="0" w:space="0" w:color="auto"/>
                    <w:bottom w:val="none" w:sz="0" w:space="0" w:color="auto"/>
                    <w:right w:val="none" w:sz="0" w:space="0" w:color="auto"/>
                  </w:divBdr>
                  <w:divsChild>
                    <w:div w:id="1052731563">
                      <w:marLeft w:val="0"/>
                      <w:marRight w:val="0"/>
                      <w:marTop w:val="0"/>
                      <w:marBottom w:val="0"/>
                      <w:divBdr>
                        <w:top w:val="none" w:sz="0" w:space="0" w:color="auto"/>
                        <w:left w:val="none" w:sz="0" w:space="0" w:color="auto"/>
                        <w:bottom w:val="none" w:sz="0" w:space="0" w:color="auto"/>
                        <w:right w:val="none" w:sz="0" w:space="0" w:color="auto"/>
                      </w:divBdr>
                    </w:div>
                  </w:divsChild>
                </w:div>
                <w:div w:id="379327227">
                  <w:marLeft w:val="0"/>
                  <w:marRight w:val="0"/>
                  <w:marTop w:val="0"/>
                  <w:marBottom w:val="0"/>
                  <w:divBdr>
                    <w:top w:val="none" w:sz="0" w:space="0" w:color="auto"/>
                    <w:left w:val="none" w:sz="0" w:space="0" w:color="auto"/>
                    <w:bottom w:val="none" w:sz="0" w:space="0" w:color="auto"/>
                    <w:right w:val="none" w:sz="0" w:space="0" w:color="auto"/>
                  </w:divBdr>
                  <w:divsChild>
                    <w:div w:id="611864786">
                      <w:marLeft w:val="0"/>
                      <w:marRight w:val="0"/>
                      <w:marTop w:val="0"/>
                      <w:marBottom w:val="0"/>
                      <w:divBdr>
                        <w:top w:val="none" w:sz="0" w:space="0" w:color="auto"/>
                        <w:left w:val="none" w:sz="0" w:space="0" w:color="auto"/>
                        <w:bottom w:val="none" w:sz="0" w:space="0" w:color="auto"/>
                        <w:right w:val="none" w:sz="0" w:space="0" w:color="auto"/>
                      </w:divBdr>
                    </w:div>
                  </w:divsChild>
                </w:div>
                <w:div w:id="382025015">
                  <w:marLeft w:val="0"/>
                  <w:marRight w:val="0"/>
                  <w:marTop w:val="0"/>
                  <w:marBottom w:val="0"/>
                  <w:divBdr>
                    <w:top w:val="none" w:sz="0" w:space="0" w:color="auto"/>
                    <w:left w:val="none" w:sz="0" w:space="0" w:color="auto"/>
                    <w:bottom w:val="none" w:sz="0" w:space="0" w:color="auto"/>
                    <w:right w:val="none" w:sz="0" w:space="0" w:color="auto"/>
                  </w:divBdr>
                  <w:divsChild>
                    <w:div w:id="1243877277">
                      <w:marLeft w:val="0"/>
                      <w:marRight w:val="0"/>
                      <w:marTop w:val="0"/>
                      <w:marBottom w:val="0"/>
                      <w:divBdr>
                        <w:top w:val="none" w:sz="0" w:space="0" w:color="auto"/>
                        <w:left w:val="none" w:sz="0" w:space="0" w:color="auto"/>
                        <w:bottom w:val="none" w:sz="0" w:space="0" w:color="auto"/>
                        <w:right w:val="none" w:sz="0" w:space="0" w:color="auto"/>
                      </w:divBdr>
                    </w:div>
                  </w:divsChild>
                </w:div>
                <w:div w:id="393089109">
                  <w:marLeft w:val="0"/>
                  <w:marRight w:val="0"/>
                  <w:marTop w:val="0"/>
                  <w:marBottom w:val="0"/>
                  <w:divBdr>
                    <w:top w:val="none" w:sz="0" w:space="0" w:color="auto"/>
                    <w:left w:val="none" w:sz="0" w:space="0" w:color="auto"/>
                    <w:bottom w:val="none" w:sz="0" w:space="0" w:color="auto"/>
                    <w:right w:val="none" w:sz="0" w:space="0" w:color="auto"/>
                  </w:divBdr>
                  <w:divsChild>
                    <w:div w:id="1638025532">
                      <w:marLeft w:val="0"/>
                      <w:marRight w:val="0"/>
                      <w:marTop w:val="0"/>
                      <w:marBottom w:val="0"/>
                      <w:divBdr>
                        <w:top w:val="none" w:sz="0" w:space="0" w:color="auto"/>
                        <w:left w:val="none" w:sz="0" w:space="0" w:color="auto"/>
                        <w:bottom w:val="none" w:sz="0" w:space="0" w:color="auto"/>
                        <w:right w:val="none" w:sz="0" w:space="0" w:color="auto"/>
                      </w:divBdr>
                    </w:div>
                  </w:divsChild>
                </w:div>
                <w:div w:id="397289256">
                  <w:marLeft w:val="0"/>
                  <w:marRight w:val="0"/>
                  <w:marTop w:val="0"/>
                  <w:marBottom w:val="0"/>
                  <w:divBdr>
                    <w:top w:val="none" w:sz="0" w:space="0" w:color="auto"/>
                    <w:left w:val="none" w:sz="0" w:space="0" w:color="auto"/>
                    <w:bottom w:val="none" w:sz="0" w:space="0" w:color="auto"/>
                    <w:right w:val="none" w:sz="0" w:space="0" w:color="auto"/>
                  </w:divBdr>
                  <w:divsChild>
                    <w:div w:id="52435660">
                      <w:marLeft w:val="0"/>
                      <w:marRight w:val="0"/>
                      <w:marTop w:val="0"/>
                      <w:marBottom w:val="0"/>
                      <w:divBdr>
                        <w:top w:val="none" w:sz="0" w:space="0" w:color="auto"/>
                        <w:left w:val="none" w:sz="0" w:space="0" w:color="auto"/>
                        <w:bottom w:val="none" w:sz="0" w:space="0" w:color="auto"/>
                        <w:right w:val="none" w:sz="0" w:space="0" w:color="auto"/>
                      </w:divBdr>
                    </w:div>
                  </w:divsChild>
                </w:div>
                <w:div w:id="405537990">
                  <w:marLeft w:val="0"/>
                  <w:marRight w:val="0"/>
                  <w:marTop w:val="0"/>
                  <w:marBottom w:val="0"/>
                  <w:divBdr>
                    <w:top w:val="none" w:sz="0" w:space="0" w:color="auto"/>
                    <w:left w:val="none" w:sz="0" w:space="0" w:color="auto"/>
                    <w:bottom w:val="none" w:sz="0" w:space="0" w:color="auto"/>
                    <w:right w:val="none" w:sz="0" w:space="0" w:color="auto"/>
                  </w:divBdr>
                  <w:divsChild>
                    <w:div w:id="279068277">
                      <w:marLeft w:val="0"/>
                      <w:marRight w:val="0"/>
                      <w:marTop w:val="0"/>
                      <w:marBottom w:val="0"/>
                      <w:divBdr>
                        <w:top w:val="none" w:sz="0" w:space="0" w:color="auto"/>
                        <w:left w:val="none" w:sz="0" w:space="0" w:color="auto"/>
                        <w:bottom w:val="none" w:sz="0" w:space="0" w:color="auto"/>
                        <w:right w:val="none" w:sz="0" w:space="0" w:color="auto"/>
                      </w:divBdr>
                    </w:div>
                  </w:divsChild>
                </w:div>
                <w:div w:id="415786440">
                  <w:marLeft w:val="0"/>
                  <w:marRight w:val="0"/>
                  <w:marTop w:val="0"/>
                  <w:marBottom w:val="0"/>
                  <w:divBdr>
                    <w:top w:val="none" w:sz="0" w:space="0" w:color="auto"/>
                    <w:left w:val="none" w:sz="0" w:space="0" w:color="auto"/>
                    <w:bottom w:val="none" w:sz="0" w:space="0" w:color="auto"/>
                    <w:right w:val="none" w:sz="0" w:space="0" w:color="auto"/>
                  </w:divBdr>
                  <w:divsChild>
                    <w:div w:id="715860472">
                      <w:marLeft w:val="0"/>
                      <w:marRight w:val="0"/>
                      <w:marTop w:val="0"/>
                      <w:marBottom w:val="0"/>
                      <w:divBdr>
                        <w:top w:val="none" w:sz="0" w:space="0" w:color="auto"/>
                        <w:left w:val="none" w:sz="0" w:space="0" w:color="auto"/>
                        <w:bottom w:val="none" w:sz="0" w:space="0" w:color="auto"/>
                        <w:right w:val="none" w:sz="0" w:space="0" w:color="auto"/>
                      </w:divBdr>
                    </w:div>
                  </w:divsChild>
                </w:div>
                <w:div w:id="426967679">
                  <w:marLeft w:val="0"/>
                  <w:marRight w:val="0"/>
                  <w:marTop w:val="0"/>
                  <w:marBottom w:val="0"/>
                  <w:divBdr>
                    <w:top w:val="none" w:sz="0" w:space="0" w:color="auto"/>
                    <w:left w:val="none" w:sz="0" w:space="0" w:color="auto"/>
                    <w:bottom w:val="none" w:sz="0" w:space="0" w:color="auto"/>
                    <w:right w:val="none" w:sz="0" w:space="0" w:color="auto"/>
                  </w:divBdr>
                  <w:divsChild>
                    <w:div w:id="731348488">
                      <w:marLeft w:val="0"/>
                      <w:marRight w:val="0"/>
                      <w:marTop w:val="0"/>
                      <w:marBottom w:val="0"/>
                      <w:divBdr>
                        <w:top w:val="none" w:sz="0" w:space="0" w:color="auto"/>
                        <w:left w:val="none" w:sz="0" w:space="0" w:color="auto"/>
                        <w:bottom w:val="none" w:sz="0" w:space="0" w:color="auto"/>
                        <w:right w:val="none" w:sz="0" w:space="0" w:color="auto"/>
                      </w:divBdr>
                    </w:div>
                  </w:divsChild>
                </w:div>
                <w:div w:id="445194472">
                  <w:marLeft w:val="0"/>
                  <w:marRight w:val="0"/>
                  <w:marTop w:val="0"/>
                  <w:marBottom w:val="0"/>
                  <w:divBdr>
                    <w:top w:val="none" w:sz="0" w:space="0" w:color="auto"/>
                    <w:left w:val="none" w:sz="0" w:space="0" w:color="auto"/>
                    <w:bottom w:val="none" w:sz="0" w:space="0" w:color="auto"/>
                    <w:right w:val="none" w:sz="0" w:space="0" w:color="auto"/>
                  </w:divBdr>
                  <w:divsChild>
                    <w:div w:id="168984449">
                      <w:marLeft w:val="0"/>
                      <w:marRight w:val="0"/>
                      <w:marTop w:val="0"/>
                      <w:marBottom w:val="0"/>
                      <w:divBdr>
                        <w:top w:val="none" w:sz="0" w:space="0" w:color="auto"/>
                        <w:left w:val="none" w:sz="0" w:space="0" w:color="auto"/>
                        <w:bottom w:val="none" w:sz="0" w:space="0" w:color="auto"/>
                        <w:right w:val="none" w:sz="0" w:space="0" w:color="auto"/>
                      </w:divBdr>
                    </w:div>
                  </w:divsChild>
                </w:div>
                <w:div w:id="447625166">
                  <w:marLeft w:val="0"/>
                  <w:marRight w:val="0"/>
                  <w:marTop w:val="0"/>
                  <w:marBottom w:val="0"/>
                  <w:divBdr>
                    <w:top w:val="none" w:sz="0" w:space="0" w:color="auto"/>
                    <w:left w:val="none" w:sz="0" w:space="0" w:color="auto"/>
                    <w:bottom w:val="none" w:sz="0" w:space="0" w:color="auto"/>
                    <w:right w:val="none" w:sz="0" w:space="0" w:color="auto"/>
                  </w:divBdr>
                  <w:divsChild>
                    <w:div w:id="1217428506">
                      <w:marLeft w:val="0"/>
                      <w:marRight w:val="0"/>
                      <w:marTop w:val="0"/>
                      <w:marBottom w:val="0"/>
                      <w:divBdr>
                        <w:top w:val="none" w:sz="0" w:space="0" w:color="auto"/>
                        <w:left w:val="none" w:sz="0" w:space="0" w:color="auto"/>
                        <w:bottom w:val="none" w:sz="0" w:space="0" w:color="auto"/>
                        <w:right w:val="none" w:sz="0" w:space="0" w:color="auto"/>
                      </w:divBdr>
                    </w:div>
                  </w:divsChild>
                </w:div>
                <w:div w:id="468785238">
                  <w:marLeft w:val="0"/>
                  <w:marRight w:val="0"/>
                  <w:marTop w:val="0"/>
                  <w:marBottom w:val="0"/>
                  <w:divBdr>
                    <w:top w:val="none" w:sz="0" w:space="0" w:color="auto"/>
                    <w:left w:val="none" w:sz="0" w:space="0" w:color="auto"/>
                    <w:bottom w:val="none" w:sz="0" w:space="0" w:color="auto"/>
                    <w:right w:val="none" w:sz="0" w:space="0" w:color="auto"/>
                  </w:divBdr>
                  <w:divsChild>
                    <w:div w:id="379476962">
                      <w:marLeft w:val="0"/>
                      <w:marRight w:val="0"/>
                      <w:marTop w:val="0"/>
                      <w:marBottom w:val="0"/>
                      <w:divBdr>
                        <w:top w:val="none" w:sz="0" w:space="0" w:color="auto"/>
                        <w:left w:val="none" w:sz="0" w:space="0" w:color="auto"/>
                        <w:bottom w:val="none" w:sz="0" w:space="0" w:color="auto"/>
                        <w:right w:val="none" w:sz="0" w:space="0" w:color="auto"/>
                      </w:divBdr>
                    </w:div>
                  </w:divsChild>
                </w:div>
                <w:div w:id="471213422">
                  <w:marLeft w:val="0"/>
                  <w:marRight w:val="0"/>
                  <w:marTop w:val="0"/>
                  <w:marBottom w:val="0"/>
                  <w:divBdr>
                    <w:top w:val="none" w:sz="0" w:space="0" w:color="auto"/>
                    <w:left w:val="none" w:sz="0" w:space="0" w:color="auto"/>
                    <w:bottom w:val="none" w:sz="0" w:space="0" w:color="auto"/>
                    <w:right w:val="none" w:sz="0" w:space="0" w:color="auto"/>
                  </w:divBdr>
                  <w:divsChild>
                    <w:div w:id="80487400">
                      <w:marLeft w:val="0"/>
                      <w:marRight w:val="0"/>
                      <w:marTop w:val="0"/>
                      <w:marBottom w:val="0"/>
                      <w:divBdr>
                        <w:top w:val="none" w:sz="0" w:space="0" w:color="auto"/>
                        <w:left w:val="none" w:sz="0" w:space="0" w:color="auto"/>
                        <w:bottom w:val="none" w:sz="0" w:space="0" w:color="auto"/>
                        <w:right w:val="none" w:sz="0" w:space="0" w:color="auto"/>
                      </w:divBdr>
                    </w:div>
                  </w:divsChild>
                </w:div>
                <w:div w:id="483393656">
                  <w:marLeft w:val="0"/>
                  <w:marRight w:val="0"/>
                  <w:marTop w:val="0"/>
                  <w:marBottom w:val="0"/>
                  <w:divBdr>
                    <w:top w:val="none" w:sz="0" w:space="0" w:color="auto"/>
                    <w:left w:val="none" w:sz="0" w:space="0" w:color="auto"/>
                    <w:bottom w:val="none" w:sz="0" w:space="0" w:color="auto"/>
                    <w:right w:val="none" w:sz="0" w:space="0" w:color="auto"/>
                  </w:divBdr>
                  <w:divsChild>
                    <w:div w:id="303507032">
                      <w:marLeft w:val="0"/>
                      <w:marRight w:val="0"/>
                      <w:marTop w:val="0"/>
                      <w:marBottom w:val="0"/>
                      <w:divBdr>
                        <w:top w:val="none" w:sz="0" w:space="0" w:color="auto"/>
                        <w:left w:val="none" w:sz="0" w:space="0" w:color="auto"/>
                        <w:bottom w:val="none" w:sz="0" w:space="0" w:color="auto"/>
                        <w:right w:val="none" w:sz="0" w:space="0" w:color="auto"/>
                      </w:divBdr>
                    </w:div>
                  </w:divsChild>
                </w:div>
                <w:div w:id="487408831">
                  <w:marLeft w:val="0"/>
                  <w:marRight w:val="0"/>
                  <w:marTop w:val="0"/>
                  <w:marBottom w:val="0"/>
                  <w:divBdr>
                    <w:top w:val="none" w:sz="0" w:space="0" w:color="auto"/>
                    <w:left w:val="none" w:sz="0" w:space="0" w:color="auto"/>
                    <w:bottom w:val="none" w:sz="0" w:space="0" w:color="auto"/>
                    <w:right w:val="none" w:sz="0" w:space="0" w:color="auto"/>
                  </w:divBdr>
                  <w:divsChild>
                    <w:div w:id="1981380137">
                      <w:marLeft w:val="0"/>
                      <w:marRight w:val="0"/>
                      <w:marTop w:val="0"/>
                      <w:marBottom w:val="0"/>
                      <w:divBdr>
                        <w:top w:val="none" w:sz="0" w:space="0" w:color="auto"/>
                        <w:left w:val="none" w:sz="0" w:space="0" w:color="auto"/>
                        <w:bottom w:val="none" w:sz="0" w:space="0" w:color="auto"/>
                        <w:right w:val="none" w:sz="0" w:space="0" w:color="auto"/>
                      </w:divBdr>
                    </w:div>
                  </w:divsChild>
                </w:div>
                <w:div w:id="499079094">
                  <w:marLeft w:val="0"/>
                  <w:marRight w:val="0"/>
                  <w:marTop w:val="0"/>
                  <w:marBottom w:val="0"/>
                  <w:divBdr>
                    <w:top w:val="none" w:sz="0" w:space="0" w:color="auto"/>
                    <w:left w:val="none" w:sz="0" w:space="0" w:color="auto"/>
                    <w:bottom w:val="none" w:sz="0" w:space="0" w:color="auto"/>
                    <w:right w:val="none" w:sz="0" w:space="0" w:color="auto"/>
                  </w:divBdr>
                  <w:divsChild>
                    <w:div w:id="892929685">
                      <w:marLeft w:val="0"/>
                      <w:marRight w:val="0"/>
                      <w:marTop w:val="0"/>
                      <w:marBottom w:val="0"/>
                      <w:divBdr>
                        <w:top w:val="none" w:sz="0" w:space="0" w:color="auto"/>
                        <w:left w:val="none" w:sz="0" w:space="0" w:color="auto"/>
                        <w:bottom w:val="none" w:sz="0" w:space="0" w:color="auto"/>
                        <w:right w:val="none" w:sz="0" w:space="0" w:color="auto"/>
                      </w:divBdr>
                    </w:div>
                  </w:divsChild>
                </w:div>
                <w:div w:id="504830476">
                  <w:marLeft w:val="0"/>
                  <w:marRight w:val="0"/>
                  <w:marTop w:val="0"/>
                  <w:marBottom w:val="0"/>
                  <w:divBdr>
                    <w:top w:val="none" w:sz="0" w:space="0" w:color="auto"/>
                    <w:left w:val="none" w:sz="0" w:space="0" w:color="auto"/>
                    <w:bottom w:val="none" w:sz="0" w:space="0" w:color="auto"/>
                    <w:right w:val="none" w:sz="0" w:space="0" w:color="auto"/>
                  </w:divBdr>
                  <w:divsChild>
                    <w:div w:id="1551916069">
                      <w:marLeft w:val="0"/>
                      <w:marRight w:val="0"/>
                      <w:marTop w:val="0"/>
                      <w:marBottom w:val="0"/>
                      <w:divBdr>
                        <w:top w:val="none" w:sz="0" w:space="0" w:color="auto"/>
                        <w:left w:val="none" w:sz="0" w:space="0" w:color="auto"/>
                        <w:bottom w:val="none" w:sz="0" w:space="0" w:color="auto"/>
                        <w:right w:val="none" w:sz="0" w:space="0" w:color="auto"/>
                      </w:divBdr>
                    </w:div>
                  </w:divsChild>
                </w:div>
                <w:div w:id="519395677">
                  <w:marLeft w:val="0"/>
                  <w:marRight w:val="0"/>
                  <w:marTop w:val="0"/>
                  <w:marBottom w:val="0"/>
                  <w:divBdr>
                    <w:top w:val="none" w:sz="0" w:space="0" w:color="auto"/>
                    <w:left w:val="none" w:sz="0" w:space="0" w:color="auto"/>
                    <w:bottom w:val="none" w:sz="0" w:space="0" w:color="auto"/>
                    <w:right w:val="none" w:sz="0" w:space="0" w:color="auto"/>
                  </w:divBdr>
                  <w:divsChild>
                    <w:div w:id="2032485738">
                      <w:marLeft w:val="0"/>
                      <w:marRight w:val="0"/>
                      <w:marTop w:val="0"/>
                      <w:marBottom w:val="0"/>
                      <w:divBdr>
                        <w:top w:val="none" w:sz="0" w:space="0" w:color="auto"/>
                        <w:left w:val="none" w:sz="0" w:space="0" w:color="auto"/>
                        <w:bottom w:val="none" w:sz="0" w:space="0" w:color="auto"/>
                        <w:right w:val="none" w:sz="0" w:space="0" w:color="auto"/>
                      </w:divBdr>
                    </w:div>
                  </w:divsChild>
                </w:div>
                <w:div w:id="528682767">
                  <w:marLeft w:val="0"/>
                  <w:marRight w:val="0"/>
                  <w:marTop w:val="0"/>
                  <w:marBottom w:val="0"/>
                  <w:divBdr>
                    <w:top w:val="none" w:sz="0" w:space="0" w:color="auto"/>
                    <w:left w:val="none" w:sz="0" w:space="0" w:color="auto"/>
                    <w:bottom w:val="none" w:sz="0" w:space="0" w:color="auto"/>
                    <w:right w:val="none" w:sz="0" w:space="0" w:color="auto"/>
                  </w:divBdr>
                  <w:divsChild>
                    <w:div w:id="1614165497">
                      <w:marLeft w:val="0"/>
                      <w:marRight w:val="0"/>
                      <w:marTop w:val="0"/>
                      <w:marBottom w:val="0"/>
                      <w:divBdr>
                        <w:top w:val="none" w:sz="0" w:space="0" w:color="auto"/>
                        <w:left w:val="none" w:sz="0" w:space="0" w:color="auto"/>
                        <w:bottom w:val="none" w:sz="0" w:space="0" w:color="auto"/>
                        <w:right w:val="none" w:sz="0" w:space="0" w:color="auto"/>
                      </w:divBdr>
                    </w:div>
                  </w:divsChild>
                </w:div>
                <w:div w:id="552885216">
                  <w:marLeft w:val="0"/>
                  <w:marRight w:val="0"/>
                  <w:marTop w:val="0"/>
                  <w:marBottom w:val="0"/>
                  <w:divBdr>
                    <w:top w:val="none" w:sz="0" w:space="0" w:color="auto"/>
                    <w:left w:val="none" w:sz="0" w:space="0" w:color="auto"/>
                    <w:bottom w:val="none" w:sz="0" w:space="0" w:color="auto"/>
                    <w:right w:val="none" w:sz="0" w:space="0" w:color="auto"/>
                  </w:divBdr>
                  <w:divsChild>
                    <w:div w:id="1536233687">
                      <w:marLeft w:val="0"/>
                      <w:marRight w:val="0"/>
                      <w:marTop w:val="0"/>
                      <w:marBottom w:val="0"/>
                      <w:divBdr>
                        <w:top w:val="none" w:sz="0" w:space="0" w:color="auto"/>
                        <w:left w:val="none" w:sz="0" w:space="0" w:color="auto"/>
                        <w:bottom w:val="none" w:sz="0" w:space="0" w:color="auto"/>
                        <w:right w:val="none" w:sz="0" w:space="0" w:color="auto"/>
                      </w:divBdr>
                    </w:div>
                  </w:divsChild>
                </w:div>
                <w:div w:id="554585942">
                  <w:marLeft w:val="0"/>
                  <w:marRight w:val="0"/>
                  <w:marTop w:val="0"/>
                  <w:marBottom w:val="0"/>
                  <w:divBdr>
                    <w:top w:val="none" w:sz="0" w:space="0" w:color="auto"/>
                    <w:left w:val="none" w:sz="0" w:space="0" w:color="auto"/>
                    <w:bottom w:val="none" w:sz="0" w:space="0" w:color="auto"/>
                    <w:right w:val="none" w:sz="0" w:space="0" w:color="auto"/>
                  </w:divBdr>
                  <w:divsChild>
                    <w:div w:id="828516069">
                      <w:marLeft w:val="0"/>
                      <w:marRight w:val="0"/>
                      <w:marTop w:val="0"/>
                      <w:marBottom w:val="0"/>
                      <w:divBdr>
                        <w:top w:val="none" w:sz="0" w:space="0" w:color="auto"/>
                        <w:left w:val="none" w:sz="0" w:space="0" w:color="auto"/>
                        <w:bottom w:val="none" w:sz="0" w:space="0" w:color="auto"/>
                        <w:right w:val="none" w:sz="0" w:space="0" w:color="auto"/>
                      </w:divBdr>
                    </w:div>
                  </w:divsChild>
                </w:div>
                <w:div w:id="556673831">
                  <w:marLeft w:val="0"/>
                  <w:marRight w:val="0"/>
                  <w:marTop w:val="0"/>
                  <w:marBottom w:val="0"/>
                  <w:divBdr>
                    <w:top w:val="none" w:sz="0" w:space="0" w:color="auto"/>
                    <w:left w:val="none" w:sz="0" w:space="0" w:color="auto"/>
                    <w:bottom w:val="none" w:sz="0" w:space="0" w:color="auto"/>
                    <w:right w:val="none" w:sz="0" w:space="0" w:color="auto"/>
                  </w:divBdr>
                  <w:divsChild>
                    <w:div w:id="1226841728">
                      <w:marLeft w:val="0"/>
                      <w:marRight w:val="0"/>
                      <w:marTop w:val="0"/>
                      <w:marBottom w:val="0"/>
                      <w:divBdr>
                        <w:top w:val="none" w:sz="0" w:space="0" w:color="auto"/>
                        <w:left w:val="none" w:sz="0" w:space="0" w:color="auto"/>
                        <w:bottom w:val="none" w:sz="0" w:space="0" w:color="auto"/>
                        <w:right w:val="none" w:sz="0" w:space="0" w:color="auto"/>
                      </w:divBdr>
                    </w:div>
                  </w:divsChild>
                </w:div>
                <w:div w:id="563610636">
                  <w:marLeft w:val="0"/>
                  <w:marRight w:val="0"/>
                  <w:marTop w:val="0"/>
                  <w:marBottom w:val="0"/>
                  <w:divBdr>
                    <w:top w:val="none" w:sz="0" w:space="0" w:color="auto"/>
                    <w:left w:val="none" w:sz="0" w:space="0" w:color="auto"/>
                    <w:bottom w:val="none" w:sz="0" w:space="0" w:color="auto"/>
                    <w:right w:val="none" w:sz="0" w:space="0" w:color="auto"/>
                  </w:divBdr>
                  <w:divsChild>
                    <w:div w:id="639771551">
                      <w:marLeft w:val="0"/>
                      <w:marRight w:val="0"/>
                      <w:marTop w:val="0"/>
                      <w:marBottom w:val="0"/>
                      <w:divBdr>
                        <w:top w:val="none" w:sz="0" w:space="0" w:color="auto"/>
                        <w:left w:val="none" w:sz="0" w:space="0" w:color="auto"/>
                        <w:bottom w:val="none" w:sz="0" w:space="0" w:color="auto"/>
                        <w:right w:val="none" w:sz="0" w:space="0" w:color="auto"/>
                      </w:divBdr>
                    </w:div>
                  </w:divsChild>
                </w:div>
                <w:div w:id="583611275">
                  <w:marLeft w:val="0"/>
                  <w:marRight w:val="0"/>
                  <w:marTop w:val="0"/>
                  <w:marBottom w:val="0"/>
                  <w:divBdr>
                    <w:top w:val="none" w:sz="0" w:space="0" w:color="auto"/>
                    <w:left w:val="none" w:sz="0" w:space="0" w:color="auto"/>
                    <w:bottom w:val="none" w:sz="0" w:space="0" w:color="auto"/>
                    <w:right w:val="none" w:sz="0" w:space="0" w:color="auto"/>
                  </w:divBdr>
                  <w:divsChild>
                    <w:div w:id="2098090638">
                      <w:marLeft w:val="0"/>
                      <w:marRight w:val="0"/>
                      <w:marTop w:val="0"/>
                      <w:marBottom w:val="0"/>
                      <w:divBdr>
                        <w:top w:val="none" w:sz="0" w:space="0" w:color="auto"/>
                        <w:left w:val="none" w:sz="0" w:space="0" w:color="auto"/>
                        <w:bottom w:val="none" w:sz="0" w:space="0" w:color="auto"/>
                        <w:right w:val="none" w:sz="0" w:space="0" w:color="auto"/>
                      </w:divBdr>
                    </w:div>
                  </w:divsChild>
                </w:div>
                <w:div w:id="589121835">
                  <w:marLeft w:val="0"/>
                  <w:marRight w:val="0"/>
                  <w:marTop w:val="0"/>
                  <w:marBottom w:val="0"/>
                  <w:divBdr>
                    <w:top w:val="none" w:sz="0" w:space="0" w:color="auto"/>
                    <w:left w:val="none" w:sz="0" w:space="0" w:color="auto"/>
                    <w:bottom w:val="none" w:sz="0" w:space="0" w:color="auto"/>
                    <w:right w:val="none" w:sz="0" w:space="0" w:color="auto"/>
                  </w:divBdr>
                  <w:divsChild>
                    <w:div w:id="330761394">
                      <w:marLeft w:val="0"/>
                      <w:marRight w:val="0"/>
                      <w:marTop w:val="0"/>
                      <w:marBottom w:val="0"/>
                      <w:divBdr>
                        <w:top w:val="none" w:sz="0" w:space="0" w:color="auto"/>
                        <w:left w:val="none" w:sz="0" w:space="0" w:color="auto"/>
                        <w:bottom w:val="none" w:sz="0" w:space="0" w:color="auto"/>
                        <w:right w:val="none" w:sz="0" w:space="0" w:color="auto"/>
                      </w:divBdr>
                    </w:div>
                  </w:divsChild>
                </w:div>
                <w:div w:id="598299044">
                  <w:marLeft w:val="0"/>
                  <w:marRight w:val="0"/>
                  <w:marTop w:val="0"/>
                  <w:marBottom w:val="0"/>
                  <w:divBdr>
                    <w:top w:val="none" w:sz="0" w:space="0" w:color="auto"/>
                    <w:left w:val="none" w:sz="0" w:space="0" w:color="auto"/>
                    <w:bottom w:val="none" w:sz="0" w:space="0" w:color="auto"/>
                    <w:right w:val="none" w:sz="0" w:space="0" w:color="auto"/>
                  </w:divBdr>
                  <w:divsChild>
                    <w:div w:id="1836648149">
                      <w:marLeft w:val="0"/>
                      <w:marRight w:val="0"/>
                      <w:marTop w:val="0"/>
                      <w:marBottom w:val="0"/>
                      <w:divBdr>
                        <w:top w:val="none" w:sz="0" w:space="0" w:color="auto"/>
                        <w:left w:val="none" w:sz="0" w:space="0" w:color="auto"/>
                        <w:bottom w:val="none" w:sz="0" w:space="0" w:color="auto"/>
                        <w:right w:val="none" w:sz="0" w:space="0" w:color="auto"/>
                      </w:divBdr>
                    </w:div>
                  </w:divsChild>
                </w:div>
                <w:div w:id="614366434">
                  <w:marLeft w:val="0"/>
                  <w:marRight w:val="0"/>
                  <w:marTop w:val="0"/>
                  <w:marBottom w:val="0"/>
                  <w:divBdr>
                    <w:top w:val="none" w:sz="0" w:space="0" w:color="auto"/>
                    <w:left w:val="none" w:sz="0" w:space="0" w:color="auto"/>
                    <w:bottom w:val="none" w:sz="0" w:space="0" w:color="auto"/>
                    <w:right w:val="none" w:sz="0" w:space="0" w:color="auto"/>
                  </w:divBdr>
                  <w:divsChild>
                    <w:div w:id="794249479">
                      <w:marLeft w:val="0"/>
                      <w:marRight w:val="0"/>
                      <w:marTop w:val="0"/>
                      <w:marBottom w:val="0"/>
                      <w:divBdr>
                        <w:top w:val="none" w:sz="0" w:space="0" w:color="auto"/>
                        <w:left w:val="none" w:sz="0" w:space="0" w:color="auto"/>
                        <w:bottom w:val="none" w:sz="0" w:space="0" w:color="auto"/>
                        <w:right w:val="none" w:sz="0" w:space="0" w:color="auto"/>
                      </w:divBdr>
                    </w:div>
                  </w:divsChild>
                </w:div>
                <w:div w:id="622467469">
                  <w:marLeft w:val="0"/>
                  <w:marRight w:val="0"/>
                  <w:marTop w:val="0"/>
                  <w:marBottom w:val="0"/>
                  <w:divBdr>
                    <w:top w:val="none" w:sz="0" w:space="0" w:color="auto"/>
                    <w:left w:val="none" w:sz="0" w:space="0" w:color="auto"/>
                    <w:bottom w:val="none" w:sz="0" w:space="0" w:color="auto"/>
                    <w:right w:val="none" w:sz="0" w:space="0" w:color="auto"/>
                  </w:divBdr>
                  <w:divsChild>
                    <w:div w:id="50924989">
                      <w:marLeft w:val="0"/>
                      <w:marRight w:val="0"/>
                      <w:marTop w:val="0"/>
                      <w:marBottom w:val="0"/>
                      <w:divBdr>
                        <w:top w:val="none" w:sz="0" w:space="0" w:color="auto"/>
                        <w:left w:val="none" w:sz="0" w:space="0" w:color="auto"/>
                        <w:bottom w:val="none" w:sz="0" w:space="0" w:color="auto"/>
                        <w:right w:val="none" w:sz="0" w:space="0" w:color="auto"/>
                      </w:divBdr>
                    </w:div>
                  </w:divsChild>
                </w:div>
                <w:div w:id="624851591">
                  <w:marLeft w:val="0"/>
                  <w:marRight w:val="0"/>
                  <w:marTop w:val="0"/>
                  <w:marBottom w:val="0"/>
                  <w:divBdr>
                    <w:top w:val="none" w:sz="0" w:space="0" w:color="auto"/>
                    <w:left w:val="none" w:sz="0" w:space="0" w:color="auto"/>
                    <w:bottom w:val="none" w:sz="0" w:space="0" w:color="auto"/>
                    <w:right w:val="none" w:sz="0" w:space="0" w:color="auto"/>
                  </w:divBdr>
                  <w:divsChild>
                    <w:div w:id="1607271242">
                      <w:marLeft w:val="0"/>
                      <w:marRight w:val="0"/>
                      <w:marTop w:val="0"/>
                      <w:marBottom w:val="0"/>
                      <w:divBdr>
                        <w:top w:val="none" w:sz="0" w:space="0" w:color="auto"/>
                        <w:left w:val="none" w:sz="0" w:space="0" w:color="auto"/>
                        <w:bottom w:val="none" w:sz="0" w:space="0" w:color="auto"/>
                        <w:right w:val="none" w:sz="0" w:space="0" w:color="auto"/>
                      </w:divBdr>
                    </w:div>
                  </w:divsChild>
                </w:div>
                <w:div w:id="654601921">
                  <w:marLeft w:val="0"/>
                  <w:marRight w:val="0"/>
                  <w:marTop w:val="0"/>
                  <w:marBottom w:val="0"/>
                  <w:divBdr>
                    <w:top w:val="none" w:sz="0" w:space="0" w:color="auto"/>
                    <w:left w:val="none" w:sz="0" w:space="0" w:color="auto"/>
                    <w:bottom w:val="none" w:sz="0" w:space="0" w:color="auto"/>
                    <w:right w:val="none" w:sz="0" w:space="0" w:color="auto"/>
                  </w:divBdr>
                  <w:divsChild>
                    <w:div w:id="1078986894">
                      <w:marLeft w:val="0"/>
                      <w:marRight w:val="0"/>
                      <w:marTop w:val="0"/>
                      <w:marBottom w:val="0"/>
                      <w:divBdr>
                        <w:top w:val="none" w:sz="0" w:space="0" w:color="auto"/>
                        <w:left w:val="none" w:sz="0" w:space="0" w:color="auto"/>
                        <w:bottom w:val="none" w:sz="0" w:space="0" w:color="auto"/>
                        <w:right w:val="none" w:sz="0" w:space="0" w:color="auto"/>
                      </w:divBdr>
                    </w:div>
                  </w:divsChild>
                </w:div>
                <w:div w:id="658575506">
                  <w:marLeft w:val="0"/>
                  <w:marRight w:val="0"/>
                  <w:marTop w:val="0"/>
                  <w:marBottom w:val="0"/>
                  <w:divBdr>
                    <w:top w:val="none" w:sz="0" w:space="0" w:color="auto"/>
                    <w:left w:val="none" w:sz="0" w:space="0" w:color="auto"/>
                    <w:bottom w:val="none" w:sz="0" w:space="0" w:color="auto"/>
                    <w:right w:val="none" w:sz="0" w:space="0" w:color="auto"/>
                  </w:divBdr>
                  <w:divsChild>
                    <w:div w:id="1027483822">
                      <w:marLeft w:val="0"/>
                      <w:marRight w:val="0"/>
                      <w:marTop w:val="0"/>
                      <w:marBottom w:val="0"/>
                      <w:divBdr>
                        <w:top w:val="none" w:sz="0" w:space="0" w:color="auto"/>
                        <w:left w:val="none" w:sz="0" w:space="0" w:color="auto"/>
                        <w:bottom w:val="none" w:sz="0" w:space="0" w:color="auto"/>
                        <w:right w:val="none" w:sz="0" w:space="0" w:color="auto"/>
                      </w:divBdr>
                    </w:div>
                  </w:divsChild>
                </w:div>
                <w:div w:id="659162636">
                  <w:marLeft w:val="0"/>
                  <w:marRight w:val="0"/>
                  <w:marTop w:val="0"/>
                  <w:marBottom w:val="0"/>
                  <w:divBdr>
                    <w:top w:val="none" w:sz="0" w:space="0" w:color="auto"/>
                    <w:left w:val="none" w:sz="0" w:space="0" w:color="auto"/>
                    <w:bottom w:val="none" w:sz="0" w:space="0" w:color="auto"/>
                    <w:right w:val="none" w:sz="0" w:space="0" w:color="auto"/>
                  </w:divBdr>
                  <w:divsChild>
                    <w:div w:id="1561748972">
                      <w:marLeft w:val="0"/>
                      <w:marRight w:val="0"/>
                      <w:marTop w:val="0"/>
                      <w:marBottom w:val="0"/>
                      <w:divBdr>
                        <w:top w:val="none" w:sz="0" w:space="0" w:color="auto"/>
                        <w:left w:val="none" w:sz="0" w:space="0" w:color="auto"/>
                        <w:bottom w:val="none" w:sz="0" w:space="0" w:color="auto"/>
                        <w:right w:val="none" w:sz="0" w:space="0" w:color="auto"/>
                      </w:divBdr>
                    </w:div>
                  </w:divsChild>
                </w:div>
                <w:div w:id="662589455">
                  <w:marLeft w:val="0"/>
                  <w:marRight w:val="0"/>
                  <w:marTop w:val="0"/>
                  <w:marBottom w:val="0"/>
                  <w:divBdr>
                    <w:top w:val="none" w:sz="0" w:space="0" w:color="auto"/>
                    <w:left w:val="none" w:sz="0" w:space="0" w:color="auto"/>
                    <w:bottom w:val="none" w:sz="0" w:space="0" w:color="auto"/>
                    <w:right w:val="none" w:sz="0" w:space="0" w:color="auto"/>
                  </w:divBdr>
                  <w:divsChild>
                    <w:div w:id="671756569">
                      <w:marLeft w:val="0"/>
                      <w:marRight w:val="0"/>
                      <w:marTop w:val="0"/>
                      <w:marBottom w:val="0"/>
                      <w:divBdr>
                        <w:top w:val="none" w:sz="0" w:space="0" w:color="auto"/>
                        <w:left w:val="none" w:sz="0" w:space="0" w:color="auto"/>
                        <w:bottom w:val="none" w:sz="0" w:space="0" w:color="auto"/>
                        <w:right w:val="none" w:sz="0" w:space="0" w:color="auto"/>
                      </w:divBdr>
                    </w:div>
                  </w:divsChild>
                </w:div>
                <w:div w:id="675352574">
                  <w:marLeft w:val="0"/>
                  <w:marRight w:val="0"/>
                  <w:marTop w:val="0"/>
                  <w:marBottom w:val="0"/>
                  <w:divBdr>
                    <w:top w:val="none" w:sz="0" w:space="0" w:color="auto"/>
                    <w:left w:val="none" w:sz="0" w:space="0" w:color="auto"/>
                    <w:bottom w:val="none" w:sz="0" w:space="0" w:color="auto"/>
                    <w:right w:val="none" w:sz="0" w:space="0" w:color="auto"/>
                  </w:divBdr>
                  <w:divsChild>
                    <w:div w:id="934166724">
                      <w:marLeft w:val="0"/>
                      <w:marRight w:val="0"/>
                      <w:marTop w:val="0"/>
                      <w:marBottom w:val="0"/>
                      <w:divBdr>
                        <w:top w:val="none" w:sz="0" w:space="0" w:color="auto"/>
                        <w:left w:val="none" w:sz="0" w:space="0" w:color="auto"/>
                        <w:bottom w:val="none" w:sz="0" w:space="0" w:color="auto"/>
                        <w:right w:val="none" w:sz="0" w:space="0" w:color="auto"/>
                      </w:divBdr>
                    </w:div>
                  </w:divsChild>
                </w:div>
                <w:div w:id="691498466">
                  <w:marLeft w:val="0"/>
                  <w:marRight w:val="0"/>
                  <w:marTop w:val="0"/>
                  <w:marBottom w:val="0"/>
                  <w:divBdr>
                    <w:top w:val="none" w:sz="0" w:space="0" w:color="auto"/>
                    <w:left w:val="none" w:sz="0" w:space="0" w:color="auto"/>
                    <w:bottom w:val="none" w:sz="0" w:space="0" w:color="auto"/>
                    <w:right w:val="none" w:sz="0" w:space="0" w:color="auto"/>
                  </w:divBdr>
                  <w:divsChild>
                    <w:div w:id="1024407053">
                      <w:marLeft w:val="0"/>
                      <w:marRight w:val="0"/>
                      <w:marTop w:val="0"/>
                      <w:marBottom w:val="0"/>
                      <w:divBdr>
                        <w:top w:val="none" w:sz="0" w:space="0" w:color="auto"/>
                        <w:left w:val="none" w:sz="0" w:space="0" w:color="auto"/>
                        <w:bottom w:val="none" w:sz="0" w:space="0" w:color="auto"/>
                        <w:right w:val="none" w:sz="0" w:space="0" w:color="auto"/>
                      </w:divBdr>
                    </w:div>
                  </w:divsChild>
                </w:div>
                <w:div w:id="694572799">
                  <w:marLeft w:val="0"/>
                  <w:marRight w:val="0"/>
                  <w:marTop w:val="0"/>
                  <w:marBottom w:val="0"/>
                  <w:divBdr>
                    <w:top w:val="none" w:sz="0" w:space="0" w:color="auto"/>
                    <w:left w:val="none" w:sz="0" w:space="0" w:color="auto"/>
                    <w:bottom w:val="none" w:sz="0" w:space="0" w:color="auto"/>
                    <w:right w:val="none" w:sz="0" w:space="0" w:color="auto"/>
                  </w:divBdr>
                  <w:divsChild>
                    <w:div w:id="945506253">
                      <w:marLeft w:val="0"/>
                      <w:marRight w:val="0"/>
                      <w:marTop w:val="0"/>
                      <w:marBottom w:val="0"/>
                      <w:divBdr>
                        <w:top w:val="none" w:sz="0" w:space="0" w:color="auto"/>
                        <w:left w:val="none" w:sz="0" w:space="0" w:color="auto"/>
                        <w:bottom w:val="none" w:sz="0" w:space="0" w:color="auto"/>
                        <w:right w:val="none" w:sz="0" w:space="0" w:color="auto"/>
                      </w:divBdr>
                    </w:div>
                  </w:divsChild>
                </w:div>
                <w:div w:id="698968080">
                  <w:marLeft w:val="0"/>
                  <w:marRight w:val="0"/>
                  <w:marTop w:val="0"/>
                  <w:marBottom w:val="0"/>
                  <w:divBdr>
                    <w:top w:val="none" w:sz="0" w:space="0" w:color="auto"/>
                    <w:left w:val="none" w:sz="0" w:space="0" w:color="auto"/>
                    <w:bottom w:val="none" w:sz="0" w:space="0" w:color="auto"/>
                    <w:right w:val="none" w:sz="0" w:space="0" w:color="auto"/>
                  </w:divBdr>
                  <w:divsChild>
                    <w:div w:id="809634474">
                      <w:marLeft w:val="0"/>
                      <w:marRight w:val="0"/>
                      <w:marTop w:val="0"/>
                      <w:marBottom w:val="0"/>
                      <w:divBdr>
                        <w:top w:val="none" w:sz="0" w:space="0" w:color="auto"/>
                        <w:left w:val="none" w:sz="0" w:space="0" w:color="auto"/>
                        <w:bottom w:val="none" w:sz="0" w:space="0" w:color="auto"/>
                        <w:right w:val="none" w:sz="0" w:space="0" w:color="auto"/>
                      </w:divBdr>
                    </w:div>
                  </w:divsChild>
                </w:div>
                <w:div w:id="713039485">
                  <w:marLeft w:val="0"/>
                  <w:marRight w:val="0"/>
                  <w:marTop w:val="0"/>
                  <w:marBottom w:val="0"/>
                  <w:divBdr>
                    <w:top w:val="none" w:sz="0" w:space="0" w:color="auto"/>
                    <w:left w:val="none" w:sz="0" w:space="0" w:color="auto"/>
                    <w:bottom w:val="none" w:sz="0" w:space="0" w:color="auto"/>
                    <w:right w:val="none" w:sz="0" w:space="0" w:color="auto"/>
                  </w:divBdr>
                  <w:divsChild>
                    <w:div w:id="1534420790">
                      <w:marLeft w:val="0"/>
                      <w:marRight w:val="0"/>
                      <w:marTop w:val="0"/>
                      <w:marBottom w:val="0"/>
                      <w:divBdr>
                        <w:top w:val="none" w:sz="0" w:space="0" w:color="auto"/>
                        <w:left w:val="none" w:sz="0" w:space="0" w:color="auto"/>
                        <w:bottom w:val="none" w:sz="0" w:space="0" w:color="auto"/>
                        <w:right w:val="none" w:sz="0" w:space="0" w:color="auto"/>
                      </w:divBdr>
                    </w:div>
                  </w:divsChild>
                </w:div>
                <w:div w:id="714083496">
                  <w:marLeft w:val="0"/>
                  <w:marRight w:val="0"/>
                  <w:marTop w:val="0"/>
                  <w:marBottom w:val="0"/>
                  <w:divBdr>
                    <w:top w:val="none" w:sz="0" w:space="0" w:color="auto"/>
                    <w:left w:val="none" w:sz="0" w:space="0" w:color="auto"/>
                    <w:bottom w:val="none" w:sz="0" w:space="0" w:color="auto"/>
                    <w:right w:val="none" w:sz="0" w:space="0" w:color="auto"/>
                  </w:divBdr>
                  <w:divsChild>
                    <w:div w:id="466239397">
                      <w:marLeft w:val="0"/>
                      <w:marRight w:val="0"/>
                      <w:marTop w:val="0"/>
                      <w:marBottom w:val="0"/>
                      <w:divBdr>
                        <w:top w:val="none" w:sz="0" w:space="0" w:color="auto"/>
                        <w:left w:val="none" w:sz="0" w:space="0" w:color="auto"/>
                        <w:bottom w:val="none" w:sz="0" w:space="0" w:color="auto"/>
                        <w:right w:val="none" w:sz="0" w:space="0" w:color="auto"/>
                      </w:divBdr>
                    </w:div>
                  </w:divsChild>
                </w:div>
                <w:div w:id="717246259">
                  <w:marLeft w:val="0"/>
                  <w:marRight w:val="0"/>
                  <w:marTop w:val="0"/>
                  <w:marBottom w:val="0"/>
                  <w:divBdr>
                    <w:top w:val="none" w:sz="0" w:space="0" w:color="auto"/>
                    <w:left w:val="none" w:sz="0" w:space="0" w:color="auto"/>
                    <w:bottom w:val="none" w:sz="0" w:space="0" w:color="auto"/>
                    <w:right w:val="none" w:sz="0" w:space="0" w:color="auto"/>
                  </w:divBdr>
                  <w:divsChild>
                    <w:div w:id="634334853">
                      <w:marLeft w:val="0"/>
                      <w:marRight w:val="0"/>
                      <w:marTop w:val="0"/>
                      <w:marBottom w:val="0"/>
                      <w:divBdr>
                        <w:top w:val="none" w:sz="0" w:space="0" w:color="auto"/>
                        <w:left w:val="none" w:sz="0" w:space="0" w:color="auto"/>
                        <w:bottom w:val="none" w:sz="0" w:space="0" w:color="auto"/>
                        <w:right w:val="none" w:sz="0" w:space="0" w:color="auto"/>
                      </w:divBdr>
                    </w:div>
                  </w:divsChild>
                </w:div>
                <w:div w:id="734746545">
                  <w:marLeft w:val="0"/>
                  <w:marRight w:val="0"/>
                  <w:marTop w:val="0"/>
                  <w:marBottom w:val="0"/>
                  <w:divBdr>
                    <w:top w:val="none" w:sz="0" w:space="0" w:color="auto"/>
                    <w:left w:val="none" w:sz="0" w:space="0" w:color="auto"/>
                    <w:bottom w:val="none" w:sz="0" w:space="0" w:color="auto"/>
                    <w:right w:val="none" w:sz="0" w:space="0" w:color="auto"/>
                  </w:divBdr>
                  <w:divsChild>
                    <w:div w:id="680014125">
                      <w:marLeft w:val="0"/>
                      <w:marRight w:val="0"/>
                      <w:marTop w:val="0"/>
                      <w:marBottom w:val="0"/>
                      <w:divBdr>
                        <w:top w:val="none" w:sz="0" w:space="0" w:color="auto"/>
                        <w:left w:val="none" w:sz="0" w:space="0" w:color="auto"/>
                        <w:bottom w:val="none" w:sz="0" w:space="0" w:color="auto"/>
                        <w:right w:val="none" w:sz="0" w:space="0" w:color="auto"/>
                      </w:divBdr>
                    </w:div>
                  </w:divsChild>
                </w:div>
                <w:div w:id="736051700">
                  <w:marLeft w:val="0"/>
                  <w:marRight w:val="0"/>
                  <w:marTop w:val="0"/>
                  <w:marBottom w:val="0"/>
                  <w:divBdr>
                    <w:top w:val="none" w:sz="0" w:space="0" w:color="auto"/>
                    <w:left w:val="none" w:sz="0" w:space="0" w:color="auto"/>
                    <w:bottom w:val="none" w:sz="0" w:space="0" w:color="auto"/>
                    <w:right w:val="none" w:sz="0" w:space="0" w:color="auto"/>
                  </w:divBdr>
                  <w:divsChild>
                    <w:div w:id="593319963">
                      <w:marLeft w:val="0"/>
                      <w:marRight w:val="0"/>
                      <w:marTop w:val="0"/>
                      <w:marBottom w:val="0"/>
                      <w:divBdr>
                        <w:top w:val="none" w:sz="0" w:space="0" w:color="auto"/>
                        <w:left w:val="none" w:sz="0" w:space="0" w:color="auto"/>
                        <w:bottom w:val="none" w:sz="0" w:space="0" w:color="auto"/>
                        <w:right w:val="none" w:sz="0" w:space="0" w:color="auto"/>
                      </w:divBdr>
                    </w:div>
                  </w:divsChild>
                </w:div>
                <w:div w:id="736903251">
                  <w:marLeft w:val="0"/>
                  <w:marRight w:val="0"/>
                  <w:marTop w:val="0"/>
                  <w:marBottom w:val="0"/>
                  <w:divBdr>
                    <w:top w:val="none" w:sz="0" w:space="0" w:color="auto"/>
                    <w:left w:val="none" w:sz="0" w:space="0" w:color="auto"/>
                    <w:bottom w:val="none" w:sz="0" w:space="0" w:color="auto"/>
                    <w:right w:val="none" w:sz="0" w:space="0" w:color="auto"/>
                  </w:divBdr>
                  <w:divsChild>
                    <w:div w:id="1974359320">
                      <w:marLeft w:val="0"/>
                      <w:marRight w:val="0"/>
                      <w:marTop w:val="0"/>
                      <w:marBottom w:val="0"/>
                      <w:divBdr>
                        <w:top w:val="none" w:sz="0" w:space="0" w:color="auto"/>
                        <w:left w:val="none" w:sz="0" w:space="0" w:color="auto"/>
                        <w:bottom w:val="none" w:sz="0" w:space="0" w:color="auto"/>
                        <w:right w:val="none" w:sz="0" w:space="0" w:color="auto"/>
                      </w:divBdr>
                    </w:div>
                  </w:divsChild>
                </w:div>
                <w:div w:id="737556704">
                  <w:marLeft w:val="0"/>
                  <w:marRight w:val="0"/>
                  <w:marTop w:val="0"/>
                  <w:marBottom w:val="0"/>
                  <w:divBdr>
                    <w:top w:val="none" w:sz="0" w:space="0" w:color="auto"/>
                    <w:left w:val="none" w:sz="0" w:space="0" w:color="auto"/>
                    <w:bottom w:val="none" w:sz="0" w:space="0" w:color="auto"/>
                    <w:right w:val="none" w:sz="0" w:space="0" w:color="auto"/>
                  </w:divBdr>
                  <w:divsChild>
                    <w:div w:id="600257464">
                      <w:marLeft w:val="0"/>
                      <w:marRight w:val="0"/>
                      <w:marTop w:val="0"/>
                      <w:marBottom w:val="0"/>
                      <w:divBdr>
                        <w:top w:val="none" w:sz="0" w:space="0" w:color="auto"/>
                        <w:left w:val="none" w:sz="0" w:space="0" w:color="auto"/>
                        <w:bottom w:val="none" w:sz="0" w:space="0" w:color="auto"/>
                        <w:right w:val="none" w:sz="0" w:space="0" w:color="auto"/>
                      </w:divBdr>
                    </w:div>
                  </w:divsChild>
                </w:div>
                <w:div w:id="743376496">
                  <w:marLeft w:val="0"/>
                  <w:marRight w:val="0"/>
                  <w:marTop w:val="0"/>
                  <w:marBottom w:val="0"/>
                  <w:divBdr>
                    <w:top w:val="none" w:sz="0" w:space="0" w:color="auto"/>
                    <w:left w:val="none" w:sz="0" w:space="0" w:color="auto"/>
                    <w:bottom w:val="none" w:sz="0" w:space="0" w:color="auto"/>
                    <w:right w:val="none" w:sz="0" w:space="0" w:color="auto"/>
                  </w:divBdr>
                  <w:divsChild>
                    <w:div w:id="1070422604">
                      <w:marLeft w:val="0"/>
                      <w:marRight w:val="0"/>
                      <w:marTop w:val="0"/>
                      <w:marBottom w:val="0"/>
                      <w:divBdr>
                        <w:top w:val="none" w:sz="0" w:space="0" w:color="auto"/>
                        <w:left w:val="none" w:sz="0" w:space="0" w:color="auto"/>
                        <w:bottom w:val="none" w:sz="0" w:space="0" w:color="auto"/>
                        <w:right w:val="none" w:sz="0" w:space="0" w:color="auto"/>
                      </w:divBdr>
                    </w:div>
                  </w:divsChild>
                </w:div>
                <w:div w:id="747649822">
                  <w:marLeft w:val="0"/>
                  <w:marRight w:val="0"/>
                  <w:marTop w:val="0"/>
                  <w:marBottom w:val="0"/>
                  <w:divBdr>
                    <w:top w:val="none" w:sz="0" w:space="0" w:color="auto"/>
                    <w:left w:val="none" w:sz="0" w:space="0" w:color="auto"/>
                    <w:bottom w:val="none" w:sz="0" w:space="0" w:color="auto"/>
                    <w:right w:val="none" w:sz="0" w:space="0" w:color="auto"/>
                  </w:divBdr>
                  <w:divsChild>
                    <w:div w:id="535578917">
                      <w:marLeft w:val="0"/>
                      <w:marRight w:val="0"/>
                      <w:marTop w:val="0"/>
                      <w:marBottom w:val="0"/>
                      <w:divBdr>
                        <w:top w:val="none" w:sz="0" w:space="0" w:color="auto"/>
                        <w:left w:val="none" w:sz="0" w:space="0" w:color="auto"/>
                        <w:bottom w:val="none" w:sz="0" w:space="0" w:color="auto"/>
                        <w:right w:val="none" w:sz="0" w:space="0" w:color="auto"/>
                      </w:divBdr>
                    </w:div>
                  </w:divsChild>
                </w:div>
                <w:div w:id="774522046">
                  <w:marLeft w:val="0"/>
                  <w:marRight w:val="0"/>
                  <w:marTop w:val="0"/>
                  <w:marBottom w:val="0"/>
                  <w:divBdr>
                    <w:top w:val="none" w:sz="0" w:space="0" w:color="auto"/>
                    <w:left w:val="none" w:sz="0" w:space="0" w:color="auto"/>
                    <w:bottom w:val="none" w:sz="0" w:space="0" w:color="auto"/>
                    <w:right w:val="none" w:sz="0" w:space="0" w:color="auto"/>
                  </w:divBdr>
                  <w:divsChild>
                    <w:div w:id="98835559">
                      <w:marLeft w:val="0"/>
                      <w:marRight w:val="0"/>
                      <w:marTop w:val="0"/>
                      <w:marBottom w:val="0"/>
                      <w:divBdr>
                        <w:top w:val="none" w:sz="0" w:space="0" w:color="auto"/>
                        <w:left w:val="none" w:sz="0" w:space="0" w:color="auto"/>
                        <w:bottom w:val="none" w:sz="0" w:space="0" w:color="auto"/>
                        <w:right w:val="none" w:sz="0" w:space="0" w:color="auto"/>
                      </w:divBdr>
                    </w:div>
                  </w:divsChild>
                </w:div>
                <w:div w:id="802381835">
                  <w:marLeft w:val="0"/>
                  <w:marRight w:val="0"/>
                  <w:marTop w:val="0"/>
                  <w:marBottom w:val="0"/>
                  <w:divBdr>
                    <w:top w:val="none" w:sz="0" w:space="0" w:color="auto"/>
                    <w:left w:val="none" w:sz="0" w:space="0" w:color="auto"/>
                    <w:bottom w:val="none" w:sz="0" w:space="0" w:color="auto"/>
                    <w:right w:val="none" w:sz="0" w:space="0" w:color="auto"/>
                  </w:divBdr>
                  <w:divsChild>
                    <w:div w:id="183322417">
                      <w:marLeft w:val="0"/>
                      <w:marRight w:val="0"/>
                      <w:marTop w:val="0"/>
                      <w:marBottom w:val="0"/>
                      <w:divBdr>
                        <w:top w:val="none" w:sz="0" w:space="0" w:color="auto"/>
                        <w:left w:val="none" w:sz="0" w:space="0" w:color="auto"/>
                        <w:bottom w:val="none" w:sz="0" w:space="0" w:color="auto"/>
                        <w:right w:val="none" w:sz="0" w:space="0" w:color="auto"/>
                      </w:divBdr>
                    </w:div>
                  </w:divsChild>
                </w:div>
                <w:div w:id="807864842">
                  <w:marLeft w:val="0"/>
                  <w:marRight w:val="0"/>
                  <w:marTop w:val="0"/>
                  <w:marBottom w:val="0"/>
                  <w:divBdr>
                    <w:top w:val="none" w:sz="0" w:space="0" w:color="auto"/>
                    <w:left w:val="none" w:sz="0" w:space="0" w:color="auto"/>
                    <w:bottom w:val="none" w:sz="0" w:space="0" w:color="auto"/>
                    <w:right w:val="none" w:sz="0" w:space="0" w:color="auto"/>
                  </w:divBdr>
                  <w:divsChild>
                    <w:div w:id="1993102316">
                      <w:marLeft w:val="0"/>
                      <w:marRight w:val="0"/>
                      <w:marTop w:val="0"/>
                      <w:marBottom w:val="0"/>
                      <w:divBdr>
                        <w:top w:val="none" w:sz="0" w:space="0" w:color="auto"/>
                        <w:left w:val="none" w:sz="0" w:space="0" w:color="auto"/>
                        <w:bottom w:val="none" w:sz="0" w:space="0" w:color="auto"/>
                        <w:right w:val="none" w:sz="0" w:space="0" w:color="auto"/>
                      </w:divBdr>
                    </w:div>
                  </w:divsChild>
                </w:div>
                <w:div w:id="812915036">
                  <w:marLeft w:val="0"/>
                  <w:marRight w:val="0"/>
                  <w:marTop w:val="0"/>
                  <w:marBottom w:val="0"/>
                  <w:divBdr>
                    <w:top w:val="none" w:sz="0" w:space="0" w:color="auto"/>
                    <w:left w:val="none" w:sz="0" w:space="0" w:color="auto"/>
                    <w:bottom w:val="none" w:sz="0" w:space="0" w:color="auto"/>
                    <w:right w:val="none" w:sz="0" w:space="0" w:color="auto"/>
                  </w:divBdr>
                  <w:divsChild>
                    <w:div w:id="1162232758">
                      <w:marLeft w:val="0"/>
                      <w:marRight w:val="0"/>
                      <w:marTop w:val="0"/>
                      <w:marBottom w:val="0"/>
                      <w:divBdr>
                        <w:top w:val="none" w:sz="0" w:space="0" w:color="auto"/>
                        <w:left w:val="none" w:sz="0" w:space="0" w:color="auto"/>
                        <w:bottom w:val="none" w:sz="0" w:space="0" w:color="auto"/>
                        <w:right w:val="none" w:sz="0" w:space="0" w:color="auto"/>
                      </w:divBdr>
                    </w:div>
                  </w:divsChild>
                </w:div>
                <w:div w:id="827405898">
                  <w:marLeft w:val="0"/>
                  <w:marRight w:val="0"/>
                  <w:marTop w:val="0"/>
                  <w:marBottom w:val="0"/>
                  <w:divBdr>
                    <w:top w:val="none" w:sz="0" w:space="0" w:color="auto"/>
                    <w:left w:val="none" w:sz="0" w:space="0" w:color="auto"/>
                    <w:bottom w:val="none" w:sz="0" w:space="0" w:color="auto"/>
                    <w:right w:val="none" w:sz="0" w:space="0" w:color="auto"/>
                  </w:divBdr>
                  <w:divsChild>
                    <w:div w:id="367685584">
                      <w:marLeft w:val="0"/>
                      <w:marRight w:val="0"/>
                      <w:marTop w:val="0"/>
                      <w:marBottom w:val="0"/>
                      <w:divBdr>
                        <w:top w:val="none" w:sz="0" w:space="0" w:color="auto"/>
                        <w:left w:val="none" w:sz="0" w:space="0" w:color="auto"/>
                        <w:bottom w:val="none" w:sz="0" w:space="0" w:color="auto"/>
                        <w:right w:val="none" w:sz="0" w:space="0" w:color="auto"/>
                      </w:divBdr>
                    </w:div>
                  </w:divsChild>
                </w:div>
                <w:div w:id="835803063">
                  <w:marLeft w:val="0"/>
                  <w:marRight w:val="0"/>
                  <w:marTop w:val="0"/>
                  <w:marBottom w:val="0"/>
                  <w:divBdr>
                    <w:top w:val="none" w:sz="0" w:space="0" w:color="auto"/>
                    <w:left w:val="none" w:sz="0" w:space="0" w:color="auto"/>
                    <w:bottom w:val="none" w:sz="0" w:space="0" w:color="auto"/>
                    <w:right w:val="none" w:sz="0" w:space="0" w:color="auto"/>
                  </w:divBdr>
                  <w:divsChild>
                    <w:div w:id="101190811">
                      <w:marLeft w:val="0"/>
                      <w:marRight w:val="0"/>
                      <w:marTop w:val="0"/>
                      <w:marBottom w:val="0"/>
                      <w:divBdr>
                        <w:top w:val="none" w:sz="0" w:space="0" w:color="auto"/>
                        <w:left w:val="none" w:sz="0" w:space="0" w:color="auto"/>
                        <w:bottom w:val="none" w:sz="0" w:space="0" w:color="auto"/>
                        <w:right w:val="none" w:sz="0" w:space="0" w:color="auto"/>
                      </w:divBdr>
                    </w:div>
                  </w:divsChild>
                </w:div>
                <w:div w:id="843320278">
                  <w:marLeft w:val="0"/>
                  <w:marRight w:val="0"/>
                  <w:marTop w:val="0"/>
                  <w:marBottom w:val="0"/>
                  <w:divBdr>
                    <w:top w:val="none" w:sz="0" w:space="0" w:color="auto"/>
                    <w:left w:val="none" w:sz="0" w:space="0" w:color="auto"/>
                    <w:bottom w:val="none" w:sz="0" w:space="0" w:color="auto"/>
                    <w:right w:val="none" w:sz="0" w:space="0" w:color="auto"/>
                  </w:divBdr>
                  <w:divsChild>
                    <w:div w:id="779030006">
                      <w:marLeft w:val="0"/>
                      <w:marRight w:val="0"/>
                      <w:marTop w:val="0"/>
                      <w:marBottom w:val="0"/>
                      <w:divBdr>
                        <w:top w:val="none" w:sz="0" w:space="0" w:color="auto"/>
                        <w:left w:val="none" w:sz="0" w:space="0" w:color="auto"/>
                        <w:bottom w:val="none" w:sz="0" w:space="0" w:color="auto"/>
                        <w:right w:val="none" w:sz="0" w:space="0" w:color="auto"/>
                      </w:divBdr>
                    </w:div>
                  </w:divsChild>
                </w:div>
                <w:div w:id="856969238">
                  <w:marLeft w:val="0"/>
                  <w:marRight w:val="0"/>
                  <w:marTop w:val="0"/>
                  <w:marBottom w:val="0"/>
                  <w:divBdr>
                    <w:top w:val="none" w:sz="0" w:space="0" w:color="auto"/>
                    <w:left w:val="none" w:sz="0" w:space="0" w:color="auto"/>
                    <w:bottom w:val="none" w:sz="0" w:space="0" w:color="auto"/>
                    <w:right w:val="none" w:sz="0" w:space="0" w:color="auto"/>
                  </w:divBdr>
                  <w:divsChild>
                    <w:div w:id="885869898">
                      <w:marLeft w:val="0"/>
                      <w:marRight w:val="0"/>
                      <w:marTop w:val="0"/>
                      <w:marBottom w:val="0"/>
                      <w:divBdr>
                        <w:top w:val="none" w:sz="0" w:space="0" w:color="auto"/>
                        <w:left w:val="none" w:sz="0" w:space="0" w:color="auto"/>
                        <w:bottom w:val="none" w:sz="0" w:space="0" w:color="auto"/>
                        <w:right w:val="none" w:sz="0" w:space="0" w:color="auto"/>
                      </w:divBdr>
                    </w:div>
                  </w:divsChild>
                </w:div>
                <w:div w:id="858271818">
                  <w:marLeft w:val="0"/>
                  <w:marRight w:val="0"/>
                  <w:marTop w:val="0"/>
                  <w:marBottom w:val="0"/>
                  <w:divBdr>
                    <w:top w:val="none" w:sz="0" w:space="0" w:color="auto"/>
                    <w:left w:val="none" w:sz="0" w:space="0" w:color="auto"/>
                    <w:bottom w:val="none" w:sz="0" w:space="0" w:color="auto"/>
                    <w:right w:val="none" w:sz="0" w:space="0" w:color="auto"/>
                  </w:divBdr>
                  <w:divsChild>
                    <w:div w:id="1820075122">
                      <w:marLeft w:val="0"/>
                      <w:marRight w:val="0"/>
                      <w:marTop w:val="0"/>
                      <w:marBottom w:val="0"/>
                      <w:divBdr>
                        <w:top w:val="none" w:sz="0" w:space="0" w:color="auto"/>
                        <w:left w:val="none" w:sz="0" w:space="0" w:color="auto"/>
                        <w:bottom w:val="none" w:sz="0" w:space="0" w:color="auto"/>
                        <w:right w:val="none" w:sz="0" w:space="0" w:color="auto"/>
                      </w:divBdr>
                    </w:div>
                  </w:divsChild>
                </w:div>
                <w:div w:id="878467652">
                  <w:marLeft w:val="0"/>
                  <w:marRight w:val="0"/>
                  <w:marTop w:val="0"/>
                  <w:marBottom w:val="0"/>
                  <w:divBdr>
                    <w:top w:val="none" w:sz="0" w:space="0" w:color="auto"/>
                    <w:left w:val="none" w:sz="0" w:space="0" w:color="auto"/>
                    <w:bottom w:val="none" w:sz="0" w:space="0" w:color="auto"/>
                    <w:right w:val="none" w:sz="0" w:space="0" w:color="auto"/>
                  </w:divBdr>
                  <w:divsChild>
                    <w:div w:id="960569534">
                      <w:marLeft w:val="0"/>
                      <w:marRight w:val="0"/>
                      <w:marTop w:val="0"/>
                      <w:marBottom w:val="0"/>
                      <w:divBdr>
                        <w:top w:val="none" w:sz="0" w:space="0" w:color="auto"/>
                        <w:left w:val="none" w:sz="0" w:space="0" w:color="auto"/>
                        <w:bottom w:val="none" w:sz="0" w:space="0" w:color="auto"/>
                        <w:right w:val="none" w:sz="0" w:space="0" w:color="auto"/>
                      </w:divBdr>
                    </w:div>
                  </w:divsChild>
                </w:div>
                <w:div w:id="884099840">
                  <w:marLeft w:val="0"/>
                  <w:marRight w:val="0"/>
                  <w:marTop w:val="0"/>
                  <w:marBottom w:val="0"/>
                  <w:divBdr>
                    <w:top w:val="none" w:sz="0" w:space="0" w:color="auto"/>
                    <w:left w:val="none" w:sz="0" w:space="0" w:color="auto"/>
                    <w:bottom w:val="none" w:sz="0" w:space="0" w:color="auto"/>
                    <w:right w:val="none" w:sz="0" w:space="0" w:color="auto"/>
                  </w:divBdr>
                  <w:divsChild>
                    <w:div w:id="1430809632">
                      <w:marLeft w:val="0"/>
                      <w:marRight w:val="0"/>
                      <w:marTop w:val="0"/>
                      <w:marBottom w:val="0"/>
                      <w:divBdr>
                        <w:top w:val="none" w:sz="0" w:space="0" w:color="auto"/>
                        <w:left w:val="none" w:sz="0" w:space="0" w:color="auto"/>
                        <w:bottom w:val="none" w:sz="0" w:space="0" w:color="auto"/>
                        <w:right w:val="none" w:sz="0" w:space="0" w:color="auto"/>
                      </w:divBdr>
                    </w:div>
                  </w:divsChild>
                </w:div>
                <w:div w:id="907808210">
                  <w:marLeft w:val="0"/>
                  <w:marRight w:val="0"/>
                  <w:marTop w:val="0"/>
                  <w:marBottom w:val="0"/>
                  <w:divBdr>
                    <w:top w:val="none" w:sz="0" w:space="0" w:color="auto"/>
                    <w:left w:val="none" w:sz="0" w:space="0" w:color="auto"/>
                    <w:bottom w:val="none" w:sz="0" w:space="0" w:color="auto"/>
                    <w:right w:val="none" w:sz="0" w:space="0" w:color="auto"/>
                  </w:divBdr>
                  <w:divsChild>
                    <w:div w:id="1464542042">
                      <w:marLeft w:val="0"/>
                      <w:marRight w:val="0"/>
                      <w:marTop w:val="0"/>
                      <w:marBottom w:val="0"/>
                      <w:divBdr>
                        <w:top w:val="none" w:sz="0" w:space="0" w:color="auto"/>
                        <w:left w:val="none" w:sz="0" w:space="0" w:color="auto"/>
                        <w:bottom w:val="none" w:sz="0" w:space="0" w:color="auto"/>
                        <w:right w:val="none" w:sz="0" w:space="0" w:color="auto"/>
                      </w:divBdr>
                    </w:div>
                  </w:divsChild>
                </w:div>
                <w:div w:id="912662538">
                  <w:marLeft w:val="0"/>
                  <w:marRight w:val="0"/>
                  <w:marTop w:val="0"/>
                  <w:marBottom w:val="0"/>
                  <w:divBdr>
                    <w:top w:val="none" w:sz="0" w:space="0" w:color="auto"/>
                    <w:left w:val="none" w:sz="0" w:space="0" w:color="auto"/>
                    <w:bottom w:val="none" w:sz="0" w:space="0" w:color="auto"/>
                    <w:right w:val="none" w:sz="0" w:space="0" w:color="auto"/>
                  </w:divBdr>
                  <w:divsChild>
                    <w:div w:id="1986008961">
                      <w:marLeft w:val="0"/>
                      <w:marRight w:val="0"/>
                      <w:marTop w:val="0"/>
                      <w:marBottom w:val="0"/>
                      <w:divBdr>
                        <w:top w:val="none" w:sz="0" w:space="0" w:color="auto"/>
                        <w:left w:val="none" w:sz="0" w:space="0" w:color="auto"/>
                        <w:bottom w:val="none" w:sz="0" w:space="0" w:color="auto"/>
                        <w:right w:val="none" w:sz="0" w:space="0" w:color="auto"/>
                      </w:divBdr>
                    </w:div>
                  </w:divsChild>
                </w:div>
                <w:div w:id="914975374">
                  <w:marLeft w:val="0"/>
                  <w:marRight w:val="0"/>
                  <w:marTop w:val="0"/>
                  <w:marBottom w:val="0"/>
                  <w:divBdr>
                    <w:top w:val="none" w:sz="0" w:space="0" w:color="auto"/>
                    <w:left w:val="none" w:sz="0" w:space="0" w:color="auto"/>
                    <w:bottom w:val="none" w:sz="0" w:space="0" w:color="auto"/>
                    <w:right w:val="none" w:sz="0" w:space="0" w:color="auto"/>
                  </w:divBdr>
                  <w:divsChild>
                    <w:div w:id="585924048">
                      <w:marLeft w:val="0"/>
                      <w:marRight w:val="0"/>
                      <w:marTop w:val="0"/>
                      <w:marBottom w:val="0"/>
                      <w:divBdr>
                        <w:top w:val="none" w:sz="0" w:space="0" w:color="auto"/>
                        <w:left w:val="none" w:sz="0" w:space="0" w:color="auto"/>
                        <w:bottom w:val="none" w:sz="0" w:space="0" w:color="auto"/>
                        <w:right w:val="none" w:sz="0" w:space="0" w:color="auto"/>
                      </w:divBdr>
                    </w:div>
                  </w:divsChild>
                </w:div>
                <w:div w:id="916742785">
                  <w:marLeft w:val="0"/>
                  <w:marRight w:val="0"/>
                  <w:marTop w:val="0"/>
                  <w:marBottom w:val="0"/>
                  <w:divBdr>
                    <w:top w:val="none" w:sz="0" w:space="0" w:color="auto"/>
                    <w:left w:val="none" w:sz="0" w:space="0" w:color="auto"/>
                    <w:bottom w:val="none" w:sz="0" w:space="0" w:color="auto"/>
                    <w:right w:val="none" w:sz="0" w:space="0" w:color="auto"/>
                  </w:divBdr>
                  <w:divsChild>
                    <w:div w:id="131020652">
                      <w:marLeft w:val="0"/>
                      <w:marRight w:val="0"/>
                      <w:marTop w:val="0"/>
                      <w:marBottom w:val="0"/>
                      <w:divBdr>
                        <w:top w:val="none" w:sz="0" w:space="0" w:color="auto"/>
                        <w:left w:val="none" w:sz="0" w:space="0" w:color="auto"/>
                        <w:bottom w:val="none" w:sz="0" w:space="0" w:color="auto"/>
                        <w:right w:val="none" w:sz="0" w:space="0" w:color="auto"/>
                      </w:divBdr>
                    </w:div>
                  </w:divsChild>
                </w:div>
                <w:div w:id="916790405">
                  <w:marLeft w:val="0"/>
                  <w:marRight w:val="0"/>
                  <w:marTop w:val="0"/>
                  <w:marBottom w:val="0"/>
                  <w:divBdr>
                    <w:top w:val="none" w:sz="0" w:space="0" w:color="auto"/>
                    <w:left w:val="none" w:sz="0" w:space="0" w:color="auto"/>
                    <w:bottom w:val="none" w:sz="0" w:space="0" w:color="auto"/>
                    <w:right w:val="none" w:sz="0" w:space="0" w:color="auto"/>
                  </w:divBdr>
                  <w:divsChild>
                    <w:div w:id="285937630">
                      <w:marLeft w:val="0"/>
                      <w:marRight w:val="0"/>
                      <w:marTop w:val="0"/>
                      <w:marBottom w:val="0"/>
                      <w:divBdr>
                        <w:top w:val="none" w:sz="0" w:space="0" w:color="auto"/>
                        <w:left w:val="none" w:sz="0" w:space="0" w:color="auto"/>
                        <w:bottom w:val="none" w:sz="0" w:space="0" w:color="auto"/>
                        <w:right w:val="none" w:sz="0" w:space="0" w:color="auto"/>
                      </w:divBdr>
                    </w:div>
                  </w:divsChild>
                </w:div>
                <w:div w:id="943537791">
                  <w:marLeft w:val="0"/>
                  <w:marRight w:val="0"/>
                  <w:marTop w:val="0"/>
                  <w:marBottom w:val="0"/>
                  <w:divBdr>
                    <w:top w:val="none" w:sz="0" w:space="0" w:color="auto"/>
                    <w:left w:val="none" w:sz="0" w:space="0" w:color="auto"/>
                    <w:bottom w:val="none" w:sz="0" w:space="0" w:color="auto"/>
                    <w:right w:val="none" w:sz="0" w:space="0" w:color="auto"/>
                  </w:divBdr>
                  <w:divsChild>
                    <w:div w:id="1924029494">
                      <w:marLeft w:val="0"/>
                      <w:marRight w:val="0"/>
                      <w:marTop w:val="0"/>
                      <w:marBottom w:val="0"/>
                      <w:divBdr>
                        <w:top w:val="none" w:sz="0" w:space="0" w:color="auto"/>
                        <w:left w:val="none" w:sz="0" w:space="0" w:color="auto"/>
                        <w:bottom w:val="none" w:sz="0" w:space="0" w:color="auto"/>
                        <w:right w:val="none" w:sz="0" w:space="0" w:color="auto"/>
                      </w:divBdr>
                    </w:div>
                  </w:divsChild>
                </w:div>
                <w:div w:id="957569151">
                  <w:marLeft w:val="0"/>
                  <w:marRight w:val="0"/>
                  <w:marTop w:val="0"/>
                  <w:marBottom w:val="0"/>
                  <w:divBdr>
                    <w:top w:val="none" w:sz="0" w:space="0" w:color="auto"/>
                    <w:left w:val="none" w:sz="0" w:space="0" w:color="auto"/>
                    <w:bottom w:val="none" w:sz="0" w:space="0" w:color="auto"/>
                    <w:right w:val="none" w:sz="0" w:space="0" w:color="auto"/>
                  </w:divBdr>
                  <w:divsChild>
                    <w:div w:id="450904951">
                      <w:marLeft w:val="0"/>
                      <w:marRight w:val="0"/>
                      <w:marTop w:val="0"/>
                      <w:marBottom w:val="0"/>
                      <w:divBdr>
                        <w:top w:val="none" w:sz="0" w:space="0" w:color="auto"/>
                        <w:left w:val="none" w:sz="0" w:space="0" w:color="auto"/>
                        <w:bottom w:val="none" w:sz="0" w:space="0" w:color="auto"/>
                        <w:right w:val="none" w:sz="0" w:space="0" w:color="auto"/>
                      </w:divBdr>
                    </w:div>
                  </w:divsChild>
                </w:div>
                <w:div w:id="967320925">
                  <w:marLeft w:val="0"/>
                  <w:marRight w:val="0"/>
                  <w:marTop w:val="0"/>
                  <w:marBottom w:val="0"/>
                  <w:divBdr>
                    <w:top w:val="none" w:sz="0" w:space="0" w:color="auto"/>
                    <w:left w:val="none" w:sz="0" w:space="0" w:color="auto"/>
                    <w:bottom w:val="none" w:sz="0" w:space="0" w:color="auto"/>
                    <w:right w:val="none" w:sz="0" w:space="0" w:color="auto"/>
                  </w:divBdr>
                  <w:divsChild>
                    <w:div w:id="2070183002">
                      <w:marLeft w:val="0"/>
                      <w:marRight w:val="0"/>
                      <w:marTop w:val="0"/>
                      <w:marBottom w:val="0"/>
                      <w:divBdr>
                        <w:top w:val="none" w:sz="0" w:space="0" w:color="auto"/>
                        <w:left w:val="none" w:sz="0" w:space="0" w:color="auto"/>
                        <w:bottom w:val="none" w:sz="0" w:space="0" w:color="auto"/>
                        <w:right w:val="none" w:sz="0" w:space="0" w:color="auto"/>
                      </w:divBdr>
                    </w:div>
                  </w:divsChild>
                </w:div>
                <w:div w:id="972557348">
                  <w:marLeft w:val="0"/>
                  <w:marRight w:val="0"/>
                  <w:marTop w:val="0"/>
                  <w:marBottom w:val="0"/>
                  <w:divBdr>
                    <w:top w:val="none" w:sz="0" w:space="0" w:color="auto"/>
                    <w:left w:val="none" w:sz="0" w:space="0" w:color="auto"/>
                    <w:bottom w:val="none" w:sz="0" w:space="0" w:color="auto"/>
                    <w:right w:val="none" w:sz="0" w:space="0" w:color="auto"/>
                  </w:divBdr>
                  <w:divsChild>
                    <w:div w:id="1804153284">
                      <w:marLeft w:val="0"/>
                      <w:marRight w:val="0"/>
                      <w:marTop w:val="0"/>
                      <w:marBottom w:val="0"/>
                      <w:divBdr>
                        <w:top w:val="none" w:sz="0" w:space="0" w:color="auto"/>
                        <w:left w:val="none" w:sz="0" w:space="0" w:color="auto"/>
                        <w:bottom w:val="none" w:sz="0" w:space="0" w:color="auto"/>
                        <w:right w:val="none" w:sz="0" w:space="0" w:color="auto"/>
                      </w:divBdr>
                    </w:div>
                  </w:divsChild>
                </w:div>
                <w:div w:id="978001280">
                  <w:marLeft w:val="0"/>
                  <w:marRight w:val="0"/>
                  <w:marTop w:val="0"/>
                  <w:marBottom w:val="0"/>
                  <w:divBdr>
                    <w:top w:val="none" w:sz="0" w:space="0" w:color="auto"/>
                    <w:left w:val="none" w:sz="0" w:space="0" w:color="auto"/>
                    <w:bottom w:val="none" w:sz="0" w:space="0" w:color="auto"/>
                    <w:right w:val="none" w:sz="0" w:space="0" w:color="auto"/>
                  </w:divBdr>
                  <w:divsChild>
                    <w:div w:id="224269238">
                      <w:marLeft w:val="0"/>
                      <w:marRight w:val="0"/>
                      <w:marTop w:val="0"/>
                      <w:marBottom w:val="0"/>
                      <w:divBdr>
                        <w:top w:val="none" w:sz="0" w:space="0" w:color="auto"/>
                        <w:left w:val="none" w:sz="0" w:space="0" w:color="auto"/>
                        <w:bottom w:val="none" w:sz="0" w:space="0" w:color="auto"/>
                        <w:right w:val="none" w:sz="0" w:space="0" w:color="auto"/>
                      </w:divBdr>
                    </w:div>
                  </w:divsChild>
                </w:div>
                <w:div w:id="982857093">
                  <w:marLeft w:val="0"/>
                  <w:marRight w:val="0"/>
                  <w:marTop w:val="0"/>
                  <w:marBottom w:val="0"/>
                  <w:divBdr>
                    <w:top w:val="none" w:sz="0" w:space="0" w:color="auto"/>
                    <w:left w:val="none" w:sz="0" w:space="0" w:color="auto"/>
                    <w:bottom w:val="none" w:sz="0" w:space="0" w:color="auto"/>
                    <w:right w:val="none" w:sz="0" w:space="0" w:color="auto"/>
                  </w:divBdr>
                  <w:divsChild>
                    <w:div w:id="914895273">
                      <w:marLeft w:val="0"/>
                      <w:marRight w:val="0"/>
                      <w:marTop w:val="0"/>
                      <w:marBottom w:val="0"/>
                      <w:divBdr>
                        <w:top w:val="none" w:sz="0" w:space="0" w:color="auto"/>
                        <w:left w:val="none" w:sz="0" w:space="0" w:color="auto"/>
                        <w:bottom w:val="none" w:sz="0" w:space="0" w:color="auto"/>
                        <w:right w:val="none" w:sz="0" w:space="0" w:color="auto"/>
                      </w:divBdr>
                    </w:div>
                  </w:divsChild>
                </w:div>
                <w:div w:id="993534413">
                  <w:marLeft w:val="0"/>
                  <w:marRight w:val="0"/>
                  <w:marTop w:val="0"/>
                  <w:marBottom w:val="0"/>
                  <w:divBdr>
                    <w:top w:val="none" w:sz="0" w:space="0" w:color="auto"/>
                    <w:left w:val="none" w:sz="0" w:space="0" w:color="auto"/>
                    <w:bottom w:val="none" w:sz="0" w:space="0" w:color="auto"/>
                    <w:right w:val="none" w:sz="0" w:space="0" w:color="auto"/>
                  </w:divBdr>
                  <w:divsChild>
                    <w:div w:id="760562444">
                      <w:marLeft w:val="0"/>
                      <w:marRight w:val="0"/>
                      <w:marTop w:val="0"/>
                      <w:marBottom w:val="0"/>
                      <w:divBdr>
                        <w:top w:val="none" w:sz="0" w:space="0" w:color="auto"/>
                        <w:left w:val="none" w:sz="0" w:space="0" w:color="auto"/>
                        <w:bottom w:val="none" w:sz="0" w:space="0" w:color="auto"/>
                        <w:right w:val="none" w:sz="0" w:space="0" w:color="auto"/>
                      </w:divBdr>
                    </w:div>
                  </w:divsChild>
                </w:div>
                <w:div w:id="1005790267">
                  <w:marLeft w:val="0"/>
                  <w:marRight w:val="0"/>
                  <w:marTop w:val="0"/>
                  <w:marBottom w:val="0"/>
                  <w:divBdr>
                    <w:top w:val="none" w:sz="0" w:space="0" w:color="auto"/>
                    <w:left w:val="none" w:sz="0" w:space="0" w:color="auto"/>
                    <w:bottom w:val="none" w:sz="0" w:space="0" w:color="auto"/>
                    <w:right w:val="none" w:sz="0" w:space="0" w:color="auto"/>
                  </w:divBdr>
                  <w:divsChild>
                    <w:div w:id="924345116">
                      <w:marLeft w:val="0"/>
                      <w:marRight w:val="0"/>
                      <w:marTop w:val="0"/>
                      <w:marBottom w:val="0"/>
                      <w:divBdr>
                        <w:top w:val="none" w:sz="0" w:space="0" w:color="auto"/>
                        <w:left w:val="none" w:sz="0" w:space="0" w:color="auto"/>
                        <w:bottom w:val="none" w:sz="0" w:space="0" w:color="auto"/>
                        <w:right w:val="none" w:sz="0" w:space="0" w:color="auto"/>
                      </w:divBdr>
                    </w:div>
                  </w:divsChild>
                </w:div>
                <w:div w:id="1012948138">
                  <w:marLeft w:val="0"/>
                  <w:marRight w:val="0"/>
                  <w:marTop w:val="0"/>
                  <w:marBottom w:val="0"/>
                  <w:divBdr>
                    <w:top w:val="none" w:sz="0" w:space="0" w:color="auto"/>
                    <w:left w:val="none" w:sz="0" w:space="0" w:color="auto"/>
                    <w:bottom w:val="none" w:sz="0" w:space="0" w:color="auto"/>
                    <w:right w:val="none" w:sz="0" w:space="0" w:color="auto"/>
                  </w:divBdr>
                  <w:divsChild>
                    <w:div w:id="911426186">
                      <w:marLeft w:val="0"/>
                      <w:marRight w:val="0"/>
                      <w:marTop w:val="0"/>
                      <w:marBottom w:val="0"/>
                      <w:divBdr>
                        <w:top w:val="none" w:sz="0" w:space="0" w:color="auto"/>
                        <w:left w:val="none" w:sz="0" w:space="0" w:color="auto"/>
                        <w:bottom w:val="none" w:sz="0" w:space="0" w:color="auto"/>
                        <w:right w:val="none" w:sz="0" w:space="0" w:color="auto"/>
                      </w:divBdr>
                    </w:div>
                  </w:divsChild>
                </w:div>
                <w:div w:id="1013728552">
                  <w:marLeft w:val="0"/>
                  <w:marRight w:val="0"/>
                  <w:marTop w:val="0"/>
                  <w:marBottom w:val="0"/>
                  <w:divBdr>
                    <w:top w:val="none" w:sz="0" w:space="0" w:color="auto"/>
                    <w:left w:val="none" w:sz="0" w:space="0" w:color="auto"/>
                    <w:bottom w:val="none" w:sz="0" w:space="0" w:color="auto"/>
                    <w:right w:val="none" w:sz="0" w:space="0" w:color="auto"/>
                  </w:divBdr>
                  <w:divsChild>
                    <w:div w:id="2099255619">
                      <w:marLeft w:val="0"/>
                      <w:marRight w:val="0"/>
                      <w:marTop w:val="0"/>
                      <w:marBottom w:val="0"/>
                      <w:divBdr>
                        <w:top w:val="none" w:sz="0" w:space="0" w:color="auto"/>
                        <w:left w:val="none" w:sz="0" w:space="0" w:color="auto"/>
                        <w:bottom w:val="none" w:sz="0" w:space="0" w:color="auto"/>
                        <w:right w:val="none" w:sz="0" w:space="0" w:color="auto"/>
                      </w:divBdr>
                    </w:div>
                  </w:divsChild>
                </w:div>
                <w:div w:id="1050691054">
                  <w:marLeft w:val="0"/>
                  <w:marRight w:val="0"/>
                  <w:marTop w:val="0"/>
                  <w:marBottom w:val="0"/>
                  <w:divBdr>
                    <w:top w:val="none" w:sz="0" w:space="0" w:color="auto"/>
                    <w:left w:val="none" w:sz="0" w:space="0" w:color="auto"/>
                    <w:bottom w:val="none" w:sz="0" w:space="0" w:color="auto"/>
                    <w:right w:val="none" w:sz="0" w:space="0" w:color="auto"/>
                  </w:divBdr>
                  <w:divsChild>
                    <w:div w:id="123430851">
                      <w:marLeft w:val="0"/>
                      <w:marRight w:val="0"/>
                      <w:marTop w:val="0"/>
                      <w:marBottom w:val="0"/>
                      <w:divBdr>
                        <w:top w:val="none" w:sz="0" w:space="0" w:color="auto"/>
                        <w:left w:val="none" w:sz="0" w:space="0" w:color="auto"/>
                        <w:bottom w:val="none" w:sz="0" w:space="0" w:color="auto"/>
                        <w:right w:val="none" w:sz="0" w:space="0" w:color="auto"/>
                      </w:divBdr>
                    </w:div>
                  </w:divsChild>
                </w:div>
                <w:div w:id="1055085038">
                  <w:marLeft w:val="0"/>
                  <w:marRight w:val="0"/>
                  <w:marTop w:val="0"/>
                  <w:marBottom w:val="0"/>
                  <w:divBdr>
                    <w:top w:val="none" w:sz="0" w:space="0" w:color="auto"/>
                    <w:left w:val="none" w:sz="0" w:space="0" w:color="auto"/>
                    <w:bottom w:val="none" w:sz="0" w:space="0" w:color="auto"/>
                    <w:right w:val="none" w:sz="0" w:space="0" w:color="auto"/>
                  </w:divBdr>
                  <w:divsChild>
                    <w:div w:id="2030061364">
                      <w:marLeft w:val="0"/>
                      <w:marRight w:val="0"/>
                      <w:marTop w:val="0"/>
                      <w:marBottom w:val="0"/>
                      <w:divBdr>
                        <w:top w:val="none" w:sz="0" w:space="0" w:color="auto"/>
                        <w:left w:val="none" w:sz="0" w:space="0" w:color="auto"/>
                        <w:bottom w:val="none" w:sz="0" w:space="0" w:color="auto"/>
                        <w:right w:val="none" w:sz="0" w:space="0" w:color="auto"/>
                      </w:divBdr>
                    </w:div>
                  </w:divsChild>
                </w:div>
                <w:div w:id="1070420495">
                  <w:marLeft w:val="0"/>
                  <w:marRight w:val="0"/>
                  <w:marTop w:val="0"/>
                  <w:marBottom w:val="0"/>
                  <w:divBdr>
                    <w:top w:val="none" w:sz="0" w:space="0" w:color="auto"/>
                    <w:left w:val="none" w:sz="0" w:space="0" w:color="auto"/>
                    <w:bottom w:val="none" w:sz="0" w:space="0" w:color="auto"/>
                    <w:right w:val="none" w:sz="0" w:space="0" w:color="auto"/>
                  </w:divBdr>
                  <w:divsChild>
                    <w:div w:id="1556351182">
                      <w:marLeft w:val="0"/>
                      <w:marRight w:val="0"/>
                      <w:marTop w:val="0"/>
                      <w:marBottom w:val="0"/>
                      <w:divBdr>
                        <w:top w:val="none" w:sz="0" w:space="0" w:color="auto"/>
                        <w:left w:val="none" w:sz="0" w:space="0" w:color="auto"/>
                        <w:bottom w:val="none" w:sz="0" w:space="0" w:color="auto"/>
                        <w:right w:val="none" w:sz="0" w:space="0" w:color="auto"/>
                      </w:divBdr>
                    </w:div>
                  </w:divsChild>
                </w:div>
                <w:div w:id="1075740220">
                  <w:marLeft w:val="0"/>
                  <w:marRight w:val="0"/>
                  <w:marTop w:val="0"/>
                  <w:marBottom w:val="0"/>
                  <w:divBdr>
                    <w:top w:val="none" w:sz="0" w:space="0" w:color="auto"/>
                    <w:left w:val="none" w:sz="0" w:space="0" w:color="auto"/>
                    <w:bottom w:val="none" w:sz="0" w:space="0" w:color="auto"/>
                    <w:right w:val="none" w:sz="0" w:space="0" w:color="auto"/>
                  </w:divBdr>
                  <w:divsChild>
                    <w:div w:id="347950717">
                      <w:marLeft w:val="0"/>
                      <w:marRight w:val="0"/>
                      <w:marTop w:val="0"/>
                      <w:marBottom w:val="0"/>
                      <w:divBdr>
                        <w:top w:val="none" w:sz="0" w:space="0" w:color="auto"/>
                        <w:left w:val="none" w:sz="0" w:space="0" w:color="auto"/>
                        <w:bottom w:val="none" w:sz="0" w:space="0" w:color="auto"/>
                        <w:right w:val="none" w:sz="0" w:space="0" w:color="auto"/>
                      </w:divBdr>
                    </w:div>
                  </w:divsChild>
                </w:div>
                <w:div w:id="1077364732">
                  <w:marLeft w:val="0"/>
                  <w:marRight w:val="0"/>
                  <w:marTop w:val="0"/>
                  <w:marBottom w:val="0"/>
                  <w:divBdr>
                    <w:top w:val="none" w:sz="0" w:space="0" w:color="auto"/>
                    <w:left w:val="none" w:sz="0" w:space="0" w:color="auto"/>
                    <w:bottom w:val="none" w:sz="0" w:space="0" w:color="auto"/>
                    <w:right w:val="none" w:sz="0" w:space="0" w:color="auto"/>
                  </w:divBdr>
                  <w:divsChild>
                    <w:div w:id="1333146322">
                      <w:marLeft w:val="0"/>
                      <w:marRight w:val="0"/>
                      <w:marTop w:val="0"/>
                      <w:marBottom w:val="0"/>
                      <w:divBdr>
                        <w:top w:val="none" w:sz="0" w:space="0" w:color="auto"/>
                        <w:left w:val="none" w:sz="0" w:space="0" w:color="auto"/>
                        <w:bottom w:val="none" w:sz="0" w:space="0" w:color="auto"/>
                        <w:right w:val="none" w:sz="0" w:space="0" w:color="auto"/>
                      </w:divBdr>
                    </w:div>
                  </w:divsChild>
                </w:div>
                <w:div w:id="1078358560">
                  <w:marLeft w:val="0"/>
                  <w:marRight w:val="0"/>
                  <w:marTop w:val="0"/>
                  <w:marBottom w:val="0"/>
                  <w:divBdr>
                    <w:top w:val="none" w:sz="0" w:space="0" w:color="auto"/>
                    <w:left w:val="none" w:sz="0" w:space="0" w:color="auto"/>
                    <w:bottom w:val="none" w:sz="0" w:space="0" w:color="auto"/>
                    <w:right w:val="none" w:sz="0" w:space="0" w:color="auto"/>
                  </w:divBdr>
                  <w:divsChild>
                    <w:div w:id="897939606">
                      <w:marLeft w:val="0"/>
                      <w:marRight w:val="0"/>
                      <w:marTop w:val="0"/>
                      <w:marBottom w:val="0"/>
                      <w:divBdr>
                        <w:top w:val="none" w:sz="0" w:space="0" w:color="auto"/>
                        <w:left w:val="none" w:sz="0" w:space="0" w:color="auto"/>
                        <w:bottom w:val="none" w:sz="0" w:space="0" w:color="auto"/>
                        <w:right w:val="none" w:sz="0" w:space="0" w:color="auto"/>
                      </w:divBdr>
                    </w:div>
                  </w:divsChild>
                </w:div>
                <w:div w:id="1078865838">
                  <w:marLeft w:val="0"/>
                  <w:marRight w:val="0"/>
                  <w:marTop w:val="0"/>
                  <w:marBottom w:val="0"/>
                  <w:divBdr>
                    <w:top w:val="none" w:sz="0" w:space="0" w:color="auto"/>
                    <w:left w:val="none" w:sz="0" w:space="0" w:color="auto"/>
                    <w:bottom w:val="none" w:sz="0" w:space="0" w:color="auto"/>
                    <w:right w:val="none" w:sz="0" w:space="0" w:color="auto"/>
                  </w:divBdr>
                  <w:divsChild>
                    <w:div w:id="1127622183">
                      <w:marLeft w:val="0"/>
                      <w:marRight w:val="0"/>
                      <w:marTop w:val="0"/>
                      <w:marBottom w:val="0"/>
                      <w:divBdr>
                        <w:top w:val="none" w:sz="0" w:space="0" w:color="auto"/>
                        <w:left w:val="none" w:sz="0" w:space="0" w:color="auto"/>
                        <w:bottom w:val="none" w:sz="0" w:space="0" w:color="auto"/>
                        <w:right w:val="none" w:sz="0" w:space="0" w:color="auto"/>
                      </w:divBdr>
                    </w:div>
                  </w:divsChild>
                </w:div>
                <w:div w:id="1099060491">
                  <w:marLeft w:val="0"/>
                  <w:marRight w:val="0"/>
                  <w:marTop w:val="0"/>
                  <w:marBottom w:val="0"/>
                  <w:divBdr>
                    <w:top w:val="none" w:sz="0" w:space="0" w:color="auto"/>
                    <w:left w:val="none" w:sz="0" w:space="0" w:color="auto"/>
                    <w:bottom w:val="none" w:sz="0" w:space="0" w:color="auto"/>
                    <w:right w:val="none" w:sz="0" w:space="0" w:color="auto"/>
                  </w:divBdr>
                  <w:divsChild>
                    <w:div w:id="1047217472">
                      <w:marLeft w:val="0"/>
                      <w:marRight w:val="0"/>
                      <w:marTop w:val="0"/>
                      <w:marBottom w:val="0"/>
                      <w:divBdr>
                        <w:top w:val="none" w:sz="0" w:space="0" w:color="auto"/>
                        <w:left w:val="none" w:sz="0" w:space="0" w:color="auto"/>
                        <w:bottom w:val="none" w:sz="0" w:space="0" w:color="auto"/>
                        <w:right w:val="none" w:sz="0" w:space="0" w:color="auto"/>
                      </w:divBdr>
                    </w:div>
                  </w:divsChild>
                </w:div>
                <w:div w:id="1100294189">
                  <w:marLeft w:val="0"/>
                  <w:marRight w:val="0"/>
                  <w:marTop w:val="0"/>
                  <w:marBottom w:val="0"/>
                  <w:divBdr>
                    <w:top w:val="none" w:sz="0" w:space="0" w:color="auto"/>
                    <w:left w:val="none" w:sz="0" w:space="0" w:color="auto"/>
                    <w:bottom w:val="none" w:sz="0" w:space="0" w:color="auto"/>
                    <w:right w:val="none" w:sz="0" w:space="0" w:color="auto"/>
                  </w:divBdr>
                  <w:divsChild>
                    <w:div w:id="1067532534">
                      <w:marLeft w:val="0"/>
                      <w:marRight w:val="0"/>
                      <w:marTop w:val="0"/>
                      <w:marBottom w:val="0"/>
                      <w:divBdr>
                        <w:top w:val="none" w:sz="0" w:space="0" w:color="auto"/>
                        <w:left w:val="none" w:sz="0" w:space="0" w:color="auto"/>
                        <w:bottom w:val="none" w:sz="0" w:space="0" w:color="auto"/>
                        <w:right w:val="none" w:sz="0" w:space="0" w:color="auto"/>
                      </w:divBdr>
                    </w:div>
                  </w:divsChild>
                </w:div>
                <w:div w:id="1119565212">
                  <w:marLeft w:val="0"/>
                  <w:marRight w:val="0"/>
                  <w:marTop w:val="0"/>
                  <w:marBottom w:val="0"/>
                  <w:divBdr>
                    <w:top w:val="none" w:sz="0" w:space="0" w:color="auto"/>
                    <w:left w:val="none" w:sz="0" w:space="0" w:color="auto"/>
                    <w:bottom w:val="none" w:sz="0" w:space="0" w:color="auto"/>
                    <w:right w:val="none" w:sz="0" w:space="0" w:color="auto"/>
                  </w:divBdr>
                  <w:divsChild>
                    <w:div w:id="84227538">
                      <w:marLeft w:val="0"/>
                      <w:marRight w:val="0"/>
                      <w:marTop w:val="0"/>
                      <w:marBottom w:val="0"/>
                      <w:divBdr>
                        <w:top w:val="none" w:sz="0" w:space="0" w:color="auto"/>
                        <w:left w:val="none" w:sz="0" w:space="0" w:color="auto"/>
                        <w:bottom w:val="none" w:sz="0" w:space="0" w:color="auto"/>
                        <w:right w:val="none" w:sz="0" w:space="0" w:color="auto"/>
                      </w:divBdr>
                    </w:div>
                  </w:divsChild>
                </w:div>
                <w:div w:id="1119911603">
                  <w:marLeft w:val="0"/>
                  <w:marRight w:val="0"/>
                  <w:marTop w:val="0"/>
                  <w:marBottom w:val="0"/>
                  <w:divBdr>
                    <w:top w:val="none" w:sz="0" w:space="0" w:color="auto"/>
                    <w:left w:val="none" w:sz="0" w:space="0" w:color="auto"/>
                    <w:bottom w:val="none" w:sz="0" w:space="0" w:color="auto"/>
                    <w:right w:val="none" w:sz="0" w:space="0" w:color="auto"/>
                  </w:divBdr>
                  <w:divsChild>
                    <w:div w:id="742261111">
                      <w:marLeft w:val="0"/>
                      <w:marRight w:val="0"/>
                      <w:marTop w:val="0"/>
                      <w:marBottom w:val="0"/>
                      <w:divBdr>
                        <w:top w:val="none" w:sz="0" w:space="0" w:color="auto"/>
                        <w:left w:val="none" w:sz="0" w:space="0" w:color="auto"/>
                        <w:bottom w:val="none" w:sz="0" w:space="0" w:color="auto"/>
                        <w:right w:val="none" w:sz="0" w:space="0" w:color="auto"/>
                      </w:divBdr>
                    </w:div>
                  </w:divsChild>
                </w:div>
                <w:div w:id="1147891377">
                  <w:marLeft w:val="0"/>
                  <w:marRight w:val="0"/>
                  <w:marTop w:val="0"/>
                  <w:marBottom w:val="0"/>
                  <w:divBdr>
                    <w:top w:val="none" w:sz="0" w:space="0" w:color="auto"/>
                    <w:left w:val="none" w:sz="0" w:space="0" w:color="auto"/>
                    <w:bottom w:val="none" w:sz="0" w:space="0" w:color="auto"/>
                    <w:right w:val="none" w:sz="0" w:space="0" w:color="auto"/>
                  </w:divBdr>
                  <w:divsChild>
                    <w:div w:id="2096436544">
                      <w:marLeft w:val="0"/>
                      <w:marRight w:val="0"/>
                      <w:marTop w:val="0"/>
                      <w:marBottom w:val="0"/>
                      <w:divBdr>
                        <w:top w:val="none" w:sz="0" w:space="0" w:color="auto"/>
                        <w:left w:val="none" w:sz="0" w:space="0" w:color="auto"/>
                        <w:bottom w:val="none" w:sz="0" w:space="0" w:color="auto"/>
                        <w:right w:val="none" w:sz="0" w:space="0" w:color="auto"/>
                      </w:divBdr>
                    </w:div>
                  </w:divsChild>
                </w:div>
                <w:div w:id="1170220205">
                  <w:marLeft w:val="0"/>
                  <w:marRight w:val="0"/>
                  <w:marTop w:val="0"/>
                  <w:marBottom w:val="0"/>
                  <w:divBdr>
                    <w:top w:val="none" w:sz="0" w:space="0" w:color="auto"/>
                    <w:left w:val="none" w:sz="0" w:space="0" w:color="auto"/>
                    <w:bottom w:val="none" w:sz="0" w:space="0" w:color="auto"/>
                    <w:right w:val="none" w:sz="0" w:space="0" w:color="auto"/>
                  </w:divBdr>
                  <w:divsChild>
                    <w:div w:id="159732467">
                      <w:marLeft w:val="0"/>
                      <w:marRight w:val="0"/>
                      <w:marTop w:val="0"/>
                      <w:marBottom w:val="0"/>
                      <w:divBdr>
                        <w:top w:val="none" w:sz="0" w:space="0" w:color="auto"/>
                        <w:left w:val="none" w:sz="0" w:space="0" w:color="auto"/>
                        <w:bottom w:val="none" w:sz="0" w:space="0" w:color="auto"/>
                        <w:right w:val="none" w:sz="0" w:space="0" w:color="auto"/>
                      </w:divBdr>
                    </w:div>
                  </w:divsChild>
                </w:div>
                <w:div w:id="1186287275">
                  <w:marLeft w:val="0"/>
                  <w:marRight w:val="0"/>
                  <w:marTop w:val="0"/>
                  <w:marBottom w:val="0"/>
                  <w:divBdr>
                    <w:top w:val="none" w:sz="0" w:space="0" w:color="auto"/>
                    <w:left w:val="none" w:sz="0" w:space="0" w:color="auto"/>
                    <w:bottom w:val="none" w:sz="0" w:space="0" w:color="auto"/>
                    <w:right w:val="none" w:sz="0" w:space="0" w:color="auto"/>
                  </w:divBdr>
                  <w:divsChild>
                    <w:div w:id="2032141521">
                      <w:marLeft w:val="0"/>
                      <w:marRight w:val="0"/>
                      <w:marTop w:val="0"/>
                      <w:marBottom w:val="0"/>
                      <w:divBdr>
                        <w:top w:val="none" w:sz="0" w:space="0" w:color="auto"/>
                        <w:left w:val="none" w:sz="0" w:space="0" w:color="auto"/>
                        <w:bottom w:val="none" w:sz="0" w:space="0" w:color="auto"/>
                        <w:right w:val="none" w:sz="0" w:space="0" w:color="auto"/>
                      </w:divBdr>
                    </w:div>
                  </w:divsChild>
                </w:div>
                <w:div w:id="1193835331">
                  <w:marLeft w:val="0"/>
                  <w:marRight w:val="0"/>
                  <w:marTop w:val="0"/>
                  <w:marBottom w:val="0"/>
                  <w:divBdr>
                    <w:top w:val="none" w:sz="0" w:space="0" w:color="auto"/>
                    <w:left w:val="none" w:sz="0" w:space="0" w:color="auto"/>
                    <w:bottom w:val="none" w:sz="0" w:space="0" w:color="auto"/>
                    <w:right w:val="none" w:sz="0" w:space="0" w:color="auto"/>
                  </w:divBdr>
                  <w:divsChild>
                    <w:div w:id="889463966">
                      <w:marLeft w:val="0"/>
                      <w:marRight w:val="0"/>
                      <w:marTop w:val="0"/>
                      <w:marBottom w:val="0"/>
                      <w:divBdr>
                        <w:top w:val="none" w:sz="0" w:space="0" w:color="auto"/>
                        <w:left w:val="none" w:sz="0" w:space="0" w:color="auto"/>
                        <w:bottom w:val="none" w:sz="0" w:space="0" w:color="auto"/>
                        <w:right w:val="none" w:sz="0" w:space="0" w:color="auto"/>
                      </w:divBdr>
                    </w:div>
                  </w:divsChild>
                </w:div>
                <w:div w:id="1196112747">
                  <w:marLeft w:val="0"/>
                  <w:marRight w:val="0"/>
                  <w:marTop w:val="0"/>
                  <w:marBottom w:val="0"/>
                  <w:divBdr>
                    <w:top w:val="none" w:sz="0" w:space="0" w:color="auto"/>
                    <w:left w:val="none" w:sz="0" w:space="0" w:color="auto"/>
                    <w:bottom w:val="none" w:sz="0" w:space="0" w:color="auto"/>
                    <w:right w:val="none" w:sz="0" w:space="0" w:color="auto"/>
                  </w:divBdr>
                  <w:divsChild>
                    <w:div w:id="1571118041">
                      <w:marLeft w:val="0"/>
                      <w:marRight w:val="0"/>
                      <w:marTop w:val="0"/>
                      <w:marBottom w:val="0"/>
                      <w:divBdr>
                        <w:top w:val="none" w:sz="0" w:space="0" w:color="auto"/>
                        <w:left w:val="none" w:sz="0" w:space="0" w:color="auto"/>
                        <w:bottom w:val="none" w:sz="0" w:space="0" w:color="auto"/>
                        <w:right w:val="none" w:sz="0" w:space="0" w:color="auto"/>
                      </w:divBdr>
                    </w:div>
                  </w:divsChild>
                </w:div>
                <w:div w:id="1198278212">
                  <w:marLeft w:val="0"/>
                  <w:marRight w:val="0"/>
                  <w:marTop w:val="0"/>
                  <w:marBottom w:val="0"/>
                  <w:divBdr>
                    <w:top w:val="none" w:sz="0" w:space="0" w:color="auto"/>
                    <w:left w:val="none" w:sz="0" w:space="0" w:color="auto"/>
                    <w:bottom w:val="none" w:sz="0" w:space="0" w:color="auto"/>
                    <w:right w:val="none" w:sz="0" w:space="0" w:color="auto"/>
                  </w:divBdr>
                  <w:divsChild>
                    <w:div w:id="626668266">
                      <w:marLeft w:val="0"/>
                      <w:marRight w:val="0"/>
                      <w:marTop w:val="0"/>
                      <w:marBottom w:val="0"/>
                      <w:divBdr>
                        <w:top w:val="none" w:sz="0" w:space="0" w:color="auto"/>
                        <w:left w:val="none" w:sz="0" w:space="0" w:color="auto"/>
                        <w:bottom w:val="none" w:sz="0" w:space="0" w:color="auto"/>
                        <w:right w:val="none" w:sz="0" w:space="0" w:color="auto"/>
                      </w:divBdr>
                    </w:div>
                  </w:divsChild>
                </w:div>
                <w:div w:id="1212184359">
                  <w:marLeft w:val="0"/>
                  <w:marRight w:val="0"/>
                  <w:marTop w:val="0"/>
                  <w:marBottom w:val="0"/>
                  <w:divBdr>
                    <w:top w:val="none" w:sz="0" w:space="0" w:color="auto"/>
                    <w:left w:val="none" w:sz="0" w:space="0" w:color="auto"/>
                    <w:bottom w:val="none" w:sz="0" w:space="0" w:color="auto"/>
                    <w:right w:val="none" w:sz="0" w:space="0" w:color="auto"/>
                  </w:divBdr>
                  <w:divsChild>
                    <w:div w:id="363602945">
                      <w:marLeft w:val="0"/>
                      <w:marRight w:val="0"/>
                      <w:marTop w:val="0"/>
                      <w:marBottom w:val="0"/>
                      <w:divBdr>
                        <w:top w:val="none" w:sz="0" w:space="0" w:color="auto"/>
                        <w:left w:val="none" w:sz="0" w:space="0" w:color="auto"/>
                        <w:bottom w:val="none" w:sz="0" w:space="0" w:color="auto"/>
                        <w:right w:val="none" w:sz="0" w:space="0" w:color="auto"/>
                      </w:divBdr>
                    </w:div>
                  </w:divsChild>
                </w:div>
                <w:div w:id="1212570735">
                  <w:marLeft w:val="0"/>
                  <w:marRight w:val="0"/>
                  <w:marTop w:val="0"/>
                  <w:marBottom w:val="0"/>
                  <w:divBdr>
                    <w:top w:val="none" w:sz="0" w:space="0" w:color="auto"/>
                    <w:left w:val="none" w:sz="0" w:space="0" w:color="auto"/>
                    <w:bottom w:val="none" w:sz="0" w:space="0" w:color="auto"/>
                    <w:right w:val="none" w:sz="0" w:space="0" w:color="auto"/>
                  </w:divBdr>
                  <w:divsChild>
                    <w:div w:id="900286244">
                      <w:marLeft w:val="0"/>
                      <w:marRight w:val="0"/>
                      <w:marTop w:val="0"/>
                      <w:marBottom w:val="0"/>
                      <w:divBdr>
                        <w:top w:val="none" w:sz="0" w:space="0" w:color="auto"/>
                        <w:left w:val="none" w:sz="0" w:space="0" w:color="auto"/>
                        <w:bottom w:val="none" w:sz="0" w:space="0" w:color="auto"/>
                        <w:right w:val="none" w:sz="0" w:space="0" w:color="auto"/>
                      </w:divBdr>
                    </w:div>
                  </w:divsChild>
                </w:div>
                <w:div w:id="1212763449">
                  <w:marLeft w:val="0"/>
                  <w:marRight w:val="0"/>
                  <w:marTop w:val="0"/>
                  <w:marBottom w:val="0"/>
                  <w:divBdr>
                    <w:top w:val="none" w:sz="0" w:space="0" w:color="auto"/>
                    <w:left w:val="none" w:sz="0" w:space="0" w:color="auto"/>
                    <w:bottom w:val="none" w:sz="0" w:space="0" w:color="auto"/>
                    <w:right w:val="none" w:sz="0" w:space="0" w:color="auto"/>
                  </w:divBdr>
                  <w:divsChild>
                    <w:div w:id="2117602520">
                      <w:marLeft w:val="0"/>
                      <w:marRight w:val="0"/>
                      <w:marTop w:val="0"/>
                      <w:marBottom w:val="0"/>
                      <w:divBdr>
                        <w:top w:val="none" w:sz="0" w:space="0" w:color="auto"/>
                        <w:left w:val="none" w:sz="0" w:space="0" w:color="auto"/>
                        <w:bottom w:val="none" w:sz="0" w:space="0" w:color="auto"/>
                        <w:right w:val="none" w:sz="0" w:space="0" w:color="auto"/>
                      </w:divBdr>
                    </w:div>
                  </w:divsChild>
                </w:div>
                <w:div w:id="1222862718">
                  <w:marLeft w:val="0"/>
                  <w:marRight w:val="0"/>
                  <w:marTop w:val="0"/>
                  <w:marBottom w:val="0"/>
                  <w:divBdr>
                    <w:top w:val="none" w:sz="0" w:space="0" w:color="auto"/>
                    <w:left w:val="none" w:sz="0" w:space="0" w:color="auto"/>
                    <w:bottom w:val="none" w:sz="0" w:space="0" w:color="auto"/>
                    <w:right w:val="none" w:sz="0" w:space="0" w:color="auto"/>
                  </w:divBdr>
                  <w:divsChild>
                    <w:div w:id="349189656">
                      <w:marLeft w:val="0"/>
                      <w:marRight w:val="0"/>
                      <w:marTop w:val="0"/>
                      <w:marBottom w:val="0"/>
                      <w:divBdr>
                        <w:top w:val="none" w:sz="0" w:space="0" w:color="auto"/>
                        <w:left w:val="none" w:sz="0" w:space="0" w:color="auto"/>
                        <w:bottom w:val="none" w:sz="0" w:space="0" w:color="auto"/>
                        <w:right w:val="none" w:sz="0" w:space="0" w:color="auto"/>
                      </w:divBdr>
                    </w:div>
                  </w:divsChild>
                </w:div>
                <w:div w:id="1223373234">
                  <w:marLeft w:val="0"/>
                  <w:marRight w:val="0"/>
                  <w:marTop w:val="0"/>
                  <w:marBottom w:val="0"/>
                  <w:divBdr>
                    <w:top w:val="none" w:sz="0" w:space="0" w:color="auto"/>
                    <w:left w:val="none" w:sz="0" w:space="0" w:color="auto"/>
                    <w:bottom w:val="none" w:sz="0" w:space="0" w:color="auto"/>
                    <w:right w:val="none" w:sz="0" w:space="0" w:color="auto"/>
                  </w:divBdr>
                  <w:divsChild>
                    <w:div w:id="1334802205">
                      <w:marLeft w:val="0"/>
                      <w:marRight w:val="0"/>
                      <w:marTop w:val="0"/>
                      <w:marBottom w:val="0"/>
                      <w:divBdr>
                        <w:top w:val="none" w:sz="0" w:space="0" w:color="auto"/>
                        <w:left w:val="none" w:sz="0" w:space="0" w:color="auto"/>
                        <w:bottom w:val="none" w:sz="0" w:space="0" w:color="auto"/>
                        <w:right w:val="none" w:sz="0" w:space="0" w:color="auto"/>
                      </w:divBdr>
                    </w:div>
                  </w:divsChild>
                </w:div>
                <w:div w:id="1227496177">
                  <w:marLeft w:val="0"/>
                  <w:marRight w:val="0"/>
                  <w:marTop w:val="0"/>
                  <w:marBottom w:val="0"/>
                  <w:divBdr>
                    <w:top w:val="none" w:sz="0" w:space="0" w:color="auto"/>
                    <w:left w:val="none" w:sz="0" w:space="0" w:color="auto"/>
                    <w:bottom w:val="none" w:sz="0" w:space="0" w:color="auto"/>
                    <w:right w:val="none" w:sz="0" w:space="0" w:color="auto"/>
                  </w:divBdr>
                  <w:divsChild>
                    <w:div w:id="485629339">
                      <w:marLeft w:val="0"/>
                      <w:marRight w:val="0"/>
                      <w:marTop w:val="0"/>
                      <w:marBottom w:val="0"/>
                      <w:divBdr>
                        <w:top w:val="none" w:sz="0" w:space="0" w:color="auto"/>
                        <w:left w:val="none" w:sz="0" w:space="0" w:color="auto"/>
                        <w:bottom w:val="none" w:sz="0" w:space="0" w:color="auto"/>
                        <w:right w:val="none" w:sz="0" w:space="0" w:color="auto"/>
                      </w:divBdr>
                    </w:div>
                  </w:divsChild>
                </w:div>
                <w:div w:id="1242301137">
                  <w:marLeft w:val="0"/>
                  <w:marRight w:val="0"/>
                  <w:marTop w:val="0"/>
                  <w:marBottom w:val="0"/>
                  <w:divBdr>
                    <w:top w:val="none" w:sz="0" w:space="0" w:color="auto"/>
                    <w:left w:val="none" w:sz="0" w:space="0" w:color="auto"/>
                    <w:bottom w:val="none" w:sz="0" w:space="0" w:color="auto"/>
                    <w:right w:val="none" w:sz="0" w:space="0" w:color="auto"/>
                  </w:divBdr>
                  <w:divsChild>
                    <w:div w:id="2075620268">
                      <w:marLeft w:val="0"/>
                      <w:marRight w:val="0"/>
                      <w:marTop w:val="0"/>
                      <w:marBottom w:val="0"/>
                      <w:divBdr>
                        <w:top w:val="none" w:sz="0" w:space="0" w:color="auto"/>
                        <w:left w:val="none" w:sz="0" w:space="0" w:color="auto"/>
                        <w:bottom w:val="none" w:sz="0" w:space="0" w:color="auto"/>
                        <w:right w:val="none" w:sz="0" w:space="0" w:color="auto"/>
                      </w:divBdr>
                    </w:div>
                  </w:divsChild>
                </w:div>
                <w:div w:id="1242525751">
                  <w:marLeft w:val="0"/>
                  <w:marRight w:val="0"/>
                  <w:marTop w:val="0"/>
                  <w:marBottom w:val="0"/>
                  <w:divBdr>
                    <w:top w:val="none" w:sz="0" w:space="0" w:color="auto"/>
                    <w:left w:val="none" w:sz="0" w:space="0" w:color="auto"/>
                    <w:bottom w:val="none" w:sz="0" w:space="0" w:color="auto"/>
                    <w:right w:val="none" w:sz="0" w:space="0" w:color="auto"/>
                  </w:divBdr>
                  <w:divsChild>
                    <w:div w:id="97332099">
                      <w:marLeft w:val="0"/>
                      <w:marRight w:val="0"/>
                      <w:marTop w:val="0"/>
                      <w:marBottom w:val="0"/>
                      <w:divBdr>
                        <w:top w:val="none" w:sz="0" w:space="0" w:color="auto"/>
                        <w:left w:val="none" w:sz="0" w:space="0" w:color="auto"/>
                        <w:bottom w:val="none" w:sz="0" w:space="0" w:color="auto"/>
                        <w:right w:val="none" w:sz="0" w:space="0" w:color="auto"/>
                      </w:divBdr>
                    </w:div>
                  </w:divsChild>
                </w:div>
                <w:div w:id="1245263688">
                  <w:marLeft w:val="0"/>
                  <w:marRight w:val="0"/>
                  <w:marTop w:val="0"/>
                  <w:marBottom w:val="0"/>
                  <w:divBdr>
                    <w:top w:val="none" w:sz="0" w:space="0" w:color="auto"/>
                    <w:left w:val="none" w:sz="0" w:space="0" w:color="auto"/>
                    <w:bottom w:val="none" w:sz="0" w:space="0" w:color="auto"/>
                    <w:right w:val="none" w:sz="0" w:space="0" w:color="auto"/>
                  </w:divBdr>
                  <w:divsChild>
                    <w:div w:id="665983740">
                      <w:marLeft w:val="0"/>
                      <w:marRight w:val="0"/>
                      <w:marTop w:val="0"/>
                      <w:marBottom w:val="0"/>
                      <w:divBdr>
                        <w:top w:val="none" w:sz="0" w:space="0" w:color="auto"/>
                        <w:left w:val="none" w:sz="0" w:space="0" w:color="auto"/>
                        <w:bottom w:val="none" w:sz="0" w:space="0" w:color="auto"/>
                        <w:right w:val="none" w:sz="0" w:space="0" w:color="auto"/>
                      </w:divBdr>
                    </w:div>
                  </w:divsChild>
                </w:div>
                <w:div w:id="1246456004">
                  <w:marLeft w:val="0"/>
                  <w:marRight w:val="0"/>
                  <w:marTop w:val="0"/>
                  <w:marBottom w:val="0"/>
                  <w:divBdr>
                    <w:top w:val="none" w:sz="0" w:space="0" w:color="auto"/>
                    <w:left w:val="none" w:sz="0" w:space="0" w:color="auto"/>
                    <w:bottom w:val="none" w:sz="0" w:space="0" w:color="auto"/>
                    <w:right w:val="none" w:sz="0" w:space="0" w:color="auto"/>
                  </w:divBdr>
                  <w:divsChild>
                    <w:div w:id="2055617072">
                      <w:marLeft w:val="0"/>
                      <w:marRight w:val="0"/>
                      <w:marTop w:val="0"/>
                      <w:marBottom w:val="0"/>
                      <w:divBdr>
                        <w:top w:val="none" w:sz="0" w:space="0" w:color="auto"/>
                        <w:left w:val="none" w:sz="0" w:space="0" w:color="auto"/>
                        <w:bottom w:val="none" w:sz="0" w:space="0" w:color="auto"/>
                        <w:right w:val="none" w:sz="0" w:space="0" w:color="auto"/>
                      </w:divBdr>
                    </w:div>
                  </w:divsChild>
                </w:div>
                <w:div w:id="1261451073">
                  <w:marLeft w:val="0"/>
                  <w:marRight w:val="0"/>
                  <w:marTop w:val="0"/>
                  <w:marBottom w:val="0"/>
                  <w:divBdr>
                    <w:top w:val="none" w:sz="0" w:space="0" w:color="auto"/>
                    <w:left w:val="none" w:sz="0" w:space="0" w:color="auto"/>
                    <w:bottom w:val="none" w:sz="0" w:space="0" w:color="auto"/>
                    <w:right w:val="none" w:sz="0" w:space="0" w:color="auto"/>
                  </w:divBdr>
                  <w:divsChild>
                    <w:div w:id="692851588">
                      <w:marLeft w:val="0"/>
                      <w:marRight w:val="0"/>
                      <w:marTop w:val="0"/>
                      <w:marBottom w:val="0"/>
                      <w:divBdr>
                        <w:top w:val="none" w:sz="0" w:space="0" w:color="auto"/>
                        <w:left w:val="none" w:sz="0" w:space="0" w:color="auto"/>
                        <w:bottom w:val="none" w:sz="0" w:space="0" w:color="auto"/>
                        <w:right w:val="none" w:sz="0" w:space="0" w:color="auto"/>
                      </w:divBdr>
                    </w:div>
                  </w:divsChild>
                </w:div>
                <w:div w:id="1271932688">
                  <w:marLeft w:val="0"/>
                  <w:marRight w:val="0"/>
                  <w:marTop w:val="0"/>
                  <w:marBottom w:val="0"/>
                  <w:divBdr>
                    <w:top w:val="none" w:sz="0" w:space="0" w:color="auto"/>
                    <w:left w:val="none" w:sz="0" w:space="0" w:color="auto"/>
                    <w:bottom w:val="none" w:sz="0" w:space="0" w:color="auto"/>
                    <w:right w:val="none" w:sz="0" w:space="0" w:color="auto"/>
                  </w:divBdr>
                  <w:divsChild>
                    <w:div w:id="1808624479">
                      <w:marLeft w:val="0"/>
                      <w:marRight w:val="0"/>
                      <w:marTop w:val="0"/>
                      <w:marBottom w:val="0"/>
                      <w:divBdr>
                        <w:top w:val="none" w:sz="0" w:space="0" w:color="auto"/>
                        <w:left w:val="none" w:sz="0" w:space="0" w:color="auto"/>
                        <w:bottom w:val="none" w:sz="0" w:space="0" w:color="auto"/>
                        <w:right w:val="none" w:sz="0" w:space="0" w:color="auto"/>
                      </w:divBdr>
                    </w:div>
                  </w:divsChild>
                </w:div>
                <w:div w:id="1294407252">
                  <w:marLeft w:val="0"/>
                  <w:marRight w:val="0"/>
                  <w:marTop w:val="0"/>
                  <w:marBottom w:val="0"/>
                  <w:divBdr>
                    <w:top w:val="none" w:sz="0" w:space="0" w:color="auto"/>
                    <w:left w:val="none" w:sz="0" w:space="0" w:color="auto"/>
                    <w:bottom w:val="none" w:sz="0" w:space="0" w:color="auto"/>
                    <w:right w:val="none" w:sz="0" w:space="0" w:color="auto"/>
                  </w:divBdr>
                  <w:divsChild>
                    <w:div w:id="726031799">
                      <w:marLeft w:val="0"/>
                      <w:marRight w:val="0"/>
                      <w:marTop w:val="0"/>
                      <w:marBottom w:val="0"/>
                      <w:divBdr>
                        <w:top w:val="none" w:sz="0" w:space="0" w:color="auto"/>
                        <w:left w:val="none" w:sz="0" w:space="0" w:color="auto"/>
                        <w:bottom w:val="none" w:sz="0" w:space="0" w:color="auto"/>
                        <w:right w:val="none" w:sz="0" w:space="0" w:color="auto"/>
                      </w:divBdr>
                    </w:div>
                  </w:divsChild>
                </w:div>
                <w:div w:id="1296834430">
                  <w:marLeft w:val="0"/>
                  <w:marRight w:val="0"/>
                  <w:marTop w:val="0"/>
                  <w:marBottom w:val="0"/>
                  <w:divBdr>
                    <w:top w:val="none" w:sz="0" w:space="0" w:color="auto"/>
                    <w:left w:val="none" w:sz="0" w:space="0" w:color="auto"/>
                    <w:bottom w:val="none" w:sz="0" w:space="0" w:color="auto"/>
                    <w:right w:val="none" w:sz="0" w:space="0" w:color="auto"/>
                  </w:divBdr>
                  <w:divsChild>
                    <w:div w:id="1050574825">
                      <w:marLeft w:val="0"/>
                      <w:marRight w:val="0"/>
                      <w:marTop w:val="0"/>
                      <w:marBottom w:val="0"/>
                      <w:divBdr>
                        <w:top w:val="none" w:sz="0" w:space="0" w:color="auto"/>
                        <w:left w:val="none" w:sz="0" w:space="0" w:color="auto"/>
                        <w:bottom w:val="none" w:sz="0" w:space="0" w:color="auto"/>
                        <w:right w:val="none" w:sz="0" w:space="0" w:color="auto"/>
                      </w:divBdr>
                    </w:div>
                  </w:divsChild>
                </w:div>
                <w:div w:id="1374230754">
                  <w:marLeft w:val="0"/>
                  <w:marRight w:val="0"/>
                  <w:marTop w:val="0"/>
                  <w:marBottom w:val="0"/>
                  <w:divBdr>
                    <w:top w:val="none" w:sz="0" w:space="0" w:color="auto"/>
                    <w:left w:val="none" w:sz="0" w:space="0" w:color="auto"/>
                    <w:bottom w:val="none" w:sz="0" w:space="0" w:color="auto"/>
                    <w:right w:val="none" w:sz="0" w:space="0" w:color="auto"/>
                  </w:divBdr>
                  <w:divsChild>
                    <w:div w:id="1798178955">
                      <w:marLeft w:val="0"/>
                      <w:marRight w:val="0"/>
                      <w:marTop w:val="0"/>
                      <w:marBottom w:val="0"/>
                      <w:divBdr>
                        <w:top w:val="none" w:sz="0" w:space="0" w:color="auto"/>
                        <w:left w:val="none" w:sz="0" w:space="0" w:color="auto"/>
                        <w:bottom w:val="none" w:sz="0" w:space="0" w:color="auto"/>
                        <w:right w:val="none" w:sz="0" w:space="0" w:color="auto"/>
                      </w:divBdr>
                    </w:div>
                  </w:divsChild>
                </w:div>
                <w:div w:id="1375931917">
                  <w:marLeft w:val="0"/>
                  <w:marRight w:val="0"/>
                  <w:marTop w:val="0"/>
                  <w:marBottom w:val="0"/>
                  <w:divBdr>
                    <w:top w:val="none" w:sz="0" w:space="0" w:color="auto"/>
                    <w:left w:val="none" w:sz="0" w:space="0" w:color="auto"/>
                    <w:bottom w:val="none" w:sz="0" w:space="0" w:color="auto"/>
                    <w:right w:val="none" w:sz="0" w:space="0" w:color="auto"/>
                  </w:divBdr>
                  <w:divsChild>
                    <w:div w:id="1756509216">
                      <w:marLeft w:val="0"/>
                      <w:marRight w:val="0"/>
                      <w:marTop w:val="0"/>
                      <w:marBottom w:val="0"/>
                      <w:divBdr>
                        <w:top w:val="none" w:sz="0" w:space="0" w:color="auto"/>
                        <w:left w:val="none" w:sz="0" w:space="0" w:color="auto"/>
                        <w:bottom w:val="none" w:sz="0" w:space="0" w:color="auto"/>
                        <w:right w:val="none" w:sz="0" w:space="0" w:color="auto"/>
                      </w:divBdr>
                    </w:div>
                  </w:divsChild>
                </w:div>
                <w:div w:id="1385064473">
                  <w:marLeft w:val="0"/>
                  <w:marRight w:val="0"/>
                  <w:marTop w:val="0"/>
                  <w:marBottom w:val="0"/>
                  <w:divBdr>
                    <w:top w:val="none" w:sz="0" w:space="0" w:color="auto"/>
                    <w:left w:val="none" w:sz="0" w:space="0" w:color="auto"/>
                    <w:bottom w:val="none" w:sz="0" w:space="0" w:color="auto"/>
                    <w:right w:val="none" w:sz="0" w:space="0" w:color="auto"/>
                  </w:divBdr>
                  <w:divsChild>
                    <w:div w:id="1166290155">
                      <w:marLeft w:val="0"/>
                      <w:marRight w:val="0"/>
                      <w:marTop w:val="0"/>
                      <w:marBottom w:val="0"/>
                      <w:divBdr>
                        <w:top w:val="none" w:sz="0" w:space="0" w:color="auto"/>
                        <w:left w:val="none" w:sz="0" w:space="0" w:color="auto"/>
                        <w:bottom w:val="none" w:sz="0" w:space="0" w:color="auto"/>
                        <w:right w:val="none" w:sz="0" w:space="0" w:color="auto"/>
                      </w:divBdr>
                    </w:div>
                  </w:divsChild>
                </w:div>
                <w:div w:id="1399278542">
                  <w:marLeft w:val="0"/>
                  <w:marRight w:val="0"/>
                  <w:marTop w:val="0"/>
                  <w:marBottom w:val="0"/>
                  <w:divBdr>
                    <w:top w:val="none" w:sz="0" w:space="0" w:color="auto"/>
                    <w:left w:val="none" w:sz="0" w:space="0" w:color="auto"/>
                    <w:bottom w:val="none" w:sz="0" w:space="0" w:color="auto"/>
                    <w:right w:val="none" w:sz="0" w:space="0" w:color="auto"/>
                  </w:divBdr>
                  <w:divsChild>
                    <w:div w:id="387076114">
                      <w:marLeft w:val="0"/>
                      <w:marRight w:val="0"/>
                      <w:marTop w:val="0"/>
                      <w:marBottom w:val="0"/>
                      <w:divBdr>
                        <w:top w:val="none" w:sz="0" w:space="0" w:color="auto"/>
                        <w:left w:val="none" w:sz="0" w:space="0" w:color="auto"/>
                        <w:bottom w:val="none" w:sz="0" w:space="0" w:color="auto"/>
                        <w:right w:val="none" w:sz="0" w:space="0" w:color="auto"/>
                      </w:divBdr>
                    </w:div>
                  </w:divsChild>
                </w:div>
                <w:div w:id="1402948267">
                  <w:marLeft w:val="0"/>
                  <w:marRight w:val="0"/>
                  <w:marTop w:val="0"/>
                  <w:marBottom w:val="0"/>
                  <w:divBdr>
                    <w:top w:val="none" w:sz="0" w:space="0" w:color="auto"/>
                    <w:left w:val="none" w:sz="0" w:space="0" w:color="auto"/>
                    <w:bottom w:val="none" w:sz="0" w:space="0" w:color="auto"/>
                    <w:right w:val="none" w:sz="0" w:space="0" w:color="auto"/>
                  </w:divBdr>
                  <w:divsChild>
                    <w:div w:id="2049839201">
                      <w:marLeft w:val="0"/>
                      <w:marRight w:val="0"/>
                      <w:marTop w:val="0"/>
                      <w:marBottom w:val="0"/>
                      <w:divBdr>
                        <w:top w:val="none" w:sz="0" w:space="0" w:color="auto"/>
                        <w:left w:val="none" w:sz="0" w:space="0" w:color="auto"/>
                        <w:bottom w:val="none" w:sz="0" w:space="0" w:color="auto"/>
                        <w:right w:val="none" w:sz="0" w:space="0" w:color="auto"/>
                      </w:divBdr>
                    </w:div>
                  </w:divsChild>
                </w:div>
                <w:div w:id="1417633155">
                  <w:marLeft w:val="0"/>
                  <w:marRight w:val="0"/>
                  <w:marTop w:val="0"/>
                  <w:marBottom w:val="0"/>
                  <w:divBdr>
                    <w:top w:val="none" w:sz="0" w:space="0" w:color="auto"/>
                    <w:left w:val="none" w:sz="0" w:space="0" w:color="auto"/>
                    <w:bottom w:val="none" w:sz="0" w:space="0" w:color="auto"/>
                    <w:right w:val="none" w:sz="0" w:space="0" w:color="auto"/>
                  </w:divBdr>
                  <w:divsChild>
                    <w:div w:id="636684718">
                      <w:marLeft w:val="0"/>
                      <w:marRight w:val="0"/>
                      <w:marTop w:val="0"/>
                      <w:marBottom w:val="0"/>
                      <w:divBdr>
                        <w:top w:val="none" w:sz="0" w:space="0" w:color="auto"/>
                        <w:left w:val="none" w:sz="0" w:space="0" w:color="auto"/>
                        <w:bottom w:val="none" w:sz="0" w:space="0" w:color="auto"/>
                        <w:right w:val="none" w:sz="0" w:space="0" w:color="auto"/>
                      </w:divBdr>
                    </w:div>
                  </w:divsChild>
                </w:div>
                <w:div w:id="1422796113">
                  <w:marLeft w:val="0"/>
                  <w:marRight w:val="0"/>
                  <w:marTop w:val="0"/>
                  <w:marBottom w:val="0"/>
                  <w:divBdr>
                    <w:top w:val="none" w:sz="0" w:space="0" w:color="auto"/>
                    <w:left w:val="none" w:sz="0" w:space="0" w:color="auto"/>
                    <w:bottom w:val="none" w:sz="0" w:space="0" w:color="auto"/>
                    <w:right w:val="none" w:sz="0" w:space="0" w:color="auto"/>
                  </w:divBdr>
                  <w:divsChild>
                    <w:div w:id="651299709">
                      <w:marLeft w:val="0"/>
                      <w:marRight w:val="0"/>
                      <w:marTop w:val="0"/>
                      <w:marBottom w:val="0"/>
                      <w:divBdr>
                        <w:top w:val="none" w:sz="0" w:space="0" w:color="auto"/>
                        <w:left w:val="none" w:sz="0" w:space="0" w:color="auto"/>
                        <w:bottom w:val="none" w:sz="0" w:space="0" w:color="auto"/>
                        <w:right w:val="none" w:sz="0" w:space="0" w:color="auto"/>
                      </w:divBdr>
                    </w:div>
                  </w:divsChild>
                </w:div>
                <w:div w:id="1435785167">
                  <w:marLeft w:val="0"/>
                  <w:marRight w:val="0"/>
                  <w:marTop w:val="0"/>
                  <w:marBottom w:val="0"/>
                  <w:divBdr>
                    <w:top w:val="none" w:sz="0" w:space="0" w:color="auto"/>
                    <w:left w:val="none" w:sz="0" w:space="0" w:color="auto"/>
                    <w:bottom w:val="none" w:sz="0" w:space="0" w:color="auto"/>
                    <w:right w:val="none" w:sz="0" w:space="0" w:color="auto"/>
                  </w:divBdr>
                  <w:divsChild>
                    <w:div w:id="1709065830">
                      <w:marLeft w:val="0"/>
                      <w:marRight w:val="0"/>
                      <w:marTop w:val="0"/>
                      <w:marBottom w:val="0"/>
                      <w:divBdr>
                        <w:top w:val="none" w:sz="0" w:space="0" w:color="auto"/>
                        <w:left w:val="none" w:sz="0" w:space="0" w:color="auto"/>
                        <w:bottom w:val="none" w:sz="0" w:space="0" w:color="auto"/>
                        <w:right w:val="none" w:sz="0" w:space="0" w:color="auto"/>
                      </w:divBdr>
                    </w:div>
                  </w:divsChild>
                </w:div>
                <w:div w:id="1437285249">
                  <w:marLeft w:val="0"/>
                  <w:marRight w:val="0"/>
                  <w:marTop w:val="0"/>
                  <w:marBottom w:val="0"/>
                  <w:divBdr>
                    <w:top w:val="none" w:sz="0" w:space="0" w:color="auto"/>
                    <w:left w:val="none" w:sz="0" w:space="0" w:color="auto"/>
                    <w:bottom w:val="none" w:sz="0" w:space="0" w:color="auto"/>
                    <w:right w:val="none" w:sz="0" w:space="0" w:color="auto"/>
                  </w:divBdr>
                  <w:divsChild>
                    <w:div w:id="626400066">
                      <w:marLeft w:val="0"/>
                      <w:marRight w:val="0"/>
                      <w:marTop w:val="0"/>
                      <w:marBottom w:val="0"/>
                      <w:divBdr>
                        <w:top w:val="none" w:sz="0" w:space="0" w:color="auto"/>
                        <w:left w:val="none" w:sz="0" w:space="0" w:color="auto"/>
                        <w:bottom w:val="none" w:sz="0" w:space="0" w:color="auto"/>
                        <w:right w:val="none" w:sz="0" w:space="0" w:color="auto"/>
                      </w:divBdr>
                    </w:div>
                  </w:divsChild>
                </w:div>
                <w:div w:id="1447234467">
                  <w:marLeft w:val="0"/>
                  <w:marRight w:val="0"/>
                  <w:marTop w:val="0"/>
                  <w:marBottom w:val="0"/>
                  <w:divBdr>
                    <w:top w:val="none" w:sz="0" w:space="0" w:color="auto"/>
                    <w:left w:val="none" w:sz="0" w:space="0" w:color="auto"/>
                    <w:bottom w:val="none" w:sz="0" w:space="0" w:color="auto"/>
                    <w:right w:val="none" w:sz="0" w:space="0" w:color="auto"/>
                  </w:divBdr>
                  <w:divsChild>
                    <w:div w:id="1471090007">
                      <w:marLeft w:val="0"/>
                      <w:marRight w:val="0"/>
                      <w:marTop w:val="0"/>
                      <w:marBottom w:val="0"/>
                      <w:divBdr>
                        <w:top w:val="none" w:sz="0" w:space="0" w:color="auto"/>
                        <w:left w:val="none" w:sz="0" w:space="0" w:color="auto"/>
                        <w:bottom w:val="none" w:sz="0" w:space="0" w:color="auto"/>
                        <w:right w:val="none" w:sz="0" w:space="0" w:color="auto"/>
                      </w:divBdr>
                    </w:div>
                  </w:divsChild>
                </w:div>
                <w:div w:id="1447701428">
                  <w:marLeft w:val="0"/>
                  <w:marRight w:val="0"/>
                  <w:marTop w:val="0"/>
                  <w:marBottom w:val="0"/>
                  <w:divBdr>
                    <w:top w:val="none" w:sz="0" w:space="0" w:color="auto"/>
                    <w:left w:val="none" w:sz="0" w:space="0" w:color="auto"/>
                    <w:bottom w:val="none" w:sz="0" w:space="0" w:color="auto"/>
                    <w:right w:val="none" w:sz="0" w:space="0" w:color="auto"/>
                  </w:divBdr>
                  <w:divsChild>
                    <w:div w:id="1197497943">
                      <w:marLeft w:val="0"/>
                      <w:marRight w:val="0"/>
                      <w:marTop w:val="0"/>
                      <w:marBottom w:val="0"/>
                      <w:divBdr>
                        <w:top w:val="none" w:sz="0" w:space="0" w:color="auto"/>
                        <w:left w:val="none" w:sz="0" w:space="0" w:color="auto"/>
                        <w:bottom w:val="none" w:sz="0" w:space="0" w:color="auto"/>
                        <w:right w:val="none" w:sz="0" w:space="0" w:color="auto"/>
                      </w:divBdr>
                    </w:div>
                  </w:divsChild>
                </w:div>
                <w:div w:id="1463841317">
                  <w:marLeft w:val="0"/>
                  <w:marRight w:val="0"/>
                  <w:marTop w:val="0"/>
                  <w:marBottom w:val="0"/>
                  <w:divBdr>
                    <w:top w:val="none" w:sz="0" w:space="0" w:color="auto"/>
                    <w:left w:val="none" w:sz="0" w:space="0" w:color="auto"/>
                    <w:bottom w:val="none" w:sz="0" w:space="0" w:color="auto"/>
                    <w:right w:val="none" w:sz="0" w:space="0" w:color="auto"/>
                  </w:divBdr>
                  <w:divsChild>
                    <w:div w:id="2107187558">
                      <w:marLeft w:val="0"/>
                      <w:marRight w:val="0"/>
                      <w:marTop w:val="0"/>
                      <w:marBottom w:val="0"/>
                      <w:divBdr>
                        <w:top w:val="none" w:sz="0" w:space="0" w:color="auto"/>
                        <w:left w:val="none" w:sz="0" w:space="0" w:color="auto"/>
                        <w:bottom w:val="none" w:sz="0" w:space="0" w:color="auto"/>
                        <w:right w:val="none" w:sz="0" w:space="0" w:color="auto"/>
                      </w:divBdr>
                    </w:div>
                  </w:divsChild>
                </w:div>
                <w:div w:id="1469664524">
                  <w:marLeft w:val="0"/>
                  <w:marRight w:val="0"/>
                  <w:marTop w:val="0"/>
                  <w:marBottom w:val="0"/>
                  <w:divBdr>
                    <w:top w:val="none" w:sz="0" w:space="0" w:color="auto"/>
                    <w:left w:val="none" w:sz="0" w:space="0" w:color="auto"/>
                    <w:bottom w:val="none" w:sz="0" w:space="0" w:color="auto"/>
                    <w:right w:val="none" w:sz="0" w:space="0" w:color="auto"/>
                  </w:divBdr>
                  <w:divsChild>
                    <w:div w:id="1938782472">
                      <w:marLeft w:val="0"/>
                      <w:marRight w:val="0"/>
                      <w:marTop w:val="0"/>
                      <w:marBottom w:val="0"/>
                      <w:divBdr>
                        <w:top w:val="none" w:sz="0" w:space="0" w:color="auto"/>
                        <w:left w:val="none" w:sz="0" w:space="0" w:color="auto"/>
                        <w:bottom w:val="none" w:sz="0" w:space="0" w:color="auto"/>
                        <w:right w:val="none" w:sz="0" w:space="0" w:color="auto"/>
                      </w:divBdr>
                    </w:div>
                  </w:divsChild>
                </w:div>
                <w:div w:id="1471170263">
                  <w:marLeft w:val="0"/>
                  <w:marRight w:val="0"/>
                  <w:marTop w:val="0"/>
                  <w:marBottom w:val="0"/>
                  <w:divBdr>
                    <w:top w:val="none" w:sz="0" w:space="0" w:color="auto"/>
                    <w:left w:val="none" w:sz="0" w:space="0" w:color="auto"/>
                    <w:bottom w:val="none" w:sz="0" w:space="0" w:color="auto"/>
                    <w:right w:val="none" w:sz="0" w:space="0" w:color="auto"/>
                  </w:divBdr>
                  <w:divsChild>
                    <w:div w:id="224145267">
                      <w:marLeft w:val="0"/>
                      <w:marRight w:val="0"/>
                      <w:marTop w:val="0"/>
                      <w:marBottom w:val="0"/>
                      <w:divBdr>
                        <w:top w:val="none" w:sz="0" w:space="0" w:color="auto"/>
                        <w:left w:val="none" w:sz="0" w:space="0" w:color="auto"/>
                        <w:bottom w:val="none" w:sz="0" w:space="0" w:color="auto"/>
                        <w:right w:val="none" w:sz="0" w:space="0" w:color="auto"/>
                      </w:divBdr>
                    </w:div>
                  </w:divsChild>
                </w:div>
                <w:div w:id="1475295234">
                  <w:marLeft w:val="0"/>
                  <w:marRight w:val="0"/>
                  <w:marTop w:val="0"/>
                  <w:marBottom w:val="0"/>
                  <w:divBdr>
                    <w:top w:val="none" w:sz="0" w:space="0" w:color="auto"/>
                    <w:left w:val="none" w:sz="0" w:space="0" w:color="auto"/>
                    <w:bottom w:val="none" w:sz="0" w:space="0" w:color="auto"/>
                    <w:right w:val="none" w:sz="0" w:space="0" w:color="auto"/>
                  </w:divBdr>
                  <w:divsChild>
                    <w:div w:id="625507519">
                      <w:marLeft w:val="0"/>
                      <w:marRight w:val="0"/>
                      <w:marTop w:val="0"/>
                      <w:marBottom w:val="0"/>
                      <w:divBdr>
                        <w:top w:val="none" w:sz="0" w:space="0" w:color="auto"/>
                        <w:left w:val="none" w:sz="0" w:space="0" w:color="auto"/>
                        <w:bottom w:val="none" w:sz="0" w:space="0" w:color="auto"/>
                        <w:right w:val="none" w:sz="0" w:space="0" w:color="auto"/>
                      </w:divBdr>
                    </w:div>
                  </w:divsChild>
                </w:div>
                <w:div w:id="1483540572">
                  <w:marLeft w:val="0"/>
                  <w:marRight w:val="0"/>
                  <w:marTop w:val="0"/>
                  <w:marBottom w:val="0"/>
                  <w:divBdr>
                    <w:top w:val="none" w:sz="0" w:space="0" w:color="auto"/>
                    <w:left w:val="none" w:sz="0" w:space="0" w:color="auto"/>
                    <w:bottom w:val="none" w:sz="0" w:space="0" w:color="auto"/>
                    <w:right w:val="none" w:sz="0" w:space="0" w:color="auto"/>
                  </w:divBdr>
                  <w:divsChild>
                    <w:div w:id="580674953">
                      <w:marLeft w:val="0"/>
                      <w:marRight w:val="0"/>
                      <w:marTop w:val="0"/>
                      <w:marBottom w:val="0"/>
                      <w:divBdr>
                        <w:top w:val="none" w:sz="0" w:space="0" w:color="auto"/>
                        <w:left w:val="none" w:sz="0" w:space="0" w:color="auto"/>
                        <w:bottom w:val="none" w:sz="0" w:space="0" w:color="auto"/>
                        <w:right w:val="none" w:sz="0" w:space="0" w:color="auto"/>
                      </w:divBdr>
                    </w:div>
                  </w:divsChild>
                </w:div>
                <w:div w:id="1486969463">
                  <w:marLeft w:val="0"/>
                  <w:marRight w:val="0"/>
                  <w:marTop w:val="0"/>
                  <w:marBottom w:val="0"/>
                  <w:divBdr>
                    <w:top w:val="none" w:sz="0" w:space="0" w:color="auto"/>
                    <w:left w:val="none" w:sz="0" w:space="0" w:color="auto"/>
                    <w:bottom w:val="none" w:sz="0" w:space="0" w:color="auto"/>
                    <w:right w:val="none" w:sz="0" w:space="0" w:color="auto"/>
                  </w:divBdr>
                  <w:divsChild>
                    <w:div w:id="1212306196">
                      <w:marLeft w:val="0"/>
                      <w:marRight w:val="0"/>
                      <w:marTop w:val="0"/>
                      <w:marBottom w:val="0"/>
                      <w:divBdr>
                        <w:top w:val="none" w:sz="0" w:space="0" w:color="auto"/>
                        <w:left w:val="none" w:sz="0" w:space="0" w:color="auto"/>
                        <w:bottom w:val="none" w:sz="0" w:space="0" w:color="auto"/>
                        <w:right w:val="none" w:sz="0" w:space="0" w:color="auto"/>
                      </w:divBdr>
                    </w:div>
                  </w:divsChild>
                </w:div>
                <w:div w:id="1498880852">
                  <w:marLeft w:val="0"/>
                  <w:marRight w:val="0"/>
                  <w:marTop w:val="0"/>
                  <w:marBottom w:val="0"/>
                  <w:divBdr>
                    <w:top w:val="none" w:sz="0" w:space="0" w:color="auto"/>
                    <w:left w:val="none" w:sz="0" w:space="0" w:color="auto"/>
                    <w:bottom w:val="none" w:sz="0" w:space="0" w:color="auto"/>
                    <w:right w:val="none" w:sz="0" w:space="0" w:color="auto"/>
                  </w:divBdr>
                  <w:divsChild>
                    <w:div w:id="7753125">
                      <w:marLeft w:val="0"/>
                      <w:marRight w:val="0"/>
                      <w:marTop w:val="0"/>
                      <w:marBottom w:val="0"/>
                      <w:divBdr>
                        <w:top w:val="none" w:sz="0" w:space="0" w:color="auto"/>
                        <w:left w:val="none" w:sz="0" w:space="0" w:color="auto"/>
                        <w:bottom w:val="none" w:sz="0" w:space="0" w:color="auto"/>
                        <w:right w:val="none" w:sz="0" w:space="0" w:color="auto"/>
                      </w:divBdr>
                    </w:div>
                  </w:divsChild>
                </w:div>
                <w:div w:id="1499927953">
                  <w:marLeft w:val="0"/>
                  <w:marRight w:val="0"/>
                  <w:marTop w:val="0"/>
                  <w:marBottom w:val="0"/>
                  <w:divBdr>
                    <w:top w:val="none" w:sz="0" w:space="0" w:color="auto"/>
                    <w:left w:val="none" w:sz="0" w:space="0" w:color="auto"/>
                    <w:bottom w:val="none" w:sz="0" w:space="0" w:color="auto"/>
                    <w:right w:val="none" w:sz="0" w:space="0" w:color="auto"/>
                  </w:divBdr>
                  <w:divsChild>
                    <w:div w:id="1685745117">
                      <w:marLeft w:val="0"/>
                      <w:marRight w:val="0"/>
                      <w:marTop w:val="0"/>
                      <w:marBottom w:val="0"/>
                      <w:divBdr>
                        <w:top w:val="none" w:sz="0" w:space="0" w:color="auto"/>
                        <w:left w:val="none" w:sz="0" w:space="0" w:color="auto"/>
                        <w:bottom w:val="none" w:sz="0" w:space="0" w:color="auto"/>
                        <w:right w:val="none" w:sz="0" w:space="0" w:color="auto"/>
                      </w:divBdr>
                    </w:div>
                  </w:divsChild>
                </w:div>
                <w:div w:id="1511721876">
                  <w:marLeft w:val="0"/>
                  <w:marRight w:val="0"/>
                  <w:marTop w:val="0"/>
                  <w:marBottom w:val="0"/>
                  <w:divBdr>
                    <w:top w:val="none" w:sz="0" w:space="0" w:color="auto"/>
                    <w:left w:val="none" w:sz="0" w:space="0" w:color="auto"/>
                    <w:bottom w:val="none" w:sz="0" w:space="0" w:color="auto"/>
                    <w:right w:val="none" w:sz="0" w:space="0" w:color="auto"/>
                  </w:divBdr>
                  <w:divsChild>
                    <w:div w:id="1248732502">
                      <w:marLeft w:val="0"/>
                      <w:marRight w:val="0"/>
                      <w:marTop w:val="0"/>
                      <w:marBottom w:val="0"/>
                      <w:divBdr>
                        <w:top w:val="none" w:sz="0" w:space="0" w:color="auto"/>
                        <w:left w:val="none" w:sz="0" w:space="0" w:color="auto"/>
                        <w:bottom w:val="none" w:sz="0" w:space="0" w:color="auto"/>
                        <w:right w:val="none" w:sz="0" w:space="0" w:color="auto"/>
                      </w:divBdr>
                    </w:div>
                  </w:divsChild>
                </w:div>
                <w:div w:id="1522548179">
                  <w:marLeft w:val="0"/>
                  <w:marRight w:val="0"/>
                  <w:marTop w:val="0"/>
                  <w:marBottom w:val="0"/>
                  <w:divBdr>
                    <w:top w:val="none" w:sz="0" w:space="0" w:color="auto"/>
                    <w:left w:val="none" w:sz="0" w:space="0" w:color="auto"/>
                    <w:bottom w:val="none" w:sz="0" w:space="0" w:color="auto"/>
                    <w:right w:val="none" w:sz="0" w:space="0" w:color="auto"/>
                  </w:divBdr>
                  <w:divsChild>
                    <w:div w:id="1351564808">
                      <w:marLeft w:val="0"/>
                      <w:marRight w:val="0"/>
                      <w:marTop w:val="0"/>
                      <w:marBottom w:val="0"/>
                      <w:divBdr>
                        <w:top w:val="none" w:sz="0" w:space="0" w:color="auto"/>
                        <w:left w:val="none" w:sz="0" w:space="0" w:color="auto"/>
                        <w:bottom w:val="none" w:sz="0" w:space="0" w:color="auto"/>
                        <w:right w:val="none" w:sz="0" w:space="0" w:color="auto"/>
                      </w:divBdr>
                    </w:div>
                  </w:divsChild>
                </w:div>
                <w:div w:id="1523855181">
                  <w:marLeft w:val="0"/>
                  <w:marRight w:val="0"/>
                  <w:marTop w:val="0"/>
                  <w:marBottom w:val="0"/>
                  <w:divBdr>
                    <w:top w:val="none" w:sz="0" w:space="0" w:color="auto"/>
                    <w:left w:val="none" w:sz="0" w:space="0" w:color="auto"/>
                    <w:bottom w:val="none" w:sz="0" w:space="0" w:color="auto"/>
                    <w:right w:val="none" w:sz="0" w:space="0" w:color="auto"/>
                  </w:divBdr>
                  <w:divsChild>
                    <w:div w:id="1554121780">
                      <w:marLeft w:val="0"/>
                      <w:marRight w:val="0"/>
                      <w:marTop w:val="0"/>
                      <w:marBottom w:val="0"/>
                      <w:divBdr>
                        <w:top w:val="none" w:sz="0" w:space="0" w:color="auto"/>
                        <w:left w:val="none" w:sz="0" w:space="0" w:color="auto"/>
                        <w:bottom w:val="none" w:sz="0" w:space="0" w:color="auto"/>
                        <w:right w:val="none" w:sz="0" w:space="0" w:color="auto"/>
                      </w:divBdr>
                    </w:div>
                  </w:divsChild>
                </w:div>
                <w:div w:id="1553034127">
                  <w:marLeft w:val="0"/>
                  <w:marRight w:val="0"/>
                  <w:marTop w:val="0"/>
                  <w:marBottom w:val="0"/>
                  <w:divBdr>
                    <w:top w:val="none" w:sz="0" w:space="0" w:color="auto"/>
                    <w:left w:val="none" w:sz="0" w:space="0" w:color="auto"/>
                    <w:bottom w:val="none" w:sz="0" w:space="0" w:color="auto"/>
                    <w:right w:val="none" w:sz="0" w:space="0" w:color="auto"/>
                  </w:divBdr>
                  <w:divsChild>
                    <w:div w:id="1449273893">
                      <w:marLeft w:val="0"/>
                      <w:marRight w:val="0"/>
                      <w:marTop w:val="0"/>
                      <w:marBottom w:val="0"/>
                      <w:divBdr>
                        <w:top w:val="none" w:sz="0" w:space="0" w:color="auto"/>
                        <w:left w:val="none" w:sz="0" w:space="0" w:color="auto"/>
                        <w:bottom w:val="none" w:sz="0" w:space="0" w:color="auto"/>
                        <w:right w:val="none" w:sz="0" w:space="0" w:color="auto"/>
                      </w:divBdr>
                    </w:div>
                  </w:divsChild>
                </w:div>
                <w:div w:id="1555191602">
                  <w:marLeft w:val="0"/>
                  <w:marRight w:val="0"/>
                  <w:marTop w:val="0"/>
                  <w:marBottom w:val="0"/>
                  <w:divBdr>
                    <w:top w:val="none" w:sz="0" w:space="0" w:color="auto"/>
                    <w:left w:val="none" w:sz="0" w:space="0" w:color="auto"/>
                    <w:bottom w:val="none" w:sz="0" w:space="0" w:color="auto"/>
                    <w:right w:val="none" w:sz="0" w:space="0" w:color="auto"/>
                  </w:divBdr>
                  <w:divsChild>
                    <w:div w:id="541097602">
                      <w:marLeft w:val="0"/>
                      <w:marRight w:val="0"/>
                      <w:marTop w:val="0"/>
                      <w:marBottom w:val="0"/>
                      <w:divBdr>
                        <w:top w:val="none" w:sz="0" w:space="0" w:color="auto"/>
                        <w:left w:val="none" w:sz="0" w:space="0" w:color="auto"/>
                        <w:bottom w:val="none" w:sz="0" w:space="0" w:color="auto"/>
                        <w:right w:val="none" w:sz="0" w:space="0" w:color="auto"/>
                      </w:divBdr>
                    </w:div>
                  </w:divsChild>
                </w:div>
                <w:div w:id="1565021687">
                  <w:marLeft w:val="0"/>
                  <w:marRight w:val="0"/>
                  <w:marTop w:val="0"/>
                  <w:marBottom w:val="0"/>
                  <w:divBdr>
                    <w:top w:val="none" w:sz="0" w:space="0" w:color="auto"/>
                    <w:left w:val="none" w:sz="0" w:space="0" w:color="auto"/>
                    <w:bottom w:val="none" w:sz="0" w:space="0" w:color="auto"/>
                    <w:right w:val="none" w:sz="0" w:space="0" w:color="auto"/>
                  </w:divBdr>
                  <w:divsChild>
                    <w:div w:id="149636066">
                      <w:marLeft w:val="0"/>
                      <w:marRight w:val="0"/>
                      <w:marTop w:val="0"/>
                      <w:marBottom w:val="0"/>
                      <w:divBdr>
                        <w:top w:val="none" w:sz="0" w:space="0" w:color="auto"/>
                        <w:left w:val="none" w:sz="0" w:space="0" w:color="auto"/>
                        <w:bottom w:val="none" w:sz="0" w:space="0" w:color="auto"/>
                        <w:right w:val="none" w:sz="0" w:space="0" w:color="auto"/>
                      </w:divBdr>
                    </w:div>
                  </w:divsChild>
                </w:div>
                <w:div w:id="1586451848">
                  <w:marLeft w:val="0"/>
                  <w:marRight w:val="0"/>
                  <w:marTop w:val="0"/>
                  <w:marBottom w:val="0"/>
                  <w:divBdr>
                    <w:top w:val="none" w:sz="0" w:space="0" w:color="auto"/>
                    <w:left w:val="none" w:sz="0" w:space="0" w:color="auto"/>
                    <w:bottom w:val="none" w:sz="0" w:space="0" w:color="auto"/>
                    <w:right w:val="none" w:sz="0" w:space="0" w:color="auto"/>
                  </w:divBdr>
                  <w:divsChild>
                    <w:div w:id="778724458">
                      <w:marLeft w:val="0"/>
                      <w:marRight w:val="0"/>
                      <w:marTop w:val="0"/>
                      <w:marBottom w:val="0"/>
                      <w:divBdr>
                        <w:top w:val="none" w:sz="0" w:space="0" w:color="auto"/>
                        <w:left w:val="none" w:sz="0" w:space="0" w:color="auto"/>
                        <w:bottom w:val="none" w:sz="0" w:space="0" w:color="auto"/>
                        <w:right w:val="none" w:sz="0" w:space="0" w:color="auto"/>
                      </w:divBdr>
                    </w:div>
                  </w:divsChild>
                </w:div>
                <w:div w:id="1593927237">
                  <w:marLeft w:val="0"/>
                  <w:marRight w:val="0"/>
                  <w:marTop w:val="0"/>
                  <w:marBottom w:val="0"/>
                  <w:divBdr>
                    <w:top w:val="none" w:sz="0" w:space="0" w:color="auto"/>
                    <w:left w:val="none" w:sz="0" w:space="0" w:color="auto"/>
                    <w:bottom w:val="none" w:sz="0" w:space="0" w:color="auto"/>
                    <w:right w:val="none" w:sz="0" w:space="0" w:color="auto"/>
                  </w:divBdr>
                  <w:divsChild>
                    <w:div w:id="698776140">
                      <w:marLeft w:val="0"/>
                      <w:marRight w:val="0"/>
                      <w:marTop w:val="0"/>
                      <w:marBottom w:val="0"/>
                      <w:divBdr>
                        <w:top w:val="none" w:sz="0" w:space="0" w:color="auto"/>
                        <w:left w:val="none" w:sz="0" w:space="0" w:color="auto"/>
                        <w:bottom w:val="none" w:sz="0" w:space="0" w:color="auto"/>
                        <w:right w:val="none" w:sz="0" w:space="0" w:color="auto"/>
                      </w:divBdr>
                    </w:div>
                  </w:divsChild>
                </w:div>
                <w:div w:id="1596790065">
                  <w:marLeft w:val="0"/>
                  <w:marRight w:val="0"/>
                  <w:marTop w:val="0"/>
                  <w:marBottom w:val="0"/>
                  <w:divBdr>
                    <w:top w:val="none" w:sz="0" w:space="0" w:color="auto"/>
                    <w:left w:val="none" w:sz="0" w:space="0" w:color="auto"/>
                    <w:bottom w:val="none" w:sz="0" w:space="0" w:color="auto"/>
                    <w:right w:val="none" w:sz="0" w:space="0" w:color="auto"/>
                  </w:divBdr>
                  <w:divsChild>
                    <w:div w:id="6299139">
                      <w:marLeft w:val="0"/>
                      <w:marRight w:val="0"/>
                      <w:marTop w:val="0"/>
                      <w:marBottom w:val="0"/>
                      <w:divBdr>
                        <w:top w:val="none" w:sz="0" w:space="0" w:color="auto"/>
                        <w:left w:val="none" w:sz="0" w:space="0" w:color="auto"/>
                        <w:bottom w:val="none" w:sz="0" w:space="0" w:color="auto"/>
                        <w:right w:val="none" w:sz="0" w:space="0" w:color="auto"/>
                      </w:divBdr>
                    </w:div>
                  </w:divsChild>
                </w:div>
                <w:div w:id="1606888894">
                  <w:marLeft w:val="0"/>
                  <w:marRight w:val="0"/>
                  <w:marTop w:val="0"/>
                  <w:marBottom w:val="0"/>
                  <w:divBdr>
                    <w:top w:val="none" w:sz="0" w:space="0" w:color="auto"/>
                    <w:left w:val="none" w:sz="0" w:space="0" w:color="auto"/>
                    <w:bottom w:val="none" w:sz="0" w:space="0" w:color="auto"/>
                    <w:right w:val="none" w:sz="0" w:space="0" w:color="auto"/>
                  </w:divBdr>
                  <w:divsChild>
                    <w:div w:id="730344507">
                      <w:marLeft w:val="0"/>
                      <w:marRight w:val="0"/>
                      <w:marTop w:val="0"/>
                      <w:marBottom w:val="0"/>
                      <w:divBdr>
                        <w:top w:val="none" w:sz="0" w:space="0" w:color="auto"/>
                        <w:left w:val="none" w:sz="0" w:space="0" w:color="auto"/>
                        <w:bottom w:val="none" w:sz="0" w:space="0" w:color="auto"/>
                        <w:right w:val="none" w:sz="0" w:space="0" w:color="auto"/>
                      </w:divBdr>
                    </w:div>
                  </w:divsChild>
                </w:div>
                <w:div w:id="1628270828">
                  <w:marLeft w:val="0"/>
                  <w:marRight w:val="0"/>
                  <w:marTop w:val="0"/>
                  <w:marBottom w:val="0"/>
                  <w:divBdr>
                    <w:top w:val="none" w:sz="0" w:space="0" w:color="auto"/>
                    <w:left w:val="none" w:sz="0" w:space="0" w:color="auto"/>
                    <w:bottom w:val="none" w:sz="0" w:space="0" w:color="auto"/>
                    <w:right w:val="none" w:sz="0" w:space="0" w:color="auto"/>
                  </w:divBdr>
                  <w:divsChild>
                    <w:div w:id="1880120853">
                      <w:marLeft w:val="0"/>
                      <w:marRight w:val="0"/>
                      <w:marTop w:val="0"/>
                      <w:marBottom w:val="0"/>
                      <w:divBdr>
                        <w:top w:val="none" w:sz="0" w:space="0" w:color="auto"/>
                        <w:left w:val="none" w:sz="0" w:space="0" w:color="auto"/>
                        <w:bottom w:val="none" w:sz="0" w:space="0" w:color="auto"/>
                        <w:right w:val="none" w:sz="0" w:space="0" w:color="auto"/>
                      </w:divBdr>
                    </w:div>
                  </w:divsChild>
                </w:div>
                <w:div w:id="1640920780">
                  <w:marLeft w:val="0"/>
                  <w:marRight w:val="0"/>
                  <w:marTop w:val="0"/>
                  <w:marBottom w:val="0"/>
                  <w:divBdr>
                    <w:top w:val="none" w:sz="0" w:space="0" w:color="auto"/>
                    <w:left w:val="none" w:sz="0" w:space="0" w:color="auto"/>
                    <w:bottom w:val="none" w:sz="0" w:space="0" w:color="auto"/>
                    <w:right w:val="none" w:sz="0" w:space="0" w:color="auto"/>
                  </w:divBdr>
                  <w:divsChild>
                    <w:div w:id="1229806681">
                      <w:marLeft w:val="0"/>
                      <w:marRight w:val="0"/>
                      <w:marTop w:val="0"/>
                      <w:marBottom w:val="0"/>
                      <w:divBdr>
                        <w:top w:val="none" w:sz="0" w:space="0" w:color="auto"/>
                        <w:left w:val="none" w:sz="0" w:space="0" w:color="auto"/>
                        <w:bottom w:val="none" w:sz="0" w:space="0" w:color="auto"/>
                        <w:right w:val="none" w:sz="0" w:space="0" w:color="auto"/>
                      </w:divBdr>
                    </w:div>
                  </w:divsChild>
                </w:div>
                <w:div w:id="1642273709">
                  <w:marLeft w:val="0"/>
                  <w:marRight w:val="0"/>
                  <w:marTop w:val="0"/>
                  <w:marBottom w:val="0"/>
                  <w:divBdr>
                    <w:top w:val="none" w:sz="0" w:space="0" w:color="auto"/>
                    <w:left w:val="none" w:sz="0" w:space="0" w:color="auto"/>
                    <w:bottom w:val="none" w:sz="0" w:space="0" w:color="auto"/>
                    <w:right w:val="none" w:sz="0" w:space="0" w:color="auto"/>
                  </w:divBdr>
                  <w:divsChild>
                    <w:div w:id="981426389">
                      <w:marLeft w:val="0"/>
                      <w:marRight w:val="0"/>
                      <w:marTop w:val="0"/>
                      <w:marBottom w:val="0"/>
                      <w:divBdr>
                        <w:top w:val="none" w:sz="0" w:space="0" w:color="auto"/>
                        <w:left w:val="none" w:sz="0" w:space="0" w:color="auto"/>
                        <w:bottom w:val="none" w:sz="0" w:space="0" w:color="auto"/>
                        <w:right w:val="none" w:sz="0" w:space="0" w:color="auto"/>
                      </w:divBdr>
                    </w:div>
                  </w:divsChild>
                </w:div>
                <w:div w:id="1643921895">
                  <w:marLeft w:val="0"/>
                  <w:marRight w:val="0"/>
                  <w:marTop w:val="0"/>
                  <w:marBottom w:val="0"/>
                  <w:divBdr>
                    <w:top w:val="none" w:sz="0" w:space="0" w:color="auto"/>
                    <w:left w:val="none" w:sz="0" w:space="0" w:color="auto"/>
                    <w:bottom w:val="none" w:sz="0" w:space="0" w:color="auto"/>
                    <w:right w:val="none" w:sz="0" w:space="0" w:color="auto"/>
                  </w:divBdr>
                  <w:divsChild>
                    <w:div w:id="494609003">
                      <w:marLeft w:val="0"/>
                      <w:marRight w:val="0"/>
                      <w:marTop w:val="0"/>
                      <w:marBottom w:val="0"/>
                      <w:divBdr>
                        <w:top w:val="none" w:sz="0" w:space="0" w:color="auto"/>
                        <w:left w:val="none" w:sz="0" w:space="0" w:color="auto"/>
                        <w:bottom w:val="none" w:sz="0" w:space="0" w:color="auto"/>
                        <w:right w:val="none" w:sz="0" w:space="0" w:color="auto"/>
                      </w:divBdr>
                    </w:div>
                  </w:divsChild>
                </w:div>
                <w:div w:id="1669285973">
                  <w:marLeft w:val="0"/>
                  <w:marRight w:val="0"/>
                  <w:marTop w:val="0"/>
                  <w:marBottom w:val="0"/>
                  <w:divBdr>
                    <w:top w:val="none" w:sz="0" w:space="0" w:color="auto"/>
                    <w:left w:val="none" w:sz="0" w:space="0" w:color="auto"/>
                    <w:bottom w:val="none" w:sz="0" w:space="0" w:color="auto"/>
                    <w:right w:val="none" w:sz="0" w:space="0" w:color="auto"/>
                  </w:divBdr>
                  <w:divsChild>
                    <w:div w:id="1215432257">
                      <w:marLeft w:val="0"/>
                      <w:marRight w:val="0"/>
                      <w:marTop w:val="0"/>
                      <w:marBottom w:val="0"/>
                      <w:divBdr>
                        <w:top w:val="none" w:sz="0" w:space="0" w:color="auto"/>
                        <w:left w:val="none" w:sz="0" w:space="0" w:color="auto"/>
                        <w:bottom w:val="none" w:sz="0" w:space="0" w:color="auto"/>
                        <w:right w:val="none" w:sz="0" w:space="0" w:color="auto"/>
                      </w:divBdr>
                    </w:div>
                  </w:divsChild>
                </w:div>
                <w:div w:id="1681006113">
                  <w:marLeft w:val="0"/>
                  <w:marRight w:val="0"/>
                  <w:marTop w:val="0"/>
                  <w:marBottom w:val="0"/>
                  <w:divBdr>
                    <w:top w:val="none" w:sz="0" w:space="0" w:color="auto"/>
                    <w:left w:val="none" w:sz="0" w:space="0" w:color="auto"/>
                    <w:bottom w:val="none" w:sz="0" w:space="0" w:color="auto"/>
                    <w:right w:val="none" w:sz="0" w:space="0" w:color="auto"/>
                  </w:divBdr>
                  <w:divsChild>
                    <w:div w:id="1916471726">
                      <w:marLeft w:val="0"/>
                      <w:marRight w:val="0"/>
                      <w:marTop w:val="0"/>
                      <w:marBottom w:val="0"/>
                      <w:divBdr>
                        <w:top w:val="none" w:sz="0" w:space="0" w:color="auto"/>
                        <w:left w:val="none" w:sz="0" w:space="0" w:color="auto"/>
                        <w:bottom w:val="none" w:sz="0" w:space="0" w:color="auto"/>
                        <w:right w:val="none" w:sz="0" w:space="0" w:color="auto"/>
                      </w:divBdr>
                    </w:div>
                  </w:divsChild>
                </w:div>
                <w:div w:id="1682506262">
                  <w:marLeft w:val="0"/>
                  <w:marRight w:val="0"/>
                  <w:marTop w:val="0"/>
                  <w:marBottom w:val="0"/>
                  <w:divBdr>
                    <w:top w:val="none" w:sz="0" w:space="0" w:color="auto"/>
                    <w:left w:val="none" w:sz="0" w:space="0" w:color="auto"/>
                    <w:bottom w:val="none" w:sz="0" w:space="0" w:color="auto"/>
                    <w:right w:val="none" w:sz="0" w:space="0" w:color="auto"/>
                  </w:divBdr>
                  <w:divsChild>
                    <w:div w:id="620112781">
                      <w:marLeft w:val="0"/>
                      <w:marRight w:val="0"/>
                      <w:marTop w:val="0"/>
                      <w:marBottom w:val="0"/>
                      <w:divBdr>
                        <w:top w:val="none" w:sz="0" w:space="0" w:color="auto"/>
                        <w:left w:val="none" w:sz="0" w:space="0" w:color="auto"/>
                        <w:bottom w:val="none" w:sz="0" w:space="0" w:color="auto"/>
                        <w:right w:val="none" w:sz="0" w:space="0" w:color="auto"/>
                      </w:divBdr>
                    </w:div>
                  </w:divsChild>
                </w:div>
                <w:div w:id="1688142463">
                  <w:marLeft w:val="0"/>
                  <w:marRight w:val="0"/>
                  <w:marTop w:val="0"/>
                  <w:marBottom w:val="0"/>
                  <w:divBdr>
                    <w:top w:val="none" w:sz="0" w:space="0" w:color="auto"/>
                    <w:left w:val="none" w:sz="0" w:space="0" w:color="auto"/>
                    <w:bottom w:val="none" w:sz="0" w:space="0" w:color="auto"/>
                    <w:right w:val="none" w:sz="0" w:space="0" w:color="auto"/>
                  </w:divBdr>
                  <w:divsChild>
                    <w:div w:id="1382293515">
                      <w:marLeft w:val="0"/>
                      <w:marRight w:val="0"/>
                      <w:marTop w:val="0"/>
                      <w:marBottom w:val="0"/>
                      <w:divBdr>
                        <w:top w:val="none" w:sz="0" w:space="0" w:color="auto"/>
                        <w:left w:val="none" w:sz="0" w:space="0" w:color="auto"/>
                        <w:bottom w:val="none" w:sz="0" w:space="0" w:color="auto"/>
                        <w:right w:val="none" w:sz="0" w:space="0" w:color="auto"/>
                      </w:divBdr>
                    </w:div>
                  </w:divsChild>
                </w:div>
                <w:div w:id="1689989587">
                  <w:marLeft w:val="0"/>
                  <w:marRight w:val="0"/>
                  <w:marTop w:val="0"/>
                  <w:marBottom w:val="0"/>
                  <w:divBdr>
                    <w:top w:val="none" w:sz="0" w:space="0" w:color="auto"/>
                    <w:left w:val="none" w:sz="0" w:space="0" w:color="auto"/>
                    <w:bottom w:val="none" w:sz="0" w:space="0" w:color="auto"/>
                    <w:right w:val="none" w:sz="0" w:space="0" w:color="auto"/>
                  </w:divBdr>
                  <w:divsChild>
                    <w:div w:id="733743270">
                      <w:marLeft w:val="0"/>
                      <w:marRight w:val="0"/>
                      <w:marTop w:val="0"/>
                      <w:marBottom w:val="0"/>
                      <w:divBdr>
                        <w:top w:val="none" w:sz="0" w:space="0" w:color="auto"/>
                        <w:left w:val="none" w:sz="0" w:space="0" w:color="auto"/>
                        <w:bottom w:val="none" w:sz="0" w:space="0" w:color="auto"/>
                        <w:right w:val="none" w:sz="0" w:space="0" w:color="auto"/>
                      </w:divBdr>
                    </w:div>
                  </w:divsChild>
                </w:div>
                <w:div w:id="1728722259">
                  <w:marLeft w:val="0"/>
                  <w:marRight w:val="0"/>
                  <w:marTop w:val="0"/>
                  <w:marBottom w:val="0"/>
                  <w:divBdr>
                    <w:top w:val="none" w:sz="0" w:space="0" w:color="auto"/>
                    <w:left w:val="none" w:sz="0" w:space="0" w:color="auto"/>
                    <w:bottom w:val="none" w:sz="0" w:space="0" w:color="auto"/>
                    <w:right w:val="none" w:sz="0" w:space="0" w:color="auto"/>
                  </w:divBdr>
                  <w:divsChild>
                    <w:div w:id="1130705319">
                      <w:marLeft w:val="0"/>
                      <w:marRight w:val="0"/>
                      <w:marTop w:val="0"/>
                      <w:marBottom w:val="0"/>
                      <w:divBdr>
                        <w:top w:val="none" w:sz="0" w:space="0" w:color="auto"/>
                        <w:left w:val="none" w:sz="0" w:space="0" w:color="auto"/>
                        <w:bottom w:val="none" w:sz="0" w:space="0" w:color="auto"/>
                        <w:right w:val="none" w:sz="0" w:space="0" w:color="auto"/>
                      </w:divBdr>
                    </w:div>
                  </w:divsChild>
                </w:div>
                <w:div w:id="1732848257">
                  <w:marLeft w:val="0"/>
                  <w:marRight w:val="0"/>
                  <w:marTop w:val="0"/>
                  <w:marBottom w:val="0"/>
                  <w:divBdr>
                    <w:top w:val="none" w:sz="0" w:space="0" w:color="auto"/>
                    <w:left w:val="none" w:sz="0" w:space="0" w:color="auto"/>
                    <w:bottom w:val="none" w:sz="0" w:space="0" w:color="auto"/>
                    <w:right w:val="none" w:sz="0" w:space="0" w:color="auto"/>
                  </w:divBdr>
                  <w:divsChild>
                    <w:div w:id="1495338391">
                      <w:marLeft w:val="0"/>
                      <w:marRight w:val="0"/>
                      <w:marTop w:val="0"/>
                      <w:marBottom w:val="0"/>
                      <w:divBdr>
                        <w:top w:val="none" w:sz="0" w:space="0" w:color="auto"/>
                        <w:left w:val="none" w:sz="0" w:space="0" w:color="auto"/>
                        <w:bottom w:val="none" w:sz="0" w:space="0" w:color="auto"/>
                        <w:right w:val="none" w:sz="0" w:space="0" w:color="auto"/>
                      </w:divBdr>
                    </w:div>
                  </w:divsChild>
                </w:div>
                <w:div w:id="1741366702">
                  <w:marLeft w:val="0"/>
                  <w:marRight w:val="0"/>
                  <w:marTop w:val="0"/>
                  <w:marBottom w:val="0"/>
                  <w:divBdr>
                    <w:top w:val="none" w:sz="0" w:space="0" w:color="auto"/>
                    <w:left w:val="none" w:sz="0" w:space="0" w:color="auto"/>
                    <w:bottom w:val="none" w:sz="0" w:space="0" w:color="auto"/>
                    <w:right w:val="none" w:sz="0" w:space="0" w:color="auto"/>
                  </w:divBdr>
                  <w:divsChild>
                    <w:div w:id="1983727874">
                      <w:marLeft w:val="0"/>
                      <w:marRight w:val="0"/>
                      <w:marTop w:val="0"/>
                      <w:marBottom w:val="0"/>
                      <w:divBdr>
                        <w:top w:val="none" w:sz="0" w:space="0" w:color="auto"/>
                        <w:left w:val="none" w:sz="0" w:space="0" w:color="auto"/>
                        <w:bottom w:val="none" w:sz="0" w:space="0" w:color="auto"/>
                        <w:right w:val="none" w:sz="0" w:space="0" w:color="auto"/>
                      </w:divBdr>
                    </w:div>
                  </w:divsChild>
                </w:div>
                <w:div w:id="1741446555">
                  <w:marLeft w:val="0"/>
                  <w:marRight w:val="0"/>
                  <w:marTop w:val="0"/>
                  <w:marBottom w:val="0"/>
                  <w:divBdr>
                    <w:top w:val="none" w:sz="0" w:space="0" w:color="auto"/>
                    <w:left w:val="none" w:sz="0" w:space="0" w:color="auto"/>
                    <w:bottom w:val="none" w:sz="0" w:space="0" w:color="auto"/>
                    <w:right w:val="none" w:sz="0" w:space="0" w:color="auto"/>
                  </w:divBdr>
                  <w:divsChild>
                    <w:div w:id="1165824924">
                      <w:marLeft w:val="0"/>
                      <w:marRight w:val="0"/>
                      <w:marTop w:val="0"/>
                      <w:marBottom w:val="0"/>
                      <w:divBdr>
                        <w:top w:val="none" w:sz="0" w:space="0" w:color="auto"/>
                        <w:left w:val="none" w:sz="0" w:space="0" w:color="auto"/>
                        <w:bottom w:val="none" w:sz="0" w:space="0" w:color="auto"/>
                        <w:right w:val="none" w:sz="0" w:space="0" w:color="auto"/>
                      </w:divBdr>
                    </w:div>
                  </w:divsChild>
                </w:div>
                <w:div w:id="1745182319">
                  <w:marLeft w:val="0"/>
                  <w:marRight w:val="0"/>
                  <w:marTop w:val="0"/>
                  <w:marBottom w:val="0"/>
                  <w:divBdr>
                    <w:top w:val="none" w:sz="0" w:space="0" w:color="auto"/>
                    <w:left w:val="none" w:sz="0" w:space="0" w:color="auto"/>
                    <w:bottom w:val="none" w:sz="0" w:space="0" w:color="auto"/>
                    <w:right w:val="none" w:sz="0" w:space="0" w:color="auto"/>
                  </w:divBdr>
                  <w:divsChild>
                    <w:div w:id="2060126765">
                      <w:marLeft w:val="0"/>
                      <w:marRight w:val="0"/>
                      <w:marTop w:val="0"/>
                      <w:marBottom w:val="0"/>
                      <w:divBdr>
                        <w:top w:val="none" w:sz="0" w:space="0" w:color="auto"/>
                        <w:left w:val="none" w:sz="0" w:space="0" w:color="auto"/>
                        <w:bottom w:val="none" w:sz="0" w:space="0" w:color="auto"/>
                        <w:right w:val="none" w:sz="0" w:space="0" w:color="auto"/>
                      </w:divBdr>
                    </w:div>
                  </w:divsChild>
                </w:div>
                <w:div w:id="1748107604">
                  <w:marLeft w:val="0"/>
                  <w:marRight w:val="0"/>
                  <w:marTop w:val="0"/>
                  <w:marBottom w:val="0"/>
                  <w:divBdr>
                    <w:top w:val="none" w:sz="0" w:space="0" w:color="auto"/>
                    <w:left w:val="none" w:sz="0" w:space="0" w:color="auto"/>
                    <w:bottom w:val="none" w:sz="0" w:space="0" w:color="auto"/>
                    <w:right w:val="none" w:sz="0" w:space="0" w:color="auto"/>
                  </w:divBdr>
                  <w:divsChild>
                    <w:div w:id="1639796614">
                      <w:marLeft w:val="0"/>
                      <w:marRight w:val="0"/>
                      <w:marTop w:val="0"/>
                      <w:marBottom w:val="0"/>
                      <w:divBdr>
                        <w:top w:val="none" w:sz="0" w:space="0" w:color="auto"/>
                        <w:left w:val="none" w:sz="0" w:space="0" w:color="auto"/>
                        <w:bottom w:val="none" w:sz="0" w:space="0" w:color="auto"/>
                        <w:right w:val="none" w:sz="0" w:space="0" w:color="auto"/>
                      </w:divBdr>
                    </w:div>
                  </w:divsChild>
                </w:div>
                <w:div w:id="1756168408">
                  <w:marLeft w:val="0"/>
                  <w:marRight w:val="0"/>
                  <w:marTop w:val="0"/>
                  <w:marBottom w:val="0"/>
                  <w:divBdr>
                    <w:top w:val="none" w:sz="0" w:space="0" w:color="auto"/>
                    <w:left w:val="none" w:sz="0" w:space="0" w:color="auto"/>
                    <w:bottom w:val="none" w:sz="0" w:space="0" w:color="auto"/>
                    <w:right w:val="none" w:sz="0" w:space="0" w:color="auto"/>
                  </w:divBdr>
                  <w:divsChild>
                    <w:div w:id="700280829">
                      <w:marLeft w:val="0"/>
                      <w:marRight w:val="0"/>
                      <w:marTop w:val="0"/>
                      <w:marBottom w:val="0"/>
                      <w:divBdr>
                        <w:top w:val="none" w:sz="0" w:space="0" w:color="auto"/>
                        <w:left w:val="none" w:sz="0" w:space="0" w:color="auto"/>
                        <w:bottom w:val="none" w:sz="0" w:space="0" w:color="auto"/>
                        <w:right w:val="none" w:sz="0" w:space="0" w:color="auto"/>
                      </w:divBdr>
                    </w:div>
                  </w:divsChild>
                </w:div>
                <w:div w:id="1757239399">
                  <w:marLeft w:val="0"/>
                  <w:marRight w:val="0"/>
                  <w:marTop w:val="0"/>
                  <w:marBottom w:val="0"/>
                  <w:divBdr>
                    <w:top w:val="none" w:sz="0" w:space="0" w:color="auto"/>
                    <w:left w:val="none" w:sz="0" w:space="0" w:color="auto"/>
                    <w:bottom w:val="none" w:sz="0" w:space="0" w:color="auto"/>
                    <w:right w:val="none" w:sz="0" w:space="0" w:color="auto"/>
                  </w:divBdr>
                  <w:divsChild>
                    <w:div w:id="1141189975">
                      <w:marLeft w:val="0"/>
                      <w:marRight w:val="0"/>
                      <w:marTop w:val="0"/>
                      <w:marBottom w:val="0"/>
                      <w:divBdr>
                        <w:top w:val="none" w:sz="0" w:space="0" w:color="auto"/>
                        <w:left w:val="none" w:sz="0" w:space="0" w:color="auto"/>
                        <w:bottom w:val="none" w:sz="0" w:space="0" w:color="auto"/>
                        <w:right w:val="none" w:sz="0" w:space="0" w:color="auto"/>
                      </w:divBdr>
                    </w:div>
                  </w:divsChild>
                </w:div>
                <w:div w:id="1761751743">
                  <w:marLeft w:val="0"/>
                  <w:marRight w:val="0"/>
                  <w:marTop w:val="0"/>
                  <w:marBottom w:val="0"/>
                  <w:divBdr>
                    <w:top w:val="none" w:sz="0" w:space="0" w:color="auto"/>
                    <w:left w:val="none" w:sz="0" w:space="0" w:color="auto"/>
                    <w:bottom w:val="none" w:sz="0" w:space="0" w:color="auto"/>
                    <w:right w:val="none" w:sz="0" w:space="0" w:color="auto"/>
                  </w:divBdr>
                  <w:divsChild>
                    <w:div w:id="628046995">
                      <w:marLeft w:val="0"/>
                      <w:marRight w:val="0"/>
                      <w:marTop w:val="0"/>
                      <w:marBottom w:val="0"/>
                      <w:divBdr>
                        <w:top w:val="none" w:sz="0" w:space="0" w:color="auto"/>
                        <w:left w:val="none" w:sz="0" w:space="0" w:color="auto"/>
                        <w:bottom w:val="none" w:sz="0" w:space="0" w:color="auto"/>
                        <w:right w:val="none" w:sz="0" w:space="0" w:color="auto"/>
                      </w:divBdr>
                    </w:div>
                  </w:divsChild>
                </w:div>
                <w:div w:id="1765879316">
                  <w:marLeft w:val="0"/>
                  <w:marRight w:val="0"/>
                  <w:marTop w:val="0"/>
                  <w:marBottom w:val="0"/>
                  <w:divBdr>
                    <w:top w:val="none" w:sz="0" w:space="0" w:color="auto"/>
                    <w:left w:val="none" w:sz="0" w:space="0" w:color="auto"/>
                    <w:bottom w:val="none" w:sz="0" w:space="0" w:color="auto"/>
                    <w:right w:val="none" w:sz="0" w:space="0" w:color="auto"/>
                  </w:divBdr>
                  <w:divsChild>
                    <w:div w:id="149758834">
                      <w:marLeft w:val="0"/>
                      <w:marRight w:val="0"/>
                      <w:marTop w:val="0"/>
                      <w:marBottom w:val="0"/>
                      <w:divBdr>
                        <w:top w:val="none" w:sz="0" w:space="0" w:color="auto"/>
                        <w:left w:val="none" w:sz="0" w:space="0" w:color="auto"/>
                        <w:bottom w:val="none" w:sz="0" w:space="0" w:color="auto"/>
                        <w:right w:val="none" w:sz="0" w:space="0" w:color="auto"/>
                      </w:divBdr>
                    </w:div>
                  </w:divsChild>
                </w:div>
                <w:div w:id="1790780951">
                  <w:marLeft w:val="0"/>
                  <w:marRight w:val="0"/>
                  <w:marTop w:val="0"/>
                  <w:marBottom w:val="0"/>
                  <w:divBdr>
                    <w:top w:val="none" w:sz="0" w:space="0" w:color="auto"/>
                    <w:left w:val="none" w:sz="0" w:space="0" w:color="auto"/>
                    <w:bottom w:val="none" w:sz="0" w:space="0" w:color="auto"/>
                    <w:right w:val="none" w:sz="0" w:space="0" w:color="auto"/>
                  </w:divBdr>
                  <w:divsChild>
                    <w:div w:id="1062296001">
                      <w:marLeft w:val="0"/>
                      <w:marRight w:val="0"/>
                      <w:marTop w:val="0"/>
                      <w:marBottom w:val="0"/>
                      <w:divBdr>
                        <w:top w:val="none" w:sz="0" w:space="0" w:color="auto"/>
                        <w:left w:val="none" w:sz="0" w:space="0" w:color="auto"/>
                        <w:bottom w:val="none" w:sz="0" w:space="0" w:color="auto"/>
                        <w:right w:val="none" w:sz="0" w:space="0" w:color="auto"/>
                      </w:divBdr>
                    </w:div>
                  </w:divsChild>
                </w:div>
                <w:div w:id="1794597451">
                  <w:marLeft w:val="0"/>
                  <w:marRight w:val="0"/>
                  <w:marTop w:val="0"/>
                  <w:marBottom w:val="0"/>
                  <w:divBdr>
                    <w:top w:val="none" w:sz="0" w:space="0" w:color="auto"/>
                    <w:left w:val="none" w:sz="0" w:space="0" w:color="auto"/>
                    <w:bottom w:val="none" w:sz="0" w:space="0" w:color="auto"/>
                    <w:right w:val="none" w:sz="0" w:space="0" w:color="auto"/>
                  </w:divBdr>
                  <w:divsChild>
                    <w:div w:id="1366758638">
                      <w:marLeft w:val="0"/>
                      <w:marRight w:val="0"/>
                      <w:marTop w:val="0"/>
                      <w:marBottom w:val="0"/>
                      <w:divBdr>
                        <w:top w:val="none" w:sz="0" w:space="0" w:color="auto"/>
                        <w:left w:val="none" w:sz="0" w:space="0" w:color="auto"/>
                        <w:bottom w:val="none" w:sz="0" w:space="0" w:color="auto"/>
                        <w:right w:val="none" w:sz="0" w:space="0" w:color="auto"/>
                      </w:divBdr>
                    </w:div>
                  </w:divsChild>
                </w:div>
                <w:div w:id="1801604056">
                  <w:marLeft w:val="0"/>
                  <w:marRight w:val="0"/>
                  <w:marTop w:val="0"/>
                  <w:marBottom w:val="0"/>
                  <w:divBdr>
                    <w:top w:val="none" w:sz="0" w:space="0" w:color="auto"/>
                    <w:left w:val="none" w:sz="0" w:space="0" w:color="auto"/>
                    <w:bottom w:val="none" w:sz="0" w:space="0" w:color="auto"/>
                    <w:right w:val="none" w:sz="0" w:space="0" w:color="auto"/>
                  </w:divBdr>
                  <w:divsChild>
                    <w:div w:id="1990013261">
                      <w:marLeft w:val="0"/>
                      <w:marRight w:val="0"/>
                      <w:marTop w:val="0"/>
                      <w:marBottom w:val="0"/>
                      <w:divBdr>
                        <w:top w:val="none" w:sz="0" w:space="0" w:color="auto"/>
                        <w:left w:val="none" w:sz="0" w:space="0" w:color="auto"/>
                        <w:bottom w:val="none" w:sz="0" w:space="0" w:color="auto"/>
                        <w:right w:val="none" w:sz="0" w:space="0" w:color="auto"/>
                      </w:divBdr>
                    </w:div>
                  </w:divsChild>
                </w:div>
                <w:div w:id="1815874853">
                  <w:marLeft w:val="0"/>
                  <w:marRight w:val="0"/>
                  <w:marTop w:val="0"/>
                  <w:marBottom w:val="0"/>
                  <w:divBdr>
                    <w:top w:val="none" w:sz="0" w:space="0" w:color="auto"/>
                    <w:left w:val="none" w:sz="0" w:space="0" w:color="auto"/>
                    <w:bottom w:val="none" w:sz="0" w:space="0" w:color="auto"/>
                    <w:right w:val="none" w:sz="0" w:space="0" w:color="auto"/>
                  </w:divBdr>
                  <w:divsChild>
                    <w:div w:id="1760566213">
                      <w:marLeft w:val="0"/>
                      <w:marRight w:val="0"/>
                      <w:marTop w:val="0"/>
                      <w:marBottom w:val="0"/>
                      <w:divBdr>
                        <w:top w:val="none" w:sz="0" w:space="0" w:color="auto"/>
                        <w:left w:val="none" w:sz="0" w:space="0" w:color="auto"/>
                        <w:bottom w:val="none" w:sz="0" w:space="0" w:color="auto"/>
                        <w:right w:val="none" w:sz="0" w:space="0" w:color="auto"/>
                      </w:divBdr>
                    </w:div>
                  </w:divsChild>
                </w:div>
                <w:div w:id="1829396663">
                  <w:marLeft w:val="0"/>
                  <w:marRight w:val="0"/>
                  <w:marTop w:val="0"/>
                  <w:marBottom w:val="0"/>
                  <w:divBdr>
                    <w:top w:val="none" w:sz="0" w:space="0" w:color="auto"/>
                    <w:left w:val="none" w:sz="0" w:space="0" w:color="auto"/>
                    <w:bottom w:val="none" w:sz="0" w:space="0" w:color="auto"/>
                    <w:right w:val="none" w:sz="0" w:space="0" w:color="auto"/>
                  </w:divBdr>
                  <w:divsChild>
                    <w:div w:id="1711800886">
                      <w:marLeft w:val="0"/>
                      <w:marRight w:val="0"/>
                      <w:marTop w:val="0"/>
                      <w:marBottom w:val="0"/>
                      <w:divBdr>
                        <w:top w:val="none" w:sz="0" w:space="0" w:color="auto"/>
                        <w:left w:val="none" w:sz="0" w:space="0" w:color="auto"/>
                        <w:bottom w:val="none" w:sz="0" w:space="0" w:color="auto"/>
                        <w:right w:val="none" w:sz="0" w:space="0" w:color="auto"/>
                      </w:divBdr>
                    </w:div>
                  </w:divsChild>
                </w:div>
                <w:div w:id="1835756791">
                  <w:marLeft w:val="0"/>
                  <w:marRight w:val="0"/>
                  <w:marTop w:val="0"/>
                  <w:marBottom w:val="0"/>
                  <w:divBdr>
                    <w:top w:val="none" w:sz="0" w:space="0" w:color="auto"/>
                    <w:left w:val="none" w:sz="0" w:space="0" w:color="auto"/>
                    <w:bottom w:val="none" w:sz="0" w:space="0" w:color="auto"/>
                    <w:right w:val="none" w:sz="0" w:space="0" w:color="auto"/>
                  </w:divBdr>
                  <w:divsChild>
                    <w:div w:id="970864373">
                      <w:marLeft w:val="0"/>
                      <w:marRight w:val="0"/>
                      <w:marTop w:val="0"/>
                      <w:marBottom w:val="0"/>
                      <w:divBdr>
                        <w:top w:val="none" w:sz="0" w:space="0" w:color="auto"/>
                        <w:left w:val="none" w:sz="0" w:space="0" w:color="auto"/>
                        <w:bottom w:val="none" w:sz="0" w:space="0" w:color="auto"/>
                        <w:right w:val="none" w:sz="0" w:space="0" w:color="auto"/>
                      </w:divBdr>
                    </w:div>
                  </w:divsChild>
                </w:div>
                <w:div w:id="1839073887">
                  <w:marLeft w:val="0"/>
                  <w:marRight w:val="0"/>
                  <w:marTop w:val="0"/>
                  <w:marBottom w:val="0"/>
                  <w:divBdr>
                    <w:top w:val="none" w:sz="0" w:space="0" w:color="auto"/>
                    <w:left w:val="none" w:sz="0" w:space="0" w:color="auto"/>
                    <w:bottom w:val="none" w:sz="0" w:space="0" w:color="auto"/>
                    <w:right w:val="none" w:sz="0" w:space="0" w:color="auto"/>
                  </w:divBdr>
                  <w:divsChild>
                    <w:div w:id="332149710">
                      <w:marLeft w:val="0"/>
                      <w:marRight w:val="0"/>
                      <w:marTop w:val="0"/>
                      <w:marBottom w:val="0"/>
                      <w:divBdr>
                        <w:top w:val="none" w:sz="0" w:space="0" w:color="auto"/>
                        <w:left w:val="none" w:sz="0" w:space="0" w:color="auto"/>
                        <w:bottom w:val="none" w:sz="0" w:space="0" w:color="auto"/>
                        <w:right w:val="none" w:sz="0" w:space="0" w:color="auto"/>
                      </w:divBdr>
                    </w:div>
                  </w:divsChild>
                </w:div>
                <w:div w:id="1847939881">
                  <w:marLeft w:val="0"/>
                  <w:marRight w:val="0"/>
                  <w:marTop w:val="0"/>
                  <w:marBottom w:val="0"/>
                  <w:divBdr>
                    <w:top w:val="none" w:sz="0" w:space="0" w:color="auto"/>
                    <w:left w:val="none" w:sz="0" w:space="0" w:color="auto"/>
                    <w:bottom w:val="none" w:sz="0" w:space="0" w:color="auto"/>
                    <w:right w:val="none" w:sz="0" w:space="0" w:color="auto"/>
                  </w:divBdr>
                  <w:divsChild>
                    <w:div w:id="113015429">
                      <w:marLeft w:val="0"/>
                      <w:marRight w:val="0"/>
                      <w:marTop w:val="0"/>
                      <w:marBottom w:val="0"/>
                      <w:divBdr>
                        <w:top w:val="none" w:sz="0" w:space="0" w:color="auto"/>
                        <w:left w:val="none" w:sz="0" w:space="0" w:color="auto"/>
                        <w:bottom w:val="none" w:sz="0" w:space="0" w:color="auto"/>
                        <w:right w:val="none" w:sz="0" w:space="0" w:color="auto"/>
                      </w:divBdr>
                    </w:div>
                  </w:divsChild>
                </w:div>
                <w:div w:id="1872457253">
                  <w:marLeft w:val="0"/>
                  <w:marRight w:val="0"/>
                  <w:marTop w:val="0"/>
                  <w:marBottom w:val="0"/>
                  <w:divBdr>
                    <w:top w:val="none" w:sz="0" w:space="0" w:color="auto"/>
                    <w:left w:val="none" w:sz="0" w:space="0" w:color="auto"/>
                    <w:bottom w:val="none" w:sz="0" w:space="0" w:color="auto"/>
                    <w:right w:val="none" w:sz="0" w:space="0" w:color="auto"/>
                  </w:divBdr>
                  <w:divsChild>
                    <w:div w:id="281041519">
                      <w:marLeft w:val="0"/>
                      <w:marRight w:val="0"/>
                      <w:marTop w:val="0"/>
                      <w:marBottom w:val="0"/>
                      <w:divBdr>
                        <w:top w:val="none" w:sz="0" w:space="0" w:color="auto"/>
                        <w:left w:val="none" w:sz="0" w:space="0" w:color="auto"/>
                        <w:bottom w:val="none" w:sz="0" w:space="0" w:color="auto"/>
                        <w:right w:val="none" w:sz="0" w:space="0" w:color="auto"/>
                      </w:divBdr>
                    </w:div>
                  </w:divsChild>
                </w:div>
                <w:div w:id="1883319264">
                  <w:marLeft w:val="0"/>
                  <w:marRight w:val="0"/>
                  <w:marTop w:val="0"/>
                  <w:marBottom w:val="0"/>
                  <w:divBdr>
                    <w:top w:val="none" w:sz="0" w:space="0" w:color="auto"/>
                    <w:left w:val="none" w:sz="0" w:space="0" w:color="auto"/>
                    <w:bottom w:val="none" w:sz="0" w:space="0" w:color="auto"/>
                    <w:right w:val="none" w:sz="0" w:space="0" w:color="auto"/>
                  </w:divBdr>
                  <w:divsChild>
                    <w:div w:id="1073236837">
                      <w:marLeft w:val="0"/>
                      <w:marRight w:val="0"/>
                      <w:marTop w:val="0"/>
                      <w:marBottom w:val="0"/>
                      <w:divBdr>
                        <w:top w:val="none" w:sz="0" w:space="0" w:color="auto"/>
                        <w:left w:val="none" w:sz="0" w:space="0" w:color="auto"/>
                        <w:bottom w:val="none" w:sz="0" w:space="0" w:color="auto"/>
                        <w:right w:val="none" w:sz="0" w:space="0" w:color="auto"/>
                      </w:divBdr>
                    </w:div>
                  </w:divsChild>
                </w:div>
                <w:div w:id="1884170523">
                  <w:marLeft w:val="0"/>
                  <w:marRight w:val="0"/>
                  <w:marTop w:val="0"/>
                  <w:marBottom w:val="0"/>
                  <w:divBdr>
                    <w:top w:val="none" w:sz="0" w:space="0" w:color="auto"/>
                    <w:left w:val="none" w:sz="0" w:space="0" w:color="auto"/>
                    <w:bottom w:val="none" w:sz="0" w:space="0" w:color="auto"/>
                    <w:right w:val="none" w:sz="0" w:space="0" w:color="auto"/>
                  </w:divBdr>
                  <w:divsChild>
                    <w:div w:id="124660752">
                      <w:marLeft w:val="0"/>
                      <w:marRight w:val="0"/>
                      <w:marTop w:val="0"/>
                      <w:marBottom w:val="0"/>
                      <w:divBdr>
                        <w:top w:val="none" w:sz="0" w:space="0" w:color="auto"/>
                        <w:left w:val="none" w:sz="0" w:space="0" w:color="auto"/>
                        <w:bottom w:val="none" w:sz="0" w:space="0" w:color="auto"/>
                        <w:right w:val="none" w:sz="0" w:space="0" w:color="auto"/>
                      </w:divBdr>
                    </w:div>
                  </w:divsChild>
                </w:div>
                <w:div w:id="1901398461">
                  <w:marLeft w:val="0"/>
                  <w:marRight w:val="0"/>
                  <w:marTop w:val="0"/>
                  <w:marBottom w:val="0"/>
                  <w:divBdr>
                    <w:top w:val="none" w:sz="0" w:space="0" w:color="auto"/>
                    <w:left w:val="none" w:sz="0" w:space="0" w:color="auto"/>
                    <w:bottom w:val="none" w:sz="0" w:space="0" w:color="auto"/>
                    <w:right w:val="none" w:sz="0" w:space="0" w:color="auto"/>
                  </w:divBdr>
                  <w:divsChild>
                    <w:div w:id="513225571">
                      <w:marLeft w:val="0"/>
                      <w:marRight w:val="0"/>
                      <w:marTop w:val="0"/>
                      <w:marBottom w:val="0"/>
                      <w:divBdr>
                        <w:top w:val="none" w:sz="0" w:space="0" w:color="auto"/>
                        <w:left w:val="none" w:sz="0" w:space="0" w:color="auto"/>
                        <w:bottom w:val="none" w:sz="0" w:space="0" w:color="auto"/>
                        <w:right w:val="none" w:sz="0" w:space="0" w:color="auto"/>
                      </w:divBdr>
                    </w:div>
                  </w:divsChild>
                </w:div>
                <w:div w:id="1913999167">
                  <w:marLeft w:val="0"/>
                  <w:marRight w:val="0"/>
                  <w:marTop w:val="0"/>
                  <w:marBottom w:val="0"/>
                  <w:divBdr>
                    <w:top w:val="none" w:sz="0" w:space="0" w:color="auto"/>
                    <w:left w:val="none" w:sz="0" w:space="0" w:color="auto"/>
                    <w:bottom w:val="none" w:sz="0" w:space="0" w:color="auto"/>
                    <w:right w:val="none" w:sz="0" w:space="0" w:color="auto"/>
                  </w:divBdr>
                  <w:divsChild>
                    <w:div w:id="1645623409">
                      <w:marLeft w:val="0"/>
                      <w:marRight w:val="0"/>
                      <w:marTop w:val="0"/>
                      <w:marBottom w:val="0"/>
                      <w:divBdr>
                        <w:top w:val="none" w:sz="0" w:space="0" w:color="auto"/>
                        <w:left w:val="none" w:sz="0" w:space="0" w:color="auto"/>
                        <w:bottom w:val="none" w:sz="0" w:space="0" w:color="auto"/>
                        <w:right w:val="none" w:sz="0" w:space="0" w:color="auto"/>
                      </w:divBdr>
                    </w:div>
                  </w:divsChild>
                </w:div>
                <w:div w:id="1927616091">
                  <w:marLeft w:val="0"/>
                  <w:marRight w:val="0"/>
                  <w:marTop w:val="0"/>
                  <w:marBottom w:val="0"/>
                  <w:divBdr>
                    <w:top w:val="none" w:sz="0" w:space="0" w:color="auto"/>
                    <w:left w:val="none" w:sz="0" w:space="0" w:color="auto"/>
                    <w:bottom w:val="none" w:sz="0" w:space="0" w:color="auto"/>
                    <w:right w:val="none" w:sz="0" w:space="0" w:color="auto"/>
                  </w:divBdr>
                  <w:divsChild>
                    <w:div w:id="2115662042">
                      <w:marLeft w:val="0"/>
                      <w:marRight w:val="0"/>
                      <w:marTop w:val="0"/>
                      <w:marBottom w:val="0"/>
                      <w:divBdr>
                        <w:top w:val="none" w:sz="0" w:space="0" w:color="auto"/>
                        <w:left w:val="none" w:sz="0" w:space="0" w:color="auto"/>
                        <w:bottom w:val="none" w:sz="0" w:space="0" w:color="auto"/>
                        <w:right w:val="none" w:sz="0" w:space="0" w:color="auto"/>
                      </w:divBdr>
                    </w:div>
                  </w:divsChild>
                </w:div>
                <w:div w:id="1930844014">
                  <w:marLeft w:val="0"/>
                  <w:marRight w:val="0"/>
                  <w:marTop w:val="0"/>
                  <w:marBottom w:val="0"/>
                  <w:divBdr>
                    <w:top w:val="none" w:sz="0" w:space="0" w:color="auto"/>
                    <w:left w:val="none" w:sz="0" w:space="0" w:color="auto"/>
                    <w:bottom w:val="none" w:sz="0" w:space="0" w:color="auto"/>
                    <w:right w:val="none" w:sz="0" w:space="0" w:color="auto"/>
                  </w:divBdr>
                  <w:divsChild>
                    <w:div w:id="1056247688">
                      <w:marLeft w:val="0"/>
                      <w:marRight w:val="0"/>
                      <w:marTop w:val="0"/>
                      <w:marBottom w:val="0"/>
                      <w:divBdr>
                        <w:top w:val="none" w:sz="0" w:space="0" w:color="auto"/>
                        <w:left w:val="none" w:sz="0" w:space="0" w:color="auto"/>
                        <w:bottom w:val="none" w:sz="0" w:space="0" w:color="auto"/>
                        <w:right w:val="none" w:sz="0" w:space="0" w:color="auto"/>
                      </w:divBdr>
                    </w:div>
                  </w:divsChild>
                </w:div>
                <w:div w:id="1931431029">
                  <w:marLeft w:val="0"/>
                  <w:marRight w:val="0"/>
                  <w:marTop w:val="0"/>
                  <w:marBottom w:val="0"/>
                  <w:divBdr>
                    <w:top w:val="none" w:sz="0" w:space="0" w:color="auto"/>
                    <w:left w:val="none" w:sz="0" w:space="0" w:color="auto"/>
                    <w:bottom w:val="none" w:sz="0" w:space="0" w:color="auto"/>
                    <w:right w:val="none" w:sz="0" w:space="0" w:color="auto"/>
                  </w:divBdr>
                  <w:divsChild>
                    <w:div w:id="952371080">
                      <w:marLeft w:val="0"/>
                      <w:marRight w:val="0"/>
                      <w:marTop w:val="0"/>
                      <w:marBottom w:val="0"/>
                      <w:divBdr>
                        <w:top w:val="none" w:sz="0" w:space="0" w:color="auto"/>
                        <w:left w:val="none" w:sz="0" w:space="0" w:color="auto"/>
                        <w:bottom w:val="none" w:sz="0" w:space="0" w:color="auto"/>
                        <w:right w:val="none" w:sz="0" w:space="0" w:color="auto"/>
                      </w:divBdr>
                    </w:div>
                  </w:divsChild>
                </w:div>
                <w:div w:id="1940486396">
                  <w:marLeft w:val="0"/>
                  <w:marRight w:val="0"/>
                  <w:marTop w:val="0"/>
                  <w:marBottom w:val="0"/>
                  <w:divBdr>
                    <w:top w:val="none" w:sz="0" w:space="0" w:color="auto"/>
                    <w:left w:val="none" w:sz="0" w:space="0" w:color="auto"/>
                    <w:bottom w:val="none" w:sz="0" w:space="0" w:color="auto"/>
                    <w:right w:val="none" w:sz="0" w:space="0" w:color="auto"/>
                  </w:divBdr>
                  <w:divsChild>
                    <w:div w:id="1470786921">
                      <w:marLeft w:val="0"/>
                      <w:marRight w:val="0"/>
                      <w:marTop w:val="0"/>
                      <w:marBottom w:val="0"/>
                      <w:divBdr>
                        <w:top w:val="none" w:sz="0" w:space="0" w:color="auto"/>
                        <w:left w:val="none" w:sz="0" w:space="0" w:color="auto"/>
                        <w:bottom w:val="none" w:sz="0" w:space="0" w:color="auto"/>
                        <w:right w:val="none" w:sz="0" w:space="0" w:color="auto"/>
                      </w:divBdr>
                    </w:div>
                  </w:divsChild>
                </w:div>
                <w:div w:id="1948804263">
                  <w:marLeft w:val="0"/>
                  <w:marRight w:val="0"/>
                  <w:marTop w:val="0"/>
                  <w:marBottom w:val="0"/>
                  <w:divBdr>
                    <w:top w:val="none" w:sz="0" w:space="0" w:color="auto"/>
                    <w:left w:val="none" w:sz="0" w:space="0" w:color="auto"/>
                    <w:bottom w:val="none" w:sz="0" w:space="0" w:color="auto"/>
                    <w:right w:val="none" w:sz="0" w:space="0" w:color="auto"/>
                  </w:divBdr>
                  <w:divsChild>
                    <w:div w:id="2115779004">
                      <w:marLeft w:val="0"/>
                      <w:marRight w:val="0"/>
                      <w:marTop w:val="0"/>
                      <w:marBottom w:val="0"/>
                      <w:divBdr>
                        <w:top w:val="none" w:sz="0" w:space="0" w:color="auto"/>
                        <w:left w:val="none" w:sz="0" w:space="0" w:color="auto"/>
                        <w:bottom w:val="none" w:sz="0" w:space="0" w:color="auto"/>
                        <w:right w:val="none" w:sz="0" w:space="0" w:color="auto"/>
                      </w:divBdr>
                    </w:div>
                  </w:divsChild>
                </w:div>
                <w:div w:id="1949044026">
                  <w:marLeft w:val="0"/>
                  <w:marRight w:val="0"/>
                  <w:marTop w:val="0"/>
                  <w:marBottom w:val="0"/>
                  <w:divBdr>
                    <w:top w:val="none" w:sz="0" w:space="0" w:color="auto"/>
                    <w:left w:val="none" w:sz="0" w:space="0" w:color="auto"/>
                    <w:bottom w:val="none" w:sz="0" w:space="0" w:color="auto"/>
                    <w:right w:val="none" w:sz="0" w:space="0" w:color="auto"/>
                  </w:divBdr>
                  <w:divsChild>
                    <w:div w:id="1280645308">
                      <w:marLeft w:val="0"/>
                      <w:marRight w:val="0"/>
                      <w:marTop w:val="0"/>
                      <w:marBottom w:val="0"/>
                      <w:divBdr>
                        <w:top w:val="none" w:sz="0" w:space="0" w:color="auto"/>
                        <w:left w:val="none" w:sz="0" w:space="0" w:color="auto"/>
                        <w:bottom w:val="none" w:sz="0" w:space="0" w:color="auto"/>
                        <w:right w:val="none" w:sz="0" w:space="0" w:color="auto"/>
                      </w:divBdr>
                    </w:div>
                  </w:divsChild>
                </w:div>
                <w:div w:id="1953780650">
                  <w:marLeft w:val="0"/>
                  <w:marRight w:val="0"/>
                  <w:marTop w:val="0"/>
                  <w:marBottom w:val="0"/>
                  <w:divBdr>
                    <w:top w:val="none" w:sz="0" w:space="0" w:color="auto"/>
                    <w:left w:val="none" w:sz="0" w:space="0" w:color="auto"/>
                    <w:bottom w:val="none" w:sz="0" w:space="0" w:color="auto"/>
                    <w:right w:val="none" w:sz="0" w:space="0" w:color="auto"/>
                  </w:divBdr>
                  <w:divsChild>
                    <w:div w:id="1058745827">
                      <w:marLeft w:val="0"/>
                      <w:marRight w:val="0"/>
                      <w:marTop w:val="0"/>
                      <w:marBottom w:val="0"/>
                      <w:divBdr>
                        <w:top w:val="none" w:sz="0" w:space="0" w:color="auto"/>
                        <w:left w:val="none" w:sz="0" w:space="0" w:color="auto"/>
                        <w:bottom w:val="none" w:sz="0" w:space="0" w:color="auto"/>
                        <w:right w:val="none" w:sz="0" w:space="0" w:color="auto"/>
                      </w:divBdr>
                    </w:div>
                  </w:divsChild>
                </w:div>
                <w:div w:id="1964144991">
                  <w:marLeft w:val="0"/>
                  <w:marRight w:val="0"/>
                  <w:marTop w:val="0"/>
                  <w:marBottom w:val="0"/>
                  <w:divBdr>
                    <w:top w:val="none" w:sz="0" w:space="0" w:color="auto"/>
                    <w:left w:val="none" w:sz="0" w:space="0" w:color="auto"/>
                    <w:bottom w:val="none" w:sz="0" w:space="0" w:color="auto"/>
                    <w:right w:val="none" w:sz="0" w:space="0" w:color="auto"/>
                  </w:divBdr>
                  <w:divsChild>
                    <w:div w:id="1094783754">
                      <w:marLeft w:val="0"/>
                      <w:marRight w:val="0"/>
                      <w:marTop w:val="0"/>
                      <w:marBottom w:val="0"/>
                      <w:divBdr>
                        <w:top w:val="none" w:sz="0" w:space="0" w:color="auto"/>
                        <w:left w:val="none" w:sz="0" w:space="0" w:color="auto"/>
                        <w:bottom w:val="none" w:sz="0" w:space="0" w:color="auto"/>
                        <w:right w:val="none" w:sz="0" w:space="0" w:color="auto"/>
                      </w:divBdr>
                    </w:div>
                  </w:divsChild>
                </w:div>
                <w:div w:id="1971328028">
                  <w:marLeft w:val="0"/>
                  <w:marRight w:val="0"/>
                  <w:marTop w:val="0"/>
                  <w:marBottom w:val="0"/>
                  <w:divBdr>
                    <w:top w:val="none" w:sz="0" w:space="0" w:color="auto"/>
                    <w:left w:val="none" w:sz="0" w:space="0" w:color="auto"/>
                    <w:bottom w:val="none" w:sz="0" w:space="0" w:color="auto"/>
                    <w:right w:val="none" w:sz="0" w:space="0" w:color="auto"/>
                  </w:divBdr>
                  <w:divsChild>
                    <w:div w:id="325675155">
                      <w:marLeft w:val="0"/>
                      <w:marRight w:val="0"/>
                      <w:marTop w:val="0"/>
                      <w:marBottom w:val="0"/>
                      <w:divBdr>
                        <w:top w:val="none" w:sz="0" w:space="0" w:color="auto"/>
                        <w:left w:val="none" w:sz="0" w:space="0" w:color="auto"/>
                        <w:bottom w:val="none" w:sz="0" w:space="0" w:color="auto"/>
                        <w:right w:val="none" w:sz="0" w:space="0" w:color="auto"/>
                      </w:divBdr>
                    </w:div>
                  </w:divsChild>
                </w:div>
                <w:div w:id="1972982548">
                  <w:marLeft w:val="0"/>
                  <w:marRight w:val="0"/>
                  <w:marTop w:val="0"/>
                  <w:marBottom w:val="0"/>
                  <w:divBdr>
                    <w:top w:val="none" w:sz="0" w:space="0" w:color="auto"/>
                    <w:left w:val="none" w:sz="0" w:space="0" w:color="auto"/>
                    <w:bottom w:val="none" w:sz="0" w:space="0" w:color="auto"/>
                    <w:right w:val="none" w:sz="0" w:space="0" w:color="auto"/>
                  </w:divBdr>
                  <w:divsChild>
                    <w:div w:id="2072189209">
                      <w:marLeft w:val="0"/>
                      <w:marRight w:val="0"/>
                      <w:marTop w:val="0"/>
                      <w:marBottom w:val="0"/>
                      <w:divBdr>
                        <w:top w:val="none" w:sz="0" w:space="0" w:color="auto"/>
                        <w:left w:val="none" w:sz="0" w:space="0" w:color="auto"/>
                        <w:bottom w:val="none" w:sz="0" w:space="0" w:color="auto"/>
                        <w:right w:val="none" w:sz="0" w:space="0" w:color="auto"/>
                      </w:divBdr>
                    </w:div>
                  </w:divsChild>
                </w:div>
                <w:div w:id="1978491915">
                  <w:marLeft w:val="0"/>
                  <w:marRight w:val="0"/>
                  <w:marTop w:val="0"/>
                  <w:marBottom w:val="0"/>
                  <w:divBdr>
                    <w:top w:val="none" w:sz="0" w:space="0" w:color="auto"/>
                    <w:left w:val="none" w:sz="0" w:space="0" w:color="auto"/>
                    <w:bottom w:val="none" w:sz="0" w:space="0" w:color="auto"/>
                    <w:right w:val="none" w:sz="0" w:space="0" w:color="auto"/>
                  </w:divBdr>
                  <w:divsChild>
                    <w:div w:id="1054620549">
                      <w:marLeft w:val="0"/>
                      <w:marRight w:val="0"/>
                      <w:marTop w:val="0"/>
                      <w:marBottom w:val="0"/>
                      <w:divBdr>
                        <w:top w:val="none" w:sz="0" w:space="0" w:color="auto"/>
                        <w:left w:val="none" w:sz="0" w:space="0" w:color="auto"/>
                        <w:bottom w:val="none" w:sz="0" w:space="0" w:color="auto"/>
                        <w:right w:val="none" w:sz="0" w:space="0" w:color="auto"/>
                      </w:divBdr>
                    </w:div>
                  </w:divsChild>
                </w:div>
                <w:div w:id="1979453788">
                  <w:marLeft w:val="0"/>
                  <w:marRight w:val="0"/>
                  <w:marTop w:val="0"/>
                  <w:marBottom w:val="0"/>
                  <w:divBdr>
                    <w:top w:val="none" w:sz="0" w:space="0" w:color="auto"/>
                    <w:left w:val="none" w:sz="0" w:space="0" w:color="auto"/>
                    <w:bottom w:val="none" w:sz="0" w:space="0" w:color="auto"/>
                    <w:right w:val="none" w:sz="0" w:space="0" w:color="auto"/>
                  </w:divBdr>
                  <w:divsChild>
                    <w:div w:id="1975864108">
                      <w:marLeft w:val="0"/>
                      <w:marRight w:val="0"/>
                      <w:marTop w:val="0"/>
                      <w:marBottom w:val="0"/>
                      <w:divBdr>
                        <w:top w:val="none" w:sz="0" w:space="0" w:color="auto"/>
                        <w:left w:val="none" w:sz="0" w:space="0" w:color="auto"/>
                        <w:bottom w:val="none" w:sz="0" w:space="0" w:color="auto"/>
                        <w:right w:val="none" w:sz="0" w:space="0" w:color="auto"/>
                      </w:divBdr>
                    </w:div>
                  </w:divsChild>
                </w:div>
                <w:div w:id="1994916747">
                  <w:marLeft w:val="0"/>
                  <w:marRight w:val="0"/>
                  <w:marTop w:val="0"/>
                  <w:marBottom w:val="0"/>
                  <w:divBdr>
                    <w:top w:val="none" w:sz="0" w:space="0" w:color="auto"/>
                    <w:left w:val="none" w:sz="0" w:space="0" w:color="auto"/>
                    <w:bottom w:val="none" w:sz="0" w:space="0" w:color="auto"/>
                    <w:right w:val="none" w:sz="0" w:space="0" w:color="auto"/>
                  </w:divBdr>
                  <w:divsChild>
                    <w:div w:id="1501003584">
                      <w:marLeft w:val="0"/>
                      <w:marRight w:val="0"/>
                      <w:marTop w:val="0"/>
                      <w:marBottom w:val="0"/>
                      <w:divBdr>
                        <w:top w:val="none" w:sz="0" w:space="0" w:color="auto"/>
                        <w:left w:val="none" w:sz="0" w:space="0" w:color="auto"/>
                        <w:bottom w:val="none" w:sz="0" w:space="0" w:color="auto"/>
                        <w:right w:val="none" w:sz="0" w:space="0" w:color="auto"/>
                      </w:divBdr>
                    </w:div>
                  </w:divsChild>
                </w:div>
                <w:div w:id="1995909289">
                  <w:marLeft w:val="0"/>
                  <w:marRight w:val="0"/>
                  <w:marTop w:val="0"/>
                  <w:marBottom w:val="0"/>
                  <w:divBdr>
                    <w:top w:val="none" w:sz="0" w:space="0" w:color="auto"/>
                    <w:left w:val="none" w:sz="0" w:space="0" w:color="auto"/>
                    <w:bottom w:val="none" w:sz="0" w:space="0" w:color="auto"/>
                    <w:right w:val="none" w:sz="0" w:space="0" w:color="auto"/>
                  </w:divBdr>
                  <w:divsChild>
                    <w:div w:id="968173343">
                      <w:marLeft w:val="0"/>
                      <w:marRight w:val="0"/>
                      <w:marTop w:val="0"/>
                      <w:marBottom w:val="0"/>
                      <w:divBdr>
                        <w:top w:val="none" w:sz="0" w:space="0" w:color="auto"/>
                        <w:left w:val="none" w:sz="0" w:space="0" w:color="auto"/>
                        <w:bottom w:val="none" w:sz="0" w:space="0" w:color="auto"/>
                        <w:right w:val="none" w:sz="0" w:space="0" w:color="auto"/>
                      </w:divBdr>
                    </w:div>
                  </w:divsChild>
                </w:div>
                <w:div w:id="1998721566">
                  <w:marLeft w:val="0"/>
                  <w:marRight w:val="0"/>
                  <w:marTop w:val="0"/>
                  <w:marBottom w:val="0"/>
                  <w:divBdr>
                    <w:top w:val="none" w:sz="0" w:space="0" w:color="auto"/>
                    <w:left w:val="none" w:sz="0" w:space="0" w:color="auto"/>
                    <w:bottom w:val="none" w:sz="0" w:space="0" w:color="auto"/>
                    <w:right w:val="none" w:sz="0" w:space="0" w:color="auto"/>
                  </w:divBdr>
                  <w:divsChild>
                    <w:div w:id="519585823">
                      <w:marLeft w:val="0"/>
                      <w:marRight w:val="0"/>
                      <w:marTop w:val="0"/>
                      <w:marBottom w:val="0"/>
                      <w:divBdr>
                        <w:top w:val="none" w:sz="0" w:space="0" w:color="auto"/>
                        <w:left w:val="none" w:sz="0" w:space="0" w:color="auto"/>
                        <w:bottom w:val="none" w:sz="0" w:space="0" w:color="auto"/>
                        <w:right w:val="none" w:sz="0" w:space="0" w:color="auto"/>
                      </w:divBdr>
                    </w:div>
                  </w:divsChild>
                </w:div>
                <w:div w:id="2011134027">
                  <w:marLeft w:val="0"/>
                  <w:marRight w:val="0"/>
                  <w:marTop w:val="0"/>
                  <w:marBottom w:val="0"/>
                  <w:divBdr>
                    <w:top w:val="none" w:sz="0" w:space="0" w:color="auto"/>
                    <w:left w:val="none" w:sz="0" w:space="0" w:color="auto"/>
                    <w:bottom w:val="none" w:sz="0" w:space="0" w:color="auto"/>
                    <w:right w:val="none" w:sz="0" w:space="0" w:color="auto"/>
                  </w:divBdr>
                  <w:divsChild>
                    <w:div w:id="472142687">
                      <w:marLeft w:val="0"/>
                      <w:marRight w:val="0"/>
                      <w:marTop w:val="0"/>
                      <w:marBottom w:val="0"/>
                      <w:divBdr>
                        <w:top w:val="none" w:sz="0" w:space="0" w:color="auto"/>
                        <w:left w:val="none" w:sz="0" w:space="0" w:color="auto"/>
                        <w:bottom w:val="none" w:sz="0" w:space="0" w:color="auto"/>
                        <w:right w:val="none" w:sz="0" w:space="0" w:color="auto"/>
                      </w:divBdr>
                    </w:div>
                  </w:divsChild>
                </w:div>
                <w:div w:id="2023239171">
                  <w:marLeft w:val="0"/>
                  <w:marRight w:val="0"/>
                  <w:marTop w:val="0"/>
                  <w:marBottom w:val="0"/>
                  <w:divBdr>
                    <w:top w:val="none" w:sz="0" w:space="0" w:color="auto"/>
                    <w:left w:val="none" w:sz="0" w:space="0" w:color="auto"/>
                    <w:bottom w:val="none" w:sz="0" w:space="0" w:color="auto"/>
                    <w:right w:val="none" w:sz="0" w:space="0" w:color="auto"/>
                  </w:divBdr>
                  <w:divsChild>
                    <w:div w:id="1489787730">
                      <w:marLeft w:val="0"/>
                      <w:marRight w:val="0"/>
                      <w:marTop w:val="0"/>
                      <w:marBottom w:val="0"/>
                      <w:divBdr>
                        <w:top w:val="none" w:sz="0" w:space="0" w:color="auto"/>
                        <w:left w:val="none" w:sz="0" w:space="0" w:color="auto"/>
                        <w:bottom w:val="none" w:sz="0" w:space="0" w:color="auto"/>
                        <w:right w:val="none" w:sz="0" w:space="0" w:color="auto"/>
                      </w:divBdr>
                    </w:div>
                  </w:divsChild>
                </w:div>
                <w:div w:id="2028410955">
                  <w:marLeft w:val="0"/>
                  <w:marRight w:val="0"/>
                  <w:marTop w:val="0"/>
                  <w:marBottom w:val="0"/>
                  <w:divBdr>
                    <w:top w:val="none" w:sz="0" w:space="0" w:color="auto"/>
                    <w:left w:val="none" w:sz="0" w:space="0" w:color="auto"/>
                    <w:bottom w:val="none" w:sz="0" w:space="0" w:color="auto"/>
                    <w:right w:val="none" w:sz="0" w:space="0" w:color="auto"/>
                  </w:divBdr>
                  <w:divsChild>
                    <w:div w:id="1478766935">
                      <w:marLeft w:val="0"/>
                      <w:marRight w:val="0"/>
                      <w:marTop w:val="0"/>
                      <w:marBottom w:val="0"/>
                      <w:divBdr>
                        <w:top w:val="none" w:sz="0" w:space="0" w:color="auto"/>
                        <w:left w:val="none" w:sz="0" w:space="0" w:color="auto"/>
                        <w:bottom w:val="none" w:sz="0" w:space="0" w:color="auto"/>
                        <w:right w:val="none" w:sz="0" w:space="0" w:color="auto"/>
                      </w:divBdr>
                    </w:div>
                  </w:divsChild>
                </w:div>
                <w:div w:id="2039088881">
                  <w:marLeft w:val="0"/>
                  <w:marRight w:val="0"/>
                  <w:marTop w:val="0"/>
                  <w:marBottom w:val="0"/>
                  <w:divBdr>
                    <w:top w:val="none" w:sz="0" w:space="0" w:color="auto"/>
                    <w:left w:val="none" w:sz="0" w:space="0" w:color="auto"/>
                    <w:bottom w:val="none" w:sz="0" w:space="0" w:color="auto"/>
                    <w:right w:val="none" w:sz="0" w:space="0" w:color="auto"/>
                  </w:divBdr>
                  <w:divsChild>
                    <w:div w:id="926230434">
                      <w:marLeft w:val="0"/>
                      <w:marRight w:val="0"/>
                      <w:marTop w:val="0"/>
                      <w:marBottom w:val="0"/>
                      <w:divBdr>
                        <w:top w:val="none" w:sz="0" w:space="0" w:color="auto"/>
                        <w:left w:val="none" w:sz="0" w:space="0" w:color="auto"/>
                        <w:bottom w:val="none" w:sz="0" w:space="0" w:color="auto"/>
                        <w:right w:val="none" w:sz="0" w:space="0" w:color="auto"/>
                      </w:divBdr>
                    </w:div>
                  </w:divsChild>
                </w:div>
                <w:div w:id="2057729903">
                  <w:marLeft w:val="0"/>
                  <w:marRight w:val="0"/>
                  <w:marTop w:val="0"/>
                  <w:marBottom w:val="0"/>
                  <w:divBdr>
                    <w:top w:val="none" w:sz="0" w:space="0" w:color="auto"/>
                    <w:left w:val="none" w:sz="0" w:space="0" w:color="auto"/>
                    <w:bottom w:val="none" w:sz="0" w:space="0" w:color="auto"/>
                    <w:right w:val="none" w:sz="0" w:space="0" w:color="auto"/>
                  </w:divBdr>
                  <w:divsChild>
                    <w:div w:id="483199774">
                      <w:marLeft w:val="0"/>
                      <w:marRight w:val="0"/>
                      <w:marTop w:val="0"/>
                      <w:marBottom w:val="0"/>
                      <w:divBdr>
                        <w:top w:val="none" w:sz="0" w:space="0" w:color="auto"/>
                        <w:left w:val="none" w:sz="0" w:space="0" w:color="auto"/>
                        <w:bottom w:val="none" w:sz="0" w:space="0" w:color="auto"/>
                        <w:right w:val="none" w:sz="0" w:space="0" w:color="auto"/>
                      </w:divBdr>
                    </w:div>
                  </w:divsChild>
                </w:div>
                <w:div w:id="2059624162">
                  <w:marLeft w:val="0"/>
                  <w:marRight w:val="0"/>
                  <w:marTop w:val="0"/>
                  <w:marBottom w:val="0"/>
                  <w:divBdr>
                    <w:top w:val="none" w:sz="0" w:space="0" w:color="auto"/>
                    <w:left w:val="none" w:sz="0" w:space="0" w:color="auto"/>
                    <w:bottom w:val="none" w:sz="0" w:space="0" w:color="auto"/>
                    <w:right w:val="none" w:sz="0" w:space="0" w:color="auto"/>
                  </w:divBdr>
                  <w:divsChild>
                    <w:div w:id="1818103488">
                      <w:marLeft w:val="0"/>
                      <w:marRight w:val="0"/>
                      <w:marTop w:val="0"/>
                      <w:marBottom w:val="0"/>
                      <w:divBdr>
                        <w:top w:val="none" w:sz="0" w:space="0" w:color="auto"/>
                        <w:left w:val="none" w:sz="0" w:space="0" w:color="auto"/>
                        <w:bottom w:val="none" w:sz="0" w:space="0" w:color="auto"/>
                        <w:right w:val="none" w:sz="0" w:space="0" w:color="auto"/>
                      </w:divBdr>
                    </w:div>
                  </w:divsChild>
                </w:div>
                <w:div w:id="2059695170">
                  <w:marLeft w:val="0"/>
                  <w:marRight w:val="0"/>
                  <w:marTop w:val="0"/>
                  <w:marBottom w:val="0"/>
                  <w:divBdr>
                    <w:top w:val="none" w:sz="0" w:space="0" w:color="auto"/>
                    <w:left w:val="none" w:sz="0" w:space="0" w:color="auto"/>
                    <w:bottom w:val="none" w:sz="0" w:space="0" w:color="auto"/>
                    <w:right w:val="none" w:sz="0" w:space="0" w:color="auto"/>
                  </w:divBdr>
                  <w:divsChild>
                    <w:div w:id="1927108057">
                      <w:marLeft w:val="0"/>
                      <w:marRight w:val="0"/>
                      <w:marTop w:val="0"/>
                      <w:marBottom w:val="0"/>
                      <w:divBdr>
                        <w:top w:val="none" w:sz="0" w:space="0" w:color="auto"/>
                        <w:left w:val="none" w:sz="0" w:space="0" w:color="auto"/>
                        <w:bottom w:val="none" w:sz="0" w:space="0" w:color="auto"/>
                        <w:right w:val="none" w:sz="0" w:space="0" w:color="auto"/>
                      </w:divBdr>
                    </w:div>
                  </w:divsChild>
                </w:div>
                <w:div w:id="2066099363">
                  <w:marLeft w:val="0"/>
                  <w:marRight w:val="0"/>
                  <w:marTop w:val="0"/>
                  <w:marBottom w:val="0"/>
                  <w:divBdr>
                    <w:top w:val="none" w:sz="0" w:space="0" w:color="auto"/>
                    <w:left w:val="none" w:sz="0" w:space="0" w:color="auto"/>
                    <w:bottom w:val="none" w:sz="0" w:space="0" w:color="auto"/>
                    <w:right w:val="none" w:sz="0" w:space="0" w:color="auto"/>
                  </w:divBdr>
                  <w:divsChild>
                    <w:div w:id="72701040">
                      <w:marLeft w:val="0"/>
                      <w:marRight w:val="0"/>
                      <w:marTop w:val="0"/>
                      <w:marBottom w:val="0"/>
                      <w:divBdr>
                        <w:top w:val="none" w:sz="0" w:space="0" w:color="auto"/>
                        <w:left w:val="none" w:sz="0" w:space="0" w:color="auto"/>
                        <w:bottom w:val="none" w:sz="0" w:space="0" w:color="auto"/>
                        <w:right w:val="none" w:sz="0" w:space="0" w:color="auto"/>
                      </w:divBdr>
                    </w:div>
                  </w:divsChild>
                </w:div>
                <w:div w:id="2074229137">
                  <w:marLeft w:val="0"/>
                  <w:marRight w:val="0"/>
                  <w:marTop w:val="0"/>
                  <w:marBottom w:val="0"/>
                  <w:divBdr>
                    <w:top w:val="none" w:sz="0" w:space="0" w:color="auto"/>
                    <w:left w:val="none" w:sz="0" w:space="0" w:color="auto"/>
                    <w:bottom w:val="none" w:sz="0" w:space="0" w:color="auto"/>
                    <w:right w:val="none" w:sz="0" w:space="0" w:color="auto"/>
                  </w:divBdr>
                  <w:divsChild>
                    <w:div w:id="896552028">
                      <w:marLeft w:val="0"/>
                      <w:marRight w:val="0"/>
                      <w:marTop w:val="0"/>
                      <w:marBottom w:val="0"/>
                      <w:divBdr>
                        <w:top w:val="none" w:sz="0" w:space="0" w:color="auto"/>
                        <w:left w:val="none" w:sz="0" w:space="0" w:color="auto"/>
                        <w:bottom w:val="none" w:sz="0" w:space="0" w:color="auto"/>
                        <w:right w:val="none" w:sz="0" w:space="0" w:color="auto"/>
                      </w:divBdr>
                    </w:div>
                  </w:divsChild>
                </w:div>
                <w:div w:id="2079326516">
                  <w:marLeft w:val="0"/>
                  <w:marRight w:val="0"/>
                  <w:marTop w:val="0"/>
                  <w:marBottom w:val="0"/>
                  <w:divBdr>
                    <w:top w:val="none" w:sz="0" w:space="0" w:color="auto"/>
                    <w:left w:val="none" w:sz="0" w:space="0" w:color="auto"/>
                    <w:bottom w:val="none" w:sz="0" w:space="0" w:color="auto"/>
                    <w:right w:val="none" w:sz="0" w:space="0" w:color="auto"/>
                  </w:divBdr>
                  <w:divsChild>
                    <w:div w:id="1303344092">
                      <w:marLeft w:val="0"/>
                      <w:marRight w:val="0"/>
                      <w:marTop w:val="0"/>
                      <w:marBottom w:val="0"/>
                      <w:divBdr>
                        <w:top w:val="none" w:sz="0" w:space="0" w:color="auto"/>
                        <w:left w:val="none" w:sz="0" w:space="0" w:color="auto"/>
                        <w:bottom w:val="none" w:sz="0" w:space="0" w:color="auto"/>
                        <w:right w:val="none" w:sz="0" w:space="0" w:color="auto"/>
                      </w:divBdr>
                    </w:div>
                  </w:divsChild>
                </w:div>
                <w:div w:id="2080248515">
                  <w:marLeft w:val="0"/>
                  <w:marRight w:val="0"/>
                  <w:marTop w:val="0"/>
                  <w:marBottom w:val="0"/>
                  <w:divBdr>
                    <w:top w:val="none" w:sz="0" w:space="0" w:color="auto"/>
                    <w:left w:val="none" w:sz="0" w:space="0" w:color="auto"/>
                    <w:bottom w:val="none" w:sz="0" w:space="0" w:color="auto"/>
                    <w:right w:val="none" w:sz="0" w:space="0" w:color="auto"/>
                  </w:divBdr>
                  <w:divsChild>
                    <w:div w:id="551306621">
                      <w:marLeft w:val="0"/>
                      <w:marRight w:val="0"/>
                      <w:marTop w:val="0"/>
                      <w:marBottom w:val="0"/>
                      <w:divBdr>
                        <w:top w:val="none" w:sz="0" w:space="0" w:color="auto"/>
                        <w:left w:val="none" w:sz="0" w:space="0" w:color="auto"/>
                        <w:bottom w:val="none" w:sz="0" w:space="0" w:color="auto"/>
                        <w:right w:val="none" w:sz="0" w:space="0" w:color="auto"/>
                      </w:divBdr>
                    </w:div>
                  </w:divsChild>
                </w:div>
                <w:div w:id="2081171867">
                  <w:marLeft w:val="0"/>
                  <w:marRight w:val="0"/>
                  <w:marTop w:val="0"/>
                  <w:marBottom w:val="0"/>
                  <w:divBdr>
                    <w:top w:val="none" w:sz="0" w:space="0" w:color="auto"/>
                    <w:left w:val="none" w:sz="0" w:space="0" w:color="auto"/>
                    <w:bottom w:val="none" w:sz="0" w:space="0" w:color="auto"/>
                    <w:right w:val="none" w:sz="0" w:space="0" w:color="auto"/>
                  </w:divBdr>
                  <w:divsChild>
                    <w:div w:id="294024884">
                      <w:marLeft w:val="0"/>
                      <w:marRight w:val="0"/>
                      <w:marTop w:val="0"/>
                      <w:marBottom w:val="0"/>
                      <w:divBdr>
                        <w:top w:val="none" w:sz="0" w:space="0" w:color="auto"/>
                        <w:left w:val="none" w:sz="0" w:space="0" w:color="auto"/>
                        <w:bottom w:val="none" w:sz="0" w:space="0" w:color="auto"/>
                        <w:right w:val="none" w:sz="0" w:space="0" w:color="auto"/>
                      </w:divBdr>
                    </w:div>
                  </w:divsChild>
                </w:div>
                <w:div w:id="2084520122">
                  <w:marLeft w:val="0"/>
                  <w:marRight w:val="0"/>
                  <w:marTop w:val="0"/>
                  <w:marBottom w:val="0"/>
                  <w:divBdr>
                    <w:top w:val="none" w:sz="0" w:space="0" w:color="auto"/>
                    <w:left w:val="none" w:sz="0" w:space="0" w:color="auto"/>
                    <w:bottom w:val="none" w:sz="0" w:space="0" w:color="auto"/>
                    <w:right w:val="none" w:sz="0" w:space="0" w:color="auto"/>
                  </w:divBdr>
                  <w:divsChild>
                    <w:div w:id="1557207432">
                      <w:marLeft w:val="0"/>
                      <w:marRight w:val="0"/>
                      <w:marTop w:val="0"/>
                      <w:marBottom w:val="0"/>
                      <w:divBdr>
                        <w:top w:val="none" w:sz="0" w:space="0" w:color="auto"/>
                        <w:left w:val="none" w:sz="0" w:space="0" w:color="auto"/>
                        <w:bottom w:val="none" w:sz="0" w:space="0" w:color="auto"/>
                        <w:right w:val="none" w:sz="0" w:space="0" w:color="auto"/>
                      </w:divBdr>
                    </w:div>
                  </w:divsChild>
                </w:div>
                <w:div w:id="2092963752">
                  <w:marLeft w:val="0"/>
                  <w:marRight w:val="0"/>
                  <w:marTop w:val="0"/>
                  <w:marBottom w:val="0"/>
                  <w:divBdr>
                    <w:top w:val="none" w:sz="0" w:space="0" w:color="auto"/>
                    <w:left w:val="none" w:sz="0" w:space="0" w:color="auto"/>
                    <w:bottom w:val="none" w:sz="0" w:space="0" w:color="auto"/>
                    <w:right w:val="none" w:sz="0" w:space="0" w:color="auto"/>
                  </w:divBdr>
                  <w:divsChild>
                    <w:div w:id="1532106737">
                      <w:marLeft w:val="0"/>
                      <w:marRight w:val="0"/>
                      <w:marTop w:val="0"/>
                      <w:marBottom w:val="0"/>
                      <w:divBdr>
                        <w:top w:val="none" w:sz="0" w:space="0" w:color="auto"/>
                        <w:left w:val="none" w:sz="0" w:space="0" w:color="auto"/>
                        <w:bottom w:val="none" w:sz="0" w:space="0" w:color="auto"/>
                        <w:right w:val="none" w:sz="0" w:space="0" w:color="auto"/>
                      </w:divBdr>
                    </w:div>
                  </w:divsChild>
                </w:div>
                <w:div w:id="2095592532">
                  <w:marLeft w:val="0"/>
                  <w:marRight w:val="0"/>
                  <w:marTop w:val="0"/>
                  <w:marBottom w:val="0"/>
                  <w:divBdr>
                    <w:top w:val="none" w:sz="0" w:space="0" w:color="auto"/>
                    <w:left w:val="none" w:sz="0" w:space="0" w:color="auto"/>
                    <w:bottom w:val="none" w:sz="0" w:space="0" w:color="auto"/>
                    <w:right w:val="none" w:sz="0" w:space="0" w:color="auto"/>
                  </w:divBdr>
                  <w:divsChild>
                    <w:div w:id="711997814">
                      <w:marLeft w:val="0"/>
                      <w:marRight w:val="0"/>
                      <w:marTop w:val="0"/>
                      <w:marBottom w:val="0"/>
                      <w:divBdr>
                        <w:top w:val="none" w:sz="0" w:space="0" w:color="auto"/>
                        <w:left w:val="none" w:sz="0" w:space="0" w:color="auto"/>
                        <w:bottom w:val="none" w:sz="0" w:space="0" w:color="auto"/>
                        <w:right w:val="none" w:sz="0" w:space="0" w:color="auto"/>
                      </w:divBdr>
                    </w:div>
                  </w:divsChild>
                </w:div>
                <w:div w:id="2111469832">
                  <w:marLeft w:val="0"/>
                  <w:marRight w:val="0"/>
                  <w:marTop w:val="0"/>
                  <w:marBottom w:val="0"/>
                  <w:divBdr>
                    <w:top w:val="none" w:sz="0" w:space="0" w:color="auto"/>
                    <w:left w:val="none" w:sz="0" w:space="0" w:color="auto"/>
                    <w:bottom w:val="none" w:sz="0" w:space="0" w:color="auto"/>
                    <w:right w:val="none" w:sz="0" w:space="0" w:color="auto"/>
                  </w:divBdr>
                  <w:divsChild>
                    <w:div w:id="838812059">
                      <w:marLeft w:val="0"/>
                      <w:marRight w:val="0"/>
                      <w:marTop w:val="0"/>
                      <w:marBottom w:val="0"/>
                      <w:divBdr>
                        <w:top w:val="none" w:sz="0" w:space="0" w:color="auto"/>
                        <w:left w:val="none" w:sz="0" w:space="0" w:color="auto"/>
                        <w:bottom w:val="none" w:sz="0" w:space="0" w:color="auto"/>
                        <w:right w:val="none" w:sz="0" w:space="0" w:color="auto"/>
                      </w:divBdr>
                    </w:div>
                  </w:divsChild>
                </w:div>
                <w:div w:id="2115250464">
                  <w:marLeft w:val="0"/>
                  <w:marRight w:val="0"/>
                  <w:marTop w:val="0"/>
                  <w:marBottom w:val="0"/>
                  <w:divBdr>
                    <w:top w:val="none" w:sz="0" w:space="0" w:color="auto"/>
                    <w:left w:val="none" w:sz="0" w:space="0" w:color="auto"/>
                    <w:bottom w:val="none" w:sz="0" w:space="0" w:color="auto"/>
                    <w:right w:val="none" w:sz="0" w:space="0" w:color="auto"/>
                  </w:divBdr>
                  <w:divsChild>
                    <w:div w:id="614601219">
                      <w:marLeft w:val="0"/>
                      <w:marRight w:val="0"/>
                      <w:marTop w:val="0"/>
                      <w:marBottom w:val="0"/>
                      <w:divBdr>
                        <w:top w:val="none" w:sz="0" w:space="0" w:color="auto"/>
                        <w:left w:val="none" w:sz="0" w:space="0" w:color="auto"/>
                        <w:bottom w:val="none" w:sz="0" w:space="0" w:color="auto"/>
                        <w:right w:val="none" w:sz="0" w:space="0" w:color="auto"/>
                      </w:divBdr>
                    </w:div>
                  </w:divsChild>
                </w:div>
                <w:div w:id="2147312933">
                  <w:marLeft w:val="0"/>
                  <w:marRight w:val="0"/>
                  <w:marTop w:val="0"/>
                  <w:marBottom w:val="0"/>
                  <w:divBdr>
                    <w:top w:val="none" w:sz="0" w:space="0" w:color="auto"/>
                    <w:left w:val="none" w:sz="0" w:space="0" w:color="auto"/>
                    <w:bottom w:val="none" w:sz="0" w:space="0" w:color="auto"/>
                    <w:right w:val="none" w:sz="0" w:space="0" w:color="auto"/>
                  </w:divBdr>
                  <w:divsChild>
                    <w:div w:id="100717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379616">
          <w:marLeft w:val="0"/>
          <w:marRight w:val="0"/>
          <w:marTop w:val="0"/>
          <w:marBottom w:val="0"/>
          <w:divBdr>
            <w:top w:val="none" w:sz="0" w:space="0" w:color="auto"/>
            <w:left w:val="none" w:sz="0" w:space="0" w:color="auto"/>
            <w:bottom w:val="none" w:sz="0" w:space="0" w:color="auto"/>
            <w:right w:val="none" w:sz="0" w:space="0" w:color="auto"/>
          </w:divBdr>
        </w:div>
        <w:div w:id="1153452654">
          <w:marLeft w:val="0"/>
          <w:marRight w:val="0"/>
          <w:marTop w:val="0"/>
          <w:marBottom w:val="0"/>
          <w:divBdr>
            <w:top w:val="none" w:sz="0" w:space="0" w:color="auto"/>
            <w:left w:val="none" w:sz="0" w:space="0" w:color="auto"/>
            <w:bottom w:val="none" w:sz="0" w:space="0" w:color="auto"/>
            <w:right w:val="none" w:sz="0" w:space="0" w:color="auto"/>
          </w:divBdr>
        </w:div>
        <w:div w:id="1311247820">
          <w:marLeft w:val="0"/>
          <w:marRight w:val="0"/>
          <w:marTop w:val="0"/>
          <w:marBottom w:val="0"/>
          <w:divBdr>
            <w:top w:val="none" w:sz="0" w:space="0" w:color="auto"/>
            <w:left w:val="none" w:sz="0" w:space="0" w:color="auto"/>
            <w:bottom w:val="none" w:sz="0" w:space="0" w:color="auto"/>
            <w:right w:val="none" w:sz="0" w:space="0" w:color="auto"/>
          </w:divBdr>
        </w:div>
        <w:div w:id="1387991760">
          <w:marLeft w:val="0"/>
          <w:marRight w:val="0"/>
          <w:marTop w:val="0"/>
          <w:marBottom w:val="0"/>
          <w:divBdr>
            <w:top w:val="none" w:sz="0" w:space="0" w:color="auto"/>
            <w:left w:val="none" w:sz="0" w:space="0" w:color="auto"/>
            <w:bottom w:val="none" w:sz="0" w:space="0" w:color="auto"/>
            <w:right w:val="none" w:sz="0" w:space="0" w:color="auto"/>
          </w:divBdr>
        </w:div>
        <w:div w:id="1548756474">
          <w:marLeft w:val="0"/>
          <w:marRight w:val="0"/>
          <w:marTop w:val="0"/>
          <w:marBottom w:val="0"/>
          <w:divBdr>
            <w:top w:val="none" w:sz="0" w:space="0" w:color="auto"/>
            <w:left w:val="none" w:sz="0" w:space="0" w:color="auto"/>
            <w:bottom w:val="none" w:sz="0" w:space="0" w:color="auto"/>
            <w:right w:val="none" w:sz="0" w:space="0" w:color="auto"/>
          </w:divBdr>
        </w:div>
        <w:div w:id="1650671452">
          <w:marLeft w:val="0"/>
          <w:marRight w:val="0"/>
          <w:marTop w:val="0"/>
          <w:marBottom w:val="0"/>
          <w:divBdr>
            <w:top w:val="none" w:sz="0" w:space="0" w:color="auto"/>
            <w:left w:val="none" w:sz="0" w:space="0" w:color="auto"/>
            <w:bottom w:val="none" w:sz="0" w:space="0" w:color="auto"/>
            <w:right w:val="none" w:sz="0" w:space="0" w:color="auto"/>
          </w:divBdr>
          <w:divsChild>
            <w:div w:id="667825969">
              <w:marLeft w:val="-75"/>
              <w:marRight w:val="0"/>
              <w:marTop w:val="30"/>
              <w:marBottom w:val="30"/>
              <w:divBdr>
                <w:top w:val="none" w:sz="0" w:space="0" w:color="auto"/>
                <w:left w:val="none" w:sz="0" w:space="0" w:color="auto"/>
                <w:bottom w:val="none" w:sz="0" w:space="0" w:color="auto"/>
                <w:right w:val="none" w:sz="0" w:space="0" w:color="auto"/>
              </w:divBdr>
              <w:divsChild>
                <w:div w:id="14576462">
                  <w:marLeft w:val="0"/>
                  <w:marRight w:val="0"/>
                  <w:marTop w:val="0"/>
                  <w:marBottom w:val="0"/>
                  <w:divBdr>
                    <w:top w:val="none" w:sz="0" w:space="0" w:color="auto"/>
                    <w:left w:val="none" w:sz="0" w:space="0" w:color="auto"/>
                    <w:bottom w:val="none" w:sz="0" w:space="0" w:color="auto"/>
                    <w:right w:val="none" w:sz="0" w:space="0" w:color="auto"/>
                  </w:divBdr>
                  <w:divsChild>
                    <w:div w:id="1257906405">
                      <w:marLeft w:val="0"/>
                      <w:marRight w:val="0"/>
                      <w:marTop w:val="0"/>
                      <w:marBottom w:val="0"/>
                      <w:divBdr>
                        <w:top w:val="none" w:sz="0" w:space="0" w:color="auto"/>
                        <w:left w:val="none" w:sz="0" w:space="0" w:color="auto"/>
                        <w:bottom w:val="none" w:sz="0" w:space="0" w:color="auto"/>
                        <w:right w:val="none" w:sz="0" w:space="0" w:color="auto"/>
                      </w:divBdr>
                    </w:div>
                  </w:divsChild>
                </w:div>
                <w:div w:id="17704269">
                  <w:marLeft w:val="0"/>
                  <w:marRight w:val="0"/>
                  <w:marTop w:val="0"/>
                  <w:marBottom w:val="0"/>
                  <w:divBdr>
                    <w:top w:val="none" w:sz="0" w:space="0" w:color="auto"/>
                    <w:left w:val="none" w:sz="0" w:space="0" w:color="auto"/>
                    <w:bottom w:val="none" w:sz="0" w:space="0" w:color="auto"/>
                    <w:right w:val="none" w:sz="0" w:space="0" w:color="auto"/>
                  </w:divBdr>
                  <w:divsChild>
                    <w:div w:id="1767461400">
                      <w:marLeft w:val="0"/>
                      <w:marRight w:val="0"/>
                      <w:marTop w:val="0"/>
                      <w:marBottom w:val="0"/>
                      <w:divBdr>
                        <w:top w:val="none" w:sz="0" w:space="0" w:color="auto"/>
                        <w:left w:val="none" w:sz="0" w:space="0" w:color="auto"/>
                        <w:bottom w:val="none" w:sz="0" w:space="0" w:color="auto"/>
                        <w:right w:val="none" w:sz="0" w:space="0" w:color="auto"/>
                      </w:divBdr>
                    </w:div>
                  </w:divsChild>
                </w:div>
                <w:div w:id="40789651">
                  <w:marLeft w:val="0"/>
                  <w:marRight w:val="0"/>
                  <w:marTop w:val="0"/>
                  <w:marBottom w:val="0"/>
                  <w:divBdr>
                    <w:top w:val="none" w:sz="0" w:space="0" w:color="auto"/>
                    <w:left w:val="none" w:sz="0" w:space="0" w:color="auto"/>
                    <w:bottom w:val="none" w:sz="0" w:space="0" w:color="auto"/>
                    <w:right w:val="none" w:sz="0" w:space="0" w:color="auto"/>
                  </w:divBdr>
                  <w:divsChild>
                    <w:div w:id="584607317">
                      <w:marLeft w:val="0"/>
                      <w:marRight w:val="0"/>
                      <w:marTop w:val="0"/>
                      <w:marBottom w:val="0"/>
                      <w:divBdr>
                        <w:top w:val="none" w:sz="0" w:space="0" w:color="auto"/>
                        <w:left w:val="none" w:sz="0" w:space="0" w:color="auto"/>
                        <w:bottom w:val="none" w:sz="0" w:space="0" w:color="auto"/>
                        <w:right w:val="none" w:sz="0" w:space="0" w:color="auto"/>
                      </w:divBdr>
                    </w:div>
                  </w:divsChild>
                </w:div>
                <w:div w:id="85004428">
                  <w:marLeft w:val="0"/>
                  <w:marRight w:val="0"/>
                  <w:marTop w:val="0"/>
                  <w:marBottom w:val="0"/>
                  <w:divBdr>
                    <w:top w:val="none" w:sz="0" w:space="0" w:color="auto"/>
                    <w:left w:val="none" w:sz="0" w:space="0" w:color="auto"/>
                    <w:bottom w:val="none" w:sz="0" w:space="0" w:color="auto"/>
                    <w:right w:val="none" w:sz="0" w:space="0" w:color="auto"/>
                  </w:divBdr>
                  <w:divsChild>
                    <w:div w:id="851458115">
                      <w:marLeft w:val="0"/>
                      <w:marRight w:val="0"/>
                      <w:marTop w:val="0"/>
                      <w:marBottom w:val="0"/>
                      <w:divBdr>
                        <w:top w:val="none" w:sz="0" w:space="0" w:color="auto"/>
                        <w:left w:val="none" w:sz="0" w:space="0" w:color="auto"/>
                        <w:bottom w:val="none" w:sz="0" w:space="0" w:color="auto"/>
                        <w:right w:val="none" w:sz="0" w:space="0" w:color="auto"/>
                      </w:divBdr>
                    </w:div>
                  </w:divsChild>
                </w:div>
                <w:div w:id="96410767">
                  <w:marLeft w:val="0"/>
                  <w:marRight w:val="0"/>
                  <w:marTop w:val="0"/>
                  <w:marBottom w:val="0"/>
                  <w:divBdr>
                    <w:top w:val="none" w:sz="0" w:space="0" w:color="auto"/>
                    <w:left w:val="none" w:sz="0" w:space="0" w:color="auto"/>
                    <w:bottom w:val="none" w:sz="0" w:space="0" w:color="auto"/>
                    <w:right w:val="none" w:sz="0" w:space="0" w:color="auto"/>
                  </w:divBdr>
                  <w:divsChild>
                    <w:div w:id="1536385818">
                      <w:marLeft w:val="0"/>
                      <w:marRight w:val="0"/>
                      <w:marTop w:val="0"/>
                      <w:marBottom w:val="0"/>
                      <w:divBdr>
                        <w:top w:val="none" w:sz="0" w:space="0" w:color="auto"/>
                        <w:left w:val="none" w:sz="0" w:space="0" w:color="auto"/>
                        <w:bottom w:val="none" w:sz="0" w:space="0" w:color="auto"/>
                        <w:right w:val="none" w:sz="0" w:space="0" w:color="auto"/>
                      </w:divBdr>
                    </w:div>
                  </w:divsChild>
                </w:div>
                <w:div w:id="128673910">
                  <w:marLeft w:val="0"/>
                  <w:marRight w:val="0"/>
                  <w:marTop w:val="0"/>
                  <w:marBottom w:val="0"/>
                  <w:divBdr>
                    <w:top w:val="none" w:sz="0" w:space="0" w:color="auto"/>
                    <w:left w:val="none" w:sz="0" w:space="0" w:color="auto"/>
                    <w:bottom w:val="none" w:sz="0" w:space="0" w:color="auto"/>
                    <w:right w:val="none" w:sz="0" w:space="0" w:color="auto"/>
                  </w:divBdr>
                  <w:divsChild>
                    <w:div w:id="864632223">
                      <w:marLeft w:val="0"/>
                      <w:marRight w:val="0"/>
                      <w:marTop w:val="0"/>
                      <w:marBottom w:val="0"/>
                      <w:divBdr>
                        <w:top w:val="none" w:sz="0" w:space="0" w:color="auto"/>
                        <w:left w:val="none" w:sz="0" w:space="0" w:color="auto"/>
                        <w:bottom w:val="none" w:sz="0" w:space="0" w:color="auto"/>
                        <w:right w:val="none" w:sz="0" w:space="0" w:color="auto"/>
                      </w:divBdr>
                    </w:div>
                  </w:divsChild>
                </w:div>
                <w:div w:id="132455226">
                  <w:marLeft w:val="0"/>
                  <w:marRight w:val="0"/>
                  <w:marTop w:val="0"/>
                  <w:marBottom w:val="0"/>
                  <w:divBdr>
                    <w:top w:val="none" w:sz="0" w:space="0" w:color="auto"/>
                    <w:left w:val="none" w:sz="0" w:space="0" w:color="auto"/>
                    <w:bottom w:val="none" w:sz="0" w:space="0" w:color="auto"/>
                    <w:right w:val="none" w:sz="0" w:space="0" w:color="auto"/>
                  </w:divBdr>
                  <w:divsChild>
                    <w:div w:id="710348921">
                      <w:marLeft w:val="0"/>
                      <w:marRight w:val="0"/>
                      <w:marTop w:val="0"/>
                      <w:marBottom w:val="0"/>
                      <w:divBdr>
                        <w:top w:val="none" w:sz="0" w:space="0" w:color="auto"/>
                        <w:left w:val="none" w:sz="0" w:space="0" w:color="auto"/>
                        <w:bottom w:val="none" w:sz="0" w:space="0" w:color="auto"/>
                        <w:right w:val="none" w:sz="0" w:space="0" w:color="auto"/>
                      </w:divBdr>
                    </w:div>
                  </w:divsChild>
                </w:div>
                <w:div w:id="164129007">
                  <w:marLeft w:val="0"/>
                  <w:marRight w:val="0"/>
                  <w:marTop w:val="0"/>
                  <w:marBottom w:val="0"/>
                  <w:divBdr>
                    <w:top w:val="none" w:sz="0" w:space="0" w:color="auto"/>
                    <w:left w:val="none" w:sz="0" w:space="0" w:color="auto"/>
                    <w:bottom w:val="none" w:sz="0" w:space="0" w:color="auto"/>
                    <w:right w:val="none" w:sz="0" w:space="0" w:color="auto"/>
                  </w:divBdr>
                  <w:divsChild>
                    <w:div w:id="18552974">
                      <w:marLeft w:val="0"/>
                      <w:marRight w:val="0"/>
                      <w:marTop w:val="0"/>
                      <w:marBottom w:val="0"/>
                      <w:divBdr>
                        <w:top w:val="none" w:sz="0" w:space="0" w:color="auto"/>
                        <w:left w:val="none" w:sz="0" w:space="0" w:color="auto"/>
                        <w:bottom w:val="none" w:sz="0" w:space="0" w:color="auto"/>
                        <w:right w:val="none" w:sz="0" w:space="0" w:color="auto"/>
                      </w:divBdr>
                    </w:div>
                  </w:divsChild>
                </w:div>
                <w:div w:id="224269120">
                  <w:marLeft w:val="0"/>
                  <w:marRight w:val="0"/>
                  <w:marTop w:val="0"/>
                  <w:marBottom w:val="0"/>
                  <w:divBdr>
                    <w:top w:val="none" w:sz="0" w:space="0" w:color="auto"/>
                    <w:left w:val="none" w:sz="0" w:space="0" w:color="auto"/>
                    <w:bottom w:val="none" w:sz="0" w:space="0" w:color="auto"/>
                    <w:right w:val="none" w:sz="0" w:space="0" w:color="auto"/>
                  </w:divBdr>
                  <w:divsChild>
                    <w:div w:id="206181184">
                      <w:marLeft w:val="0"/>
                      <w:marRight w:val="0"/>
                      <w:marTop w:val="0"/>
                      <w:marBottom w:val="0"/>
                      <w:divBdr>
                        <w:top w:val="none" w:sz="0" w:space="0" w:color="auto"/>
                        <w:left w:val="none" w:sz="0" w:space="0" w:color="auto"/>
                        <w:bottom w:val="none" w:sz="0" w:space="0" w:color="auto"/>
                        <w:right w:val="none" w:sz="0" w:space="0" w:color="auto"/>
                      </w:divBdr>
                    </w:div>
                  </w:divsChild>
                </w:div>
                <w:div w:id="233247976">
                  <w:marLeft w:val="0"/>
                  <w:marRight w:val="0"/>
                  <w:marTop w:val="0"/>
                  <w:marBottom w:val="0"/>
                  <w:divBdr>
                    <w:top w:val="none" w:sz="0" w:space="0" w:color="auto"/>
                    <w:left w:val="none" w:sz="0" w:space="0" w:color="auto"/>
                    <w:bottom w:val="none" w:sz="0" w:space="0" w:color="auto"/>
                    <w:right w:val="none" w:sz="0" w:space="0" w:color="auto"/>
                  </w:divBdr>
                  <w:divsChild>
                    <w:div w:id="245309649">
                      <w:marLeft w:val="0"/>
                      <w:marRight w:val="0"/>
                      <w:marTop w:val="0"/>
                      <w:marBottom w:val="0"/>
                      <w:divBdr>
                        <w:top w:val="none" w:sz="0" w:space="0" w:color="auto"/>
                        <w:left w:val="none" w:sz="0" w:space="0" w:color="auto"/>
                        <w:bottom w:val="none" w:sz="0" w:space="0" w:color="auto"/>
                        <w:right w:val="none" w:sz="0" w:space="0" w:color="auto"/>
                      </w:divBdr>
                    </w:div>
                  </w:divsChild>
                </w:div>
                <w:div w:id="241523224">
                  <w:marLeft w:val="0"/>
                  <w:marRight w:val="0"/>
                  <w:marTop w:val="0"/>
                  <w:marBottom w:val="0"/>
                  <w:divBdr>
                    <w:top w:val="none" w:sz="0" w:space="0" w:color="auto"/>
                    <w:left w:val="none" w:sz="0" w:space="0" w:color="auto"/>
                    <w:bottom w:val="none" w:sz="0" w:space="0" w:color="auto"/>
                    <w:right w:val="none" w:sz="0" w:space="0" w:color="auto"/>
                  </w:divBdr>
                  <w:divsChild>
                    <w:div w:id="1880237653">
                      <w:marLeft w:val="0"/>
                      <w:marRight w:val="0"/>
                      <w:marTop w:val="0"/>
                      <w:marBottom w:val="0"/>
                      <w:divBdr>
                        <w:top w:val="none" w:sz="0" w:space="0" w:color="auto"/>
                        <w:left w:val="none" w:sz="0" w:space="0" w:color="auto"/>
                        <w:bottom w:val="none" w:sz="0" w:space="0" w:color="auto"/>
                        <w:right w:val="none" w:sz="0" w:space="0" w:color="auto"/>
                      </w:divBdr>
                    </w:div>
                  </w:divsChild>
                </w:div>
                <w:div w:id="265119344">
                  <w:marLeft w:val="0"/>
                  <w:marRight w:val="0"/>
                  <w:marTop w:val="0"/>
                  <w:marBottom w:val="0"/>
                  <w:divBdr>
                    <w:top w:val="none" w:sz="0" w:space="0" w:color="auto"/>
                    <w:left w:val="none" w:sz="0" w:space="0" w:color="auto"/>
                    <w:bottom w:val="none" w:sz="0" w:space="0" w:color="auto"/>
                    <w:right w:val="none" w:sz="0" w:space="0" w:color="auto"/>
                  </w:divBdr>
                  <w:divsChild>
                    <w:div w:id="1750157307">
                      <w:marLeft w:val="0"/>
                      <w:marRight w:val="0"/>
                      <w:marTop w:val="0"/>
                      <w:marBottom w:val="0"/>
                      <w:divBdr>
                        <w:top w:val="none" w:sz="0" w:space="0" w:color="auto"/>
                        <w:left w:val="none" w:sz="0" w:space="0" w:color="auto"/>
                        <w:bottom w:val="none" w:sz="0" w:space="0" w:color="auto"/>
                        <w:right w:val="none" w:sz="0" w:space="0" w:color="auto"/>
                      </w:divBdr>
                    </w:div>
                  </w:divsChild>
                </w:div>
                <w:div w:id="361325412">
                  <w:marLeft w:val="0"/>
                  <w:marRight w:val="0"/>
                  <w:marTop w:val="0"/>
                  <w:marBottom w:val="0"/>
                  <w:divBdr>
                    <w:top w:val="none" w:sz="0" w:space="0" w:color="auto"/>
                    <w:left w:val="none" w:sz="0" w:space="0" w:color="auto"/>
                    <w:bottom w:val="none" w:sz="0" w:space="0" w:color="auto"/>
                    <w:right w:val="none" w:sz="0" w:space="0" w:color="auto"/>
                  </w:divBdr>
                  <w:divsChild>
                    <w:div w:id="1031565901">
                      <w:marLeft w:val="0"/>
                      <w:marRight w:val="0"/>
                      <w:marTop w:val="0"/>
                      <w:marBottom w:val="0"/>
                      <w:divBdr>
                        <w:top w:val="none" w:sz="0" w:space="0" w:color="auto"/>
                        <w:left w:val="none" w:sz="0" w:space="0" w:color="auto"/>
                        <w:bottom w:val="none" w:sz="0" w:space="0" w:color="auto"/>
                        <w:right w:val="none" w:sz="0" w:space="0" w:color="auto"/>
                      </w:divBdr>
                    </w:div>
                  </w:divsChild>
                </w:div>
                <w:div w:id="376245587">
                  <w:marLeft w:val="0"/>
                  <w:marRight w:val="0"/>
                  <w:marTop w:val="0"/>
                  <w:marBottom w:val="0"/>
                  <w:divBdr>
                    <w:top w:val="none" w:sz="0" w:space="0" w:color="auto"/>
                    <w:left w:val="none" w:sz="0" w:space="0" w:color="auto"/>
                    <w:bottom w:val="none" w:sz="0" w:space="0" w:color="auto"/>
                    <w:right w:val="none" w:sz="0" w:space="0" w:color="auto"/>
                  </w:divBdr>
                  <w:divsChild>
                    <w:div w:id="1610579754">
                      <w:marLeft w:val="0"/>
                      <w:marRight w:val="0"/>
                      <w:marTop w:val="0"/>
                      <w:marBottom w:val="0"/>
                      <w:divBdr>
                        <w:top w:val="none" w:sz="0" w:space="0" w:color="auto"/>
                        <w:left w:val="none" w:sz="0" w:space="0" w:color="auto"/>
                        <w:bottom w:val="none" w:sz="0" w:space="0" w:color="auto"/>
                        <w:right w:val="none" w:sz="0" w:space="0" w:color="auto"/>
                      </w:divBdr>
                    </w:div>
                  </w:divsChild>
                </w:div>
                <w:div w:id="442068055">
                  <w:marLeft w:val="0"/>
                  <w:marRight w:val="0"/>
                  <w:marTop w:val="0"/>
                  <w:marBottom w:val="0"/>
                  <w:divBdr>
                    <w:top w:val="none" w:sz="0" w:space="0" w:color="auto"/>
                    <w:left w:val="none" w:sz="0" w:space="0" w:color="auto"/>
                    <w:bottom w:val="none" w:sz="0" w:space="0" w:color="auto"/>
                    <w:right w:val="none" w:sz="0" w:space="0" w:color="auto"/>
                  </w:divBdr>
                  <w:divsChild>
                    <w:div w:id="819420370">
                      <w:marLeft w:val="0"/>
                      <w:marRight w:val="0"/>
                      <w:marTop w:val="0"/>
                      <w:marBottom w:val="0"/>
                      <w:divBdr>
                        <w:top w:val="none" w:sz="0" w:space="0" w:color="auto"/>
                        <w:left w:val="none" w:sz="0" w:space="0" w:color="auto"/>
                        <w:bottom w:val="none" w:sz="0" w:space="0" w:color="auto"/>
                        <w:right w:val="none" w:sz="0" w:space="0" w:color="auto"/>
                      </w:divBdr>
                    </w:div>
                  </w:divsChild>
                </w:div>
                <w:div w:id="464395124">
                  <w:marLeft w:val="0"/>
                  <w:marRight w:val="0"/>
                  <w:marTop w:val="0"/>
                  <w:marBottom w:val="0"/>
                  <w:divBdr>
                    <w:top w:val="none" w:sz="0" w:space="0" w:color="auto"/>
                    <w:left w:val="none" w:sz="0" w:space="0" w:color="auto"/>
                    <w:bottom w:val="none" w:sz="0" w:space="0" w:color="auto"/>
                    <w:right w:val="none" w:sz="0" w:space="0" w:color="auto"/>
                  </w:divBdr>
                  <w:divsChild>
                    <w:div w:id="647242501">
                      <w:marLeft w:val="0"/>
                      <w:marRight w:val="0"/>
                      <w:marTop w:val="0"/>
                      <w:marBottom w:val="0"/>
                      <w:divBdr>
                        <w:top w:val="none" w:sz="0" w:space="0" w:color="auto"/>
                        <w:left w:val="none" w:sz="0" w:space="0" w:color="auto"/>
                        <w:bottom w:val="none" w:sz="0" w:space="0" w:color="auto"/>
                        <w:right w:val="none" w:sz="0" w:space="0" w:color="auto"/>
                      </w:divBdr>
                    </w:div>
                  </w:divsChild>
                </w:div>
                <w:div w:id="484325983">
                  <w:marLeft w:val="0"/>
                  <w:marRight w:val="0"/>
                  <w:marTop w:val="0"/>
                  <w:marBottom w:val="0"/>
                  <w:divBdr>
                    <w:top w:val="none" w:sz="0" w:space="0" w:color="auto"/>
                    <w:left w:val="none" w:sz="0" w:space="0" w:color="auto"/>
                    <w:bottom w:val="none" w:sz="0" w:space="0" w:color="auto"/>
                    <w:right w:val="none" w:sz="0" w:space="0" w:color="auto"/>
                  </w:divBdr>
                  <w:divsChild>
                    <w:div w:id="510536614">
                      <w:marLeft w:val="0"/>
                      <w:marRight w:val="0"/>
                      <w:marTop w:val="0"/>
                      <w:marBottom w:val="0"/>
                      <w:divBdr>
                        <w:top w:val="none" w:sz="0" w:space="0" w:color="auto"/>
                        <w:left w:val="none" w:sz="0" w:space="0" w:color="auto"/>
                        <w:bottom w:val="none" w:sz="0" w:space="0" w:color="auto"/>
                        <w:right w:val="none" w:sz="0" w:space="0" w:color="auto"/>
                      </w:divBdr>
                    </w:div>
                  </w:divsChild>
                </w:div>
                <w:div w:id="510919589">
                  <w:marLeft w:val="0"/>
                  <w:marRight w:val="0"/>
                  <w:marTop w:val="0"/>
                  <w:marBottom w:val="0"/>
                  <w:divBdr>
                    <w:top w:val="none" w:sz="0" w:space="0" w:color="auto"/>
                    <w:left w:val="none" w:sz="0" w:space="0" w:color="auto"/>
                    <w:bottom w:val="none" w:sz="0" w:space="0" w:color="auto"/>
                    <w:right w:val="none" w:sz="0" w:space="0" w:color="auto"/>
                  </w:divBdr>
                  <w:divsChild>
                    <w:div w:id="2145535428">
                      <w:marLeft w:val="0"/>
                      <w:marRight w:val="0"/>
                      <w:marTop w:val="0"/>
                      <w:marBottom w:val="0"/>
                      <w:divBdr>
                        <w:top w:val="none" w:sz="0" w:space="0" w:color="auto"/>
                        <w:left w:val="none" w:sz="0" w:space="0" w:color="auto"/>
                        <w:bottom w:val="none" w:sz="0" w:space="0" w:color="auto"/>
                        <w:right w:val="none" w:sz="0" w:space="0" w:color="auto"/>
                      </w:divBdr>
                    </w:div>
                  </w:divsChild>
                </w:div>
                <w:div w:id="516122810">
                  <w:marLeft w:val="0"/>
                  <w:marRight w:val="0"/>
                  <w:marTop w:val="0"/>
                  <w:marBottom w:val="0"/>
                  <w:divBdr>
                    <w:top w:val="none" w:sz="0" w:space="0" w:color="auto"/>
                    <w:left w:val="none" w:sz="0" w:space="0" w:color="auto"/>
                    <w:bottom w:val="none" w:sz="0" w:space="0" w:color="auto"/>
                    <w:right w:val="none" w:sz="0" w:space="0" w:color="auto"/>
                  </w:divBdr>
                  <w:divsChild>
                    <w:div w:id="1154561826">
                      <w:marLeft w:val="0"/>
                      <w:marRight w:val="0"/>
                      <w:marTop w:val="0"/>
                      <w:marBottom w:val="0"/>
                      <w:divBdr>
                        <w:top w:val="none" w:sz="0" w:space="0" w:color="auto"/>
                        <w:left w:val="none" w:sz="0" w:space="0" w:color="auto"/>
                        <w:bottom w:val="none" w:sz="0" w:space="0" w:color="auto"/>
                        <w:right w:val="none" w:sz="0" w:space="0" w:color="auto"/>
                      </w:divBdr>
                    </w:div>
                  </w:divsChild>
                </w:div>
                <w:div w:id="518081381">
                  <w:marLeft w:val="0"/>
                  <w:marRight w:val="0"/>
                  <w:marTop w:val="0"/>
                  <w:marBottom w:val="0"/>
                  <w:divBdr>
                    <w:top w:val="none" w:sz="0" w:space="0" w:color="auto"/>
                    <w:left w:val="none" w:sz="0" w:space="0" w:color="auto"/>
                    <w:bottom w:val="none" w:sz="0" w:space="0" w:color="auto"/>
                    <w:right w:val="none" w:sz="0" w:space="0" w:color="auto"/>
                  </w:divBdr>
                  <w:divsChild>
                    <w:div w:id="1932348569">
                      <w:marLeft w:val="0"/>
                      <w:marRight w:val="0"/>
                      <w:marTop w:val="0"/>
                      <w:marBottom w:val="0"/>
                      <w:divBdr>
                        <w:top w:val="none" w:sz="0" w:space="0" w:color="auto"/>
                        <w:left w:val="none" w:sz="0" w:space="0" w:color="auto"/>
                        <w:bottom w:val="none" w:sz="0" w:space="0" w:color="auto"/>
                        <w:right w:val="none" w:sz="0" w:space="0" w:color="auto"/>
                      </w:divBdr>
                    </w:div>
                  </w:divsChild>
                </w:div>
                <w:div w:id="548147655">
                  <w:marLeft w:val="0"/>
                  <w:marRight w:val="0"/>
                  <w:marTop w:val="0"/>
                  <w:marBottom w:val="0"/>
                  <w:divBdr>
                    <w:top w:val="none" w:sz="0" w:space="0" w:color="auto"/>
                    <w:left w:val="none" w:sz="0" w:space="0" w:color="auto"/>
                    <w:bottom w:val="none" w:sz="0" w:space="0" w:color="auto"/>
                    <w:right w:val="none" w:sz="0" w:space="0" w:color="auto"/>
                  </w:divBdr>
                  <w:divsChild>
                    <w:div w:id="1079712994">
                      <w:marLeft w:val="0"/>
                      <w:marRight w:val="0"/>
                      <w:marTop w:val="0"/>
                      <w:marBottom w:val="0"/>
                      <w:divBdr>
                        <w:top w:val="none" w:sz="0" w:space="0" w:color="auto"/>
                        <w:left w:val="none" w:sz="0" w:space="0" w:color="auto"/>
                        <w:bottom w:val="none" w:sz="0" w:space="0" w:color="auto"/>
                        <w:right w:val="none" w:sz="0" w:space="0" w:color="auto"/>
                      </w:divBdr>
                    </w:div>
                  </w:divsChild>
                </w:div>
                <w:div w:id="557397708">
                  <w:marLeft w:val="0"/>
                  <w:marRight w:val="0"/>
                  <w:marTop w:val="0"/>
                  <w:marBottom w:val="0"/>
                  <w:divBdr>
                    <w:top w:val="none" w:sz="0" w:space="0" w:color="auto"/>
                    <w:left w:val="none" w:sz="0" w:space="0" w:color="auto"/>
                    <w:bottom w:val="none" w:sz="0" w:space="0" w:color="auto"/>
                    <w:right w:val="none" w:sz="0" w:space="0" w:color="auto"/>
                  </w:divBdr>
                  <w:divsChild>
                    <w:div w:id="933054256">
                      <w:marLeft w:val="0"/>
                      <w:marRight w:val="0"/>
                      <w:marTop w:val="0"/>
                      <w:marBottom w:val="0"/>
                      <w:divBdr>
                        <w:top w:val="none" w:sz="0" w:space="0" w:color="auto"/>
                        <w:left w:val="none" w:sz="0" w:space="0" w:color="auto"/>
                        <w:bottom w:val="none" w:sz="0" w:space="0" w:color="auto"/>
                        <w:right w:val="none" w:sz="0" w:space="0" w:color="auto"/>
                      </w:divBdr>
                    </w:div>
                  </w:divsChild>
                </w:div>
                <w:div w:id="565410143">
                  <w:marLeft w:val="0"/>
                  <w:marRight w:val="0"/>
                  <w:marTop w:val="0"/>
                  <w:marBottom w:val="0"/>
                  <w:divBdr>
                    <w:top w:val="none" w:sz="0" w:space="0" w:color="auto"/>
                    <w:left w:val="none" w:sz="0" w:space="0" w:color="auto"/>
                    <w:bottom w:val="none" w:sz="0" w:space="0" w:color="auto"/>
                    <w:right w:val="none" w:sz="0" w:space="0" w:color="auto"/>
                  </w:divBdr>
                  <w:divsChild>
                    <w:div w:id="2040618218">
                      <w:marLeft w:val="0"/>
                      <w:marRight w:val="0"/>
                      <w:marTop w:val="0"/>
                      <w:marBottom w:val="0"/>
                      <w:divBdr>
                        <w:top w:val="none" w:sz="0" w:space="0" w:color="auto"/>
                        <w:left w:val="none" w:sz="0" w:space="0" w:color="auto"/>
                        <w:bottom w:val="none" w:sz="0" w:space="0" w:color="auto"/>
                        <w:right w:val="none" w:sz="0" w:space="0" w:color="auto"/>
                      </w:divBdr>
                    </w:div>
                  </w:divsChild>
                </w:div>
                <w:div w:id="566573907">
                  <w:marLeft w:val="0"/>
                  <w:marRight w:val="0"/>
                  <w:marTop w:val="0"/>
                  <w:marBottom w:val="0"/>
                  <w:divBdr>
                    <w:top w:val="none" w:sz="0" w:space="0" w:color="auto"/>
                    <w:left w:val="none" w:sz="0" w:space="0" w:color="auto"/>
                    <w:bottom w:val="none" w:sz="0" w:space="0" w:color="auto"/>
                    <w:right w:val="none" w:sz="0" w:space="0" w:color="auto"/>
                  </w:divBdr>
                  <w:divsChild>
                    <w:div w:id="1472480071">
                      <w:marLeft w:val="0"/>
                      <w:marRight w:val="0"/>
                      <w:marTop w:val="0"/>
                      <w:marBottom w:val="0"/>
                      <w:divBdr>
                        <w:top w:val="none" w:sz="0" w:space="0" w:color="auto"/>
                        <w:left w:val="none" w:sz="0" w:space="0" w:color="auto"/>
                        <w:bottom w:val="none" w:sz="0" w:space="0" w:color="auto"/>
                        <w:right w:val="none" w:sz="0" w:space="0" w:color="auto"/>
                      </w:divBdr>
                    </w:div>
                  </w:divsChild>
                </w:div>
                <w:div w:id="589773936">
                  <w:marLeft w:val="0"/>
                  <w:marRight w:val="0"/>
                  <w:marTop w:val="0"/>
                  <w:marBottom w:val="0"/>
                  <w:divBdr>
                    <w:top w:val="none" w:sz="0" w:space="0" w:color="auto"/>
                    <w:left w:val="none" w:sz="0" w:space="0" w:color="auto"/>
                    <w:bottom w:val="none" w:sz="0" w:space="0" w:color="auto"/>
                    <w:right w:val="none" w:sz="0" w:space="0" w:color="auto"/>
                  </w:divBdr>
                  <w:divsChild>
                    <w:div w:id="588317644">
                      <w:marLeft w:val="0"/>
                      <w:marRight w:val="0"/>
                      <w:marTop w:val="0"/>
                      <w:marBottom w:val="0"/>
                      <w:divBdr>
                        <w:top w:val="none" w:sz="0" w:space="0" w:color="auto"/>
                        <w:left w:val="none" w:sz="0" w:space="0" w:color="auto"/>
                        <w:bottom w:val="none" w:sz="0" w:space="0" w:color="auto"/>
                        <w:right w:val="none" w:sz="0" w:space="0" w:color="auto"/>
                      </w:divBdr>
                    </w:div>
                  </w:divsChild>
                </w:div>
                <w:div w:id="615916106">
                  <w:marLeft w:val="0"/>
                  <w:marRight w:val="0"/>
                  <w:marTop w:val="0"/>
                  <w:marBottom w:val="0"/>
                  <w:divBdr>
                    <w:top w:val="none" w:sz="0" w:space="0" w:color="auto"/>
                    <w:left w:val="none" w:sz="0" w:space="0" w:color="auto"/>
                    <w:bottom w:val="none" w:sz="0" w:space="0" w:color="auto"/>
                    <w:right w:val="none" w:sz="0" w:space="0" w:color="auto"/>
                  </w:divBdr>
                  <w:divsChild>
                    <w:div w:id="1772510919">
                      <w:marLeft w:val="0"/>
                      <w:marRight w:val="0"/>
                      <w:marTop w:val="0"/>
                      <w:marBottom w:val="0"/>
                      <w:divBdr>
                        <w:top w:val="none" w:sz="0" w:space="0" w:color="auto"/>
                        <w:left w:val="none" w:sz="0" w:space="0" w:color="auto"/>
                        <w:bottom w:val="none" w:sz="0" w:space="0" w:color="auto"/>
                        <w:right w:val="none" w:sz="0" w:space="0" w:color="auto"/>
                      </w:divBdr>
                    </w:div>
                  </w:divsChild>
                </w:div>
                <w:div w:id="625743767">
                  <w:marLeft w:val="0"/>
                  <w:marRight w:val="0"/>
                  <w:marTop w:val="0"/>
                  <w:marBottom w:val="0"/>
                  <w:divBdr>
                    <w:top w:val="none" w:sz="0" w:space="0" w:color="auto"/>
                    <w:left w:val="none" w:sz="0" w:space="0" w:color="auto"/>
                    <w:bottom w:val="none" w:sz="0" w:space="0" w:color="auto"/>
                    <w:right w:val="none" w:sz="0" w:space="0" w:color="auto"/>
                  </w:divBdr>
                  <w:divsChild>
                    <w:div w:id="883367058">
                      <w:marLeft w:val="0"/>
                      <w:marRight w:val="0"/>
                      <w:marTop w:val="0"/>
                      <w:marBottom w:val="0"/>
                      <w:divBdr>
                        <w:top w:val="none" w:sz="0" w:space="0" w:color="auto"/>
                        <w:left w:val="none" w:sz="0" w:space="0" w:color="auto"/>
                        <w:bottom w:val="none" w:sz="0" w:space="0" w:color="auto"/>
                        <w:right w:val="none" w:sz="0" w:space="0" w:color="auto"/>
                      </w:divBdr>
                    </w:div>
                  </w:divsChild>
                </w:div>
                <w:div w:id="626013348">
                  <w:marLeft w:val="0"/>
                  <w:marRight w:val="0"/>
                  <w:marTop w:val="0"/>
                  <w:marBottom w:val="0"/>
                  <w:divBdr>
                    <w:top w:val="none" w:sz="0" w:space="0" w:color="auto"/>
                    <w:left w:val="none" w:sz="0" w:space="0" w:color="auto"/>
                    <w:bottom w:val="none" w:sz="0" w:space="0" w:color="auto"/>
                    <w:right w:val="none" w:sz="0" w:space="0" w:color="auto"/>
                  </w:divBdr>
                  <w:divsChild>
                    <w:div w:id="1897161332">
                      <w:marLeft w:val="0"/>
                      <w:marRight w:val="0"/>
                      <w:marTop w:val="0"/>
                      <w:marBottom w:val="0"/>
                      <w:divBdr>
                        <w:top w:val="none" w:sz="0" w:space="0" w:color="auto"/>
                        <w:left w:val="none" w:sz="0" w:space="0" w:color="auto"/>
                        <w:bottom w:val="none" w:sz="0" w:space="0" w:color="auto"/>
                        <w:right w:val="none" w:sz="0" w:space="0" w:color="auto"/>
                      </w:divBdr>
                    </w:div>
                  </w:divsChild>
                </w:div>
                <w:div w:id="634337467">
                  <w:marLeft w:val="0"/>
                  <w:marRight w:val="0"/>
                  <w:marTop w:val="0"/>
                  <w:marBottom w:val="0"/>
                  <w:divBdr>
                    <w:top w:val="none" w:sz="0" w:space="0" w:color="auto"/>
                    <w:left w:val="none" w:sz="0" w:space="0" w:color="auto"/>
                    <w:bottom w:val="none" w:sz="0" w:space="0" w:color="auto"/>
                    <w:right w:val="none" w:sz="0" w:space="0" w:color="auto"/>
                  </w:divBdr>
                  <w:divsChild>
                    <w:div w:id="1221137827">
                      <w:marLeft w:val="0"/>
                      <w:marRight w:val="0"/>
                      <w:marTop w:val="0"/>
                      <w:marBottom w:val="0"/>
                      <w:divBdr>
                        <w:top w:val="none" w:sz="0" w:space="0" w:color="auto"/>
                        <w:left w:val="none" w:sz="0" w:space="0" w:color="auto"/>
                        <w:bottom w:val="none" w:sz="0" w:space="0" w:color="auto"/>
                        <w:right w:val="none" w:sz="0" w:space="0" w:color="auto"/>
                      </w:divBdr>
                    </w:div>
                  </w:divsChild>
                </w:div>
                <w:div w:id="670258961">
                  <w:marLeft w:val="0"/>
                  <w:marRight w:val="0"/>
                  <w:marTop w:val="0"/>
                  <w:marBottom w:val="0"/>
                  <w:divBdr>
                    <w:top w:val="none" w:sz="0" w:space="0" w:color="auto"/>
                    <w:left w:val="none" w:sz="0" w:space="0" w:color="auto"/>
                    <w:bottom w:val="none" w:sz="0" w:space="0" w:color="auto"/>
                    <w:right w:val="none" w:sz="0" w:space="0" w:color="auto"/>
                  </w:divBdr>
                  <w:divsChild>
                    <w:div w:id="2039694472">
                      <w:marLeft w:val="0"/>
                      <w:marRight w:val="0"/>
                      <w:marTop w:val="0"/>
                      <w:marBottom w:val="0"/>
                      <w:divBdr>
                        <w:top w:val="none" w:sz="0" w:space="0" w:color="auto"/>
                        <w:left w:val="none" w:sz="0" w:space="0" w:color="auto"/>
                        <w:bottom w:val="none" w:sz="0" w:space="0" w:color="auto"/>
                        <w:right w:val="none" w:sz="0" w:space="0" w:color="auto"/>
                      </w:divBdr>
                    </w:div>
                  </w:divsChild>
                </w:div>
                <w:div w:id="706759296">
                  <w:marLeft w:val="0"/>
                  <w:marRight w:val="0"/>
                  <w:marTop w:val="0"/>
                  <w:marBottom w:val="0"/>
                  <w:divBdr>
                    <w:top w:val="none" w:sz="0" w:space="0" w:color="auto"/>
                    <w:left w:val="none" w:sz="0" w:space="0" w:color="auto"/>
                    <w:bottom w:val="none" w:sz="0" w:space="0" w:color="auto"/>
                    <w:right w:val="none" w:sz="0" w:space="0" w:color="auto"/>
                  </w:divBdr>
                  <w:divsChild>
                    <w:div w:id="1409571050">
                      <w:marLeft w:val="0"/>
                      <w:marRight w:val="0"/>
                      <w:marTop w:val="0"/>
                      <w:marBottom w:val="0"/>
                      <w:divBdr>
                        <w:top w:val="none" w:sz="0" w:space="0" w:color="auto"/>
                        <w:left w:val="none" w:sz="0" w:space="0" w:color="auto"/>
                        <w:bottom w:val="none" w:sz="0" w:space="0" w:color="auto"/>
                        <w:right w:val="none" w:sz="0" w:space="0" w:color="auto"/>
                      </w:divBdr>
                    </w:div>
                  </w:divsChild>
                </w:div>
                <w:div w:id="726496893">
                  <w:marLeft w:val="0"/>
                  <w:marRight w:val="0"/>
                  <w:marTop w:val="0"/>
                  <w:marBottom w:val="0"/>
                  <w:divBdr>
                    <w:top w:val="none" w:sz="0" w:space="0" w:color="auto"/>
                    <w:left w:val="none" w:sz="0" w:space="0" w:color="auto"/>
                    <w:bottom w:val="none" w:sz="0" w:space="0" w:color="auto"/>
                    <w:right w:val="none" w:sz="0" w:space="0" w:color="auto"/>
                  </w:divBdr>
                  <w:divsChild>
                    <w:div w:id="1038239723">
                      <w:marLeft w:val="0"/>
                      <w:marRight w:val="0"/>
                      <w:marTop w:val="0"/>
                      <w:marBottom w:val="0"/>
                      <w:divBdr>
                        <w:top w:val="none" w:sz="0" w:space="0" w:color="auto"/>
                        <w:left w:val="none" w:sz="0" w:space="0" w:color="auto"/>
                        <w:bottom w:val="none" w:sz="0" w:space="0" w:color="auto"/>
                        <w:right w:val="none" w:sz="0" w:space="0" w:color="auto"/>
                      </w:divBdr>
                    </w:div>
                  </w:divsChild>
                </w:div>
                <w:div w:id="741634812">
                  <w:marLeft w:val="0"/>
                  <w:marRight w:val="0"/>
                  <w:marTop w:val="0"/>
                  <w:marBottom w:val="0"/>
                  <w:divBdr>
                    <w:top w:val="none" w:sz="0" w:space="0" w:color="auto"/>
                    <w:left w:val="none" w:sz="0" w:space="0" w:color="auto"/>
                    <w:bottom w:val="none" w:sz="0" w:space="0" w:color="auto"/>
                    <w:right w:val="none" w:sz="0" w:space="0" w:color="auto"/>
                  </w:divBdr>
                  <w:divsChild>
                    <w:div w:id="1255631680">
                      <w:marLeft w:val="0"/>
                      <w:marRight w:val="0"/>
                      <w:marTop w:val="0"/>
                      <w:marBottom w:val="0"/>
                      <w:divBdr>
                        <w:top w:val="none" w:sz="0" w:space="0" w:color="auto"/>
                        <w:left w:val="none" w:sz="0" w:space="0" w:color="auto"/>
                        <w:bottom w:val="none" w:sz="0" w:space="0" w:color="auto"/>
                        <w:right w:val="none" w:sz="0" w:space="0" w:color="auto"/>
                      </w:divBdr>
                    </w:div>
                  </w:divsChild>
                </w:div>
                <w:div w:id="745103878">
                  <w:marLeft w:val="0"/>
                  <w:marRight w:val="0"/>
                  <w:marTop w:val="0"/>
                  <w:marBottom w:val="0"/>
                  <w:divBdr>
                    <w:top w:val="none" w:sz="0" w:space="0" w:color="auto"/>
                    <w:left w:val="none" w:sz="0" w:space="0" w:color="auto"/>
                    <w:bottom w:val="none" w:sz="0" w:space="0" w:color="auto"/>
                    <w:right w:val="none" w:sz="0" w:space="0" w:color="auto"/>
                  </w:divBdr>
                  <w:divsChild>
                    <w:div w:id="983041572">
                      <w:marLeft w:val="0"/>
                      <w:marRight w:val="0"/>
                      <w:marTop w:val="0"/>
                      <w:marBottom w:val="0"/>
                      <w:divBdr>
                        <w:top w:val="none" w:sz="0" w:space="0" w:color="auto"/>
                        <w:left w:val="none" w:sz="0" w:space="0" w:color="auto"/>
                        <w:bottom w:val="none" w:sz="0" w:space="0" w:color="auto"/>
                        <w:right w:val="none" w:sz="0" w:space="0" w:color="auto"/>
                      </w:divBdr>
                    </w:div>
                  </w:divsChild>
                </w:div>
                <w:div w:id="780800932">
                  <w:marLeft w:val="0"/>
                  <w:marRight w:val="0"/>
                  <w:marTop w:val="0"/>
                  <w:marBottom w:val="0"/>
                  <w:divBdr>
                    <w:top w:val="none" w:sz="0" w:space="0" w:color="auto"/>
                    <w:left w:val="none" w:sz="0" w:space="0" w:color="auto"/>
                    <w:bottom w:val="none" w:sz="0" w:space="0" w:color="auto"/>
                    <w:right w:val="none" w:sz="0" w:space="0" w:color="auto"/>
                  </w:divBdr>
                  <w:divsChild>
                    <w:div w:id="1659993898">
                      <w:marLeft w:val="0"/>
                      <w:marRight w:val="0"/>
                      <w:marTop w:val="0"/>
                      <w:marBottom w:val="0"/>
                      <w:divBdr>
                        <w:top w:val="none" w:sz="0" w:space="0" w:color="auto"/>
                        <w:left w:val="none" w:sz="0" w:space="0" w:color="auto"/>
                        <w:bottom w:val="none" w:sz="0" w:space="0" w:color="auto"/>
                        <w:right w:val="none" w:sz="0" w:space="0" w:color="auto"/>
                      </w:divBdr>
                    </w:div>
                  </w:divsChild>
                </w:div>
                <w:div w:id="821387467">
                  <w:marLeft w:val="0"/>
                  <w:marRight w:val="0"/>
                  <w:marTop w:val="0"/>
                  <w:marBottom w:val="0"/>
                  <w:divBdr>
                    <w:top w:val="none" w:sz="0" w:space="0" w:color="auto"/>
                    <w:left w:val="none" w:sz="0" w:space="0" w:color="auto"/>
                    <w:bottom w:val="none" w:sz="0" w:space="0" w:color="auto"/>
                    <w:right w:val="none" w:sz="0" w:space="0" w:color="auto"/>
                  </w:divBdr>
                  <w:divsChild>
                    <w:div w:id="1234970645">
                      <w:marLeft w:val="0"/>
                      <w:marRight w:val="0"/>
                      <w:marTop w:val="0"/>
                      <w:marBottom w:val="0"/>
                      <w:divBdr>
                        <w:top w:val="none" w:sz="0" w:space="0" w:color="auto"/>
                        <w:left w:val="none" w:sz="0" w:space="0" w:color="auto"/>
                        <w:bottom w:val="none" w:sz="0" w:space="0" w:color="auto"/>
                        <w:right w:val="none" w:sz="0" w:space="0" w:color="auto"/>
                      </w:divBdr>
                    </w:div>
                  </w:divsChild>
                </w:div>
                <w:div w:id="825316632">
                  <w:marLeft w:val="0"/>
                  <w:marRight w:val="0"/>
                  <w:marTop w:val="0"/>
                  <w:marBottom w:val="0"/>
                  <w:divBdr>
                    <w:top w:val="none" w:sz="0" w:space="0" w:color="auto"/>
                    <w:left w:val="none" w:sz="0" w:space="0" w:color="auto"/>
                    <w:bottom w:val="none" w:sz="0" w:space="0" w:color="auto"/>
                    <w:right w:val="none" w:sz="0" w:space="0" w:color="auto"/>
                  </w:divBdr>
                  <w:divsChild>
                    <w:div w:id="639383310">
                      <w:marLeft w:val="0"/>
                      <w:marRight w:val="0"/>
                      <w:marTop w:val="0"/>
                      <w:marBottom w:val="0"/>
                      <w:divBdr>
                        <w:top w:val="none" w:sz="0" w:space="0" w:color="auto"/>
                        <w:left w:val="none" w:sz="0" w:space="0" w:color="auto"/>
                        <w:bottom w:val="none" w:sz="0" w:space="0" w:color="auto"/>
                        <w:right w:val="none" w:sz="0" w:space="0" w:color="auto"/>
                      </w:divBdr>
                    </w:div>
                  </w:divsChild>
                </w:div>
                <w:div w:id="835418045">
                  <w:marLeft w:val="0"/>
                  <w:marRight w:val="0"/>
                  <w:marTop w:val="0"/>
                  <w:marBottom w:val="0"/>
                  <w:divBdr>
                    <w:top w:val="none" w:sz="0" w:space="0" w:color="auto"/>
                    <w:left w:val="none" w:sz="0" w:space="0" w:color="auto"/>
                    <w:bottom w:val="none" w:sz="0" w:space="0" w:color="auto"/>
                    <w:right w:val="none" w:sz="0" w:space="0" w:color="auto"/>
                  </w:divBdr>
                  <w:divsChild>
                    <w:div w:id="1115060757">
                      <w:marLeft w:val="0"/>
                      <w:marRight w:val="0"/>
                      <w:marTop w:val="0"/>
                      <w:marBottom w:val="0"/>
                      <w:divBdr>
                        <w:top w:val="none" w:sz="0" w:space="0" w:color="auto"/>
                        <w:left w:val="none" w:sz="0" w:space="0" w:color="auto"/>
                        <w:bottom w:val="none" w:sz="0" w:space="0" w:color="auto"/>
                        <w:right w:val="none" w:sz="0" w:space="0" w:color="auto"/>
                      </w:divBdr>
                    </w:div>
                  </w:divsChild>
                </w:div>
                <w:div w:id="837112757">
                  <w:marLeft w:val="0"/>
                  <w:marRight w:val="0"/>
                  <w:marTop w:val="0"/>
                  <w:marBottom w:val="0"/>
                  <w:divBdr>
                    <w:top w:val="none" w:sz="0" w:space="0" w:color="auto"/>
                    <w:left w:val="none" w:sz="0" w:space="0" w:color="auto"/>
                    <w:bottom w:val="none" w:sz="0" w:space="0" w:color="auto"/>
                    <w:right w:val="none" w:sz="0" w:space="0" w:color="auto"/>
                  </w:divBdr>
                  <w:divsChild>
                    <w:div w:id="86774239">
                      <w:marLeft w:val="0"/>
                      <w:marRight w:val="0"/>
                      <w:marTop w:val="0"/>
                      <w:marBottom w:val="0"/>
                      <w:divBdr>
                        <w:top w:val="none" w:sz="0" w:space="0" w:color="auto"/>
                        <w:left w:val="none" w:sz="0" w:space="0" w:color="auto"/>
                        <w:bottom w:val="none" w:sz="0" w:space="0" w:color="auto"/>
                        <w:right w:val="none" w:sz="0" w:space="0" w:color="auto"/>
                      </w:divBdr>
                    </w:div>
                  </w:divsChild>
                </w:div>
                <w:div w:id="842086580">
                  <w:marLeft w:val="0"/>
                  <w:marRight w:val="0"/>
                  <w:marTop w:val="0"/>
                  <w:marBottom w:val="0"/>
                  <w:divBdr>
                    <w:top w:val="none" w:sz="0" w:space="0" w:color="auto"/>
                    <w:left w:val="none" w:sz="0" w:space="0" w:color="auto"/>
                    <w:bottom w:val="none" w:sz="0" w:space="0" w:color="auto"/>
                    <w:right w:val="none" w:sz="0" w:space="0" w:color="auto"/>
                  </w:divBdr>
                  <w:divsChild>
                    <w:div w:id="317733867">
                      <w:marLeft w:val="0"/>
                      <w:marRight w:val="0"/>
                      <w:marTop w:val="0"/>
                      <w:marBottom w:val="0"/>
                      <w:divBdr>
                        <w:top w:val="none" w:sz="0" w:space="0" w:color="auto"/>
                        <w:left w:val="none" w:sz="0" w:space="0" w:color="auto"/>
                        <w:bottom w:val="none" w:sz="0" w:space="0" w:color="auto"/>
                        <w:right w:val="none" w:sz="0" w:space="0" w:color="auto"/>
                      </w:divBdr>
                    </w:div>
                  </w:divsChild>
                </w:div>
                <w:div w:id="856701678">
                  <w:marLeft w:val="0"/>
                  <w:marRight w:val="0"/>
                  <w:marTop w:val="0"/>
                  <w:marBottom w:val="0"/>
                  <w:divBdr>
                    <w:top w:val="none" w:sz="0" w:space="0" w:color="auto"/>
                    <w:left w:val="none" w:sz="0" w:space="0" w:color="auto"/>
                    <w:bottom w:val="none" w:sz="0" w:space="0" w:color="auto"/>
                    <w:right w:val="none" w:sz="0" w:space="0" w:color="auto"/>
                  </w:divBdr>
                  <w:divsChild>
                    <w:div w:id="251090384">
                      <w:marLeft w:val="0"/>
                      <w:marRight w:val="0"/>
                      <w:marTop w:val="0"/>
                      <w:marBottom w:val="0"/>
                      <w:divBdr>
                        <w:top w:val="none" w:sz="0" w:space="0" w:color="auto"/>
                        <w:left w:val="none" w:sz="0" w:space="0" w:color="auto"/>
                        <w:bottom w:val="none" w:sz="0" w:space="0" w:color="auto"/>
                        <w:right w:val="none" w:sz="0" w:space="0" w:color="auto"/>
                      </w:divBdr>
                    </w:div>
                  </w:divsChild>
                </w:div>
                <w:div w:id="856773814">
                  <w:marLeft w:val="0"/>
                  <w:marRight w:val="0"/>
                  <w:marTop w:val="0"/>
                  <w:marBottom w:val="0"/>
                  <w:divBdr>
                    <w:top w:val="none" w:sz="0" w:space="0" w:color="auto"/>
                    <w:left w:val="none" w:sz="0" w:space="0" w:color="auto"/>
                    <w:bottom w:val="none" w:sz="0" w:space="0" w:color="auto"/>
                    <w:right w:val="none" w:sz="0" w:space="0" w:color="auto"/>
                  </w:divBdr>
                  <w:divsChild>
                    <w:div w:id="138378000">
                      <w:marLeft w:val="0"/>
                      <w:marRight w:val="0"/>
                      <w:marTop w:val="0"/>
                      <w:marBottom w:val="0"/>
                      <w:divBdr>
                        <w:top w:val="none" w:sz="0" w:space="0" w:color="auto"/>
                        <w:left w:val="none" w:sz="0" w:space="0" w:color="auto"/>
                        <w:bottom w:val="none" w:sz="0" w:space="0" w:color="auto"/>
                        <w:right w:val="none" w:sz="0" w:space="0" w:color="auto"/>
                      </w:divBdr>
                    </w:div>
                  </w:divsChild>
                </w:div>
                <w:div w:id="874123784">
                  <w:marLeft w:val="0"/>
                  <w:marRight w:val="0"/>
                  <w:marTop w:val="0"/>
                  <w:marBottom w:val="0"/>
                  <w:divBdr>
                    <w:top w:val="none" w:sz="0" w:space="0" w:color="auto"/>
                    <w:left w:val="none" w:sz="0" w:space="0" w:color="auto"/>
                    <w:bottom w:val="none" w:sz="0" w:space="0" w:color="auto"/>
                    <w:right w:val="none" w:sz="0" w:space="0" w:color="auto"/>
                  </w:divBdr>
                  <w:divsChild>
                    <w:div w:id="711462114">
                      <w:marLeft w:val="0"/>
                      <w:marRight w:val="0"/>
                      <w:marTop w:val="0"/>
                      <w:marBottom w:val="0"/>
                      <w:divBdr>
                        <w:top w:val="none" w:sz="0" w:space="0" w:color="auto"/>
                        <w:left w:val="none" w:sz="0" w:space="0" w:color="auto"/>
                        <w:bottom w:val="none" w:sz="0" w:space="0" w:color="auto"/>
                        <w:right w:val="none" w:sz="0" w:space="0" w:color="auto"/>
                      </w:divBdr>
                    </w:div>
                  </w:divsChild>
                </w:div>
                <w:div w:id="903873088">
                  <w:marLeft w:val="0"/>
                  <w:marRight w:val="0"/>
                  <w:marTop w:val="0"/>
                  <w:marBottom w:val="0"/>
                  <w:divBdr>
                    <w:top w:val="none" w:sz="0" w:space="0" w:color="auto"/>
                    <w:left w:val="none" w:sz="0" w:space="0" w:color="auto"/>
                    <w:bottom w:val="none" w:sz="0" w:space="0" w:color="auto"/>
                    <w:right w:val="none" w:sz="0" w:space="0" w:color="auto"/>
                  </w:divBdr>
                  <w:divsChild>
                    <w:div w:id="1898468549">
                      <w:marLeft w:val="0"/>
                      <w:marRight w:val="0"/>
                      <w:marTop w:val="0"/>
                      <w:marBottom w:val="0"/>
                      <w:divBdr>
                        <w:top w:val="none" w:sz="0" w:space="0" w:color="auto"/>
                        <w:left w:val="none" w:sz="0" w:space="0" w:color="auto"/>
                        <w:bottom w:val="none" w:sz="0" w:space="0" w:color="auto"/>
                        <w:right w:val="none" w:sz="0" w:space="0" w:color="auto"/>
                      </w:divBdr>
                    </w:div>
                  </w:divsChild>
                </w:div>
                <w:div w:id="942225252">
                  <w:marLeft w:val="0"/>
                  <w:marRight w:val="0"/>
                  <w:marTop w:val="0"/>
                  <w:marBottom w:val="0"/>
                  <w:divBdr>
                    <w:top w:val="none" w:sz="0" w:space="0" w:color="auto"/>
                    <w:left w:val="none" w:sz="0" w:space="0" w:color="auto"/>
                    <w:bottom w:val="none" w:sz="0" w:space="0" w:color="auto"/>
                    <w:right w:val="none" w:sz="0" w:space="0" w:color="auto"/>
                  </w:divBdr>
                  <w:divsChild>
                    <w:div w:id="1630167185">
                      <w:marLeft w:val="0"/>
                      <w:marRight w:val="0"/>
                      <w:marTop w:val="0"/>
                      <w:marBottom w:val="0"/>
                      <w:divBdr>
                        <w:top w:val="none" w:sz="0" w:space="0" w:color="auto"/>
                        <w:left w:val="none" w:sz="0" w:space="0" w:color="auto"/>
                        <w:bottom w:val="none" w:sz="0" w:space="0" w:color="auto"/>
                        <w:right w:val="none" w:sz="0" w:space="0" w:color="auto"/>
                      </w:divBdr>
                    </w:div>
                  </w:divsChild>
                </w:div>
                <w:div w:id="991641926">
                  <w:marLeft w:val="0"/>
                  <w:marRight w:val="0"/>
                  <w:marTop w:val="0"/>
                  <w:marBottom w:val="0"/>
                  <w:divBdr>
                    <w:top w:val="none" w:sz="0" w:space="0" w:color="auto"/>
                    <w:left w:val="none" w:sz="0" w:space="0" w:color="auto"/>
                    <w:bottom w:val="none" w:sz="0" w:space="0" w:color="auto"/>
                    <w:right w:val="none" w:sz="0" w:space="0" w:color="auto"/>
                  </w:divBdr>
                  <w:divsChild>
                    <w:div w:id="338626202">
                      <w:marLeft w:val="0"/>
                      <w:marRight w:val="0"/>
                      <w:marTop w:val="0"/>
                      <w:marBottom w:val="0"/>
                      <w:divBdr>
                        <w:top w:val="none" w:sz="0" w:space="0" w:color="auto"/>
                        <w:left w:val="none" w:sz="0" w:space="0" w:color="auto"/>
                        <w:bottom w:val="none" w:sz="0" w:space="0" w:color="auto"/>
                        <w:right w:val="none" w:sz="0" w:space="0" w:color="auto"/>
                      </w:divBdr>
                    </w:div>
                  </w:divsChild>
                </w:div>
                <w:div w:id="1002467834">
                  <w:marLeft w:val="0"/>
                  <w:marRight w:val="0"/>
                  <w:marTop w:val="0"/>
                  <w:marBottom w:val="0"/>
                  <w:divBdr>
                    <w:top w:val="none" w:sz="0" w:space="0" w:color="auto"/>
                    <w:left w:val="none" w:sz="0" w:space="0" w:color="auto"/>
                    <w:bottom w:val="none" w:sz="0" w:space="0" w:color="auto"/>
                    <w:right w:val="none" w:sz="0" w:space="0" w:color="auto"/>
                  </w:divBdr>
                  <w:divsChild>
                    <w:div w:id="269052800">
                      <w:marLeft w:val="0"/>
                      <w:marRight w:val="0"/>
                      <w:marTop w:val="0"/>
                      <w:marBottom w:val="0"/>
                      <w:divBdr>
                        <w:top w:val="none" w:sz="0" w:space="0" w:color="auto"/>
                        <w:left w:val="none" w:sz="0" w:space="0" w:color="auto"/>
                        <w:bottom w:val="none" w:sz="0" w:space="0" w:color="auto"/>
                        <w:right w:val="none" w:sz="0" w:space="0" w:color="auto"/>
                      </w:divBdr>
                    </w:div>
                  </w:divsChild>
                </w:div>
                <w:div w:id="1015111608">
                  <w:marLeft w:val="0"/>
                  <w:marRight w:val="0"/>
                  <w:marTop w:val="0"/>
                  <w:marBottom w:val="0"/>
                  <w:divBdr>
                    <w:top w:val="none" w:sz="0" w:space="0" w:color="auto"/>
                    <w:left w:val="none" w:sz="0" w:space="0" w:color="auto"/>
                    <w:bottom w:val="none" w:sz="0" w:space="0" w:color="auto"/>
                    <w:right w:val="none" w:sz="0" w:space="0" w:color="auto"/>
                  </w:divBdr>
                  <w:divsChild>
                    <w:div w:id="2125726635">
                      <w:marLeft w:val="0"/>
                      <w:marRight w:val="0"/>
                      <w:marTop w:val="0"/>
                      <w:marBottom w:val="0"/>
                      <w:divBdr>
                        <w:top w:val="none" w:sz="0" w:space="0" w:color="auto"/>
                        <w:left w:val="none" w:sz="0" w:space="0" w:color="auto"/>
                        <w:bottom w:val="none" w:sz="0" w:space="0" w:color="auto"/>
                        <w:right w:val="none" w:sz="0" w:space="0" w:color="auto"/>
                      </w:divBdr>
                    </w:div>
                  </w:divsChild>
                </w:div>
                <w:div w:id="1028799242">
                  <w:marLeft w:val="0"/>
                  <w:marRight w:val="0"/>
                  <w:marTop w:val="0"/>
                  <w:marBottom w:val="0"/>
                  <w:divBdr>
                    <w:top w:val="none" w:sz="0" w:space="0" w:color="auto"/>
                    <w:left w:val="none" w:sz="0" w:space="0" w:color="auto"/>
                    <w:bottom w:val="none" w:sz="0" w:space="0" w:color="auto"/>
                    <w:right w:val="none" w:sz="0" w:space="0" w:color="auto"/>
                  </w:divBdr>
                  <w:divsChild>
                    <w:div w:id="599215074">
                      <w:marLeft w:val="0"/>
                      <w:marRight w:val="0"/>
                      <w:marTop w:val="0"/>
                      <w:marBottom w:val="0"/>
                      <w:divBdr>
                        <w:top w:val="none" w:sz="0" w:space="0" w:color="auto"/>
                        <w:left w:val="none" w:sz="0" w:space="0" w:color="auto"/>
                        <w:bottom w:val="none" w:sz="0" w:space="0" w:color="auto"/>
                        <w:right w:val="none" w:sz="0" w:space="0" w:color="auto"/>
                      </w:divBdr>
                    </w:div>
                  </w:divsChild>
                </w:div>
                <w:div w:id="1038314203">
                  <w:marLeft w:val="0"/>
                  <w:marRight w:val="0"/>
                  <w:marTop w:val="0"/>
                  <w:marBottom w:val="0"/>
                  <w:divBdr>
                    <w:top w:val="none" w:sz="0" w:space="0" w:color="auto"/>
                    <w:left w:val="none" w:sz="0" w:space="0" w:color="auto"/>
                    <w:bottom w:val="none" w:sz="0" w:space="0" w:color="auto"/>
                    <w:right w:val="none" w:sz="0" w:space="0" w:color="auto"/>
                  </w:divBdr>
                  <w:divsChild>
                    <w:div w:id="1639072584">
                      <w:marLeft w:val="0"/>
                      <w:marRight w:val="0"/>
                      <w:marTop w:val="0"/>
                      <w:marBottom w:val="0"/>
                      <w:divBdr>
                        <w:top w:val="none" w:sz="0" w:space="0" w:color="auto"/>
                        <w:left w:val="none" w:sz="0" w:space="0" w:color="auto"/>
                        <w:bottom w:val="none" w:sz="0" w:space="0" w:color="auto"/>
                        <w:right w:val="none" w:sz="0" w:space="0" w:color="auto"/>
                      </w:divBdr>
                    </w:div>
                  </w:divsChild>
                </w:div>
                <w:div w:id="1055280419">
                  <w:marLeft w:val="0"/>
                  <w:marRight w:val="0"/>
                  <w:marTop w:val="0"/>
                  <w:marBottom w:val="0"/>
                  <w:divBdr>
                    <w:top w:val="none" w:sz="0" w:space="0" w:color="auto"/>
                    <w:left w:val="none" w:sz="0" w:space="0" w:color="auto"/>
                    <w:bottom w:val="none" w:sz="0" w:space="0" w:color="auto"/>
                    <w:right w:val="none" w:sz="0" w:space="0" w:color="auto"/>
                  </w:divBdr>
                  <w:divsChild>
                    <w:div w:id="1069428778">
                      <w:marLeft w:val="0"/>
                      <w:marRight w:val="0"/>
                      <w:marTop w:val="0"/>
                      <w:marBottom w:val="0"/>
                      <w:divBdr>
                        <w:top w:val="none" w:sz="0" w:space="0" w:color="auto"/>
                        <w:left w:val="none" w:sz="0" w:space="0" w:color="auto"/>
                        <w:bottom w:val="none" w:sz="0" w:space="0" w:color="auto"/>
                        <w:right w:val="none" w:sz="0" w:space="0" w:color="auto"/>
                      </w:divBdr>
                    </w:div>
                  </w:divsChild>
                </w:div>
                <w:div w:id="1108506822">
                  <w:marLeft w:val="0"/>
                  <w:marRight w:val="0"/>
                  <w:marTop w:val="0"/>
                  <w:marBottom w:val="0"/>
                  <w:divBdr>
                    <w:top w:val="none" w:sz="0" w:space="0" w:color="auto"/>
                    <w:left w:val="none" w:sz="0" w:space="0" w:color="auto"/>
                    <w:bottom w:val="none" w:sz="0" w:space="0" w:color="auto"/>
                    <w:right w:val="none" w:sz="0" w:space="0" w:color="auto"/>
                  </w:divBdr>
                  <w:divsChild>
                    <w:div w:id="1374842332">
                      <w:marLeft w:val="0"/>
                      <w:marRight w:val="0"/>
                      <w:marTop w:val="0"/>
                      <w:marBottom w:val="0"/>
                      <w:divBdr>
                        <w:top w:val="none" w:sz="0" w:space="0" w:color="auto"/>
                        <w:left w:val="none" w:sz="0" w:space="0" w:color="auto"/>
                        <w:bottom w:val="none" w:sz="0" w:space="0" w:color="auto"/>
                        <w:right w:val="none" w:sz="0" w:space="0" w:color="auto"/>
                      </w:divBdr>
                    </w:div>
                  </w:divsChild>
                </w:div>
                <w:div w:id="1122379661">
                  <w:marLeft w:val="0"/>
                  <w:marRight w:val="0"/>
                  <w:marTop w:val="0"/>
                  <w:marBottom w:val="0"/>
                  <w:divBdr>
                    <w:top w:val="none" w:sz="0" w:space="0" w:color="auto"/>
                    <w:left w:val="none" w:sz="0" w:space="0" w:color="auto"/>
                    <w:bottom w:val="none" w:sz="0" w:space="0" w:color="auto"/>
                    <w:right w:val="none" w:sz="0" w:space="0" w:color="auto"/>
                  </w:divBdr>
                  <w:divsChild>
                    <w:div w:id="107551030">
                      <w:marLeft w:val="0"/>
                      <w:marRight w:val="0"/>
                      <w:marTop w:val="0"/>
                      <w:marBottom w:val="0"/>
                      <w:divBdr>
                        <w:top w:val="none" w:sz="0" w:space="0" w:color="auto"/>
                        <w:left w:val="none" w:sz="0" w:space="0" w:color="auto"/>
                        <w:bottom w:val="none" w:sz="0" w:space="0" w:color="auto"/>
                        <w:right w:val="none" w:sz="0" w:space="0" w:color="auto"/>
                      </w:divBdr>
                    </w:div>
                  </w:divsChild>
                </w:div>
                <w:div w:id="1153062287">
                  <w:marLeft w:val="0"/>
                  <w:marRight w:val="0"/>
                  <w:marTop w:val="0"/>
                  <w:marBottom w:val="0"/>
                  <w:divBdr>
                    <w:top w:val="none" w:sz="0" w:space="0" w:color="auto"/>
                    <w:left w:val="none" w:sz="0" w:space="0" w:color="auto"/>
                    <w:bottom w:val="none" w:sz="0" w:space="0" w:color="auto"/>
                    <w:right w:val="none" w:sz="0" w:space="0" w:color="auto"/>
                  </w:divBdr>
                  <w:divsChild>
                    <w:div w:id="1421758414">
                      <w:marLeft w:val="0"/>
                      <w:marRight w:val="0"/>
                      <w:marTop w:val="0"/>
                      <w:marBottom w:val="0"/>
                      <w:divBdr>
                        <w:top w:val="none" w:sz="0" w:space="0" w:color="auto"/>
                        <w:left w:val="none" w:sz="0" w:space="0" w:color="auto"/>
                        <w:bottom w:val="none" w:sz="0" w:space="0" w:color="auto"/>
                        <w:right w:val="none" w:sz="0" w:space="0" w:color="auto"/>
                      </w:divBdr>
                    </w:div>
                  </w:divsChild>
                </w:div>
                <w:div w:id="1181966006">
                  <w:marLeft w:val="0"/>
                  <w:marRight w:val="0"/>
                  <w:marTop w:val="0"/>
                  <w:marBottom w:val="0"/>
                  <w:divBdr>
                    <w:top w:val="none" w:sz="0" w:space="0" w:color="auto"/>
                    <w:left w:val="none" w:sz="0" w:space="0" w:color="auto"/>
                    <w:bottom w:val="none" w:sz="0" w:space="0" w:color="auto"/>
                    <w:right w:val="none" w:sz="0" w:space="0" w:color="auto"/>
                  </w:divBdr>
                  <w:divsChild>
                    <w:div w:id="697201560">
                      <w:marLeft w:val="0"/>
                      <w:marRight w:val="0"/>
                      <w:marTop w:val="0"/>
                      <w:marBottom w:val="0"/>
                      <w:divBdr>
                        <w:top w:val="none" w:sz="0" w:space="0" w:color="auto"/>
                        <w:left w:val="none" w:sz="0" w:space="0" w:color="auto"/>
                        <w:bottom w:val="none" w:sz="0" w:space="0" w:color="auto"/>
                        <w:right w:val="none" w:sz="0" w:space="0" w:color="auto"/>
                      </w:divBdr>
                    </w:div>
                  </w:divsChild>
                </w:div>
                <w:div w:id="1182207097">
                  <w:marLeft w:val="0"/>
                  <w:marRight w:val="0"/>
                  <w:marTop w:val="0"/>
                  <w:marBottom w:val="0"/>
                  <w:divBdr>
                    <w:top w:val="none" w:sz="0" w:space="0" w:color="auto"/>
                    <w:left w:val="none" w:sz="0" w:space="0" w:color="auto"/>
                    <w:bottom w:val="none" w:sz="0" w:space="0" w:color="auto"/>
                    <w:right w:val="none" w:sz="0" w:space="0" w:color="auto"/>
                  </w:divBdr>
                  <w:divsChild>
                    <w:div w:id="120002430">
                      <w:marLeft w:val="0"/>
                      <w:marRight w:val="0"/>
                      <w:marTop w:val="0"/>
                      <w:marBottom w:val="0"/>
                      <w:divBdr>
                        <w:top w:val="none" w:sz="0" w:space="0" w:color="auto"/>
                        <w:left w:val="none" w:sz="0" w:space="0" w:color="auto"/>
                        <w:bottom w:val="none" w:sz="0" w:space="0" w:color="auto"/>
                        <w:right w:val="none" w:sz="0" w:space="0" w:color="auto"/>
                      </w:divBdr>
                    </w:div>
                  </w:divsChild>
                </w:div>
                <w:div w:id="1265653913">
                  <w:marLeft w:val="0"/>
                  <w:marRight w:val="0"/>
                  <w:marTop w:val="0"/>
                  <w:marBottom w:val="0"/>
                  <w:divBdr>
                    <w:top w:val="none" w:sz="0" w:space="0" w:color="auto"/>
                    <w:left w:val="none" w:sz="0" w:space="0" w:color="auto"/>
                    <w:bottom w:val="none" w:sz="0" w:space="0" w:color="auto"/>
                    <w:right w:val="none" w:sz="0" w:space="0" w:color="auto"/>
                  </w:divBdr>
                  <w:divsChild>
                    <w:div w:id="507840071">
                      <w:marLeft w:val="0"/>
                      <w:marRight w:val="0"/>
                      <w:marTop w:val="0"/>
                      <w:marBottom w:val="0"/>
                      <w:divBdr>
                        <w:top w:val="none" w:sz="0" w:space="0" w:color="auto"/>
                        <w:left w:val="none" w:sz="0" w:space="0" w:color="auto"/>
                        <w:bottom w:val="none" w:sz="0" w:space="0" w:color="auto"/>
                        <w:right w:val="none" w:sz="0" w:space="0" w:color="auto"/>
                      </w:divBdr>
                    </w:div>
                  </w:divsChild>
                </w:div>
                <w:div w:id="1350133095">
                  <w:marLeft w:val="0"/>
                  <w:marRight w:val="0"/>
                  <w:marTop w:val="0"/>
                  <w:marBottom w:val="0"/>
                  <w:divBdr>
                    <w:top w:val="none" w:sz="0" w:space="0" w:color="auto"/>
                    <w:left w:val="none" w:sz="0" w:space="0" w:color="auto"/>
                    <w:bottom w:val="none" w:sz="0" w:space="0" w:color="auto"/>
                    <w:right w:val="none" w:sz="0" w:space="0" w:color="auto"/>
                  </w:divBdr>
                  <w:divsChild>
                    <w:div w:id="684862002">
                      <w:marLeft w:val="0"/>
                      <w:marRight w:val="0"/>
                      <w:marTop w:val="0"/>
                      <w:marBottom w:val="0"/>
                      <w:divBdr>
                        <w:top w:val="none" w:sz="0" w:space="0" w:color="auto"/>
                        <w:left w:val="none" w:sz="0" w:space="0" w:color="auto"/>
                        <w:bottom w:val="none" w:sz="0" w:space="0" w:color="auto"/>
                        <w:right w:val="none" w:sz="0" w:space="0" w:color="auto"/>
                      </w:divBdr>
                    </w:div>
                  </w:divsChild>
                </w:div>
                <w:div w:id="1357973245">
                  <w:marLeft w:val="0"/>
                  <w:marRight w:val="0"/>
                  <w:marTop w:val="0"/>
                  <w:marBottom w:val="0"/>
                  <w:divBdr>
                    <w:top w:val="none" w:sz="0" w:space="0" w:color="auto"/>
                    <w:left w:val="none" w:sz="0" w:space="0" w:color="auto"/>
                    <w:bottom w:val="none" w:sz="0" w:space="0" w:color="auto"/>
                    <w:right w:val="none" w:sz="0" w:space="0" w:color="auto"/>
                  </w:divBdr>
                  <w:divsChild>
                    <w:div w:id="1769764911">
                      <w:marLeft w:val="0"/>
                      <w:marRight w:val="0"/>
                      <w:marTop w:val="0"/>
                      <w:marBottom w:val="0"/>
                      <w:divBdr>
                        <w:top w:val="none" w:sz="0" w:space="0" w:color="auto"/>
                        <w:left w:val="none" w:sz="0" w:space="0" w:color="auto"/>
                        <w:bottom w:val="none" w:sz="0" w:space="0" w:color="auto"/>
                        <w:right w:val="none" w:sz="0" w:space="0" w:color="auto"/>
                      </w:divBdr>
                    </w:div>
                  </w:divsChild>
                </w:div>
                <w:div w:id="1387921686">
                  <w:marLeft w:val="0"/>
                  <w:marRight w:val="0"/>
                  <w:marTop w:val="0"/>
                  <w:marBottom w:val="0"/>
                  <w:divBdr>
                    <w:top w:val="none" w:sz="0" w:space="0" w:color="auto"/>
                    <w:left w:val="none" w:sz="0" w:space="0" w:color="auto"/>
                    <w:bottom w:val="none" w:sz="0" w:space="0" w:color="auto"/>
                    <w:right w:val="none" w:sz="0" w:space="0" w:color="auto"/>
                  </w:divBdr>
                  <w:divsChild>
                    <w:div w:id="1178468888">
                      <w:marLeft w:val="0"/>
                      <w:marRight w:val="0"/>
                      <w:marTop w:val="0"/>
                      <w:marBottom w:val="0"/>
                      <w:divBdr>
                        <w:top w:val="none" w:sz="0" w:space="0" w:color="auto"/>
                        <w:left w:val="none" w:sz="0" w:space="0" w:color="auto"/>
                        <w:bottom w:val="none" w:sz="0" w:space="0" w:color="auto"/>
                        <w:right w:val="none" w:sz="0" w:space="0" w:color="auto"/>
                      </w:divBdr>
                    </w:div>
                  </w:divsChild>
                </w:div>
                <w:div w:id="1396660199">
                  <w:marLeft w:val="0"/>
                  <w:marRight w:val="0"/>
                  <w:marTop w:val="0"/>
                  <w:marBottom w:val="0"/>
                  <w:divBdr>
                    <w:top w:val="none" w:sz="0" w:space="0" w:color="auto"/>
                    <w:left w:val="none" w:sz="0" w:space="0" w:color="auto"/>
                    <w:bottom w:val="none" w:sz="0" w:space="0" w:color="auto"/>
                    <w:right w:val="none" w:sz="0" w:space="0" w:color="auto"/>
                  </w:divBdr>
                  <w:divsChild>
                    <w:div w:id="301038589">
                      <w:marLeft w:val="0"/>
                      <w:marRight w:val="0"/>
                      <w:marTop w:val="0"/>
                      <w:marBottom w:val="0"/>
                      <w:divBdr>
                        <w:top w:val="none" w:sz="0" w:space="0" w:color="auto"/>
                        <w:left w:val="none" w:sz="0" w:space="0" w:color="auto"/>
                        <w:bottom w:val="none" w:sz="0" w:space="0" w:color="auto"/>
                        <w:right w:val="none" w:sz="0" w:space="0" w:color="auto"/>
                      </w:divBdr>
                    </w:div>
                  </w:divsChild>
                </w:div>
                <w:div w:id="1398823008">
                  <w:marLeft w:val="0"/>
                  <w:marRight w:val="0"/>
                  <w:marTop w:val="0"/>
                  <w:marBottom w:val="0"/>
                  <w:divBdr>
                    <w:top w:val="none" w:sz="0" w:space="0" w:color="auto"/>
                    <w:left w:val="none" w:sz="0" w:space="0" w:color="auto"/>
                    <w:bottom w:val="none" w:sz="0" w:space="0" w:color="auto"/>
                    <w:right w:val="none" w:sz="0" w:space="0" w:color="auto"/>
                  </w:divBdr>
                  <w:divsChild>
                    <w:div w:id="1748844297">
                      <w:marLeft w:val="0"/>
                      <w:marRight w:val="0"/>
                      <w:marTop w:val="0"/>
                      <w:marBottom w:val="0"/>
                      <w:divBdr>
                        <w:top w:val="none" w:sz="0" w:space="0" w:color="auto"/>
                        <w:left w:val="none" w:sz="0" w:space="0" w:color="auto"/>
                        <w:bottom w:val="none" w:sz="0" w:space="0" w:color="auto"/>
                        <w:right w:val="none" w:sz="0" w:space="0" w:color="auto"/>
                      </w:divBdr>
                    </w:div>
                  </w:divsChild>
                </w:div>
                <w:div w:id="1432706592">
                  <w:marLeft w:val="0"/>
                  <w:marRight w:val="0"/>
                  <w:marTop w:val="0"/>
                  <w:marBottom w:val="0"/>
                  <w:divBdr>
                    <w:top w:val="none" w:sz="0" w:space="0" w:color="auto"/>
                    <w:left w:val="none" w:sz="0" w:space="0" w:color="auto"/>
                    <w:bottom w:val="none" w:sz="0" w:space="0" w:color="auto"/>
                    <w:right w:val="none" w:sz="0" w:space="0" w:color="auto"/>
                  </w:divBdr>
                  <w:divsChild>
                    <w:div w:id="2104186681">
                      <w:marLeft w:val="0"/>
                      <w:marRight w:val="0"/>
                      <w:marTop w:val="0"/>
                      <w:marBottom w:val="0"/>
                      <w:divBdr>
                        <w:top w:val="none" w:sz="0" w:space="0" w:color="auto"/>
                        <w:left w:val="none" w:sz="0" w:space="0" w:color="auto"/>
                        <w:bottom w:val="none" w:sz="0" w:space="0" w:color="auto"/>
                        <w:right w:val="none" w:sz="0" w:space="0" w:color="auto"/>
                      </w:divBdr>
                    </w:div>
                  </w:divsChild>
                </w:div>
                <w:div w:id="1440442519">
                  <w:marLeft w:val="0"/>
                  <w:marRight w:val="0"/>
                  <w:marTop w:val="0"/>
                  <w:marBottom w:val="0"/>
                  <w:divBdr>
                    <w:top w:val="none" w:sz="0" w:space="0" w:color="auto"/>
                    <w:left w:val="none" w:sz="0" w:space="0" w:color="auto"/>
                    <w:bottom w:val="none" w:sz="0" w:space="0" w:color="auto"/>
                    <w:right w:val="none" w:sz="0" w:space="0" w:color="auto"/>
                  </w:divBdr>
                  <w:divsChild>
                    <w:div w:id="1163861924">
                      <w:marLeft w:val="0"/>
                      <w:marRight w:val="0"/>
                      <w:marTop w:val="0"/>
                      <w:marBottom w:val="0"/>
                      <w:divBdr>
                        <w:top w:val="none" w:sz="0" w:space="0" w:color="auto"/>
                        <w:left w:val="none" w:sz="0" w:space="0" w:color="auto"/>
                        <w:bottom w:val="none" w:sz="0" w:space="0" w:color="auto"/>
                        <w:right w:val="none" w:sz="0" w:space="0" w:color="auto"/>
                      </w:divBdr>
                    </w:div>
                  </w:divsChild>
                </w:div>
                <w:div w:id="1442608113">
                  <w:marLeft w:val="0"/>
                  <w:marRight w:val="0"/>
                  <w:marTop w:val="0"/>
                  <w:marBottom w:val="0"/>
                  <w:divBdr>
                    <w:top w:val="none" w:sz="0" w:space="0" w:color="auto"/>
                    <w:left w:val="none" w:sz="0" w:space="0" w:color="auto"/>
                    <w:bottom w:val="none" w:sz="0" w:space="0" w:color="auto"/>
                    <w:right w:val="none" w:sz="0" w:space="0" w:color="auto"/>
                  </w:divBdr>
                  <w:divsChild>
                    <w:div w:id="843670837">
                      <w:marLeft w:val="0"/>
                      <w:marRight w:val="0"/>
                      <w:marTop w:val="0"/>
                      <w:marBottom w:val="0"/>
                      <w:divBdr>
                        <w:top w:val="none" w:sz="0" w:space="0" w:color="auto"/>
                        <w:left w:val="none" w:sz="0" w:space="0" w:color="auto"/>
                        <w:bottom w:val="none" w:sz="0" w:space="0" w:color="auto"/>
                        <w:right w:val="none" w:sz="0" w:space="0" w:color="auto"/>
                      </w:divBdr>
                    </w:div>
                  </w:divsChild>
                </w:div>
                <w:div w:id="1461803038">
                  <w:marLeft w:val="0"/>
                  <w:marRight w:val="0"/>
                  <w:marTop w:val="0"/>
                  <w:marBottom w:val="0"/>
                  <w:divBdr>
                    <w:top w:val="none" w:sz="0" w:space="0" w:color="auto"/>
                    <w:left w:val="none" w:sz="0" w:space="0" w:color="auto"/>
                    <w:bottom w:val="none" w:sz="0" w:space="0" w:color="auto"/>
                    <w:right w:val="none" w:sz="0" w:space="0" w:color="auto"/>
                  </w:divBdr>
                  <w:divsChild>
                    <w:div w:id="395784201">
                      <w:marLeft w:val="0"/>
                      <w:marRight w:val="0"/>
                      <w:marTop w:val="0"/>
                      <w:marBottom w:val="0"/>
                      <w:divBdr>
                        <w:top w:val="none" w:sz="0" w:space="0" w:color="auto"/>
                        <w:left w:val="none" w:sz="0" w:space="0" w:color="auto"/>
                        <w:bottom w:val="none" w:sz="0" w:space="0" w:color="auto"/>
                        <w:right w:val="none" w:sz="0" w:space="0" w:color="auto"/>
                      </w:divBdr>
                    </w:div>
                  </w:divsChild>
                </w:div>
                <w:div w:id="1478379911">
                  <w:marLeft w:val="0"/>
                  <w:marRight w:val="0"/>
                  <w:marTop w:val="0"/>
                  <w:marBottom w:val="0"/>
                  <w:divBdr>
                    <w:top w:val="none" w:sz="0" w:space="0" w:color="auto"/>
                    <w:left w:val="none" w:sz="0" w:space="0" w:color="auto"/>
                    <w:bottom w:val="none" w:sz="0" w:space="0" w:color="auto"/>
                    <w:right w:val="none" w:sz="0" w:space="0" w:color="auto"/>
                  </w:divBdr>
                  <w:divsChild>
                    <w:div w:id="583224067">
                      <w:marLeft w:val="0"/>
                      <w:marRight w:val="0"/>
                      <w:marTop w:val="0"/>
                      <w:marBottom w:val="0"/>
                      <w:divBdr>
                        <w:top w:val="none" w:sz="0" w:space="0" w:color="auto"/>
                        <w:left w:val="none" w:sz="0" w:space="0" w:color="auto"/>
                        <w:bottom w:val="none" w:sz="0" w:space="0" w:color="auto"/>
                        <w:right w:val="none" w:sz="0" w:space="0" w:color="auto"/>
                      </w:divBdr>
                    </w:div>
                  </w:divsChild>
                </w:div>
                <w:div w:id="1495878236">
                  <w:marLeft w:val="0"/>
                  <w:marRight w:val="0"/>
                  <w:marTop w:val="0"/>
                  <w:marBottom w:val="0"/>
                  <w:divBdr>
                    <w:top w:val="none" w:sz="0" w:space="0" w:color="auto"/>
                    <w:left w:val="none" w:sz="0" w:space="0" w:color="auto"/>
                    <w:bottom w:val="none" w:sz="0" w:space="0" w:color="auto"/>
                    <w:right w:val="none" w:sz="0" w:space="0" w:color="auto"/>
                  </w:divBdr>
                  <w:divsChild>
                    <w:div w:id="2085179740">
                      <w:marLeft w:val="0"/>
                      <w:marRight w:val="0"/>
                      <w:marTop w:val="0"/>
                      <w:marBottom w:val="0"/>
                      <w:divBdr>
                        <w:top w:val="none" w:sz="0" w:space="0" w:color="auto"/>
                        <w:left w:val="none" w:sz="0" w:space="0" w:color="auto"/>
                        <w:bottom w:val="none" w:sz="0" w:space="0" w:color="auto"/>
                        <w:right w:val="none" w:sz="0" w:space="0" w:color="auto"/>
                      </w:divBdr>
                    </w:div>
                  </w:divsChild>
                </w:div>
                <w:div w:id="1518958685">
                  <w:marLeft w:val="0"/>
                  <w:marRight w:val="0"/>
                  <w:marTop w:val="0"/>
                  <w:marBottom w:val="0"/>
                  <w:divBdr>
                    <w:top w:val="none" w:sz="0" w:space="0" w:color="auto"/>
                    <w:left w:val="none" w:sz="0" w:space="0" w:color="auto"/>
                    <w:bottom w:val="none" w:sz="0" w:space="0" w:color="auto"/>
                    <w:right w:val="none" w:sz="0" w:space="0" w:color="auto"/>
                  </w:divBdr>
                  <w:divsChild>
                    <w:div w:id="1442335875">
                      <w:marLeft w:val="0"/>
                      <w:marRight w:val="0"/>
                      <w:marTop w:val="0"/>
                      <w:marBottom w:val="0"/>
                      <w:divBdr>
                        <w:top w:val="none" w:sz="0" w:space="0" w:color="auto"/>
                        <w:left w:val="none" w:sz="0" w:space="0" w:color="auto"/>
                        <w:bottom w:val="none" w:sz="0" w:space="0" w:color="auto"/>
                        <w:right w:val="none" w:sz="0" w:space="0" w:color="auto"/>
                      </w:divBdr>
                    </w:div>
                  </w:divsChild>
                </w:div>
                <w:div w:id="1542741569">
                  <w:marLeft w:val="0"/>
                  <w:marRight w:val="0"/>
                  <w:marTop w:val="0"/>
                  <w:marBottom w:val="0"/>
                  <w:divBdr>
                    <w:top w:val="none" w:sz="0" w:space="0" w:color="auto"/>
                    <w:left w:val="none" w:sz="0" w:space="0" w:color="auto"/>
                    <w:bottom w:val="none" w:sz="0" w:space="0" w:color="auto"/>
                    <w:right w:val="none" w:sz="0" w:space="0" w:color="auto"/>
                  </w:divBdr>
                  <w:divsChild>
                    <w:div w:id="1489321997">
                      <w:marLeft w:val="0"/>
                      <w:marRight w:val="0"/>
                      <w:marTop w:val="0"/>
                      <w:marBottom w:val="0"/>
                      <w:divBdr>
                        <w:top w:val="none" w:sz="0" w:space="0" w:color="auto"/>
                        <w:left w:val="none" w:sz="0" w:space="0" w:color="auto"/>
                        <w:bottom w:val="none" w:sz="0" w:space="0" w:color="auto"/>
                        <w:right w:val="none" w:sz="0" w:space="0" w:color="auto"/>
                      </w:divBdr>
                    </w:div>
                  </w:divsChild>
                </w:div>
                <w:div w:id="1553078962">
                  <w:marLeft w:val="0"/>
                  <w:marRight w:val="0"/>
                  <w:marTop w:val="0"/>
                  <w:marBottom w:val="0"/>
                  <w:divBdr>
                    <w:top w:val="none" w:sz="0" w:space="0" w:color="auto"/>
                    <w:left w:val="none" w:sz="0" w:space="0" w:color="auto"/>
                    <w:bottom w:val="none" w:sz="0" w:space="0" w:color="auto"/>
                    <w:right w:val="none" w:sz="0" w:space="0" w:color="auto"/>
                  </w:divBdr>
                  <w:divsChild>
                    <w:div w:id="532502643">
                      <w:marLeft w:val="0"/>
                      <w:marRight w:val="0"/>
                      <w:marTop w:val="0"/>
                      <w:marBottom w:val="0"/>
                      <w:divBdr>
                        <w:top w:val="none" w:sz="0" w:space="0" w:color="auto"/>
                        <w:left w:val="none" w:sz="0" w:space="0" w:color="auto"/>
                        <w:bottom w:val="none" w:sz="0" w:space="0" w:color="auto"/>
                        <w:right w:val="none" w:sz="0" w:space="0" w:color="auto"/>
                      </w:divBdr>
                    </w:div>
                  </w:divsChild>
                </w:div>
                <w:div w:id="1654916827">
                  <w:marLeft w:val="0"/>
                  <w:marRight w:val="0"/>
                  <w:marTop w:val="0"/>
                  <w:marBottom w:val="0"/>
                  <w:divBdr>
                    <w:top w:val="none" w:sz="0" w:space="0" w:color="auto"/>
                    <w:left w:val="none" w:sz="0" w:space="0" w:color="auto"/>
                    <w:bottom w:val="none" w:sz="0" w:space="0" w:color="auto"/>
                    <w:right w:val="none" w:sz="0" w:space="0" w:color="auto"/>
                  </w:divBdr>
                  <w:divsChild>
                    <w:div w:id="16082597">
                      <w:marLeft w:val="0"/>
                      <w:marRight w:val="0"/>
                      <w:marTop w:val="0"/>
                      <w:marBottom w:val="0"/>
                      <w:divBdr>
                        <w:top w:val="none" w:sz="0" w:space="0" w:color="auto"/>
                        <w:left w:val="none" w:sz="0" w:space="0" w:color="auto"/>
                        <w:bottom w:val="none" w:sz="0" w:space="0" w:color="auto"/>
                        <w:right w:val="none" w:sz="0" w:space="0" w:color="auto"/>
                      </w:divBdr>
                    </w:div>
                  </w:divsChild>
                </w:div>
                <w:div w:id="1658923227">
                  <w:marLeft w:val="0"/>
                  <w:marRight w:val="0"/>
                  <w:marTop w:val="0"/>
                  <w:marBottom w:val="0"/>
                  <w:divBdr>
                    <w:top w:val="none" w:sz="0" w:space="0" w:color="auto"/>
                    <w:left w:val="none" w:sz="0" w:space="0" w:color="auto"/>
                    <w:bottom w:val="none" w:sz="0" w:space="0" w:color="auto"/>
                    <w:right w:val="none" w:sz="0" w:space="0" w:color="auto"/>
                  </w:divBdr>
                  <w:divsChild>
                    <w:div w:id="48455105">
                      <w:marLeft w:val="0"/>
                      <w:marRight w:val="0"/>
                      <w:marTop w:val="0"/>
                      <w:marBottom w:val="0"/>
                      <w:divBdr>
                        <w:top w:val="none" w:sz="0" w:space="0" w:color="auto"/>
                        <w:left w:val="none" w:sz="0" w:space="0" w:color="auto"/>
                        <w:bottom w:val="none" w:sz="0" w:space="0" w:color="auto"/>
                        <w:right w:val="none" w:sz="0" w:space="0" w:color="auto"/>
                      </w:divBdr>
                    </w:div>
                  </w:divsChild>
                </w:div>
                <w:div w:id="1667979119">
                  <w:marLeft w:val="0"/>
                  <w:marRight w:val="0"/>
                  <w:marTop w:val="0"/>
                  <w:marBottom w:val="0"/>
                  <w:divBdr>
                    <w:top w:val="none" w:sz="0" w:space="0" w:color="auto"/>
                    <w:left w:val="none" w:sz="0" w:space="0" w:color="auto"/>
                    <w:bottom w:val="none" w:sz="0" w:space="0" w:color="auto"/>
                    <w:right w:val="none" w:sz="0" w:space="0" w:color="auto"/>
                  </w:divBdr>
                  <w:divsChild>
                    <w:div w:id="1119959830">
                      <w:marLeft w:val="0"/>
                      <w:marRight w:val="0"/>
                      <w:marTop w:val="0"/>
                      <w:marBottom w:val="0"/>
                      <w:divBdr>
                        <w:top w:val="none" w:sz="0" w:space="0" w:color="auto"/>
                        <w:left w:val="none" w:sz="0" w:space="0" w:color="auto"/>
                        <w:bottom w:val="none" w:sz="0" w:space="0" w:color="auto"/>
                        <w:right w:val="none" w:sz="0" w:space="0" w:color="auto"/>
                      </w:divBdr>
                    </w:div>
                  </w:divsChild>
                </w:div>
                <w:div w:id="1681157948">
                  <w:marLeft w:val="0"/>
                  <w:marRight w:val="0"/>
                  <w:marTop w:val="0"/>
                  <w:marBottom w:val="0"/>
                  <w:divBdr>
                    <w:top w:val="none" w:sz="0" w:space="0" w:color="auto"/>
                    <w:left w:val="none" w:sz="0" w:space="0" w:color="auto"/>
                    <w:bottom w:val="none" w:sz="0" w:space="0" w:color="auto"/>
                    <w:right w:val="none" w:sz="0" w:space="0" w:color="auto"/>
                  </w:divBdr>
                  <w:divsChild>
                    <w:div w:id="531498901">
                      <w:marLeft w:val="0"/>
                      <w:marRight w:val="0"/>
                      <w:marTop w:val="0"/>
                      <w:marBottom w:val="0"/>
                      <w:divBdr>
                        <w:top w:val="none" w:sz="0" w:space="0" w:color="auto"/>
                        <w:left w:val="none" w:sz="0" w:space="0" w:color="auto"/>
                        <w:bottom w:val="none" w:sz="0" w:space="0" w:color="auto"/>
                        <w:right w:val="none" w:sz="0" w:space="0" w:color="auto"/>
                      </w:divBdr>
                    </w:div>
                  </w:divsChild>
                </w:div>
                <w:div w:id="1726369342">
                  <w:marLeft w:val="0"/>
                  <w:marRight w:val="0"/>
                  <w:marTop w:val="0"/>
                  <w:marBottom w:val="0"/>
                  <w:divBdr>
                    <w:top w:val="none" w:sz="0" w:space="0" w:color="auto"/>
                    <w:left w:val="none" w:sz="0" w:space="0" w:color="auto"/>
                    <w:bottom w:val="none" w:sz="0" w:space="0" w:color="auto"/>
                    <w:right w:val="none" w:sz="0" w:space="0" w:color="auto"/>
                  </w:divBdr>
                  <w:divsChild>
                    <w:div w:id="1378700629">
                      <w:marLeft w:val="0"/>
                      <w:marRight w:val="0"/>
                      <w:marTop w:val="0"/>
                      <w:marBottom w:val="0"/>
                      <w:divBdr>
                        <w:top w:val="none" w:sz="0" w:space="0" w:color="auto"/>
                        <w:left w:val="none" w:sz="0" w:space="0" w:color="auto"/>
                        <w:bottom w:val="none" w:sz="0" w:space="0" w:color="auto"/>
                        <w:right w:val="none" w:sz="0" w:space="0" w:color="auto"/>
                      </w:divBdr>
                    </w:div>
                  </w:divsChild>
                </w:div>
                <w:div w:id="1748114525">
                  <w:marLeft w:val="0"/>
                  <w:marRight w:val="0"/>
                  <w:marTop w:val="0"/>
                  <w:marBottom w:val="0"/>
                  <w:divBdr>
                    <w:top w:val="none" w:sz="0" w:space="0" w:color="auto"/>
                    <w:left w:val="none" w:sz="0" w:space="0" w:color="auto"/>
                    <w:bottom w:val="none" w:sz="0" w:space="0" w:color="auto"/>
                    <w:right w:val="none" w:sz="0" w:space="0" w:color="auto"/>
                  </w:divBdr>
                  <w:divsChild>
                    <w:div w:id="2039308264">
                      <w:marLeft w:val="0"/>
                      <w:marRight w:val="0"/>
                      <w:marTop w:val="0"/>
                      <w:marBottom w:val="0"/>
                      <w:divBdr>
                        <w:top w:val="none" w:sz="0" w:space="0" w:color="auto"/>
                        <w:left w:val="none" w:sz="0" w:space="0" w:color="auto"/>
                        <w:bottom w:val="none" w:sz="0" w:space="0" w:color="auto"/>
                        <w:right w:val="none" w:sz="0" w:space="0" w:color="auto"/>
                      </w:divBdr>
                    </w:div>
                  </w:divsChild>
                </w:div>
                <w:div w:id="1778331850">
                  <w:marLeft w:val="0"/>
                  <w:marRight w:val="0"/>
                  <w:marTop w:val="0"/>
                  <w:marBottom w:val="0"/>
                  <w:divBdr>
                    <w:top w:val="none" w:sz="0" w:space="0" w:color="auto"/>
                    <w:left w:val="none" w:sz="0" w:space="0" w:color="auto"/>
                    <w:bottom w:val="none" w:sz="0" w:space="0" w:color="auto"/>
                    <w:right w:val="none" w:sz="0" w:space="0" w:color="auto"/>
                  </w:divBdr>
                  <w:divsChild>
                    <w:div w:id="2089879712">
                      <w:marLeft w:val="0"/>
                      <w:marRight w:val="0"/>
                      <w:marTop w:val="0"/>
                      <w:marBottom w:val="0"/>
                      <w:divBdr>
                        <w:top w:val="none" w:sz="0" w:space="0" w:color="auto"/>
                        <w:left w:val="none" w:sz="0" w:space="0" w:color="auto"/>
                        <w:bottom w:val="none" w:sz="0" w:space="0" w:color="auto"/>
                        <w:right w:val="none" w:sz="0" w:space="0" w:color="auto"/>
                      </w:divBdr>
                    </w:div>
                  </w:divsChild>
                </w:div>
                <w:div w:id="1804691475">
                  <w:marLeft w:val="0"/>
                  <w:marRight w:val="0"/>
                  <w:marTop w:val="0"/>
                  <w:marBottom w:val="0"/>
                  <w:divBdr>
                    <w:top w:val="none" w:sz="0" w:space="0" w:color="auto"/>
                    <w:left w:val="none" w:sz="0" w:space="0" w:color="auto"/>
                    <w:bottom w:val="none" w:sz="0" w:space="0" w:color="auto"/>
                    <w:right w:val="none" w:sz="0" w:space="0" w:color="auto"/>
                  </w:divBdr>
                  <w:divsChild>
                    <w:div w:id="1658806698">
                      <w:marLeft w:val="0"/>
                      <w:marRight w:val="0"/>
                      <w:marTop w:val="0"/>
                      <w:marBottom w:val="0"/>
                      <w:divBdr>
                        <w:top w:val="none" w:sz="0" w:space="0" w:color="auto"/>
                        <w:left w:val="none" w:sz="0" w:space="0" w:color="auto"/>
                        <w:bottom w:val="none" w:sz="0" w:space="0" w:color="auto"/>
                        <w:right w:val="none" w:sz="0" w:space="0" w:color="auto"/>
                      </w:divBdr>
                    </w:div>
                  </w:divsChild>
                </w:div>
                <w:div w:id="1828547865">
                  <w:marLeft w:val="0"/>
                  <w:marRight w:val="0"/>
                  <w:marTop w:val="0"/>
                  <w:marBottom w:val="0"/>
                  <w:divBdr>
                    <w:top w:val="none" w:sz="0" w:space="0" w:color="auto"/>
                    <w:left w:val="none" w:sz="0" w:space="0" w:color="auto"/>
                    <w:bottom w:val="none" w:sz="0" w:space="0" w:color="auto"/>
                    <w:right w:val="none" w:sz="0" w:space="0" w:color="auto"/>
                  </w:divBdr>
                  <w:divsChild>
                    <w:div w:id="1137334905">
                      <w:marLeft w:val="0"/>
                      <w:marRight w:val="0"/>
                      <w:marTop w:val="0"/>
                      <w:marBottom w:val="0"/>
                      <w:divBdr>
                        <w:top w:val="none" w:sz="0" w:space="0" w:color="auto"/>
                        <w:left w:val="none" w:sz="0" w:space="0" w:color="auto"/>
                        <w:bottom w:val="none" w:sz="0" w:space="0" w:color="auto"/>
                        <w:right w:val="none" w:sz="0" w:space="0" w:color="auto"/>
                      </w:divBdr>
                    </w:div>
                  </w:divsChild>
                </w:div>
                <w:div w:id="1869291453">
                  <w:marLeft w:val="0"/>
                  <w:marRight w:val="0"/>
                  <w:marTop w:val="0"/>
                  <w:marBottom w:val="0"/>
                  <w:divBdr>
                    <w:top w:val="none" w:sz="0" w:space="0" w:color="auto"/>
                    <w:left w:val="none" w:sz="0" w:space="0" w:color="auto"/>
                    <w:bottom w:val="none" w:sz="0" w:space="0" w:color="auto"/>
                    <w:right w:val="none" w:sz="0" w:space="0" w:color="auto"/>
                  </w:divBdr>
                  <w:divsChild>
                    <w:div w:id="567691192">
                      <w:marLeft w:val="0"/>
                      <w:marRight w:val="0"/>
                      <w:marTop w:val="0"/>
                      <w:marBottom w:val="0"/>
                      <w:divBdr>
                        <w:top w:val="none" w:sz="0" w:space="0" w:color="auto"/>
                        <w:left w:val="none" w:sz="0" w:space="0" w:color="auto"/>
                        <w:bottom w:val="none" w:sz="0" w:space="0" w:color="auto"/>
                        <w:right w:val="none" w:sz="0" w:space="0" w:color="auto"/>
                      </w:divBdr>
                    </w:div>
                  </w:divsChild>
                </w:div>
                <w:div w:id="1882209644">
                  <w:marLeft w:val="0"/>
                  <w:marRight w:val="0"/>
                  <w:marTop w:val="0"/>
                  <w:marBottom w:val="0"/>
                  <w:divBdr>
                    <w:top w:val="none" w:sz="0" w:space="0" w:color="auto"/>
                    <w:left w:val="none" w:sz="0" w:space="0" w:color="auto"/>
                    <w:bottom w:val="none" w:sz="0" w:space="0" w:color="auto"/>
                    <w:right w:val="none" w:sz="0" w:space="0" w:color="auto"/>
                  </w:divBdr>
                  <w:divsChild>
                    <w:div w:id="1076174066">
                      <w:marLeft w:val="0"/>
                      <w:marRight w:val="0"/>
                      <w:marTop w:val="0"/>
                      <w:marBottom w:val="0"/>
                      <w:divBdr>
                        <w:top w:val="none" w:sz="0" w:space="0" w:color="auto"/>
                        <w:left w:val="none" w:sz="0" w:space="0" w:color="auto"/>
                        <w:bottom w:val="none" w:sz="0" w:space="0" w:color="auto"/>
                        <w:right w:val="none" w:sz="0" w:space="0" w:color="auto"/>
                      </w:divBdr>
                    </w:div>
                  </w:divsChild>
                </w:div>
                <w:div w:id="1893493039">
                  <w:marLeft w:val="0"/>
                  <w:marRight w:val="0"/>
                  <w:marTop w:val="0"/>
                  <w:marBottom w:val="0"/>
                  <w:divBdr>
                    <w:top w:val="none" w:sz="0" w:space="0" w:color="auto"/>
                    <w:left w:val="none" w:sz="0" w:space="0" w:color="auto"/>
                    <w:bottom w:val="none" w:sz="0" w:space="0" w:color="auto"/>
                    <w:right w:val="none" w:sz="0" w:space="0" w:color="auto"/>
                  </w:divBdr>
                  <w:divsChild>
                    <w:div w:id="878473006">
                      <w:marLeft w:val="0"/>
                      <w:marRight w:val="0"/>
                      <w:marTop w:val="0"/>
                      <w:marBottom w:val="0"/>
                      <w:divBdr>
                        <w:top w:val="none" w:sz="0" w:space="0" w:color="auto"/>
                        <w:left w:val="none" w:sz="0" w:space="0" w:color="auto"/>
                        <w:bottom w:val="none" w:sz="0" w:space="0" w:color="auto"/>
                        <w:right w:val="none" w:sz="0" w:space="0" w:color="auto"/>
                      </w:divBdr>
                    </w:div>
                  </w:divsChild>
                </w:div>
                <w:div w:id="1918441656">
                  <w:marLeft w:val="0"/>
                  <w:marRight w:val="0"/>
                  <w:marTop w:val="0"/>
                  <w:marBottom w:val="0"/>
                  <w:divBdr>
                    <w:top w:val="none" w:sz="0" w:space="0" w:color="auto"/>
                    <w:left w:val="none" w:sz="0" w:space="0" w:color="auto"/>
                    <w:bottom w:val="none" w:sz="0" w:space="0" w:color="auto"/>
                    <w:right w:val="none" w:sz="0" w:space="0" w:color="auto"/>
                  </w:divBdr>
                  <w:divsChild>
                    <w:div w:id="109401173">
                      <w:marLeft w:val="0"/>
                      <w:marRight w:val="0"/>
                      <w:marTop w:val="0"/>
                      <w:marBottom w:val="0"/>
                      <w:divBdr>
                        <w:top w:val="none" w:sz="0" w:space="0" w:color="auto"/>
                        <w:left w:val="none" w:sz="0" w:space="0" w:color="auto"/>
                        <w:bottom w:val="none" w:sz="0" w:space="0" w:color="auto"/>
                        <w:right w:val="none" w:sz="0" w:space="0" w:color="auto"/>
                      </w:divBdr>
                    </w:div>
                  </w:divsChild>
                </w:div>
                <w:div w:id="1932426360">
                  <w:marLeft w:val="0"/>
                  <w:marRight w:val="0"/>
                  <w:marTop w:val="0"/>
                  <w:marBottom w:val="0"/>
                  <w:divBdr>
                    <w:top w:val="none" w:sz="0" w:space="0" w:color="auto"/>
                    <w:left w:val="none" w:sz="0" w:space="0" w:color="auto"/>
                    <w:bottom w:val="none" w:sz="0" w:space="0" w:color="auto"/>
                    <w:right w:val="none" w:sz="0" w:space="0" w:color="auto"/>
                  </w:divBdr>
                  <w:divsChild>
                    <w:div w:id="1568958294">
                      <w:marLeft w:val="0"/>
                      <w:marRight w:val="0"/>
                      <w:marTop w:val="0"/>
                      <w:marBottom w:val="0"/>
                      <w:divBdr>
                        <w:top w:val="none" w:sz="0" w:space="0" w:color="auto"/>
                        <w:left w:val="none" w:sz="0" w:space="0" w:color="auto"/>
                        <w:bottom w:val="none" w:sz="0" w:space="0" w:color="auto"/>
                        <w:right w:val="none" w:sz="0" w:space="0" w:color="auto"/>
                      </w:divBdr>
                    </w:div>
                  </w:divsChild>
                </w:div>
                <w:div w:id="1952661734">
                  <w:marLeft w:val="0"/>
                  <w:marRight w:val="0"/>
                  <w:marTop w:val="0"/>
                  <w:marBottom w:val="0"/>
                  <w:divBdr>
                    <w:top w:val="none" w:sz="0" w:space="0" w:color="auto"/>
                    <w:left w:val="none" w:sz="0" w:space="0" w:color="auto"/>
                    <w:bottom w:val="none" w:sz="0" w:space="0" w:color="auto"/>
                    <w:right w:val="none" w:sz="0" w:space="0" w:color="auto"/>
                  </w:divBdr>
                  <w:divsChild>
                    <w:div w:id="1835336670">
                      <w:marLeft w:val="0"/>
                      <w:marRight w:val="0"/>
                      <w:marTop w:val="0"/>
                      <w:marBottom w:val="0"/>
                      <w:divBdr>
                        <w:top w:val="none" w:sz="0" w:space="0" w:color="auto"/>
                        <w:left w:val="none" w:sz="0" w:space="0" w:color="auto"/>
                        <w:bottom w:val="none" w:sz="0" w:space="0" w:color="auto"/>
                        <w:right w:val="none" w:sz="0" w:space="0" w:color="auto"/>
                      </w:divBdr>
                    </w:div>
                  </w:divsChild>
                </w:div>
                <w:div w:id="1964648205">
                  <w:marLeft w:val="0"/>
                  <w:marRight w:val="0"/>
                  <w:marTop w:val="0"/>
                  <w:marBottom w:val="0"/>
                  <w:divBdr>
                    <w:top w:val="none" w:sz="0" w:space="0" w:color="auto"/>
                    <w:left w:val="none" w:sz="0" w:space="0" w:color="auto"/>
                    <w:bottom w:val="none" w:sz="0" w:space="0" w:color="auto"/>
                    <w:right w:val="none" w:sz="0" w:space="0" w:color="auto"/>
                  </w:divBdr>
                  <w:divsChild>
                    <w:div w:id="2088918359">
                      <w:marLeft w:val="0"/>
                      <w:marRight w:val="0"/>
                      <w:marTop w:val="0"/>
                      <w:marBottom w:val="0"/>
                      <w:divBdr>
                        <w:top w:val="none" w:sz="0" w:space="0" w:color="auto"/>
                        <w:left w:val="none" w:sz="0" w:space="0" w:color="auto"/>
                        <w:bottom w:val="none" w:sz="0" w:space="0" w:color="auto"/>
                        <w:right w:val="none" w:sz="0" w:space="0" w:color="auto"/>
                      </w:divBdr>
                    </w:div>
                  </w:divsChild>
                </w:div>
                <w:div w:id="1967391350">
                  <w:marLeft w:val="0"/>
                  <w:marRight w:val="0"/>
                  <w:marTop w:val="0"/>
                  <w:marBottom w:val="0"/>
                  <w:divBdr>
                    <w:top w:val="none" w:sz="0" w:space="0" w:color="auto"/>
                    <w:left w:val="none" w:sz="0" w:space="0" w:color="auto"/>
                    <w:bottom w:val="none" w:sz="0" w:space="0" w:color="auto"/>
                    <w:right w:val="none" w:sz="0" w:space="0" w:color="auto"/>
                  </w:divBdr>
                  <w:divsChild>
                    <w:div w:id="646592239">
                      <w:marLeft w:val="0"/>
                      <w:marRight w:val="0"/>
                      <w:marTop w:val="0"/>
                      <w:marBottom w:val="0"/>
                      <w:divBdr>
                        <w:top w:val="none" w:sz="0" w:space="0" w:color="auto"/>
                        <w:left w:val="none" w:sz="0" w:space="0" w:color="auto"/>
                        <w:bottom w:val="none" w:sz="0" w:space="0" w:color="auto"/>
                        <w:right w:val="none" w:sz="0" w:space="0" w:color="auto"/>
                      </w:divBdr>
                    </w:div>
                  </w:divsChild>
                </w:div>
                <w:div w:id="1976449908">
                  <w:marLeft w:val="0"/>
                  <w:marRight w:val="0"/>
                  <w:marTop w:val="0"/>
                  <w:marBottom w:val="0"/>
                  <w:divBdr>
                    <w:top w:val="none" w:sz="0" w:space="0" w:color="auto"/>
                    <w:left w:val="none" w:sz="0" w:space="0" w:color="auto"/>
                    <w:bottom w:val="none" w:sz="0" w:space="0" w:color="auto"/>
                    <w:right w:val="none" w:sz="0" w:space="0" w:color="auto"/>
                  </w:divBdr>
                  <w:divsChild>
                    <w:div w:id="1754542747">
                      <w:marLeft w:val="0"/>
                      <w:marRight w:val="0"/>
                      <w:marTop w:val="0"/>
                      <w:marBottom w:val="0"/>
                      <w:divBdr>
                        <w:top w:val="none" w:sz="0" w:space="0" w:color="auto"/>
                        <w:left w:val="none" w:sz="0" w:space="0" w:color="auto"/>
                        <w:bottom w:val="none" w:sz="0" w:space="0" w:color="auto"/>
                        <w:right w:val="none" w:sz="0" w:space="0" w:color="auto"/>
                      </w:divBdr>
                    </w:div>
                  </w:divsChild>
                </w:div>
                <w:div w:id="1998067241">
                  <w:marLeft w:val="0"/>
                  <w:marRight w:val="0"/>
                  <w:marTop w:val="0"/>
                  <w:marBottom w:val="0"/>
                  <w:divBdr>
                    <w:top w:val="none" w:sz="0" w:space="0" w:color="auto"/>
                    <w:left w:val="none" w:sz="0" w:space="0" w:color="auto"/>
                    <w:bottom w:val="none" w:sz="0" w:space="0" w:color="auto"/>
                    <w:right w:val="none" w:sz="0" w:space="0" w:color="auto"/>
                  </w:divBdr>
                  <w:divsChild>
                    <w:div w:id="1366637982">
                      <w:marLeft w:val="0"/>
                      <w:marRight w:val="0"/>
                      <w:marTop w:val="0"/>
                      <w:marBottom w:val="0"/>
                      <w:divBdr>
                        <w:top w:val="none" w:sz="0" w:space="0" w:color="auto"/>
                        <w:left w:val="none" w:sz="0" w:space="0" w:color="auto"/>
                        <w:bottom w:val="none" w:sz="0" w:space="0" w:color="auto"/>
                        <w:right w:val="none" w:sz="0" w:space="0" w:color="auto"/>
                      </w:divBdr>
                    </w:div>
                  </w:divsChild>
                </w:div>
                <w:div w:id="2007173155">
                  <w:marLeft w:val="0"/>
                  <w:marRight w:val="0"/>
                  <w:marTop w:val="0"/>
                  <w:marBottom w:val="0"/>
                  <w:divBdr>
                    <w:top w:val="none" w:sz="0" w:space="0" w:color="auto"/>
                    <w:left w:val="none" w:sz="0" w:space="0" w:color="auto"/>
                    <w:bottom w:val="none" w:sz="0" w:space="0" w:color="auto"/>
                    <w:right w:val="none" w:sz="0" w:space="0" w:color="auto"/>
                  </w:divBdr>
                  <w:divsChild>
                    <w:div w:id="830562854">
                      <w:marLeft w:val="0"/>
                      <w:marRight w:val="0"/>
                      <w:marTop w:val="0"/>
                      <w:marBottom w:val="0"/>
                      <w:divBdr>
                        <w:top w:val="none" w:sz="0" w:space="0" w:color="auto"/>
                        <w:left w:val="none" w:sz="0" w:space="0" w:color="auto"/>
                        <w:bottom w:val="none" w:sz="0" w:space="0" w:color="auto"/>
                        <w:right w:val="none" w:sz="0" w:space="0" w:color="auto"/>
                      </w:divBdr>
                    </w:div>
                  </w:divsChild>
                </w:div>
                <w:div w:id="2012172506">
                  <w:marLeft w:val="0"/>
                  <w:marRight w:val="0"/>
                  <w:marTop w:val="0"/>
                  <w:marBottom w:val="0"/>
                  <w:divBdr>
                    <w:top w:val="none" w:sz="0" w:space="0" w:color="auto"/>
                    <w:left w:val="none" w:sz="0" w:space="0" w:color="auto"/>
                    <w:bottom w:val="none" w:sz="0" w:space="0" w:color="auto"/>
                    <w:right w:val="none" w:sz="0" w:space="0" w:color="auto"/>
                  </w:divBdr>
                  <w:divsChild>
                    <w:div w:id="131195">
                      <w:marLeft w:val="0"/>
                      <w:marRight w:val="0"/>
                      <w:marTop w:val="0"/>
                      <w:marBottom w:val="0"/>
                      <w:divBdr>
                        <w:top w:val="none" w:sz="0" w:space="0" w:color="auto"/>
                        <w:left w:val="none" w:sz="0" w:space="0" w:color="auto"/>
                        <w:bottom w:val="none" w:sz="0" w:space="0" w:color="auto"/>
                        <w:right w:val="none" w:sz="0" w:space="0" w:color="auto"/>
                      </w:divBdr>
                    </w:div>
                  </w:divsChild>
                </w:div>
                <w:div w:id="2057700377">
                  <w:marLeft w:val="0"/>
                  <w:marRight w:val="0"/>
                  <w:marTop w:val="0"/>
                  <w:marBottom w:val="0"/>
                  <w:divBdr>
                    <w:top w:val="none" w:sz="0" w:space="0" w:color="auto"/>
                    <w:left w:val="none" w:sz="0" w:space="0" w:color="auto"/>
                    <w:bottom w:val="none" w:sz="0" w:space="0" w:color="auto"/>
                    <w:right w:val="none" w:sz="0" w:space="0" w:color="auto"/>
                  </w:divBdr>
                  <w:divsChild>
                    <w:div w:id="1646931494">
                      <w:marLeft w:val="0"/>
                      <w:marRight w:val="0"/>
                      <w:marTop w:val="0"/>
                      <w:marBottom w:val="0"/>
                      <w:divBdr>
                        <w:top w:val="none" w:sz="0" w:space="0" w:color="auto"/>
                        <w:left w:val="none" w:sz="0" w:space="0" w:color="auto"/>
                        <w:bottom w:val="none" w:sz="0" w:space="0" w:color="auto"/>
                        <w:right w:val="none" w:sz="0" w:space="0" w:color="auto"/>
                      </w:divBdr>
                    </w:div>
                  </w:divsChild>
                </w:div>
                <w:div w:id="2074959443">
                  <w:marLeft w:val="0"/>
                  <w:marRight w:val="0"/>
                  <w:marTop w:val="0"/>
                  <w:marBottom w:val="0"/>
                  <w:divBdr>
                    <w:top w:val="none" w:sz="0" w:space="0" w:color="auto"/>
                    <w:left w:val="none" w:sz="0" w:space="0" w:color="auto"/>
                    <w:bottom w:val="none" w:sz="0" w:space="0" w:color="auto"/>
                    <w:right w:val="none" w:sz="0" w:space="0" w:color="auto"/>
                  </w:divBdr>
                  <w:divsChild>
                    <w:div w:id="450517472">
                      <w:marLeft w:val="0"/>
                      <w:marRight w:val="0"/>
                      <w:marTop w:val="0"/>
                      <w:marBottom w:val="0"/>
                      <w:divBdr>
                        <w:top w:val="none" w:sz="0" w:space="0" w:color="auto"/>
                        <w:left w:val="none" w:sz="0" w:space="0" w:color="auto"/>
                        <w:bottom w:val="none" w:sz="0" w:space="0" w:color="auto"/>
                        <w:right w:val="none" w:sz="0" w:space="0" w:color="auto"/>
                      </w:divBdr>
                    </w:div>
                  </w:divsChild>
                </w:div>
                <w:div w:id="2089841924">
                  <w:marLeft w:val="0"/>
                  <w:marRight w:val="0"/>
                  <w:marTop w:val="0"/>
                  <w:marBottom w:val="0"/>
                  <w:divBdr>
                    <w:top w:val="none" w:sz="0" w:space="0" w:color="auto"/>
                    <w:left w:val="none" w:sz="0" w:space="0" w:color="auto"/>
                    <w:bottom w:val="none" w:sz="0" w:space="0" w:color="auto"/>
                    <w:right w:val="none" w:sz="0" w:space="0" w:color="auto"/>
                  </w:divBdr>
                  <w:divsChild>
                    <w:div w:id="953709579">
                      <w:marLeft w:val="0"/>
                      <w:marRight w:val="0"/>
                      <w:marTop w:val="0"/>
                      <w:marBottom w:val="0"/>
                      <w:divBdr>
                        <w:top w:val="none" w:sz="0" w:space="0" w:color="auto"/>
                        <w:left w:val="none" w:sz="0" w:space="0" w:color="auto"/>
                        <w:bottom w:val="none" w:sz="0" w:space="0" w:color="auto"/>
                        <w:right w:val="none" w:sz="0" w:space="0" w:color="auto"/>
                      </w:divBdr>
                    </w:div>
                  </w:divsChild>
                </w:div>
                <w:div w:id="2101019547">
                  <w:marLeft w:val="0"/>
                  <w:marRight w:val="0"/>
                  <w:marTop w:val="0"/>
                  <w:marBottom w:val="0"/>
                  <w:divBdr>
                    <w:top w:val="none" w:sz="0" w:space="0" w:color="auto"/>
                    <w:left w:val="none" w:sz="0" w:space="0" w:color="auto"/>
                    <w:bottom w:val="none" w:sz="0" w:space="0" w:color="auto"/>
                    <w:right w:val="none" w:sz="0" w:space="0" w:color="auto"/>
                  </w:divBdr>
                  <w:divsChild>
                    <w:div w:id="1976138497">
                      <w:marLeft w:val="0"/>
                      <w:marRight w:val="0"/>
                      <w:marTop w:val="0"/>
                      <w:marBottom w:val="0"/>
                      <w:divBdr>
                        <w:top w:val="none" w:sz="0" w:space="0" w:color="auto"/>
                        <w:left w:val="none" w:sz="0" w:space="0" w:color="auto"/>
                        <w:bottom w:val="none" w:sz="0" w:space="0" w:color="auto"/>
                        <w:right w:val="none" w:sz="0" w:space="0" w:color="auto"/>
                      </w:divBdr>
                    </w:div>
                  </w:divsChild>
                </w:div>
                <w:div w:id="2116123838">
                  <w:marLeft w:val="0"/>
                  <w:marRight w:val="0"/>
                  <w:marTop w:val="0"/>
                  <w:marBottom w:val="0"/>
                  <w:divBdr>
                    <w:top w:val="none" w:sz="0" w:space="0" w:color="auto"/>
                    <w:left w:val="none" w:sz="0" w:space="0" w:color="auto"/>
                    <w:bottom w:val="none" w:sz="0" w:space="0" w:color="auto"/>
                    <w:right w:val="none" w:sz="0" w:space="0" w:color="auto"/>
                  </w:divBdr>
                  <w:divsChild>
                    <w:div w:id="103892830">
                      <w:marLeft w:val="0"/>
                      <w:marRight w:val="0"/>
                      <w:marTop w:val="0"/>
                      <w:marBottom w:val="0"/>
                      <w:divBdr>
                        <w:top w:val="none" w:sz="0" w:space="0" w:color="auto"/>
                        <w:left w:val="none" w:sz="0" w:space="0" w:color="auto"/>
                        <w:bottom w:val="none" w:sz="0" w:space="0" w:color="auto"/>
                        <w:right w:val="none" w:sz="0" w:space="0" w:color="auto"/>
                      </w:divBdr>
                    </w:div>
                  </w:divsChild>
                </w:div>
                <w:div w:id="2116750012">
                  <w:marLeft w:val="0"/>
                  <w:marRight w:val="0"/>
                  <w:marTop w:val="0"/>
                  <w:marBottom w:val="0"/>
                  <w:divBdr>
                    <w:top w:val="none" w:sz="0" w:space="0" w:color="auto"/>
                    <w:left w:val="none" w:sz="0" w:space="0" w:color="auto"/>
                    <w:bottom w:val="none" w:sz="0" w:space="0" w:color="auto"/>
                    <w:right w:val="none" w:sz="0" w:space="0" w:color="auto"/>
                  </w:divBdr>
                  <w:divsChild>
                    <w:div w:id="1208952077">
                      <w:marLeft w:val="0"/>
                      <w:marRight w:val="0"/>
                      <w:marTop w:val="0"/>
                      <w:marBottom w:val="0"/>
                      <w:divBdr>
                        <w:top w:val="none" w:sz="0" w:space="0" w:color="auto"/>
                        <w:left w:val="none" w:sz="0" w:space="0" w:color="auto"/>
                        <w:bottom w:val="none" w:sz="0" w:space="0" w:color="auto"/>
                        <w:right w:val="none" w:sz="0" w:space="0" w:color="auto"/>
                      </w:divBdr>
                    </w:div>
                  </w:divsChild>
                </w:div>
                <w:div w:id="2120447501">
                  <w:marLeft w:val="0"/>
                  <w:marRight w:val="0"/>
                  <w:marTop w:val="0"/>
                  <w:marBottom w:val="0"/>
                  <w:divBdr>
                    <w:top w:val="none" w:sz="0" w:space="0" w:color="auto"/>
                    <w:left w:val="none" w:sz="0" w:space="0" w:color="auto"/>
                    <w:bottom w:val="none" w:sz="0" w:space="0" w:color="auto"/>
                    <w:right w:val="none" w:sz="0" w:space="0" w:color="auto"/>
                  </w:divBdr>
                  <w:divsChild>
                    <w:div w:id="587151737">
                      <w:marLeft w:val="0"/>
                      <w:marRight w:val="0"/>
                      <w:marTop w:val="0"/>
                      <w:marBottom w:val="0"/>
                      <w:divBdr>
                        <w:top w:val="none" w:sz="0" w:space="0" w:color="auto"/>
                        <w:left w:val="none" w:sz="0" w:space="0" w:color="auto"/>
                        <w:bottom w:val="none" w:sz="0" w:space="0" w:color="auto"/>
                        <w:right w:val="none" w:sz="0" w:space="0" w:color="auto"/>
                      </w:divBdr>
                    </w:div>
                  </w:divsChild>
                </w:div>
                <w:div w:id="2142770007">
                  <w:marLeft w:val="0"/>
                  <w:marRight w:val="0"/>
                  <w:marTop w:val="0"/>
                  <w:marBottom w:val="0"/>
                  <w:divBdr>
                    <w:top w:val="none" w:sz="0" w:space="0" w:color="auto"/>
                    <w:left w:val="none" w:sz="0" w:space="0" w:color="auto"/>
                    <w:bottom w:val="none" w:sz="0" w:space="0" w:color="auto"/>
                    <w:right w:val="none" w:sz="0" w:space="0" w:color="auto"/>
                  </w:divBdr>
                  <w:divsChild>
                    <w:div w:id="132057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10456">
          <w:marLeft w:val="0"/>
          <w:marRight w:val="0"/>
          <w:marTop w:val="0"/>
          <w:marBottom w:val="0"/>
          <w:divBdr>
            <w:top w:val="none" w:sz="0" w:space="0" w:color="auto"/>
            <w:left w:val="none" w:sz="0" w:space="0" w:color="auto"/>
            <w:bottom w:val="none" w:sz="0" w:space="0" w:color="auto"/>
            <w:right w:val="none" w:sz="0" w:space="0" w:color="auto"/>
          </w:divBdr>
        </w:div>
        <w:div w:id="1929655002">
          <w:marLeft w:val="0"/>
          <w:marRight w:val="0"/>
          <w:marTop w:val="0"/>
          <w:marBottom w:val="0"/>
          <w:divBdr>
            <w:top w:val="none" w:sz="0" w:space="0" w:color="auto"/>
            <w:left w:val="none" w:sz="0" w:space="0" w:color="auto"/>
            <w:bottom w:val="none" w:sz="0" w:space="0" w:color="auto"/>
            <w:right w:val="none" w:sz="0" w:space="0" w:color="auto"/>
          </w:divBdr>
        </w:div>
      </w:divsChild>
    </w:div>
    <w:div w:id="1510099444">
      <w:bodyDiv w:val="1"/>
      <w:marLeft w:val="0"/>
      <w:marRight w:val="0"/>
      <w:marTop w:val="0"/>
      <w:marBottom w:val="0"/>
      <w:divBdr>
        <w:top w:val="none" w:sz="0" w:space="0" w:color="auto"/>
        <w:left w:val="none" w:sz="0" w:space="0" w:color="auto"/>
        <w:bottom w:val="none" w:sz="0" w:space="0" w:color="auto"/>
        <w:right w:val="none" w:sz="0" w:space="0" w:color="auto"/>
      </w:divBdr>
    </w:div>
    <w:div w:id="1836340615">
      <w:bodyDiv w:val="1"/>
      <w:marLeft w:val="0"/>
      <w:marRight w:val="0"/>
      <w:marTop w:val="0"/>
      <w:marBottom w:val="0"/>
      <w:divBdr>
        <w:top w:val="none" w:sz="0" w:space="0" w:color="auto"/>
        <w:left w:val="none" w:sz="0" w:space="0" w:color="auto"/>
        <w:bottom w:val="none" w:sz="0" w:space="0" w:color="auto"/>
        <w:right w:val="none" w:sz="0" w:space="0" w:color="auto"/>
      </w:divBdr>
    </w:div>
    <w:div w:id="1915433292">
      <w:bodyDiv w:val="1"/>
      <w:marLeft w:val="0"/>
      <w:marRight w:val="0"/>
      <w:marTop w:val="0"/>
      <w:marBottom w:val="0"/>
      <w:divBdr>
        <w:top w:val="none" w:sz="0" w:space="0" w:color="auto"/>
        <w:left w:val="none" w:sz="0" w:space="0" w:color="auto"/>
        <w:bottom w:val="none" w:sz="0" w:space="0" w:color="auto"/>
        <w:right w:val="none" w:sz="0" w:space="0" w:color="auto"/>
      </w:divBdr>
    </w:div>
    <w:div w:id="210561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thanbahl.github.io/cerebroViz/"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hewascatalo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8B185-8D0F-49CB-988D-BB2EAD5202D9}">
  <ds:schemaRefs>
    <ds:schemaRef ds:uri="http://schemas.openxmlformats.org/officeDocument/2006/bibliography"/>
  </ds:schemaRefs>
</ds:datastoreItem>
</file>

<file path=docMetadata/LabelInfo.xml><?xml version="1.0" encoding="utf-8"?>
<clbl:labelList xmlns:clbl="http://schemas.microsoft.com/office/2020/mipLabelMetadata">
  <clbl:label id="{dd8cbebb-2139-4df8-b411-4e3e87abeb5c}" enabled="0" method="" siteId="{dd8cbebb-2139-4df8-b411-4e3e87abeb5c}"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32</Pages>
  <Words>8508</Words>
  <Characters>48500</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Xiaopu Zhou</dc:creator>
  <cp:keywords/>
  <dc:description/>
  <cp:lastModifiedBy>Zhu, Rui</cp:lastModifiedBy>
  <cp:revision>10</cp:revision>
  <cp:lastPrinted>2025-09-09T18:31:00Z</cp:lastPrinted>
  <dcterms:created xsi:type="dcterms:W3CDTF">2025-10-08T13:13:00Z</dcterms:created>
  <dcterms:modified xsi:type="dcterms:W3CDTF">2025-10-17T19:00:00Z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zotero-version="7.0.26"&gt;&lt;session id="pc3iPoJ4"/&gt;&lt;style id="http://www.zotero.org/styles/nature" hasBibliography="1" bibliographyStyleHasBeenSet="1"/&gt;&lt;prefs&gt;&lt;pref name="fieldType" value="Field"/&gt;&lt;/prefs&gt;&lt;/data&gt;</vt:lpwstr>
  </property>
</Properties>
</file>