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CD2" w:rsidRDefault="007060D4" w:rsidP="00FF1CD2">
      <w:pPr>
        <w:ind w:left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Supplementary </w:t>
      </w:r>
      <w:r>
        <w:rPr>
          <w:sz w:val="18"/>
          <w:szCs w:val="18"/>
        </w:rPr>
        <w:t xml:space="preserve">Table </w:t>
      </w:r>
      <w:r>
        <w:rPr>
          <w:rFonts w:hint="eastAsia"/>
          <w:sz w:val="18"/>
          <w:szCs w:val="18"/>
        </w:rPr>
        <w:t>1</w:t>
      </w:r>
      <w:r w:rsidR="00FF1CD2">
        <w:rPr>
          <w:sz w:val="18"/>
          <w:szCs w:val="18"/>
        </w:rPr>
        <w:t>. Genotyping results of 217 accessions in USDA rice mini-core using 12 functional markers</w:t>
      </w:r>
    </w:p>
    <w:p w:rsidR="00FF1CD2" w:rsidRDefault="007662AD" w:rsidP="00FF1CD2">
      <w:pPr>
        <w:ind w:left="360"/>
        <w:rPr>
          <w:sz w:val="18"/>
          <w:szCs w:val="18"/>
        </w:rPr>
      </w:pPr>
      <w:r w:rsidRPr="002D0EC0">
        <w:rPr>
          <w:noProof/>
          <w:sz w:val="18"/>
          <w:szCs w:val="18"/>
        </w:rPr>
        <w:object w:dxaOrig="19455" w:dyaOrig="177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0.1pt;height:392.55pt;mso-width-percent:0;mso-height-percent:0;mso-width-percent:0;mso-height-percent:0" o:ole="">
            <v:imagedata r:id="rId4" o:title=""/>
          </v:shape>
          <o:OLEObject Type="Embed" ProgID="Excel.Sheet.8" ShapeID="_x0000_i1025" DrawAspect="Content" ObjectID="_1689265935" r:id="rId5"/>
        </w:object>
      </w: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7060D4" w:rsidP="007662A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 xml:space="preserve">Supplementary </w:t>
      </w:r>
      <w:r>
        <w:rPr>
          <w:sz w:val="18"/>
          <w:szCs w:val="18"/>
        </w:rPr>
        <w:t xml:space="preserve">Table </w:t>
      </w:r>
      <w:r>
        <w:rPr>
          <w:rFonts w:hint="eastAsia"/>
          <w:sz w:val="18"/>
          <w:szCs w:val="18"/>
        </w:rPr>
        <w:t>1</w:t>
      </w:r>
      <w:r w:rsidR="00FF1CD2">
        <w:rPr>
          <w:rFonts w:hint="eastAsia"/>
          <w:sz w:val="18"/>
          <w:szCs w:val="18"/>
        </w:rPr>
        <w:t xml:space="preserve"> </w:t>
      </w:r>
      <w:r w:rsidR="00FF1CD2">
        <w:rPr>
          <w:sz w:val="18"/>
          <w:szCs w:val="18"/>
        </w:rPr>
        <w:t>continued</w:t>
      </w:r>
    </w:p>
    <w:p w:rsidR="00FF1CD2" w:rsidRDefault="007662AD" w:rsidP="00FF1CD2">
      <w:pPr>
        <w:ind w:left="360"/>
        <w:rPr>
          <w:sz w:val="18"/>
          <w:szCs w:val="18"/>
        </w:rPr>
      </w:pPr>
      <w:r w:rsidRPr="002D0EC0">
        <w:rPr>
          <w:noProof/>
          <w:sz w:val="18"/>
          <w:szCs w:val="18"/>
        </w:rPr>
        <w:object w:dxaOrig="19455" w:dyaOrig="17772">
          <v:shape id="_x0000_i1026" type="#_x0000_t75" alt="" style="width:428.25pt;height:390.7pt;mso-width-percent:0;mso-height-percent:0;mso-width-percent:0;mso-height-percent:0" o:ole="">
            <v:imagedata r:id="rId6" o:title=""/>
          </v:shape>
          <o:OLEObject Type="Embed" ProgID="Excel.Sheet.8" ShapeID="_x0000_i1026" DrawAspect="Content" ObjectID="_1689265936" r:id="rId7"/>
        </w:object>
      </w: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7060D4" w:rsidP="00FF1CD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 xml:space="preserve">Supplementary </w:t>
      </w:r>
      <w:r>
        <w:rPr>
          <w:sz w:val="18"/>
          <w:szCs w:val="18"/>
        </w:rPr>
        <w:t xml:space="preserve">Table </w:t>
      </w:r>
      <w:r>
        <w:rPr>
          <w:rFonts w:hint="eastAsia"/>
          <w:sz w:val="18"/>
          <w:szCs w:val="18"/>
        </w:rPr>
        <w:t>1</w:t>
      </w:r>
      <w:r w:rsidR="00FF1CD2">
        <w:rPr>
          <w:rFonts w:hint="eastAsia"/>
          <w:sz w:val="18"/>
          <w:szCs w:val="18"/>
        </w:rPr>
        <w:t xml:space="preserve"> </w:t>
      </w:r>
      <w:r w:rsidR="00FF1CD2">
        <w:rPr>
          <w:sz w:val="18"/>
          <w:szCs w:val="18"/>
        </w:rPr>
        <w:t>continued</w:t>
      </w:r>
    </w:p>
    <w:p w:rsidR="00FF1CD2" w:rsidRDefault="007662AD" w:rsidP="00FF1CD2">
      <w:pPr>
        <w:ind w:left="360"/>
        <w:rPr>
          <w:sz w:val="18"/>
          <w:szCs w:val="18"/>
          <w:vertAlign w:val="superscript"/>
        </w:rPr>
      </w:pPr>
      <w:r w:rsidRPr="002D0EC0">
        <w:rPr>
          <w:noProof/>
          <w:sz w:val="18"/>
          <w:szCs w:val="18"/>
          <w:vertAlign w:val="superscript"/>
        </w:rPr>
        <w:object w:dxaOrig="19455" w:dyaOrig="17709">
          <v:shape id="_x0000_i1027" type="#_x0000_t75" alt="" style="width:441.4pt;height:401.3pt;mso-width-percent:0;mso-height-percent:0;mso-width-percent:0;mso-height-percent:0" o:ole="">
            <v:imagedata r:id="rId8" o:title=""/>
          </v:shape>
          <o:OLEObject Type="Embed" ProgID="Excel.Sheet.8" ShapeID="_x0000_i1027" DrawAspect="Content" ObjectID="_1689265937" r:id="rId9"/>
        </w:object>
      </w:r>
    </w:p>
    <w:p w:rsidR="00FF1CD2" w:rsidRDefault="007060D4" w:rsidP="007662A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 xml:space="preserve">Supplementary </w:t>
      </w:r>
      <w:r>
        <w:rPr>
          <w:sz w:val="18"/>
          <w:szCs w:val="18"/>
        </w:rPr>
        <w:t xml:space="preserve">Table </w:t>
      </w:r>
      <w:r>
        <w:rPr>
          <w:rFonts w:hint="eastAsia"/>
          <w:sz w:val="18"/>
          <w:szCs w:val="18"/>
        </w:rPr>
        <w:t>1</w:t>
      </w:r>
      <w:r w:rsidR="00FF1CD2">
        <w:rPr>
          <w:rFonts w:hint="eastAsia"/>
          <w:sz w:val="18"/>
          <w:szCs w:val="18"/>
        </w:rPr>
        <w:t xml:space="preserve"> </w:t>
      </w:r>
      <w:r w:rsidR="00FF1CD2">
        <w:rPr>
          <w:sz w:val="18"/>
          <w:szCs w:val="18"/>
        </w:rPr>
        <w:t>continued</w:t>
      </w:r>
    </w:p>
    <w:p w:rsidR="00FF1CD2" w:rsidRDefault="007662AD" w:rsidP="00FF1CD2">
      <w:pPr>
        <w:ind w:left="360"/>
        <w:rPr>
          <w:sz w:val="18"/>
          <w:szCs w:val="18"/>
          <w:vertAlign w:val="superscript"/>
        </w:rPr>
      </w:pPr>
      <w:r w:rsidRPr="002D0EC0">
        <w:rPr>
          <w:noProof/>
          <w:sz w:val="18"/>
          <w:szCs w:val="18"/>
          <w:vertAlign w:val="superscript"/>
        </w:rPr>
        <w:object w:dxaOrig="19455" w:dyaOrig="18093">
          <v:shape id="_x0000_i1028" type="#_x0000_t75" alt="" style="width:395.05pt;height:367.5pt;mso-width-percent:0;mso-height-percent:0;mso-width-percent:0;mso-height-percent:0" o:ole="">
            <v:imagedata r:id="rId10" o:title=""/>
          </v:shape>
          <o:OLEObject Type="Embed" ProgID="Excel.Sheet.8" ShapeID="_x0000_i1028" DrawAspect="Content" ObjectID="_1689265938" r:id="rId11"/>
        </w:object>
      </w:r>
    </w:p>
    <w:p w:rsidR="00FF1CD2" w:rsidRPr="00C22CFA" w:rsidRDefault="00FF1CD2" w:rsidP="00FF1CD2">
      <w:pPr>
        <w:ind w:left="360"/>
        <w:rPr>
          <w:sz w:val="18"/>
          <w:szCs w:val="18"/>
          <w:vertAlign w:val="superscript"/>
        </w:rPr>
      </w:pPr>
      <w:proofErr w:type="spellStart"/>
      <w:r w:rsidRPr="004C5AB9">
        <w:rPr>
          <w:sz w:val="18"/>
          <w:szCs w:val="18"/>
          <w:vertAlign w:val="superscript"/>
        </w:rPr>
        <w:t>a</w:t>
      </w:r>
      <w:r>
        <w:rPr>
          <w:sz w:val="18"/>
          <w:szCs w:val="18"/>
        </w:rPr>
        <w:t>GSOR</w:t>
      </w:r>
      <w:proofErr w:type="spellEnd"/>
      <w:r>
        <w:rPr>
          <w:sz w:val="18"/>
          <w:szCs w:val="18"/>
        </w:rPr>
        <w:t xml:space="preserve"> = genetic stock number. </w:t>
      </w:r>
      <w:proofErr w:type="spellStart"/>
      <w:r w:rsidRPr="004C5AB9">
        <w:rPr>
          <w:sz w:val="18"/>
          <w:szCs w:val="18"/>
          <w:vertAlign w:val="superscript"/>
        </w:rPr>
        <w:t>b</w:t>
      </w:r>
      <w:r>
        <w:rPr>
          <w:sz w:val="18"/>
          <w:szCs w:val="18"/>
        </w:rPr>
        <w:t>ACNO</w:t>
      </w:r>
      <w:proofErr w:type="spellEnd"/>
      <w:r>
        <w:rPr>
          <w:sz w:val="18"/>
          <w:szCs w:val="18"/>
        </w:rPr>
        <w:t xml:space="preserve"> = accession number. GSOR and GSOR are as designated by </w:t>
      </w:r>
      <w:proofErr w:type="spellStart"/>
      <w:r>
        <w:rPr>
          <w:sz w:val="18"/>
          <w:szCs w:val="18"/>
        </w:rPr>
        <w:t>Agrama</w:t>
      </w:r>
      <w:proofErr w:type="spellEnd"/>
      <w:r>
        <w:rPr>
          <w:sz w:val="18"/>
          <w:szCs w:val="18"/>
        </w:rPr>
        <w:t xml:space="preserve"> et al (2010) </w:t>
      </w:r>
    </w:p>
    <w:p w:rsidR="00FF1CD2" w:rsidRDefault="00FF1CD2" w:rsidP="007060D4">
      <w:pPr>
        <w:ind w:left="360" w:hangingChars="200" w:hanging="36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  </w:t>
      </w:r>
      <w:proofErr w:type="spellStart"/>
      <w:r w:rsidRPr="00A55A20">
        <w:rPr>
          <w:rFonts w:hint="eastAsia"/>
          <w:sz w:val="18"/>
          <w:szCs w:val="18"/>
          <w:vertAlign w:val="superscript"/>
        </w:rPr>
        <w:t>c.</w:t>
      </w:r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 w:rsidRPr="00AE1A91">
        <w:rPr>
          <w:i/>
          <w:sz w:val="18"/>
          <w:szCs w:val="18"/>
        </w:rPr>
        <w:t>Wx</w:t>
      </w:r>
      <w:r>
        <w:rPr>
          <w:sz w:val="18"/>
          <w:szCs w:val="18"/>
        </w:rPr>
        <w:t>-Exon</w:t>
      </w:r>
      <w:proofErr w:type="spellEnd"/>
      <w:r>
        <w:rPr>
          <w:sz w:val="18"/>
          <w:szCs w:val="18"/>
        </w:rPr>
        <w:t xml:space="preserve"> 2, 1 means n</w:t>
      </w:r>
      <w:r>
        <w:rPr>
          <w:rFonts w:hint="eastAsia"/>
          <w:sz w:val="18"/>
          <w:szCs w:val="18"/>
        </w:rPr>
        <w:t xml:space="preserve">o 23 </w:t>
      </w:r>
      <w:proofErr w:type="spellStart"/>
      <w:r>
        <w:rPr>
          <w:rFonts w:hint="eastAsia"/>
          <w:sz w:val="18"/>
          <w:szCs w:val="18"/>
        </w:rPr>
        <w:t>bp</w:t>
      </w:r>
      <w:proofErr w:type="spellEnd"/>
      <w:r>
        <w:rPr>
          <w:rFonts w:hint="eastAsia"/>
          <w:sz w:val="18"/>
          <w:szCs w:val="18"/>
        </w:rPr>
        <w:t xml:space="preserve"> duplication</w:t>
      </w:r>
      <w:r>
        <w:rPr>
          <w:sz w:val="18"/>
          <w:szCs w:val="18"/>
        </w:rPr>
        <w:t xml:space="preserve">, 2 means a </w:t>
      </w:r>
      <w:r>
        <w:rPr>
          <w:rFonts w:hint="eastAsia"/>
          <w:sz w:val="18"/>
          <w:szCs w:val="18"/>
        </w:rPr>
        <w:t xml:space="preserve">23 </w:t>
      </w:r>
      <w:proofErr w:type="spellStart"/>
      <w:r>
        <w:rPr>
          <w:rFonts w:hint="eastAsia"/>
          <w:sz w:val="18"/>
          <w:szCs w:val="18"/>
        </w:rPr>
        <w:t>bp</w:t>
      </w:r>
      <w:proofErr w:type="spellEnd"/>
      <w:r>
        <w:rPr>
          <w:rFonts w:hint="eastAsia"/>
          <w:sz w:val="18"/>
          <w:szCs w:val="18"/>
        </w:rPr>
        <w:t xml:space="preserve"> duplication</w:t>
      </w:r>
      <w:r>
        <w:rPr>
          <w:sz w:val="18"/>
          <w:szCs w:val="18"/>
        </w:rPr>
        <w:t xml:space="preserve">; </w:t>
      </w:r>
      <w:proofErr w:type="spellStart"/>
      <w:r w:rsidRPr="00A55A20">
        <w:rPr>
          <w:rFonts w:hint="eastAsia"/>
          <w:sz w:val="18"/>
          <w:szCs w:val="18"/>
          <w:vertAlign w:val="superscript"/>
        </w:rPr>
        <w:t>d.</w:t>
      </w:r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r w:rsidRPr="00AE1A91">
        <w:rPr>
          <w:i/>
          <w:sz w:val="18"/>
          <w:szCs w:val="18"/>
        </w:rPr>
        <w:t>Pit</w:t>
      </w:r>
      <w:r>
        <w:rPr>
          <w:sz w:val="18"/>
          <w:szCs w:val="18"/>
        </w:rPr>
        <w:t xml:space="preserve"> gene, 1 means </w:t>
      </w:r>
      <w:r>
        <w:rPr>
          <w:rFonts w:hint="eastAsia"/>
          <w:sz w:val="18"/>
          <w:szCs w:val="18"/>
        </w:rPr>
        <w:t>L</w:t>
      </w:r>
      <w:r>
        <w:rPr>
          <w:sz w:val="18"/>
          <w:szCs w:val="18"/>
        </w:rPr>
        <w:t xml:space="preserve">TR insertion, 0 means no </w:t>
      </w:r>
      <w:r>
        <w:rPr>
          <w:rFonts w:hint="eastAsia"/>
          <w:sz w:val="18"/>
          <w:szCs w:val="18"/>
        </w:rPr>
        <w:t>L</w:t>
      </w:r>
      <w:r>
        <w:rPr>
          <w:sz w:val="18"/>
          <w:szCs w:val="18"/>
        </w:rPr>
        <w:t>TR insertion;</w:t>
      </w:r>
      <w:r>
        <w:rPr>
          <w:rFonts w:hint="eastAsia"/>
          <w:sz w:val="18"/>
          <w:szCs w:val="18"/>
        </w:rPr>
        <w:t xml:space="preserve"> </w:t>
      </w:r>
      <w:proofErr w:type="spellStart"/>
      <w:r w:rsidRPr="00A55A20">
        <w:rPr>
          <w:rFonts w:hint="eastAsia"/>
          <w:sz w:val="18"/>
          <w:szCs w:val="18"/>
          <w:vertAlign w:val="superscript"/>
        </w:rPr>
        <w:t>e.</w:t>
      </w:r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r w:rsidRPr="00AE1A91">
        <w:rPr>
          <w:i/>
          <w:sz w:val="18"/>
          <w:szCs w:val="18"/>
        </w:rPr>
        <w:t>Pi54</w:t>
      </w:r>
      <w:r>
        <w:rPr>
          <w:sz w:val="18"/>
          <w:szCs w:val="18"/>
        </w:rPr>
        <w:t xml:space="preserve"> gene, 0 means a </w:t>
      </w:r>
      <w:r>
        <w:rPr>
          <w:rFonts w:hint="eastAsia"/>
          <w:sz w:val="18"/>
          <w:szCs w:val="18"/>
        </w:rPr>
        <w:t xml:space="preserve">144 </w:t>
      </w:r>
      <w:proofErr w:type="spellStart"/>
      <w:r>
        <w:rPr>
          <w:rFonts w:hint="eastAsia"/>
          <w:sz w:val="18"/>
          <w:szCs w:val="18"/>
        </w:rPr>
        <w:t>bp</w:t>
      </w:r>
      <w:proofErr w:type="spellEnd"/>
      <w:r>
        <w:rPr>
          <w:rFonts w:hint="eastAsia"/>
          <w:sz w:val="18"/>
          <w:szCs w:val="18"/>
        </w:rPr>
        <w:t xml:space="preserve"> deletion</w:t>
      </w:r>
      <w:r>
        <w:rPr>
          <w:sz w:val="18"/>
          <w:szCs w:val="18"/>
        </w:rPr>
        <w:t>, 1 means</w:t>
      </w:r>
      <w:r>
        <w:rPr>
          <w:rFonts w:hint="eastAsia"/>
          <w:sz w:val="18"/>
          <w:szCs w:val="18"/>
        </w:rPr>
        <w:t xml:space="preserve"> no 144 </w:t>
      </w:r>
      <w:proofErr w:type="spellStart"/>
      <w:r>
        <w:rPr>
          <w:rFonts w:hint="eastAsia"/>
          <w:sz w:val="18"/>
          <w:szCs w:val="18"/>
        </w:rPr>
        <w:t>bp</w:t>
      </w:r>
      <w:proofErr w:type="spellEnd"/>
      <w:r>
        <w:rPr>
          <w:rFonts w:hint="eastAsia"/>
          <w:sz w:val="18"/>
          <w:szCs w:val="18"/>
        </w:rPr>
        <w:t xml:space="preserve"> deletion</w:t>
      </w:r>
      <w:r>
        <w:rPr>
          <w:sz w:val="18"/>
          <w:szCs w:val="18"/>
        </w:rPr>
        <w:t>;</w:t>
      </w:r>
      <w:r>
        <w:rPr>
          <w:rFonts w:hint="eastAsia"/>
          <w:sz w:val="18"/>
          <w:szCs w:val="18"/>
        </w:rPr>
        <w:t xml:space="preserve"> </w:t>
      </w:r>
      <w:proofErr w:type="spellStart"/>
      <w:r>
        <w:rPr>
          <w:sz w:val="18"/>
          <w:szCs w:val="18"/>
          <w:vertAlign w:val="superscript"/>
        </w:rPr>
        <w:t>f.</w:t>
      </w:r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 w:rsidRPr="00AE1A91">
        <w:rPr>
          <w:i/>
          <w:sz w:val="18"/>
          <w:szCs w:val="18"/>
        </w:rPr>
        <w:t>Bph</w:t>
      </w:r>
      <w:proofErr w:type="spellEnd"/>
      <w:r w:rsidRPr="00AE1A91">
        <w:rPr>
          <w:i/>
          <w:sz w:val="18"/>
          <w:szCs w:val="18"/>
        </w:rPr>
        <w:t xml:space="preserve"> 14 </w:t>
      </w:r>
      <w:r>
        <w:rPr>
          <w:sz w:val="18"/>
          <w:szCs w:val="18"/>
        </w:rPr>
        <w:t xml:space="preserve">gene, S means susceptible allele; </w:t>
      </w:r>
      <w:proofErr w:type="spellStart"/>
      <w:r>
        <w:rPr>
          <w:sz w:val="18"/>
          <w:szCs w:val="18"/>
          <w:vertAlign w:val="superscript"/>
        </w:rPr>
        <w:t>g.</w:t>
      </w:r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 w:rsidRPr="00AE1A91">
        <w:rPr>
          <w:i/>
          <w:sz w:val="18"/>
          <w:szCs w:val="18"/>
        </w:rPr>
        <w:t>Lgc</w:t>
      </w:r>
      <w:proofErr w:type="spellEnd"/>
      <w:r w:rsidRPr="00AE1A91">
        <w:rPr>
          <w:i/>
          <w:sz w:val="18"/>
          <w:szCs w:val="18"/>
        </w:rPr>
        <w:t xml:space="preserve"> 1</w:t>
      </w:r>
      <w:r>
        <w:rPr>
          <w:sz w:val="18"/>
          <w:szCs w:val="18"/>
        </w:rPr>
        <w:t xml:space="preserve"> gene, 0 means a </w:t>
      </w:r>
      <w:r>
        <w:rPr>
          <w:rFonts w:hint="eastAsia"/>
          <w:sz w:val="18"/>
          <w:szCs w:val="18"/>
        </w:rPr>
        <w:t>3.5 Kb deletion</w:t>
      </w:r>
      <w:r>
        <w:rPr>
          <w:sz w:val="18"/>
          <w:szCs w:val="18"/>
        </w:rPr>
        <w:t xml:space="preserve">, 1 means </w:t>
      </w:r>
      <w:r>
        <w:rPr>
          <w:rFonts w:hint="eastAsia"/>
          <w:sz w:val="18"/>
          <w:szCs w:val="18"/>
        </w:rPr>
        <w:t>no 3.5 Kb deletion</w:t>
      </w:r>
      <w:r>
        <w:rPr>
          <w:sz w:val="18"/>
          <w:szCs w:val="18"/>
        </w:rPr>
        <w:t>.</w:t>
      </w: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Default="00FF1CD2" w:rsidP="00FF1CD2">
      <w:pPr>
        <w:ind w:left="360"/>
        <w:rPr>
          <w:sz w:val="18"/>
          <w:szCs w:val="18"/>
        </w:rPr>
      </w:pPr>
    </w:p>
    <w:p w:rsidR="00FF1CD2" w:rsidRPr="003770EA" w:rsidRDefault="00FF1CD2" w:rsidP="00FF1CD2">
      <w:pPr>
        <w:ind w:left="360"/>
        <w:rPr>
          <w:sz w:val="18"/>
          <w:szCs w:val="18"/>
        </w:rPr>
      </w:pPr>
    </w:p>
    <w:p w:rsidR="00775296" w:rsidRDefault="00775296"/>
    <w:sectPr w:rsidR="00775296" w:rsidSect="007662AD">
      <w:pgSz w:w="16838" w:h="11906" w:orient="landscape" w:code="9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1CD2"/>
    <w:rsid w:val="00075930"/>
    <w:rsid w:val="006E718D"/>
    <w:rsid w:val="007060D4"/>
    <w:rsid w:val="007662AD"/>
    <w:rsid w:val="00775296"/>
    <w:rsid w:val="00FF1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Excel_97_-_2004____12222.xls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Microsoft_Excel_97_-_2004____34444.xls"/><Relationship Id="rId5" Type="http://schemas.openxmlformats.org/officeDocument/2006/relationships/oleObject" Target="embeddings/Microsoft_Excel_97_-_2004____1111.xls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Microsoft_Excel_97_-_2004____23333.xls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2021-07-18T08:06:00Z</dcterms:created>
  <dcterms:modified xsi:type="dcterms:W3CDTF">2021-07-31T11:46:00Z</dcterms:modified>
</cp:coreProperties>
</file>