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D0F1E" w14:textId="77777777" w:rsidR="005350EE" w:rsidRPr="00840759" w:rsidRDefault="005350EE" w:rsidP="005350EE">
      <w:pPr>
        <w:spacing w:after="0" w:line="480" w:lineRule="auto"/>
        <w:rPr>
          <w:rFonts w:ascii="Arial" w:hAnsi="Arial" w:cs="Arial"/>
          <w:b/>
          <w:bCs/>
          <w:sz w:val="20"/>
          <w:szCs w:val="20"/>
        </w:rPr>
      </w:pPr>
      <w:r w:rsidRPr="00840759">
        <w:rPr>
          <w:rFonts w:ascii="Arial" w:hAnsi="Arial" w:cs="Arial" w:hint="eastAsia"/>
          <w:b/>
          <w:bCs/>
          <w:sz w:val="20"/>
          <w:szCs w:val="20"/>
        </w:rPr>
        <w:t>Appendix</w:t>
      </w:r>
    </w:p>
    <w:p w14:paraId="0959C48C" w14:textId="77777777" w:rsidR="005350EE" w:rsidRPr="00840759" w:rsidRDefault="005350EE" w:rsidP="005350EE">
      <w:pPr>
        <w:spacing w:after="0" w:line="480" w:lineRule="auto"/>
        <w:rPr>
          <w:rFonts w:ascii="Calibri" w:hAnsi="Calibri" w:cs="Calibri"/>
          <w:b/>
          <w:bCs/>
          <w:sz w:val="20"/>
          <w:szCs w:val="20"/>
        </w:rPr>
      </w:pPr>
      <w:r w:rsidRPr="00840759">
        <w:rPr>
          <w:rFonts w:ascii="Calibri" w:hAnsi="Calibri" w:cs="Calibri" w:hint="eastAsia"/>
          <w:b/>
          <w:bCs/>
          <w:sz w:val="20"/>
          <w:szCs w:val="20"/>
        </w:rPr>
        <w:t>Table A1</w:t>
      </w:r>
      <w:r w:rsidRPr="00840759">
        <w:rPr>
          <w:sz w:val="20"/>
          <w:szCs w:val="20"/>
        </w:rPr>
        <w:t xml:space="preserve"> </w:t>
      </w:r>
      <w:r w:rsidRPr="00840759">
        <w:rPr>
          <w:rFonts w:ascii="Times New Roman" w:hAnsi="Times New Roman" w:cs="Times New Roman"/>
          <w:sz w:val="20"/>
          <w:szCs w:val="20"/>
        </w:rPr>
        <w:t>Inter-Construct Correlations and Square Roots of Average Variance Extracted (AVE)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5350EE" w:rsidRPr="00840759" w14:paraId="51D21E08" w14:textId="77777777" w:rsidTr="008A3523">
        <w:tc>
          <w:tcPr>
            <w:tcW w:w="1382" w:type="dxa"/>
            <w:tcBorders>
              <w:top w:val="single" w:sz="6" w:space="0" w:color="auto"/>
              <w:bottom w:val="single" w:sz="12" w:space="0" w:color="auto"/>
            </w:tcBorders>
          </w:tcPr>
          <w:p w14:paraId="53D5EFBF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6" w:space="0" w:color="auto"/>
              <w:bottom w:val="single" w:sz="12" w:space="0" w:color="auto"/>
            </w:tcBorders>
          </w:tcPr>
          <w:p w14:paraId="515B57C4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1.WFC</w:t>
            </w:r>
          </w:p>
        </w:tc>
        <w:tc>
          <w:tcPr>
            <w:tcW w:w="1383" w:type="dxa"/>
            <w:tcBorders>
              <w:top w:val="single" w:sz="6" w:space="0" w:color="auto"/>
              <w:bottom w:val="single" w:sz="12" w:space="0" w:color="auto"/>
            </w:tcBorders>
          </w:tcPr>
          <w:p w14:paraId="3842CAD4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2.FWC</w:t>
            </w:r>
          </w:p>
        </w:tc>
        <w:tc>
          <w:tcPr>
            <w:tcW w:w="1383" w:type="dxa"/>
            <w:tcBorders>
              <w:top w:val="single" w:sz="6" w:space="0" w:color="auto"/>
              <w:bottom w:val="single" w:sz="12" w:space="0" w:color="auto"/>
            </w:tcBorders>
          </w:tcPr>
          <w:p w14:paraId="756BEB92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3.PBA</w:t>
            </w:r>
          </w:p>
        </w:tc>
        <w:tc>
          <w:tcPr>
            <w:tcW w:w="1383" w:type="dxa"/>
            <w:tcBorders>
              <w:top w:val="single" w:sz="6" w:space="0" w:color="auto"/>
              <w:bottom w:val="single" w:sz="12" w:space="0" w:color="auto"/>
            </w:tcBorders>
          </w:tcPr>
          <w:p w14:paraId="483947F5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4.PSSfam</w:t>
            </w:r>
          </w:p>
        </w:tc>
        <w:tc>
          <w:tcPr>
            <w:tcW w:w="1383" w:type="dxa"/>
            <w:tcBorders>
              <w:top w:val="single" w:sz="6" w:space="0" w:color="auto"/>
              <w:bottom w:val="single" w:sz="12" w:space="0" w:color="auto"/>
            </w:tcBorders>
          </w:tcPr>
          <w:p w14:paraId="588A6F06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5.PSSnet</w:t>
            </w:r>
          </w:p>
        </w:tc>
      </w:tr>
      <w:tr w:rsidR="005350EE" w:rsidRPr="00840759" w14:paraId="4D8A9383" w14:textId="77777777" w:rsidTr="008A3523">
        <w:tc>
          <w:tcPr>
            <w:tcW w:w="1382" w:type="dxa"/>
            <w:tcBorders>
              <w:top w:val="single" w:sz="12" w:space="0" w:color="auto"/>
            </w:tcBorders>
          </w:tcPr>
          <w:p w14:paraId="04D7057B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1.WFC</w:t>
            </w:r>
          </w:p>
        </w:tc>
        <w:tc>
          <w:tcPr>
            <w:tcW w:w="1382" w:type="dxa"/>
            <w:tcBorders>
              <w:top w:val="single" w:sz="12" w:space="0" w:color="auto"/>
            </w:tcBorders>
          </w:tcPr>
          <w:p w14:paraId="47F9FABA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(0.832)</w:t>
            </w:r>
          </w:p>
        </w:tc>
        <w:tc>
          <w:tcPr>
            <w:tcW w:w="1383" w:type="dxa"/>
            <w:tcBorders>
              <w:top w:val="single" w:sz="12" w:space="0" w:color="auto"/>
            </w:tcBorders>
          </w:tcPr>
          <w:p w14:paraId="5C149081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12" w:space="0" w:color="auto"/>
            </w:tcBorders>
          </w:tcPr>
          <w:p w14:paraId="1BF88406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12" w:space="0" w:color="auto"/>
            </w:tcBorders>
          </w:tcPr>
          <w:p w14:paraId="27EDA7E2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12" w:space="0" w:color="auto"/>
            </w:tcBorders>
          </w:tcPr>
          <w:p w14:paraId="634E4A70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50EE" w:rsidRPr="00840759" w14:paraId="7BF1CE19" w14:textId="77777777" w:rsidTr="008A3523">
        <w:tc>
          <w:tcPr>
            <w:tcW w:w="1382" w:type="dxa"/>
          </w:tcPr>
          <w:p w14:paraId="5849E6D9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2.FWC</w:t>
            </w:r>
          </w:p>
        </w:tc>
        <w:tc>
          <w:tcPr>
            <w:tcW w:w="1382" w:type="dxa"/>
          </w:tcPr>
          <w:p w14:paraId="262A0001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</w:tc>
        <w:tc>
          <w:tcPr>
            <w:tcW w:w="1383" w:type="dxa"/>
          </w:tcPr>
          <w:p w14:paraId="344EF2CB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(0.790)</w:t>
            </w:r>
          </w:p>
        </w:tc>
        <w:tc>
          <w:tcPr>
            <w:tcW w:w="1383" w:type="dxa"/>
          </w:tcPr>
          <w:p w14:paraId="53C513B6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14:paraId="4A920F46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14:paraId="6060C852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50EE" w:rsidRPr="00840759" w14:paraId="26672848" w14:textId="77777777" w:rsidTr="008A3523">
        <w:tc>
          <w:tcPr>
            <w:tcW w:w="1382" w:type="dxa"/>
          </w:tcPr>
          <w:p w14:paraId="067C8CE5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3.PBA</w:t>
            </w:r>
          </w:p>
        </w:tc>
        <w:tc>
          <w:tcPr>
            <w:tcW w:w="1382" w:type="dxa"/>
          </w:tcPr>
          <w:p w14:paraId="7335F1BF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</w:p>
        </w:tc>
        <w:tc>
          <w:tcPr>
            <w:tcW w:w="1383" w:type="dxa"/>
          </w:tcPr>
          <w:p w14:paraId="7788344E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0.547</w:t>
            </w:r>
          </w:p>
        </w:tc>
        <w:tc>
          <w:tcPr>
            <w:tcW w:w="1383" w:type="dxa"/>
          </w:tcPr>
          <w:p w14:paraId="3F4B815B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(0.746)</w:t>
            </w:r>
          </w:p>
        </w:tc>
        <w:tc>
          <w:tcPr>
            <w:tcW w:w="1383" w:type="dxa"/>
          </w:tcPr>
          <w:p w14:paraId="4EAE64FD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14:paraId="13650B17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50EE" w:rsidRPr="00840759" w14:paraId="59150057" w14:textId="77777777" w:rsidTr="008A3523">
        <w:tc>
          <w:tcPr>
            <w:tcW w:w="1382" w:type="dxa"/>
          </w:tcPr>
          <w:p w14:paraId="5E810B1A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4.PSSfam</w:t>
            </w:r>
          </w:p>
        </w:tc>
        <w:tc>
          <w:tcPr>
            <w:tcW w:w="1382" w:type="dxa"/>
          </w:tcPr>
          <w:p w14:paraId="1793C016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-0.153</w:t>
            </w:r>
          </w:p>
        </w:tc>
        <w:tc>
          <w:tcPr>
            <w:tcW w:w="1383" w:type="dxa"/>
          </w:tcPr>
          <w:p w14:paraId="1A3CC517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-0.349</w:t>
            </w:r>
          </w:p>
        </w:tc>
        <w:tc>
          <w:tcPr>
            <w:tcW w:w="1383" w:type="dxa"/>
          </w:tcPr>
          <w:p w14:paraId="2861C691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-0.357</w:t>
            </w:r>
          </w:p>
        </w:tc>
        <w:tc>
          <w:tcPr>
            <w:tcW w:w="1383" w:type="dxa"/>
          </w:tcPr>
          <w:p w14:paraId="4A0B7FE4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(0.818)</w:t>
            </w:r>
          </w:p>
        </w:tc>
        <w:tc>
          <w:tcPr>
            <w:tcW w:w="1383" w:type="dxa"/>
          </w:tcPr>
          <w:p w14:paraId="36363827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50EE" w:rsidRPr="00840759" w14:paraId="26DD5A5D" w14:textId="77777777" w:rsidTr="008A3523">
        <w:tc>
          <w:tcPr>
            <w:tcW w:w="1382" w:type="dxa"/>
            <w:tcBorders>
              <w:bottom w:val="single" w:sz="6" w:space="0" w:color="auto"/>
            </w:tcBorders>
          </w:tcPr>
          <w:p w14:paraId="15BAF116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 w:hint="eastAsia"/>
                <w:sz w:val="20"/>
                <w:szCs w:val="20"/>
              </w:rPr>
              <w:t>5.PSSnet</w:t>
            </w:r>
          </w:p>
        </w:tc>
        <w:tc>
          <w:tcPr>
            <w:tcW w:w="1382" w:type="dxa"/>
            <w:tcBorders>
              <w:bottom w:val="single" w:sz="6" w:space="0" w:color="auto"/>
            </w:tcBorders>
          </w:tcPr>
          <w:p w14:paraId="3FBF868D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-0.189</w:t>
            </w:r>
          </w:p>
        </w:tc>
        <w:tc>
          <w:tcPr>
            <w:tcW w:w="1383" w:type="dxa"/>
            <w:tcBorders>
              <w:bottom w:val="single" w:sz="6" w:space="0" w:color="auto"/>
            </w:tcBorders>
          </w:tcPr>
          <w:p w14:paraId="3199937C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-0.243</w:t>
            </w:r>
          </w:p>
        </w:tc>
        <w:tc>
          <w:tcPr>
            <w:tcW w:w="1383" w:type="dxa"/>
            <w:tcBorders>
              <w:bottom w:val="single" w:sz="6" w:space="0" w:color="auto"/>
            </w:tcBorders>
          </w:tcPr>
          <w:p w14:paraId="6BBBC1BA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-0.249</w:t>
            </w:r>
          </w:p>
        </w:tc>
        <w:tc>
          <w:tcPr>
            <w:tcW w:w="1383" w:type="dxa"/>
            <w:tcBorders>
              <w:bottom w:val="single" w:sz="6" w:space="0" w:color="auto"/>
            </w:tcBorders>
          </w:tcPr>
          <w:p w14:paraId="1D03F9EE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  <w:tc>
          <w:tcPr>
            <w:tcW w:w="1383" w:type="dxa"/>
            <w:tcBorders>
              <w:bottom w:val="single" w:sz="6" w:space="0" w:color="auto"/>
            </w:tcBorders>
          </w:tcPr>
          <w:p w14:paraId="3C97CE97" w14:textId="77777777" w:rsidR="005350EE" w:rsidRPr="00840759" w:rsidRDefault="005350EE" w:rsidP="008A35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sz w:val="20"/>
                <w:szCs w:val="20"/>
              </w:rPr>
              <w:t>(0.750)</w:t>
            </w:r>
          </w:p>
        </w:tc>
      </w:tr>
    </w:tbl>
    <w:p w14:paraId="14E05DA8" w14:textId="77777777" w:rsidR="005350EE" w:rsidRPr="00840759" w:rsidRDefault="005350EE" w:rsidP="005350E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840759">
        <w:rPr>
          <w:rFonts w:ascii="Calibri" w:hAnsi="Calibri" w:cs="Calibri" w:hint="eastAsia"/>
          <w:b/>
          <w:bCs/>
          <w:sz w:val="20"/>
          <w:szCs w:val="20"/>
        </w:rPr>
        <w:t>Table A2</w:t>
      </w:r>
      <w:r w:rsidRPr="00840759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840759">
        <w:rPr>
          <w:rFonts w:ascii="Times New Roman" w:hAnsi="Times New Roman" w:cs="Times New Roman"/>
          <w:sz w:val="20"/>
          <w:szCs w:val="20"/>
        </w:rPr>
        <w:t>Multigroup Path Analysis of the Moderating Effect of Parental Role</w:t>
      </w:r>
    </w:p>
    <w:tbl>
      <w:tblPr>
        <w:tblStyle w:val="TableGrid"/>
        <w:tblW w:w="103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964"/>
        <w:gridCol w:w="964"/>
        <w:gridCol w:w="964"/>
        <w:gridCol w:w="964"/>
        <w:gridCol w:w="964"/>
        <w:gridCol w:w="964"/>
        <w:gridCol w:w="1134"/>
        <w:gridCol w:w="1134"/>
      </w:tblGrid>
      <w:tr w:rsidR="005350EE" w:rsidRPr="00840759" w14:paraId="0135C773" w14:textId="77777777" w:rsidTr="008A3523">
        <w:trPr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5AE8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bookmarkStart w:id="0" w:name="OLE_LINK30"/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Model Path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5493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Mother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754B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Father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8F89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Path Difference Test</w:t>
            </w:r>
          </w:p>
        </w:tc>
      </w:tr>
      <w:tr w:rsidR="005350EE" w:rsidRPr="00840759" w14:paraId="1955F42F" w14:textId="77777777" w:rsidTr="008A3523">
        <w:trPr>
          <w:jc w:val="center"/>
        </w:trPr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7312D4B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E0E0E"/>
                <w:sz w:val="20"/>
                <w:szCs w:val="20"/>
              </w:rPr>
            </w:pPr>
            <w:bookmarkStart w:id="1" w:name="_Hlk207974668"/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357A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6C35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02FF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BF82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0B7F7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5611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A113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403E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</w:tr>
      <w:bookmarkEnd w:id="1"/>
      <w:tr w:rsidR="005350EE" w:rsidRPr="00840759" w14:paraId="750BBABC" w14:textId="77777777" w:rsidTr="008A3523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18564F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WAFCS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57E88C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2251431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228756D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D1B6A9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0.51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FD61A8B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3C53CF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0C0638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FB670A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0.72</w:t>
            </w:r>
          </w:p>
        </w:tc>
      </w:tr>
      <w:tr w:rsidR="005350EE" w:rsidRPr="00840759" w14:paraId="4043ED6F" w14:textId="77777777" w:rsidTr="008A3523">
        <w:trPr>
          <w:jc w:val="center"/>
        </w:trPr>
        <w:tc>
          <w:tcPr>
            <w:tcW w:w="2268" w:type="dxa"/>
            <w:vAlign w:val="center"/>
          </w:tcPr>
          <w:p w14:paraId="5E07ADD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PSSS</w:t>
            </w:r>
          </w:p>
        </w:tc>
        <w:tc>
          <w:tcPr>
            <w:tcW w:w="964" w:type="dxa"/>
            <w:vAlign w:val="center"/>
          </w:tcPr>
          <w:p w14:paraId="67A5E2F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-0.13</w:t>
            </w:r>
          </w:p>
        </w:tc>
        <w:tc>
          <w:tcPr>
            <w:tcW w:w="964" w:type="dxa"/>
            <w:vAlign w:val="center"/>
          </w:tcPr>
          <w:p w14:paraId="6200AB84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4EC0D0FA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0.002</w:t>
            </w:r>
          </w:p>
        </w:tc>
        <w:tc>
          <w:tcPr>
            <w:tcW w:w="964" w:type="dxa"/>
            <w:vAlign w:val="center"/>
          </w:tcPr>
          <w:p w14:paraId="561DE17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-0.16</w:t>
            </w:r>
          </w:p>
        </w:tc>
        <w:tc>
          <w:tcPr>
            <w:tcW w:w="964" w:type="dxa"/>
            <w:vAlign w:val="center"/>
          </w:tcPr>
          <w:p w14:paraId="536023A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964" w:type="dxa"/>
            <w:vAlign w:val="center"/>
          </w:tcPr>
          <w:p w14:paraId="2A44435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0.006</w:t>
            </w:r>
          </w:p>
        </w:tc>
        <w:tc>
          <w:tcPr>
            <w:tcW w:w="1134" w:type="dxa"/>
            <w:vAlign w:val="center"/>
          </w:tcPr>
          <w:p w14:paraId="17D9192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-0.03</w:t>
            </w:r>
          </w:p>
        </w:tc>
        <w:tc>
          <w:tcPr>
            <w:tcW w:w="1134" w:type="dxa"/>
            <w:vAlign w:val="center"/>
          </w:tcPr>
          <w:p w14:paraId="7EA5F8B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0.67</w:t>
            </w:r>
          </w:p>
        </w:tc>
      </w:tr>
      <w:tr w:rsidR="005350EE" w:rsidRPr="00840759" w14:paraId="6672AEC0" w14:textId="77777777" w:rsidTr="008A3523">
        <w:trPr>
          <w:jc w:val="center"/>
        </w:trPr>
        <w:tc>
          <w:tcPr>
            <w:tcW w:w="2268" w:type="dxa"/>
            <w:vAlign w:val="center"/>
          </w:tcPr>
          <w:p w14:paraId="08F88A8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INTR</w:t>
            </w:r>
          </w:p>
        </w:tc>
        <w:tc>
          <w:tcPr>
            <w:tcW w:w="964" w:type="dxa"/>
            <w:vAlign w:val="center"/>
          </w:tcPr>
          <w:p w14:paraId="41E7104B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-0.16</w:t>
            </w:r>
          </w:p>
        </w:tc>
        <w:tc>
          <w:tcPr>
            <w:tcW w:w="964" w:type="dxa"/>
            <w:vAlign w:val="center"/>
          </w:tcPr>
          <w:p w14:paraId="5868F060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vAlign w:val="center"/>
          </w:tcPr>
          <w:p w14:paraId="4CDA78A1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vAlign w:val="center"/>
          </w:tcPr>
          <w:p w14:paraId="7452859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-0.01</w:t>
            </w:r>
          </w:p>
        </w:tc>
        <w:tc>
          <w:tcPr>
            <w:tcW w:w="964" w:type="dxa"/>
            <w:vAlign w:val="center"/>
          </w:tcPr>
          <w:p w14:paraId="1CDBC82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369B236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0.08</w:t>
            </w:r>
          </w:p>
        </w:tc>
        <w:tc>
          <w:tcPr>
            <w:tcW w:w="1134" w:type="dxa"/>
            <w:vAlign w:val="center"/>
          </w:tcPr>
          <w:p w14:paraId="78AA74C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1134" w:type="dxa"/>
            <w:vAlign w:val="center"/>
          </w:tcPr>
          <w:p w14:paraId="3E4E8C8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0.42</w:t>
            </w:r>
          </w:p>
        </w:tc>
      </w:tr>
    </w:tbl>
    <w:bookmarkEnd w:id="0"/>
    <w:p w14:paraId="58A6D80F" w14:textId="77777777" w:rsidR="005350EE" w:rsidRPr="00840759" w:rsidRDefault="005350EE" w:rsidP="005350E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840759">
        <w:rPr>
          <w:rFonts w:ascii="Calibri" w:hAnsi="Calibri" w:cs="Calibri"/>
          <w:b/>
          <w:bCs/>
          <w:sz w:val="20"/>
          <w:szCs w:val="20"/>
        </w:rPr>
        <w:t xml:space="preserve">Table </w:t>
      </w:r>
      <w:r w:rsidRPr="00840759">
        <w:rPr>
          <w:rFonts w:ascii="Calibri" w:hAnsi="Calibri" w:cs="Calibri" w:hint="eastAsia"/>
          <w:b/>
          <w:bCs/>
          <w:sz w:val="20"/>
          <w:szCs w:val="20"/>
        </w:rPr>
        <w:t xml:space="preserve">A3 </w:t>
      </w:r>
      <w:r w:rsidRPr="00840759">
        <w:rPr>
          <w:rFonts w:ascii="Times New Roman" w:hAnsi="Times New Roman" w:cs="Times New Roman"/>
          <w:sz w:val="20"/>
          <w:szCs w:val="20"/>
        </w:rPr>
        <w:t>Multigroup Path Analysis of the Moderating Effect of Caregiver Status</w:t>
      </w:r>
    </w:p>
    <w:tbl>
      <w:tblPr>
        <w:tblStyle w:val="TableGrid"/>
        <w:tblW w:w="103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964"/>
        <w:gridCol w:w="964"/>
        <w:gridCol w:w="964"/>
        <w:gridCol w:w="964"/>
        <w:gridCol w:w="964"/>
        <w:gridCol w:w="964"/>
        <w:gridCol w:w="1134"/>
        <w:gridCol w:w="1134"/>
      </w:tblGrid>
      <w:tr w:rsidR="005350EE" w:rsidRPr="00840759" w14:paraId="4D7B35B6" w14:textId="77777777" w:rsidTr="008A3523">
        <w:trPr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BAF4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Model Path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F61D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Main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8B63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Minor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4332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Path Difference Test</w:t>
            </w:r>
          </w:p>
        </w:tc>
      </w:tr>
      <w:tr w:rsidR="005350EE" w:rsidRPr="00840759" w14:paraId="25A74664" w14:textId="77777777" w:rsidTr="008A3523">
        <w:trPr>
          <w:jc w:val="center"/>
        </w:trPr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AC8591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E0E0E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0E964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71FB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8A31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5B3F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632A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1BFF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DCF9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135B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</w:tr>
      <w:tr w:rsidR="005350EE" w:rsidRPr="00840759" w14:paraId="38B1E29D" w14:textId="77777777" w:rsidTr="008A3523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D442B1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WAFCS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B35029E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1BB2404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2058348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72E36E3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0.50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1A07172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1D102CC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092A09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0.002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4269F1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0.97</w:t>
            </w:r>
          </w:p>
        </w:tc>
      </w:tr>
      <w:tr w:rsidR="005350EE" w:rsidRPr="00840759" w14:paraId="49701DB1" w14:textId="77777777" w:rsidTr="008A3523">
        <w:trPr>
          <w:jc w:val="center"/>
        </w:trPr>
        <w:tc>
          <w:tcPr>
            <w:tcW w:w="2268" w:type="dxa"/>
            <w:vAlign w:val="center"/>
          </w:tcPr>
          <w:p w14:paraId="1B4F6FC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PSSS</w:t>
            </w:r>
          </w:p>
        </w:tc>
        <w:tc>
          <w:tcPr>
            <w:tcW w:w="964" w:type="dxa"/>
            <w:vAlign w:val="center"/>
          </w:tcPr>
          <w:p w14:paraId="5180483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-0.16</w:t>
            </w:r>
          </w:p>
        </w:tc>
        <w:tc>
          <w:tcPr>
            <w:tcW w:w="964" w:type="dxa"/>
            <w:vAlign w:val="center"/>
          </w:tcPr>
          <w:p w14:paraId="415E2EEE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553B43F7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vAlign w:val="center"/>
          </w:tcPr>
          <w:p w14:paraId="5DAB3CF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-0.11</w:t>
            </w:r>
          </w:p>
        </w:tc>
        <w:tc>
          <w:tcPr>
            <w:tcW w:w="964" w:type="dxa"/>
            <w:vAlign w:val="center"/>
          </w:tcPr>
          <w:p w14:paraId="0D4E883B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18CCF143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1134" w:type="dxa"/>
            <w:vAlign w:val="center"/>
          </w:tcPr>
          <w:p w14:paraId="0950692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0.07</w:t>
            </w:r>
          </w:p>
        </w:tc>
        <w:tc>
          <w:tcPr>
            <w:tcW w:w="1134" w:type="dxa"/>
            <w:vAlign w:val="center"/>
          </w:tcPr>
          <w:p w14:paraId="6CDF313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0.22</w:t>
            </w:r>
          </w:p>
        </w:tc>
      </w:tr>
      <w:tr w:rsidR="005350EE" w:rsidRPr="00840759" w14:paraId="3BB2EE5B" w14:textId="77777777" w:rsidTr="008A3523">
        <w:trPr>
          <w:jc w:val="center"/>
        </w:trPr>
        <w:tc>
          <w:tcPr>
            <w:tcW w:w="2268" w:type="dxa"/>
            <w:vAlign w:val="center"/>
          </w:tcPr>
          <w:p w14:paraId="6D2FDBF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INTR</w:t>
            </w:r>
          </w:p>
        </w:tc>
        <w:tc>
          <w:tcPr>
            <w:tcW w:w="964" w:type="dxa"/>
            <w:vAlign w:val="center"/>
          </w:tcPr>
          <w:p w14:paraId="6015F28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-0.18</w:t>
            </w:r>
          </w:p>
        </w:tc>
        <w:tc>
          <w:tcPr>
            <w:tcW w:w="964" w:type="dxa"/>
            <w:vAlign w:val="center"/>
          </w:tcPr>
          <w:p w14:paraId="45056188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vAlign w:val="center"/>
          </w:tcPr>
          <w:p w14:paraId="7A7B855B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vAlign w:val="center"/>
          </w:tcPr>
          <w:p w14:paraId="6FB7E3E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-0.07</w:t>
            </w:r>
          </w:p>
        </w:tc>
        <w:tc>
          <w:tcPr>
            <w:tcW w:w="964" w:type="dxa"/>
            <w:vAlign w:val="center"/>
          </w:tcPr>
          <w:p w14:paraId="7CAFDC4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01A28044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0.19</w:t>
            </w:r>
          </w:p>
        </w:tc>
        <w:tc>
          <w:tcPr>
            <w:tcW w:w="1134" w:type="dxa"/>
            <w:vAlign w:val="center"/>
          </w:tcPr>
          <w:p w14:paraId="521F568B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0.09</w:t>
            </w:r>
          </w:p>
        </w:tc>
        <w:tc>
          <w:tcPr>
            <w:tcW w:w="1134" w:type="dxa"/>
            <w:vAlign w:val="center"/>
          </w:tcPr>
          <w:p w14:paraId="1747E1E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0.06</w:t>
            </w:r>
          </w:p>
        </w:tc>
      </w:tr>
    </w:tbl>
    <w:p w14:paraId="5A6EE7CF" w14:textId="77777777" w:rsidR="005350EE" w:rsidRPr="00840759" w:rsidRDefault="005350EE" w:rsidP="005350E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840759">
        <w:rPr>
          <w:rFonts w:ascii="Calibri" w:hAnsi="Calibri" w:cs="Calibri" w:hint="eastAsia"/>
          <w:b/>
          <w:bCs/>
          <w:sz w:val="20"/>
          <w:szCs w:val="20"/>
        </w:rPr>
        <w:t>Table A4</w:t>
      </w:r>
      <w:r w:rsidRPr="00840759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840759">
        <w:rPr>
          <w:rFonts w:ascii="Times New Roman" w:hAnsi="Times New Roman" w:cs="Times New Roman"/>
          <w:sz w:val="20"/>
          <w:szCs w:val="20"/>
        </w:rPr>
        <w:t>Multigroup Path Analysis of the Moderating Effect of Economic stress</w:t>
      </w:r>
    </w:p>
    <w:tbl>
      <w:tblPr>
        <w:tblStyle w:val="TableGrid"/>
        <w:tblW w:w="103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964"/>
        <w:gridCol w:w="964"/>
        <w:gridCol w:w="964"/>
        <w:gridCol w:w="964"/>
        <w:gridCol w:w="964"/>
        <w:gridCol w:w="964"/>
        <w:gridCol w:w="1134"/>
        <w:gridCol w:w="1134"/>
      </w:tblGrid>
      <w:tr w:rsidR="005350EE" w:rsidRPr="00840759" w14:paraId="21EF77AD" w14:textId="77777777" w:rsidTr="008A3523">
        <w:trPr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FC65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Model Path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9D9A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Low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F4C2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High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983B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Path Difference Test</w:t>
            </w:r>
          </w:p>
        </w:tc>
      </w:tr>
      <w:tr w:rsidR="005350EE" w:rsidRPr="00840759" w14:paraId="4501DD67" w14:textId="77777777" w:rsidTr="008A3523">
        <w:trPr>
          <w:jc w:val="center"/>
        </w:trPr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ACEDA0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E0E0E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FF30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AFFF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AE8B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EBEF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03D8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5486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646A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1E60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</w:tr>
      <w:tr w:rsidR="005350EE" w:rsidRPr="00840759" w14:paraId="3043D381" w14:textId="77777777" w:rsidTr="008A3523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39789D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WAFCS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1790CE2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2940C91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56F4FE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0A59DF0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0.48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4CE2EFE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64ED8E2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872694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83C66E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0.011</w:t>
            </w:r>
          </w:p>
        </w:tc>
      </w:tr>
      <w:tr w:rsidR="005350EE" w:rsidRPr="00840759" w14:paraId="78D9E340" w14:textId="77777777" w:rsidTr="008A3523">
        <w:trPr>
          <w:jc w:val="center"/>
        </w:trPr>
        <w:tc>
          <w:tcPr>
            <w:tcW w:w="2268" w:type="dxa"/>
            <w:vAlign w:val="center"/>
          </w:tcPr>
          <w:p w14:paraId="3515C8D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PSSS</w:t>
            </w:r>
          </w:p>
        </w:tc>
        <w:tc>
          <w:tcPr>
            <w:tcW w:w="964" w:type="dxa"/>
            <w:vAlign w:val="center"/>
          </w:tcPr>
          <w:p w14:paraId="1FC5C24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-0.09</w:t>
            </w:r>
          </w:p>
        </w:tc>
        <w:tc>
          <w:tcPr>
            <w:tcW w:w="964" w:type="dxa"/>
            <w:vAlign w:val="center"/>
          </w:tcPr>
          <w:p w14:paraId="00BC1603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4AA5253D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964" w:type="dxa"/>
            <w:vAlign w:val="center"/>
          </w:tcPr>
          <w:p w14:paraId="3C927F2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-0.17</w:t>
            </w:r>
          </w:p>
        </w:tc>
        <w:tc>
          <w:tcPr>
            <w:tcW w:w="964" w:type="dxa"/>
            <w:vAlign w:val="center"/>
          </w:tcPr>
          <w:p w14:paraId="5B26143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964" w:type="dxa"/>
            <w:vAlign w:val="center"/>
          </w:tcPr>
          <w:p w14:paraId="5EE1D878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0.002</w:t>
            </w:r>
          </w:p>
        </w:tc>
        <w:tc>
          <w:tcPr>
            <w:tcW w:w="1134" w:type="dxa"/>
            <w:vAlign w:val="center"/>
          </w:tcPr>
          <w:p w14:paraId="193A5BA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0.10</w:t>
            </w:r>
          </w:p>
        </w:tc>
        <w:tc>
          <w:tcPr>
            <w:tcW w:w="1134" w:type="dxa"/>
            <w:vAlign w:val="center"/>
          </w:tcPr>
          <w:p w14:paraId="6EDB946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0.123</w:t>
            </w:r>
          </w:p>
        </w:tc>
      </w:tr>
      <w:tr w:rsidR="005350EE" w:rsidRPr="00840759" w14:paraId="13810CB9" w14:textId="77777777" w:rsidTr="008A3523">
        <w:trPr>
          <w:jc w:val="center"/>
        </w:trPr>
        <w:tc>
          <w:tcPr>
            <w:tcW w:w="2268" w:type="dxa"/>
            <w:vAlign w:val="center"/>
          </w:tcPr>
          <w:p w14:paraId="59EFFD5E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INTR</w:t>
            </w:r>
          </w:p>
        </w:tc>
        <w:tc>
          <w:tcPr>
            <w:tcW w:w="964" w:type="dxa"/>
            <w:vAlign w:val="center"/>
          </w:tcPr>
          <w:p w14:paraId="66D7E75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-0.05</w:t>
            </w:r>
          </w:p>
        </w:tc>
        <w:tc>
          <w:tcPr>
            <w:tcW w:w="964" w:type="dxa"/>
            <w:vAlign w:val="center"/>
          </w:tcPr>
          <w:p w14:paraId="03D41AC1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vAlign w:val="center"/>
          </w:tcPr>
          <w:p w14:paraId="7B131F86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0.28</w:t>
            </w:r>
          </w:p>
        </w:tc>
        <w:tc>
          <w:tcPr>
            <w:tcW w:w="964" w:type="dxa"/>
            <w:vAlign w:val="center"/>
          </w:tcPr>
          <w:p w14:paraId="27AD477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-0.16</w:t>
            </w:r>
          </w:p>
        </w:tc>
        <w:tc>
          <w:tcPr>
            <w:tcW w:w="964" w:type="dxa"/>
            <w:vAlign w:val="center"/>
          </w:tcPr>
          <w:p w14:paraId="3D9BC71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1C31D144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0.004</w:t>
            </w:r>
          </w:p>
        </w:tc>
        <w:tc>
          <w:tcPr>
            <w:tcW w:w="1134" w:type="dxa"/>
            <w:vAlign w:val="center"/>
          </w:tcPr>
          <w:p w14:paraId="3E35E69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0.08</w:t>
            </w:r>
          </w:p>
        </w:tc>
        <w:tc>
          <w:tcPr>
            <w:tcW w:w="1134" w:type="dxa"/>
            <w:vAlign w:val="center"/>
          </w:tcPr>
          <w:p w14:paraId="34DCBE6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0.11</w:t>
            </w:r>
          </w:p>
        </w:tc>
      </w:tr>
    </w:tbl>
    <w:p w14:paraId="58D1DB7D" w14:textId="77777777" w:rsidR="005350EE" w:rsidRPr="00840759" w:rsidRDefault="005350EE" w:rsidP="005350E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840759">
        <w:rPr>
          <w:rFonts w:ascii="Calibri" w:hAnsi="Calibri" w:cs="Calibri" w:hint="eastAsia"/>
          <w:b/>
          <w:bCs/>
          <w:sz w:val="20"/>
          <w:szCs w:val="20"/>
        </w:rPr>
        <w:t>Table A5</w:t>
      </w:r>
      <w:r w:rsidRPr="00840759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840759">
        <w:rPr>
          <w:rFonts w:ascii="Times New Roman" w:hAnsi="Times New Roman" w:cs="Times New Roman"/>
          <w:sz w:val="20"/>
          <w:szCs w:val="20"/>
        </w:rPr>
        <w:t>Multigroup Path Analysis of the Moderating Effect of Child number</w:t>
      </w:r>
    </w:p>
    <w:tbl>
      <w:tblPr>
        <w:tblStyle w:val="TableGrid"/>
        <w:tblW w:w="103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964"/>
        <w:gridCol w:w="964"/>
        <w:gridCol w:w="964"/>
        <w:gridCol w:w="964"/>
        <w:gridCol w:w="964"/>
        <w:gridCol w:w="964"/>
        <w:gridCol w:w="1134"/>
        <w:gridCol w:w="1134"/>
      </w:tblGrid>
      <w:tr w:rsidR="005350EE" w:rsidRPr="00840759" w14:paraId="7928DC88" w14:textId="77777777" w:rsidTr="008A3523">
        <w:trPr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E32C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lastRenderedPageBreak/>
              <w:t>Model Path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F23D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One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E81E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Mutiple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AB82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Path Difference Test</w:t>
            </w:r>
          </w:p>
        </w:tc>
      </w:tr>
      <w:tr w:rsidR="005350EE" w:rsidRPr="00840759" w14:paraId="493F9D68" w14:textId="77777777" w:rsidTr="008A3523">
        <w:trPr>
          <w:jc w:val="center"/>
        </w:trPr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FA1381B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E0E0E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2307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9F1B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BB57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CFC2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25C4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AF02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BD24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E938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</w:tr>
      <w:tr w:rsidR="005350EE" w:rsidRPr="00840759" w14:paraId="055F6078" w14:textId="77777777" w:rsidTr="008A3523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8866B0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WAFCS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7C5F4D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104EC68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9221A0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6C4C7BB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D33162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BE523E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09EC03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541B8E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0.85</w:t>
            </w:r>
          </w:p>
        </w:tc>
      </w:tr>
      <w:tr w:rsidR="005350EE" w:rsidRPr="00840759" w14:paraId="385AAFC7" w14:textId="77777777" w:rsidTr="008A3523">
        <w:trPr>
          <w:jc w:val="center"/>
        </w:trPr>
        <w:tc>
          <w:tcPr>
            <w:tcW w:w="2268" w:type="dxa"/>
            <w:vAlign w:val="center"/>
          </w:tcPr>
          <w:p w14:paraId="37049A4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PSSS</w:t>
            </w:r>
          </w:p>
        </w:tc>
        <w:tc>
          <w:tcPr>
            <w:tcW w:w="964" w:type="dxa"/>
            <w:vAlign w:val="center"/>
          </w:tcPr>
          <w:p w14:paraId="46A0A3D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-0.17</w:t>
            </w:r>
          </w:p>
        </w:tc>
        <w:tc>
          <w:tcPr>
            <w:tcW w:w="964" w:type="dxa"/>
            <w:vAlign w:val="center"/>
          </w:tcPr>
          <w:p w14:paraId="1BB9379C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2B97155E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0.001</w:t>
            </w:r>
          </w:p>
        </w:tc>
        <w:tc>
          <w:tcPr>
            <w:tcW w:w="964" w:type="dxa"/>
            <w:vAlign w:val="center"/>
          </w:tcPr>
          <w:p w14:paraId="5E1B8BBE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-0.10</w:t>
            </w:r>
          </w:p>
        </w:tc>
        <w:tc>
          <w:tcPr>
            <w:tcW w:w="964" w:type="dxa"/>
            <w:vAlign w:val="center"/>
          </w:tcPr>
          <w:p w14:paraId="61CCD4A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0A06382D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1134" w:type="dxa"/>
            <w:vAlign w:val="center"/>
          </w:tcPr>
          <w:p w14:paraId="2BA5CA5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-0.067</w:t>
            </w:r>
          </w:p>
        </w:tc>
        <w:tc>
          <w:tcPr>
            <w:tcW w:w="1134" w:type="dxa"/>
            <w:vAlign w:val="center"/>
          </w:tcPr>
          <w:p w14:paraId="1250946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0.28</w:t>
            </w:r>
          </w:p>
        </w:tc>
      </w:tr>
      <w:tr w:rsidR="005350EE" w:rsidRPr="00840759" w14:paraId="2A093678" w14:textId="77777777" w:rsidTr="008A3523">
        <w:trPr>
          <w:jc w:val="center"/>
        </w:trPr>
        <w:tc>
          <w:tcPr>
            <w:tcW w:w="2268" w:type="dxa"/>
            <w:vAlign w:val="center"/>
          </w:tcPr>
          <w:p w14:paraId="0A16362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INTR</w:t>
            </w:r>
          </w:p>
        </w:tc>
        <w:tc>
          <w:tcPr>
            <w:tcW w:w="964" w:type="dxa"/>
            <w:vAlign w:val="center"/>
          </w:tcPr>
          <w:p w14:paraId="1127DC8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-0.19</w:t>
            </w:r>
          </w:p>
        </w:tc>
        <w:tc>
          <w:tcPr>
            <w:tcW w:w="964" w:type="dxa"/>
            <w:vAlign w:val="center"/>
          </w:tcPr>
          <w:p w14:paraId="414495B1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vAlign w:val="center"/>
          </w:tcPr>
          <w:p w14:paraId="7F2F6EEE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vAlign w:val="center"/>
          </w:tcPr>
          <w:p w14:paraId="59BF932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-0.07</w:t>
            </w:r>
          </w:p>
        </w:tc>
        <w:tc>
          <w:tcPr>
            <w:tcW w:w="964" w:type="dxa"/>
            <w:vAlign w:val="center"/>
          </w:tcPr>
          <w:p w14:paraId="257E02C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964" w:type="dxa"/>
            <w:vAlign w:val="center"/>
          </w:tcPr>
          <w:p w14:paraId="6E3D9FE6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0.18</w:t>
            </w:r>
          </w:p>
        </w:tc>
        <w:tc>
          <w:tcPr>
            <w:tcW w:w="1134" w:type="dxa"/>
            <w:vAlign w:val="center"/>
          </w:tcPr>
          <w:p w14:paraId="4D2C345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-0.08</w:t>
            </w:r>
          </w:p>
        </w:tc>
        <w:tc>
          <w:tcPr>
            <w:tcW w:w="1134" w:type="dxa"/>
            <w:vAlign w:val="center"/>
          </w:tcPr>
          <w:p w14:paraId="33DFC15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0.10</w:t>
            </w:r>
          </w:p>
        </w:tc>
      </w:tr>
    </w:tbl>
    <w:p w14:paraId="3E7B69D8" w14:textId="77777777" w:rsidR="005350EE" w:rsidRPr="00840759" w:rsidRDefault="005350EE" w:rsidP="005350E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840759">
        <w:rPr>
          <w:rFonts w:ascii="Calibri" w:hAnsi="Calibri" w:cs="Calibri" w:hint="eastAsia"/>
          <w:b/>
          <w:bCs/>
          <w:sz w:val="20"/>
          <w:szCs w:val="20"/>
        </w:rPr>
        <w:t>Table A6</w:t>
      </w:r>
      <w:r w:rsidRPr="00840759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840759">
        <w:rPr>
          <w:rFonts w:ascii="Times New Roman" w:hAnsi="Times New Roman" w:cs="Times New Roman"/>
          <w:sz w:val="20"/>
          <w:szCs w:val="20"/>
        </w:rPr>
        <w:t>Multigroup Path Analysis of the Moderating Effect of Child age</w:t>
      </w:r>
    </w:p>
    <w:tbl>
      <w:tblPr>
        <w:tblStyle w:val="TableGrid"/>
        <w:tblW w:w="103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964"/>
        <w:gridCol w:w="964"/>
        <w:gridCol w:w="964"/>
        <w:gridCol w:w="964"/>
        <w:gridCol w:w="964"/>
        <w:gridCol w:w="964"/>
        <w:gridCol w:w="1134"/>
        <w:gridCol w:w="1134"/>
      </w:tblGrid>
      <w:tr w:rsidR="005350EE" w:rsidRPr="00840759" w14:paraId="4FBBE2BE" w14:textId="77777777" w:rsidTr="008A3523">
        <w:trPr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84B8D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Model Path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7300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0-3 Years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A1AD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3-6 Years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3861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Path Difference Test</w:t>
            </w:r>
          </w:p>
        </w:tc>
      </w:tr>
      <w:tr w:rsidR="005350EE" w:rsidRPr="00840759" w14:paraId="5D228C7F" w14:textId="77777777" w:rsidTr="008A3523">
        <w:trPr>
          <w:jc w:val="center"/>
        </w:trPr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5F66A5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E0E0E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9705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81F1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E5D0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37F93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β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226C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SE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6B494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A572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E2E49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</w:t>
            </w:r>
          </w:p>
        </w:tc>
      </w:tr>
      <w:tr w:rsidR="005350EE" w:rsidRPr="00840759" w14:paraId="18BF9792" w14:textId="77777777" w:rsidTr="008A3523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174C62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WAFCS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7E2436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0.54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E405E3F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0.07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166C6796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7CEB105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0.44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2F69EA4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0D4C868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BD0898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A39069E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0.22</w:t>
            </w:r>
          </w:p>
        </w:tc>
      </w:tr>
      <w:tr w:rsidR="005350EE" w:rsidRPr="00840759" w14:paraId="1017D994" w14:textId="77777777" w:rsidTr="008A3523">
        <w:trPr>
          <w:jc w:val="center"/>
        </w:trPr>
        <w:tc>
          <w:tcPr>
            <w:tcW w:w="2268" w:type="dxa"/>
            <w:vAlign w:val="center"/>
          </w:tcPr>
          <w:p w14:paraId="09266A0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PSSS</w:t>
            </w:r>
          </w:p>
        </w:tc>
        <w:tc>
          <w:tcPr>
            <w:tcW w:w="964" w:type="dxa"/>
            <w:vAlign w:val="center"/>
          </w:tcPr>
          <w:p w14:paraId="21BF1611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-0.09</w:t>
            </w:r>
          </w:p>
        </w:tc>
        <w:tc>
          <w:tcPr>
            <w:tcW w:w="964" w:type="dxa"/>
            <w:vAlign w:val="center"/>
          </w:tcPr>
          <w:p w14:paraId="3ABE5D7F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0.07</w:t>
            </w:r>
          </w:p>
        </w:tc>
        <w:tc>
          <w:tcPr>
            <w:tcW w:w="964" w:type="dxa"/>
            <w:vAlign w:val="center"/>
          </w:tcPr>
          <w:p w14:paraId="3415AA61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0.28</w:t>
            </w:r>
          </w:p>
        </w:tc>
        <w:tc>
          <w:tcPr>
            <w:tcW w:w="964" w:type="dxa"/>
            <w:vAlign w:val="center"/>
          </w:tcPr>
          <w:p w14:paraId="3E360B8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-0.15</w:t>
            </w:r>
          </w:p>
        </w:tc>
        <w:tc>
          <w:tcPr>
            <w:tcW w:w="964" w:type="dxa"/>
            <w:vAlign w:val="center"/>
          </w:tcPr>
          <w:p w14:paraId="3A650E0A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vAlign w:val="center"/>
          </w:tcPr>
          <w:p w14:paraId="51D860DC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vAlign w:val="center"/>
          </w:tcPr>
          <w:p w14:paraId="7508BFD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0.05</w:t>
            </w:r>
          </w:p>
        </w:tc>
        <w:tc>
          <w:tcPr>
            <w:tcW w:w="1134" w:type="dxa"/>
            <w:vAlign w:val="center"/>
          </w:tcPr>
          <w:p w14:paraId="6BB4BF32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0.52</w:t>
            </w:r>
          </w:p>
        </w:tc>
      </w:tr>
      <w:tr w:rsidR="005350EE" w:rsidRPr="00840759" w14:paraId="5E905BF7" w14:textId="77777777" w:rsidTr="008A3523">
        <w:trPr>
          <w:jc w:val="center"/>
        </w:trPr>
        <w:tc>
          <w:tcPr>
            <w:tcW w:w="2268" w:type="dxa"/>
            <w:vAlign w:val="center"/>
          </w:tcPr>
          <w:p w14:paraId="7E02B257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0E0E0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0E0E0E"/>
                <w:sz w:val="20"/>
                <w:szCs w:val="20"/>
              </w:rPr>
              <w:t>PBA &lt;--- INTR</w:t>
            </w:r>
          </w:p>
        </w:tc>
        <w:tc>
          <w:tcPr>
            <w:tcW w:w="964" w:type="dxa"/>
            <w:vAlign w:val="center"/>
          </w:tcPr>
          <w:p w14:paraId="4880C0E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-0.10</w:t>
            </w:r>
          </w:p>
        </w:tc>
        <w:tc>
          <w:tcPr>
            <w:tcW w:w="964" w:type="dxa"/>
            <w:vAlign w:val="center"/>
          </w:tcPr>
          <w:p w14:paraId="0E75E764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0.06</w:t>
            </w:r>
          </w:p>
        </w:tc>
        <w:tc>
          <w:tcPr>
            <w:tcW w:w="964" w:type="dxa"/>
            <w:vAlign w:val="center"/>
          </w:tcPr>
          <w:p w14:paraId="5C3AB002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0.24</w:t>
            </w:r>
          </w:p>
        </w:tc>
        <w:tc>
          <w:tcPr>
            <w:tcW w:w="964" w:type="dxa"/>
            <w:vAlign w:val="center"/>
          </w:tcPr>
          <w:p w14:paraId="527F1DE8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-0.15</w:t>
            </w:r>
          </w:p>
        </w:tc>
        <w:tc>
          <w:tcPr>
            <w:tcW w:w="964" w:type="dxa"/>
            <w:vAlign w:val="center"/>
          </w:tcPr>
          <w:p w14:paraId="71AB3DA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0.03</w:t>
            </w:r>
          </w:p>
        </w:tc>
        <w:tc>
          <w:tcPr>
            <w:tcW w:w="964" w:type="dxa"/>
            <w:vAlign w:val="center"/>
          </w:tcPr>
          <w:p w14:paraId="5169DB01" w14:textId="77777777" w:rsidR="005350EE" w:rsidRPr="00840759" w:rsidRDefault="005350EE" w:rsidP="008A3523">
            <w:pPr>
              <w:spacing w:line="480" w:lineRule="auto"/>
              <w:jc w:val="center"/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Style w:val="ng-star-inserted"/>
                <w:rFonts w:ascii="Times New Roman" w:hAnsi="Times New Roman" w:cs="Times New Roman"/>
                <w:color w:val="1A1C1E"/>
                <w:sz w:val="20"/>
                <w:szCs w:val="20"/>
              </w:rPr>
              <w:t>&lt; 0.001</w:t>
            </w:r>
          </w:p>
        </w:tc>
        <w:tc>
          <w:tcPr>
            <w:tcW w:w="1134" w:type="dxa"/>
            <w:vAlign w:val="center"/>
          </w:tcPr>
          <w:p w14:paraId="6503A860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0.04</w:t>
            </w:r>
          </w:p>
        </w:tc>
        <w:tc>
          <w:tcPr>
            <w:tcW w:w="1134" w:type="dxa"/>
            <w:vAlign w:val="center"/>
          </w:tcPr>
          <w:p w14:paraId="585F641C" w14:textId="77777777" w:rsidR="005350EE" w:rsidRPr="00840759" w:rsidRDefault="005350EE" w:rsidP="008A3523">
            <w:pPr>
              <w:spacing w:line="480" w:lineRule="auto"/>
              <w:jc w:val="center"/>
              <w:rPr>
                <w:rFonts w:ascii="Times New Roman" w:hAnsi="Times New Roman" w:cs="Times New Roman"/>
                <w:color w:val="1A1C1E"/>
                <w:sz w:val="20"/>
                <w:szCs w:val="20"/>
              </w:rPr>
            </w:pPr>
            <w:r w:rsidRPr="00840759">
              <w:rPr>
                <w:rFonts w:ascii="Times New Roman" w:hAnsi="Times New Roman" w:cs="Times New Roman"/>
                <w:color w:val="1A1C1E"/>
                <w:sz w:val="20"/>
                <w:szCs w:val="20"/>
              </w:rPr>
              <w:t>0.58</w:t>
            </w:r>
          </w:p>
        </w:tc>
      </w:tr>
    </w:tbl>
    <w:p w14:paraId="6324EBBE" w14:textId="77777777" w:rsidR="005350EE" w:rsidRPr="00840759" w:rsidRDefault="005350EE" w:rsidP="005350E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A74D023" w14:textId="77777777" w:rsidR="005350EE" w:rsidRPr="00840759" w:rsidRDefault="005350EE" w:rsidP="005350EE">
      <w:pPr>
        <w:spacing w:after="0" w:line="48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</w:p>
    <w:p w14:paraId="747CBCB5" w14:textId="77777777" w:rsidR="00E023F9" w:rsidRDefault="00E023F9"/>
    <w:sectPr w:rsidR="00E023F9" w:rsidSect="005350EE">
      <w:headerReference w:type="even" r:id="rId4"/>
      <w:headerReference w:type="default" r:id="rId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45393559"/>
      <w:docPartObj>
        <w:docPartGallery w:val="Page Numbers (Top of Page)"/>
        <w:docPartUnique/>
      </w:docPartObj>
    </w:sdtPr>
    <w:sdtContent>
      <w:p w14:paraId="0E6188B6" w14:textId="77777777" w:rsidR="005350EE" w:rsidRDefault="005350EE" w:rsidP="008657E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EC67838" w14:textId="77777777" w:rsidR="005350EE" w:rsidRDefault="005350EE" w:rsidP="0084075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24794637"/>
      <w:docPartObj>
        <w:docPartGallery w:val="Page Numbers (Top of Page)"/>
        <w:docPartUnique/>
      </w:docPartObj>
    </w:sdtPr>
    <w:sdtContent>
      <w:p w14:paraId="051D5034" w14:textId="77777777" w:rsidR="005350EE" w:rsidRDefault="005350EE" w:rsidP="008657E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09A80CE" w14:textId="77777777" w:rsidR="005350EE" w:rsidRDefault="005350EE" w:rsidP="00840759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0EE"/>
    <w:rsid w:val="000C4033"/>
    <w:rsid w:val="004B42CB"/>
    <w:rsid w:val="005350EE"/>
    <w:rsid w:val="006E1731"/>
    <w:rsid w:val="00AF6618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BA475"/>
  <w15:chartTrackingRefBased/>
  <w15:docId w15:val="{1B17CD49-9220-428E-9715-2CD308C49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0EE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0EE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0EE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0EE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0EE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0EE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0EE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0EE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0EE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0EE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0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0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0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0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0EE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35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0EE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35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0EE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350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0EE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5350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0E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0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0E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50EE"/>
    <w:pPr>
      <w:spacing w:after="0" w:line="240" w:lineRule="auto"/>
    </w:pPr>
    <w:rPr>
      <w:rFonts w:eastAsiaTheme="minorEastAsia"/>
      <w:sz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star-inserted">
    <w:name w:val="ng-star-inserted"/>
    <w:basedOn w:val="DefaultParagraphFont"/>
    <w:rsid w:val="005350EE"/>
  </w:style>
  <w:style w:type="paragraph" w:styleId="Header">
    <w:name w:val="header"/>
    <w:basedOn w:val="Normal"/>
    <w:link w:val="HeaderChar"/>
    <w:uiPriority w:val="99"/>
    <w:unhideWhenUsed/>
    <w:rsid w:val="005350E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50EE"/>
    <w:rPr>
      <w:rFonts w:eastAsiaTheme="minorEastAsia"/>
      <w:sz w:val="18"/>
      <w:szCs w:val="18"/>
      <w:lang w:val="en-US" w:eastAsia="zh-CN"/>
    </w:rPr>
  </w:style>
  <w:style w:type="character" w:styleId="PageNumber">
    <w:name w:val="page number"/>
    <w:basedOn w:val="DefaultParagraphFont"/>
    <w:uiPriority w:val="99"/>
    <w:semiHidden/>
    <w:unhideWhenUsed/>
    <w:rsid w:val="00535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1652</Characters>
  <Application>Microsoft Office Word</Application>
  <DocSecurity>0</DocSecurity>
  <Lines>37</Lines>
  <Paragraphs>23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2026-02-26T10:36:00Z</dcterms:created>
  <dcterms:modified xsi:type="dcterms:W3CDTF">2026-02-26T10:36:00Z</dcterms:modified>
</cp:coreProperties>
</file>