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E7913" w14:textId="77777777" w:rsidR="00FC6F52" w:rsidRPr="00120387" w:rsidRDefault="00FC6F52" w:rsidP="00FC6F5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Hlk147928890"/>
      <w:bookmarkStart w:id="1" w:name="_Hlk148013490"/>
      <w:r w:rsidRPr="00120387">
        <w:rPr>
          <w:rFonts w:ascii="Times New Roman" w:hAnsi="Times New Roman" w:cs="Times New Roman"/>
          <w:b/>
          <w:bCs/>
          <w:sz w:val="28"/>
          <w:szCs w:val="28"/>
          <w:u w:val="single"/>
        </w:rPr>
        <w:t>Supplemental Material</w:t>
      </w:r>
    </w:p>
    <w:p w14:paraId="22D7CAE3" w14:textId="77777777" w:rsidR="00FC6F52" w:rsidRDefault="00FC6F52" w:rsidP="00FC6F52">
      <w:pPr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bookmarkEnd w:id="1"/>
    <w:p w14:paraId="4BC085C6" w14:textId="097D3057" w:rsidR="00FC6F52" w:rsidRDefault="00FC6F52" w:rsidP="00FC6F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6F52">
        <w:rPr>
          <w:rFonts w:ascii="Times New Roman" w:hAnsi="Times New Roman" w:cs="Times New Roman"/>
          <w:b/>
          <w:bCs/>
          <w:sz w:val="28"/>
          <w:szCs w:val="28"/>
        </w:rPr>
        <w:t>Industrial air pollution and lung and bronchus cancer survival in New Mexico, USA</w:t>
      </w:r>
    </w:p>
    <w:p w14:paraId="018445F0" w14:textId="77777777" w:rsidR="00FC6F52" w:rsidRDefault="00FC6F52" w:rsidP="00FC6F52">
      <w:pPr>
        <w:jc w:val="center"/>
      </w:pPr>
    </w:p>
    <w:p w14:paraId="33D8E169" w14:textId="77777777" w:rsidR="00FC6F52" w:rsidRPr="00120387" w:rsidRDefault="00FC6F52" w:rsidP="00FC6F52">
      <w:pPr>
        <w:spacing w:before="240" w:after="240" w:line="240" w:lineRule="auto"/>
        <w:jc w:val="center"/>
        <w:rPr>
          <w:rFonts w:ascii="Times New Roman" w:eastAsia="SimSun" w:hAnsi="Times New Roman" w:cs="Times New Roman"/>
          <w:b/>
          <w:kern w:val="0"/>
          <w:lang w:eastAsia="en-US"/>
          <w14:ligatures w14:val="none"/>
        </w:rPr>
      </w:pPr>
      <w:r w:rsidRPr="00120387">
        <w:rPr>
          <w:rFonts w:ascii="Times New Roman" w:eastAsia="SimSun" w:hAnsi="Times New Roman" w:cs="Times New Roman"/>
          <w:b/>
          <w:kern w:val="0"/>
          <w:lang w:eastAsia="en-US"/>
          <w14:ligatures w14:val="none"/>
        </w:rPr>
        <w:t>Table of Contents</w:t>
      </w:r>
    </w:p>
    <w:p w14:paraId="053730E8" w14:textId="315BD89F" w:rsidR="00FC6F52" w:rsidRDefault="00FC6F52" w:rsidP="00FC6F52">
      <w:pPr>
        <w:spacing w:after="240" w:line="240" w:lineRule="auto"/>
        <w:ind w:left="1080" w:hanging="1080"/>
        <w:rPr>
          <w:rFonts w:ascii="Times New Roman" w:eastAsia="SimSun" w:hAnsi="Times New Roman" w:cs="Times New Roman"/>
          <w:kern w:val="0"/>
          <w:lang w:eastAsia="en-US"/>
          <w14:ligatures w14:val="none"/>
        </w:rPr>
      </w:pPr>
      <w:r w:rsidRPr="00FC6F52">
        <w:rPr>
          <w:rFonts w:ascii="Times New Roman" w:eastAsia="SimSun" w:hAnsi="Times New Roman" w:cs="Times New Roman"/>
          <w:kern w:val="0"/>
          <w:lang w:eastAsia="en-US"/>
          <w14:ligatures w14:val="none"/>
        </w:rPr>
        <w:t>Table S1 Calibrated parameters (effective distance k in EWPM) for selected chemicals.</w:t>
      </w:r>
    </w:p>
    <w:p w14:paraId="3F122CDA" w14:textId="374F6CE1" w:rsidR="00FC6F52" w:rsidRDefault="00FC6F52" w:rsidP="00767D35">
      <w:pPr>
        <w:rPr>
          <w:rFonts w:ascii="Times New Roman" w:eastAsia="SimSun" w:hAnsi="Times New Roman" w:cs="Times New Roman"/>
          <w:kern w:val="0"/>
          <w:lang w:eastAsia="en-US"/>
          <w14:ligatures w14:val="none"/>
        </w:rPr>
      </w:pPr>
      <w:r w:rsidRPr="00FC6F52">
        <w:rPr>
          <w:rFonts w:ascii="Times New Roman" w:eastAsia="SimSun" w:hAnsi="Times New Roman" w:cs="Times New Roman"/>
          <w:kern w:val="0"/>
          <w:lang w:eastAsia="en-US"/>
          <w14:ligatures w14:val="none"/>
        </w:rPr>
        <w:t>Table S2 Adjusted HR (95% CI) for the effect of industrial air pollution exposure on cancer-specific mortality due to lung and bronchus cancer (LBCS) in New Mexico, 1990-2019, with exposure estimated across different spatial scales.</w:t>
      </w:r>
    </w:p>
    <w:p w14:paraId="337C9666" w14:textId="77777777" w:rsidR="002A3628" w:rsidRDefault="00FC6F52" w:rsidP="00767D35">
      <w:pPr>
        <w:rPr>
          <w:rFonts w:ascii="Times New Roman" w:eastAsia="SimSun" w:hAnsi="Times New Roman" w:cs="Times New Roman"/>
          <w:kern w:val="0"/>
          <w:lang w:eastAsia="en-US"/>
          <w14:ligatures w14:val="none"/>
        </w:rPr>
      </w:pPr>
      <w:r w:rsidRPr="00FC6F52">
        <w:rPr>
          <w:rFonts w:ascii="Times New Roman" w:eastAsia="SimSun" w:hAnsi="Times New Roman" w:cs="Times New Roman"/>
          <w:kern w:val="0"/>
          <w:lang w:eastAsia="en-US"/>
          <w14:ligatures w14:val="none"/>
        </w:rPr>
        <w:t>Fig. S1 Directed acyclic graph (DAG) for the covariates in the Cox proportional hazards model with time-dependent covariates of this study, as supported by related literature.</w:t>
      </w:r>
    </w:p>
    <w:p w14:paraId="5DBDD90D" w14:textId="16328724" w:rsidR="002A3628" w:rsidRDefault="002A3628" w:rsidP="00767D35">
      <w:pPr>
        <w:rPr>
          <w:rFonts w:ascii="Times New Roman" w:eastAsia="SimSun" w:hAnsi="Times New Roman" w:cs="Times New Roman"/>
          <w:kern w:val="0"/>
          <w:lang w:eastAsia="en-US"/>
          <w14:ligatures w14:val="none"/>
        </w:rPr>
      </w:pPr>
      <w:r w:rsidRPr="00FC6F52">
        <w:rPr>
          <w:rFonts w:ascii="Times New Roman" w:eastAsia="SimSun" w:hAnsi="Times New Roman" w:cs="Times New Roman"/>
          <w:kern w:val="0"/>
          <w:lang w:eastAsia="en-US"/>
          <w14:ligatures w14:val="none"/>
        </w:rPr>
        <w:t>Fig. S</w:t>
      </w:r>
      <w:r>
        <w:rPr>
          <w:rFonts w:ascii="Times New Roman" w:eastAsia="SimSun" w:hAnsi="Times New Roman" w:cs="Times New Roman" w:hint="eastAsia"/>
          <w:kern w:val="0"/>
          <w14:ligatures w14:val="none"/>
        </w:rPr>
        <w:t>2</w:t>
      </w:r>
      <w:r w:rsidRPr="00FC6F52">
        <w:rPr>
          <w:rFonts w:ascii="Times New Roman" w:eastAsia="SimSun" w:hAnsi="Times New Roman" w:cs="Times New Roman"/>
          <w:kern w:val="0"/>
          <w:lang w:eastAsia="en-US"/>
          <w14:ligatures w14:val="none"/>
        </w:rPr>
        <w:t xml:space="preserve"> </w:t>
      </w:r>
      <w:r w:rsidRPr="002A3628">
        <w:rPr>
          <w:rFonts w:ascii="Times New Roman" w:eastAsia="SimSun" w:hAnsi="Times New Roman" w:cs="Times New Roman"/>
          <w:kern w:val="0"/>
          <w:lang w:eastAsia="en-US"/>
          <w14:ligatures w14:val="none"/>
        </w:rPr>
        <w:t>Average air pollution exposure intensity in New Mexico and its surrounding areas during 1990 - 2019 estimated using the EWPM model (a: 1,1,1-Trichloroethane, b: Cobalt).</w:t>
      </w:r>
      <w:r w:rsidRPr="00FC6F52">
        <w:rPr>
          <w:rFonts w:ascii="Times New Roman" w:eastAsia="SimSun" w:hAnsi="Times New Roman" w:cs="Times New Roman"/>
          <w:kern w:val="0"/>
          <w:lang w:eastAsia="en-US"/>
          <w14:ligatures w14:val="none"/>
        </w:rPr>
        <w:t>.</w:t>
      </w:r>
    </w:p>
    <w:p w14:paraId="25E10648" w14:textId="4C0FD6D0" w:rsidR="00767D35" w:rsidRPr="00767D35" w:rsidRDefault="002A3628" w:rsidP="00767D35">
      <w:pPr>
        <w:rPr>
          <w:rFonts w:ascii="Times New Roman" w:hAnsi="Times New Roman" w:cs="Times New Roman"/>
          <w:i/>
          <w:iCs/>
          <w:color w:val="000000" w:themeColor="text1"/>
        </w:rPr>
      </w:pPr>
      <w:r w:rsidRPr="00FC6F52">
        <w:rPr>
          <w:rFonts w:ascii="Times New Roman" w:eastAsia="SimSun" w:hAnsi="Times New Roman" w:cs="Times New Roman"/>
          <w:kern w:val="0"/>
          <w:lang w:eastAsia="en-US"/>
          <w14:ligatures w14:val="none"/>
        </w:rPr>
        <w:t>Fig. S</w:t>
      </w:r>
      <w:r>
        <w:rPr>
          <w:rFonts w:ascii="Times New Roman" w:eastAsia="SimSun" w:hAnsi="Times New Roman" w:cs="Times New Roman" w:hint="eastAsia"/>
          <w:kern w:val="0"/>
          <w14:ligatures w14:val="none"/>
        </w:rPr>
        <w:t>3</w:t>
      </w:r>
      <w:r w:rsidRPr="00FC6F52">
        <w:rPr>
          <w:rFonts w:ascii="Times New Roman" w:eastAsia="SimSun" w:hAnsi="Times New Roman" w:cs="Times New Roman"/>
          <w:kern w:val="0"/>
          <w:lang w:eastAsia="en-US"/>
          <w14:ligatures w14:val="none"/>
        </w:rPr>
        <w:t xml:space="preserve"> </w:t>
      </w:r>
      <w:r w:rsidRPr="002A3628">
        <w:rPr>
          <w:rFonts w:ascii="Times New Roman" w:eastAsia="SimSun" w:hAnsi="Times New Roman" w:cs="Times New Roman"/>
          <w:kern w:val="0"/>
          <w:lang w:eastAsia="en-US"/>
          <w14:ligatures w14:val="none"/>
        </w:rPr>
        <w:t>AdjHRs for single- and two-pollutant Cox models. The point reflects the adjHR, the vertical line represents the 95% confidence interval</w:t>
      </w:r>
      <w:r w:rsidRPr="00FC6F52">
        <w:rPr>
          <w:rFonts w:ascii="Times New Roman" w:eastAsia="SimSun" w:hAnsi="Times New Roman" w:cs="Times New Roman"/>
          <w:kern w:val="0"/>
          <w:lang w:eastAsia="en-US"/>
          <w14:ligatures w14:val="none"/>
        </w:rPr>
        <w:t>.</w:t>
      </w:r>
      <w:r w:rsidR="00767D35">
        <w:rPr>
          <w:rFonts w:ascii="Times New Roman" w:hAnsi="Times New Roman" w:cs="Times New Roman"/>
          <w:i/>
          <w:iCs/>
          <w:color w:val="000000" w:themeColor="text1"/>
        </w:rPr>
        <w:br w:type="page"/>
      </w:r>
    </w:p>
    <w:p w14:paraId="367E8E45" w14:textId="2B922946" w:rsidR="00005C31" w:rsidRPr="00767D35" w:rsidRDefault="00767D35" w:rsidP="00767D35">
      <w:pPr>
        <w:pStyle w:val="Caption"/>
        <w:rPr>
          <w:rFonts w:ascii="Times New Roman" w:hAnsi="Times New Roman" w:cs="Times New Roman"/>
          <w:i w:val="0"/>
          <w:iCs w:val="0"/>
          <w:color w:val="000000" w:themeColor="text1"/>
        </w:rPr>
      </w:pPr>
      <w:bookmarkStart w:id="2" w:name="_Toc196491145"/>
      <w:bookmarkStart w:id="3" w:name="_Hlk196491220"/>
      <w:r w:rsidRPr="00767D35">
        <w:rPr>
          <w:rFonts w:ascii="Times New Roman" w:hAnsi="Times New Roman" w:cs="Times New Roman"/>
          <w:i w:val="0"/>
          <w:iCs w:val="0"/>
          <w:color w:val="000000" w:themeColor="text1"/>
        </w:rPr>
        <w:lastRenderedPageBreak/>
        <w:t>Table S</w:t>
      </w:r>
      <w:r w:rsidRPr="00767D35">
        <w:rPr>
          <w:rFonts w:ascii="Times New Roman" w:hAnsi="Times New Roman" w:cs="Times New Roman"/>
          <w:i w:val="0"/>
          <w:iCs w:val="0"/>
          <w:color w:val="000000" w:themeColor="text1"/>
        </w:rPr>
        <w:fldChar w:fldCharType="begin"/>
      </w:r>
      <w:r w:rsidRPr="00767D35">
        <w:rPr>
          <w:rFonts w:ascii="Times New Roman" w:hAnsi="Times New Roman" w:cs="Times New Roman"/>
          <w:i w:val="0"/>
          <w:iCs w:val="0"/>
          <w:color w:val="000000" w:themeColor="text1"/>
        </w:rPr>
        <w:instrText xml:space="preserve"> SEQ Table_S \* ARABIC </w:instrText>
      </w:r>
      <w:r w:rsidRPr="00767D35">
        <w:rPr>
          <w:rFonts w:ascii="Times New Roman" w:hAnsi="Times New Roman" w:cs="Times New Roman"/>
          <w:i w:val="0"/>
          <w:iCs w:val="0"/>
          <w:color w:val="000000" w:themeColor="text1"/>
        </w:rPr>
        <w:fldChar w:fldCharType="separate"/>
      </w:r>
      <w:r>
        <w:rPr>
          <w:rFonts w:ascii="Times New Roman" w:hAnsi="Times New Roman" w:cs="Times New Roman"/>
          <w:i w:val="0"/>
          <w:iCs w:val="0"/>
          <w:noProof/>
          <w:color w:val="000000" w:themeColor="text1"/>
        </w:rPr>
        <w:t>1</w:t>
      </w:r>
      <w:r w:rsidRPr="00767D35">
        <w:rPr>
          <w:rFonts w:ascii="Times New Roman" w:hAnsi="Times New Roman" w:cs="Times New Roman"/>
          <w:i w:val="0"/>
          <w:iCs w:val="0"/>
          <w:color w:val="000000" w:themeColor="text1"/>
        </w:rPr>
        <w:fldChar w:fldCharType="end"/>
      </w:r>
      <w:r w:rsidRPr="00767D35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r w:rsidR="00005C31" w:rsidRPr="00767D35">
        <w:rPr>
          <w:rFonts w:ascii="Times New Roman" w:hAnsi="Times New Roman" w:cs="Times New Roman"/>
          <w:i w:val="0"/>
          <w:iCs w:val="0"/>
          <w:color w:val="000000" w:themeColor="text1"/>
        </w:rPr>
        <w:t>Calibrated parameters (effective distance k in EWPM) for selected chemicals.</w:t>
      </w:r>
      <w:bookmarkEnd w:id="2"/>
    </w:p>
    <w:tbl>
      <w:tblPr>
        <w:tblStyle w:val="TableGrid1"/>
        <w:tblpPr w:leftFromText="180" w:rightFromText="180" w:vertAnchor="text" w:horzAnchor="margin" w:tblpXSpec="center" w:tblpY="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15"/>
        <w:gridCol w:w="15"/>
        <w:gridCol w:w="1449"/>
        <w:gridCol w:w="1459"/>
        <w:gridCol w:w="440"/>
        <w:gridCol w:w="1139"/>
        <w:gridCol w:w="184"/>
        <w:gridCol w:w="914"/>
        <w:gridCol w:w="346"/>
      </w:tblGrid>
      <w:tr w:rsidR="00967654" w:rsidRPr="00023EF0" w14:paraId="0C581198" w14:textId="77777777" w:rsidTr="00967654">
        <w:trPr>
          <w:trHeight w:val="300"/>
        </w:trPr>
        <w:tc>
          <w:tcPr>
            <w:tcW w:w="2481" w:type="dxa"/>
            <w:tcBorders>
              <w:top w:val="single" w:sz="4" w:space="0" w:color="auto"/>
            </w:tcBorders>
            <w:noWrap/>
            <w:hideMark/>
          </w:tcPr>
          <w:bookmarkEnd w:id="3"/>
          <w:p w14:paraId="3024BA9E" w14:textId="77777777" w:rsidR="00967654" w:rsidRPr="00023EF0" w:rsidRDefault="00967654" w:rsidP="00271401">
            <w:pPr>
              <w:spacing w:line="276" w:lineRule="auto"/>
              <w:rPr>
                <w:rFonts w:ascii="Times New Roman" w:eastAsia="DengXian" w:hAnsi="Times New Roman" w:cs="Times New Roman"/>
              </w:rPr>
            </w:pPr>
            <w:r w:rsidRPr="00023EF0">
              <w:rPr>
                <w:rFonts w:ascii="Times New Roman" w:eastAsia="DengXian" w:hAnsi="Times New Roman" w:cs="Times New Roman"/>
              </w:rPr>
              <w:t>Pollutant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</w:tcBorders>
            <w:noWrap/>
            <w:hideMark/>
          </w:tcPr>
          <w:p w14:paraId="0C18192B" w14:textId="77777777" w:rsidR="00967654" w:rsidRPr="00023EF0" w:rsidRDefault="00967654" w:rsidP="00271401">
            <w:pPr>
              <w:spacing w:line="276" w:lineRule="auto"/>
              <w:rPr>
                <w:rFonts w:ascii="Times New Roman" w:eastAsia="DengXian" w:hAnsi="Times New Roman" w:cs="Times New Roman"/>
              </w:rPr>
            </w:pPr>
            <w:r w:rsidRPr="00023EF0">
              <w:rPr>
                <w:rFonts w:ascii="Times New Roman" w:eastAsia="DengXian" w:hAnsi="Times New Roman" w:cs="Times New Roman"/>
              </w:rPr>
              <w:t>CAS number</w:t>
            </w:r>
            <w:r w:rsidRPr="00023EF0">
              <w:rPr>
                <w:rFonts w:ascii="Times New Roman" w:eastAsia="DengXian" w:hAnsi="Times New Roman" w:cs="Times New Roman"/>
                <w:vertAlign w:val="superscript"/>
              </w:rPr>
              <w:t>a</w:t>
            </w:r>
          </w:p>
        </w:tc>
        <w:tc>
          <w:tcPr>
            <w:tcW w:w="4482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69EFCE1" w14:textId="77777777" w:rsidR="00967654" w:rsidRPr="00023EF0" w:rsidRDefault="00967654" w:rsidP="00271401">
            <w:pPr>
              <w:spacing w:line="276" w:lineRule="auto"/>
              <w:rPr>
                <w:rFonts w:ascii="Times New Roman" w:eastAsia="DengXian" w:hAnsi="Times New Roman" w:cs="Times New Roman"/>
              </w:rPr>
            </w:pPr>
            <w:r w:rsidRPr="00023EF0">
              <w:rPr>
                <w:rFonts w:ascii="Times New Roman" w:eastAsia="DengXian" w:hAnsi="Times New Roman" w:cs="Times New Roman"/>
              </w:rPr>
              <w:t>Spearman rank correlation test</w:t>
            </w:r>
          </w:p>
        </w:tc>
      </w:tr>
      <w:tr w:rsidR="00967654" w:rsidRPr="00023EF0" w14:paraId="227F32ED" w14:textId="77777777" w:rsidTr="00967654">
        <w:trPr>
          <w:trHeight w:val="300"/>
        </w:trPr>
        <w:tc>
          <w:tcPr>
            <w:tcW w:w="2496" w:type="dxa"/>
            <w:gridSpan w:val="2"/>
            <w:tcBorders>
              <w:bottom w:val="single" w:sz="4" w:space="0" w:color="auto"/>
            </w:tcBorders>
            <w:hideMark/>
          </w:tcPr>
          <w:p w14:paraId="29A79D22" w14:textId="77777777" w:rsidR="00967654" w:rsidRPr="00023EF0" w:rsidRDefault="00967654" w:rsidP="00271401">
            <w:pPr>
              <w:spacing w:line="276" w:lineRule="auto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hideMark/>
          </w:tcPr>
          <w:p w14:paraId="1E43DB93" w14:textId="77777777" w:rsidR="00967654" w:rsidRPr="00023EF0" w:rsidRDefault="00967654" w:rsidP="00271401">
            <w:pPr>
              <w:spacing w:line="276" w:lineRule="auto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024657C" w14:textId="77777777" w:rsidR="00967654" w:rsidRPr="00023EF0" w:rsidRDefault="00967654" w:rsidP="00271401">
            <w:pPr>
              <w:spacing w:line="276" w:lineRule="auto"/>
              <w:rPr>
                <w:rFonts w:ascii="Times New Roman" w:eastAsia="DengXian" w:hAnsi="Times New Roman" w:cs="Times New Roman"/>
              </w:rPr>
            </w:pPr>
            <w:r w:rsidRPr="00023EF0">
              <w:rPr>
                <w:rFonts w:ascii="Times New Roman" w:eastAsia="DengXian" w:hAnsi="Times New Roman" w:cs="Times New Roman"/>
              </w:rPr>
              <w:t xml:space="preserve">Optimal </w:t>
            </w:r>
            <w:r w:rsidRPr="00023EF0">
              <w:rPr>
                <w:rFonts w:ascii="Times New Roman" w:eastAsia="DengXian" w:hAnsi="Times New Roman" w:cs="Times New Roman"/>
                <w:i/>
                <w:iCs/>
              </w:rPr>
              <w:t>k</w:t>
            </w:r>
            <w:r w:rsidRPr="00023EF0">
              <w:rPr>
                <w:rFonts w:ascii="Times New Roman" w:eastAsia="DengXian" w:hAnsi="Times New Roman" w:cs="Times New Roman"/>
              </w:rPr>
              <w:t xml:space="preserve"> (km)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F5635FD" w14:textId="77777777" w:rsidR="00967654" w:rsidRPr="00023EF0" w:rsidRDefault="00967654" w:rsidP="00271401">
            <w:pPr>
              <w:spacing w:line="276" w:lineRule="auto"/>
              <w:rPr>
                <w:rFonts w:ascii="Times New Roman" w:eastAsia="DengXian" w:hAnsi="Times New Roman" w:cs="Times New Roman"/>
              </w:rPr>
            </w:pPr>
            <w:r w:rsidRPr="00023EF0">
              <w:rPr>
                <w:rFonts w:ascii="Times New Roman" w:eastAsia="DengXian" w:hAnsi="Times New Roman" w:cs="Times New Roman"/>
              </w:rPr>
              <w:t>Coefficient</w:t>
            </w:r>
            <w:r w:rsidRPr="00023EF0">
              <w:rPr>
                <w:rFonts w:ascii="Times New Roman" w:eastAsia="DengXian" w:hAnsi="Times New Roman" w:cs="Times New Roman"/>
                <w:vertAlign w:val="superscript"/>
              </w:rPr>
              <w:t>b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96212FC" w14:textId="77777777" w:rsidR="00967654" w:rsidRPr="00023EF0" w:rsidRDefault="00967654" w:rsidP="00271401">
            <w:pPr>
              <w:spacing w:line="276" w:lineRule="auto"/>
              <w:rPr>
                <w:rFonts w:ascii="Times New Roman" w:eastAsia="DengXian" w:hAnsi="Times New Roman" w:cs="Times New Roman"/>
              </w:rPr>
            </w:pPr>
            <w:r w:rsidRPr="00023EF0">
              <w:rPr>
                <w:rFonts w:ascii="Times New Roman" w:eastAsia="DengXian" w:hAnsi="Times New Roman" w:cs="Times New Roman"/>
                <w:i/>
                <w:iCs/>
              </w:rPr>
              <w:t>p</w:t>
            </w:r>
            <w:r w:rsidRPr="00023EF0">
              <w:rPr>
                <w:rFonts w:ascii="Times New Roman" w:eastAsia="DengXian" w:hAnsi="Times New Roman" w:cs="Times New Roman"/>
              </w:rPr>
              <w:t>-value</w:t>
            </w:r>
          </w:p>
        </w:tc>
      </w:tr>
      <w:tr w:rsidR="00967654" w:rsidRPr="00023EF0" w14:paraId="145305FC" w14:textId="77777777" w:rsidTr="00967654">
        <w:trPr>
          <w:gridAfter w:val="1"/>
          <w:wAfter w:w="346" w:type="dxa"/>
          <w:trHeight w:val="300"/>
        </w:trPr>
        <w:tc>
          <w:tcPr>
            <w:tcW w:w="2511" w:type="dxa"/>
            <w:gridSpan w:val="3"/>
            <w:noWrap/>
            <w:hideMark/>
          </w:tcPr>
          <w:p w14:paraId="04D17EB9" w14:textId="77777777" w:rsidR="00967654" w:rsidRPr="00023EF0" w:rsidRDefault="00967654" w:rsidP="00271401">
            <w:pPr>
              <w:spacing w:line="276" w:lineRule="auto"/>
              <w:rPr>
                <w:rFonts w:ascii="Times New Roman" w:eastAsia="DengXian" w:hAnsi="Times New Roman" w:cs="Times New Roman"/>
              </w:rPr>
            </w:pPr>
            <w:r w:rsidRPr="00023EF0">
              <w:rPr>
                <w:rFonts w:ascii="Times New Roman" w:eastAsia="DengXian" w:hAnsi="Times New Roman" w:cs="Times New Roman"/>
              </w:rPr>
              <w:t>1,2,4-Trimethylbenzene</w:t>
            </w:r>
          </w:p>
        </w:tc>
        <w:tc>
          <w:tcPr>
            <w:tcW w:w="1449" w:type="dxa"/>
            <w:noWrap/>
            <w:hideMark/>
          </w:tcPr>
          <w:p w14:paraId="73F743C3" w14:textId="77777777" w:rsidR="00967654" w:rsidRPr="00023EF0" w:rsidRDefault="00967654" w:rsidP="00271401">
            <w:pPr>
              <w:spacing w:line="276" w:lineRule="auto"/>
              <w:rPr>
                <w:rFonts w:ascii="Times New Roman" w:eastAsia="DengXian" w:hAnsi="Times New Roman" w:cs="Times New Roman"/>
              </w:rPr>
            </w:pPr>
            <w:r w:rsidRPr="00023EF0">
              <w:rPr>
                <w:rFonts w:ascii="Times New Roman" w:eastAsia="DengXian" w:hAnsi="Times New Roman" w:cs="Times New Roman"/>
              </w:rPr>
              <w:t>95636</w:t>
            </w:r>
          </w:p>
        </w:tc>
        <w:tc>
          <w:tcPr>
            <w:tcW w:w="1459" w:type="dxa"/>
            <w:noWrap/>
            <w:hideMark/>
          </w:tcPr>
          <w:p w14:paraId="559DDA7F" w14:textId="77777777" w:rsidR="00967654" w:rsidRPr="00023EF0" w:rsidRDefault="00967654" w:rsidP="00271401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023EF0">
              <w:rPr>
                <w:rFonts w:ascii="Times New Roman" w:eastAsia="DengXian" w:hAnsi="Times New Roman" w:cs="Times New Roman"/>
              </w:rPr>
              <w:t>1</w:t>
            </w:r>
            <w:r w:rsidRPr="002741CA">
              <w:rPr>
                <w:rFonts w:ascii="Times New Roman" w:eastAsia="DengXian" w:hAnsi="Times New Roman" w:cs="Times New Roman" w:hint="eastAsia"/>
              </w:rPr>
              <w:t>1</w:t>
            </w:r>
          </w:p>
        </w:tc>
        <w:tc>
          <w:tcPr>
            <w:tcW w:w="1579" w:type="dxa"/>
            <w:gridSpan w:val="2"/>
            <w:noWrap/>
            <w:hideMark/>
          </w:tcPr>
          <w:p w14:paraId="23D41F11" w14:textId="77777777" w:rsidR="00967654" w:rsidRPr="00023EF0" w:rsidRDefault="00967654" w:rsidP="00271401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023EF0">
              <w:rPr>
                <w:rFonts w:ascii="Times New Roman" w:eastAsia="DengXian" w:hAnsi="Times New Roman" w:cs="Times New Roman"/>
              </w:rPr>
              <w:t>0.999</w:t>
            </w:r>
          </w:p>
        </w:tc>
        <w:tc>
          <w:tcPr>
            <w:tcW w:w="1098" w:type="dxa"/>
            <w:gridSpan w:val="2"/>
            <w:noWrap/>
            <w:hideMark/>
          </w:tcPr>
          <w:p w14:paraId="1BB89C5B" w14:textId="77777777" w:rsidR="00967654" w:rsidRPr="00023EF0" w:rsidRDefault="00967654" w:rsidP="00271401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023EF0">
              <w:rPr>
                <w:rFonts w:ascii="Times New Roman" w:eastAsia="DengXian" w:hAnsi="Times New Roman" w:cs="Times New Roman"/>
              </w:rPr>
              <w:t>&lt; 0.001*</w:t>
            </w:r>
          </w:p>
        </w:tc>
      </w:tr>
      <w:tr w:rsidR="00967654" w:rsidRPr="002741CA" w14:paraId="5B715C83" w14:textId="77777777" w:rsidTr="00967654">
        <w:trPr>
          <w:gridAfter w:val="1"/>
          <w:wAfter w:w="346" w:type="dxa"/>
          <w:trHeight w:val="300"/>
        </w:trPr>
        <w:tc>
          <w:tcPr>
            <w:tcW w:w="2511" w:type="dxa"/>
            <w:gridSpan w:val="3"/>
            <w:noWrap/>
          </w:tcPr>
          <w:p w14:paraId="50194D7E" w14:textId="77777777" w:rsidR="00967654" w:rsidRPr="002741CA" w:rsidRDefault="00967654" w:rsidP="00271401">
            <w:pPr>
              <w:spacing w:line="276" w:lineRule="auto"/>
              <w:rPr>
                <w:rFonts w:ascii="Times New Roman" w:eastAsia="DengXian" w:hAnsi="Times New Roman" w:cs="Times New Roman"/>
              </w:rPr>
            </w:pPr>
            <w:r w:rsidRPr="00023EF0">
              <w:rPr>
                <w:rFonts w:ascii="Times New Roman" w:eastAsia="DengXian" w:hAnsi="Times New Roman" w:cs="Times New Roman"/>
              </w:rPr>
              <w:t>Chlorine</w:t>
            </w:r>
          </w:p>
        </w:tc>
        <w:tc>
          <w:tcPr>
            <w:tcW w:w="1449" w:type="dxa"/>
            <w:noWrap/>
          </w:tcPr>
          <w:p w14:paraId="75BEB668" w14:textId="77777777" w:rsidR="00967654" w:rsidRPr="002741CA" w:rsidRDefault="00967654" w:rsidP="00271401">
            <w:pPr>
              <w:spacing w:line="276" w:lineRule="auto"/>
              <w:rPr>
                <w:rFonts w:ascii="Times New Roman" w:eastAsia="DengXian" w:hAnsi="Times New Roman" w:cs="Times New Roman"/>
              </w:rPr>
            </w:pPr>
            <w:r w:rsidRPr="00023EF0">
              <w:rPr>
                <w:rFonts w:ascii="Times New Roman" w:eastAsia="DengXian" w:hAnsi="Times New Roman" w:cs="Times New Roman"/>
              </w:rPr>
              <w:t>7782505</w:t>
            </w:r>
          </w:p>
        </w:tc>
        <w:tc>
          <w:tcPr>
            <w:tcW w:w="1459" w:type="dxa"/>
            <w:noWrap/>
          </w:tcPr>
          <w:p w14:paraId="3CA532AB" w14:textId="77777777" w:rsidR="00967654" w:rsidRPr="002741CA" w:rsidRDefault="00967654" w:rsidP="00271401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741CA">
              <w:rPr>
                <w:rFonts w:ascii="Times New Roman" w:eastAsia="DengXian" w:hAnsi="Times New Roman" w:cs="Times New Roman" w:hint="eastAsia"/>
              </w:rPr>
              <w:t>50</w:t>
            </w:r>
          </w:p>
        </w:tc>
        <w:tc>
          <w:tcPr>
            <w:tcW w:w="1579" w:type="dxa"/>
            <w:gridSpan w:val="2"/>
            <w:noWrap/>
          </w:tcPr>
          <w:p w14:paraId="2895AF47" w14:textId="77777777" w:rsidR="00967654" w:rsidRPr="002741CA" w:rsidRDefault="00967654" w:rsidP="00271401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023EF0">
              <w:rPr>
                <w:rFonts w:ascii="Times New Roman" w:eastAsia="DengXian" w:hAnsi="Times New Roman" w:cs="Times New Roman"/>
              </w:rPr>
              <w:t>0.</w:t>
            </w:r>
            <w:r w:rsidRPr="002741CA">
              <w:rPr>
                <w:rFonts w:ascii="Times New Roman" w:eastAsia="DengXian" w:hAnsi="Times New Roman" w:cs="Times New Roman" w:hint="eastAsia"/>
              </w:rPr>
              <w:t>772</w:t>
            </w:r>
          </w:p>
        </w:tc>
        <w:tc>
          <w:tcPr>
            <w:tcW w:w="1098" w:type="dxa"/>
            <w:gridSpan w:val="2"/>
            <w:noWrap/>
          </w:tcPr>
          <w:p w14:paraId="1171F284" w14:textId="77777777" w:rsidR="00967654" w:rsidRPr="002741CA" w:rsidRDefault="00967654" w:rsidP="00271401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023EF0">
              <w:rPr>
                <w:rFonts w:ascii="Times New Roman" w:eastAsia="DengXian" w:hAnsi="Times New Roman" w:cs="Times New Roman"/>
              </w:rPr>
              <w:t>&lt; 0.001*</w:t>
            </w:r>
          </w:p>
        </w:tc>
      </w:tr>
      <w:tr w:rsidR="00967654" w:rsidRPr="002741CA" w14:paraId="49410F95" w14:textId="77777777" w:rsidTr="00967654">
        <w:trPr>
          <w:gridAfter w:val="1"/>
          <w:wAfter w:w="346" w:type="dxa"/>
          <w:trHeight w:val="300"/>
        </w:trPr>
        <w:tc>
          <w:tcPr>
            <w:tcW w:w="2511" w:type="dxa"/>
            <w:gridSpan w:val="3"/>
            <w:noWrap/>
          </w:tcPr>
          <w:p w14:paraId="26F6EE06" w14:textId="77777777" w:rsidR="00967654" w:rsidRPr="002741CA" w:rsidRDefault="00967654" w:rsidP="00271401">
            <w:pPr>
              <w:spacing w:line="276" w:lineRule="auto"/>
              <w:rPr>
                <w:rFonts w:ascii="Times New Roman" w:eastAsia="DengXian" w:hAnsi="Times New Roman" w:cs="Times New Roman"/>
              </w:rPr>
            </w:pPr>
            <w:r w:rsidRPr="002741CA">
              <w:rPr>
                <w:rFonts w:ascii="Times New Roman" w:eastAsia="DengXian" w:hAnsi="Times New Roman" w:cs="Times New Roman"/>
              </w:rPr>
              <w:t>Ethylbenzene</w:t>
            </w:r>
          </w:p>
        </w:tc>
        <w:tc>
          <w:tcPr>
            <w:tcW w:w="1449" w:type="dxa"/>
            <w:noWrap/>
          </w:tcPr>
          <w:p w14:paraId="6A162D40" w14:textId="77777777" w:rsidR="00967654" w:rsidRPr="002741CA" w:rsidRDefault="00967654" w:rsidP="00271401">
            <w:pPr>
              <w:spacing w:line="276" w:lineRule="auto"/>
              <w:rPr>
                <w:rFonts w:ascii="Times New Roman" w:eastAsia="DengXian" w:hAnsi="Times New Roman" w:cs="Times New Roman"/>
              </w:rPr>
            </w:pPr>
            <w:r w:rsidRPr="002741CA">
              <w:rPr>
                <w:rFonts w:ascii="Times New Roman" w:eastAsia="DengXian" w:hAnsi="Times New Roman" w:cs="Times New Roman"/>
              </w:rPr>
              <w:t>100414</w:t>
            </w:r>
          </w:p>
        </w:tc>
        <w:tc>
          <w:tcPr>
            <w:tcW w:w="1459" w:type="dxa"/>
            <w:noWrap/>
          </w:tcPr>
          <w:p w14:paraId="07B34299" w14:textId="77777777" w:rsidR="00967654" w:rsidRPr="002741CA" w:rsidRDefault="00967654" w:rsidP="00271401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741CA">
              <w:rPr>
                <w:rFonts w:ascii="Times New Roman" w:eastAsia="DengXian" w:hAnsi="Times New Roman" w:cs="Times New Roman" w:hint="eastAsia"/>
              </w:rPr>
              <w:t>11</w:t>
            </w:r>
          </w:p>
        </w:tc>
        <w:tc>
          <w:tcPr>
            <w:tcW w:w="1579" w:type="dxa"/>
            <w:gridSpan w:val="2"/>
            <w:noWrap/>
          </w:tcPr>
          <w:p w14:paraId="030E89FA" w14:textId="77777777" w:rsidR="00967654" w:rsidRPr="002741CA" w:rsidRDefault="00967654" w:rsidP="00271401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023EF0">
              <w:rPr>
                <w:rFonts w:ascii="Times New Roman" w:eastAsia="DengXian" w:hAnsi="Times New Roman" w:cs="Times New Roman"/>
              </w:rPr>
              <w:t>0.999</w:t>
            </w:r>
          </w:p>
        </w:tc>
        <w:tc>
          <w:tcPr>
            <w:tcW w:w="1098" w:type="dxa"/>
            <w:gridSpan w:val="2"/>
            <w:noWrap/>
          </w:tcPr>
          <w:p w14:paraId="5FCFFD9B" w14:textId="77777777" w:rsidR="00967654" w:rsidRPr="002741CA" w:rsidRDefault="00967654" w:rsidP="00271401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023EF0">
              <w:rPr>
                <w:rFonts w:ascii="Times New Roman" w:eastAsia="DengXian" w:hAnsi="Times New Roman" w:cs="Times New Roman"/>
              </w:rPr>
              <w:t>&lt; 0.001*</w:t>
            </w:r>
          </w:p>
        </w:tc>
      </w:tr>
      <w:tr w:rsidR="00967654" w:rsidRPr="002741CA" w14:paraId="51A2963A" w14:textId="77777777" w:rsidTr="00967654">
        <w:trPr>
          <w:gridAfter w:val="1"/>
          <w:wAfter w:w="346" w:type="dxa"/>
          <w:trHeight w:val="300"/>
        </w:trPr>
        <w:tc>
          <w:tcPr>
            <w:tcW w:w="2511" w:type="dxa"/>
            <w:gridSpan w:val="3"/>
            <w:noWrap/>
          </w:tcPr>
          <w:p w14:paraId="5FFFA3AA" w14:textId="77777777" w:rsidR="00967654" w:rsidRPr="002741CA" w:rsidRDefault="00967654" w:rsidP="00271401">
            <w:pPr>
              <w:spacing w:line="276" w:lineRule="auto"/>
              <w:rPr>
                <w:rFonts w:ascii="Times New Roman" w:eastAsia="DengXian" w:hAnsi="Times New Roman" w:cs="Times New Roman"/>
              </w:rPr>
            </w:pPr>
            <w:r w:rsidRPr="002741CA">
              <w:rPr>
                <w:rFonts w:ascii="Times New Roman" w:eastAsia="DengXian" w:hAnsi="Times New Roman" w:cs="Times New Roman"/>
              </w:rPr>
              <w:t>Cobalt</w:t>
            </w:r>
          </w:p>
        </w:tc>
        <w:tc>
          <w:tcPr>
            <w:tcW w:w="1449" w:type="dxa"/>
            <w:noWrap/>
          </w:tcPr>
          <w:p w14:paraId="6D36971C" w14:textId="77777777" w:rsidR="00967654" w:rsidRPr="002741CA" w:rsidRDefault="00967654" w:rsidP="00271401">
            <w:pPr>
              <w:spacing w:line="276" w:lineRule="auto"/>
              <w:rPr>
                <w:rFonts w:ascii="Times New Roman" w:eastAsia="DengXian" w:hAnsi="Times New Roman" w:cs="Times New Roman"/>
              </w:rPr>
            </w:pPr>
            <w:r w:rsidRPr="002741CA">
              <w:rPr>
                <w:rFonts w:ascii="Times New Roman" w:eastAsia="DengXian" w:hAnsi="Times New Roman" w:cs="Times New Roman"/>
              </w:rPr>
              <w:t>7440484</w:t>
            </w:r>
          </w:p>
        </w:tc>
        <w:tc>
          <w:tcPr>
            <w:tcW w:w="1459" w:type="dxa"/>
            <w:noWrap/>
          </w:tcPr>
          <w:p w14:paraId="2F1067D2" w14:textId="77777777" w:rsidR="00967654" w:rsidRPr="002741CA" w:rsidRDefault="00967654" w:rsidP="00271401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741CA">
              <w:rPr>
                <w:rFonts w:ascii="Times New Roman" w:eastAsia="DengXian" w:hAnsi="Times New Roman" w:cs="Times New Roman" w:hint="eastAsia"/>
              </w:rPr>
              <w:t>50</w:t>
            </w:r>
          </w:p>
        </w:tc>
        <w:tc>
          <w:tcPr>
            <w:tcW w:w="1579" w:type="dxa"/>
            <w:gridSpan w:val="2"/>
            <w:noWrap/>
          </w:tcPr>
          <w:p w14:paraId="236BAA53" w14:textId="77777777" w:rsidR="00967654" w:rsidRPr="002741CA" w:rsidRDefault="00967654" w:rsidP="00271401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023EF0">
              <w:rPr>
                <w:rFonts w:ascii="Times New Roman" w:eastAsia="DengXian" w:hAnsi="Times New Roman" w:cs="Times New Roman"/>
              </w:rPr>
              <w:t>0.999</w:t>
            </w:r>
          </w:p>
        </w:tc>
        <w:tc>
          <w:tcPr>
            <w:tcW w:w="1098" w:type="dxa"/>
            <w:gridSpan w:val="2"/>
            <w:noWrap/>
          </w:tcPr>
          <w:p w14:paraId="7471ED1E" w14:textId="77777777" w:rsidR="00967654" w:rsidRPr="002741CA" w:rsidRDefault="00967654" w:rsidP="00271401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023EF0">
              <w:rPr>
                <w:rFonts w:ascii="Times New Roman" w:eastAsia="DengXian" w:hAnsi="Times New Roman" w:cs="Times New Roman"/>
              </w:rPr>
              <w:t>&lt; 0.001*</w:t>
            </w:r>
          </w:p>
        </w:tc>
      </w:tr>
      <w:tr w:rsidR="00967654" w:rsidRPr="002741CA" w14:paraId="11D84AC6" w14:textId="77777777" w:rsidTr="00967654">
        <w:trPr>
          <w:gridAfter w:val="1"/>
          <w:wAfter w:w="346" w:type="dxa"/>
          <w:trHeight w:val="300"/>
        </w:trPr>
        <w:tc>
          <w:tcPr>
            <w:tcW w:w="2511" w:type="dxa"/>
            <w:gridSpan w:val="3"/>
            <w:noWrap/>
          </w:tcPr>
          <w:p w14:paraId="656A1280" w14:textId="77777777" w:rsidR="00967654" w:rsidRPr="002741CA" w:rsidRDefault="00967654" w:rsidP="00271401">
            <w:pPr>
              <w:spacing w:line="276" w:lineRule="auto"/>
              <w:rPr>
                <w:rFonts w:ascii="Times New Roman" w:eastAsia="DengXian" w:hAnsi="Times New Roman" w:cs="Times New Roman"/>
              </w:rPr>
            </w:pPr>
            <w:r w:rsidRPr="00023EF0">
              <w:rPr>
                <w:rFonts w:ascii="Times New Roman" w:eastAsia="DengXian" w:hAnsi="Times New Roman" w:cs="Times New Roman"/>
              </w:rPr>
              <w:t>Chromium</w:t>
            </w:r>
          </w:p>
        </w:tc>
        <w:tc>
          <w:tcPr>
            <w:tcW w:w="1449" w:type="dxa"/>
            <w:noWrap/>
          </w:tcPr>
          <w:p w14:paraId="315493C4" w14:textId="77777777" w:rsidR="00967654" w:rsidRPr="002741CA" w:rsidRDefault="00967654" w:rsidP="00271401">
            <w:pPr>
              <w:spacing w:line="276" w:lineRule="auto"/>
              <w:rPr>
                <w:rFonts w:ascii="Times New Roman" w:eastAsia="DengXian" w:hAnsi="Times New Roman" w:cs="Times New Roman"/>
              </w:rPr>
            </w:pPr>
            <w:r w:rsidRPr="00023EF0">
              <w:rPr>
                <w:rFonts w:ascii="Times New Roman" w:eastAsia="DengXian" w:hAnsi="Times New Roman" w:cs="Times New Roman"/>
              </w:rPr>
              <w:t>7440473</w:t>
            </w:r>
          </w:p>
        </w:tc>
        <w:tc>
          <w:tcPr>
            <w:tcW w:w="1459" w:type="dxa"/>
            <w:noWrap/>
          </w:tcPr>
          <w:p w14:paraId="12688A1C" w14:textId="77777777" w:rsidR="00967654" w:rsidRPr="002741CA" w:rsidRDefault="00967654" w:rsidP="00271401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023EF0">
              <w:rPr>
                <w:rFonts w:ascii="Times New Roman" w:eastAsia="DengXian" w:hAnsi="Times New Roman" w:cs="Times New Roman"/>
              </w:rPr>
              <w:t>3</w:t>
            </w:r>
            <w:r w:rsidRPr="002741CA">
              <w:rPr>
                <w:rFonts w:ascii="Times New Roman" w:eastAsia="DengXian" w:hAnsi="Times New Roman" w:cs="Times New Roman" w:hint="eastAsia"/>
              </w:rPr>
              <w:t>8</w:t>
            </w:r>
          </w:p>
        </w:tc>
        <w:tc>
          <w:tcPr>
            <w:tcW w:w="1579" w:type="dxa"/>
            <w:gridSpan w:val="2"/>
            <w:noWrap/>
          </w:tcPr>
          <w:p w14:paraId="4F870327" w14:textId="77777777" w:rsidR="00967654" w:rsidRPr="002741CA" w:rsidRDefault="00967654" w:rsidP="00271401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023EF0">
              <w:rPr>
                <w:rFonts w:ascii="Times New Roman" w:eastAsia="DengXian" w:hAnsi="Times New Roman" w:cs="Times New Roman"/>
              </w:rPr>
              <w:t>0.</w:t>
            </w:r>
            <w:r w:rsidRPr="002741CA">
              <w:rPr>
                <w:rFonts w:ascii="Times New Roman" w:eastAsia="DengXian" w:hAnsi="Times New Roman" w:cs="Times New Roman" w:hint="eastAsia"/>
              </w:rPr>
              <w:t>660</w:t>
            </w:r>
          </w:p>
        </w:tc>
        <w:tc>
          <w:tcPr>
            <w:tcW w:w="1098" w:type="dxa"/>
            <w:gridSpan w:val="2"/>
            <w:noWrap/>
          </w:tcPr>
          <w:p w14:paraId="0990C4BD" w14:textId="77777777" w:rsidR="00967654" w:rsidRPr="002741CA" w:rsidRDefault="00967654" w:rsidP="00271401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023EF0">
              <w:rPr>
                <w:rFonts w:ascii="Times New Roman" w:eastAsia="DengXian" w:hAnsi="Times New Roman" w:cs="Times New Roman"/>
              </w:rPr>
              <w:t>0.00</w:t>
            </w:r>
            <w:r w:rsidRPr="002741CA">
              <w:rPr>
                <w:rFonts w:ascii="Times New Roman" w:eastAsia="DengXian" w:hAnsi="Times New Roman" w:cs="Times New Roman" w:hint="eastAsia"/>
              </w:rPr>
              <w:t>1</w:t>
            </w:r>
            <w:r w:rsidRPr="00023EF0">
              <w:rPr>
                <w:rFonts w:ascii="Times New Roman" w:eastAsia="DengXian" w:hAnsi="Times New Roman" w:cs="Times New Roman"/>
              </w:rPr>
              <w:t>*</w:t>
            </w:r>
          </w:p>
        </w:tc>
      </w:tr>
      <w:tr w:rsidR="00967654" w:rsidRPr="002741CA" w14:paraId="4EB5B435" w14:textId="77777777" w:rsidTr="00967654">
        <w:trPr>
          <w:gridAfter w:val="1"/>
          <w:wAfter w:w="346" w:type="dxa"/>
          <w:trHeight w:val="300"/>
        </w:trPr>
        <w:tc>
          <w:tcPr>
            <w:tcW w:w="2511" w:type="dxa"/>
            <w:gridSpan w:val="3"/>
            <w:noWrap/>
          </w:tcPr>
          <w:p w14:paraId="31B945AD" w14:textId="77777777" w:rsidR="00967654" w:rsidRPr="002741CA" w:rsidRDefault="00967654" w:rsidP="00271401">
            <w:pPr>
              <w:spacing w:line="276" w:lineRule="auto"/>
              <w:rPr>
                <w:rFonts w:ascii="Times New Roman" w:eastAsia="DengXian" w:hAnsi="Times New Roman" w:cs="Times New Roman"/>
              </w:rPr>
            </w:pPr>
            <w:r w:rsidRPr="00023EF0">
              <w:rPr>
                <w:rFonts w:ascii="Times New Roman" w:eastAsia="DengXian" w:hAnsi="Times New Roman" w:cs="Times New Roman"/>
              </w:rPr>
              <w:t>Manganese</w:t>
            </w:r>
          </w:p>
        </w:tc>
        <w:tc>
          <w:tcPr>
            <w:tcW w:w="1449" w:type="dxa"/>
            <w:noWrap/>
          </w:tcPr>
          <w:p w14:paraId="2BB2DD15" w14:textId="77777777" w:rsidR="00967654" w:rsidRPr="002741CA" w:rsidRDefault="00967654" w:rsidP="00271401">
            <w:pPr>
              <w:spacing w:line="276" w:lineRule="auto"/>
              <w:rPr>
                <w:rFonts w:ascii="Times New Roman" w:eastAsia="DengXian" w:hAnsi="Times New Roman" w:cs="Times New Roman"/>
              </w:rPr>
            </w:pPr>
            <w:r w:rsidRPr="00023EF0">
              <w:rPr>
                <w:rFonts w:ascii="Times New Roman" w:eastAsia="DengXian" w:hAnsi="Times New Roman" w:cs="Times New Roman"/>
              </w:rPr>
              <w:t>7439965</w:t>
            </w:r>
          </w:p>
        </w:tc>
        <w:tc>
          <w:tcPr>
            <w:tcW w:w="1459" w:type="dxa"/>
            <w:noWrap/>
          </w:tcPr>
          <w:p w14:paraId="0E9A9E31" w14:textId="77777777" w:rsidR="00967654" w:rsidRPr="002741CA" w:rsidRDefault="00967654" w:rsidP="00271401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741CA">
              <w:rPr>
                <w:rFonts w:ascii="Times New Roman" w:eastAsia="DengXian" w:hAnsi="Times New Roman" w:cs="Times New Roman" w:hint="eastAsia"/>
              </w:rPr>
              <w:t>50</w:t>
            </w:r>
          </w:p>
        </w:tc>
        <w:tc>
          <w:tcPr>
            <w:tcW w:w="1579" w:type="dxa"/>
            <w:gridSpan w:val="2"/>
            <w:noWrap/>
          </w:tcPr>
          <w:p w14:paraId="5CB380A3" w14:textId="77777777" w:rsidR="00967654" w:rsidRPr="002741CA" w:rsidRDefault="00967654" w:rsidP="00271401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023EF0">
              <w:rPr>
                <w:rFonts w:ascii="Times New Roman" w:eastAsia="DengXian" w:hAnsi="Times New Roman" w:cs="Times New Roman"/>
              </w:rPr>
              <w:t>0.</w:t>
            </w:r>
            <w:r w:rsidRPr="002741CA">
              <w:rPr>
                <w:rFonts w:ascii="Times New Roman" w:eastAsia="DengXian" w:hAnsi="Times New Roman" w:cs="Times New Roman" w:hint="eastAsia"/>
              </w:rPr>
              <w:t>491</w:t>
            </w:r>
          </w:p>
        </w:tc>
        <w:tc>
          <w:tcPr>
            <w:tcW w:w="1098" w:type="dxa"/>
            <w:gridSpan w:val="2"/>
            <w:noWrap/>
          </w:tcPr>
          <w:p w14:paraId="6D5AC7F3" w14:textId="77777777" w:rsidR="00967654" w:rsidRPr="002741CA" w:rsidRDefault="00967654" w:rsidP="00271401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023EF0">
              <w:rPr>
                <w:rFonts w:ascii="Times New Roman" w:eastAsia="DengXian" w:hAnsi="Times New Roman" w:cs="Times New Roman"/>
              </w:rPr>
              <w:t>0.</w:t>
            </w:r>
            <w:r w:rsidRPr="002741CA">
              <w:rPr>
                <w:rFonts w:ascii="Times New Roman" w:eastAsia="DengXian" w:hAnsi="Times New Roman" w:cs="Times New Roman" w:hint="eastAsia"/>
              </w:rPr>
              <w:t>032*</w:t>
            </w:r>
          </w:p>
        </w:tc>
      </w:tr>
      <w:tr w:rsidR="00967654" w:rsidRPr="00023EF0" w14:paraId="4C780A43" w14:textId="77777777" w:rsidTr="00967654">
        <w:trPr>
          <w:gridAfter w:val="1"/>
          <w:wAfter w:w="346" w:type="dxa"/>
          <w:trHeight w:val="300"/>
        </w:trPr>
        <w:tc>
          <w:tcPr>
            <w:tcW w:w="2511" w:type="dxa"/>
            <w:gridSpan w:val="3"/>
            <w:noWrap/>
          </w:tcPr>
          <w:p w14:paraId="2BCF23B5" w14:textId="77777777" w:rsidR="00967654" w:rsidRPr="00023EF0" w:rsidRDefault="00967654" w:rsidP="00271401">
            <w:pPr>
              <w:spacing w:line="276" w:lineRule="auto"/>
              <w:rPr>
                <w:rFonts w:ascii="Times New Roman" w:eastAsia="DengXian" w:hAnsi="Times New Roman" w:cs="Times New Roman"/>
              </w:rPr>
            </w:pPr>
            <w:r w:rsidRPr="00023EF0">
              <w:rPr>
                <w:rFonts w:ascii="Times New Roman" w:eastAsia="DengXian" w:hAnsi="Times New Roman" w:cs="Times New Roman"/>
              </w:rPr>
              <w:t>Mercury</w:t>
            </w:r>
          </w:p>
        </w:tc>
        <w:tc>
          <w:tcPr>
            <w:tcW w:w="1449" w:type="dxa"/>
            <w:noWrap/>
          </w:tcPr>
          <w:p w14:paraId="4499910C" w14:textId="77777777" w:rsidR="00967654" w:rsidRPr="00023EF0" w:rsidRDefault="00967654" w:rsidP="00271401">
            <w:pPr>
              <w:spacing w:line="276" w:lineRule="auto"/>
              <w:rPr>
                <w:rFonts w:ascii="Times New Roman" w:eastAsia="DengXian" w:hAnsi="Times New Roman" w:cs="Times New Roman"/>
              </w:rPr>
            </w:pPr>
            <w:r w:rsidRPr="00023EF0">
              <w:rPr>
                <w:rFonts w:ascii="Times New Roman" w:eastAsia="DengXian" w:hAnsi="Times New Roman" w:cs="Times New Roman"/>
              </w:rPr>
              <w:t>7439976</w:t>
            </w:r>
          </w:p>
        </w:tc>
        <w:tc>
          <w:tcPr>
            <w:tcW w:w="1459" w:type="dxa"/>
            <w:noWrap/>
          </w:tcPr>
          <w:p w14:paraId="097C4841" w14:textId="77777777" w:rsidR="00967654" w:rsidRPr="00023EF0" w:rsidRDefault="00967654" w:rsidP="00271401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023EF0">
              <w:rPr>
                <w:rFonts w:ascii="Times New Roman" w:eastAsia="DengXian" w:hAnsi="Times New Roman" w:cs="Times New Roman"/>
              </w:rPr>
              <w:t>5</w:t>
            </w:r>
            <w:r w:rsidRPr="002741CA">
              <w:rPr>
                <w:rFonts w:ascii="Times New Roman" w:eastAsia="DengXian" w:hAnsi="Times New Roman" w:cs="Times New Roman" w:hint="eastAsia"/>
              </w:rPr>
              <w:t>0</w:t>
            </w:r>
          </w:p>
        </w:tc>
        <w:tc>
          <w:tcPr>
            <w:tcW w:w="1579" w:type="dxa"/>
            <w:gridSpan w:val="2"/>
            <w:noWrap/>
          </w:tcPr>
          <w:p w14:paraId="7FEC8933" w14:textId="77777777" w:rsidR="00967654" w:rsidRPr="00023EF0" w:rsidRDefault="00967654" w:rsidP="00271401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023EF0">
              <w:rPr>
                <w:rFonts w:ascii="Times New Roman" w:eastAsia="DengXian" w:hAnsi="Times New Roman" w:cs="Times New Roman"/>
              </w:rPr>
              <w:t>0.</w:t>
            </w:r>
            <w:r w:rsidRPr="002741CA">
              <w:rPr>
                <w:rFonts w:ascii="Times New Roman" w:eastAsia="DengXian" w:hAnsi="Times New Roman" w:cs="Times New Roman" w:hint="eastAsia"/>
              </w:rPr>
              <w:t>793</w:t>
            </w:r>
          </w:p>
        </w:tc>
        <w:tc>
          <w:tcPr>
            <w:tcW w:w="1098" w:type="dxa"/>
            <w:gridSpan w:val="2"/>
            <w:noWrap/>
          </w:tcPr>
          <w:p w14:paraId="30587472" w14:textId="77777777" w:rsidR="00967654" w:rsidRPr="00023EF0" w:rsidRDefault="00967654" w:rsidP="00271401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023EF0">
              <w:rPr>
                <w:rFonts w:ascii="Times New Roman" w:eastAsia="DengXian" w:hAnsi="Times New Roman" w:cs="Times New Roman"/>
              </w:rPr>
              <w:t>0.</w:t>
            </w:r>
            <w:r w:rsidRPr="002741CA">
              <w:rPr>
                <w:rFonts w:ascii="Times New Roman" w:eastAsia="DengXian" w:hAnsi="Times New Roman" w:cs="Times New Roman" w:hint="eastAsia"/>
              </w:rPr>
              <w:t>0</w:t>
            </w:r>
            <w:r w:rsidRPr="00023EF0">
              <w:rPr>
                <w:rFonts w:ascii="Times New Roman" w:eastAsia="DengXian" w:hAnsi="Times New Roman" w:cs="Times New Roman"/>
              </w:rPr>
              <w:t>33</w:t>
            </w:r>
            <w:r w:rsidRPr="002741CA">
              <w:rPr>
                <w:rFonts w:ascii="Times New Roman" w:eastAsia="DengXian" w:hAnsi="Times New Roman" w:cs="Times New Roman" w:hint="eastAsia"/>
              </w:rPr>
              <w:t>*</w:t>
            </w:r>
          </w:p>
        </w:tc>
      </w:tr>
      <w:tr w:rsidR="00967654" w:rsidRPr="00023EF0" w14:paraId="0B543A44" w14:textId="77777777" w:rsidTr="00967654">
        <w:trPr>
          <w:gridAfter w:val="1"/>
          <w:wAfter w:w="346" w:type="dxa"/>
          <w:trHeight w:val="300"/>
        </w:trPr>
        <w:tc>
          <w:tcPr>
            <w:tcW w:w="2511" w:type="dxa"/>
            <w:gridSpan w:val="3"/>
            <w:noWrap/>
          </w:tcPr>
          <w:p w14:paraId="342E85CE" w14:textId="77777777" w:rsidR="00967654" w:rsidRPr="00023EF0" w:rsidRDefault="00967654" w:rsidP="00271401">
            <w:pPr>
              <w:spacing w:line="276" w:lineRule="auto"/>
              <w:rPr>
                <w:rFonts w:ascii="Times New Roman" w:eastAsia="DengXian" w:hAnsi="Times New Roman" w:cs="Times New Roman"/>
              </w:rPr>
            </w:pPr>
            <w:r w:rsidRPr="002741CA">
              <w:rPr>
                <w:rFonts w:ascii="Times New Roman" w:eastAsia="DengXian" w:hAnsi="Times New Roman" w:cs="Times New Roman" w:hint="eastAsia"/>
              </w:rPr>
              <w:t>Copper</w:t>
            </w:r>
          </w:p>
        </w:tc>
        <w:tc>
          <w:tcPr>
            <w:tcW w:w="1449" w:type="dxa"/>
            <w:noWrap/>
          </w:tcPr>
          <w:p w14:paraId="77D00507" w14:textId="77777777" w:rsidR="00967654" w:rsidRPr="00023EF0" w:rsidRDefault="00967654" w:rsidP="00271401">
            <w:pPr>
              <w:spacing w:line="276" w:lineRule="auto"/>
              <w:rPr>
                <w:rFonts w:ascii="Times New Roman" w:eastAsia="DengXian" w:hAnsi="Times New Roman" w:cs="Times New Roman"/>
              </w:rPr>
            </w:pPr>
            <w:r w:rsidRPr="002741CA">
              <w:rPr>
                <w:rFonts w:ascii="Times New Roman" w:eastAsia="DengXian" w:hAnsi="Times New Roman" w:cs="Times New Roman"/>
              </w:rPr>
              <w:t>7440508</w:t>
            </w:r>
          </w:p>
        </w:tc>
        <w:tc>
          <w:tcPr>
            <w:tcW w:w="1459" w:type="dxa"/>
            <w:noWrap/>
          </w:tcPr>
          <w:p w14:paraId="6356397C" w14:textId="77777777" w:rsidR="00967654" w:rsidRPr="00023EF0" w:rsidRDefault="00967654" w:rsidP="00271401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741CA">
              <w:rPr>
                <w:rFonts w:ascii="Times New Roman" w:eastAsia="DengXian" w:hAnsi="Times New Roman" w:cs="Times New Roman" w:hint="eastAsia"/>
              </w:rPr>
              <w:t>34</w:t>
            </w:r>
          </w:p>
        </w:tc>
        <w:tc>
          <w:tcPr>
            <w:tcW w:w="1579" w:type="dxa"/>
            <w:gridSpan w:val="2"/>
            <w:noWrap/>
          </w:tcPr>
          <w:p w14:paraId="7DE82768" w14:textId="77777777" w:rsidR="00967654" w:rsidRPr="00023EF0" w:rsidRDefault="00967654" w:rsidP="00271401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741CA">
              <w:rPr>
                <w:rFonts w:ascii="Times New Roman" w:eastAsia="DengXian" w:hAnsi="Times New Roman" w:cs="Times New Roman" w:hint="eastAsia"/>
              </w:rPr>
              <w:t>0.060</w:t>
            </w:r>
          </w:p>
        </w:tc>
        <w:tc>
          <w:tcPr>
            <w:tcW w:w="1098" w:type="dxa"/>
            <w:gridSpan w:val="2"/>
            <w:noWrap/>
          </w:tcPr>
          <w:p w14:paraId="4E3CBE10" w14:textId="77777777" w:rsidR="00967654" w:rsidRPr="00023EF0" w:rsidRDefault="00967654" w:rsidP="00271401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741CA">
              <w:rPr>
                <w:rFonts w:ascii="Times New Roman" w:eastAsia="DengXian" w:hAnsi="Times New Roman" w:cs="Times New Roman" w:hint="eastAsia"/>
              </w:rPr>
              <w:t>0.039*</w:t>
            </w:r>
          </w:p>
        </w:tc>
      </w:tr>
      <w:tr w:rsidR="00967654" w:rsidRPr="00023EF0" w14:paraId="4A89C0DE" w14:textId="77777777" w:rsidTr="00967654">
        <w:trPr>
          <w:gridAfter w:val="1"/>
          <w:wAfter w:w="346" w:type="dxa"/>
          <w:trHeight w:val="300"/>
        </w:trPr>
        <w:tc>
          <w:tcPr>
            <w:tcW w:w="2511" w:type="dxa"/>
            <w:gridSpan w:val="3"/>
            <w:tcBorders>
              <w:bottom w:val="single" w:sz="4" w:space="0" w:color="auto"/>
            </w:tcBorders>
            <w:noWrap/>
          </w:tcPr>
          <w:p w14:paraId="394BFD00" w14:textId="77777777" w:rsidR="00967654" w:rsidRPr="00023EF0" w:rsidRDefault="00967654" w:rsidP="00271401">
            <w:pPr>
              <w:spacing w:line="276" w:lineRule="auto"/>
              <w:rPr>
                <w:rFonts w:ascii="Times New Roman" w:eastAsia="DengXian" w:hAnsi="Times New Roman" w:cs="Times New Roman"/>
              </w:rPr>
            </w:pPr>
            <w:r w:rsidRPr="002741CA">
              <w:rPr>
                <w:rFonts w:ascii="Times New Roman" w:eastAsia="DengXian" w:hAnsi="Times New Roman" w:cs="Times New Roman"/>
              </w:rPr>
              <w:t>1,1,1-Trichloroethane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noWrap/>
          </w:tcPr>
          <w:p w14:paraId="3335A89D" w14:textId="77777777" w:rsidR="00967654" w:rsidRPr="00023EF0" w:rsidRDefault="00967654" w:rsidP="00271401">
            <w:pPr>
              <w:spacing w:line="276" w:lineRule="auto"/>
              <w:rPr>
                <w:rFonts w:ascii="Times New Roman" w:eastAsia="DengXian" w:hAnsi="Times New Roman" w:cs="Times New Roman"/>
              </w:rPr>
            </w:pPr>
            <w:r w:rsidRPr="002741CA">
              <w:rPr>
                <w:rFonts w:ascii="Times New Roman" w:eastAsia="DengXian" w:hAnsi="Times New Roman" w:cs="Times New Roman" w:hint="eastAsia"/>
              </w:rPr>
              <w:t>71556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noWrap/>
          </w:tcPr>
          <w:p w14:paraId="09077CF4" w14:textId="77777777" w:rsidR="00967654" w:rsidRPr="00023EF0" w:rsidRDefault="00967654" w:rsidP="00271401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741CA">
              <w:rPr>
                <w:rFonts w:ascii="Times New Roman" w:eastAsia="DengXian" w:hAnsi="Times New Roman" w:cs="Times New Roman" w:hint="eastAsia"/>
              </w:rPr>
              <w:t>29</w:t>
            </w:r>
          </w:p>
        </w:tc>
        <w:tc>
          <w:tcPr>
            <w:tcW w:w="1579" w:type="dxa"/>
            <w:gridSpan w:val="2"/>
            <w:tcBorders>
              <w:bottom w:val="single" w:sz="4" w:space="0" w:color="auto"/>
            </w:tcBorders>
            <w:noWrap/>
          </w:tcPr>
          <w:p w14:paraId="7F515AD4" w14:textId="77777777" w:rsidR="00967654" w:rsidRPr="00023EF0" w:rsidRDefault="00967654" w:rsidP="00271401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023EF0">
              <w:rPr>
                <w:rFonts w:ascii="Times New Roman" w:eastAsia="DengXian" w:hAnsi="Times New Roman" w:cs="Times New Roman"/>
              </w:rPr>
              <w:t>0.</w:t>
            </w:r>
            <w:r w:rsidRPr="002741CA">
              <w:rPr>
                <w:rFonts w:ascii="Times New Roman" w:eastAsia="DengXian" w:hAnsi="Times New Roman" w:cs="Times New Roman" w:hint="eastAsia"/>
              </w:rPr>
              <w:t>7</w:t>
            </w:r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  <w:noWrap/>
          </w:tcPr>
          <w:p w14:paraId="6F166E13" w14:textId="77777777" w:rsidR="00967654" w:rsidRPr="00023EF0" w:rsidRDefault="00967654" w:rsidP="00271401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023EF0">
              <w:rPr>
                <w:rFonts w:ascii="Times New Roman" w:eastAsia="DengXian" w:hAnsi="Times New Roman" w:cs="Times New Roman"/>
              </w:rPr>
              <w:t>0.</w:t>
            </w:r>
            <w:r w:rsidRPr="002741CA">
              <w:rPr>
                <w:rFonts w:ascii="Times New Roman" w:eastAsia="DengXian" w:hAnsi="Times New Roman" w:cs="Times New Roman" w:hint="eastAsia"/>
              </w:rPr>
              <w:t>047*</w:t>
            </w:r>
          </w:p>
        </w:tc>
      </w:tr>
    </w:tbl>
    <w:p w14:paraId="21B8E921" w14:textId="2C084F5F" w:rsidR="00005C31" w:rsidRPr="00023EF0" w:rsidRDefault="00005C31" w:rsidP="00005C31">
      <w:pPr>
        <w:spacing w:after="0" w:line="240" w:lineRule="auto"/>
        <w:rPr>
          <w:rFonts w:ascii="Times New Roman" w:eastAsia="DengXian" w:hAnsi="Times New Roman" w:cs="Times New Roman"/>
          <w:kern w:val="0"/>
          <w:sz w:val="20"/>
          <w:szCs w:val="20"/>
          <w14:ligatures w14:val="none"/>
        </w:rPr>
      </w:pPr>
      <w:r w:rsidRPr="00023EF0">
        <w:rPr>
          <w:rFonts w:ascii="Times New Roman" w:eastAsia="DengXian" w:hAnsi="Times New Roman" w:cs="Times New Roman"/>
          <w:kern w:val="0"/>
          <w:sz w:val="20"/>
          <w:szCs w:val="20"/>
          <w:vertAlign w:val="superscript"/>
          <w14:ligatures w14:val="none"/>
        </w:rPr>
        <w:t xml:space="preserve">a </w:t>
      </w:r>
      <w:r w:rsidR="00D845A8" w:rsidRPr="006F12A3">
        <w:rPr>
          <w:rFonts w:ascii="Times New Roman" w:eastAsia="DengXian" w:hAnsi="Times New Roman" w:cs="Times New Roman"/>
          <w:kern w:val="0"/>
          <w:sz w:val="18"/>
          <w:szCs w:val="18"/>
          <w14:ligatures w14:val="none"/>
        </w:rPr>
        <w:t>CAS Registry Number: A unique identifier assigned by the Chemical Abstracts Service to each substance</w:t>
      </w:r>
      <w:r w:rsidRPr="002741CA">
        <w:rPr>
          <w:rFonts w:ascii="Times New Roman" w:eastAsia="DengXian" w:hAnsi="Times New Roman" w:cs="Times New Roman" w:hint="eastAsia"/>
          <w:kern w:val="0"/>
          <w:sz w:val="20"/>
          <w:szCs w:val="20"/>
          <w14:ligatures w14:val="none"/>
        </w:rPr>
        <w:t>;</w:t>
      </w:r>
      <w:r w:rsidRPr="002741CA">
        <w:rPr>
          <w:sz w:val="28"/>
          <w:szCs w:val="28"/>
        </w:rPr>
        <w:t xml:space="preserve"> </w:t>
      </w:r>
      <w:r w:rsidRPr="002741CA">
        <w:rPr>
          <w:rFonts w:ascii="Times New Roman" w:eastAsia="DengXian" w:hAnsi="Times New Roman" w:cs="Times New Roman"/>
          <w:kern w:val="0"/>
          <w:sz w:val="20"/>
          <w:szCs w:val="20"/>
          <w14:ligatures w14:val="none"/>
        </w:rPr>
        <w:t xml:space="preserve">order in descending order of </w:t>
      </w:r>
      <w:r w:rsidRPr="002741CA">
        <w:rPr>
          <w:rFonts w:ascii="Times New Roman" w:eastAsia="DengXian" w:hAnsi="Times New Roman" w:cs="Times New Roman"/>
          <w:i/>
          <w:iCs/>
          <w:kern w:val="0"/>
          <w:sz w:val="20"/>
          <w:szCs w:val="20"/>
          <w14:ligatures w14:val="none"/>
        </w:rPr>
        <w:t>p</w:t>
      </w:r>
      <w:r w:rsidRPr="002741CA">
        <w:rPr>
          <w:rFonts w:ascii="Times New Roman" w:eastAsia="DengXian" w:hAnsi="Times New Roman" w:cs="Times New Roman"/>
          <w:kern w:val="0"/>
          <w:sz w:val="20"/>
          <w:szCs w:val="20"/>
          <w14:ligatures w14:val="none"/>
        </w:rPr>
        <w:t>-value</w:t>
      </w:r>
      <w:r w:rsidRPr="002741CA">
        <w:rPr>
          <w:rFonts w:ascii="Times New Roman" w:eastAsia="DengXian" w:hAnsi="Times New Roman" w:cs="Times New Roman" w:hint="eastAsia"/>
          <w:kern w:val="0"/>
          <w:sz w:val="20"/>
          <w:szCs w:val="20"/>
          <w14:ligatures w14:val="none"/>
        </w:rPr>
        <w:t>.</w:t>
      </w:r>
    </w:p>
    <w:p w14:paraId="4DD460B8" w14:textId="77777777" w:rsidR="00005C31" w:rsidRPr="00023EF0" w:rsidRDefault="00005C31" w:rsidP="00005C31">
      <w:pPr>
        <w:spacing w:after="0" w:line="240" w:lineRule="auto"/>
        <w:rPr>
          <w:rFonts w:ascii="Times New Roman" w:eastAsia="DengXian" w:hAnsi="Times New Roman" w:cs="Times New Roman"/>
          <w:kern w:val="0"/>
          <w:sz w:val="20"/>
          <w:szCs w:val="20"/>
          <w14:ligatures w14:val="none"/>
        </w:rPr>
      </w:pPr>
      <w:r w:rsidRPr="00023EF0">
        <w:rPr>
          <w:rFonts w:ascii="Times New Roman" w:eastAsia="DengXian" w:hAnsi="Times New Roman" w:cs="Times New Roman"/>
          <w:kern w:val="0"/>
          <w:sz w:val="20"/>
          <w:szCs w:val="20"/>
          <w:vertAlign w:val="superscript"/>
          <w14:ligatures w14:val="none"/>
        </w:rPr>
        <w:t>b</w:t>
      </w:r>
      <w:r w:rsidRPr="00023EF0">
        <w:rPr>
          <w:rFonts w:ascii="Times New Roman" w:eastAsia="DengXian" w:hAnsi="Times New Roman" w:cs="Times New Roman"/>
          <w:kern w:val="0"/>
          <w:sz w:val="20"/>
          <w:szCs w:val="20"/>
          <w14:ligatures w14:val="none"/>
        </w:rPr>
        <w:t xml:space="preserve">Sorted by ascending Spearman rank correlation </w:t>
      </w:r>
      <w:r w:rsidRPr="00023EF0">
        <w:rPr>
          <w:rFonts w:ascii="Times New Roman" w:eastAsia="DengXian" w:hAnsi="Times New Roman" w:cs="Times New Roman"/>
          <w:i/>
          <w:iCs/>
          <w:kern w:val="0"/>
          <w:sz w:val="20"/>
          <w:szCs w:val="20"/>
          <w14:ligatures w14:val="none"/>
        </w:rPr>
        <w:t>p</w:t>
      </w:r>
      <w:r w:rsidRPr="002741CA">
        <w:rPr>
          <w:rFonts w:ascii="Times New Roman" w:eastAsia="DengXian" w:hAnsi="Times New Roman" w:cs="Times New Roman" w:hint="eastAsia"/>
          <w:kern w:val="0"/>
          <w:sz w:val="20"/>
          <w:szCs w:val="20"/>
          <w14:ligatures w14:val="none"/>
        </w:rPr>
        <w:t>-</w:t>
      </w:r>
      <w:r w:rsidRPr="00023EF0">
        <w:rPr>
          <w:rFonts w:ascii="Times New Roman" w:eastAsia="DengXian" w:hAnsi="Times New Roman" w:cs="Times New Roman"/>
          <w:kern w:val="0"/>
          <w:sz w:val="20"/>
          <w:szCs w:val="20"/>
          <w14:ligatures w14:val="none"/>
        </w:rPr>
        <w:t>value.</w:t>
      </w:r>
    </w:p>
    <w:p w14:paraId="678F427E" w14:textId="77777777" w:rsidR="00005C31" w:rsidRPr="002741CA" w:rsidRDefault="00005C31" w:rsidP="00005C31">
      <w:pPr>
        <w:spacing w:after="0" w:line="240" w:lineRule="auto"/>
        <w:rPr>
          <w:rFonts w:ascii="Times New Roman" w:eastAsia="DengXian" w:hAnsi="Times New Roman" w:cs="Times New Roman"/>
          <w:kern w:val="0"/>
          <w:sz w:val="20"/>
          <w:szCs w:val="20"/>
          <w14:ligatures w14:val="none"/>
        </w:rPr>
      </w:pPr>
      <w:r w:rsidRPr="00023EF0">
        <w:rPr>
          <w:rFonts w:ascii="Times New Roman" w:eastAsia="DengXian" w:hAnsi="Times New Roman" w:cs="Times New Roman"/>
          <w:kern w:val="0"/>
          <w:sz w:val="20"/>
          <w:szCs w:val="20"/>
          <w14:ligatures w14:val="none"/>
        </w:rPr>
        <w:t>*Statistically significant (</w:t>
      </w:r>
      <w:r w:rsidRPr="00023EF0">
        <w:rPr>
          <w:rFonts w:ascii="Times New Roman" w:eastAsia="DengXian" w:hAnsi="Times New Roman" w:cs="Times New Roman"/>
          <w:i/>
          <w:iCs/>
          <w:kern w:val="0"/>
          <w:sz w:val="20"/>
          <w:szCs w:val="20"/>
          <w14:ligatures w14:val="none"/>
        </w:rPr>
        <w:t>p</w:t>
      </w:r>
      <w:r w:rsidRPr="002741CA">
        <w:rPr>
          <w:rFonts w:ascii="Times New Roman" w:eastAsia="DengXian" w:hAnsi="Times New Roman" w:cs="Times New Roman" w:hint="eastAsia"/>
          <w:i/>
          <w:iCs/>
          <w:kern w:val="0"/>
          <w:sz w:val="20"/>
          <w:szCs w:val="20"/>
          <w14:ligatures w14:val="none"/>
        </w:rPr>
        <w:t>-</w:t>
      </w:r>
      <w:r w:rsidRPr="00023EF0">
        <w:rPr>
          <w:rFonts w:ascii="Times New Roman" w:eastAsia="DengXian" w:hAnsi="Times New Roman" w:cs="Times New Roman"/>
          <w:kern w:val="0"/>
          <w:sz w:val="20"/>
          <w:szCs w:val="20"/>
          <w14:ligatures w14:val="none"/>
        </w:rPr>
        <w:t>value &lt; 0.05).</w:t>
      </w:r>
    </w:p>
    <w:p w14:paraId="59FD145F" w14:textId="77777777" w:rsidR="00767D35" w:rsidRDefault="00767D35"/>
    <w:p w14:paraId="295D5687" w14:textId="09BAD231" w:rsidR="00ED42A5" w:rsidRPr="00ED42A5" w:rsidRDefault="00767D35" w:rsidP="00767D35">
      <w:pPr>
        <w:pStyle w:val="Caption"/>
        <w:rPr>
          <w:rFonts w:ascii="Times New Roman" w:hAnsi="Times New Roman" w:cs="Times New Roman"/>
          <w:i w:val="0"/>
          <w:iCs w:val="0"/>
          <w:color w:val="auto"/>
        </w:rPr>
      </w:pPr>
      <w:bookmarkStart w:id="4" w:name="_Toc196491146"/>
      <w:r w:rsidRPr="00767D35">
        <w:rPr>
          <w:rFonts w:ascii="Times New Roman" w:hAnsi="Times New Roman" w:cs="Times New Roman"/>
          <w:i w:val="0"/>
          <w:iCs w:val="0"/>
          <w:color w:val="000000" w:themeColor="text1"/>
        </w:rPr>
        <w:t>Table S</w:t>
      </w:r>
      <w:r w:rsidRPr="00767D35">
        <w:rPr>
          <w:rFonts w:ascii="Times New Roman" w:hAnsi="Times New Roman" w:cs="Times New Roman"/>
          <w:i w:val="0"/>
          <w:iCs w:val="0"/>
          <w:color w:val="000000" w:themeColor="text1"/>
        </w:rPr>
        <w:fldChar w:fldCharType="begin"/>
      </w:r>
      <w:r w:rsidRPr="00767D35">
        <w:rPr>
          <w:rFonts w:ascii="Times New Roman" w:hAnsi="Times New Roman" w:cs="Times New Roman"/>
          <w:i w:val="0"/>
          <w:iCs w:val="0"/>
          <w:color w:val="000000" w:themeColor="text1"/>
        </w:rPr>
        <w:instrText xml:space="preserve"> SEQ Table_S \* ARABIC </w:instrText>
      </w:r>
      <w:r w:rsidRPr="00767D35">
        <w:rPr>
          <w:rFonts w:ascii="Times New Roman" w:hAnsi="Times New Roman" w:cs="Times New Roman"/>
          <w:i w:val="0"/>
          <w:iCs w:val="0"/>
          <w:color w:val="000000" w:themeColor="text1"/>
        </w:rPr>
        <w:fldChar w:fldCharType="separate"/>
      </w:r>
      <w:r w:rsidRPr="00767D35">
        <w:rPr>
          <w:rFonts w:ascii="Times New Roman" w:hAnsi="Times New Roman" w:cs="Times New Roman"/>
          <w:i w:val="0"/>
          <w:iCs w:val="0"/>
          <w:noProof/>
          <w:color w:val="000000" w:themeColor="text1"/>
        </w:rPr>
        <w:t>2</w:t>
      </w:r>
      <w:r w:rsidRPr="00767D35">
        <w:rPr>
          <w:rFonts w:ascii="Times New Roman" w:hAnsi="Times New Roman" w:cs="Times New Roman"/>
          <w:i w:val="0"/>
          <w:iCs w:val="0"/>
          <w:color w:val="000000" w:themeColor="text1"/>
        </w:rPr>
        <w:fldChar w:fldCharType="end"/>
      </w:r>
      <w:r w:rsidRPr="00767D35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r w:rsidR="006470F2" w:rsidRPr="00767D35">
        <w:rPr>
          <w:rFonts w:ascii="Times New Roman" w:hAnsi="Times New Roman" w:cs="Times New Roman"/>
          <w:i w:val="0"/>
          <w:iCs w:val="0"/>
          <w:color w:val="000000" w:themeColor="text1"/>
        </w:rPr>
        <w:t>A</w:t>
      </w:r>
      <w:r w:rsidR="006470F2" w:rsidRPr="00E94847">
        <w:rPr>
          <w:rFonts w:ascii="Times New Roman" w:hAnsi="Times New Roman" w:cs="Times New Roman"/>
          <w:i w:val="0"/>
          <w:iCs w:val="0"/>
          <w:color w:val="auto"/>
        </w:rPr>
        <w:t>djusted HR (95%</w:t>
      </w:r>
      <w:r w:rsidR="006470F2">
        <w:rPr>
          <w:rFonts w:ascii="Times New Roman" w:hAnsi="Times New Roman" w:cs="Times New Roman"/>
          <w:i w:val="0"/>
          <w:iCs w:val="0"/>
          <w:color w:val="auto"/>
        </w:rPr>
        <w:t xml:space="preserve"> </w:t>
      </w:r>
      <w:r w:rsidR="006470F2" w:rsidRPr="00E94847">
        <w:rPr>
          <w:rFonts w:ascii="Times New Roman" w:hAnsi="Times New Roman" w:cs="Times New Roman"/>
          <w:i w:val="0"/>
          <w:iCs w:val="0"/>
          <w:color w:val="auto"/>
        </w:rPr>
        <w:t xml:space="preserve">CI) for </w:t>
      </w:r>
      <w:r w:rsidR="006470F2">
        <w:rPr>
          <w:rFonts w:ascii="Times New Roman" w:hAnsi="Times New Roman" w:cs="Times New Roman"/>
          <w:i w:val="0"/>
          <w:iCs w:val="0"/>
          <w:color w:val="auto"/>
        </w:rPr>
        <w:t xml:space="preserve">the effect of </w:t>
      </w:r>
      <w:r w:rsidR="006470F2" w:rsidRPr="00E94847">
        <w:rPr>
          <w:rFonts w:ascii="Times New Roman" w:hAnsi="Times New Roman" w:cs="Times New Roman"/>
          <w:i w:val="0"/>
          <w:iCs w:val="0"/>
          <w:color w:val="auto"/>
        </w:rPr>
        <w:t>industrial air pollution</w:t>
      </w:r>
      <w:r w:rsidR="006470F2">
        <w:rPr>
          <w:rFonts w:ascii="Times New Roman" w:hAnsi="Times New Roman" w:cs="Times New Roman"/>
          <w:i w:val="0"/>
          <w:iCs w:val="0"/>
          <w:color w:val="auto"/>
        </w:rPr>
        <w:t xml:space="preserve"> exposure on</w:t>
      </w:r>
      <w:r w:rsidR="006470F2" w:rsidRPr="00E94847">
        <w:rPr>
          <w:rFonts w:ascii="Times New Roman" w:hAnsi="Times New Roman" w:cs="Times New Roman"/>
          <w:i w:val="0"/>
          <w:iCs w:val="0"/>
          <w:color w:val="auto"/>
        </w:rPr>
        <w:t xml:space="preserve"> </w:t>
      </w:r>
      <w:r w:rsidR="006470F2" w:rsidRPr="004B2A97">
        <w:rPr>
          <w:rFonts w:ascii="Times New Roman" w:hAnsi="Times New Roman" w:cs="Times New Roman"/>
          <w:i w:val="0"/>
          <w:iCs w:val="0"/>
          <w:color w:val="auto"/>
        </w:rPr>
        <w:t>cancer-specific mortality</w:t>
      </w:r>
      <w:r w:rsidR="006470F2">
        <w:rPr>
          <w:rFonts w:ascii="Times New Roman" w:hAnsi="Times New Roman" w:cs="Times New Roman"/>
          <w:i w:val="0"/>
          <w:iCs w:val="0"/>
          <w:color w:val="auto"/>
        </w:rPr>
        <w:t xml:space="preserve"> due to </w:t>
      </w:r>
      <w:r w:rsidR="006470F2" w:rsidRPr="004B2A97">
        <w:rPr>
          <w:rFonts w:ascii="Times New Roman" w:hAnsi="Times New Roman" w:cs="Times New Roman"/>
          <w:i w:val="0"/>
          <w:iCs w:val="0"/>
          <w:color w:val="auto"/>
        </w:rPr>
        <w:t>lung and bronchus cancer</w:t>
      </w:r>
      <w:r w:rsidR="006470F2">
        <w:rPr>
          <w:rFonts w:ascii="Times New Roman" w:hAnsi="Times New Roman" w:cs="Times New Roman"/>
          <w:i w:val="0"/>
          <w:iCs w:val="0"/>
          <w:color w:val="auto"/>
        </w:rPr>
        <w:t xml:space="preserve"> (</w:t>
      </w:r>
      <w:r>
        <w:rPr>
          <w:rFonts w:ascii="Times New Roman" w:hAnsi="Times New Roman" w:cs="Times New Roman" w:hint="eastAsia"/>
          <w:i w:val="0"/>
          <w:iCs w:val="0"/>
          <w:color w:val="auto"/>
        </w:rPr>
        <w:t>LBCS</w:t>
      </w:r>
      <w:r w:rsidR="006470F2">
        <w:rPr>
          <w:rFonts w:ascii="Times New Roman" w:hAnsi="Times New Roman" w:cs="Times New Roman"/>
          <w:i w:val="0"/>
          <w:iCs w:val="0"/>
          <w:color w:val="auto"/>
        </w:rPr>
        <w:t>)</w:t>
      </w:r>
      <w:r w:rsidR="006470F2" w:rsidRPr="00E94847">
        <w:rPr>
          <w:rFonts w:ascii="Times New Roman" w:hAnsi="Times New Roman" w:cs="Times New Roman"/>
          <w:i w:val="0"/>
          <w:iCs w:val="0"/>
          <w:color w:val="auto"/>
        </w:rPr>
        <w:t xml:space="preserve"> in New Mexico, 1990-2019</w:t>
      </w:r>
      <w:r w:rsidR="00ED42A5" w:rsidRPr="00ED42A5">
        <w:rPr>
          <w:rFonts w:ascii="Times New Roman" w:hAnsi="Times New Roman" w:cs="Times New Roman"/>
          <w:i w:val="0"/>
          <w:iCs w:val="0"/>
          <w:color w:val="auto"/>
        </w:rPr>
        <w:t xml:space="preserve">, with exposure </w:t>
      </w:r>
      <w:r w:rsidR="00321FFD">
        <w:rPr>
          <w:rFonts w:ascii="Times New Roman" w:hAnsi="Times New Roman" w:cs="Times New Roman" w:hint="eastAsia"/>
          <w:i w:val="0"/>
          <w:iCs w:val="0"/>
          <w:color w:val="auto"/>
        </w:rPr>
        <w:t>estimated</w:t>
      </w:r>
      <w:r w:rsidR="00321FFD" w:rsidRPr="00ED42A5">
        <w:rPr>
          <w:rFonts w:ascii="Times New Roman" w:hAnsi="Times New Roman" w:cs="Times New Roman"/>
          <w:i w:val="0"/>
          <w:iCs w:val="0"/>
          <w:color w:val="auto"/>
        </w:rPr>
        <w:t xml:space="preserve"> </w:t>
      </w:r>
      <w:r w:rsidR="007523E7">
        <w:rPr>
          <w:rFonts w:ascii="Times New Roman" w:hAnsi="Times New Roman" w:cs="Times New Roman" w:hint="eastAsia"/>
          <w:i w:val="0"/>
          <w:iCs w:val="0"/>
          <w:color w:val="auto"/>
        </w:rPr>
        <w:t>across</w:t>
      </w:r>
      <w:r w:rsidR="007523E7" w:rsidRPr="00ED42A5">
        <w:rPr>
          <w:rFonts w:ascii="Times New Roman" w:hAnsi="Times New Roman" w:cs="Times New Roman"/>
          <w:i w:val="0"/>
          <w:iCs w:val="0"/>
          <w:color w:val="auto"/>
        </w:rPr>
        <w:t xml:space="preserve"> </w:t>
      </w:r>
      <w:r w:rsidR="00ED42A5" w:rsidRPr="00ED42A5">
        <w:rPr>
          <w:rFonts w:ascii="Times New Roman" w:hAnsi="Times New Roman" w:cs="Times New Roman"/>
          <w:i w:val="0"/>
          <w:iCs w:val="0"/>
          <w:color w:val="auto"/>
        </w:rPr>
        <w:t>different spatial scales.</w:t>
      </w:r>
      <w:bookmarkEnd w:id="4"/>
    </w:p>
    <w:tbl>
      <w:tblPr>
        <w:tblStyle w:val="TableGrid"/>
        <w:tblW w:w="884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2"/>
        <w:gridCol w:w="2070"/>
        <w:gridCol w:w="1770"/>
        <w:gridCol w:w="1770"/>
      </w:tblGrid>
      <w:tr w:rsidR="00321B4F" w:rsidRPr="00AA099F" w14:paraId="29038F01" w14:textId="38F2B9EC" w:rsidTr="00321B4F">
        <w:trPr>
          <w:trHeight w:val="300"/>
        </w:trPr>
        <w:tc>
          <w:tcPr>
            <w:tcW w:w="3232" w:type="dxa"/>
            <w:tcBorders>
              <w:bottom w:val="single" w:sz="4" w:space="0" w:color="auto"/>
            </w:tcBorders>
            <w:noWrap/>
            <w:hideMark/>
          </w:tcPr>
          <w:p w14:paraId="66B80EA9" w14:textId="77777777" w:rsidR="00321B4F" w:rsidRPr="00AA099F" w:rsidRDefault="00321B4F" w:rsidP="00271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noWrap/>
            <w:hideMark/>
          </w:tcPr>
          <w:p w14:paraId="22DA3A84" w14:textId="787BECCD" w:rsidR="00321B4F" w:rsidRPr="00AA099F" w:rsidRDefault="000130D1" w:rsidP="00271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388B7657" w14:textId="34E4AAEA" w:rsidR="00321B4F" w:rsidRPr="00AA099F" w:rsidRDefault="00321B4F" w:rsidP="00271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>Census tract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59738FF5" w14:textId="31A4DABC" w:rsidR="00321B4F" w:rsidRPr="00AA099F" w:rsidRDefault="00321B4F" w:rsidP="00271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>Zip code</w:t>
            </w:r>
          </w:p>
        </w:tc>
      </w:tr>
      <w:tr w:rsidR="00321B4F" w:rsidRPr="00AA099F" w14:paraId="4A13B240" w14:textId="14C80BC4" w:rsidTr="00321B4F">
        <w:trPr>
          <w:trHeight w:val="300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891E3EC" w14:textId="77777777" w:rsidR="00321B4F" w:rsidRPr="00AA099F" w:rsidRDefault="00321B4F" w:rsidP="00271401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AA099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Polluant (CAS number)</w:t>
            </w:r>
            <w:r w:rsidRPr="00AA0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fr-FR"/>
              </w:rPr>
              <w:t>a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6835422" w14:textId="00F49302" w:rsidR="00321B4F" w:rsidRPr="00AA099F" w:rsidRDefault="00321B4F" w:rsidP="00321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>Adjusted</w:t>
            </w:r>
            <w:r w:rsidR="00BF71CC" w:rsidRPr="00AA099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>HR (95% CIs)</w:t>
            </w:r>
          </w:p>
        </w:tc>
      </w:tr>
      <w:tr w:rsidR="00AA099F" w:rsidRPr="00AA099F" w14:paraId="4D9128A6" w14:textId="6FC0C111" w:rsidTr="005B7C80">
        <w:trPr>
          <w:trHeight w:val="300"/>
        </w:trPr>
        <w:tc>
          <w:tcPr>
            <w:tcW w:w="3232" w:type="dxa"/>
            <w:tcBorders>
              <w:top w:val="single" w:sz="4" w:space="0" w:color="auto"/>
            </w:tcBorders>
            <w:hideMark/>
          </w:tcPr>
          <w:p w14:paraId="70AA28E0" w14:textId="77777777" w:rsidR="00AA099F" w:rsidRPr="00AA099F" w:rsidRDefault="00AA099F" w:rsidP="00AA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>1,1,1-Trichloroethane (71556)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776A47C" w14:textId="5AF38C37" w:rsidR="00AA099F" w:rsidRPr="00AA099F" w:rsidRDefault="00AA099F" w:rsidP="00AA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>1.15 (1.09, 1.21) *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14:paraId="1F8F6E59" w14:textId="19C80A4F" w:rsidR="00AA099F" w:rsidRPr="00AA099F" w:rsidRDefault="00AA099F" w:rsidP="00AA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>1.15 (1.09, 1.21) *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14:paraId="64089CA0" w14:textId="15A4BF1C" w:rsidR="00AA099F" w:rsidRPr="00AA099F" w:rsidRDefault="00AA099F" w:rsidP="00AA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>1.14 (1.09,1.19) *</w:t>
            </w:r>
          </w:p>
        </w:tc>
      </w:tr>
      <w:tr w:rsidR="00AA099F" w:rsidRPr="00AA099F" w14:paraId="0A1BA804" w14:textId="4A803E6F" w:rsidTr="006B73D8">
        <w:trPr>
          <w:trHeight w:val="300"/>
        </w:trPr>
        <w:tc>
          <w:tcPr>
            <w:tcW w:w="3232" w:type="dxa"/>
            <w:noWrap/>
            <w:hideMark/>
          </w:tcPr>
          <w:p w14:paraId="54D14EF5" w14:textId="77777777" w:rsidR="00AA099F" w:rsidRPr="00AA099F" w:rsidRDefault="00AA099F" w:rsidP="00AA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>Cobalt (7440484)</w:t>
            </w:r>
          </w:p>
        </w:tc>
        <w:tc>
          <w:tcPr>
            <w:tcW w:w="2070" w:type="dxa"/>
            <w:noWrap/>
            <w:vAlign w:val="center"/>
            <w:hideMark/>
          </w:tcPr>
          <w:p w14:paraId="461E0E69" w14:textId="3FEE444A" w:rsidR="00AA099F" w:rsidRPr="00AA099F" w:rsidRDefault="00AA099F" w:rsidP="00AA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>1.14 (1.07, 1.21) *</w:t>
            </w:r>
          </w:p>
        </w:tc>
        <w:tc>
          <w:tcPr>
            <w:tcW w:w="1770" w:type="dxa"/>
            <w:vAlign w:val="center"/>
          </w:tcPr>
          <w:p w14:paraId="14003DDE" w14:textId="017739E5" w:rsidR="00AA099F" w:rsidRPr="00AA099F" w:rsidRDefault="00AA099F" w:rsidP="00AA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>1.14 (1.07, 1.21) *</w:t>
            </w:r>
          </w:p>
        </w:tc>
        <w:tc>
          <w:tcPr>
            <w:tcW w:w="1770" w:type="dxa"/>
          </w:tcPr>
          <w:p w14:paraId="399F0F39" w14:textId="160CAD10" w:rsidR="00AA099F" w:rsidRPr="00AA099F" w:rsidRDefault="00AA099F" w:rsidP="00AA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>1.13 (1.07,1.19) *</w:t>
            </w:r>
          </w:p>
        </w:tc>
      </w:tr>
      <w:tr w:rsidR="00AA099F" w:rsidRPr="00AA099F" w14:paraId="08094028" w14:textId="42F87ED2" w:rsidTr="005B7C80">
        <w:trPr>
          <w:trHeight w:val="300"/>
        </w:trPr>
        <w:tc>
          <w:tcPr>
            <w:tcW w:w="3232" w:type="dxa"/>
            <w:noWrap/>
            <w:hideMark/>
          </w:tcPr>
          <w:p w14:paraId="62095B12" w14:textId="77777777" w:rsidR="00AA099F" w:rsidRPr="00AA099F" w:rsidRDefault="00AA099F" w:rsidP="00AA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>Chromium (7440473)</w:t>
            </w:r>
          </w:p>
        </w:tc>
        <w:tc>
          <w:tcPr>
            <w:tcW w:w="2070" w:type="dxa"/>
            <w:noWrap/>
            <w:vAlign w:val="center"/>
            <w:hideMark/>
          </w:tcPr>
          <w:p w14:paraId="52E3CBAB" w14:textId="53A8C292" w:rsidR="00AA099F" w:rsidRPr="00AA099F" w:rsidRDefault="00AA099F" w:rsidP="00AA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>1.08 (</w:t>
            </w:r>
            <w:bookmarkStart w:id="5" w:name="_Hlk190941889"/>
            <w:r w:rsidRPr="00AA099F">
              <w:rPr>
                <w:rFonts w:ascii="Times New Roman" w:hAnsi="Times New Roman" w:cs="Times New Roman"/>
                <w:sz w:val="20"/>
                <w:szCs w:val="20"/>
              </w:rPr>
              <w:t xml:space="preserve">1.01, </w:t>
            </w:r>
            <w:bookmarkEnd w:id="5"/>
            <w:r w:rsidRPr="00AA099F">
              <w:rPr>
                <w:rFonts w:ascii="Times New Roman" w:hAnsi="Times New Roman" w:cs="Times New Roman"/>
                <w:sz w:val="20"/>
                <w:szCs w:val="20"/>
              </w:rPr>
              <w:t xml:space="preserve">1.15) </w:t>
            </w:r>
          </w:p>
        </w:tc>
        <w:tc>
          <w:tcPr>
            <w:tcW w:w="1770" w:type="dxa"/>
          </w:tcPr>
          <w:p w14:paraId="32A250BA" w14:textId="3D738D08" w:rsidR="00AA099F" w:rsidRPr="00AA099F" w:rsidRDefault="00AA099F" w:rsidP="00AA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>1.07 (1.0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 xml:space="preserve">, 1.13) </w:t>
            </w:r>
          </w:p>
        </w:tc>
        <w:tc>
          <w:tcPr>
            <w:tcW w:w="1770" w:type="dxa"/>
          </w:tcPr>
          <w:p w14:paraId="7808F1D1" w14:textId="15E7F2CB" w:rsidR="00AA099F" w:rsidRPr="00AA099F" w:rsidRDefault="00AA099F" w:rsidP="00AA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 xml:space="preserve">1.04 (1.00, 1.08) </w:t>
            </w:r>
          </w:p>
        </w:tc>
      </w:tr>
      <w:tr w:rsidR="00AA099F" w:rsidRPr="00AA099F" w14:paraId="62269C34" w14:textId="17D4FA0E" w:rsidTr="005B7C80">
        <w:trPr>
          <w:trHeight w:val="300"/>
        </w:trPr>
        <w:tc>
          <w:tcPr>
            <w:tcW w:w="3232" w:type="dxa"/>
            <w:noWrap/>
            <w:hideMark/>
          </w:tcPr>
          <w:p w14:paraId="65EEFA9F" w14:textId="77777777" w:rsidR="00AA099F" w:rsidRPr="00AA099F" w:rsidRDefault="00AA099F" w:rsidP="00AA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>Copper (7440508)</w:t>
            </w:r>
          </w:p>
        </w:tc>
        <w:tc>
          <w:tcPr>
            <w:tcW w:w="2070" w:type="dxa"/>
            <w:noWrap/>
            <w:vAlign w:val="center"/>
            <w:hideMark/>
          </w:tcPr>
          <w:p w14:paraId="3A978719" w14:textId="26CB8340" w:rsidR="00AA099F" w:rsidRPr="00AA099F" w:rsidRDefault="00AA099F" w:rsidP="00AA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>1.04 (0.98, 1.10)</w:t>
            </w:r>
          </w:p>
        </w:tc>
        <w:tc>
          <w:tcPr>
            <w:tcW w:w="1770" w:type="dxa"/>
          </w:tcPr>
          <w:p w14:paraId="4B18103B" w14:textId="208EF7A8" w:rsidR="00AA099F" w:rsidRPr="00AA099F" w:rsidRDefault="00AA099F" w:rsidP="00AA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>1.04 (0.99, 1.10)</w:t>
            </w:r>
          </w:p>
        </w:tc>
        <w:tc>
          <w:tcPr>
            <w:tcW w:w="1770" w:type="dxa"/>
          </w:tcPr>
          <w:p w14:paraId="36F35F2E" w14:textId="7F210D2B" w:rsidR="00AA099F" w:rsidRPr="00AA099F" w:rsidRDefault="00AA099F" w:rsidP="00AA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>1.04 (1.00, 1.09)</w:t>
            </w:r>
          </w:p>
        </w:tc>
      </w:tr>
      <w:tr w:rsidR="00AA099F" w:rsidRPr="00AA099F" w14:paraId="72F0DFA0" w14:textId="1BEADC99" w:rsidTr="005B7C80">
        <w:trPr>
          <w:trHeight w:val="300"/>
        </w:trPr>
        <w:tc>
          <w:tcPr>
            <w:tcW w:w="3232" w:type="dxa"/>
            <w:noWrap/>
            <w:hideMark/>
          </w:tcPr>
          <w:p w14:paraId="7E4353B9" w14:textId="77777777" w:rsidR="00AA099F" w:rsidRPr="00AA099F" w:rsidRDefault="00AA099F" w:rsidP="00AA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>Ethylbenzene (100414)</w:t>
            </w:r>
          </w:p>
        </w:tc>
        <w:tc>
          <w:tcPr>
            <w:tcW w:w="2070" w:type="dxa"/>
            <w:noWrap/>
            <w:vAlign w:val="center"/>
            <w:hideMark/>
          </w:tcPr>
          <w:p w14:paraId="4FEA84AE" w14:textId="39502E19" w:rsidR="00AA099F" w:rsidRPr="00AA099F" w:rsidRDefault="00AA099F" w:rsidP="00AA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>1.00 (0.94, 1.06)</w:t>
            </w:r>
          </w:p>
        </w:tc>
        <w:tc>
          <w:tcPr>
            <w:tcW w:w="1770" w:type="dxa"/>
          </w:tcPr>
          <w:p w14:paraId="530776B5" w14:textId="24E652C9" w:rsidR="00AA099F" w:rsidRPr="00AA099F" w:rsidRDefault="00AA099F" w:rsidP="00AA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>0.99 (0.94, 1.04)</w:t>
            </w:r>
          </w:p>
        </w:tc>
        <w:tc>
          <w:tcPr>
            <w:tcW w:w="1770" w:type="dxa"/>
          </w:tcPr>
          <w:p w14:paraId="12CEAEFE" w14:textId="782B41F4" w:rsidR="00AA099F" w:rsidRPr="00AA099F" w:rsidRDefault="00AA099F" w:rsidP="00AA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>0.98 (0.94, 1.02)</w:t>
            </w:r>
          </w:p>
        </w:tc>
      </w:tr>
      <w:tr w:rsidR="00AA099F" w:rsidRPr="00AA099F" w14:paraId="6EE213D6" w14:textId="35E71C8B" w:rsidTr="005B7C80">
        <w:trPr>
          <w:trHeight w:val="300"/>
        </w:trPr>
        <w:tc>
          <w:tcPr>
            <w:tcW w:w="3232" w:type="dxa"/>
            <w:noWrap/>
            <w:hideMark/>
          </w:tcPr>
          <w:p w14:paraId="1DBFE3DB" w14:textId="77777777" w:rsidR="00AA099F" w:rsidRPr="00AA099F" w:rsidRDefault="00AA099F" w:rsidP="00AA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>Chlorine (7782505)</w:t>
            </w:r>
          </w:p>
        </w:tc>
        <w:tc>
          <w:tcPr>
            <w:tcW w:w="2070" w:type="dxa"/>
            <w:noWrap/>
            <w:vAlign w:val="center"/>
            <w:hideMark/>
          </w:tcPr>
          <w:p w14:paraId="480B26F3" w14:textId="690258CE" w:rsidR="00AA099F" w:rsidRPr="00AA099F" w:rsidRDefault="00AA099F" w:rsidP="00AA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>1.01 (0.97, 1.05)</w:t>
            </w:r>
          </w:p>
        </w:tc>
        <w:tc>
          <w:tcPr>
            <w:tcW w:w="1770" w:type="dxa"/>
          </w:tcPr>
          <w:p w14:paraId="236DC158" w14:textId="207DDFD4" w:rsidR="00AA099F" w:rsidRPr="00AA099F" w:rsidRDefault="00AA099F" w:rsidP="00AA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>1.00 (0.96, 1.04)</w:t>
            </w:r>
          </w:p>
        </w:tc>
        <w:tc>
          <w:tcPr>
            <w:tcW w:w="1770" w:type="dxa"/>
          </w:tcPr>
          <w:p w14:paraId="33A4DCC6" w14:textId="4F423046" w:rsidR="00AA099F" w:rsidRPr="00AA099F" w:rsidRDefault="00AA099F" w:rsidP="00AA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>1.00 (0.96, 1.04)</w:t>
            </w:r>
          </w:p>
        </w:tc>
      </w:tr>
      <w:tr w:rsidR="00AA099F" w:rsidRPr="00AA099F" w14:paraId="20828F87" w14:textId="4A9E9A2F" w:rsidTr="005B7C80">
        <w:trPr>
          <w:trHeight w:val="300"/>
        </w:trPr>
        <w:tc>
          <w:tcPr>
            <w:tcW w:w="3232" w:type="dxa"/>
            <w:noWrap/>
            <w:hideMark/>
          </w:tcPr>
          <w:p w14:paraId="721FF798" w14:textId="77777777" w:rsidR="00AA099F" w:rsidRPr="00AA099F" w:rsidRDefault="00AA099F" w:rsidP="00AA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>Manganese (7439965)</w:t>
            </w:r>
          </w:p>
        </w:tc>
        <w:tc>
          <w:tcPr>
            <w:tcW w:w="2070" w:type="dxa"/>
            <w:noWrap/>
            <w:vAlign w:val="center"/>
            <w:hideMark/>
          </w:tcPr>
          <w:p w14:paraId="18FF984D" w14:textId="4DBD27CB" w:rsidR="00AA099F" w:rsidRPr="00AA099F" w:rsidRDefault="00AA099F" w:rsidP="00AA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>1.02 (0.93, 1.11)</w:t>
            </w:r>
          </w:p>
        </w:tc>
        <w:tc>
          <w:tcPr>
            <w:tcW w:w="1770" w:type="dxa"/>
          </w:tcPr>
          <w:p w14:paraId="23CC9C7C" w14:textId="7A6782C9" w:rsidR="00AA099F" w:rsidRPr="00AA099F" w:rsidRDefault="00AA099F" w:rsidP="00AA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>1.02 (0.94, 1.10)</w:t>
            </w:r>
          </w:p>
        </w:tc>
        <w:tc>
          <w:tcPr>
            <w:tcW w:w="1770" w:type="dxa"/>
          </w:tcPr>
          <w:p w14:paraId="302904E3" w14:textId="1C5E7CA4" w:rsidR="00AA099F" w:rsidRPr="00AA099F" w:rsidRDefault="00AA099F" w:rsidP="00AA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>0.99 (0.94, 1.05)</w:t>
            </w:r>
          </w:p>
        </w:tc>
      </w:tr>
      <w:tr w:rsidR="00AA099F" w:rsidRPr="00AA099F" w14:paraId="74B15E14" w14:textId="7974E0EF" w:rsidTr="005B7C80">
        <w:trPr>
          <w:trHeight w:val="300"/>
        </w:trPr>
        <w:tc>
          <w:tcPr>
            <w:tcW w:w="3232" w:type="dxa"/>
            <w:noWrap/>
            <w:hideMark/>
          </w:tcPr>
          <w:p w14:paraId="4BC8E172" w14:textId="77777777" w:rsidR="00AA099F" w:rsidRPr="00AA099F" w:rsidRDefault="00AA099F" w:rsidP="00AA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>1,2,4-Trimethylbenzene (95636)</w:t>
            </w:r>
          </w:p>
        </w:tc>
        <w:tc>
          <w:tcPr>
            <w:tcW w:w="2070" w:type="dxa"/>
            <w:noWrap/>
            <w:vAlign w:val="center"/>
            <w:hideMark/>
          </w:tcPr>
          <w:p w14:paraId="50F2263A" w14:textId="30B82186" w:rsidR="00AA099F" w:rsidRPr="00AA099F" w:rsidRDefault="00AA099F" w:rsidP="00AA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>0.95 (0.90, 1.01)</w:t>
            </w:r>
          </w:p>
        </w:tc>
        <w:tc>
          <w:tcPr>
            <w:tcW w:w="1770" w:type="dxa"/>
          </w:tcPr>
          <w:p w14:paraId="2A08FE75" w14:textId="6A5F52EE" w:rsidR="00AA099F" w:rsidRPr="00AA099F" w:rsidRDefault="00AA099F" w:rsidP="00AA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>0.95 (0.90, 1.00)</w:t>
            </w:r>
          </w:p>
        </w:tc>
        <w:tc>
          <w:tcPr>
            <w:tcW w:w="1770" w:type="dxa"/>
          </w:tcPr>
          <w:p w14:paraId="0180CB70" w14:textId="7E39FDA2" w:rsidR="00AA099F" w:rsidRPr="00AA099F" w:rsidRDefault="00AA099F" w:rsidP="00AA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>0.94 (0.90, 1.00)</w:t>
            </w:r>
          </w:p>
        </w:tc>
      </w:tr>
      <w:tr w:rsidR="00AA099F" w:rsidRPr="00AA099F" w14:paraId="76A4DE86" w14:textId="021E9DD8" w:rsidTr="005B7C80">
        <w:trPr>
          <w:trHeight w:val="300"/>
        </w:trPr>
        <w:tc>
          <w:tcPr>
            <w:tcW w:w="3232" w:type="dxa"/>
            <w:noWrap/>
            <w:hideMark/>
          </w:tcPr>
          <w:p w14:paraId="53730B64" w14:textId="77777777" w:rsidR="00AA099F" w:rsidRPr="00AA099F" w:rsidRDefault="00AA099F" w:rsidP="00AA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>Mercury (7439976)</w:t>
            </w:r>
          </w:p>
        </w:tc>
        <w:tc>
          <w:tcPr>
            <w:tcW w:w="2070" w:type="dxa"/>
            <w:noWrap/>
            <w:vAlign w:val="center"/>
            <w:hideMark/>
          </w:tcPr>
          <w:p w14:paraId="16347CCF" w14:textId="288B284D" w:rsidR="00AA099F" w:rsidRPr="00AA099F" w:rsidRDefault="00AA099F" w:rsidP="00AA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>0.91 (0.82, 1.01)</w:t>
            </w:r>
          </w:p>
        </w:tc>
        <w:tc>
          <w:tcPr>
            <w:tcW w:w="1770" w:type="dxa"/>
          </w:tcPr>
          <w:p w14:paraId="1926449E" w14:textId="64C98F2E" w:rsidR="00AA099F" w:rsidRPr="00AA099F" w:rsidRDefault="00AA099F" w:rsidP="00AA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>0.93 (0.86, 1.01)</w:t>
            </w:r>
          </w:p>
        </w:tc>
        <w:tc>
          <w:tcPr>
            <w:tcW w:w="1770" w:type="dxa"/>
          </w:tcPr>
          <w:p w14:paraId="0EB6A5DB" w14:textId="18B5E05C" w:rsidR="00AA099F" w:rsidRPr="00AA099F" w:rsidRDefault="00AA099F" w:rsidP="00AA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9F">
              <w:rPr>
                <w:rFonts w:ascii="Times New Roman" w:hAnsi="Times New Roman" w:cs="Times New Roman"/>
                <w:sz w:val="20"/>
                <w:szCs w:val="20"/>
              </w:rPr>
              <w:t>0.92 (0.87, 0.98)</w:t>
            </w:r>
          </w:p>
        </w:tc>
      </w:tr>
    </w:tbl>
    <w:p w14:paraId="64693909" w14:textId="77777777" w:rsidR="00D845A8" w:rsidRDefault="00D845A8" w:rsidP="00D845A8">
      <w:pPr>
        <w:spacing w:after="0" w:line="240" w:lineRule="auto"/>
        <w:rPr>
          <w:rFonts w:ascii="Times New Roman" w:eastAsia="DengXian" w:hAnsi="Times New Roman" w:cs="Times New Roman"/>
          <w:kern w:val="0"/>
          <w:sz w:val="18"/>
          <w:szCs w:val="18"/>
          <w14:ligatures w14:val="none"/>
        </w:rPr>
      </w:pPr>
      <w:r w:rsidRPr="00066706">
        <w:t>*</w:t>
      </w:r>
      <w:r w:rsidRPr="006F12A3">
        <w:rPr>
          <w:rFonts w:ascii="Times New Roman" w:eastAsia="DengXian" w:hAnsi="Times New Roman" w:cs="Times New Roman"/>
          <w:kern w:val="0"/>
          <w:sz w:val="18"/>
          <w:szCs w:val="18"/>
          <w14:ligatures w14:val="none"/>
        </w:rPr>
        <w:t>Statistically significant following Bonferroni adjustment for multiple testing at the 0.05 level.</w:t>
      </w:r>
    </w:p>
    <w:p w14:paraId="30738831" w14:textId="0EFD0431" w:rsidR="00D845A8" w:rsidRPr="00D845A8" w:rsidRDefault="00D845A8" w:rsidP="00D845A8">
      <w:pPr>
        <w:spacing w:after="0" w:line="240" w:lineRule="auto"/>
        <w:rPr>
          <w:rFonts w:ascii="Times New Roman" w:eastAsia="DengXian" w:hAnsi="Times New Roman" w:cs="Times New Roman"/>
          <w:kern w:val="0"/>
          <w:sz w:val="18"/>
          <w:szCs w:val="18"/>
          <w14:ligatures w14:val="none"/>
        </w:rPr>
      </w:pPr>
      <w:r w:rsidRPr="00023EF0">
        <w:rPr>
          <w:rFonts w:ascii="Times New Roman" w:eastAsia="DengXian" w:hAnsi="Times New Roman" w:cs="Times New Roman"/>
          <w:kern w:val="0"/>
          <w:sz w:val="18"/>
          <w:szCs w:val="18"/>
          <w:vertAlign w:val="superscript"/>
          <w14:ligatures w14:val="none"/>
        </w:rPr>
        <w:t xml:space="preserve">a </w:t>
      </w:r>
      <w:r w:rsidRPr="006F12A3">
        <w:rPr>
          <w:rFonts w:ascii="Times New Roman" w:eastAsia="DengXian" w:hAnsi="Times New Roman" w:cs="Times New Roman"/>
          <w:kern w:val="0"/>
          <w:sz w:val="18"/>
          <w:szCs w:val="18"/>
          <w14:ligatures w14:val="none"/>
        </w:rPr>
        <w:t>CAS Registry Number: A unique identifier assigned by the Chemical Abstracts Service to each substance</w:t>
      </w:r>
      <w:r>
        <w:rPr>
          <w:rFonts w:ascii="Times New Roman" w:eastAsia="DengXian" w:hAnsi="Times New Roman" w:cs="Times New Roman"/>
          <w:kern w:val="0"/>
          <w:sz w:val="18"/>
          <w:szCs w:val="18"/>
          <w14:ligatures w14:val="none"/>
        </w:rPr>
        <w:t>.</w:t>
      </w:r>
    </w:p>
    <w:p w14:paraId="66781980" w14:textId="7FDBDB28" w:rsidR="00BF71CC" w:rsidRDefault="00BF71CC" w:rsidP="00D845A8">
      <w:pPr>
        <w:spacing w:after="0" w:line="240" w:lineRule="auto"/>
        <w:rPr>
          <w:rFonts w:ascii="Times New Roman" w:eastAsia="DengXi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DengXian" w:hAnsi="Times New Roman" w:cs="Times New Roman" w:hint="eastAsia"/>
          <w:kern w:val="0"/>
          <w:sz w:val="18"/>
          <w:szCs w:val="18"/>
          <w:vertAlign w:val="superscript"/>
          <w14:ligatures w14:val="none"/>
        </w:rPr>
        <w:t>b</w:t>
      </w:r>
      <w:r w:rsidRPr="00E94847">
        <w:rPr>
          <w:rFonts w:ascii="Times New Roman" w:eastAsia="DengXian" w:hAnsi="Times New Roman" w:cs="Times New Roman"/>
          <w:kern w:val="0"/>
          <w:sz w:val="18"/>
          <w:szCs w:val="18"/>
          <w14:ligatures w14:val="none"/>
        </w:rPr>
        <w:t xml:space="preserve"> Adjusted for diagnosis age, gender, race/ethnicity, diagnosis stage, and urbanicity.</w:t>
      </w:r>
    </w:p>
    <w:p w14:paraId="0BA8126A" w14:textId="77777777" w:rsidR="00767D35" w:rsidRDefault="00767D35"/>
    <w:p w14:paraId="5E62B881" w14:textId="77777777" w:rsidR="00FC6F52" w:rsidRPr="00910FBB" w:rsidRDefault="00FC6F52" w:rsidP="00910FBB">
      <w:pPr>
        <w:jc w:val="center"/>
        <w:rPr>
          <w:rFonts w:ascii="Times New Roman" w:hAnsi="Times New Roman" w:cs="Times New Roman"/>
        </w:rPr>
      </w:pPr>
      <w:r w:rsidRPr="00910FBB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24ED5D5" wp14:editId="256E0B78">
            <wp:extent cx="5943600" cy="3370580"/>
            <wp:effectExtent l="0" t="0" r="0" b="1270"/>
            <wp:docPr id="1057141357" name="Picture 2" descr="A diagram of a netwo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141357" name="Picture 2" descr="A diagram of a network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E5A9B" w14:textId="7FDFC06B" w:rsidR="00FC6F52" w:rsidRPr="00910FBB" w:rsidRDefault="00910FBB" w:rsidP="00910FBB">
      <w:pPr>
        <w:pStyle w:val="Caption"/>
        <w:jc w:val="center"/>
        <w:rPr>
          <w:rFonts w:ascii="Times New Roman" w:hAnsi="Times New Roman" w:cs="Times New Roman"/>
          <w:i w:val="0"/>
          <w:iCs w:val="0"/>
          <w:color w:val="000000" w:themeColor="text1"/>
        </w:rPr>
      </w:pPr>
      <w:bookmarkStart w:id="6" w:name="_Hlk196491248"/>
      <w:r w:rsidRPr="00910FBB">
        <w:rPr>
          <w:rFonts w:ascii="Times New Roman" w:hAnsi="Times New Roman" w:cs="Times New Roman"/>
          <w:i w:val="0"/>
          <w:iCs w:val="0"/>
        </w:rPr>
        <w:t>Fig.S</w:t>
      </w:r>
      <w:r w:rsidRPr="00910FBB">
        <w:rPr>
          <w:rFonts w:ascii="Times New Roman" w:hAnsi="Times New Roman" w:cs="Times New Roman"/>
          <w:i w:val="0"/>
          <w:iCs w:val="0"/>
        </w:rPr>
        <w:fldChar w:fldCharType="begin"/>
      </w:r>
      <w:r w:rsidRPr="00910FBB">
        <w:rPr>
          <w:rFonts w:ascii="Times New Roman" w:hAnsi="Times New Roman" w:cs="Times New Roman"/>
          <w:i w:val="0"/>
          <w:iCs w:val="0"/>
        </w:rPr>
        <w:instrText xml:space="preserve"> SEQ Fig.S \* ARABIC </w:instrText>
      </w:r>
      <w:r w:rsidRPr="00910FBB">
        <w:rPr>
          <w:rFonts w:ascii="Times New Roman" w:hAnsi="Times New Roman" w:cs="Times New Roman"/>
          <w:i w:val="0"/>
          <w:iCs w:val="0"/>
        </w:rPr>
        <w:fldChar w:fldCharType="separate"/>
      </w:r>
      <w:r>
        <w:rPr>
          <w:rFonts w:ascii="Times New Roman" w:hAnsi="Times New Roman" w:cs="Times New Roman"/>
          <w:i w:val="0"/>
          <w:iCs w:val="0"/>
          <w:noProof/>
        </w:rPr>
        <w:t>1</w:t>
      </w:r>
      <w:r w:rsidRPr="00910FBB">
        <w:rPr>
          <w:rFonts w:ascii="Times New Roman" w:hAnsi="Times New Roman" w:cs="Times New Roman"/>
          <w:i w:val="0"/>
          <w:iCs w:val="0"/>
        </w:rPr>
        <w:fldChar w:fldCharType="end"/>
      </w:r>
      <w:r>
        <w:rPr>
          <w:rFonts w:ascii="Times New Roman" w:hAnsi="Times New Roman" w:cs="Times New Roman" w:hint="eastAsia"/>
          <w:i w:val="0"/>
          <w:iCs w:val="0"/>
        </w:rPr>
        <w:t xml:space="preserve"> </w:t>
      </w:r>
      <w:r w:rsidR="00FC6F52" w:rsidRPr="00910FBB">
        <w:rPr>
          <w:rFonts w:ascii="Times New Roman" w:hAnsi="Times New Roman" w:cs="Times New Roman"/>
          <w:i w:val="0"/>
          <w:iCs w:val="0"/>
          <w:color w:val="000000" w:themeColor="text1"/>
        </w:rPr>
        <w:t>Directed acyclic graph (DAG) for the covariates in the Cox proportional hazards model with time-dependent covariates of this study, as supported by related literature.</w:t>
      </w:r>
      <w:bookmarkEnd w:id="6"/>
    </w:p>
    <w:p w14:paraId="6F7CFA77" w14:textId="18678D2E" w:rsidR="00910FBB" w:rsidRDefault="00910FBB" w:rsidP="00910FBB"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79FDE86" wp14:editId="548062A8">
            <wp:extent cx="5943600" cy="6604000"/>
            <wp:effectExtent l="0" t="0" r="0" b="6350"/>
            <wp:docPr id="1566338658" name="Picture 1" descr="A map of a sta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338658" name="Picture 1" descr="A map of a stat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7C51C" w14:textId="061FCB4B" w:rsidR="00910FBB" w:rsidRDefault="00910FBB" w:rsidP="00910FBB">
      <w:pPr>
        <w:jc w:val="center"/>
        <w:rPr>
          <w:rFonts w:hint="eastAsia"/>
        </w:rPr>
      </w:pPr>
      <w:r>
        <w:rPr>
          <w:rFonts w:hint="eastAsia"/>
        </w:rPr>
        <w:t>a</w:t>
      </w:r>
    </w:p>
    <w:p w14:paraId="2BC8C996" w14:textId="1558D24B" w:rsidR="00910FBB" w:rsidRDefault="00910FBB" w:rsidP="00910FBB">
      <w:pPr>
        <w:jc w:val="center"/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B883B06" wp14:editId="7FFAD7A3">
            <wp:extent cx="5943600" cy="6604000"/>
            <wp:effectExtent l="0" t="0" r="0" b="6350"/>
            <wp:docPr id="643410840" name="Picture 2" descr="A map of a state with a number of locat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410840" name="Picture 2" descr="A map of a state with a number of location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B6E9E" w14:textId="5EBA7193" w:rsidR="00910FBB" w:rsidRPr="00910FBB" w:rsidRDefault="00910FBB" w:rsidP="00910FBB">
      <w:pPr>
        <w:jc w:val="center"/>
        <w:rPr>
          <w:rFonts w:ascii="Times New Roman" w:hAnsi="Times New Roman" w:cs="Times New Roman"/>
          <w:sz w:val="18"/>
          <w:szCs w:val="18"/>
        </w:rPr>
      </w:pPr>
      <w:r w:rsidRPr="00910FBB">
        <w:rPr>
          <w:rFonts w:ascii="Times New Roman" w:hAnsi="Times New Roman" w:cs="Times New Roman"/>
          <w:sz w:val="18"/>
          <w:szCs w:val="18"/>
        </w:rPr>
        <w:t>b</w:t>
      </w:r>
    </w:p>
    <w:p w14:paraId="41CBCC98" w14:textId="54807C6D" w:rsidR="00910FBB" w:rsidRPr="00910FBB" w:rsidRDefault="00910FBB" w:rsidP="00910FBB">
      <w:pPr>
        <w:pStyle w:val="Caption"/>
        <w:jc w:val="center"/>
        <w:rPr>
          <w:rFonts w:ascii="Times New Roman" w:hAnsi="Times New Roman" w:cs="Times New Roman"/>
          <w:i w:val="0"/>
          <w:iCs w:val="0"/>
          <w:color w:val="auto"/>
        </w:rPr>
      </w:pPr>
      <w:r w:rsidRPr="00910FBB">
        <w:rPr>
          <w:rFonts w:ascii="Times New Roman" w:hAnsi="Times New Roman" w:cs="Times New Roman"/>
          <w:i w:val="0"/>
          <w:iCs w:val="0"/>
        </w:rPr>
        <w:t>Fig.S</w:t>
      </w:r>
      <w:r w:rsidRPr="00910FBB">
        <w:rPr>
          <w:rFonts w:ascii="Times New Roman" w:hAnsi="Times New Roman" w:cs="Times New Roman"/>
          <w:i w:val="0"/>
          <w:iCs w:val="0"/>
        </w:rPr>
        <w:fldChar w:fldCharType="begin"/>
      </w:r>
      <w:r w:rsidRPr="00910FBB">
        <w:rPr>
          <w:rFonts w:ascii="Times New Roman" w:hAnsi="Times New Roman" w:cs="Times New Roman"/>
          <w:i w:val="0"/>
          <w:iCs w:val="0"/>
        </w:rPr>
        <w:instrText xml:space="preserve"> SEQ Fig.S \* ARABIC </w:instrText>
      </w:r>
      <w:r w:rsidRPr="00910FBB">
        <w:rPr>
          <w:rFonts w:ascii="Times New Roman" w:hAnsi="Times New Roman" w:cs="Times New Roman"/>
          <w:i w:val="0"/>
          <w:iCs w:val="0"/>
        </w:rPr>
        <w:fldChar w:fldCharType="separate"/>
      </w:r>
      <w:r>
        <w:rPr>
          <w:rFonts w:ascii="Times New Roman" w:hAnsi="Times New Roman" w:cs="Times New Roman"/>
          <w:i w:val="0"/>
          <w:iCs w:val="0"/>
          <w:noProof/>
        </w:rPr>
        <w:t>2</w:t>
      </w:r>
      <w:r w:rsidRPr="00910FBB">
        <w:rPr>
          <w:rFonts w:ascii="Times New Roman" w:hAnsi="Times New Roman" w:cs="Times New Roman"/>
          <w:i w:val="0"/>
          <w:iCs w:val="0"/>
        </w:rPr>
        <w:fldChar w:fldCharType="end"/>
      </w:r>
      <w:r w:rsidRPr="00910FBB">
        <w:rPr>
          <w:rFonts w:ascii="Times New Roman" w:hAnsi="Times New Roman" w:cs="Times New Roman"/>
          <w:i w:val="0"/>
          <w:iCs w:val="0"/>
        </w:rPr>
        <w:t xml:space="preserve"> </w:t>
      </w:r>
      <w:r w:rsidRPr="00910FBB">
        <w:rPr>
          <w:rFonts w:ascii="Times New Roman" w:hAnsi="Times New Roman" w:cs="Times New Roman"/>
          <w:i w:val="0"/>
          <w:iCs w:val="0"/>
          <w:color w:val="auto"/>
        </w:rPr>
        <w:t>Average air pollution exposure intensity in New Mexico and its surrounding areas during 1990 - 2019 estimated using the EWPM model (a: 1,1,1-Trichloroethane, b: Cobalt).</w:t>
      </w:r>
    </w:p>
    <w:p w14:paraId="0A025526" w14:textId="3B54776E" w:rsidR="00910FBB" w:rsidRDefault="00910FBB" w:rsidP="00910FBB">
      <w:pPr>
        <w:jc w:val="center"/>
      </w:pPr>
      <w:r>
        <w:rPr>
          <w:noProof/>
        </w:rPr>
        <w:lastRenderedPageBreak/>
        <w:drawing>
          <wp:inline distT="0" distB="0" distL="0" distR="0" wp14:anchorId="32768D34" wp14:editId="3CE8F06A">
            <wp:extent cx="5943600" cy="3676650"/>
            <wp:effectExtent l="0" t="0" r="0" b="0"/>
            <wp:docPr id="105001440" name="Picture 1" descr="A graph with lines an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01440" name="Picture 1" descr="A graph with lines and dot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D7646" w14:textId="200D131C" w:rsidR="00910FBB" w:rsidRDefault="00910FBB" w:rsidP="00910FBB">
      <w:pPr>
        <w:pStyle w:val="Caption"/>
        <w:jc w:val="center"/>
        <w:rPr>
          <w:rFonts w:ascii="Times New Roman" w:hAnsi="Times New Roman" w:cs="Times New Roman"/>
          <w:i w:val="0"/>
          <w:iCs w:val="0"/>
          <w:color w:val="auto"/>
        </w:rPr>
      </w:pPr>
      <w:r w:rsidRPr="00910FBB">
        <w:rPr>
          <w:rFonts w:ascii="Times New Roman" w:hAnsi="Times New Roman" w:cs="Times New Roman"/>
          <w:i w:val="0"/>
          <w:iCs w:val="0"/>
        </w:rPr>
        <w:t>Fig.S</w:t>
      </w:r>
      <w:r w:rsidRPr="00910FBB">
        <w:rPr>
          <w:rFonts w:ascii="Times New Roman" w:hAnsi="Times New Roman" w:cs="Times New Roman"/>
          <w:i w:val="0"/>
          <w:iCs w:val="0"/>
        </w:rPr>
        <w:fldChar w:fldCharType="begin"/>
      </w:r>
      <w:r w:rsidRPr="00910FBB">
        <w:rPr>
          <w:rFonts w:ascii="Times New Roman" w:hAnsi="Times New Roman" w:cs="Times New Roman"/>
          <w:i w:val="0"/>
          <w:iCs w:val="0"/>
        </w:rPr>
        <w:instrText xml:space="preserve"> SEQ Fig.S \* ARABIC </w:instrText>
      </w:r>
      <w:r w:rsidRPr="00910FBB">
        <w:rPr>
          <w:rFonts w:ascii="Times New Roman" w:hAnsi="Times New Roman" w:cs="Times New Roman"/>
          <w:i w:val="0"/>
          <w:iCs w:val="0"/>
        </w:rPr>
        <w:fldChar w:fldCharType="separate"/>
      </w:r>
      <w:r w:rsidRPr="00910FBB">
        <w:rPr>
          <w:rFonts w:ascii="Times New Roman" w:hAnsi="Times New Roman" w:cs="Times New Roman"/>
          <w:i w:val="0"/>
          <w:iCs w:val="0"/>
          <w:noProof/>
        </w:rPr>
        <w:t>3</w:t>
      </w:r>
      <w:r w:rsidRPr="00910FBB">
        <w:rPr>
          <w:rFonts w:ascii="Times New Roman" w:hAnsi="Times New Roman" w:cs="Times New Roman"/>
          <w:i w:val="0"/>
          <w:iCs w:val="0"/>
        </w:rPr>
        <w:fldChar w:fldCharType="end"/>
      </w:r>
      <w:r w:rsidRPr="00910FBB">
        <w:rPr>
          <w:rFonts w:ascii="Times New Roman" w:hAnsi="Times New Roman" w:cs="Times New Roman"/>
          <w:i w:val="0"/>
          <w:iCs w:val="0"/>
        </w:rPr>
        <w:t xml:space="preserve"> </w:t>
      </w:r>
      <w:r w:rsidRPr="00910FBB">
        <w:rPr>
          <w:rFonts w:ascii="Times New Roman" w:hAnsi="Times New Roman" w:cs="Times New Roman"/>
          <w:i w:val="0"/>
          <w:iCs w:val="0"/>
          <w:color w:val="auto"/>
        </w:rPr>
        <w:t>AdjHRs for single- and two-pollutant Cox models. The point reflects the adjHR, the vertical line represents the 95% confidence interval.</w:t>
      </w:r>
    </w:p>
    <w:p w14:paraId="37F352D6" w14:textId="5E87BEAA" w:rsidR="00910FBB" w:rsidRPr="00910FBB" w:rsidRDefault="00910FBB" w:rsidP="00910FB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</w:rPr>
        <w:br w:type="page"/>
      </w:r>
    </w:p>
    <w:p w14:paraId="4924AE0A" w14:textId="27C7519C" w:rsidR="00A86F29" w:rsidRPr="00767D35" w:rsidRDefault="00767D35" w:rsidP="00A86F2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7D35">
        <w:rPr>
          <w:rFonts w:ascii="Times New Roman" w:hAnsi="Times New Roman" w:cs="Times New Roman"/>
          <w:b/>
          <w:bCs/>
          <w:sz w:val="28"/>
          <w:szCs w:val="28"/>
        </w:rPr>
        <w:lastRenderedPageBreak/>
        <w:t>References</w:t>
      </w:r>
    </w:p>
    <w:p w14:paraId="30AD8B6E" w14:textId="77777777" w:rsidR="00767D35" w:rsidRPr="00767D35" w:rsidRDefault="00767D35" w:rsidP="00767D35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kern w:val="0"/>
          <w:sz w:val="20"/>
          <w:szCs w:val="20"/>
        </w:rPr>
      </w:pP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Autor, D., Figlio, D., Karbownik, K., Roth, J., &amp; Wasserman, M. (2023). Males at the Tails: How Socioeconomic Status Shapes the Gender Gap.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Economic Journal (London, England)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,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133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>(656), 3136–3152. https://doi.org/10.1093/ej/uead069</w:t>
      </w:r>
    </w:p>
    <w:p w14:paraId="0CCAD853" w14:textId="77777777" w:rsidR="00767D35" w:rsidRPr="00767D35" w:rsidRDefault="00767D35" w:rsidP="00767D35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kern w:val="0"/>
          <w:sz w:val="20"/>
          <w:szCs w:val="20"/>
        </w:rPr>
      </w:pP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Brender, J. D., Maantay, J. A., &amp; Chakraborty, J. (2011). Residential proximity to environmental hazards and adverse health outcomes.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American Journal of Public Health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,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101 Suppl 1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>(Suppl 1), S37-52. https://doi.org/10.2105/AJPH.2011.300183</w:t>
      </w:r>
    </w:p>
    <w:p w14:paraId="5CD9A811" w14:textId="77777777" w:rsidR="00767D35" w:rsidRPr="00767D35" w:rsidRDefault="00767D35" w:rsidP="00767D35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kern w:val="0"/>
          <w:sz w:val="20"/>
          <w:szCs w:val="20"/>
        </w:rPr>
      </w:pP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Caldwell, J. T., Ford, C. L., Wallace, S. P., Wang, M. C., &amp; Takahashi, L. M. (2016). Intersection of Living in a Rural Versus Urban Area and Race/Ethnicity in  Explaining Access to Health Care in the United States.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American Journal of Public Health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,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106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>(8), 1463–1469. https://doi.org/10.2105/AJPH.2016.303212</w:t>
      </w:r>
    </w:p>
    <w:p w14:paraId="25116BB2" w14:textId="77777777" w:rsidR="00767D35" w:rsidRPr="00767D35" w:rsidRDefault="00767D35" w:rsidP="00767D35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kern w:val="0"/>
          <w:sz w:val="20"/>
          <w:szCs w:val="20"/>
        </w:rPr>
      </w:pP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Carter-Harris, L., Hermann, C. P., Schreiber, J., Weaver, M. T., &amp; Rawl, S. M. (2014). Lung cancer stigma predicts timing of medical help-seeking behavior.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Oncology Nursing Forum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,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41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>(3), E203-10. https://doi.org/10.1188/14.ONF.E203-E210</w:t>
      </w:r>
    </w:p>
    <w:p w14:paraId="285D4523" w14:textId="77777777" w:rsidR="00767D35" w:rsidRPr="00767D35" w:rsidRDefault="00767D35" w:rsidP="00767D35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kern w:val="0"/>
          <w:sz w:val="20"/>
          <w:szCs w:val="20"/>
        </w:rPr>
      </w:pP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Clegg, L. X., Reichman, M. E., Miller, B. A., Hankey, B. F., Singh, G. K., Lin, Y. D., Goodman, M. T., Lynch, C. F., Schwartz, S. M., Chen, V. W., Bernstein, L., Gomez, S. L., Graff, J. J., Lin, C. C., Johnson, N. J., &amp; Edwards, B. K. (2009). Impact of socioeconomic status on cancer incidence and stage at diagnosis:  selected findings from the surveillance, epidemiology, and end results: National Longitudinal Mortality Study.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Cancer Causes &amp; Control : CCC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,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20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>(4), 417–435. https://doi.org/10.1007/s10552-008-9256-0</w:t>
      </w:r>
    </w:p>
    <w:p w14:paraId="1D320F68" w14:textId="77777777" w:rsidR="00767D35" w:rsidRPr="00767D35" w:rsidRDefault="00767D35" w:rsidP="00767D35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kern w:val="0"/>
          <w:sz w:val="20"/>
          <w:szCs w:val="20"/>
        </w:rPr>
      </w:pP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Deeks, A., Lombard, C., Michelmore, J., &amp; Teede, H. (2009). The effects of gender and age on health related behaviors.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BMC Public Health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,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9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>, 213. https://doi.org/10.1186/1471-2458-9-213</w:t>
      </w:r>
    </w:p>
    <w:p w14:paraId="2485CB65" w14:textId="77777777" w:rsidR="00767D35" w:rsidRPr="00767D35" w:rsidRDefault="00767D35" w:rsidP="00767D35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kern w:val="0"/>
          <w:sz w:val="20"/>
          <w:szCs w:val="20"/>
        </w:rPr>
      </w:pP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Dollar, K. R., Neutel, B. S., &amp; Hsia, D. W. (2022). Access to Care Limits Lung Cancer Screening Eligibility in an Urban Safety Net  Hospital.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Journal of Primary Care &amp; Community Health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,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13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>, 21501319221128700. https://doi.org/10.1177/21501319221128701</w:t>
      </w:r>
    </w:p>
    <w:p w14:paraId="3BD8A786" w14:textId="77777777" w:rsidR="00767D35" w:rsidRPr="00767D35" w:rsidRDefault="00767D35" w:rsidP="00767D35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kern w:val="0"/>
          <w:sz w:val="20"/>
          <w:szCs w:val="20"/>
        </w:rPr>
      </w:pP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Duy, H. M., Lee, J., Han, W., Rajaguru, V., &amp; Jang, S.-Y. (2023). The Health-Seeking Behavior of the Elderly with Non-Communicable Diseases in  Coastal Areas of Vietnam.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Healthcare (Basel, Switzerland)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,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11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>(4). https://doi.org/10.3390/healthcare11040465</w:t>
      </w:r>
    </w:p>
    <w:p w14:paraId="019FA49D" w14:textId="77777777" w:rsidR="00767D35" w:rsidRPr="00767D35" w:rsidRDefault="00767D35" w:rsidP="00767D35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kern w:val="0"/>
          <w:sz w:val="20"/>
          <w:szCs w:val="20"/>
        </w:rPr>
      </w:pP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Eckel, S. P., Cockburn, M., Shu, Y. H., Deng, H. Y., Lurmann, F. W., Liu, L. H., &amp; Gilliland, F. D. (2016). Air pollution affects lung cancer survival.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THORAX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,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71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>(10), 891–898. https://doi.org/10.1136/thoraxjnl-2015-207927</w:t>
      </w:r>
    </w:p>
    <w:p w14:paraId="647AC1D9" w14:textId="77777777" w:rsidR="00767D35" w:rsidRPr="00767D35" w:rsidRDefault="00767D35" w:rsidP="00767D35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kern w:val="0"/>
          <w:sz w:val="20"/>
          <w:szCs w:val="20"/>
        </w:rPr>
      </w:pP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Finke, I., Behrens, G., Weisser, L., Brenner, H., &amp; Jansen, L. (2018). Socioeconomic Differences and Lung Cancer Survival-Systematic Review and  Meta-Analysis.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Frontiers in Oncology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,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8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>, 536. https://doi.org/10.3389/fonc.2018.00536</w:t>
      </w:r>
    </w:p>
    <w:p w14:paraId="546B7F1E" w14:textId="77777777" w:rsidR="00767D35" w:rsidRPr="00767D35" w:rsidRDefault="00767D35" w:rsidP="00767D35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kern w:val="0"/>
          <w:sz w:val="20"/>
          <w:szCs w:val="20"/>
        </w:rPr>
      </w:pP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He, S., Li, H., Cao, M., Sun, D., Yang, F., Yan, X., Zhang, S., He, Y., Du, L., Sun, X., Wang, N., Zhang, M., Wei, K., Lei, L., Xia, C., Peng, J., &amp; Chen, W. (2022). Survival of 7,311 lung cancer patients by pathological stage and histological  classification: a multicenter hospital-based study in China.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Translational Lung Cancer Research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,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11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>(8), 1591–1605. https://doi.org/10.21037/tlcr-22-240</w:t>
      </w:r>
    </w:p>
    <w:p w14:paraId="3AF88CAC" w14:textId="77777777" w:rsidR="00767D35" w:rsidRPr="00767D35" w:rsidRDefault="00767D35" w:rsidP="00767D35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kern w:val="0"/>
          <w:sz w:val="20"/>
          <w:szCs w:val="20"/>
        </w:rPr>
      </w:pP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Hernandez, D., Cheng, C.-Y., Hernandez-Villafuerte, K., &amp; Schlander, M. (2022). Survival and comorbidities in lung cancer patients: Evidence from administrative  claims data in Germany.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Oncology Research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,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30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>(4), 173–185. https://doi.org/10.32604/or.2022.027262</w:t>
      </w:r>
    </w:p>
    <w:p w14:paraId="6C39761A" w14:textId="77777777" w:rsidR="00767D35" w:rsidRPr="00767D35" w:rsidRDefault="00767D35" w:rsidP="00767D35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kern w:val="0"/>
          <w:sz w:val="20"/>
          <w:szCs w:val="20"/>
        </w:rPr>
      </w:pP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Jones, C. C., Mercaldo, S. F., Blume, J. D., Wenzlaff, A. S., Schwartz, A. G., Chen, H., Deppen, S. A., Bush, W. S., Crawford, D. C., Chanock, S. J., Blot, W. J., Grogan, E. L., &amp; Aldrich, M. C. (2018). Racial Disparities in Lung Cancer Survival: The Contribution of Stage, Treatment,  and Ancestry.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Journal of Thoracic Oncology : Official Publication of the International  Association for the Study of Lung Cancer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,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13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>(10), 1464–1473. https://doi.org/10.1016/j.jtho.2018.05.032</w:t>
      </w:r>
    </w:p>
    <w:p w14:paraId="7374B88E" w14:textId="77777777" w:rsidR="00767D35" w:rsidRPr="00767D35" w:rsidRDefault="00767D35" w:rsidP="00767D35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kern w:val="0"/>
          <w:sz w:val="20"/>
          <w:szCs w:val="20"/>
        </w:rPr>
      </w:pP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Jones, C. H., &amp; Dolsten, M. (2024). Healthcare on the brink: navigating the challenges of an aging society in the 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lastRenderedPageBreak/>
        <w:t xml:space="preserve">United States.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Npj Aging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,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10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>(1), 22. https://doi.org/10.1038/s41514-024-00148-2</w:t>
      </w:r>
    </w:p>
    <w:p w14:paraId="5FD91C31" w14:textId="77777777" w:rsidR="00767D35" w:rsidRPr="00767D35" w:rsidRDefault="00767D35" w:rsidP="00767D35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kern w:val="0"/>
          <w:sz w:val="20"/>
          <w:szCs w:val="20"/>
        </w:rPr>
      </w:pP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Li, X., Deng, L., Yang, H., &amp; Wang, H. (2020). Effect of socioeconomic status on the healthcare-seeking behavior of migrant  workers in China.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PloS One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,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15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>(8), e0237867. https://doi.org/10.1371/journal.pone.0237867</w:t>
      </w:r>
    </w:p>
    <w:p w14:paraId="271B6057" w14:textId="77777777" w:rsidR="00767D35" w:rsidRPr="00767D35" w:rsidRDefault="00767D35" w:rsidP="00767D35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kern w:val="0"/>
          <w:sz w:val="20"/>
          <w:szCs w:val="20"/>
        </w:rPr>
      </w:pP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May, L., Shows, K., Nana-Sinkam, P., Li, H., &amp; Landry, J. W. (2023). Sex Differences in Lung Cancer.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Cancers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,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15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>(12). https://doi.org/10.3390/cancers15123111</w:t>
      </w:r>
    </w:p>
    <w:p w14:paraId="604BA998" w14:textId="77777777" w:rsidR="00767D35" w:rsidRPr="00767D35" w:rsidRDefault="00767D35" w:rsidP="00767D35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kern w:val="0"/>
          <w:sz w:val="20"/>
          <w:szCs w:val="20"/>
        </w:rPr>
      </w:pP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Mollborn, S., Lawrence, E. M., &amp; Hummer, R. A. (2020). A gender framework for understanding health lifestyles.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Social Science &amp; Medicine (1982)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,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265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>, 113182. https://doi.org/10.1016/j.socscimed.2020.113182</w:t>
      </w:r>
    </w:p>
    <w:p w14:paraId="51B60AB4" w14:textId="77777777" w:rsidR="00767D35" w:rsidRPr="00767D35" w:rsidRDefault="00767D35" w:rsidP="00767D35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kern w:val="0"/>
          <w:sz w:val="20"/>
          <w:szCs w:val="20"/>
        </w:rPr>
      </w:pP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Oberoi, S., Chaudhary, N., Patnaik, S., &amp; Singh, A. (2016). Understanding health seeking behavior.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Journal of Family Medicine and Primary Care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,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5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>(2), 463–464. https://doi.org/10.4103/2249-4863.192376</w:t>
      </w:r>
    </w:p>
    <w:p w14:paraId="4FC5771A" w14:textId="77777777" w:rsidR="00767D35" w:rsidRPr="00767D35" w:rsidRDefault="00767D35" w:rsidP="00767D35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kern w:val="0"/>
          <w:sz w:val="20"/>
          <w:szCs w:val="20"/>
        </w:rPr>
      </w:pP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Roberts, J. I., Patten, S. B., Wiebe, S., Hemmelgarn, B. R., Pringsheim, T., &amp; Jetté, N. (2015). Health-related behaviors and comorbidities in people with epilepsy: Changes in  the past decade.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Epilepsia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,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56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>(12), 1973–1981. https://doi.org/10.1111/epi.13207</w:t>
      </w:r>
    </w:p>
    <w:p w14:paraId="657706DF" w14:textId="77777777" w:rsidR="00767D35" w:rsidRPr="00767D35" w:rsidRDefault="00767D35" w:rsidP="00767D35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kern w:val="0"/>
          <w:sz w:val="20"/>
          <w:szCs w:val="20"/>
        </w:rPr>
      </w:pP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Seo, A.-R., &amp; Park, K.-S. (2022). Residential Characteristics as Factors Related to Healthy Behavior  Practices-Decision Tree Model Analysis Using a Community Health Survey from Korea.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International Journal of Environmental Research and Public Health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,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19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>(12). https://doi.org/10.3390/ijerph19127390</w:t>
      </w:r>
    </w:p>
    <w:p w14:paraId="224F7E77" w14:textId="77777777" w:rsidR="00767D35" w:rsidRPr="00767D35" w:rsidRDefault="00767D35" w:rsidP="00767D35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kern w:val="0"/>
          <w:sz w:val="20"/>
          <w:szCs w:val="20"/>
        </w:rPr>
      </w:pP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Soneji, S., Tanner, N. T., Silvestri, G. A., Lathan, C. S., &amp; Black, W. (2017). Racial and Ethnic Disparities in Early-Stage Lung Cancer Survival.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Chest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,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152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>(3), 587–597. https://doi.org/10.1016/j.chest.2017.03.059</w:t>
      </w:r>
    </w:p>
    <w:p w14:paraId="5EB372D2" w14:textId="77777777" w:rsidR="00767D35" w:rsidRPr="00767D35" w:rsidRDefault="00767D35" w:rsidP="00767D35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kern w:val="0"/>
          <w:sz w:val="20"/>
          <w:szCs w:val="20"/>
        </w:rPr>
      </w:pP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Strasser, K. M., Singh, D., Graves, J., &amp; Moormeier, J. A. (2025). Comparison of comorbidity to socioeconomic status in patients with non-small cell lung cancer in a safety net population.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Journal of Clinical Oncology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,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34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>(15_suppl), e18070–e18070. https://doi.org/10.1200/JCO.2016.34.15_suppl.e18070</w:t>
      </w:r>
    </w:p>
    <w:p w14:paraId="2548C918" w14:textId="77777777" w:rsidR="00767D35" w:rsidRPr="00767D35" w:rsidRDefault="00767D35" w:rsidP="00767D35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kern w:val="0"/>
          <w:sz w:val="20"/>
          <w:szCs w:val="20"/>
        </w:rPr>
      </w:pP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Tamási, L., Horváth, K., Kiss, Z., Bogos, K., Ostoros, G., Müller, V., Urbán, L., Bittner, N., Sárosi, V., Vastag, A., Polányi, Z., Nagy-Erdei, Z., Daniel, A., Nagy, B., Rokszin, G., Abonyi-Tóth, Z., Moldvay, J., Vokó, Z., &amp; Gálffy, G. (2021). Age and Gender Specific Lung Cancer Incidence and Mortality in Hungary: Trends  from 2011 Through 2016.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Pathology Oncology Research : POR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,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27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>, 598862. https://doi.org/10.3389/pore.2021.598862</w:t>
      </w:r>
    </w:p>
    <w:p w14:paraId="74575949" w14:textId="77777777" w:rsidR="00767D35" w:rsidRPr="00767D35" w:rsidRDefault="00767D35" w:rsidP="00767D35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kern w:val="0"/>
          <w:sz w:val="20"/>
          <w:szCs w:val="20"/>
        </w:rPr>
      </w:pP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Tas, F., Ciftci, R., Kilic, L., &amp; Karabulut, S. (2013). Age is a prognostic factor affecting survival in lung cancer patients.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Oncology Letters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,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6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>(5), 1507–1513. https://doi.org/10.3892/ol.2013.1566</w:t>
      </w:r>
    </w:p>
    <w:p w14:paraId="56092EDE" w14:textId="77777777" w:rsidR="00767D35" w:rsidRPr="00767D35" w:rsidRDefault="00767D35" w:rsidP="00767D35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kern w:val="0"/>
          <w:sz w:val="20"/>
          <w:szCs w:val="20"/>
        </w:rPr>
      </w:pP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Tsui, J., Hirsch, J. A., Bayer, F. J., Quinn, J. W., Cahill, J., Siscovick, D., &amp; Lovasi, G. S. (2020). Patterns in Geographic Access to Health Care Facilities Across Neighborhoods in  the United States Based on Data From the National Establishment Time-Series Between 2000 and 2014.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JAMA Network Open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,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3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>(5), e205105. https://doi.org/10.1001/jamanetworkopen.2020.5105</w:t>
      </w:r>
    </w:p>
    <w:p w14:paraId="3957E379" w14:textId="77777777" w:rsidR="00767D35" w:rsidRPr="00767D35" w:rsidRDefault="00767D35" w:rsidP="00767D35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kern w:val="0"/>
          <w:sz w:val="20"/>
          <w:szCs w:val="20"/>
        </w:rPr>
      </w:pP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Wang, M., Kim, R. Y., Kohonen-Corish, M. R. J., Chen, H., Donovan, C., &amp; Oliver, B. G. (2025). Particulate matter air pollution as a cause of lung cancer: epidemiological and experimental evidence.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British Journal of Cancer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>. https://doi.org/10.1038/s41416-025-02999-2</w:t>
      </w:r>
    </w:p>
    <w:p w14:paraId="7BBE7737" w14:textId="77777777" w:rsidR="00767D35" w:rsidRPr="00767D35" w:rsidRDefault="00767D35" w:rsidP="00767D35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0"/>
          <w:szCs w:val="20"/>
        </w:rPr>
      </w:pP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Xie, S., Hubbard, R. A., &amp; Himes, B. E. (2020). Neighborhood-level measures of socioeconomic status are more correlated with  individual-level measures in urban areas compared with less urban areas.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Annals of Epidemiology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, </w:t>
      </w:r>
      <w:r w:rsidRPr="00767D35">
        <w:rPr>
          <w:rFonts w:ascii="Times New Roman" w:hAnsi="Times New Roman" w:cs="Times New Roman"/>
          <w:i/>
          <w:iCs/>
          <w:noProof/>
          <w:kern w:val="0"/>
          <w:sz w:val="20"/>
          <w:szCs w:val="20"/>
        </w:rPr>
        <w:t>43</w:t>
      </w:r>
      <w:r w:rsidRPr="00767D35">
        <w:rPr>
          <w:rFonts w:ascii="Times New Roman" w:hAnsi="Times New Roman" w:cs="Times New Roman"/>
          <w:noProof/>
          <w:kern w:val="0"/>
          <w:sz w:val="20"/>
          <w:szCs w:val="20"/>
        </w:rPr>
        <w:t>, 37-43.e4. https://doi.org/10.1016/j.annepidem.2020.01.012</w:t>
      </w:r>
    </w:p>
    <w:p w14:paraId="42E0F79D" w14:textId="77777777" w:rsidR="00767D35" w:rsidRPr="00767D35" w:rsidRDefault="00767D35" w:rsidP="00A86F29">
      <w:pPr>
        <w:rPr>
          <w:rFonts w:ascii="Times New Roman" w:hAnsi="Times New Roman" w:cs="Times New Roman"/>
          <w:b/>
          <w:bCs/>
        </w:rPr>
      </w:pPr>
    </w:p>
    <w:sectPr w:rsidR="00767D35" w:rsidRPr="00767D35" w:rsidSect="00FC6F52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B1"/>
    <w:rsid w:val="00005C31"/>
    <w:rsid w:val="000130D1"/>
    <w:rsid w:val="000308B1"/>
    <w:rsid w:val="00070187"/>
    <w:rsid w:val="000A40A8"/>
    <w:rsid w:val="00166C9F"/>
    <w:rsid w:val="001B20B4"/>
    <w:rsid w:val="002741CA"/>
    <w:rsid w:val="002A3628"/>
    <w:rsid w:val="00321B4F"/>
    <w:rsid w:val="00321FFD"/>
    <w:rsid w:val="00373541"/>
    <w:rsid w:val="003B266C"/>
    <w:rsid w:val="003D1FE2"/>
    <w:rsid w:val="00441361"/>
    <w:rsid w:val="00484F68"/>
    <w:rsid w:val="004B127C"/>
    <w:rsid w:val="004B7E35"/>
    <w:rsid w:val="006470F2"/>
    <w:rsid w:val="006D0BBA"/>
    <w:rsid w:val="006E7626"/>
    <w:rsid w:val="00715CE2"/>
    <w:rsid w:val="00741E22"/>
    <w:rsid w:val="007523E7"/>
    <w:rsid w:val="00767D35"/>
    <w:rsid w:val="008334F9"/>
    <w:rsid w:val="00836C14"/>
    <w:rsid w:val="00910FBB"/>
    <w:rsid w:val="00967654"/>
    <w:rsid w:val="0099043B"/>
    <w:rsid w:val="00A42D51"/>
    <w:rsid w:val="00A61CDB"/>
    <w:rsid w:val="00A75170"/>
    <w:rsid w:val="00A86F29"/>
    <w:rsid w:val="00AA099F"/>
    <w:rsid w:val="00AA2A47"/>
    <w:rsid w:val="00B945BA"/>
    <w:rsid w:val="00BB72A3"/>
    <w:rsid w:val="00BF71CC"/>
    <w:rsid w:val="00C74434"/>
    <w:rsid w:val="00C95FFD"/>
    <w:rsid w:val="00D0305F"/>
    <w:rsid w:val="00D04506"/>
    <w:rsid w:val="00D247B9"/>
    <w:rsid w:val="00D423B1"/>
    <w:rsid w:val="00D845A8"/>
    <w:rsid w:val="00D9084E"/>
    <w:rsid w:val="00DB0505"/>
    <w:rsid w:val="00E24819"/>
    <w:rsid w:val="00ED42A5"/>
    <w:rsid w:val="00EE30B4"/>
    <w:rsid w:val="00F85B87"/>
    <w:rsid w:val="00FC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94D784"/>
  <w15:chartTrackingRefBased/>
  <w15:docId w15:val="{05E461C3-930E-44F6-A494-1847F353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C31"/>
  </w:style>
  <w:style w:type="paragraph" w:styleId="Heading1">
    <w:name w:val="heading 1"/>
    <w:basedOn w:val="Normal"/>
    <w:next w:val="Normal"/>
    <w:link w:val="Heading1Char"/>
    <w:uiPriority w:val="9"/>
    <w:qFormat/>
    <w:rsid w:val="00D42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3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3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3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3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3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3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3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3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3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3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3B1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005C3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0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D42A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Revision">
    <w:name w:val="Revision"/>
    <w:hidden/>
    <w:uiPriority w:val="99"/>
    <w:semiHidden/>
    <w:rsid w:val="006470F2"/>
    <w:pPr>
      <w:spacing w:after="0" w:line="240" w:lineRule="auto"/>
    </w:pPr>
  </w:style>
  <w:style w:type="paragraph" w:styleId="TableofFigures">
    <w:name w:val="table of figures"/>
    <w:basedOn w:val="Normal"/>
    <w:next w:val="Normal"/>
    <w:uiPriority w:val="99"/>
    <w:unhideWhenUsed/>
    <w:rsid w:val="00FC6F52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FC6F52"/>
    <w:rPr>
      <w:color w:val="467886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FC6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123B4-0118-49FE-BF81-673694D58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1542</Words>
  <Characters>9533</Characters>
  <Application>Microsoft Office Word</Application>
  <DocSecurity>0</DocSecurity>
  <Lines>221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Yanhong Huang</dc:creator>
  <cp:keywords/>
  <dc:description/>
  <cp:lastModifiedBy>Huang, Yanhong</cp:lastModifiedBy>
  <cp:revision>6</cp:revision>
  <dcterms:created xsi:type="dcterms:W3CDTF">2025-05-14T02:48:00Z</dcterms:created>
  <dcterms:modified xsi:type="dcterms:W3CDTF">2025-10-16T15:01:00Z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4th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GrammarlyDocumentId">
    <vt:lpwstr>563d4a7b-3c53-49f3-b548-5ee7e1cd70ab</vt:lpwstr>
  </property>
</Properties>
</file>