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7A108F" w14:textId="71194CB6" w:rsidR="00FD523E" w:rsidRPr="00FD523E" w:rsidRDefault="00FD523E" w:rsidP="00392F88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FD523E">
        <w:rPr>
          <w:rFonts w:ascii="Times New Roman" w:hAnsi="Times New Roman" w:cs="Times New Roman"/>
          <w:b/>
          <w:bCs/>
          <w:sz w:val="48"/>
          <w:szCs w:val="48"/>
        </w:rPr>
        <w:t>Supplemental Material</w:t>
      </w:r>
    </w:p>
    <w:p w14:paraId="02628D5C" w14:textId="0DF99FF4" w:rsidR="00392F88" w:rsidRDefault="00392F88" w:rsidP="00392F88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392F88">
        <w:rPr>
          <w:rFonts w:ascii="Times New Roman" w:hAnsi="Times New Roman" w:cs="Times New Roman"/>
          <w:b/>
          <w:bCs/>
          <w:sz w:val="28"/>
          <w:szCs w:val="28"/>
        </w:rPr>
        <w:t xml:space="preserve">Electric-Field </w:t>
      </w:r>
      <w:r w:rsidRPr="00392F8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AU"/>
        </w:rPr>
        <w:t>Engineering and SISSO</w:t>
      </w:r>
      <w:r w:rsidRPr="00392F88">
        <w:rPr>
          <w:rFonts w:ascii="Times New Roman" w:hAnsi="Times New Roman" w:cs="Times New Roman"/>
          <w:b/>
          <w:bCs/>
          <w:sz w:val="28"/>
          <w:szCs w:val="28"/>
        </w:rPr>
        <w:t xml:space="preserve"> Prediction of Schottky Barrier Heights</w:t>
      </w:r>
    </w:p>
    <w:p w14:paraId="406BF907" w14:textId="6DA9FCAC" w:rsidR="00392F88" w:rsidRPr="00FD523E" w:rsidRDefault="00FD523E" w:rsidP="00FD523E">
      <w:pPr>
        <w:spacing w:after="0" w:line="480" w:lineRule="auto"/>
        <w:jc w:val="both"/>
        <w:rPr>
          <w:rFonts w:ascii="Times New Roman" w:eastAsia="宋体" w:hAnsi="Times New Roman" w:cs="Times New Roman"/>
          <w:bCs/>
          <w:sz w:val="21"/>
          <w:szCs w:val="21"/>
        </w:rPr>
      </w:pPr>
      <w:r w:rsidRPr="00FD523E">
        <w:rPr>
          <w:rFonts w:ascii="Times New Roman" w:eastAsia="宋体" w:hAnsi="Times New Roman" w:cs="Times New Roman"/>
          <w:sz w:val="21"/>
          <w:szCs w:val="21"/>
        </w:rPr>
        <w:t>Qian Chen</w:t>
      </w:r>
      <w:r w:rsidRPr="00FD523E">
        <w:rPr>
          <w:rFonts w:ascii="Times New Roman" w:eastAsia="宋体" w:hAnsi="Times New Roman" w:cs="Times New Roman"/>
          <w:sz w:val="21"/>
          <w:szCs w:val="21"/>
          <w:vertAlign w:val="superscript"/>
        </w:rPr>
        <w:t>1</w:t>
      </w:r>
      <w:r w:rsidRPr="00FD523E">
        <w:rPr>
          <w:rFonts w:ascii="Times New Roman" w:eastAsia="宋体" w:hAnsi="Times New Roman" w:cs="Times New Roman"/>
          <w:sz w:val="21"/>
          <w:szCs w:val="21"/>
        </w:rPr>
        <w:t>, Chenghua Sun</w:t>
      </w:r>
      <w:r w:rsidRPr="00FD523E">
        <w:rPr>
          <w:rFonts w:ascii="Times New Roman" w:eastAsia="宋体" w:hAnsi="Times New Roman" w:cs="Times New Roman"/>
          <w:sz w:val="21"/>
          <w:szCs w:val="21"/>
          <w:vertAlign w:val="superscript"/>
        </w:rPr>
        <w:t>2</w:t>
      </w:r>
      <w:r w:rsidRPr="00FD523E">
        <w:rPr>
          <w:rFonts w:ascii="Times New Roman" w:eastAsia="宋体" w:hAnsi="Times New Roman" w:cs="Times New Roman"/>
          <w:sz w:val="21"/>
          <w:szCs w:val="21"/>
        </w:rPr>
        <w:t xml:space="preserve">, </w:t>
      </w:r>
      <w:proofErr w:type="spellStart"/>
      <w:r w:rsidRPr="00FD523E">
        <w:rPr>
          <w:rFonts w:ascii="Times New Roman" w:eastAsia="宋体" w:hAnsi="Times New Roman" w:cs="Times New Roman"/>
          <w:sz w:val="21"/>
          <w:szCs w:val="21"/>
        </w:rPr>
        <w:t>Xinjie</w:t>
      </w:r>
      <w:proofErr w:type="spellEnd"/>
      <w:r w:rsidRPr="00FD523E">
        <w:rPr>
          <w:rFonts w:ascii="Times New Roman" w:eastAsia="宋体" w:hAnsi="Times New Roman" w:cs="Times New Roman"/>
          <w:sz w:val="21"/>
          <w:szCs w:val="21"/>
        </w:rPr>
        <w:t xml:space="preserve"> Wang</w:t>
      </w:r>
      <w:r w:rsidRPr="00FD523E">
        <w:rPr>
          <w:rFonts w:ascii="Times New Roman" w:eastAsia="宋体" w:hAnsi="Times New Roman" w:cs="Times New Roman"/>
          <w:sz w:val="21"/>
          <w:szCs w:val="21"/>
          <w:vertAlign w:val="superscript"/>
        </w:rPr>
        <w:t>1</w:t>
      </w:r>
      <w:r w:rsidRPr="00FD523E">
        <w:rPr>
          <w:rFonts w:ascii="Times New Roman" w:eastAsia="宋体" w:hAnsi="Times New Roman" w:cs="Times New Roman"/>
          <w:sz w:val="21"/>
          <w:szCs w:val="21"/>
        </w:rPr>
        <w:t xml:space="preserve">, </w:t>
      </w:r>
      <w:proofErr w:type="spellStart"/>
      <w:r w:rsidRPr="00FD523E">
        <w:rPr>
          <w:rFonts w:ascii="Times New Roman" w:eastAsia="宋体" w:hAnsi="Times New Roman" w:cs="Times New Roman"/>
          <w:sz w:val="21"/>
          <w:szCs w:val="21"/>
        </w:rPr>
        <w:t>Lixuan</w:t>
      </w:r>
      <w:proofErr w:type="spellEnd"/>
      <w:r w:rsidRPr="00FD523E">
        <w:rPr>
          <w:rFonts w:ascii="Times New Roman" w:eastAsia="宋体" w:hAnsi="Times New Roman" w:cs="Times New Roman"/>
          <w:sz w:val="21"/>
          <w:szCs w:val="21"/>
        </w:rPr>
        <w:t xml:space="preserve"> Wang</w:t>
      </w:r>
      <w:r w:rsidRPr="00FD523E">
        <w:rPr>
          <w:rFonts w:ascii="Times New Roman" w:eastAsia="宋体" w:hAnsi="Times New Roman" w:cs="Times New Roman"/>
          <w:sz w:val="21"/>
          <w:szCs w:val="21"/>
          <w:vertAlign w:val="superscript"/>
        </w:rPr>
        <w:t>1</w:t>
      </w:r>
      <w:r w:rsidRPr="00FD523E">
        <w:rPr>
          <w:rFonts w:ascii="Times New Roman" w:eastAsia="宋体" w:hAnsi="Times New Roman" w:cs="Times New Roman"/>
          <w:sz w:val="21"/>
          <w:szCs w:val="21"/>
        </w:rPr>
        <w:t>, Guoqiang Hao</w:t>
      </w:r>
      <w:r w:rsidRPr="00FD523E">
        <w:rPr>
          <w:rFonts w:ascii="Times New Roman" w:eastAsia="宋体" w:hAnsi="Times New Roman" w:cs="Times New Roman"/>
          <w:sz w:val="21"/>
          <w:szCs w:val="21"/>
          <w:vertAlign w:val="superscript"/>
        </w:rPr>
        <w:t>1</w:t>
      </w:r>
      <w:r w:rsidRPr="00FD523E">
        <w:rPr>
          <w:rFonts w:ascii="Times New Roman" w:hAnsi="Times New Roman" w:cs="Times New Roman"/>
          <w:b/>
        </w:rPr>
        <w:t>*</w:t>
      </w:r>
      <w:r w:rsidRPr="00FD523E">
        <w:rPr>
          <w:rFonts w:ascii="Times New Roman" w:eastAsia="宋体" w:hAnsi="Times New Roman" w:cs="Times New Roman"/>
          <w:sz w:val="21"/>
          <w:szCs w:val="21"/>
        </w:rPr>
        <w:t xml:space="preserve">, </w:t>
      </w:r>
      <w:proofErr w:type="spellStart"/>
      <w:r w:rsidRPr="00FD523E">
        <w:rPr>
          <w:rFonts w:ascii="Times New Roman" w:eastAsia="宋体" w:hAnsi="Times New Roman" w:cs="Times New Roman"/>
          <w:sz w:val="21"/>
          <w:szCs w:val="21"/>
        </w:rPr>
        <w:t>Jisong</w:t>
      </w:r>
      <w:proofErr w:type="spellEnd"/>
      <w:r w:rsidRPr="00FD523E">
        <w:rPr>
          <w:rFonts w:ascii="Times New Roman" w:eastAsia="宋体" w:hAnsi="Times New Roman" w:cs="Times New Roman"/>
          <w:sz w:val="21"/>
          <w:szCs w:val="21"/>
        </w:rPr>
        <w:t xml:space="preserve"> Hu</w:t>
      </w:r>
      <w:r w:rsidRPr="00FD523E">
        <w:rPr>
          <w:rFonts w:ascii="Times New Roman" w:eastAsia="宋体" w:hAnsi="Times New Roman" w:cs="Times New Roman"/>
          <w:sz w:val="21"/>
          <w:szCs w:val="21"/>
          <w:vertAlign w:val="superscript"/>
        </w:rPr>
        <w:t>3,5</w:t>
      </w:r>
      <w:r w:rsidRPr="00FD523E">
        <w:rPr>
          <w:rFonts w:ascii="Times New Roman" w:hAnsi="Times New Roman" w:cs="Times New Roman"/>
          <w:b/>
        </w:rPr>
        <w:t>*</w:t>
      </w:r>
      <w:r w:rsidRPr="00FD523E">
        <w:rPr>
          <w:rFonts w:ascii="Times New Roman" w:hAnsi="Times New Roman" w:cs="Times New Roman"/>
        </w:rPr>
        <w:t>,</w:t>
      </w:r>
      <w:r w:rsidRPr="00FD523E">
        <w:rPr>
          <w:rFonts w:ascii="Times New Roman" w:eastAsia="宋体" w:hAnsi="Times New Roman" w:cs="Times New Roman"/>
          <w:sz w:val="21"/>
          <w:szCs w:val="21"/>
        </w:rPr>
        <w:t xml:space="preserve"> Rui Zhang</w:t>
      </w:r>
      <w:r w:rsidRPr="00FD523E">
        <w:rPr>
          <w:rFonts w:ascii="Times New Roman" w:eastAsia="宋体" w:hAnsi="Times New Roman" w:cs="Times New Roman"/>
          <w:sz w:val="21"/>
          <w:szCs w:val="21"/>
          <w:vertAlign w:val="superscript"/>
        </w:rPr>
        <w:t>4</w:t>
      </w:r>
      <w:r w:rsidRPr="00FD523E">
        <w:rPr>
          <w:rFonts w:ascii="Times New Roman" w:hAnsi="Times New Roman" w:cs="Times New Roman"/>
          <w:b/>
        </w:rPr>
        <w:t>*</w:t>
      </w:r>
      <w:r w:rsidRPr="00FD523E">
        <w:rPr>
          <w:rFonts w:ascii="Times New Roman" w:hAnsi="Times New Roman" w:cs="Times New Roman"/>
          <w:bCs/>
        </w:rPr>
        <w:t xml:space="preserve">, </w:t>
      </w:r>
      <w:proofErr w:type="spellStart"/>
      <w:r w:rsidRPr="00FD523E">
        <w:rPr>
          <w:rFonts w:ascii="Times New Roman" w:hAnsi="Times New Roman" w:cs="Times New Roman"/>
          <w:bCs/>
        </w:rPr>
        <w:t>Qingguo</w:t>
      </w:r>
      <w:proofErr w:type="spellEnd"/>
      <w:r w:rsidRPr="00FD523E">
        <w:rPr>
          <w:rFonts w:ascii="Times New Roman" w:hAnsi="Times New Roman" w:cs="Times New Roman"/>
          <w:bCs/>
        </w:rPr>
        <w:t xml:space="preserve"> Xu</w:t>
      </w:r>
      <w:r w:rsidRPr="00FD523E">
        <w:rPr>
          <w:rFonts w:ascii="Times New Roman" w:hAnsi="Times New Roman" w:cs="Times New Roman"/>
          <w:bCs/>
          <w:vertAlign w:val="superscript"/>
        </w:rPr>
        <w:t>6</w:t>
      </w:r>
      <w:r w:rsidRPr="00FD523E">
        <w:rPr>
          <w:rFonts w:ascii="Times New Roman" w:hAnsi="Times New Roman" w:cs="Times New Roman"/>
          <w:b/>
        </w:rPr>
        <w:t>*</w:t>
      </w:r>
    </w:p>
    <w:p w14:paraId="0CF61C5B" w14:textId="77777777" w:rsidR="00FD523E" w:rsidRPr="00FD523E" w:rsidRDefault="00FD523E" w:rsidP="00FD523E">
      <w:pPr>
        <w:adjustRightInd w:val="0"/>
        <w:snapToGrid w:val="0"/>
        <w:spacing w:after="0" w:line="480" w:lineRule="auto"/>
        <w:jc w:val="both"/>
        <w:rPr>
          <w:rFonts w:ascii="Times New Roman" w:hAnsi="Times New Roman" w:cs="Times New Roman"/>
          <w:i/>
          <w:kern w:val="0"/>
          <w:sz w:val="21"/>
          <w:szCs w:val="21"/>
        </w:rPr>
      </w:pPr>
      <w:r w:rsidRPr="00FD523E">
        <w:rPr>
          <w:rFonts w:ascii="Times New Roman" w:hAnsi="Times New Roman" w:cs="Times New Roman"/>
          <w:sz w:val="21"/>
          <w:szCs w:val="21"/>
          <w:vertAlign w:val="superscript"/>
        </w:rPr>
        <w:t>1</w:t>
      </w:r>
      <w:r w:rsidRPr="00FD523E">
        <w:rPr>
          <w:rFonts w:ascii="Times New Roman" w:hAnsi="Times New Roman" w:cs="Times New Roman"/>
          <w:i/>
          <w:kern w:val="0"/>
          <w:sz w:val="21"/>
          <w:szCs w:val="21"/>
        </w:rPr>
        <w:t xml:space="preserve"> School of Materials Science and Engineering, East China University of Science and Technology, Shanghai 200237, China.</w:t>
      </w:r>
    </w:p>
    <w:p w14:paraId="58AA86BB" w14:textId="77777777" w:rsidR="00FD523E" w:rsidRPr="00FD523E" w:rsidRDefault="00FD523E" w:rsidP="00FD523E">
      <w:pPr>
        <w:snapToGrid w:val="0"/>
        <w:spacing w:after="0" w:line="480" w:lineRule="auto"/>
        <w:jc w:val="both"/>
        <w:rPr>
          <w:rFonts w:ascii="Times New Roman" w:hAnsi="Times New Roman" w:cs="Times New Roman"/>
          <w:i/>
          <w:kern w:val="0"/>
          <w:sz w:val="21"/>
          <w:szCs w:val="21"/>
        </w:rPr>
      </w:pPr>
      <w:r w:rsidRPr="00FD523E">
        <w:rPr>
          <w:rFonts w:ascii="Times New Roman" w:hAnsi="Times New Roman" w:cs="Times New Roman"/>
          <w:sz w:val="21"/>
          <w:szCs w:val="21"/>
          <w:vertAlign w:val="superscript"/>
          <w:lang w:val="en-AU"/>
        </w:rPr>
        <w:t>2</w:t>
      </w:r>
      <w:r w:rsidRPr="00FD523E">
        <w:rPr>
          <w:rFonts w:ascii="Times New Roman" w:hAnsi="Times New Roman" w:cs="Times New Roman"/>
          <w:i/>
          <w:iCs/>
          <w:sz w:val="21"/>
          <w:szCs w:val="21"/>
          <w:lang w:val="en-AU"/>
        </w:rPr>
        <w:t>Department of Chemistry and Bi</w:t>
      </w:r>
      <w:r w:rsidRPr="00FD523E">
        <w:rPr>
          <w:rFonts w:ascii="Times New Roman" w:hAnsi="Times New Roman" w:cs="Times New Roman"/>
          <w:i/>
          <w:iCs/>
          <w:lang w:val="en-AU"/>
        </w:rPr>
        <w:t>otechnology</w:t>
      </w:r>
      <w:r w:rsidRPr="00FD523E">
        <w:rPr>
          <w:rFonts w:ascii="Times New Roman" w:hAnsi="Times New Roman" w:cs="Times New Roman"/>
          <w:i/>
          <w:iCs/>
        </w:rPr>
        <w:t>, Swinburne University of Technology, Victoria 3122, Australia</w:t>
      </w:r>
    </w:p>
    <w:p w14:paraId="20FF8C34" w14:textId="77777777" w:rsidR="00FD523E" w:rsidRPr="00FD523E" w:rsidRDefault="00FD523E" w:rsidP="00FD523E">
      <w:pPr>
        <w:spacing w:after="0" w:line="480" w:lineRule="auto"/>
        <w:jc w:val="both"/>
        <w:rPr>
          <w:rFonts w:ascii="Times New Roman" w:eastAsia="宋体" w:hAnsi="Times New Roman" w:cs="Times New Roman"/>
          <w:i/>
          <w:iCs/>
          <w:sz w:val="21"/>
          <w:szCs w:val="21"/>
        </w:rPr>
      </w:pPr>
      <w:r w:rsidRPr="00FD523E">
        <w:rPr>
          <w:rFonts w:ascii="Times New Roman" w:eastAsia="宋体" w:hAnsi="Times New Roman" w:cs="Times New Roman"/>
          <w:sz w:val="21"/>
          <w:szCs w:val="21"/>
          <w:vertAlign w:val="superscript"/>
        </w:rPr>
        <w:t>3</w:t>
      </w:r>
      <w:r w:rsidRPr="00FD523E">
        <w:rPr>
          <w:rFonts w:ascii="Times New Roman" w:eastAsia="宋体" w:hAnsi="Times New Roman" w:cs="Times New Roman"/>
          <w:sz w:val="21"/>
          <w:szCs w:val="21"/>
        </w:rPr>
        <w:t xml:space="preserve"> </w:t>
      </w:r>
      <w:r w:rsidRPr="00FD523E">
        <w:rPr>
          <w:rFonts w:ascii="Times New Roman" w:eastAsia="宋体" w:hAnsi="Times New Roman" w:cs="Times New Roman"/>
          <w:i/>
          <w:iCs/>
          <w:sz w:val="21"/>
          <w:szCs w:val="21"/>
        </w:rPr>
        <w:t xml:space="preserve">School of Materials Science and Engineering, </w:t>
      </w:r>
      <w:proofErr w:type="spellStart"/>
      <w:r w:rsidRPr="00FD523E">
        <w:rPr>
          <w:rFonts w:ascii="Times New Roman" w:eastAsia="宋体" w:hAnsi="Times New Roman" w:cs="Times New Roman"/>
          <w:i/>
          <w:iCs/>
          <w:sz w:val="21"/>
          <w:szCs w:val="21"/>
        </w:rPr>
        <w:t>Hanshan</w:t>
      </w:r>
      <w:proofErr w:type="spellEnd"/>
      <w:r w:rsidRPr="00FD523E">
        <w:rPr>
          <w:rFonts w:ascii="Times New Roman" w:eastAsia="宋体" w:hAnsi="Times New Roman" w:cs="Times New Roman"/>
          <w:i/>
          <w:iCs/>
          <w:sz w:val="21"/>
          <w:szCs w:val="21"/>
        </w:rPr>
        <w:t xml:space="preserve"> Normal University, Chaozhou, Guangdong, 521041, China.</w:t>
      </w:r>
    </w:p>
    <w:p w14:paraId="06B25952" w14:textId="77777777" w:rsidR="00FD523E" w:rsidRPr="00FD523E" w:rsidRDefault="00FD523E" w:rsidP="00FD523E">
      <w:pPr>
        <w:spacing w:after="0" w:line="480" w:lineRule="auto"/>
        <w:jc w:val="both"/>
        <w:rPr>
          <w:rFonts w:ascii="Times New Roman" w:eastAsia="宋体" w:hAnsi="Times New Roman" w:cs="Times New Roman"/>
          <w:i/>
          <w:iCs/>
          <w:sz w:val="21"/>
          <w:szCs w:val="21"/>
        </w:rPr>
      </w:pPr>
      <w:r w:rsidRPr="00FD523E">
        <w:rPr>
          <w:rFonts w:ascii="Times New Roman" w:eastAsia="宋体" w:hAnsi="Times New Roman" w:cs="Times New Roman"/>
          <w:color w:val="111111"/>
          <w:sz w:val="21"/>
          <w:szCs w:val="21"/>
          <w:shd w:val="clear" w:color="auto" w:fill="FFFFFF"/>
          <w:vertAlign w:val="superscript"/>
        </w:rPr>
        <w:t>4</w:t>
      </w:r>
      <w:r w:rsidRPr="00FD523E">
        <w:rPr>
          <w:rFonts w:ascii="Times New Roman" w:eastAsia="宋体" w:hAnsi="Times New Roman" w:cs="Times New Roman"/>
          <w:color w:val="111111"/>
          <w:sz w:val="21"/>
          <w:szCs w:val="21"/>
          <w:shd w:val="clear" w:color="auto" w:fill="FFFFFF"/>
        </w:rPr>
        <w:t xml:space="preserve"> </w:t>
      </w:r>
      <w:r w:rsidRPr="00FD523E">
        <w:rPr>
          <w:rFonts w:ascii="Times New Roman" w:eastAsia="宋体" w:hAnsi="Times New Roman" w:cs="Times New Roman"/>
          <w:i/>
          <w:iCs/>
          <w:color w:val="111111"/>
          <w:sz w:val="21"/>
          <w:szCs w:val="21"/>
          <w:shd w:val="clear" w:color="auto" w:fill="FFFFFF"/>
        </w:rPr>
        <w:t>Faculty of Chemical Engineering and Energy Technology, Shanghai Institute of Technology, Shanghai, 201418, PR China.</w:t>
      </w:r>
    </w:p>
    <w:p w14:paraId="03195BA3" w14:textId="77777777" w:rsidR="00FD523E" w:rsidRPr="00FD523E" w:rsidRDefault="00FD523E" w:rsidP="00FD523E">
      <w:pPr>
        <w:spacing w:after="0" w:line="480" w:lineRule="auto"/>
        <w:jc w:val="both"/>
        <w:rPr>
          <w:rFonts w:ascii="Times New Roman" w:eastAsia="宋体" w:hAnsi="Times New Roman" w:cs="Times New Roman"/>
          <w:i/>
          <w:iCs/>
          <w:sz w:val="21"/>
          <w:szCs w:val="21"/>
        </w:rPr>
      </w:pPr>
      <w:r w:rsidRPr="00FD523E">
        <w:rPr>
          <w:rFonts w:ascii="Times New Roman" w:eastAsia="宋体" w:hAnsi="Times New Roman" w:cs="Times New Roman"/>
          <w:sz w:val="21"/>
          <w:szCs w:val="21"/>
          <w:vertAlign w:val="superscript"/>
        </w:rPr>
        <w:t>5</w:t>
      </w:r>
      <w:r w:rsidRPr="00FD523E">
        <w:rPr>
          <w:rFonts w:ascii="Times New Roman" w:eastAsia="宋体" w:hAnsi="Times New Roman" w:cs="Times New Roman"/>
          <w:sz w:val="21"/>
          <w:szCs w:val="21"/>
        </w:rPr>
        <w:t xml:space="preserve"> </w:t>
      </w:r>
      <w:r w:rsidRPr="00FD523E">
        <w:rPr>
          <w:rFonts w:ascii="Times New Roman" w:eastAsia="宋体" w:hAnsi="Times New Roman" w:cs="Times New Roman"/>
          <w:i/>
          <w:iCs/>
          <w:sz w:val="21"/>
          <w:szCs w:val="21"/>
        </w:rPr>
        <w:t>Shenzhen Key Laboratory of Polymer Science and Technology, College of Materials Science and Engineering, Shenzhen University, Shenzhen, 518060, China.</w:t>
      </w:r>
    </w:p>
    <w:p w14:paraId="55E39FE6" w14:textId="77777777" w:rsidR="00FD523E" w:rsidRDefault="00FD523E" w:rsidP="00FD523E">
      <w:pPr>
        <w:widowControl/>
        <w:rPr>
          <w:rFonts w:ascii="Times New Roman" w:eastAsia="宋体" w:hAnsi="Times New Roman" w:cs="Times New Roman"/>
          <w:i/>
          <w:iCs/>
          <w:sz w:val="21"/>
          <w:szCs w:val="21"/>
        </w:rPr>
      </w:pPr>
      <w:r w:rsidRPr="00FD523E">
        <w:rPr>
          <w:rFonts w:ascii="Times New Roman" w:eastAsia="宋体" w:hAnsi="Times New Roman" w:cs="Times New Roman"/>
          <w:sz w:val="21"/>
          <w:szCs w:val="21"/>
          <w:vertAlign w:val="superscript"/>
        </w:rPr>
        <w:t>6</w:t>
      </w:r>
      <w:r w:rsidRPr="00FD523E">
        <w:rPr>
          <w:rFonts w:ascii="Times New Roman" w:eastAsia="宋体" w:hAnsi="Times New Roman" w:cs="Times New Roman"/>
          <w:sz w:val="21"/>
          <w:szCs w:val="21"/>
        </w:rPr>
        <w:t xml:space="preserve"> </w:t>
      </w:r>
      <w:r w:rsidRPr="00FD523E">
        <w:rPr>
          <w:rFonts w:ascii="Times New Roman" w:eastAsia="宋体" w:hAnsi="Times New Roman" w:cs="Times New Roman"/>
          <w:i/>
          <w:iCs/>
          <w:sz w:val="21"/>
          <w:szCs w:val="21"/>
        </w:rPr>
        <w:t>Shanghai Solar Energy Research Center Co., Ltd, 201100, China.</w:t>
      </w:r>
    </w:p>
    <w:p w14:paraId="447842CC" w14:textId="44D26118" w:rsidR="00615F7B" w:rsidRPr="00FD523E" w:rsidRDefault="00EA71B9" w:rsidP="00FD523E">
      <w:pPr>
        <w:widowControl/>
        <w:rPr>
          <w:rFonts w:ascii="Times New Roman" w:hAnsi="Times New Roman" w:cs="Times New Roman"/>
          <w:iCs/>
          <w:kern w:val="0"/>
        </w:rPr>
      </w:pPr>
      <w:r w:rsidRPr="00FD523E">
        <w:rPr>
          <w:rFonts w:ascii="Times New Roman" w:hAnsi="Times New Roman" w:cs="Times New Roman"/>
          <w:iCs/>
          <w:kern w:val="0"/>
        </w:rPr>
        <w:br w:type="page"/>
      </w:r>
    </w:p>
    <w:p w14:paraId="6A039ED0" w14:textId="12295DEE" w:rsidR="00A10F5B" w:rsidRPr="00A10F5B" w:rsidRDefault="00641153" w:rsidP="00615F7B">
      <w:pPr>
        <w:spacing w:after="0" w:line="360" w:lineRule="auto"/>
        <w:jc w:val="both"/>
        <w:rPr>
          <w:rFonts w:ascii="Times New Roman" w:hAnsi="Times New Roman" w:cs="Times New Roman"/>
          <w:sz w:val="21"/>
          <w:szCs w:val="21"/>
        </w:rPr>
      </w:pPr>
      <w:r w:rsidRPr="00BD1390">
        <w:rPr>
          <w:rFonts w:ascii="Times New Roman" w:hAnsi="Times New Roman" w:cs="Times New Roman"/>
          <w:b/>
          <w:bCs/>
          <w:sz w:val="21"/>
          <w:szCs w:val="21"/>
        </w:rPr>
        <w:lastRenderedPageBreak/>
        <w:t>Table S1</w:t>
      </w:r>
      <w:r w:rsidRPr="00BD1390">
        <w:rPr>
          <w:rFonts w:ascii="Times New Roman" w:hAnsi="Times New Roman" w:cs="Times New Roman"/>
          <w:sz w:val="21"/>
          <w:szCs w:val="21"/>
        </w:rPr>
        <w:t xml:space="preserve"> </w:t>
      </w:r>
      <w:r w:rsidR="00A10F5B">
        <w:rPr>
          <w:rFonts w:ascii="Times New Roman" w:hAnsi="Times New Roman" w:cs="Times New Roman" w:hint="eastAsia"/>
          <w:sz w:val="21"/>
          <w:szCs w:val="21"/>
        </w:rPr>
        <w:t xml:space="preserve">The Work Function (WF) of </w:t>
      </w:r>
      <w:r w:rsidR="00A10F5B">
        <w:rPr>
          <w:rFonts w:ascii="Times New Roman" w:hAnsi="Times New Roman" w:cs="Times New Roman"/>
          <w:sz w:val="21"/>
          <w:szCs w:val="21"/>
        </w:rPr>
        <w:t>monolayer</w:t>
      </w:r>
      <w:r w:rsidR="00A10F5B">
        <w:rPr>
          <w:rFonts w:ascii="Times New Roman" w:hAnsi="Times New Roman" w:cs="Times New Roman" w:hint="eastAsia"/>
          <w:sz w:val="21"/>
          <w:szCs w:val="21"/>
        </w:rPr>
        <w:t xml:space="preserve"> graphene and each monolayer MX</w:t>
      </w:r>
      <w:r w:rsidR="00A10F5B">
        <w:rPr>
          <w:rFonts w:ascii="Times New Roman" w:hAnsi="Times New Roman" w:cs="Times New Roman" w:hint="eastAsia"/>
          <w:sz w:val="21"/>
          <w:szCs w:val="21"/>
          <w:vertAlign w:val="subscript"/>
        </w:rPr>
        <w:t>2</w:t>
      </w:r>
      <w:r w:rsidR="00A10F5B">
        <w:rPr>
          <w:rFonts w:ascii="Times New Roman" w:hAnsi="Times New Roman" w:cs="Times New Roman" w:hint="eastAsia"/>
          <w:sz w:val="21"/>
          <w:szCs w:val="21"/>
        </w:rPr>
        <w:t>.</w:t>
      </w:r>
    </w:p>
    <w:tbl>
      <w:tblPr>
        <w:tblStyle w:val="af2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8"/>
        <w:gridCol w:w="4148"/>
      </w:tblGrid>
      <w:tr w:rsidR="00A10F5B" w:rsidRPr="008D19BC" w14:paraId="3B5A0312" w14:textId="77777777" w:rsidTr="00A10F5B">
        <w:tc>
          <w:tcPr>
            <w:tcW w:w="4148" w:type="dxa"/>
            <w:tcBorders>
              <w:top w:val="single" w:sz="12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6C01D803" w14:textId="3CDD6DD9" w:rsidR="00A10F5B" w:rsidRPr="008D19BC" w:rsidRDefault="00A10F5B" w:rsidP="00A10F5B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b/>
                <w:bCs/>
                <w:szCs w:val="22"/>
              </w:rPr>
              <w:t>Structure (Monolayer)</w:t>
            </w:r>
          </w:p>
        </w:tc>
        <w:tc>
          <w:tcPr>
            <w:tcW w:w="4148" w:type="dxa"/>
            <w:tcBorders>
              <w:top w:val="single" w:sz="12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1DC8CC80" w14:textId="15CBFDBE" w:rsidR="00A10F5B" w:rsidRPr="008D19BC" w:rsidRDefault="00A10F5B" w:rsidP="00A10F5B">
            <w:pPr>
              <w:spacing w:line="30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b/>
                <w:bCs/>
                <w:szCs w:val="22"/>
              </w:rPr>
              <w:t>WF (eV)</w:t>
            </w:r>
          </w:p>
        </w:tc>
      </w:tr>
      <w:tr w:rsidR="00A10F5B" w:rsidRPr="008D19BC" w14:paraId="3AADCF46" w14:textId="77777777" w:rsidTr="00A10F5B">
        <w:tc>
          <w:tcPr>
            <w:tcW w:w="4148" w:type="dxa"/>
            <w:tcBorders>
              <w:top w:val="single" w:sz="6" w:space="0" w:color="auto"/>
              <w:bottom w:val="nil"/>
            </w:tcBorders>
          </w:tcPr>
          <w:p w14:paraId="0734A8B4" w14:textId="3FF9E230" w:rsidR="00A10F5B" w:rsidRPr="008D19BC" w:rsidRDefault="00A10F5B" w:rsidP="00A10F5B">
            <w:pPr>
              <w:spacing w:line="30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C</w:t>
            </w:r>
          </w:p>
        </w:tc>
        <w:tc>
          <w:tcPr>
            <w:tcW w:w="4148" w:type="dxa"/>
            <w:tcBorders>
              <w:top w:val="single" w:sz="6" w:space="0" w:color="auto"/>
              <w:bottom w:val="nil"/>
            </w:tcBorders>
          </w:tcPr>
          <w:p w14:paraId="0A38A8BB" w14:textId="706711A5" w:rsidR="00A10F5B" w:rsidRPr="008D19BC" w:rsidRDefault="00A10F5B" w:rsidP="00A10F5B">
            <w:pPr>
              <w:spacing w:line="30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4.258</w:t>
            </w:r>
          </w:p>
        </w:tc>
      </w:tr>
      <w:tr w:rsidR="00A10F5B" w:rsidRPr="008D19BC" w14:paraId="725D0029" w14:textId="77777777" w:rsidTr="00A10F5B">
        <w:tc>
          <w:tcPr>
            <w:tcW w:w="4148" w:type="dxa"/>
            <w:tcBorders>
              <w:top w:val="nil"/>
              <w:bottom w:val="nil"/>
            </w:tcBorders>
          </w:tcPr>
          <w:p w14:paraId="38F572E4" w14:textId="3D1CC859" w:rsidR="00A10F5B" w:rsidRPr="008D19BC" w:rsidRDefault="00A10F5B" w:rsidP="00A10F5B">
            <w:pPr>
              <w:spacing w:line="30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CrSe</w:t>
            </w:r>
            <w:r w:rsidRPr="008D19BC">
              <w:rPr>
                <w:rFonts w:ascii="Times New Roman" w:hAnsi="Times New Roman" w:cs="Times New Roman"/>
                <w:szCs w:val="22"/>
                <w:vertAlign w:val="subscript"/>
              </w:rPr>
              <w:t>2</w:t>
            </w:r>
          </w:p>
        </w:tc>
        <w:tc>
          <w:tcPr>
            <w:tcW w:w="4148" w:type="dxa"/>
            <w:tcBorders>
              <w:top w:val="nil"/>
              <w:bottom w:val="nil"/>
            </w:tcBorders>
          </w:tcPr>
          <w:p w14:paraId="3B457317" w14:textId="143EDD45" w:rsidR="00A10F5B" w:rsidRPr="008D19BC" w:rsidRDefault="00A10F5B" w:rsidP="00A10F5B">
            <w:pPr>
              <w:spacing w:line="30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4.723</w:t>
            </w:r>
          </w:p>
        </w:tc>
      </w:tr>
      <w:tr w:rsidR="00A10F5B" w:rsidRPr="008D19BC" w14:paraId="2D7C1827" w14:textId="77777777" w:rsidTr="00A10F5B">
        <w:tc>
          <w:tcPr>
            <w:tcW w:w="4148" w:type="dxa"/>
            <w:tcBorders>
              <w:top w:val="nil"/>
              <w:bottom w:val="nil"/>
            </w:tcBorders>
          </w:tcPr>
          <w:p w14:paraId="74DC17AF" w14:textId="4ABB58DD" w:rsidR="00A10F5B" w:rsidRPr="008D19BC" w:rsidRDefault="00A10F5B" w:rsidP="00A10F5B">
            <w:pPr>
              <w:spacing w:line="30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MoS</w:t>
            </w:r>
            <w:r w:rsidRPr="008D19BC">
              <w:rPr>
                <w:rFonts w:ascii="Times New Roman" w:hAnsi="Times New Roman" w:cs="Times New Roman"/>
                <w:szCs w:val="22"/>
                <w:vertAlign w:val="subscript"/>
              </w:rPr>
              <w:t>2</w:t>
            </w:r>
          </w:p>
        </w:tc>
        <w:tc>
          <w:tcPr>
            <w:tcW w:w="4148" w:type="dxa"/>
            <w:tcBorders>
              <w:top w:val="nil"/>
              <w:bottom w:val="nil"/>
            </w:tcBorders>
          </w:tcPr>
          <w:p w14:paraId="3A8578E7" w14:textId="104CE3FD" w:rsidR="00A10F5B" w:rsidRPr="008D19BC" w:rsidRDefault="00A10F5B" w:rsidP="00A10F5B">
            <w:pPr>
              <w:spacing w:line="30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4.664</w:t>
            </w:r>
          </w:p>
        </w:tc>
      </w:tr>
      <w:tr w:rsidR="00A10F5B" w:rsidRPr="008D19BC" w14:paraId="2C32311A" w14:textId="77777777" w:rsidTr="00A10F5B">
        <w:tc>
          <w:tcPr>
            <w:tcW w:w="4148" w:type="dxa"/>
            <w:tcBorders>
              <w:top w:val="nil"/>
              <w:bottom w:val="nil"/>
            </w:tcBorders>
          </w:tcPr>
          <w:p w14:paraId="0CB748AB" w14:textId="70D3223F" w:rsidR="00A10F5B" w:rsidRPr="008D19BC" w:rsidRDefault="00A10F5B" w:rsidP="00A10F5B">
            <w:pPr>
              <w:spacing w:line="30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MoSe</w:t>
            </w:r>
            <w:r w:rsidRPr="008D19BC">
              <w:rPr>
                <w:rFonts w:ascii="Times New Roman" w:hAnsi="Times New Roman" w:cs="Times New Roman"/>
                <w:szCs w:val="22"/>
                <w:vertAlign w:val="subscript"/>
              </w:rPr>
              <w:t>2</w:t>
            </w:r>
          </w:p>
        </w:tc>
        <w:tc>
          <w:tcPr>
            <w:tcW w:w="4148" w:type="dxa"/>
            <w:tcBorders>
              <w:top w:val="nil"/>
              <w:bottom w:val="nil"/>
            </w:tcBorders>
          </w:tcPr>
          <w:p w14:paraId="6E6B79F2" w14:textId="6ED5B3B5" w:rsidR="00A10F5B" w:rsidRPr="008D19BC" w:rsidRDefault="00A10F5B" w:rsidP="00A10F5B">
            <w:pPr>
              <w:spacing w:line="30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4.473</w:t>
            </w:r>
          </w:p>
        </w:tc>
      </w:tr>
      <w:tr w:rsidR="00A10F5B" w:rsidRPr="008D19BC" w14:paraId="0A9C437E" w14:textId="77777777" w:rsidTr="00A10F5B">
        <w:tc>
          <w:tcPr>
            <w:tcW w:w="4148" w:type="dxa"/>
            <w:tcBorders>
              <w:top w:val="nil"/>
              <w:bottom w:val="nil"/>
            </w:tcBorders>
          </w:tcPr>
          <w:p w14:paraId="1C927369" w14:textId="175C2B74" w:rsidR="00A10F5B" w:rsidRPr="008D19BC" w:rsidRDefault="00A10F5B" w:rsidP="00A10F5B">
            <w:pPr>
              <w:spacing w:line="30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WS</w:t>
            </w:r>
            <w:r w:rsidRPr="008D19BC">
              <w:rPr>
                <w:rFonts w:ascii="Times New Roman" w:hAnsi="Times New Roman" w:cs="Times New Roman"/>
                <w:szCs w:val="22"/>
                <w:vertAlign w:val="subscript"/>
              </w:rPr>
              <w:t>2</w:t>
            </w:r>
          </w:p>
        </w:tc>
        <w:tc>
          <w:tcPr>
            <w:tcW w:w="4148" w:type="dxa"/>
            <w:tcBorders>
              <w:top w:val="nil"/>
              <w:bottom w:val="nil"/>
            </w:tcBorders>
          </w:tcPr>
          <w:p w14:paraId="39624921" w14:textId="45FBCEFE" w:rsidR="00A10F5B" w:rsidRPr="008D19BC" w:rsidRDefault="00A10F5B" w:rsidP="00A10F5B">
            <w:pPr>
              <w:spacing w:line="30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4.380</w:t>
            </w:r>
          </w:p>
        </w:tc>
      </w:tr>
      <w:tr w:rsidR="00A10F5B" w:rsidRPr="008D19BC" w14:paraId="4B5F3CE7" w14:textId="77777777" w:rsidTr="00A10F5B">
        <w:tc>
          <w:tcPr>
            <w:tcW w:w="4148" w:type="dxa"/>
            <w:tcBorders>
              <w:top w:val="nil"/>
              <w:bottom w:val="single" w:sz="12" w:space="0" w:color="auto"/>
            </w:tcBorders>
          </w:tcPr>
          <w:p w14:paraId="6233296F" w14:textId="35FEA787" w:rsidR="00A10F5B" w:rsidRPr="008D19BC" w:rsidRDefault="00A10F5B" w:rsidP="00A10F5B">
            <w:pPr>
              <w:spacing w:line="30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WSe</w:t>
            </w:r>
            <w:r w:rsidRPr="008D19BC">
              <w:rPr>
                <w:rFonts w:ascii="Times New Roman" w:hAnsi="Times New Roman" w:cs="Times New Roman" w:hint="eastAsia"/>
                <w:szCs w:val="22"/>
                <w:vertAlign w:val="subscript"/>
              </w:rPr>
              <w:t>2</w:t>
            </w:r>
          </w:p>
        </w:tc>
        <w:tc>
          <w:tcPr>
            <w:tcW w:w="4148" w:type="dxa"/>
            <w:tcBorders>
              <w:top w:val="nil"/>
              <w:bottom w:val="single" w:sz="12" w:space="0" w:color="auto"/>
            </w:tcBorders>
          </w:tcPr>
          <w:p w14:paraId="5FC95F70" w14:textId="09A11274" w:rsidR="00A10F5B" w:rsidRPr="008D19BC" w:rsidRDefault="00B06476" w:rsidP="00A10F5B">
            <w:pPr>
              <w:spacing w:line="30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4.461</w:t>
            </w:r>
          </w:p>
        </w:tc>
      </w:tr>
    </w:tbl>
    <w:p w14:paraId="4445D708" w14:textId="12EE0BD7" w:rsidR="00B443D8" w:rsidRDefault="00B443D8" w:rsidP="00A10F5B">
      <w:pPr>
        <w:spacing w:after="0" w:line="300" w:lineRule="auto"/>
        <w:jc w:val="both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p w14:paraId="3B7F5994" w14:textId="433109FB" w:rsidR="00B443D8" w:rsidRDefault="00B443D8" w:rsidP="00615F7B">
      <w:pPr>
        <w:widowControl/>
        <w:spacing w:after="0" w:line="360" w:lineRule="auto"/>
        <w:rPr>
          <w:rFonts w:ascii="Times New Roman" w:hAnsi="Times New Roman" w:cs="Times New Roman"/>
          <w:sz w:val="21"/>
          <w:szCs w:val="21"/>
        </w:rPr>
      </w:pPr>
      <w:r w:rsidRPr="00181FD0">
        <w:rPr>
          <w:rFonts w:ascii="Times New Roman" w:hAnsi="Times New Roman" w:cs="Times New Roman" w:hint="eastAsia"/>
          <w:b/>
          <w:bCs/>
          <w:sz w:val="21"/>
          <w:szCs w:val="21"/>
        </w:rPr>
        <w:lastRenderedPageBreak/>
        <w:t>Table S</w:t>
      </w:r>
      <w:r w:rsidR="007344AC">
        <w:rPr>
          <w:rFonts w:ascii="Times New Roman" w:hAnsi="Times New Roman" w:cs="Times New Roman" w:hint="eastAsia"/>
          <w:b/>
          <w:bCs/>
          <w:sz w:val="21"/>
          <w:szCs w:val="21"/>
        </w:rPr>
        <w:t>2</w:t>
      </w:r>
      <w:r w:rsidRPr="00181FD0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</w:t>
      </w:r>
      <w:r w:rsidRPr="00965488">
        <w:rPr>
          <w:rFonts w:ascii="Times New Roman" w:hAnsi="Times New Roman" w:cs="Times New Roman"/>
          <w:sz w:val="21"/>
          <w:szCs w:val="21"/>
        </w:rPr>
        <w:t>The variation of contact types of different hetero</w:t>
      </w:r>
      <w:r w:rsidR="00B80FB4">
        <w:rPr>
          <w:rFonts w:ascii="Times New Roman" w:hAnsi="Times New Roman" w:cs="Times New Roman" w:hint="eastAsia"/>
          <w:sz w:val="21"/>
          <w:szCs w:val="21"/>
        </w:rPr>
        <w:t>structure</w:t>
      </w:r>
      <w:r w:rsidRPr="00965488">
        <w:rPr>
          <w:rFonts w:ascii="Times New Roman" w:hAnsi="Times New Roman" w:cs="Times New Roman"/>
          <w:sz w:val="21"/>
          <w:szCs w:val="21"/>
        </w:rPr>
        <w:t>s with the applied electric field</w:t>
      </w:r>
      <w:r w:rsidR="0033366B">
        <w:rPr>
          <w:rFonts w:ascii="Times New Roman" w:hAnsi="Times New Roman" w:cs="Times New Roman" w:hint="eastAsia"/>
          <w:sz w:val="21"/>
          <w:szCs w:val="21"/>
        </w:rPr>
        <w:t>.</w:t>
      </w:r>
    </w:p>
    <w:tbl>
      <w:tblPr>
        <w:tblStyle w:val="af2"/>
        <w:tblW w:w="8359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5"/>
        <w:gridCol w:w="3119"/>
        <w:gridCol w:w="2835"/>
      </w:tblGrid>
      <w:tr w:rsidR="00B443D8" w:rsidRPr="008D19BC" w14:paraId="65686AE0" w14:textId="77777777" w:rsidTr="009840D0">
        <w:tc>
          <w:tcPr>
            <w:tcW w:w="2405" w:type="dxa"/>
            <w:tcBorders>
              <w:top w:val="single" w:sz="12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AD6370F" w14:textId="2188A830" w:rsidR="00B443D8" w:rsidRPr="008D19BC" w:rsidRDefault="00B443D8" w:rsidP="009840D0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8D19BC">
              <w:rPr>
                <w:rFonts w:ascii="Times New Roman" w:hAnsi="Times New Roman" w:cs="Times New Roman"/>
                <w:b/>
                <w:bCs/>
                <w:szCs w:val="22"/>
              </w:rPr>
              <w:t>Structure</w:t>
            </w:r>
          </w:p>
        </w:tc>
        <w:tc>
          <w:tcPr>
            <w:tcW w:w="3119" w:type="dxa"/>
            <w:tcBorders>
              <w:top w:val="single" w:sz="12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170B278C" w14:textId="77777777" w:rsidR="00B443D8" w:rsidRPr="008D19BC" w:rsidRDefault="00B443D8" w:rsidP="009840D0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8D19BC">
              <w:rPr>
                <w:rFonts w:ascii="Times New Roman" w:hAnsi="Times New Roman" w:cs="Times New Roman"/>
                <w:b/>
                <w:bCs/>
                <w:szCs w:val="22"/>
              </w:rPr>
              <w:t>Electric field range (V/</w:t>
            </w:r>
            <w:r w:rsidRPr="008D19BC">
              <w:rPr>
                <w:rFonts w:ascii="Times New Roman" w:eastAsia="Yu Gothic" w:hAnsi="Times New Roman" w:cs="Times New Roman"/>
                <w:b/>
                <w:bCs/>
                <w:szCs w:val="22"/>
              </w:rPr>
              <w:t>Å</w:t>
            </w:r>
            <w:r w:rsidRPr="008D19BC">
              <w:rPr>
                <w:rFonts w:ascii="Times New Roman" w:hAnsi="Times New Roman" w:cs="Times New Roman"/>
                <w:b/>
                <w:bCs/>
                <w:szCs w:val="22"/>
              </w:rPr>
              <w:t>)</w:t>
            </w:r>
          </w:p>
        </w:tc>
        <w:tc>
          <w:tcPr>
            <w:tcW w:w="2835" w:type="dxa"/>
            <w:tcBorders>
              <w:top w:val="single" w:sz="12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1F8EB52" w14:textId="77777777" w:rsidR="00B443D8" w:rsidRPr="008D19BC" w:rsidRDefault="00B443D8" w:rsidP="009840D0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8D19BC">
              <w:rPr>
                <w:rFonts w:ascii="Times New Roman" w:hAnsi="Times New Roman" w:cs="Times New Roman"/>
                <w:b/>
                <w:bCs/>
                <w:szCs w:val="22"/>
              </w:rPr>
              <w:t>Type of contact</w:t>
            </w:r>
          </w:p>
        </w:tc>
      </w:tr>
      <w:tr w:rsidR="00B443D8" w:rsidRPr="008D19BC" w14:paraId="7EAB0B2A" w14:textId="77777777" w:rsidTr="00BA7BD7">
        <w:tc>
          <w:tcPr>
            <w:tcW w:w="2405" w:type="dxa"/>
            <w:vMerge w:val="restart"/>
            <w:tcBorders>
              <w:top w:val="single" w:sz="6" w:space="0" w:color="auto"/>
              <w:bottom w:val="nil"/>
            </w:tcBorders>
            <w:vAlign w:val="center"/>
          </w:tcPr>
          <w:p w14:paraId="71D8F527" w14:textId="77777777" w:rsidR="00B443D8" w:rsidRPr="008D19BC" w:rsidRDefault="00B443D8" w:rsidP="00477771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C-CrSe</w:t>
            </w:r>
            <w:r w:rsidRPr="008D19BC">
              <w:rPr>
                <w:rFonts w:ascii="Times New Roman" w:hAnsi="Times New Roman" w:cs="Times New Roman"/>
                <w:szCs w:val="22"/>
                <w:vertAlign w:val="subscript"/>
              </w:rPr>
              <w:t>2</w:t>
            </w:r>
          </w:p>
        </w:tc>
        <w:tc>
          <w:tcPr>
            <w:tcW w:w="3119" w:type="dxa"/>
            <w:tcBorders>
              <w:top w:val="single" w:sz="6" w:space="0" w:color="auto"/>
              <w:bottom w:val="nil"/>
            </w:tcBorders>
            <w:vAlign w:val="center"/>
          </w:tcPr>
          <w:p w14:paraId="2B41DAF2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 xml:space="preserve">-0.5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E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-0.4</w:t>
            </w:r>
          </w:p>
        </w:tc>
        <w:tc>
          <w:tcPr>
            <w:tcW w:w="2835" w:type="dxa"/>
            <w:tcBorders>
              <w:top w:val="single" w:sz="6" w:space="0" w:color="auto"/>
              <w:bottom w:val="nil"/>
            </w:tcBorders>
            <w:vAlign w:val="center"/>
          </w:tcPr>
          <w:p w14:paraId="18794078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Ohmic contact</w:t>
            </w:r>
          </w:p>
        </w:tc>
      </w:tr>
      <w:tr w:rsidR="00B443D8" w:rsidRPr="008D19BC" w14:paraId="0F33B6AA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02D846B8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3E1DA915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-0.3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12EC52DD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p-type Quasi-Ohmic contact</w:t>
            </w:r>
          </w:p>
        </w:tc>
      </w:tr>
      <w:tr w:rsidR="00B443D8" w:rsidRPr="008D19BC" w14:paraId="3A8FF35E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4DF34B15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09944EBB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-0.2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199D1734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p-type Schottky contact</w:t>
            </w:r>
          </w:p>
        </w:tc>
      </w:tr>
      <w:tr w:rsidR="00B443D8" w:rsidRPr="008D19BC" w14:paraId="76FD837B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3F782FF2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00D425BE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-0.1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65B8A0CB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n-type Schottky contact</w:t>
            </w:r>
          </w:p>
        </w:tc>
      </w:tr>
      <w:tr w:rsidR="00B443D8" w:rsidRPr="008D19BC" w14:paraId="70AEE723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76A9F506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7129E462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0.0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6F2B7185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n-type Quasi-Ohmic contact</w:t>
            </w:r>
          </w:p>
        </w:tc>
      </w:tr>
      <w:tr w:rsidR="00B443D8" w:rsidRPr="008D19BC" w14:paraId="18301A83" w14:textId="77777777" w:rsidTr="00BA7BD7">
        <w:tc>
          <w:tcPr>
            <w:tcW w:w="2405" w:type="dxa"/>
            <w:vMerge/>
            <w:tcBorders>
              <w:top w:val="nil"/>
              <w:bottom w:val="single" w:sz="6" w:space="0" w:color="auto"/>
            </w:tcBorders>
          </w:tcPr>
          <w:p w14:paraId="00E6123E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single" w:sz="6" w:space="0" w:color="auto"/>
            </w:tcBorders>
            <w:vAlign w:val="center"/>
          </w:tcPr>
          <w:p w14:paraId="155696FD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 xml:space="preserve">0.1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E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0.5</w:t>
            </w:r>
          </w:p>
        </w:tc>
        <w:tc>
          <w:tcPr>
            <w:tcW w:w="2835" w:type="dxa"/>
            <w:tcBorders>
              <w:top w:val="nil"/>
              <w:bottom w:val="single" w:sz="6" w:space="0" w:color="auto"/>
            </w:tcBorders>
            <w:vAlign w:val="center"/>
          </w:tcPr>
          <w:p w14:paraId="35EB1FCF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Ohmic contact</w:t>
            </w:r>
          </w:p>
        </w:tc>
      </w:tr>
      <w:tr w:rsidR="00B443D8" w:rsidRPr="008D19BC" w14:paraId="1B13BA62" w14:textId="77777777" w:rsidTr="00BA7BD7">
        <w:tc>
          <w:tcPr>
            <w:tcW w:w="2405" w:type="dxa"/>
            <w:vMerge w:val="restart"/>
            <w:tcBorders>
              <w:top w:val="single" w:sz="6" w:space="0" w:color="auto"/>
              <w:bottom w:val="nil"/>
            </w:tcBorders>
            <w:vAlign w:val="center"/>
          </w:tcPr>
          <w:p w14:paraId="0875C858" w14:textId="77777777" w:rsidR="00B443D8" w:rsidRPr="008D19BC" w:rsidRDefault="00B443D8" w:rsidP="00477771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C-MoS</w:t>
            </w:r>
            <w:r w:rsidRPr="008D19BC">
              <w:rPr>
                <w:rFonts w:ascii="Times New Roman" w:hAnsi="Times New Roman" w:cs="Times New Roman"/>
                <w:szCs w:val="22"/>
                <w:vertAlign w:val="subscript"/>
              </w:rPr>
              <w:t>2</w:t>
            </w:r>
          </w:p>
        </w:tc>
        <w:tc>
          <w:tcPr>
            <w:tcW w:w="3119" w:type="dxa"/>
            <w:tcBorders>
              <w:top w:val="single" w:sz="6" w:space="0" w:color="auto"/>
              <w:bottom w:val="nil"/>
            </w:tcBorders>
            <w:vAlign w:val="center"/>
          </w:tcPr>
          <w:p w14:paraId="299386A7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-0.5</w:t>
            </w:r>
          </w:p>
        </w:tc>
        <w:tc>
          <w:tcPr>
            <w:tcW w:w="2835" w:type="dxa"/>
            <w:tcBorders>
              <w:top w:val="single" w:sz="6" w:space="0" w:color="auto"/>
              <w:bottom w:val="nil"/>
            </w:tcBorders>
            <w:vAlign w:val="center"/>
          </w:tcPr>
          <w:p w14:paraId="1BA16E5E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Ohmic contact</w:t>
            </w:r>
          </w:p>
        </w:tc>
      </w:tr>
      <w:tr w:rsidR="00B443D8" w:rsidRPr="008D19BC" w14:paraId="21923C7F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5EE1F7D9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1DEE2D28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-0.4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55470B88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p-type Quasi-Ohmic contact</w:t>
            </w:r>
          </w:p>
        </w:tc>
      </w:tr>
      <w:tr w:rsidR="00B443D8" w:rsidRPr="008D19BC" w14:paraId="745E8934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022790AF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42E6340F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 xml:space="preserve">-0.3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E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-0.2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1467FCEB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p-type Schottky contact</w:t>
            </w:r>
          </w:p>
        </w:tc>
      </w:tr>
      <w:tr w:rsidR="00B443D8" w:rsidRPr="008D19BC" w14:paraId="09192C28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69C274D1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6408698A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-0.1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31C5B763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n-type Schottky contact</w:t>
            </w:r>
          </w:p>
        </w:tc>
      </w:tr>
      <w:tr w:rsidR="00B443D8" w:rsidRPr="008D19BC" w14:paraId="36284785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25BFB02F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45D6B0A6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0.0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5843A546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n-type Quasi-Ohmic contact</w:t>
            </w:r>
          </w:p>
        </w:tc>
      </w:tr>
      <w:tr w:rsidR="00B443D8" w:rsidRPr="008D19BC" w14:paraId="6D22A856" w14:textId="77777777" w:rsidTr="00BA7BD7">
        <w:tc>
          <w:tcPr>
            <w:tcW w:w="2405" w:type="dxa"/>
            <w:vMerge/>
            <w:tcBorders>
              <w:top w:val="nil"/>
              <w:bottom w:val="single" w:sz="6" w:space="0" w:color="auto"/>
            </w:tcBorders>
          </w:tcPr>
          <w:p w14:paraId="424C9208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single" w:sz="6" w:space="0" w:color="auto"/>
            </w:tcBorders>
            <w:vAlign w:val="center"/>
          </w:tcPr>
          <w:p w14:paraId="0E8B1925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 xml:space="preserve">0.1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E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0.5</w:t>
            </w:r>
          </w:p>
        </w:tc>
        <w:tc>
          <w:tcPr>
            <w:tcW w:w="2835" w:type="dxa"/>
            <w:tcBorders>
              <w:top w:val="nil"/>
              <w:bottom w:val="single" w:sz="6" w:space="0" w:color="auto"/>
            </w:tcBorders>
            <w:vAlign w:val="center"/>
          </w:tcPr>
          <w:p w14:paraId="09506AEC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Ohmic contact</w:t>
            </w:r>
          </w:p>
        </w:tc>
      </w:tr>
      <w:tr w:rsidR="00B443D8" w:rsidRPr="008D19BC" w14:paraId="01B675D8" w14:textId="77777777" w:rsidTr="00BA7BD7">
        <w:tc>
          <w:tcPr>
            <w:tcW w:w="2405" w:type="dxa"/>
            <w:vMerge w:val="restart"/>
            <w:tcBorders>
              <w:top w:val="single" w:sz="6" w:space="0" w:color="auto"/>
              <w:bottom w:val="nil"/>
            </w:tcBorders>
            <w:vAlign w:val="center"/>
          </w:tcPr>
          <w:p w14:paraId="65A0EBD1" w14:textId="77777777" w:rsidR="00B443D8" w:rsidRPr="008D19BC" w:rsidRDefault="00B443D8" w:rsidP="00477771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C-MoSe</w:t>
            </w:r>
            <w:r w:rsidRPr="008D19BC">
              <w:rPr>
                <w:rFonts w:ascii="Times New Roman" w:hAnsi="Times New Roman" w:cs="Times New Roman"/>
                <w:szCs w:val="22"/>
                <w:vertAlign w:val="subscript"/>
              </w:rPr>
              <w:t>2</w:t>
            </w:r>
          </w:p>
        </w:tc>
        <w:tc>
          <w:tcPr>
            <w:tcW w:w="3119" w:type="dxa"/>
            <w:tcBorders>
              <w:top w:val="single" w:sz="6" w:space="0" w:color="auto"/>
              <w:bottom w:val="nil"/>
            </w:tcBorders>
            <w:vAlign w:val="center"/>
          </w:tcPr>
          <w:p w14:paraId="6983A570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-0.5</w:t>
            </w:r>
          </w:p>
        </w:tc>
        <w:tc>
          <w:tcPr>
            <w:tcW w:w="2835" w:type="dxa"/>
            <w:tcBorders>
              <w:top w:val="single" w:sz="6" w:space="0" w:color="auto"/>
              <w:bottom w:val="nil"/>
            </w:tcBorders>
            <w:vAlign w:val="center"/>
          </w:tcPr>
          <w:p w14:paraId="7A6EA4D5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Ohmic contact</w:t>
            </w:r>
          </w:p>
        </w:tc>
      </w:tr>
      <w:tr w:rsidR="00B443D8" w:rsidRPr="008D19BC" w14:paraId="51D8D4DF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4FD399B0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03BBD3F4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-0.4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57BEE80B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p-type Quasi-Ohmic contact</w:t>
            </w:r>
          </w:p>
        </w:tc>
      </w:tr>
      <w:tr w:rsidR="00B443D8" w:rsidRPr="008D19BC" w14:paraId="21C8F09E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066B57EA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5F186ADF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 xml:space="preserve">-0.3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E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-0.1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46C8D610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p-type Schottky contact</w:t>
            </w:r>
          </w:p>
        </w:tc>
      </w:tr>
      <w:tr w:rsidR="00B443D8" w:rsidRPr="008D19BC" w14:paraId="428732D5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34C397D8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4EA50705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 xml:space="preserve">0.0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E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0.3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2C0B2495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n-type Schottky contact</w:t>
            </w:r>
          </w:p>
        </w:tc>
      </w:tr>
      <w:tr w:rsidR="00B443D8" w:rsidRPr="008D19BC" w14:paraId="1C6201C8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57B5F2E3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7A33E2AD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0.4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338BFC7C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n-type Quasi-Ohmic contact</w:t>
            </w:r>
          </w:p>
        </w:tc>
      </w:tr>
      <w:tr w:rsidR="00B443D8" w:rsidRPr="008D19BC" w14:paraId="2FF3BCD7" w14:textId="77777777" w:rsidTr="00BA7BD7">
        <w:tc>
          <w:tcPr>
            <w:tcW w:w="2405" w:type="dxa"/>
            <w:vMerge/>
            <w:tcBorders>
              <w:top w:val="nil"/>
              <w:bottom w:val="single" w:sz="6" w:space="0" w:color="auto"/>
            </w:tcBorders>
          </w:tcPr>
          <w:p w14:paraId="76EB1C3C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single" w:sz="6" w:space="0" w:color="auto"/>
            </w:tcBorders>
            <w:vAlign w:val="center"/>
          </w:tcPr>
          <w:p w14:paraId="34A72E0C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0.5</w:t>
            </w:r>
          </w:p>
        </w:tc>
        <w:tc>
          <w:tcPr>
            <w:tcW w:w="2835" w:type="dxa"/>
            <w:tcBorders>
              <w:top w:val="nil"/>
              <w:bottom w:val="single" w:sz="6" w:space="0" w:color="auto"/>
            </w:tcBorders>
            <w:vAlign w:val="center"/>
          </w:tcPr>
          <w:p w14:paraId="0C9E4CC4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Ohmic contact</w:t>
            </w:r>
          </w:p>
        </w:tc>
      </w:tr>
      <w:tr w:rsidR="00B443D8" w:rsidRPr="008D19BC" w14:paraId="3C4BF803" w14:textId="77777777" w:rsidTr="00BA7BD7">
        <w:tc>
          <w:tcPr>
            <w:tcW w:w="2405" w:type="dxa"/>
            <w:vMerge w:val="restart"/>
            <w:tcBorders>
              <w:top w:val="single" w:sz="6" w:space="0" w:color="auto"/>
              <w:bottom w:val="nil"/>
            </w:tcBorders>
            <w:vAlign w:val="center"/>
          </w:tcPr>
          <w:p w14:paraId="0D519AAE" w14:textId="77777777" w:rsidR="00B443D8" w:rsidRPr="008D19BC" w:rsidRDefault="00B443D8" w:rsidP="00477771">
            <w:pPr>
              <w:widowControl/>
              <w:jc w:val="center"/>
              <w:rPr>
                <w:rFonts w:ascii="Times New Roman" w:hAnsi="Times New Roman" w:cs="Times New Roman"/>
                <w:szCs w:val="22"/>
                <w:vertAlign w:val="subscript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C-WS</w:t>
            </w:r>
            <w:r w:rsidRPr="008D19BC">
              <w:rPr>
                <w:rFonts w:ascii="Times New Roman" w:hAnsi="Times New Roman" w:cs="Times New Roman"/>
                <w:szCs w:val="22"/>
                <w:vertAlign w:val="subscript"/>
              </w:rPr>
              <w:t>2</w:t>
            </w:r>
          </w:p>
        </w:tc>
        <w:tc>
          <w:tcPr>
            <w:tcW w:w="3119" w:type="dxa"/>
            <w:tcBorders>
              <w:top w:val="single" w:sz="6" w:space="0" w:color="auto"/>
              <w:bottom w:val="nil"/>
            </w:tcBorders>
            <w:vAlign w:val="center"/>
          </w:tcPr>
          <w:p w14:paraId="0EA7CDF8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-0.5</w:t>
            </w:r>
          </w:p>
        </w:tc>
        <w:tc>
          <w:tcPr>
            <w:tcW w:w="2835" w:type="dxa"/>
            <w:tcBorders>
              <w:top w:val="single" w:sz="6" w:space="0" w:color="auto"/>
              <w:bottom w:val="nil"/>
            </w:tcBorders>
            <w:vAlign w:val="center"/>
          </w:tcPr>
          <w:p w14:paraId="569564E1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Ohmic contact</w:t>
            </w:r>
          </w:p>
        </w:tc>
      </w:tr>
      <w:tr w:rsidR="00B443D8" w:rsidRPr="008D19BC" w14:paraId="1EB83D4D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497650A0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5AFFD32E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-0.4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23556960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p-type Quasi-Ohmic contact</w:t>
            </w:r>
          </w:p>
        </w:tc>
      </w:tr>
      <w:tr w:rsidR="00B443D8" w:rsidRPr="008D19BC" w14:paraId="0933D8C6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1D147A02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359959B2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 xml:space="preserve">-0.3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E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-0.2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5712D9A1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p-type Schottky contact</w:t>
            </w:r>
          </w:p>
        </w:tc>
      </w:tr>
      <w:tr w:rsidR="00B443D8" w:rsidRPr="008D19BC" w14:paraId="33B55EC5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250FCAE5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69E7780C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 xml:space="preserve">-0.1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E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0.0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6FF561C9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n-type Schottky contact</w:t>
            </w:r>
          </w:p>
        </w:tc>
      </w:tr>
      <w:tr w:rsidR="00B443D8" w:rsidRPr="008D19BC" w14:paraId="2FC872FC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5001840E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6533FAC7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0.1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1628A180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n-type Quasi-Ohmic contact</w:t>
            </w:r>
          </w:p>
        </w:tc>
      </w:tr>
      <w:tr w:rsidR="00B443D8" w:rsidRPr="008D19BC" w14:paraId="77210E51" w14:textId="77777777" w:rsidTr="00BA7BD7">
        <w:tc>
          <w:tcPr>
            <w:tcW w:w="2405" w:type="dxa"/>
            <w:vMerge/>
            <w:tcBorders>
              <w:top w:val="nil"/>
              <w:bottom w:val="single" w:sz="6" w:space="0" w:color="auto"/>
            </w:tcBorders>
          </w:tcPr>
          <w:p w14:paraId="37EFEBF7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single" w:sz="6" w:space="0" w:color="auto"/>
            </w:tcBorders>
            <w:vAlign w:val="center"/>
          </w:tcPr>
          <w:p w14:paraId="0A3C21F9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 xml:space="preserve">0.2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E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0.5</w:t>
            </w:r>
          </w:p>
        </w:tc>
        <w:tc>
          <w:tcPr>
            <w:tcW w:w="2835" w:type="dxa"/>
            <w:tcBorders>
              <w:top w:val="nil"/>
              <w:bottom w:val="single" w:sz="6" w:space="0" w:color="auto"/>
            </w:tcBorders>
            <w:vAlign w:val="center"/>
          </w:tcPr>
          <w:p w14:paraId="3FF00C9F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Ohmic contact</w:t>
            </w:r>
          </w:p>
        </w:tc>
      </w:tr>
      <w:tr w:rsidR="00B443D8" w:rsidRPr="008D19BC" w14:paraId="2D458590" w14:textId="77777777" w:rsidTr="00BA7BD7">
        <w:tc>
          <w:tcPr>
            <w:tcW w:w="2405" w:type="dxa"/>
            <w:vMerge w:val="restart"/>
            <w:tcBorders>
              <w:top w:val="single" w:sz="6" w:space="0" w:color="auto"/>
              <w:bottom w:val="nil"/>
            </w:tcBorders>
            <w:vAlign w:val="center"/>
          </w:tcPr>
          <w:p w14:paraId="4A2F4278" w14:textId="77777777" w:rsidR="00B443D8" w:rsidRPr="008D19BC" w:rsidRDefault="00B443D8" w:rsidP="00477771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C-WSe</w:t>
            </w:r>
            <w:r w:rsidRPr="008D19BC">
              <w:rPr>
                <w:rFonts w:ascii="Times New Roman" w:hAnsi="Times New Roman" w:cs="Times New Roman"/>
                <w:szCs w:val="22"/>
                <w:vertAlign w:val="subscript"/>
              </w:rPr>
              <w:t>2</w:t>
            </w:r>
          </w:p>
        </w:tc>
        <w:tc>
          <w:tcPr>
            <w:tcW w:w="3119" w:type="dxa"/>
            <w:tcBorders>
              <w:top w:val="single" w:sz="6" w:space="0" w:color="auto"/>
              <w:bottom w:val="nil"/>
            </w:tcBorders>
            <w:vAlign w:val="center"/>
          </w:tcPr>
          <w:p w14:paraId="1215D7FA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 xml:space="preserve">-0.5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E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-0.4</w:t>
            </w:r>
          </w:p>
        </w:tc>
        <w:tc>
          <w:tcPr>
            <w:tcW w:w="2835" w:type="dxa"/>
            <w:tcBorders>
              <w:top w:val="single" w:sz="6" w:space="0" w:color="auto"/>
              <w:bottom w:val="nil"/>
            </w:tcBorders>
            <w:vAlign w:val="center"/>
          </w:tcPr>
          <w:p w14:paraId="6B0B5840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Ohmic contact</w:t>
            </w:r>
          </w:p>
        </w:tc>
      </w:tr>
      <w:tr w:rsidR="00B443D8" w:rsidRPr="008D19BC" w14:paraId="33B35BE6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5F21B7F5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2B9B1942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-0.3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7824B7FD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p-type Quasi-Ohmic contact</w:t>
            </w:r>
          </w:p>
        </w:tc>
      </w:tr>
      <w:tr w:rsidR="00B443D8" w:rsidRPr="008D19BC" w14:paraId="3E5122FE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02D94B1E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65237917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 xml:space="preserve">-0.2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E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0.0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1CE9543B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p-type Schottky contact</w:t>
            </w:r>
          </w:p>
        </w:tc>
      </w:tr>
      <w:tr w:rsidR="00B443D8" w:rsidRPr="008D19BC" w14:paraId="3782B0D0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49B82FA8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3A092183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 xml:space="preserve">0.1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E </w:t>
            </w:r>
            <w:r w:rsidRPr="008D19BC">
              <w:rPr>
                <w:rFonts w:ascii="Times New Roman" w:eastAsia="Yu Gothic" w:hAnsi="Times New Roman" w:cs="Times New Roman"/>
                <w:szCs w:val="22"/>
              </w:rPr>
              <w:t>≤</w:t>
            </w:r>
            <w:r w:rsidRPr="008D19BC">
              <w:rPr>
                <w:rFonts w:ascii="Times New Roman" w:hAnsi="Times New Roman" w:cs="Times New Roman"/>
                <w:szCs w:val="22"/>
              </w:rPr>
              <w:t xml:space="preserve"> 0.3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0B57847F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n-type Schottky contact</w:t>
            </w:r>
          </w:p>
        </w:tc>
      </w:tr>
      <w:tr w:rsidR="00B443D8" w:rsidRPr="008D19BC" w14:paraId="6ADB4EC6" w14:textId="77777777" w:rsidTr="00BA7BD7">
        <w:tc>
          <w:tcPr>
            <w:tcW w:w="2405" w:type="dxa"/>
            <w:vMerge/>
            <w:tcBorders>
              <w:top w:val="nil"/>
              <w:bottom w:val="nil"/>
            </w:tcBorders>
          </w:tcPr>
          <w:p w14:paraId="2BC5E9A4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  <w:vAlign w:val="center"/>
          </w:tcPr>
          <w:p w14:paraId="62A0F664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0.4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541954E9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n-type Quasi-Ohmic contact</w:t>
            </w:r>
          </w:p>
        </w:tc>
      </w:tr>
      <w:tr w:rsidR="00B443D8" w:rsidRPr="008D19BC" w14:paraId="0E5ABE95" w14:textId="77777777" w:rsidTr="00BA7BD7">
        <w:tc>
          <w:tcPr>
            <w:tcW w:w="2405" w:type="dxa"/>
            <w:vMerge/>
            <w:tcBorders>
              <w:top w:val="nil"/>
              <w:bottom w:val="single" w:sz="12" w:space="0" w:color="auto"/>
            </w:tcBorders>
          </w:tcPr>
          <w:p w14:paraId="7A6A03DA" w14:textId="77777777" w:rsidR="00B443D8" w:rsidRPr="008D19BC" w:rsidRDefault="00B443D8" w:rsidP="00477771">
            <w:pPr>
              <w:widowControl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3119" w:type="dxa"/>
            <w:tcBorders>
              <w:top w:val="nil"/>
              <w:bottom w:val="single" w:sz="12" w:space="0" w:color="auto"/>
            </w:tcBorders>
            <w:vAlign w:val="center"/>
          </w:tcPr>
          <w:p w14:paraId="5022C133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E = 0.5</w:t>
            </w:r>
          </w:p>
        </w:tc>
        <w:tc>
          <w:tcPr>
            <w:tcW w:w="2835" w:type="dxa"/>
            <w:tcBorders>
              <w:top w:val="nil"/>
              <w:bottom w:val="single" w:sz="12" w:space="0" w:color="auto"/>
            </w:tcBorders>
            <w:vAlign w:val="center"/>
          </w:tcPr>
          <w:p w14:paraId="605A96DE" w14:textId="77777777" w:rsidR="00B443D8" w:rsidRPr="008D19BC" w:rsidRDefault="00B443D8" w:rsidP="00BA7BD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/>
                <w:szCs w:val="22"/>
              </w:rPr>
              <w:t>Ohmic contact</w:t>
            </w:r>
          </w:p>
        </w:tc>
      </w:tr>
    </w:tbl>
    <w:p w14:paraId="141548FD" w14:textId="77777777" w:rsidR="00E44606" w:rsidRDefault="00E44606">
      <w:pPr>
        <w:widowControl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p w14:paraId="61AF9BC0" w14:textId="3D642C84" w:rsidR="00E44606" w:rsidRPr="00714875" w:rsidRDefault="00E44606" w:rsidP="00615F7B">
      <w:pPr>
        <w:widowControl/>
        <w:spacing w:after="0" w:line="360" w:lineRule="auto"/>
        <w:rPr>
          <w:rFonts w:ascii="Times New Roman" w:hAnsi="Times New Roman" w:cs="Times New Roman"/>
          <w:sz w:val="21"/>
          <w:szCs w:val="21"/>
        </w:rPr>
      </w:pPr>
      <w:r w:rsidRPr="002A72F3">
        <w:rPr>
          <w:rFonts w:ascii="Times New Roman" w:hAnsi="Times New Roman" w:cs="Times New Roman" w:hint="eastAsia"/>
          <w:b/>
          <w:bCs/>
          <w:sz w:val="21"/>
          <w:szCs w:val="21"/>
        </w:rPr>
        <w:lastRenderedPageBreak/>
        <w:t>Table S</w:t>
      </w:r>
      <w:r w:rsidR="002972EE">
        <w:rPr>
          <w:rFonts w:ascii="Times New Roman" w:hAnsi="Times New Roman" w:cs="Times New Roman" w:hint="eastAsia"/>
          <w:b/>
          <w:bCs/>
          <w:sz w:val="21"/>
          <w:szCs w:val="21"/>
        </w:rPr>
        <w:t>3</w:t>
      </w:r>
      <w:r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</w:t>
      </w:r>
      <w:r w:rsidRPr="002A72F3">
        <w:rPr>
          <w:rFonts w:ascii="Times New Roman" w:hAnsi="Times New Roman" w:cs="Times New Roman"/>
          <w:sz w:val="21"/>
          <w:szCs w:val="21"/>
        </w:rPr>
        <w:t>Subdivided electric field regulation range</w:t>
      </w:r>
      <w:r w:rsidR="00714875">
        <w:rPr>
          <w:rFonts w:ascii="Times New Roman" w:hAnsi="Times New Roman" w:cs="Times New Roman" w:hint="eastAsia"/>
          <w:sz w:val="21"/>
          <w:szCs w:val="21"/>
        </w:rPr>
        <w:t xml:space="preserve"> of each C-MX</w:t>
      </w:r>
      <w:r w:rsidR="00714875">
        <w:rPr>
          <w:rFonts w:ascii="Times New Roman" w:hAnsi="Times New Roman" w:cs="Times New Roman" w:hint="eastAsia"/>
          <w:sz w:val="21"/>
          <w:szCs w:val="21"/>
          <w:vertAlign w:val="subscript"/>
        </w:rPr>
        <w:t>2</w:t>
      </w:r>
      <w:r w:rsidR="00714875">
        <w:rPr>
          <w:rFonts w:ascii="Times New Roman" w:hAnsi="Times New Roman" w:cs="Times New Roman" w:hint="eastAsia"/>
          <w:sz w:val="21"/>
          <w:szCs w:val="21"/>
        </w:rPr>
        <w:t>.</w:t>
      </w:r>
    </w:p>
    <w:tbl>
      <w:tblPr>
        <w:tblStyle w:val="af2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99"/>
        <w:gridCol w:w="7107"/>
      </w:tblGrid>
      <w:tr w:rsidR="00E44606" w:rsidRPr="008D19BC" w14:paraId="61008DF8" w14:textId="77777777" w:rsidTr="00732B7A">
        <w:tc>
          <w:tcPr>
            <w:tcW w:w="1199" w:type="dxa"/>
            <w:tcBorders>
              <w:top w:val="single" w:sz="12" w:space="0" w:color="auto"/>
              <w:bottom w:val="single" w:sz="6" w:space="0" w:color="auto"/>
            </w:tcBorders>
            <w:shd w:val="clear" w:color="auto" w:fill="D1D1D1" w:themeFill="background2" w:themeFillShade="E6"/>
          </w:tcPr>
          <w:p w14:paraId="5BA1A8F0" w14:textId="77777777" w:rsidR="00E44606" w:rsidRPr="008D19BC" w:rsidRDefault="00E44606" w:rsidP="009970FA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b/>
                <w:bCs/>
                <w:szCs w:val="22"/>
              </w:rPr>
              <w:t>Structure</w:t>
            </w:r>
          </w:p>
        </w:tc>
        <w:tc>
          <w:tcPr>
            <w:tcW w:w="7107" w:type="dxa"/>
            <w:tcBorders>
              <w:top w:val="single" w:sz="12" w:space="0" w:color="auto"/>
              <w:bottom w:val="single" w:sz="6" w:space="0" w:color="auto"/>
            </w:tcBorders>
            <w:shd w:val="clear" w:color="auto" w:fill="D1D1D1" w:themeFill="background2" w:themeFillShade="E6"/>
          </w:tcPr>
          <w:p w14:paraId="63DAEE9B" w14:textId="77777777" w:rsidR="00E44606" w:rsidRPr="008D19BC" w:rsidRDefault="00E44606" w:rsidP="009970FA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b/>
                <w:bCs/>
                <w:szCs w:val="22"/>
              </w:rPr>
              <w:t>E</w:t>
            </w:r>
            <w:r w:rsidRPr="008D19BC">
              <w:rPr>
                <w:rFonts w:ascii="Times New Roman" w:hAnsi="Times New Roman" w:cs="Times New Roman"/>
                <w:b/>
                <w:bCs/>
                <w:szCs w:val="22"/>
              </w:rPr>
              <w:t>lectric field regulation range</w:t>
            </w:r>
            <w:r w:rsidRPr="008D19BC">
              <w:rPr>
                <w:rFonts w:ascii="Times New Roman" w:hAnsi="Times New Roman" w:cs="Times New Roman" w:hint="eastAsia"/>
                <w:b/>
                <w:bCs/>
                <w:szCs w:val="22"/>
              </w:rPr>
              <w:t xml:space="preserve"> (V/</w:t>
            </w:r>
            <w:r w:rsidRPr="008D19BC">
              <w:rPr>
                <w:rFonts w:ascii="Times New Roman" w:eastAsia="Yu Gothic" w:hAnsi="Times New Roman" w:cs="Times New Roman"/>
                <w:b/>
                <w:bCs/>
                <w:szCs w:val="22"/>
              </w:rPr>
              <w:t>Å</w:t>
            </w:r>
            <w:r w:rsidRPr="008D19BC">
              <w:rPr>
                <w:rFonts w:ascii="Times New Roman" w:hAnsi="Times New Roman" w:cs="Times New Roman" w:hint="eastAsia"/>
                <w:b/>
                <w:bCs/>
                <w:szCs w:val="22"/>
              </w:rPr>
              <w:t>)</w:t>
            </w:r>
          </w:p>
        </w:tc>
      </w:tr>
      <w:tr w:rsidR="00E44606" w:rsidRPr="008D19BC" w14:paraId="74A398AE" w14:textId="77777777" w:rsidTr="00732B7A">
        <w:tc>
          <w:tcPr>
            <w:tcW w:w="1199" w:type="dxa"/>
            <w:tcBorders>
              <w:top w:val="single" w:sz="6" w:space="0" w:color="auto"/>
            </w:tcBorders>
          </w:tcPr>
          <w:p w14:paraId="6D533EE1" w14:textId="77777777" w:rsidR="00E44606" w:rsidRPr="008D19BC" w:rsidRDefault="00E44606" w:rsidP="009970FA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C-CrSe</w:t>
            </w:r>
            <w:r w:rsidRPr="008D19BC">
              <w:rPr>
                <w:rFonts w:ascii="Times New Roman" w:hAnsi="Times New Roman" w:cs="Times New Roman" w:hint="eastAsia"/>
                <w:szCs w:val="22"/>
                <w:vertAlign w:val="subscript"/>
              </w:rPr>
              <w:t>2</w:t>
            </w:r>
          </w:p>
        </w:tc>
        <w:tc>
          <w:tcPr>
            <w:tcW w:w="7107" w:type="dxa"/>
            <w:tcBorders>
              <w:top w:val="single" w:sz="6" w:space="0" w:color="auto"/>
            </w:tcBorders>
          </w:tcPr>
          <w:p w14:paraId="2DA02B23" w14:textId="77777777" w:rsidR="00E44606" w:rsidRPr="008D19BC" w:rsidRDefault="00E44606" w:rsidP="009970FA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-0.3, -0.27, -0.24, -0.21, -0.2, -0.18, -0.15, -0.12, -0.1, -0.09, -0.06, -0.03, 0.0</w:t>
            </w:r>
          </w:p>
        </w:tc>
      </w:tr>
      <w:tr w:rsidR="00E44606" w:rsidRPr="008D19BC" w14:paraId="28056D94" w14:textId="77777777" w:rsidTr="00732B7A">
        <w:tc>
          <w:tcPr>
            <w:tcW w:w="1199" w:type="dxa"/>
          </w:tcPr>
          <w:p w14:paraId="4325498A" w14:textId="77777777" w:rsidR="00E44606" w:rsidRPr="008D19BC" w:rsidRDefault="00E44606" w:rsidP="009970FA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C-MoS</w:t>
            </w:r>
            <w:r w:rsidRPr="008D19BC">
              <w:rPr>
                <w:rFonts w:ascii="Times New Roman" w:hAnsi="Times New Roman" w:cs="Times New Roman" w:hint="eastAsia"/>
                <w:szCs w:val="22"/>
                <w:vertAlign w:val="subscript"/>
              </w:rPr>
              <w:t>2</w:t>
            </w:r>
          </w:p>
        </w:tc>
        <w:tc>
          <w:tcPr>
            <w:tcW w:w="7107" w:type="dxa"/>
          </w:tcPr>
          <w:p w14:paraId="08831691" w14:textId="77777777" w:rsidR="00E44606" w:rsidRPr="008D19BC" w:rsidRDefault="00E44606" w:rsidP="009970FA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-0.4, -0.36, -0.32, -0.3, -0.28, -0.24, -0.2, -0.16, -0.12, -0.1, -0.08, -0.04, 0.0</w:t>
            </w:r>
          </w:p>
        </w:tc>
      </w:tr>
      <w:tr w:rsidR="00E44606" w:rsidRPr="008D19BC" w14:paraId="1195C438" w14:textId="77777777" w:rsidTr="00732B7A">
        <w:tc>
          <w:tcPr>
            <w:tcW w:w="1199" w:type="dxa"/>
            <w:vAlign w:val="center"/>
          </w:tcPr>
          <w:p w14:paraId="73498361" w14:textId="77777777" w:rsidR="00E44606" w:rsidRPr="008D19BC" w:rsidRDefault="00E44606" w:rsidP="009970FA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C-MoSe</w:t>
            </w:r>
            <w:r w:rsidRPr="008D19BC">
              <w:rPr>
                <w:rFonts w:ascii="Times New Roman" w:hAnsi="Times New Roman" w:cs="Times New Roman" w:hint="eastAsia"/>
                <w:szCs w:val="22"/>
                <w:vertAlign w:val="subscript"/>
              </w:rPr>
              <w:t>2</w:t>
            </w:r>
          </w:p>
        </w:tc>
        <w:tc>
          <w:tcPr>
            <w:tcW w:w="7107" w:type="dxa"/>
          </w:tcPr>
          <w:p w14:paraId="66421E6A" w14:textId="77777777" w:rsidR="00E44606" w:rsidRPr="008D19BC" w:rsidRDefault="00E44606" w:rsidP="009970FA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-0.4, -0.33, -0.3, -0.26, -0.2, -0.19, -0.12, -0.1, -0.05, 0.0, 0.02, 0.09, 0.1, 0.16, 0.2, 0.23, 0.3, 0.4</w:t>
            </w:r>
          </w:p>
        </w:tc>
      </w:tr>
      <w:tr w:rsidR="00E44606" w:rsidRPr="008D19BC" w14:paraId="0C3878C1" w14:textId="77777777" w:rsidTr="00732B7A">
        <w:tc>
          <w:tcPr>
            <w:tcW w:w="1199" w:type="dxa"/>
            <w:vAlign w:val="center"/>
          </w:tcPr>
          <w:p w14:paraId="336BEB25" w14:textId="77777777" w:rsidR="00E44606" w:rsidRPr="008D19BC" w:rsidRDefault="00E44606" w:rsidP="009970FA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C-WS</w:t>
            </w:r>
            <w:r w:rsidRPr="008D19BC">
              <w:rPr>
                <w:rFonts w:ascii="Times New Roman" w:hAnsi="Times New Roman" w:cs="Times New Roman" w:hint="eastAsia"/>
                <w:szCs w:val="22"/>
                <w:vertAlign w:val="subscript"/>
              </w:rPr>
              <w:t>2</w:t>
            </w:r>
          </w:p>
        </w:tc>
        <w:tc>
          <w:tcPr>
            <w:tcW w:w="7107" w:type="dxa"/>
          </w:tcPr>
          <w:p w14:paraId="4E28BF1C" w14:textId="77777777" w:rsidR="00E44606" w:rsidRPr="008D19BC" w:rsidRDefault="00E44606" w:rsidP="009970FA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-0.4, -0.355, -0.31, -0.3, -0.265, -0.22, -0.2, -0.175, -0.13, -0.1, -0.085, -0.04, 0.0, 0.005, 0.05, 0.1</w:t>
            </w:r>
          </w:p>
        </w:tc>
      </w:tr>
      <w:tr w:rsidR="00E44606" w:rsidRPr="008D19BC" w14:paraId="7A3B7917" w14:textId="77777777" w:rsidTr="00732B7A">
        <w:tc>
          <w:tcPr>
            <w:tcW w:w="1199" w:type="dxa"/>
          </w:tcPr>
          <w:p w14:paraId="6D7D46F2" w14:textId="77777777" w:rsidR="00E44606" w:rsidRPr="008D19BC" w:rsidRDefault="00E44606" w:rsidP="009970FA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C-WSe</w:t>
            </w:r>
            <w:r w:rsidRPr="008D19BC">
              <w:rPr>
                <w:rFonts w:ascii="Times New Roman" w:hAnsi="Times New Roman" w:cs="Times New Roman" w:hint="eastAsia"/>
                <w:szCs w:val="22"/>
                <w:vertAlign w:val="subscript"/>
              </w:rPr>
              <w:t>2</w:t>
            </w:r>
          </w:p>
        </w:tc>
        <w:tc>
          <w:tcPr>
            <w:tcW w:w="7107" w:type="dxa"/>
          </w:tcPr>
          <w:p w14:paraId="7A17B303" w14:textId="77777777" w:rsidR="00E44606" w:rsidRPr="008D19BC" w:rsidRDefault="00E44606" w:rsidP="009970FA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D19BC">
              <w:rPr>
                <w:rFonts w:ascii="Times New Roman" w:hAnsi="Times New Roman" w:cs="Times New Roman" w:hint="eastAsia"/>
                <w:szCs w:val="22"/>
              </w:rPr>
              <w:t>-0.3, -0.23, -0.2, -0.16, -0.1, -0.09, -0.02, 0.0, 0.05, 0.1, 0.12, 0.19, 0.26, 0.33, 0.4</w:t>
            </w:r>
          </w:p>
        </w:tc>
      </w:tr>
    </w:tbl>
    <w:p w14:paraId="6D9E6537" w14:textId="106FA71B" w:rsidR="00407F31" w:rsidRDefault="00732B7A" w:rsidP="00615F7B">
      <w:pPr>
        <w:widowControl/>
        <w:spacing w:after="0" w:line="360" w:lineRule="auto"/>
        <w:rPr>
          <w:rFonts w:ascii="Times New Roman" w:hAnsi="Times New Roman" w:cs="Times New Roman"/>
          <w:sz w:val="21"/>
          <w:szCs w:val="21"/>
        </w:rPr>
        <w:sectPr w:rsidR="00407F31" w:rsidSect="00A10F5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732B7A">
        <w:rPr>
          <w:rFonts w:ascii="Times New Roman" w:hAnsi="Times New Roman" w:cs="Times New Roman"/>
          <w:b/>
          <w:bCs/>
          <w:sz w:val="21"/>
          <w:szCs w:val="21"/>
        </w:rPr>
        <w:t>Note:</w:t>
      </w:r>
      <w:r w:rsidRPr="00732B7A">
        <w:rPr>
          <w:rFonts w:ascii="Times New Roman" w:hAnsi="Times New Roman" w:cs="Times New Roman"/>
          <w:sz w:val="21"/>
          <w:szCs w:val="21"/>
        </w:rPr>
        <w:t xml:space="preserve"> The subdivided electric field intervals use the quasi-Ohmic contact point as the boundary, with a step size equal to one-tenth of the interval length. If the interval contains data in the range of −0.5 to 0.5 eV, it is also inserted accordingly.</w:t>
      </w:r>
      <w:r w:rsidR="002D7201">
        <w:rPr>
          <w:rFonts w:ascii="Times New Roman" w:hAnsi="Times New Roman" w:cs="Times New Roman"/>
          <w:sz w:val="21"/>
          <w:szCs w:val="21"/>
        </w:rPr>
        <w:br w:type="page"/>
      </w:r>
    </w:p>
    <w:p w14:paraId="5BA7ECD3" w14:textId="4E58A294" w:rsidR="00D34B45" w:rsidRPr="00430DB3" w:rsidRDefault="00E259AE" w:rsidP="00615F7B">
      <w:pPr>
        <w:spacing w:after="0" w:line="360" w:lineRule="auto"/>
        <w:rPr>
          <w:rFonts w:ascii="Times New Roman" w:hAnsi="Times New Roman" w:cs="Times New Roman"/>
          <w:b/>
          <w:bCs/>
          <w:sz w:val="21"/>
          <w:szCs w:val="21"/>
        </w:rPr>
      </w:pPr>
      <w:r w:rsidRPr="00430DB3">
        <w:rPr>
          <w:rFonts w:ascii="Times New Roman" w:hAnsi="Times New Roman" w:cs="Times New Roman" w:hint="eastAsia"/>
          <w:b/>
          <w:bCs/>
          <w:sz w:val="21"/>
          <w:szCs w:val="21"/>
        </w:rPr>
        <w:lastRenderedPageBreak/>
        <w:t>Table S4</w:t>
      </w:r>
      <w:r w:rsidR="00430DB3" w:rsidRPr="00430DB3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</w:t>
      </w:r>
      <w:r w:rsidR="00666BF2" w:rsidRPr="00666BF2">
        <w:rPr>
          <w:rFonts w:ascii="Times New Roman" w:hAnsi="Times New Roman" w:cs="Times New Roman"/>
          <w:sz w:val="21"/>
          <w:szCs w:val="21"/>
        </w:rPr>
        <w:t xml:space="preserve">The </w:t>
      </w:r>
      <w:r w:rsidR="00666BF2" w:rsidRPr="00666BF2">
        <w:rPr>
          <w:rFonts w:ascii="Times New Roman" w:hAnsi="Times New Roman" w:cs="Times New Roman"/>
          <w:i/>
          <w:iCs/>
          <w:sz w:val="21"/>
          <w:szCs w:val="21"/>
        </w:rPr>
        <w:t>E</w:t>
      </w:r>
      <w:r w:rsidR="00666BF2">
        <w:rPr>
          <w:rFonts w:ascii="Times New Roman" w:hAnsi="Times New Roman" w:cs="Times New Roman" w:hint="eastAsia"/>
          <w:sz w:val="21"/>
          <w:szCs w:val="21"/>
          <w:vertAlign w:val="subscript"/>
        </w:rPr>
        <w:t>g</w:t>
      </w:r>
      <w:r w:rsidR="00660873">
        <w:rPr>
          <w:rFonts w:ascii="Times New Roman" w:hAnsi="Times New Roman" w:cs="Times New Roman" w:hint="eastAsia"/>
          <w:sz w:val="21"/>
          <w:szCs w:val="21"/>
        </w:rPr>
        <w:t>,</w:t>
      </w:r>
      <w:r w:rsidR="00666BF2" w:rsidRPr="00666BF2">
        <w:rPr>
          <w:rFonts w:ascii="Times New Roman" w:hAnsi="Times New Roman" w:cs="Times New Roman"/>
          <w:sz w:val="21"/>
          <w:szCs w:val="21"/>
        </w:rPr>
        <w:t xml:space="preserve"> </w:t>
      </w:r>
      <w:r w:rsidR="00666BF2" w:rsidRPr="00666BF2">
        <w:rPr>
          <w:rFonts w:ascii="Times New Roman" w:eastAsia="宋体" w:hAnsi="Times New Roman" w:cs="Times New Roman"/>
          <w:sz w:val="21"/>
          <w:szCs w:val="21"/>
        </w:rPr>
        <w:t>Δ</w:t>
      </w:r>
      <w:r w:rsidR="00666BF2" w:rsidRPr="00666BF2">
        <w:rPr>
          <w:rFonts w:ascii="Times New Roman" w:eastAsia="宋体" w:hAnsi="Times New Roman" w:cs="Times New Roman" w:hint="eastAsia"/>
          <w:sz w:val="21"/>
          <w:szCs w:val="21"/>
        </w:rPr>
        <w:t>Q</w:t>
      </w:r>
      <w:r w:rsidR="00666BF2" w:rsidRPr="00666BF2">
        <w:rPr>
          <w:rFonts w:ascii="Times New Roman" w:eastAsia="宋体" w:hAnsi="Times New Roman" w:cs="Times New Roman" w:hint="eastAsia"/>
          <w:sz w:val="21"/>
          <w:szCs w:val="21"/>
          <w:vertAlign w:val="subscript"/>
        </w:rPr>
        <w:t>C</w:t>
      </w:r>
      <w:r w:rsidR="00660873">
        <w:rPr>
          <w:rFonts w:ascii="Times New Roman" w:hAnsi="Times New Roman" w:cs="Times New Roman" w:hint="eastAsia"/>
          <w:sz w:val="21"/>
          <w:szCs w:val="21"/>
        </w:rPr>
        <w:t>,</w:t>
      </w:r>
      <w:r w:rsidR="002C4AD5">
        <w:rPr>
          <w:rFonts w:ascii="Times New Roman" w:hAnsi="Times New Roman" w:cs="Times New Roman" w:hint="eastAsia"/>
          <w:sz w:val="21"/>
          <w:szCs w:val="21"/>
        </w:rPr>
        <w:t xml:space="preserve"> and</w:t>
      </w:r>
      <w:r w:rsidR="00660873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666BF2" w:rsidRPr="00666BF2">
        <w:rPr>
          <w:rFonts w:ascii="Times New Roman" w:hAnsi="Times New Roman" w:cs="Times New Roman"/>
          <w:sz w:val="21"/>
          <w:szCs w:val="21"/>
        </w:rPr>
        <w:t>P</w:t>
      </w:r>
      <w:r w:rsidR="00666BF2" w:rsidRPr="00666BF2">
        <w:rPr>
          <w:rFonts w:ascii="Times New Roman" w:hAnsi="Times New Roman" w:cs="Times New Roman"/>
          <w:sz w:val="21"/>
          <w:szCs w:val="21"/>
          <w:vertAlign w:val="subscript"/>
        </w:rPr>
        <w:t>TB</w:t>
      </w:r>
      <w:r w:rsidR="00666BF2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666BF2" w:rsidRPr="00666BF2">
        <w:rPr>
          <w:rFonts w:ascii="Times New Roman" w:hAnsi="Times New Roman" w:cs="Times New Roman"/>
          <w:sz w:val="21"/>
          <w:szCs w:val="21"/>
        </w:rPr>
        <w:t>of five C</w:t>
      </w:r>
      <w:r w:rsidR="00A42737">
        <w:rPr>
          <w:rFonts w:ascii="Times New Roman" w:hAnsi="Times New Roman" w:cs="Times New Roman" w:hint="eastAsia"/>
          <w:sz w:val="21"/>
          <w:szCs w:val="21"/>
        </w:rPr>
        <w:t>-</w:t>
      </w:r>
      <w:r w:rsidR="00666BF2" w:rsidRPr="00666BF2">
        <w:rPr>
          <w:rFonts w:ascii="Times New Roman" w:hAnsi="Times New Roman" w:cs="Times New Roman"/>
          <w:sz w:val="21"/>
          <w:szCs w:val="21"/>
        </w:rPr>
        <w:t>MX₂ heterostructures as a function of the applied electric field.</w:t>
      </w:r>
    </w:p>
    <w:tbl>
      <w:tblPr>
        <w:tblStyle w:val="af2"/>
        <w:tblW w:w="5000" w:type="pct"/>
        <w:jc w:val="center"/>
        <w:tblLook w:val="04A0" w:firstRow="1" w:lastRow="0" w:firstColumn="1" w:lastColumn="0" w:noHBand="0" w:noVBand="1"/>
      </w:tblPr>
      <w:tblGrid>
        <w:gridCol w:w="1677"/>
        <w:gridCol w:w="1572"/>
        <w:gridCol w:w="2046"/>
        <w:gridCol w:w="2551"/>
        <w:gridCol w:w="2620"/>
      </w:tblGrid>
      <w:tr w:rsidR="004C064E" w:rsidRPr="00B62262" w14:paraId="4B486C0D" w14:textId="7DB5F84D" w:rsidTr="004C064E">
        <w:trPr>
          <w:trHeight w:val="20"/>
          <w:jc w:val="center"/>
        </w:trPr>
        <w:tc>
          <w:tcPr>
            <w:tcW w:w="1403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shd w:val="clear" w:color="auto" w:fill="D1D1D1" w:themeFill="background2" w:themeFillShade="E6"/>
            <w:vAlign w:val="center"/>
          </w:tcPr>
          <w:p w14:paraId="005F851F" w14:textId="77777777" w:rsidR="004C064E" w:rsidRPr="00B62262" w:rsidRDefault="004C064E" w:rsidP="009970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hAnsi="Times New Roman" w:cs="Times New Roman"/>
                <w:b/>
                <w:bCs/>
                <w:sz w:val="24"/>
              </w:rPr>
              <w:t>Structure</w:t>
            </w:r>
          </w:p>
        </w:tc>
        <w:tc>
          <w:tcPr>
            <w:tcW w:w="1316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shd w:val="clear" w:color="auto" w:fill="D1D1D1" w:themeFill="background2" w:themeFillShade="E6"/>
            <w:vAlign w:val="center"/>
          </w:tcPr>
          <w:p w14:paraId="6B8294E8" w14:textId="22BD695E" w:rsidR="004C064E" w:rsidRPr="00B62262" w:rsidRDefault="004C064E" w:rsidP="00407F3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B62262">
              <w:rPr>
                <w:rFonts w:ascii="Times New Roman" w:hAnsi="Times New Roman" w:cs="Times New Roman"/>
                <w:b/>
                <w:bCs/>
                <w:i/>
                <w:iCs/>
                <w:sz w:val="24"/>
              </w:rPr>
              <w:t>E</w:t>
            </w:r>
            <w:r w:rsidRPr="00B62262">
              <w:rPr>
                <w:rFonts w:ascii="Times New Roman" w:hAnsi="Times New Roman" w:cs="Times New Roman"/>
                <w:b/>
                <w:bCs/>
                <w:sz w:val="24"/>
              </w:rPr>
              <w:t xml:space="preserve"> (V/Å)</w:t>
            </w:r>
          </w:p>
        </w:tc>
        <w:tc>
          <w:tcPr>
            <w:tcW w:w="1712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shd w:val="clear" w:color="auto" w:fill="D1D1D1" w:themeFill="background2" w:themeFillShade="E6"/>
            <w:vAlign w:val="center"/>
          </w:tcPr>
          <w:p w14:paraId="0B976D4A" w14:textId="00F10A48" w:rsidR="004C064E" w:rsidRPr="00B62262" w:rsidRDefault="004C064E" w:rsidP="00430DB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B62262">
              <w:rPr>
                <w:rFonts w:ascii="Times New Roman" w:hAnsi="Times New Roman" w:cs="Times New Roman"/>
                <w:b/>
                <w:bCs/>
                <w:i/>
                <w:iCs/>
                <w:sz w:val="24"/>
              </w:rPr>
              <w:t>E</w:t>
            </w:r>
            <w:r w:rsidRPr="00B62262">
              <w:rPr>
                <w:rFonts w:ascii="Times New Roman" w:hAnsi="Times New Roman" w:cs="Times New Roman"/>
                <w:b/>
                <w:bCs/>
                <w:sz w:val="24"/>
                <w:vertAlign w:val="subscript"/>
              </w:rPr>
              <w:t>g</w:t>
            </w:r>
            <w:r w:rsidRPr="00B62262">
              <w:rPr>
                <w:rFonts w:ascii="Times New Roman" w:hAnsi="Times New Roman" w:cs="Times New Roman"/>
                <w:b/>
                <w:bCs/>
                <w:sz w:val="24"/>
              </w:rPr>
              <w:t xml:space="preserve"> (eV)</w:t>
            </w:r>
          </w:p>
        </w:tc>
        <w:tc>
          <w:tcPr>
            <w:tcW w:w="2135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shd w:val="clear" w:color="auto" w:fill="D1D1D1" w:themeFill="background2" w:themeFillShade="E6"/>
            <w:vAlign w:val="center"/>
          </w:tcPr>
          <w:p w14:paraId="2B663C92" w14:textId="47BF7006" w:rsidR="004C064E" w:rsidRPr="00B62262" w:rsidRDefault="004C064E" w:rsidP="00B6226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B62262">
              <w:rPr>
                <w:rFonts w:ascii="Times New Roman" w:eastAsia="宋体" w:hAnsi="Times New Roman" w:cs="Times New Roman"/>
                <w:b/>
                <w:bCs/>
                <w:sz w:val="24"/>
              </w:rPr>
              <w:t>Δ</w:t>
            </w:r>
            <w:r w:rsidRPr="00B32FC7">
              <w:rPr>
                <w:rFonts w:ascii="Times New Roman" w:eastAsia="宋体" w:hAnsi="Times New Roman" w:cs="Times New Roman" w:hint="eastAsia"/>
                <w:b/>
                <w:bCs/>
                <w:sz w:val="24"/>
              </w:rPr>
              <w:t>Q</w:t>
            </w:r>
            <w:r w:rsidRPr="00B62262">
              <w:rPr>
                <w:rFonts w:ascii="Times New Roman" w:eastAsia="宋体" w:hAnsi="Times New Roman" w:cs="Times New Roman" w:hint="eastAsia"/>
                <w:b/>
                <w:bCs/>
                <w:sz w:val="24"/>
                <w:vertAlign w:val="subscript"/>
              </w:rPr>
              <w:t>C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24"/>
              </w:rPr>
              <w:t xml:space="preserve"> </w:t>
            </w:r>
            <w:r w:rsidRPr="00B62262">
              <w:rPr>
                <w:rFonts w:ascii="Times New Roman" w:eastAsia="宋体" w:hAnsi="Times New Roman" w:cs="Times New Roman" w:hint="eastAsia"/>
                <w:b/>
                <w:bCs/>
                <w:sz w:val="24"/>
              </w:rPr>
              <w:t>(e)</w:t>
            </w:r>
          </w:p>
        </w:tc>
        <w:tc>
          <w:tcPr>
            <w:tcW w:w="2193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shd w:val="clear" w:color="auto" w:fill="D1D1D1" w:themeFill="background2" w:themeFillShade="E6"/>
            <w:vAlign w:val="center"/>
          </w:tcPr>
          <w:p w14:paraId="4903A579" w14:textId="1665B649" w:rsidR="004C064E" w:rsidRPr="002D4651" w:rsidRDefault="004C064E" w:rsidP="00E931E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vertAlign w:val="subscript"/>
              </w:rPr>
            </w:pPr>
            <w:r w:rsidRPr="00B32FC7">
              <w:rPr>
                <w:rFonts w:ascii="Times New Roman" w:hAnsi="Times New Roman" w:cs="Times New Roman"/>
                <w:b/>
                <w:bCs/>
                <w:sz w:val="24"/>
              </w:rPr>
              <w:t>P</w:t>
            </w:r>
            <w:r w:rsidRPr="002D4651">
              <w:rPr>
                <w:rFonts w:ascii="Times New Roman" w:hAnsi="Times New Roman" w:cs="Times New Roman"/>
                <w:b/>
                <w:bCs/>
                <w:sz w:val="24"/>
                <w:vertAlign w:val="subscript"/>
              </w:rPr>
              <w:t>TB</w:t>
            </w:r>
          </w:p>
        </w:tc>
      </w:tr>
      <w:tr w:rsidR="004C064E" w:rsidRPr="00B62262" w14:paraId="70C9079C" w14:textId="2BEFE468" w:rsidTr="004C064E">
        <w:trPr>
          <w:trHeight w:val="20"/>
          <w:jc w:val="center"/>
        </w:trPr>
        <w:tc>
          <w:tcPr>
            <w:tcW w:w="1403" w:type="dxa"/>
            <w:vMerge w:val="restart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</w:tcPr>
          <w:p w14:paraId="34660318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hAnsi="Times New Roman" w:cs="Times New Roman"/>
                <w:sz w:val="24"/>
              </w:rPr>
              <w:t>C-CrSe</w:t>
            </w:r>
            <w:r w:rsidRPr="00B62262">
              <w:rPr>
                <w:rFonts w:ascii="Times New Roman" w:hAnsi="Times New Roman" w:cs="Times New Roman"/>
                <w:sz w:val="24"/>
                <w:vertAlign w:val="subscript"/>
              </w:rPr>
              <w:t>2</w:t>
            </w:r>
          </w:p>
        </w:tc>
        <w:tc>
          <w:tcPr>
            <w:tcW w:w="1316" w:type="dxa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</w:tcPr>
          <w:p w14:paraId="4891776D" w14:textId="65B2569A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-0.3</w:t>
            </w:r>
          </w:p>
        </w:tc>
        <w:tc>
          <w:tcPr>
            <w:tcW w:w="1712" w:type="dxa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</w:tcPr>
          <w:p w14:paraId="0F9F63EC" w14:textId="52CD0F54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0.687582</w:t>
            </w:r>
          </w:p>
        </w:tc>
        <w:tc>
          <w:tcPr>
            <w:tcW w:w="2135" w:type="dxa"/>
            <w:tcBorders>
              <w:top w:val="single" w:sz="6" w:space="0" w:color="auto"/>
              <w:left w:val="nil"/>
              <w:bottom w:val="nil"/>
              <w:right w:val="nil"/>
            </w:tcBorders>
            <w:vAlign w:val="bottom"/>
          </w:tcPr>
          <w:p w14:paraId="6E7DC87B" w14:textId="2FDE7574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-0.254213355</w:t>
            </w:r>
          </w:p>
        </w:tc>
        <w:tc>
          <w:tcPr>
            <w:tcW w:w="2193" w:type="dxa"/>
            <w:tcBorders>
              <w:top w:val="single" w:sz="6" w:space="0" w:color="auto"/>
              <w:left w:val="nil"/>
              <w:bottom w:val="nil"/>
              <w:right w:val="nil"/>
            </w:tcBorders>
            <w:vAlign w:val="bottom"/>
          </w:tcPr>
          <w:p w14:paraId="2D1A2E44" w14:textId="705F9553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0.020057671</w:t>
            </w:r>
          </w:p>
        </w:tc>
      </w:tr>
      <w:tr w:rsidR="004C064E" w:rsidRPr="00B62262" w14:paraId="700AB57B" w14:textId="606DC14A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35D252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D28E4D" w14:textId="798A8872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-0.27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A9D2D9" w14:textId="1FD1DBDD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0.687928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F4B4D" w14:textId="0F879486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-0.241103696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9D24DF" w14:textId="31CB78CF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0.020026079</w:t>
            </w:r>
          </w:p>
        </w:tc>
      </w:tr>
      <w:tr w:rsidR="004C064E" w:rsidRPr="00B62262" w14:paraId="4A1B7D1C" w14:textId="409C7BEB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E12A0A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16B34D" w14:textId="1834A9F5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-0.24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E95981" w14:textId="50EC78AA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0.6874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F5F98C" w14:textId="07CD5E71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-0.227350778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4AB86B" w14:textId="5301C85E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0.020021748</w:t>
            </w:r>
          </w:p>
        </w:tc>
      </w:tr>
      <w:tr w:rsidR="004C064E" w:rsidRPr="00B62262" w14:paraId="1BFE382F" w14:textId="2391B6BE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9B6D72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C272D3" w14:textId="4ECC26BD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-0.21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BBDC46" w14:textId="1ADDE142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0.686452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C5A63" w14:textId="3C5C0BCB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-0.214520112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1C50A5" w14:textId="2A3B62CC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0.019978235</w:t>
            </w:r>
          </w:p>
        </w:tc>
      </w:tr>
      <w:tr w:rsidR="004C064E" w:rsidRPr="00B62262" w14:paraId="761D916B" w14:textId="614E9791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BE12E2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E7173B" w14:textId="058A76F6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7315F1" w14:textId="4D17701A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0.68612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1619F1" w14:textId="71101C19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-0.209412694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197669" w14:textId="0740CA92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0.01994318</w:t>
            </w:r>
          </w:p>
        </w:tc>
      </w:tr>
      <w:tr w:rsidR="004C064E" w:rsidRPr="00B62262" w14:paraId="1B2620EA" w14:textId="2EE060BA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60B206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9A8FA3" w14:textId="742C8898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-0.18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851291" w14:textId="17346818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0.685375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1228E6" w14:textId="763316CE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-0.200830881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EB9D74" w14:textId="534A72E9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0.019938495</w:t>
            </w:r>
          </w:p>
        </w:tc>
      </w:tr>
      <w:tr w:rsidR="004C064E" w:rsidRPr="00B62262" w14:paraId="67554045" w14:textId="1A045BD6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C97B7D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933303" w14:textId="5630321D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-0.15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18FAAA" w14:textId="508A219B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0.68459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4DC3543" w14:textId="6A6491F8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-0.187654922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43DB69" w14:textId="7FF21164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0.01989391</w:t>
            </w:r>
          </w:p>
        </w:tc>
      </w:tr>
      <w:tr w:rsidR="004C064E" w:rsidRPr="00B62262" w14:paraId="4E440EF8" w14:textId="2A452D9A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8F8237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834814" w14:textId="10CBEF68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-0.12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7107C7" w14:textId="5E381CAF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0.683789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A48BF8" w14:textId="638807B0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-0.174185849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F33A59" w14:textId="7652F7F2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0.019891106</w:t>
            </w:r>
          </w:p>
        </w:tc>
      </w:tr>
      <w:tr w:rsidR="004C064E" w:rsidRPr="00B62262" w14:paraId="3CB111AD" w14:textId="20123429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FF2A58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083B2D" w14:textId="38BC168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D2F295" w14:textId="29B15C90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0.683507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20103A" w14:textId="19541B63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-0.165546626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67DBD6" w14:textId="3BDE9B9C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0.019849687</w:t>
            </w:r>
          </w:p>
        </w:tc>
      </w:tr>
      <w:tr w:rsidR="004C064E" w:rsidRPr="00B62262" w14:paraId="7BC9DD0A" w14:textId="2C69A3DE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FFE1A0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7FB7C7" w14:textId="2FA64A54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-0.09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BA227D" w14:textId="1438C4E0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0.682656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3C3129" w14:textId="2BDCA82C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-0.160903532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C050B1" w14:textId="568F5E99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0.019840826</w:t>
            </w:r>
          </w:p>
        </w:tc>
      </w:tr>
      <w:tr w:rsidR="004C064E" w:rsidRPr="00B62262" w14:paraId="1B0D5D2D" w14:textId="4BE4765C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31BB5A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ED22C5" w14:textId="1CA91010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-0.06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5BA674" w14:textId="60E58091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0.682234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25B0" w14:textId="7FE957C2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-0.147698327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9D7C2B" w14:textId="390FE939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0.019798385</w:t>
            </w:r>
          </w:p>
        </w:tc>
      </w:tr>
      <w:tr w:rsidR="004C064E" w:rsidRPr="00B62262" w14:paraId="720EDAF4" w14:textId="32B141CF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BC4131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1DD755" w14:textId="710AF434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-0.03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AAC40" w14:textId="5F82278C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0.681038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67AD8" w14:textId="53DF45B7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-0.13516556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3660EA" w14:textId="0302A8DF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0.01979342</w:t>
            </w:r>
          </w:p>
        </w:tc>
      </w:tr>
      <w:tr w:rsidR="004C064E" w:rsidRPr="00B62262" w14:paraId="523C882E" w14:textId="2230CC1F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3EF2BC53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012F9565" w14:textId="6B1C01DC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198303FC" w14:textId="1F33FCC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0.680925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6" w:space="0" w:color="auto"/>
              <w:right w:val="nil"/>
            </w:tcBorders>
            <w:vAlign w:val="bottom"/>
          </w:tcPr>
          <w:p w14:paraId="30AA171A" w14:textId="21E62DBA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-0.12142183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6" w:space="0" w:color="auto"/>
              <w:right w:val="nil"/>
            </w:tcBorders>
            <w:vAlign w:val="bottom"/>
          </w:tcPr>
          <w:p w14:paraId="4513964E" w14:textId="7D3EC8EB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0.019757195</w:t>
            </w:r>
          </w:p>
        </w:tc>
      </w:tr>
      <w:tr w:rsidR="004C064E" w:rsidRPr="00B62262" w14:paraId="72CBAEBC" w14:textId="1B7A0E66" w:rsidTr="004C064E">
        <w:trPr>
          <w:trHeight w:val="20"/>
          <w:jc w:val="center"/>
        </w:trPr>
        <w:tc>
          <w:tcPr>
            <w:tcW w:w="1403" w:type="dxa"/>
            <w:vMerge w:val="restart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</w:tcPr>
          <w:p w14:paraId="77412370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hAnsi="Times New Roman" w:cs="Times New Roman"/>
                <w:sz w:val="24"/>
              </w:rPr>
              <w:t>C-MoS</w:t>
            </w:r>
            <w:r w:rsidRPr="00B62262">
              <w:rPr>
                <w:rFonts w:ascii="Times New Roman" w:hAnsi="Times New Roman" w:cs="Times New Roman"/>
                <w:sz w:val="24"/>
                <w:vertAlign w:val="subscript"/>
              </w:rPr>
              <w:t>2</w:t>
            </w:r>
          </w:p>
        </w:tc>
        <w:tc>
          <w:tcPr>
            <w:tcW w:w="1316" w:type="dxa"/>
            <w:tcBorders>
              <w:top w:val="single" w:sz="6" w:space="0" w:color="auto"/>
              <w:left w:val="nil"/>
              <w:bottom w:val="nil"/>
              <w:right w:val="nil"/>
            </w:tcBorders>
            <w:vAlign w:val="bottom"/>
          </w:tcPr>
          <w:p w14:paraId="18F9763A" w14:textId="5148EA11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-0.4</w:t>
            </w:r>
          </w:p>
        </w:tc>
        <w:tc>
          <w:tcPr>
            <w:tcW w:w="1712" w:type="dxa"/>
            <w:tcBorders>
              <w:top w:val="single" w:sz="6" w:space="0" w:color="auto"/>
              <w:left w:val="nil"/>
              <w:bottom w:val="nil"/>
              <w:right w:val="nil"/>
            </w:tcBorders>
            <w:vAlign w:val="bottom"/>
          </w:tcPr>
          <w:p w14:paraId="35395055" w14:textId="765738C3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1.117344</w:t>
            </w:r>
          </w:p>
        </w:tc>
        <w:tc>
          <w:tcPr>
            <w:tcW w:w="2135" w:type="dxa"/>
            <w:tcBorders>
              <w:top w:val="single" w:sz="6" w:space="0" w:color="auto"/>
              <w:left w:val="nil"/>
              <w:bottom w:val="nil"/>
              <w:right w:val="nil"/>
            </w:tcBorders>
            <w:vAlign w:val="bottom"/>
          </w:tcPr>
          <w:p w14:paraId="5DF4555B" w14:textId="1F6DB013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-0.285177428</w:t>
            </w:r>
          </w:p>
        </w:tc>
        <w:tc>
          <w:tcPr>
            <w:tcW w:w="2193" w:type="dxa"/>
            <w:tcBorders>
              <w:top w:val="single" w:sz="6" w:space="0" w:color="auto"/>
              <w:left w:val="nil"/>
              <w:bottom w:val="nil"/>
              <w:right w:val="nil"/>
            </w:tcBorders>
            <w:vAlign w:val="bottom"/>
          </w:tcPr>
          <w:p w14:paraId="34870D49" w14:textId="0C3C96B9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0.021103978</w:t>
            </w:r>
          </w:p>
        </w:tc>
      </w:tr>
      <w:tr w:rsidR="004C064E" w:rsidRPr="00B62262" w14:paraId="6F2BE14A" w14:textId="3C158622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FB44AE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4868DB7" w14:textId="746F62C5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-0.36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A2C3" w14:textId="559CBA15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1.120595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BF533" w14:textId="3AB75773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-0.268256843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C78D50" w14:textId="3739E3C0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0.021077293</w:t>
            </w:r>
          </w:p>
        </w:tc>
      </w:tr>
      <w:tr w:rsidR="004C064E" w:rsidRPr="00B62262" w14:paraId="393789F3" w14:textId="2284EA11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6EB48B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10F843" w14:textId="0E175B18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-0.32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10EBEC" w14:textId="05A97D6E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1.123196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A897F8" w14:textId="47DD6BE9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-0.250804705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1443E6" w14:textId="1B0F05BD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0.021054118</w:t>
            </w:r>
          </w:p>
        </w:tc>
      </w:tr>
      <w:tr w:rsidR="004C064E" w:rsidRPr="00B62262" w14:paraId="042A6B2B" w14:textId="047DB177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B3FCDE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F89AAD" w14:textId="0DBF2AFF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-0.3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52CA5E" w14:textId="20419009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1.123582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67B3F" w14:textId="4C164178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-0.2421456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0DCCB6" w14:textId="23D4434C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0.021047659</w:t>
            </w:r>
          </w:p>
        </w:tc>
      </w:tr>
      <w:tr w:rsidR="004C064E" w:rsidRPr="00B62262" w14:paraId="3A65056F" w14:textId="5D7361F2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5DFD34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C790A7" w14:textId="4EE4A084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-0.28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52B90" w14:textId="30265970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1.124594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61E0DF" w14:textId="33FD3725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-0.233320676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81561C" w14:textId="5E4DE624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0.021000803</w:t>
            </w:r>
          </w:p>
        </w:tc>
      </w:tr>
      <w:tr w:rsidR="004C064E" w:rsidRPr="00B62262" w14:paraId="2AC8159C" w14:textId="32D137CE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8E5029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A610C1" w14:textId="6B1448D4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-0.24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DDB07A" w14:textId="5FA50902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1.125748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9F6D6" w14:textId="7421CA83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-0.215656447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56A631" w14:textId="4EFED967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0.020972608</w:t>
            </w:r>
          </w:p>
        </w:tc>
      </w:tr>
      <w:tr w:rsidR="004C064E" w:rsidRPr="00B62262" w14:paraId="6F805424" w14:textId="5A325CCC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1BA9E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911B09" w14:textId="6019383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707BA" w14:textId="0A226736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1.12606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4F4629" w14:textId="233F43CF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-0.197764853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1EE463" w14:textId="3C580671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0.02097063</w:t>
            </w:r>
          </w:p>
        </w:tc>
      </w:tr>
      <w:tr w:rsidR="004C064E" w:rsidRPr="00B62262" w14:paraId="3EB5CD01" w14:textId="112C817C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28E6BC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8854D" w14:textId="6F4A671A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-0.16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8EADFF" w14:textId="3EF8A3EC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1.12552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614670" w14:textId="59EA9E6F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-0.180501779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702B84" w14:textId="349DC425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0.02090317</w:t>
            </w:r>
          </w:p>
        </w:tc>
      </w:tr>
      <w:tr w:rsidR="004C064E" w:rsidRPr="00B62262" w14:paraId="09485116" w14:textId="31424D02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867022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88C136" w14:textId="19C86D1F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-0.12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690DEE" w14:textId="409F6340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1.124776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6889E4" w14:textId="0A407213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-0.163012422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91087D" w14:textId="2EEA4CC4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0.020861399</w:t>
            </w:r>
          </w:p>
        </w:tc>
      </w:tr>
      <w:tr w:rsidR="004C064E" w:rsidRPr="00B62262" w14:paraId="2642BF41" w14:textId="71FF772D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5B6294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E19A56" w14:textId="1022B164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AB586" w14:textId="0BC35CD8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1.123336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BB25ED" w14:textId="6F71C035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-0.154045878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BFC65" w14:textId="3D46CE36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0.020840003</w:t>
            </w:r>
          </w:p>
        </w:tc>
      </w:tr>
      <w:tr w:rsidR="004C064E" w:rsidRPr="00B62262" w14:paraId="4FC118F9" w14:textId="455EA30E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AFF7E7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C64A36" w14:textId="69BBFE5F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-0.08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19C5AC" w14:textId="462081B1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1.122826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451C37" w14:textId="4584AA39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-0.145267865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A22D5F" w14:textId="1F1448DF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0.020837172</w:t>
            </w:r>
          </w:p>
        </w:tc>
      </w:tr>
      <w:tr w:rsidR="004C064E" w:rsidRPr="00B62262" w14:paraId="29948D8A" w14:textId="1AB374D3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E7D8DB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771F95" w14:textId="4FD91ADE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-0.04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033853" w14:textId="1BE43C76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1.120067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53A842" w14:textId="7C0013CE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-0.127940548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9577EC" w14:textId="6F1210EB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0.02077929</w:t>
            </w:r>
          </w:p>
        </w:tc>
      </w:tr>
      <w:tr w:rsidR="004C064E" w:rsidRPr="00B62262" w14:paraId="519843BA" w14:textId="0E269E8F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306B941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3FDCF72" w14:textId="34660CCA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B0C4AA3" w14:textId="26FD004A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1.117475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EE8756F" w14:textId="10BEA6F5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-0.110513334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A9D974E" w14:textId="1EA16638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0.020736072</w:t>
            </w:r>
          </w:p>
        </w:tc>
      </w:tr>
      <w:tr w:rsidR="004C064E" w:rsidRPr="00B62262" w14:paraId="5A42E5F0" w14:textId="0605DB9C" w:rsidTr="004C064E">
        <w:trPr>
          <w:trHeight w:val="20"/>
          <w:jc w:val="center"/>
        </w:trPr>
        <w:tc>
          <w:tcPr>
            <w:tcW w:w="1403" w:type="dxa"/>
            <w:vMerge w:val="restart"/>
            <w:tcBorders>
              <w:left w:val="nil"/>
              <w:bottom w:val="nil"/>
              <w:right w:val="nil"/>
            </w:tcBorders>
            <w:vAlign w:val="center"/>
          </w:tcPr>
          <w:p w14:paraId="09947B27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hAnsi="Times New Roman" w:cs="Times New Roman"/>
                <w:sz w:val="24"/>
              </w:rPr>
              <w:t>C-MoSe</w:t>
            </w:r>
            <w:r w:rsidRPr="00B62262">
              <w:rPr>
                <w:rFonts w:ascii="Times New Roman" w:hAnsi="Times New Roman" w:cs="Times New Roman"/>
                <w:sz w:val="24"/>
                <w:vertAlign w:val="subscript"/>
              </w:rPr>
              <w:t>2</w:t>
            </w:r>
          </w:p>
        </w:tc>
        <w:tc>
          <w:tcPr>
            <w:tcW w:w="1316" w:type="dxa"/>
            <w:tcBorders>
              <w:left w:val="nil"/>
              <w:bottom w:val="nil"/>
              <w:right w:val="nil"/>
            </w:tcBorders>
            <w:vAlign w:val="center"/>
          </w:tcPr>
          <w:p w14:paraId="204538EC" w14:textId="4C302F9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-0.4</w:t>
            </w:r>
          </w:p>
        </w:tc>
        <w:tc>
          <w:tcPr>
            <w:tcW w:w="1712" w:type="dxa"/>
            <w:tcBorders>
              <w:left w:val="nil"/>
              <w:bottom w:val="nil"/>
              <w:right w:val="nil"/>
            </w:tcBorders>
            <w:vAlign w:val="center"/>
          </w:tcPr>
          <w:p w14:paraId="1AA58097" w14:textId="0035341F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1.537885</w:t>
            </w:r>
          </w:p>
        </w:tc>
        <w:tc>
          <w:tcPr>
            <w:tcW w:w="2135" w:type="dxa"/>
            <w:tcBorders>
              <w:left w:val="nil"/>
              <w:bottom w:val="nil"/>
              <w:right w:val="nil"/>
            </w:tcBorders>
            <w:vAlign w:val="bottom"/>
          </w:tcPr>
          <w:p w14:paraId="6622AB05" w14:textId="124975A5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-0.098389924</w:t>
            </w:r>
          </w:p>
        </w:tc>
        <w:tc>
          <w:tcPr>
            <w:tcW w:w="2193" w:type="dxa"/>
            <w:tcBorders>
              <w:left w:val="nil"/>
              <w:bottom w:val="nil"/>
              <w:right w:val="nil"/>
            </w:tcBorders>
            <w:vAlign w:val="bottom"/>
          </w:tcPr>
          <w:p w14:paraId="29C6AE50" w14:textId="6762A01E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0.023513854</w:t>
            </w:r>
          </w:p>
        </w:tc>
      </w:tr>
      <w:tr w:rsidR="004C064E" w:rsidRPr="00B62262" w14:paraId="77178ECE" w14:textId="461A0735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7C1429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1E38EB" w14:textId="311072F1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-0.33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7A68E9" w14:textId="141D35C6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1.536133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352054" w14:textId="666A6221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-0.089025998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93556A" w14:textId="60B994F5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0.022705359</w:t>
            </w:r>
          </w:p>
        </w:tc>
      </w:tr>
      <w:tr w:rsidR="004C064E" w:rsidRPr="00B62262" w14:paraId="7D546242" w14:textId="0240C98F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CE5EB5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1438EB" w14:textId="74D1B6F8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-0.3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D8702F" w14:textId="3FA49C5C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1.535383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A149F5" w14:textId="2A15E01E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-0.085084337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8124C8" w14:textId="3C811ADA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0.0223669</w:t>
            </w:r>
          </w:p>
        </w:tc>
      </w:tr>
      <w:tr w:rsidR="004C064E" w:rsidRPr="00B62262" w14:paraId="58602613" w14:textId="176CB81F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4A7E1B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D49CAA" w14:textId="41C4BDB0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-0.26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8AEAD7" w14:textId="290F5CCE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1.534657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687F59" w14:textId="4FFFB6C9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-0.079831489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E02EDB" w14:textId="70726DA4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0.021921903</w:t>
            </w:r>
          </w:p>
        </w:tc>
      </w:tr>
      <w:tr w:rsidR="004C064E" w:rsidRPr="00B62262" w14:paraId="5A196C70" w14:textId="73725B96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A19D49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1BF96D" w14:textId="31071C49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C807A" w14:textId="4D681FA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1.533647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2606E3" w14:textId="40DCE3A4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-0.071841639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3091B7" w14:textId="22C2E8AE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0.021263248</w:t>
            </w:r>
          </w:p>
        </w:tc>
      </w:tr>
      <w:tr w:rsidR="004C064E" w:rsidRPr="00B62262" w14:paraId="1B653A45" w14:textId="3352D5A6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61E44A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7FACBE" w14:textId="1AA33420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-0.19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12E844" w14:textId="2E933B30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1.533393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86CF4" w14:textId="64A0A644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-0.070540414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DB15AD" w14:textId="02F9BBB7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0.021156868</w:t>
            </w:r>
          </w:p>
        </w:tc>
      </w:tr>
      <w:tr w:rsidR="004C064E" w:rsidRPr="00B62262" w14:paraId="7D920B9F" w14:textId="6EDB558D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791A13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E9F66F" w14:textId="3F5750E4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-0.12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9FEE9E" w14:textId="61525B08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1.532918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4DAF85" w14:textId="55591668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-0.061396086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6DFBE7" w14:textId="281CD7B2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0.020408387</w:t>
            </w:r>
          </w:p>
        </w:tc>
      </w:tr>
      <w:tr w:rsidR="004C064E" w:rsidRPr="00B62262" w14:paraId="34B5F321" w14:textId="6965CC85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D4C600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BCD5EE" w14:textId="55C75FEF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67BC76" w14:textId="2F7B1D65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1.53274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9AC22E" w14:textId="6242717B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-0.058799021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3F10C" w14:textId="078651A3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0.020203863</w:t>
            </w:r>
          </w:p>
        </w:tc>
      </w:tr>
      <w:tr w:rsidR="004C064E" w:rsidRPr="00B62262" w14:paraId="3D915948" w14:textId="72230DF5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3D00EB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591F99" w14:textId="2479D95E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-0.05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1DFD75" w14:textId="21237D3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1.532216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20EB8" w14:textId="21E1AC83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-0.052230727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DB5D7A" w14:textId="79EBE4E3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0.019672822</w:t>
            </w:r>
          </w:p>
        </w:tc>
      </w:tr>
      <w:tr w:rsidR="004C064E" w:rsidRPr="00B62262" w14:paraId="046C0475" w14:textId="0B9DDEE0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1AE8AA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5C7C80" w14:textId="6ED54370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2123ED" w14:textId="6987726E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1.531875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78B631" w14:textId="4D3C237A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-0.045700443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BEAC7" w14:textId="70AB08E7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0.019166571</w:t>
            </w:r>
          </w:p>
        </w:tc>
      </w:tr>
      <w:tr w:rsidR="004C064E" w:rsidRPr="00B62262" w14:paraId="1CC4E175" w14:textId="26EA9F00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F3A950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B32D5E" w14:textId="55FAFB2D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0.02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E037AF" w14:textId="0C3DE2CC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1.531868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7F7674" w14:textId="3AB6747E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-0.043137663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27A26" w14:textId="3FBB4851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0.018984032</w:t>
            </w:r>
          </w:p>
        </w:tc>
      </w:tr>
      <w:tr w:rsidR="004C064E" w:rsidRPr="00B62262" w14:paraId="4F48F3D7" w14:textId="3874D1A8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A17C6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3EF1B4" w14:textId="6F1A0BD6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0.09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CB5A02" w14:textId="3D3250C0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1.532128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A3845" w14:textId="00DFE36A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-0.034023417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9BE94D" w14:textId="2F25F0CA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0.018311724</w:t>
            </w:r>
          </w:p>
        </w:tc>
      </w:tr>
      <w:tr w:rsidR="004C064E" w:rsidRPr="00B62262" w14:paraId="0C8DFE99" w14:textId="1C5235EC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BF5559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3A13CC" w14:textId="52E7A56B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0.1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163221" w14:textId="4E50A8C5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1.531999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8349C8" w14:textId="09E2136C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-0.032699929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EB5775" w14:textId="766759FB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0.018206023</w:t>
            </w:r>
          </w:p>
        </w:tc>
      </w:tr>
      <w:tr w:rsidR="004C064E" w:rsidRPr="00B62262" w14:paraId="0A24BB07" w14:textId="1786EA3D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6CE88F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227988" w14:textId="79BDB26D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0.16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9D5078" w14:textId="0767714D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1.532036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603CF" w14:textId="1662453A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-0.024859777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D4EB9F" w14:textId="297B9F2A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0.017646461</w:t>
            </w:r>
          </w:p>
        </w:tc>
      </w:tr>
      <w:tr w:rsidR="004C064E" w:rsidRPr="00B62262" w14:paraId="66871C77" w14:textId="5C5FF4D9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27AE32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5285EA" w14:textId="409E03B4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0.2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E81C00" w14:textId="26724162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1.532731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CD1A2" w14:textId="3B061FF4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-0.019658139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410A9C" w14:textId="3C300435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0.017274713</w:t>
            </w:r>
          </w:p>
        </w:tc>
      </w:tr>
      <w:tr w:rsidR="004C064E" w:rsidRPr="00B62262" w14:paraId="4807A5A9" w14:textId="22410473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5BF3B8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1C8AA" w14:textId="04012148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0.23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9BEE0A" w14:textId="08431F1A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1.533105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FA5253" w14:textId="4DD3CCA0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-0.015736625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547A55" w14:textId="38E007F6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0.017008376</w:t>
            </w:r>
          </w:p>
        </w:tc>
      </w:tr>
      <w:tr w:rsidR="004C064E" w:rsidRPr="00B62262" w14:paraId="2438EFBC" w14:textId="4AE5DE74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6B2ECA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EEF8E3" w14:textId="0778B62B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0.3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CEFFD2" w14:textId="120CDB66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1.534085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98081D" w14:textId="1BC5E8AA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-0.00651692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93DE3B" w14:textId="205C5F96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0.01639276</w:t>
            </w:r>
          </w:p>
        </w:tc>
      </w:tr>
      <w:tr w:rsidR="004C064E" w:rsidRPr="00B62262" w14:paraId="0CD82313" w14:textId="16C17253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751CDF9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85798A8" w14:textId="0CADFE85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0.4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3883EA6" w14:textId="12499F51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1.535845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F578EB2" w14:textId="26784305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0.006824183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64B9B6B" w14:textId="2FC8F84C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0.015563722</w:t>
            </w:r>
          </w:p>
        </w:tc>
      </w:tr>
      <w:tr w:rsidR="004C064E" w:rsidRPr="00B62262" w14:paraId="220924BD" w14:textId="6D96135D" w:rsidTr="004C064E">
        <w:trPr>
          <w:trHeight w:val="20"/>
          <w:jc w:val="center"/>
        </w:trPr>
        <w:tc>
          <w:tcPr>
            <w:tcW w:w="1403" w:type="dxa"/>
            <w:vMerge w:val="restart"/>
            <w:tcBorders>
              <w:left w:val="nil"/>
              <w:bottom w:val="nil"/>
              <w:right w:val="nil"/>
            </w:tcBorders>
            <w:vAlign w:val="center"/>
          </w:tcPr>
          <w:p w14:paraId="5AC64F4A" w14:textId="77777777" w:rsidR="004C064E" w:rsidRPr="00E64F03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hAnsi="Times New Roman" w:cs="Times New Roman"/>
                <w:sz w:val="24"/>
              </w:rPr>
              <w:t>C-WS</w:t>
            </w:r>
            <w:r w:rsidRPr="00B62262">
              <w:rPr>
                <w:rFonts w:ascii="Times New Roman" w:hAnsi="Times New Roman" w:cs="Times New Roman"/>
                <w:sz w:val="24"/>
                <w:vertAlign w:val="subscript"/>
              </w:rPr>
              <w:t>2</w:t>
            </w:r>
          </w:p>
        </w:tc>
        <w:tc>
          <w:tcPr>
            <w:tcW w:w="1316" w:type="dxa"/>
            <w:tcBorders>
              <w:left w:val="nil"/>
              <w:bottom w:val="nil"/>
              <w:right w:val="nil"/>
            </w:tcBorders>
            <w:vAlign w:val="center"/>
          </w:tcPr>
          <w:p w14:paraId="04DCBD5A" w14:textId="3872EF6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-0.4</w:t>
            </w:r>
          </w:p>
        </w:tc>
        <w:tc>
          <w:tcPr>
            <w:tcW w:w="1712" w:type="dxa"/>
            <w:tcBorders>
              <w:left w:val="nil"/>
              <w:bottom w:val="nil"/>
              <w:right w:val="nil"/>
            </w:tcBorders>
            <w:vAlign w:val="center"/>
          </w:tcPr>
          <w:p w14:paraId="2358D5A7" w14:textId="7FCC1EB1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1.282713</w:t>
            </w:r>
          </w:p>
        </w:tc>
        <w:tc>
          <w:tcPr>
            <w:tcW w:w="2135" w:type="dxa"/>
            <w:tcBorders>
              <w:left w:val="nil"/>
              <w:bottom w:val="nil"/>
              <w:right w:val="nil"/>
            </w:tcBorders>
            <w:vAlign w:val="bottom"/>
          </w:tcPr>
          <w:p w14:paraId="168D02B4" w14:textId="5D9BFE05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-0.206635139</w:t>
            </w:r>
          </w:p>
        </w:tc>
        <w:tc>
          <w:tcPr>
            <w:tcW w:w="2193" w:type="dxa"/>
            <w:tcBorders>
              <w:left w:val="nil"/>
              <w:bottom w:val="nil"/>
              <w:right w:val="nil"/>
            </w:tcBorders>
            <w:vAlign w:val="bottom"/>
          </w:tcPr>
          <w:p w14:paraId="3171B92B" w14:textId="73762124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0.023707634</w:t>
            </w:r>
          </w:p>
        </w:tc>
      </w:tr>
      <w:tr w:rsidR="004C064E" w:rsidRPr="00B62262" w14:paraId="533B0A23" w14:textId="72D96D20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D31B8F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D51FED" w14:textId="23AD6F9E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-0.355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36C546" w14:textId="54C25CFE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1.284987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B468C7" w14:textId="446CDF35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-0.186480991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3C61E8" w14:textId="2970EF70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0.0236342</w:t>
            </w:r>
          </w:p>
        </w:tc>
      </w:tr>
      <w:tr w:rsidR="004C064E" w:rsidRPr="00B62262" w14:paraId="1DFBF4D1" w14:textId="1984CFBC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00B649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5DD2A2" w14:textId="402882FE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-0.31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664898" w14:textId="3F765D4E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1.286668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666920" w14:textId="1FBBC27B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-0.167011784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221998" w14:textId="14E77B0A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0.023596961</w:t>
            </w:r>
          </w:p>
        </w:tc>
      </w:tr>
      <w:tr w:rsidR="004C064E" w:rsidRPr="00B62262" w14:paraId="1C601CA5" w14:textId="123C9BD6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EBCAAB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CAECAC" w14:textId="4E795C36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-0.3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E64134" w14:textId="3AE65BCB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1.287607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68E39A" w14:textId="0120B471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-0.162975802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331C63" w14:textId="1FAA9A3A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0.023566977</w:t>
            </w:r>
          </w:p>
        </w:tc>
      </w:tr>
      <w:tr w:rsidR="004C064E" w:rsidRPr="00B62262" w14:paraId="707443ED" w14:textId="55D4CBEB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3794A0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4D8353" w14:textId="6736A8DD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-0.265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3C409" w14:textId="325C4826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1.28745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F5E01C" w14:textId="5EB6F8AA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-0.14748539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9FDAEC" w14:textId="55474BD3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0.023523566</w:t>
            </w:r>
          </w:p>
        </w:tc>
      </w:tr>
      <w:tr w:rsidR="004C064E" w:rsidRPr="00B62262" w14:paraId="53C763A6" w14:textId="129E86CC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5EDB90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19FA4E" w14:textId="0DA2ADF8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-0.22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A457C0" w14:textId="1948A5A3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1.287798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314D08B" w14:textId="2C6E72A5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-0.127932116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A60BA3" w14:textId="20CC2A4F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0.023473242</w:t>
            </w:r>
          </w:p>
        </w:tc>
      </w:tr>
      <w:tr w:rsidR="004C064E" w:rsidRPr="00B62262" w14:paraId="28873B77" w14:textId="0B1949A7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46BDBC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E99462" w14:textId="429DE670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EE718E" w14:textId="13070ACD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1.287619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DB76ED" w14:textId="2430DD90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-0.119057808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42B528C" w14:textId="6BF3478C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0.02343387</w:t>
            </w:r>
          </w:p>
        </w:tc>
      </w:tr>
      <w:tr w:rsidR="004C064E" w:rsidRPr="00B62262" w14:paraId="5B1DC318" w14:textId="6D0ABE9E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0106D7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70524E" w14:textId="55EC3A63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-0.175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1238E7" w14:textId="103610E0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1.287408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4D04EF" w14:textId="01B0AAF1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-0.108492288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3F939B" w14:textId="5656B9BC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0.023392582</w:t>
            </w:r>
          </w:p>
        </w:tc>
      </w:tr>
      <w:tr w:rsidR="004C064E" w:rsidRPr="00B62262" w14:paraId="2B53CCB9" w14:textId="320E83D7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D24D02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E0FEAC" w14:textId="33D049E3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-0.13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96E820" w14:textId="05320FE9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1.286348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4D2E84" w14:textId="719A99EB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-0.089767774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E4A379" w14:textId="6722040A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0.023323167</w:t>
            </w:r>
          </w:p>
        </w:tc>
      </w:tr>
      <w:tr w:rsidR="004C064E" w:rsidRPr="00B62262" w14:paraId="0634699A" w14:textId="6B604706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E1986B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A11817" w14:textId="5B64BA4D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25EE50" w14:textId="6C990966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1.285111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C057D8" w14:textId="530FB951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-0.077516464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91AAF0" w14:textId="281F73FC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0.02326568</w:t>
            </w:r>
          </w:p>
        </w:tc>
      </w:tr>
      <w:tr w:rsidR="004C064E" w:rsidRPr="00B62262" w14:paraId="6592DF04" w14:textId="5A579978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C3FA36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62A51D" w14:textId="777DFA18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-0.085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65058D" w14:textId="460A9141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1.284254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9C694C" w14:textId="1D454D64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-0.071238957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A77A17" w14:textId="0508FFC7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0.023223125</w:t>
            </w:r>
          </w:p>
        </w:tc>
      </w:tr>
      <w:tr w:rsidR="004C064E" w:rsidRPr="00B62262" w14:paraId="343C301F" w14:textId="4D03BAF7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8292C4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453BC7" w14:textId="3DAD8F3A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-0.04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12FB37" w14:textId="1E73468D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1.282074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34CDAD" w14:textId="06B6BD90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-0.054299896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3288440" w14:textId="2520830C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0.023088033</w:t>
            </w:r>
          </w:p>
        </w:tc>
      </w:tr>
      <w:tr w:rsidR="004C064E" w:rsidRPr="00B62262" w14:paraId="156DE397" w14:textId="64666204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0ED627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3A552F" w14:textId="64A20D76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E2BCB4" w14:textId="47666431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1.280035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83E1BF" w14:textId="2B92F4B0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-0.043675382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CB1A54" w14:textId="7DD03BA6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0.022801195</w:t>
            </w:r>
          </w:p>
        </w:tc>
      </w:tr>
      <w:tr w:rsidR="004C064E" w:rsidRPr="00B62262" w14:paraId="7DC75F5C" w14:textId="78BDF169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C0D30D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6D6BBC" w14:textId="5B9CFC60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0.005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CACA81" w14:textId="3E1E84E4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1.279872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C5A346" w14:textId="3FC1C054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-0.042857747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E354BD" w14:textId="1E0818CE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0.022772985</w:t>
            </w:r>
          </w:p>
        </w:tc>
      </w:tr>
      <w:tr w:rsidR="004C064E" w:rsidRPr="00B62262" w14:paraId="1663161E" w14:textId="1136996D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A24039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86AD3D" w14:textId="59A72A9B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0.05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B0D188" w14:textId="33DCF78B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1.278394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1CD476" w14:textId="06FC3FCB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-0.037194729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6A89800" w14:textId="6C3D9C19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0.022263975</w:t>
            </w:r>
          </w:p>
        </w:tc>
      </w:tr>
      <w:tr w:rsidR="004C064E" w:rsidRPr="00B62262" w14:paraId="17D0CBB5" w14:textId="3CDC3B0D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25429DA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1D68FCD" w14:textId="7705DA5C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0.1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F576BD6" w14:textId="3F116BBC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1.275349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A8F08B3" w14:textId="16280A18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-0.031074371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7D22FB9" w14:textId="44DCB1B0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0.021688589</w:t>
            </w:r>
          </w:p>
        </w:tc>
      </w:tr>
      <w:tr w:rsidR="004C064E" w:rsidRPr="00B62262" w14:paraId="0BD843E1" w14:textId="057DA96C" w:rsidTr="004C064E">
        <w:trPr>
          <w:trHeight w:val="20"/>
          <w:jc w:val="center"/>
        </w:trPr>
        <w:tc>
          <w:tcPr>
            <w:tcW w:w="1403" w:type="dxa"/>
            <w:vMerge w:val="restart"/>
            <w:tcBorders>
              <w:left w:val="nil"/>
              <w:bottom w:val="nil"/>
              <w:right w:val="nil"/>
            </w:tcBorders>
            <w:vAlign w:val="center"/>
          </w:tcPr>
          <w:p w14:paraId="4023A5DC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hAnsi="Times New Roman" w:cs="Times New Roman"/>
                <w:sz w:val="24"/>
              </w:rPr>
              <w:t>C-WSe</w:t>
            </w:r>
            <w:r w:rsidRPr="00B62262">
              <w:rPr>
                <w:rFonts w:ascii="Times New Roman" w:hAnsi="Times New Roman" w:cs="Times New Roman"/>
                <w:sz w:val="24"/>
                <w:vertAlign w:val="subscript"/>
              </w:rPr>
              <w:t>2</w:t>
            </w:r>
          </w:p>
        </w:tc>
        <w:tc>
          <w:tcPr>
            <w:tcW w:w="1316" w:type="dxa"/>
            <w:tcBorders>
              <w:left w:val="nil"/>
              <w:bottom w:val="nil"/>
              <w:right w:val="nil"/>
            </w:tcBorders>
            <w:vAlign w:val="center"/>
          </w:tcPr>
          <w:p w14:paraId="329ED139" w14:textId="59B8B570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-0.3</w:t>
            </w:r>
          </w:p>
        </w:tc>
        <w:tc>
          <w:tcPr>
            <w:tcW w:w="1712" w:type="dxa"/>
            <w:tcBorders>
              <w:left w:val="nil"/>
              <w:bottom w:val="nil"/>
              <w:right w:val="nil"/>
            </w:tcBorders>
            <w:vAlign w:val="center"/>
          </w:tcPr>
          <w:p w14:paraId="11CD4B8E" w14:textId="321BE93F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1.627892</w:t>
            </w:r>
          </w:p>
        </w:tc>
        <w:tc>
          <w:tcPr>
            <w:tcW w:w="2135" w:type="dxa"/>
            <w:tcBorders>
              <w:left w:val="nil"/>
              <w:bottom w:val="nil"/>
              <w:right w:val="nil"/>
            </w:tcBorders>
            <w:vAlign w:val="bottom"/>
          </w:tcPr>
          <w:p w14:paraId="077478E7" w14:textId="6FC9F8EA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-0.081586701</w:t>
            </w:r>
          </w:p>
        </w:tc>
        <w:tc>
          <w:tcPr>
            <w:tcW w:w="2193" w:type="dxa"/>
            <w:tcBorders>
              <w:left w:val="nil"/>
              <w:bottom w:val="nil"/>
              <w:right w:val="nil"/>
            </w:tcBorders>
            <w:vAlign w:val="bottom"/>
          </w:tcPr>
          <w:p w14:paraId="40D94636" w14:textId="5B63DFFD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0.022460662</w:t>
            </w:r>
          </w:p>
        </w:tc>
      </w:tr>
      <w:tr w:rsidR="004C064E" w:rsidRPr="00B62262" w14:paraId="79867219" w14:textId="6A676560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B0D88C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70231D" w14:textId="3960B822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-0.23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FFE87A" w14:textId="73CFDEA4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1.634408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0062A" w14:textId="325F1DBF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-0.072626883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A8F2F6" w14:textId="63ECE1AB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0.021662061</w:t>
            </w:r>
          </w:p>
        </w:tc>
      </w:tr>
      <w:tr w:rsidR="004C064E" w:rsidRPr="00B62262" w14:paraId="5C00A648" w14:textId="3B7D8E1A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D42ADC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7D047A" w14:textId="56143991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-0.2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218BE6" w14:textId="089D21BB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1.635755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AAE7F" w14:textId="0605023B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-0.068780088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C140E7" w14:textId="6940333A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0.021322529</w:t>
            </w:r>
          </w:p>
        </w:tc>
      </w:tr>
      <w:tr w:rsidR="004C064E" w:rsidRPr="00B62262" w14:paraId="794F4336" w14:textId="42E3C65E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F80D0D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195DA1" w14:textId="27A05075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-0.16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299BEB" w14:textId="0F23C8FF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1.6392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EA53C5" w14:textId="09333CBF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-0.063712165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3DE5EE" w14:textId="4022890B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0.020909751</w:t>
            </w:r>
          </w:p>
        </w:tc>
      </w:tr>
      <w:tr w:rsidR="004C064E" w:rsidRPr="00B62262" w14:paraId="34BB4ABF" w14:textId="5CAAB6DF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25B56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06E1A9" w14:textId="1D8AA391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-0.1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0BEE22" w14:textId="6AE28BBE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1.639761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DF9E74" w14:textId="0DAE1E6B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-0.056011569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3679EE" w14:textId="254051EE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0.020248349</w:t>
            </w:r>
          </w:p>
        </w:tc>
      </w:tr>
      <w:tr w:rsidR="004C064E" w:rsidRPr="00B62262" w14:paraId="1DF575B1" w14:textId="70F06F08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2F444D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5BF952" w14:textId="410D41CF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-0.09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786CDE" w14:textId="1017DF34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1.64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E0E393" w14:textId="6BD196BB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-0.054765233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E0825C" w14:textId="53EB8A36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0.020160983</w:t>
            </w:r>
          </w:p>
        </w:tc>
      </w:tr>
      <w:tr w:rsidR="004C064E" w:rsidRPr="00B62262" w14:paraId="7279039F" w14:textId="09F5F863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B0BE85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89EF7F" w14:textId="564716C8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-0.02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B5CCA7" w14:textId="7EDA8602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1.6364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B7A17B" w14:textId="6290760C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-0.045862114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46B632" w14:textId="4EE9434D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0.019430853</w:t>
            </w:r>
          </w:p>
        </w:tc>
      </w:tr>
      <w:tr w:rsidR="004C064E" w:rsidRPr="00B62262" w14:paraId="2E81B92F" w14:textId="7FC879E5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8CECC4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63D45F" w14:textId="78C5BFD9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D7310D" w14:textId="2053FCCE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1.641003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37F4D2" w14:textId="5B0D9CC6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-0.043295269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F94F4F" w14:textId="3B5663BA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0.019227769</w:t>
            </w:r>
          </w:p>
        </w:tc>
      </w:tr>
      <w:tr w:rsidR="004C064E" w:rsidRPr="00B62262" w14:paraId="240EA2FB" w14:textId="1F647320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AA0469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77FCCC" w14:textId="0CFAB415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0.05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29F0FB" w14:textId="51162AE6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1.6405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2D6D5C" w14:textId="34443FC8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-0.036954457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A15BE7" w14:textId="3BFE43B6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0.018717463</w:t>
            </w:r>
          </w:p>
        </w:tc>
      </w:tr>
      <w:tr w:rsidR="004C064E" w:rsidRPr="00B62262" w14:paraId="0350A6D3" w14:textId="284F9F7C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8F29D5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44C87D" w14:textId="604AC961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0.1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CC43C5" w14:textId="5A789F02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1.63976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0F0215" w14:textId="394FAC0E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-0.030594137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A6278D" w14:textId="3964CA1D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0.0182583</w:t>
            </w:r>
          </w:p>
        </w:tc>
      </w:tr>
      <w:tr w:rsidR="004C064E" w:rsidRPr="00B62262" w14:paraId="30608D27" w14:textId="2E47F4FC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1CA05A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408347" w14:textId="518602C0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0.12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F8F875" w14:textId="6078E751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1.6394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9015DE" w14:textId="40886B1B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-0.027991486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8E3A32" w14:textId="29B81ED4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0.018065409</w:t>
            </w:r>
          </w:p>
        </w:tc>
      </w:tr>
      <w:tr w:rsidR="004C064E" w:rsidRPr="00B62262" w14:paraId="2D9D7992" w14:textId="005B510E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13D355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9F2644" w14:textId="166E28F4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0.19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8BD5FF" w14:textId="194EF53B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1.6367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189A0A" w14:textId="4C81B25D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-0.019047692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A41451A" w14:textId="2A506575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0.017397935</w:t>
            </w:r>
          </w:p>
        </w:tc>
      </w:tr>
      <w:tr w:rsidR="004C064E" w:rsidRPr="00B62262" w14:paraId="5EA0E526" w14:textId="4504C712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4D9907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F463DA" w14:textId="150E8152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0.2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A798E1" w14:textId="05229401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1.636397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0C816D" w14:textId="26A48589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-0.017744849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55D07C" w14:textId="65407592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0.017312974</w:t>
            </w:r>
          </w:p>
        </w:tc>
      </w:tr>
      <w:tr w:rsidR="004C064E" w:rsidRPr="00B62262" w14:paraId="76690450" w14:textId="6E2C01CE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83D4D8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894DD8" w14:textId="290AE9D4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0.26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7C161C" w14:textId="1A94AD5A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1.633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C7E7EE" w14:textId="10A393E4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-0.010022609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4E3718" w14:textId="0398080C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0.016752286</w:t>
            </w:r>
          </w:p>
        </w:tc>
      </w:tr>
      <w:tr w:rsidR="004C064E" w:rsidRPr="00B62262" w14:paraId="7DC993E2" w14:textId="38A465EA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D77097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0730B1" w14:textId="3664B1A4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0.3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E3B5FE" w14:textId="54CB1802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1.630397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3F7294" w14:textId="6E6D515D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-0.004850227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5E6A5D1" w14:textId="1D7D5AD5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0.016410518</w:t>
            </w:r>
          </w:p>
        </w:tc>
      </w:tr>
      <w:tr w:rsidR="004C064E" w:rsidRPr="00B62262" w14:paraId="192CDFFD" w14:textId="4C73F44E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3B314C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DF158A" w14:textId="1D5AF22E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0.33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4A1C4F" w14:textId="0E64D50E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1.6283</w:t>
            </w:r>
          </w:p>
        </w:tc>
        <w:tc>
          <w:tcPr>
            <w:tcW w:w="21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C78C1A" w14:textId="72D75E2F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-0.000805744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7022B7" w14:textId="74751F0E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0.016147945</w:t>
            </w:r>
          </w:p>
        </w:tc>
      </w:tr>
      <w:tr w:rsidR="004C064E" w:rsidRPr="00B62262" w14:paraId="31D69456" w14:textId="43F079CE" w:rsidTr="004C064E">
        <w:trPr>
          <w:trHeight w:val="20"/>
          <w:jc w:val="center"/>
        </w:trPr>
        <w:tc>
          <w:tcPr>
            <w:tcW w:w="1403" w:type="dxa"/>
            <w:vMerge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999A5DA" w14:textId="77777777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67C9E32" w14:textId="1A414CB0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0.4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5CDC3A0" w14:textId="4D4E22C6" w:rsidR="004C064E" w:rsidRPr="00B62262" w:rsidRDefault="004C064E" w:rsidP="004C06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1.62364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bottom"/>
          </w:tcPr>
          <w:p w14:paraId="0FA941FE" w14:textId="4B452596" w:rsidR="004C064E" w:rsidRPr="00B62262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B62262">
              <w:rPr>
                <w:rFonts w:ascii="Times New Roman" w:eastAsia="等线" w:hAnsi="Times New Roman" w:cs="Times New Roman"/>
                <w:color w:val="000000"/>
                <w:sz w:val="24"/>
              </w:rPr>
              <w:t>0.019488785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bottom"/>
          </w:tcPr>
          <w:p w14:paraId="7B7DBDEE" w14:textId="31BB8754" w:rsidR="004C064E" w:rsidRPr="002D4651" w:rsidRDefault="004C064E" w:rsidP="004C064E">
            <w:pPr>
              <w:jc w:val="center"/>
              <w:rPr>
                <w:rFonts w:ascii="Times New Roman" w:eastAsia="等线" w:hAnsi="Times New Roman" w:cs="Times New Roman"/>
                <w:color w:val="000000"/>
                <w:sz w:val="24"/>
              </w:rPr>
            </w:pPr>
            <w:r w:rsidRPr="002D4651">
              <w:rPr>
                <w:rFonts w:ascii="Times New Roman" w:eastAsia="等线" w:hAnsi="Times New Roman" w:cs="Times New Roman"/>
                <w:color w:val="000000"/>
                <w:sz w:val="24"/>
              </w:rPr>
              <w:t>0.0158216</w:t>
            </w:r>
          </w:p>
        </w:tc>
      </w:tr>
    </w:tbl>
    <w:p w14:paraId="100331F0" w14:textId="266A7CB8" w:rsidR="00953B53" w:rsidRDefault="00953B53">
      <w:pPr>
        <w:widowControl/>
        <w:rPr>
          <w:rFonts w:hint="eastAsia"/>
        </w:rPr>
      </w:pPr>
      <w:r>
        <w:rPr>
          <w:rFonts w:hint="eastAsia"/>
        </w:rPr>
        <w:br w:type="page"/>
      </w:r>
    </w:p>
    <w:p w14:paraId="0CE0DDA1" w14:textId="5B73519D" w:rsidR="00953B53" w:rsidRPr="006F4FEA" w:rsidRDefault="00B9224D" w:rsidP="00615F7B">
      <w:pPr>
        <w:widowControl/>
        <w:spacing w:after="0" w:line="360" w:lineRule="auto"/>
        <w:rPr>
          <w:rFonts w:ascii="Times New Roman" w:hAnsi="Times New Roman" w:cs="Times New Roman"/>
          <w:sz w:val="21"/>
          <w:szCs w:val="21"/>
        </w:rPr>
      </w:pPr>
      <w:r w:rsidRPr="00B9224D">
        <w:rPr>
          <w:rFonts w:ascii="Times New Roman" w:hAnsi="Times New Roman" w:cs="Times New Roman"/>
          <w:b/>
          <w:bCs/>
          <w:sz w:val="21"/>
          <w:szCs w:val="21"/>
        </w:rPr>
        <w:lastRenderedPageBreak/>
        <w:t>Table S5</w:t>
      </w:r>
      <w:r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</w:t>
      </w:r>
      <w:r w:rsidR="00C8202E" w:rsidRPr="00C8202E">
        <w:rPr>
          <w:rFonts w:ascii="Times New Roman" w:hAnsi="Times New Roman" w:cs="Times New Roman"/>
          <w:sz w:val="21"/>
          <w:szCs w:val="21"/>
        </w:rPr>
        <w:t xml:space="preserve">The constituent elements of the studied </w:t>
      </w:r>
      <w:r w:rsidR="00C8202E" w:rsidRPr="00C8202E">
        <w:rPr>
          <w:rFonts w:ascii="Times New Roman" w:hAnsi="Times New Roman" w:cs="Times New Roman" w:hint="eastAsia"/>
          <w:sz w:val="21"/>
          <w:szCs w:val="21"/>
        </w:rPr>
        <w:t>MX</w:t>
      </w:r>
      <w:r w:rsidR="00C8202E" w:rsidRPr="00C8202E">
        <w:rPr>
          <w:rFonts w:ascii="Times New Roman" w:hAnsi="Times New Roman" w:cs="Times New Roman" w:hint="eastAsia"/>
          <w:sz w:val="21"/>
          <w:szCs w:val="21"/>
          <w:vertAlign w:val="subscript"/>
        </w:rPr>
        <w:t>2</w:t>
      </w:r>
      <w:r w:rsidR="00C8202E" w:rsidRPr="00C8202E">
        <w:rPr>
          <w:rFonts w:ascii="Times New Roman" w:hAnsi="Times New Roman" w:cs="Times New Roman"/>
          <w:sz w:val="21"/>
          <w:szCs w:val="21"/>
        </w:rPr>
        <w:t xml:space="preserve"> and the basic physical properties of their corresponding elemental substances.</w:t>
      </w:r>
    </w:p>
    <w:tbl>
      <w:tblPr>
        <w:tblStyle w:val="af2"/>
        <w:tblW w:w="0" w:type="auto"/>
        <w:jc w:val="center"/>
        <w:tblLook w:val="04A0" w:firstRow="1" w:lastRow="0" w:firstColumn="1" w:lastColumn="0" w:noHBand="0" w:noVBand="1"/>
      </w:tblPr>
      <w:tblGrid>
        <w:gridCol w:w="4032"/>
        <w:gridCol w:w="2348"/>
        <w:gridCol w:w="2318"/>
        <w:gridCol w:w="1768"/>
      </w:tblGrid>
      <w:tr w:rsidR="006D4C28" w14:paraId="4E1F538B" w14:textId="77777777" w:rsidTr="005C289D">
        <w:trPr>
          <w:trHeight w:val="1450"/>
          <w:jc w:val="center"/>
        </w:trPr>
        <w:tc>
          <w:tcPr>
            <w:tcW w:w="4032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  <w:tl2br w:val="single" w:sz="4" w:space="0" w:color="auto"/>
            </w:tcBorders>
            <w:shd w:val="clear" w:color="auto" w:fill="D9D9D9" w:themeFill="background1" w:themeFillShade="D9"/>
          </w:tcPr>
          <w:p w14:paraId="7D454287" w14:textId="2195B9D4" w:rsidR="006D4C28" w:rsidRPr="005C289D" w:rsidRDefault="006D4C28" w:rsidP="006D4C28">
            <w:pPr>
              <w:ind w:leftChars="300" w:left="2200" w:hangingChars="700" w:hanging="1540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5C289D">
              <w:rPr>
                <w:rFonts w:ascii="Times New Roman" w:hAnsi="Times New Roman" w:cs="Times New Roman"/>
                <w:b/>
                <w:bCs/>
                <w:szCs w:val="22"/>
              </w:rPr>
              <w:t>Element or its corresponding simple substance</w:t>
            </w:r>
          </w:p>
          <w:p w14:paraId="66EC4557" w14:textId="2F8786A5" w:rsidR="006D4C28" w:rsidRPr="005C289D" w:rsidRDefault="006D4C28" w:rsidP="006D4C28">
            <w:pPr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5C289D">
              <w:rPr>
                <w:rFonts w:ascii="Times New Roman" w:hAnsi="Times New Roman" w:cs="Times New Roman"/>
                <w:b/>
                <w:bCs/>
                <w:szCs w:val="22"/>
              </w:rPr>
              <w:t>Features</w:t>
            </w:r>
          </w:p>
        </w:tc>
        <w:tc>
          <w:tcPr>
            <w:tcW w:w="2348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shd w:val="clear" w:color="auto" w:fill="D9D9D9" w:themeFill="background1" w:themeFillShade="D9"/>
            <w:vAlign w:val="center"/>
          </w:tcPr>
          <w:p w14:paraId="112D12A5" w14:textId="558778A9" w:rsidR="006D4C28" w:rsidRPr="005C289D" w:rsidRDefault="00530A88" w:rsidP="00530A88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5C289D">
              <w:rPr>
                <w:rFonts w:ascii="Times New Roman" w:hAnsi="Times New Roman" w:cs="Times New Roman"/>
                <w:b/>
                <w:bCs/>
                <w:szCs w:val="22"/>
              </w:rPr>
              <w:t>M</w:t>
            </w:r>
            <w:r w:rsidR="00B4500D" w:rsidRPr="005C289D">
              <w:rPr>
                <w:rFonts w:ascii="Times New Roman" w:hAnsi="Times New Roman" w:cs="Times New Roman"/>
                <w:b/>
                <w:bCs/>
                <w:szCs w:val="22"/>
              </w:rPr>
              <w:t xml:space="preserve"> (Cr, Mo</w:t>
            </w:r>
            <w:r w:rsidR="00221D85" w:rsidRPr="005C289D">
              <w:rPr>
                <w:rFonts w:ascii="Times New Roman" w:hAnsi="Times New Roman" w:cs="Times New Roman"/>
                <w:b/>
                <w:bCs/>
                <w:szCs w:val="22"/>
              </w:rPr>
              <w:t>, W</w:t>
            </w:r>
            <w:r w:rsidR="00B4500D" w:rsidRPr="005C289D">
              <w:rPr>
                <w:rFonts w:ascii="Times New Roman" w:hAnsi="Times New Roman" w:cs="Times New Roman"/>
                <w:b/>
                <w:bCs/>
                <w:szCs w:val="22"/>
              </w:rPr>
              <w:t>)</w:t>
            </w:r>
          </w:p>
        </w:tc>
        <w:tc>
          <w:tcPr>
            <w:tcW w:w="2318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shd w:val="clear" w:color="auto" w:fill="D9D9D9" w:themeFill="background1" w:themeFillShade="D9"/>
            <w:vAlign w:val="center"/>
          </w:tcPr>
          <w:p w14:paraId="0930F6F9" w14:textId="10B82AC0" w:rsidR="006D4C28" w:rsidRPr="005C289D" w:rsidRDefault="00530A88" w:rsidP="00530A88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5C289D">
              <w:rPr>
                <w:rFonts w:ascii="Times New Roman" w:hAnsi="Times New Roman" w:cs="Times New Roman"/>
                <w:b/>
                <w:bCs/>
                <w:szCs w:val="22"/>
              </w:rPr>
              <w:t>X</w:t>
            </w:r>
            <w:r w:rsidR="00B4500D" w:rsidRPr="005C289D">
              <w:rPr>
                <w:rFonts w:ascii="Times New Roman" w:hAnsi="Times New Roman" w:cs="Times New Roman"/>
                <w:b/>
                <w:bCs/>
                <w:szCs w:val="22"/>
              </w:rPr>
              <w:t xml:space="preserve"> (S, Se)</w:t>
            </w:r>
          </w:p>
        </w:tc>
        <w:tc>
          <w:tcPr>
            <w:tcW w:w="1768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shd w:val="clear" w:color="auto" w:fill="D9D9D9" w:themeFill="background1" w:themeFillShade="D9"/>
            <w:vAlign w:val="center"/>
          </w:tcPr>
          <w:p w14:paraId="367F5652" w14:textId="6164066F" w:rsidR="006D4C28" w:rsidRPr="005C289D" w:rsidRDefault="00530A88" w:rsidP="00530A88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5C289D">
              <w:rPr>
                <w:rFonts w:ascii="Times New Roman" w:hAnsi="Times New Roman" w:cs="Times New Roman"/>
                <w:b/>
                <w:bCs/>
                <w:szCs w:val="22"/>
              </w:rPr>
              <w:t>C</w:t>
            </w:r>
          </w:p>
        </w:tc>
      </w:tr>
      <w:tr w:rsidR="00360227" w14:paraId="5FB86CF5" w14:textId="77777777" w:rsidTr="00281109">
        <w:trPr>
          <w:jc w:val="center"/>
        </w:trPr>
        <w:tc>
          <w:tcPr>
            <w:tcW w:w="4032" w:type="dxa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64EDEB2" w14:textId="62365F60" w:rsidR="00360227" w:rsidRPr="005C289D" w:rsidRDefault="006A1B1D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hAnsi="Times New Roman" w:cs="Times New Roman"/>
                <w:szCs w:val="22"/>
              </w:rPr>
              <w:t>Relative atomic mass</w:t>
            </w:r>
          </w:p>
        </w:tc>
        <w:tc>
          <w:tcPr>
            <w:tcW w:w="2348" w:type="dxa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AC23677" w14:textId="067F0A02" w:rsidR="00360227" w:rsidRPr="005C289D" w:rsidRDefault="006A1B1D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M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1</w:t>
            </w:r>
          </w:p>
        </w:tc>
        <w:tc>
          <w:tcPr>
            <w:tcW w:w="2318" w:type="dxa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7B07157" w14:textId="37EFE3C8" w:rsidR="00360227" w:rsidRPr="005C289D" w:rsidRDefault="006A1B1D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  <w:vertAlign w:val="subscript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M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2</w:t>
            </w:r>
          </w:p>
        </w:tc>
        <w:tc>
          <w:tcPr>
            <w:tcW w:w="1768" w:type="dxa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6F8BEB2" w14:textId="22E32EAA" w:rsidR="00360227" w:rsidRPr="005C289D" w:rsidRDefault="006A1B1D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  <w:vertAlign w:val="subscript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M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3</w:t>
            </w:r>
          </w:p>
        </w:tc>
      </w:tr>
      <w:tr w:rsidR="00360227" w14:paraId="297B4385" w14:textId="77777777" w:rsidTr="00281109">
        <w:trPr>
          <w:jc w:val="center"/>
        </w:trPr>
        <w:tc>
          <w:tcPr>
            <w:tcW w:w="4032" w:type="dxa"/>
            <w:tcBorders>
              <w:top w:val="nil"/>
              <w:left w:val="nil"/>
              <w:bottom w:val="nil"/>
              <w:right w:val="nil"/>
            </w:tcBorders>
          </w:tcPr>
          <w:p w14:paraId="32E6BCD2" w14:textId="18311349" w:rsidR="00360227" w:rsidRPr="005C289D" w:rsidRDefault="006A1B1D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hAnsi="Times New Roman" w:cs="Times New Roman"/>
                <w:szCs w:val="22"/>
              </w:rPr>
              <w:t>Atomic radius</w:t>
            </w:r>
          </w:p>
        </w:tc>
        <w:tc>
          <w:tcPr>
            <w:tcW w:w="2348" w:type="dxa"/>
            <w:tcBorders>
              <w:top w:val="nil"/>
              <w:left w:val="nil"/>
              <w:bottom w:val="nil"/>
              <w:right w:val="nil"/>
            </w:tcBorders>
          </w:tcPr>
          <w:p w14:paraId="58E68FD1" w14:textId="2079861A" w:rsidR="00360227" w:rsidRPr="005C289D" w:rsidRDefault="006A1B1D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R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m1</w:t>
            </w:r>
          </w:p>
        </w:tc>
        <w:tc>
          <w:tcPr>
            <w:tcW w:w="2318" w:type="dxa"/>
            <w:tcBorders>
              <w:top w:val="nil"/>
              <w:left w:val="nil"/>
              <w:bottom w:val="nil"/>
              <w:right w:val="nil"/>
            </w:tcBorders>
          </w:tcPr>
          <w:p w14:paraId="2028225D" w14:textId="63163EB2" w:rsidR="00360227" w:rsidRPr="005C289D" w:rsidRDefault="006A1B1D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R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m2</w:t>
            </w:r>
          </w:p>
        </w:tc>
        <w:tc>
          <w:tcPr>
            <w:tcW w:w="1768" w:type="dxa"/>
            <w:tcBorders>
              <w:top w:val="nil"/>
              <w:left w:val="nil"/>
              <w:bottom w:val="nil"/>
              <w:right w:val="nil"/>
            </w:tcBorders>
          </w:tcPr>
          <w:p w14:paraId="3EBB10AB" w14:textId="0D1B1131" w:rsidR="00360227" w:rsidRPr="005C289D" w:rsidRDefault="006A1B1D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R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m3</w:t>
            </w:r>
          </w:p>
        </w:tc>
      </w:tr>
      <w:tr w:rsidR="00360227" w14:paraId="7E8B9135" w14:textId="77777777" w:rsidTr="00281109">
        <w:trPr>
          <w:jc w:val="center"/>
        </w:trPr>
        <w:tc>
          <w:tcPr>
            <w:tcW w:w="4032" w:type="dxa"/>
            <w:tcBorders>
              <w:top w:val="nil"/>
              <w:left w:val="nil"/>
              <w:bottom w:val="nil"/>
              <w:right w:val="nil"/>
            </w:tcBorders>
          </w:tcPr>
          <w:p w14:paraId="25F005AF" w14:textId="748FF51B" w:rsidR="00360227" w:rsidRPr="005C289D" w:rsidRDefault="008C2AF9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proofErr w:type="spellStart"/>
            <w:r w:rsidRPr="005C289D">
              <w:rPr>
                <w:rFonts w:ascii="Times New Roman" w:hAnsi="Times New Roman" w:cs="Times New Roman"/>
                <w:szCs w:val="22"/>
              </w:rPr>
              <w:t>Subvalence</w:t>
            </w:r>
            <w:proofErr w:type="spellEnd"/>
            <w:r w:rsidRPr="005C289D">
              <w:rPr>
                <w:rFonts w:ascii="Times New Roman" w:hAnsi="Times New Roman" w:cs="Times New Roman"/>
                <w:szCs w:val="22"/>
              </w:rPr>
              <w:t xml:space="preserve"> electrons</w:t>
            </w:r>
          </w:p>
        </w:tc>
        <w:tc>
          <w:tcPr>
            <w:tcW w:w="2348" w:type="dxa"/>
            <w:tcBorders>
              <w:top w:val="nil"/>
              <w:left w:val="nil"/>
              <w:bottom w:val="nil"/>
              <w:right w:val="nil"/>
            </w:tcBorders>
          </w:tcPr>
          <w:p w14:paraId="0416E431" w14:textId="12D81AAA" w:rsidR="00360227" w:rsidRPr="005C289D" w:rsidRDefault="008C2AF9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q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(n-</w:t>
            </w:r>
            <w:proofErr w:type="gramStart"/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1)d</w:t>
            </w:r>
            <w:proofErr w:type="gramEnd"/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1</w:t>
            </w:r>
          </w:p>
        </w:tc>
        <w:tc>
          <w:tcPr>
            <w:tcW w:w="2318" w:type="dxa"/>
            <w:tcBorders>
              <w:top w:val="nil"/>
              <w:left w:val="nil"/>
              <w:bottom w:val="nil"/>
              <w:right w:val="nil"/>
            </w:tcBorders>
          </w:tcPr>
          <w:p w14:paraId="7D3CE890" w14:textId="27925505" w:rsidR="00360227" w:rsidRPr="005C289D" w:rsidRDefault="008C2AF9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q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(n-</w:t>
            </w:r>
            <w:proofErr w:type="gramStart"/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1)p</w:t>
            </w:r>
            <w:proofErr w:type="gramEnd"/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2</w:t>
            </w:r>
          </w:p>
        </w:tc>
        <w:tc>
          <w:tcPr>
            <w:tcW w:w="1768" w:type="dxa"/>
            <w:tcBorders>
              <w:top w:val="nil"/>
              <w:left w:val="nil"/>
              <w:bottom w:val="nil"/>
              <w:right w:val="nil"/>
            </w:tcBorders>
          </w:tcPr>
          <w:p w14:paraId="24B2E86E" w14:textId="05A6528D" w:rsidR="00360227" w:rsidRPr="005C289D" w:rsidRDefault="008C2AF9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q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(n-</w:t>
            </w:r>
            <w:proofErr w:type="gramStart"/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1)p</w:t>
            </w:r>
            <w:proofErr w:type="gramEnd"/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3</w:t>
            </w:r>
          </w:p>
        </w:tc>
      </w:tr>
      <w:tr w:rsidR="00360227" w14:paraId="326C43C0" w14:textId="77777777" w:rsidTr="00281109">
        <w:trPr>
          <w:jc w:val="center"/>
        </w:trPr>
        <w:tc>
          <w:tcPr>
            <w:tcW w:w="4032" w:type="dxa"/>
            <w:tcBorders>
              <w:top w:val="nil"/>
              <w:left w:val="nil"/>
              <w:bottom w:val="nil"/>
              <w:right w:val="nil"/>
            </w:tcBorders>
          </w:tcPr>
          <w:p w14:paraId="5E524FE9" w14:textId="2B7C3636" w:rsidR="00360227" w:rsidRPr="005C289D" w:rsidRDefault="00100B98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hAnsi="Times New Roman" w:cs="Times New Roman"/>
                <w:szCs w:val="22"/>
              </w:rPr>
              <w:t>Outermost electrons</w:t>
            </w:r>
          </w:p>
        </w:tc>
        <w:tc>
          <w:tcPr>
            <w:tcW w:w="2348" w:type="dxa"/>
            <w:tcBorders>
              <w:top w:val="nil"/>
              <w:left w:val="nil"/>
              <w:bottom w:val="nil"/>
              <w:right w:val="nil"/>
            </w:tcBorders>
          </w:tcPr>
          <w:p w14:paraId="16D0960F" w14:textId="30D8CB5A" w:rsidR="00360227" w:rsidRPr="005C289D" w:rsidRDefault="00100B98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q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ns1</w:t>
            </w:r>
          </w:p>
        </w:tc>
        <w:tc>
          <w:tcPr>
            <w:tcW w:w="2318" w:type="dxa"/>
            <w:tcBorders>
              <w:top w:val="nil"/>
              <w:left w:val="nil"/>
              <w:bottom w:val="nil"/>
              <w:right w:val="nil"/>
            </w:tcBorders>
          </w:tcPr>
          <w:p w14:paraId="5B196CF4" w14:textId="5DFBDAC7" w:rsidR="00360227" w:rsidRPr="005C289D" w:rsidRDefault="00100B98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q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ns2</w:t>
            </w:r>
          </w:p>
        </w:tc>
        <w:tc>
          <w:tcPr>
            <w:tcW w:w="1768" w:type="dxa"/>
            <w:tcBorders>
              <w:top w:val="nil"/>
              <w:left w:val="nil"/>
              <w:bottom w:val="nil"/>
              <w:right w:val="nil"/>
            </w:tcBorders>
          </w:tcPr>
          <w:p w14:paraId="7975AC9F" w14:textId="7A6275C2" w:rsidR="00360227" w:rsidRPr="005C289D" w:rsidRDefault="00100B98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q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ns3</w:t>
            </w:r>
          </w:p>
        </w:tc>
      </w:tr>
      <w:tr w:rsidR="00360227" w14:paraId="258F571A" w14:textId="77777777" w:rsidTr="00281109">
        <w:trPr>
          <w:jc w:val="center"/>
        </w:trPr>
        <w:tc>
          <w:tcPr>
            <w:tcW w:w="4032" w:type="dxa"/>
            <w:tcBorders>
              <w:top w:val="nil"/>
              <w:left w:val="nil"/>
              <w:bottom w:val="nil"/>
              <w:right w:val="nil"/>
            </w:tcBorders>
          </w:tcPr>
          <w:p w14:paraId="6AAD9AB4" w14:textId="046D990E" w:rsidR="00360227" w:rsidRPr="005C289D" w:rsidRDefault="00100B98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hAnsi="Times New Roman" w:cs="Times New Roman"/>
                <w:szCs w:val="22"/>
              </w:rPr>
              <w:t>Valence electrons</w:t>
            </w:r>
          </w:p>
        </w:tc>
        <w:tc>
          <w:tcPr>
            <w:tcW w:w="2348" w:type="dxa"/>
            <w:tcBorders>
              <w:top w:val="nil"/>
              <w:left w:val="nil"/>
              <w:bottom w:val="nil"/>
              <w:right w:val="nil"/>
            </w:tcBorders>
          </w:tcPr>
          <w:p w14:paraId="2114CE99" w14:textId="6C8798DB" w:rsidR="00360227" w:rsidRPr="005C289D" w:rsidRDefault="00100B98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Ne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1</w:t>
            </w:r>
          </w:p>
        </w:tc>
        <w:tc>
          <w:tcPr>
            <w:tcW w:w="2318" w:type="dxa"/>
            <w:tcBorders>
              <w:top w:val="nil"/>
              <w:left w:val="nil"/>
              <w:bottom w:val="nil"/>
              <w:right w:val="nil"/>
            </w:tcBorders>
          </w:tcPr>
          <w:p w14:paraId="364689F1" w14:textId="2856C9D6" w:rsidR="00360227" w:rsidRPr="005C289D" w:rsidRDefault="00100B98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  <w:vertAlign w:val="subscript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Ne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2</w:t>
            </w:r>
          </w:p>
        </w:tc>
        <w:tc>
          <w:tcPr>
            <w:tcW w:w="1768" w:type="dxa"/>
            <w:tcBorders>
              <w:top w:val="nil"/>
              <w:left w:val="nil"/>
              <w:bottom w:val="nil"/>
              <w:right w:val="nil"/>
            </w:tcBorders>
          </w:tcPr>
          <w:p w14:paraId="4B26AB88" w14:textId="7AAB3B25" w:rsidR="00360227" w:rsidRPr="005C289D" w:rsidRDefault="00100B98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  <w:vertAlign w:val="subscript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Ne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3</w:t>
            </w:r>
          </w:p>
        </w:tc>
      </w:tr>
      <w:tr w:rsidR="00100B98" w14:paraId="3A394519" w14:textId="77777777" w:rsidTr="00281109">
        <w:trPr>
          <w:trHeight w:val="378"/>
          <w:jc w:val="center"/>
        </w:trPr>
        <w:tc>
          <w:tcPr>
            <w:tcW w:w="4032" w:type="dxa"/>
            <w:tcBorders>
              <w:top w:val="nil"/>
              <w:left w:val="nil"/>
              <w:bottom w:val="nil"/>
              <w:right w:val="nil"/>
            </w:tcBorders>
          </w:tcPr>
          <w:p w14:paraId="1F360C4D" w14:textId="5996AEAD" w:rsidR="00100B98" w:rsidRPr="005C289D" w:rsidRDefault="00100B98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hAnsi="Times New Roman" w:cs="Times New Roman"/>
                <w:szCs w:val="22"/>
              </w:rPr>
              <w:t>Pauling electronegativity</w:t>
            </w:r>
          </w:p>
        </w:tc>
        <w:tc>
          <w:tcPr>
            <w:tcW w:w="2348" w:type="dxa"/>
            <w:tcBorders>
              <w:top w:val="nil"/>
              <w:left w:val="nil"/>
              <w:bottom w:val="nil"/>
              <w:right w:val="nil"/>
            </w:tcBorders>
          </w:tcPr>
          <w:p w14:paraId="7782A030" w14:textId="7C20075B" w:rsidR="00100B98" w:rsidRPr="005C289D" w:rsidRDefault="00100B98" w:rsidP="00982687">
            <w:pPr>
              <w:widowControl/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χ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1</w:t>
            </w:r>
          </w:p>
        </w:tc>
        <w:tc>
          <w:tcPr>
            <w:tcW w:w="2318" w:type="dxa"/>
            <w:tcBorders>
              <w:top w:val="nil"/>
              <w:left w:val="nil"/>
              <w:bottom w:val="nil"/>
              <w:right w:val="nil"/>
            </w:tcBorders>
          </w:tcPr>
          <w:p w14:paraId="694856CF" w14:textId="2796677F" w:rsidR="00100B98" w:rsidRPr="005C289D" w:rsidRDefault="00100B98" w:rsidP="00982687">
            <w:pPr>
              <w:widowControl/>
              <w:jc w:val="center"/>
              <w:rPr>
                <w:rFonts w:ascii="Times New Roman" w:eastAsia="宋体" w:hAnsi="Times New Roman" w:cs="Times New Roman"/>
                <w:szCs w:val="22"/>
                <w:vertAlign w:val="subscript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χ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2</w:t>
            </w:r>
          </w:p>
        </w:tc>
        <w:tc>
          <w:tcPr>
            <w:tcW w:w="1768" w:type="dxa"/>
            <w:tcBorders>
              <w:top w:val="nil"/>
              <w:left w:val="nil"/>
              <w:bottom w:val="nil"/>
              <w:right w:val="nil"/>
            </w:tcBorders>
          </w:tcPr>
          <w:p w14:paraId="17372954" w14:textId="42D1448F" w:rsidR="00100B98" w:rsidRPr="005C289D" w:rsidRDefault="00100B98" w:rsidP="00982687">
            <w:pPr>
              <w:widowControl/>
              <w:jc w:val="center"/>
              <w:rPr>
                <w:rFonts w:ascii="Times New Roman" w:eastAsia="宋体" w:hAnsi="Times New Roman" w:cs="Times New Roman"/>
                <w:szCs w:val="22"/>
                <w:vertAlign w:val="subscript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χ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3</w:t>
            </w:r>
          </w:p>
        </w:tc>
      </w:tr>
      <w:tr w:rsidR="007C7387" w14:paraId="345AE609" w14:textId="77777777" w:rsidTr="00281109">
        <w:trPr>
          <w:trHeight w:val="378"/>
          <w:jc w:val="center"/>
        </w:trPr>
        <w:tc>
          <w:tcPr>
            <w:tcW w:w="4032" w:type="dxa"/>
            <w:tcBorders>
              <w:top w:val="nil"/>
              <w:left w:val="nil"/>
              <w:bottom w:val="nil"/>
              <w:right w:val="nil"/>
            </w:tcBorders>
          </w:tcPr>
          <w:p w14:paraId="418D9399" w14:textId="2F5B18E1" w:rsidR="007C7387" w:rsidRPr="005C289D" w:rsidRDefault="007C7387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hAnsi="Times New Roman" w:cs="Times New Roman"/>
                <w:szCs w:val="22"/>
              </w:rPr>
              <w:t>Electron affinity</w:t>
            </w:r>
          </w:p>
        </w:tc>
        <w:tc>
          <w:tcPr>
            <w:tcW w:w="2348" w:type="dxa"/>
            <w:tcBorders>
              <w:top w:val="nil"/>
              <w:left w:val="nil"/>
              <w:bottom w:val="nil"/>
              <w:right w:val="nil"/>
            </w:tcBorders>
          </w:tcPr>
          <w:p w14:paraId="6F641D8F" w14:textId="56B58013" w:rsidR="007C7387" w:rsidRPr="005C289D" w:rsidRDefault="007C7387" w:rsidP="00982687">
            <w:pPr>
              <w:widowControl/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E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A1</w:t>
            </w:r>
          </w:p>
        </w:tc>
        <w:tc>
          <w:tcPr>
            <w:tcW w:w="2318" w:type="dxa"/>
            <w:tcBorders>
              <w:top w:val="nil"/>
              <w:left w:val="nil"/>
              <w:bottom w:val="nil"/>
              <w:right w:val="nil"/>
            </w:tcBorders>
          </w:tcPr>
          <w:p w14:paraId="6ECEF401" w14:textId="475C729E" w:rsidR="007C7387" w:rsidRPr="005C289D" w:rsidRDefault="007C7387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E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A2</w:t>
            </w:r>
          </w:p>
        </w:tc>
        <w:tc>
          <w:tcPr>
            <w:tcW w:w="1768" w:type="dxa"/>
            <w:tcBorders>
              <w:top w:val="nil"/>
              <w:left w:val="nil"/>
              <w:bottom w:val="nil"/>
              <w:right w:val="nil"/>
            </w:tcBorders>
          </w:tcPr>
          <w:p w14:paraId="1473AA59" w14:textId="59DBFA82" w:rsidR="007C7387" w:rsidRPr="005C289D" w:rsidRDefault="007C7387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E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A3</w:t>
            </w:r>
          </w:p>
        </w:tc>
      </w:tr>
      <w:tr w:rsidR="00AF6972" w14:paraId="31349B9C" w14:textId="77777777" w:rsidTr="00281109">
        <w:trPr>
          <w:trHeight w:val="378"/>
          <w:jc w:val="center"/>
        </w:trPr>
        <w:tc>
          <w:tcPr>
            <w:tcW w:w="4032" w:type="dxa"/>
            <w:tcBorders>
              <w:top w:val="nil"/>
              <w:left w:val="nil"/>
              <w:bottom w:val="nil"/>
              <w:right w:val="nil"/>
            </w:tcBorders>
          </w:tcPr>
          <w:p w14:paraId="16457D69" w14:textId="7168F4E4" w:rsidR="00AF6972" w:rsidRPr="005C289D" w:rsidRDefault="00111B55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hAnsi="Times New Roman" w:cs="Times New Roman"/>
                <w:szCs w:val="22"/>
              </w:rPr>
              <w:t>First ionization energy</w:t>
            </w:r>
          </w:p>
        </w:tc>
        <w:tc>
          <w:tcPr>
            <w:tcW w:w="2348" w:type="dxa"/>
            <w:tcBorders>
              <w:top w:val="nil"/>
              <w:left w:val="nil"/>
              <w:bottom w:val="nil"/>
              <w:right w:val="nil"/>
            </w:tcBorders>
          </w:tcPr>
          <w:p w14:paraId="02E8E0B7" w14:textId="4D0A866A" w:rsidR="00AF6972" w:rsidRPr="005C289D" w:rsidRDefault="00111B55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E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i1</w:t>
            </w:r>
          </w:p>
        </w:tc>
        <w:tc>
          <w:tcPr>
            <w:tcW w:w="2318" w:type="dxa"/>
            <w:tcBorders>
              <w:top w:val="nil"/>
              <w:left w:val="nil"/>
              <w:bottom w:val="nil"/>
              <w:right w:val="nil"/>
            </w:tcBorders>
          </w:tcPr>
          <w:p w14:paraId="3B018F78" w14:textId="7B257B62" w:rsidR="00AF6972" w:rsidRPr="005C289D" w:rsidRDefault="00111B55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E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i2</w:t>
            </w:r>
          </w:p>
        </w:tc>
        <w:tc>
          <w:tcPr>
            <w:tcW w:w="1768" w:type="dxa"/>
            <w:tcBorders>
              <w:top w:val="nil"/>
              <w:left w:val="nil"/>
              <w:bottom w:val="nil"/>
              <w:right w:val="nil"/>
            </w:tcBorders>
          </w:tcPr>
          <w:p w14:paraId="45E9B0E8" w14:textId="42EA366A" w:rsidR="00AF6972" w:rsidRPr="005C289D" w:rsidRDefault="00111B55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szCs w:val="22"/>
              </w:rPr>
              <w:t>E</w:t>
            </w:r>
            <w:r w:rsidRPr="005C289D">
              <w:rPr>
                <w:rFonts w:ascii="Times New Roman" w:eastAsia="宋体" w:hAnsi="Times New Roman" w:cs="Times New Roman"/>
                <w:szCs w:val="22"/>
                <w:vertAlign w:val="subscript"/>
              </w:rPr>
              <w:t>i3</w:t>
            </w:r>
          </w:p>
        </w:tc>
      </w:tr>
      <w:tr w:rsidR="00AF6972" w14:paraId="394AE763" w14:textId="77777777" w:rsidTr="00281109">
        <w:trPr>
          <w:trHeight w:val="378"/>
          <w:jc w:val="center"/>
        </w:trPr>
        <w:tc>
          <w:tcPr>
            <w:tcW w:w="4032" w:type="dxa"/>
            <w:tcBorders>
              <w:top w:val="nil"/>
              <w:left w:val="nil"/>
              <w:bottom w:val="nil"/>
              <w:right w:val="nil"/>
            </w:tcBorders>
          </w:tcPr>
          <w:p w14:paraId="635B56DD" w14:textId="3A4F5538" w:rsidR="00AF6972" w:rsidRPr="005C289D" w:rsidRDefault="00111B55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hAnsi="Times New Roman" w:cs="Times New Roman"/>
                <w:szCs w:val="22"/>
              </w:rPr>
              <w:t>Melting point</w:t>
            </w:r>
          </w:p>
        </w:tc>
        <w:tc>
          <w:tcPr>
            <w:tcW w:w="2348" w:type="dxa"/>
            <w:tcBorders>
              <w:top w:val="nil"/>
              <w:left w:val="nil"/>
              <w:bottom w:val="nil"/>
              <w:right w:val="nil"/>
            </w:tcBorders>
          </w:tcPr>
          <w:p w14:paraId="42203513" w14:textId="0B9CE408" w:rsidR="00AF6972" w:rsidRPr="005C289D" w:rsidRDefault="00111B55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  <w:t>T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  <w:vertAlign w:val="subscript"/>
              </w:rPr>
              <w:t>m1</w:t>
            </w:r>
          </w:p>
        </w:tc>
        <w:tc>
          <w:tcPr>
            <w:tcW w:w="2318" w:type="dxa"/>
            <w:tcBorders>
              <w:top w:val="nil"/>
              <w:left w:val="nil"/>
              <w:bottom w:val="nil"/>
              <w:right w:val="nil"/>
            </w:tcBorders>
          </w:tcPr>
          <w:p w14:paraId="68A0FD1B" w14:textId="0F4F4102" w:rsidR="00AF6972" w:rsidRPr="005C289D" w:rsidRDefault="00111B55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  <w:t>T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  <w:vertAlign w:val="subscript"/>
              </w:rPr>
              <w:t>m2</w:t>
            </w:r>
          </w:p>
        </w:tc>
        <w:tc>
          <w:tcPr>
            <w:tcW w:w="1768" w:type="dxa"/>
            <w:tcBorders>
              <w:top w:val="nil"/>
              <w:left w:val="nil"/>
              <w:bottom w:val="nil"/>
              <w:right w:val="nil"/>
            </w:tcBorders>
          </w:tcPr>
          <w:p w14:paraId="031AE189" w14:textId="34BBFD75" w:rsidR="00AF6972" w:rsidRPr="005C289D" w:rsidRDefault="00111B55" w:rsidP="00982687">
            <w:pPr>
              <w:widowControl/>
              <w:jc w:val="center"/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/</w:t>
            </w:r>
          </w:p>
        </w:tc>
      </w:tr>
      <w:tr w:rsidR="00AF6972" w14:paraId="0F24142A" w14:textId="77777777" w:rsidTr="00281109">
        <w:trPr>
          <w:trHeight w:val="378"/>
          <w:jc w:val="center"/>
        </w:trPr>
        <w:tc>
          <w:tcPr>
            <w:tcW w:w="4032" w:type="dxa"/>
            <w:tcBorders>
              <w:top w:val="nil"/>
              <w:left w:val="nil"/>
              <w:bottom w:val="nil"/>
              <w:right w:val="nil"/>
            </w:tcBorders>
          </w:tcPr>
          <w:p w14:paraId="02876BA2" w14:textId="5B08DC23" w:rsidR="00AF6972" w:rsidRPr="005C289D" w:rsidRDefault="00111B55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hAnsi="Times New Roman" w:cs="Times New Roman"/>
                <w:szCs w:val="22"/>
              </w:rPr>
              <w:t>Density</w:t>
            </w:r>
          </w:p>
        </w:tc>
        <w:tc>
          <w:tcPr>
            <w:tcW w:w="2348" w:type="dxa"/>
            <w:tcBorders>
              <w:top w:val="nil"/>
              <w:left w:val="nil"/>
              <w:bottom w:val="nil"/>
              <w:right w:val="nil"/>
            </w:tcBorders>
          </w:tcPr>
          <w:p w14:paraId="2038D9EE" w14:textId="58C333B1" w:rsidR="00AF6972" w:rsidRPr="005C289D" w:rsidRDefault="00111B55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  <w:t>ρ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  <w:vertAlign w:val="subscript"/>
              </w:rPr>
              <w:t>1</w:t>
            </w:r>
            <w:r w:rsidR="00A44370"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(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g/cm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  <w:vertAlign w:val="superscript"/>
              </w:rPr>
              <w:t>3</w:t>
            </w:r>
            <w:r w:rsidR="00A44370"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)</w:t>
            </w:r>
          </w:p>
        </w:tc>
        <w:tc>
          <w:tcPr>
            <w:tcW w:w="2318" w:type="dxa"/>
            <w:tcBorders>
              <w:top w:val="nil"/>
              <w:left w:val="nil"/>
              <w:bottom w:val="nil"/>
              <w:right w:val="nil"/>
            </w:tcBorders>
          </w:tcPr>
          <w:p w14:paraId="400D3C28" w14:textId="09C955B6" w:rsidR="00AF6972" w:rsidRPr="005C289D" w:rsidRDefault="00111B55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  <w:t>ρ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  <w:vertAlign w:val="subscript"/>
              </w:rPr>
              <w:t>2</w:t>
            </w:r>
            <w:r w:rsidR="00A44370"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(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g/cm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  <w:vertAlign w:val="superscript"/>
              </w:rPr>
              <w:t>3</w:t>
            </w:r>
            <w:r w:rsidR="00A44370"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)</w:t>
            </w:r>
          </w:p>
        </w:tc>
        <w:tc>
          <w:tcPr>
            <w:tcW w:w="1768" w:type="dxa"/>
            <w:tcBorders>
              <w:top w:val="nil"/>
              <w:left w:val="nil"/>
              <w:bottom w:val="nil"/>
              <w:right w:val="nil"/>
            </w:tcBorders>
          </w:tcPr>
          <w:p w14:paraId="56C999F4" w14:textId="25628BAB" w:rsidR="00AF6972" w:rsidRPr="005C289D" w:rsidRDefault="00111B55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  <w:t>ρ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  <w:vertAlign w:val="subscript"/>
              </w:rPr>
              <w:t>3</w:t>
            </w:r>
            <w:r w:rsidR="00A44370"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(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g/cm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  <w:vertAlign w:val="superscript"/>
              </w:rPr>
              <w:t>3</w:t>
            </w:r>
            <w:r w:rsidR="00A44370"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)</w:t>
            </w:r>
          </w:p>
        </w:tc>
      </w:tr>
      <w:tr w:rsidR="00AF6972" w14:paraId="0FF94F1B" w14:textId="77777777" w:rsidTr="00281109">
        <w:trPr>
          <w:trHeight w:val="378"/>
          <w:jc w:val="center"/>
        </w:trPr>
        <w:tc>
          <w:tcPr>
            <w:tcW w:w="4032" w:type="dxa"/>
            <w:tcBorders>
              <w:top w:val="nil"/>
              <w:left w:val="nil"/>
              <w:bottom w:val="nil"/>
              <w:right w:val="nil"/>
            </w:tcBorders>
          </w:tcPr>
          <w:p w14:paraId="2E6E59F2" w14:textId="0F12A21F" w:rsidR="00AF6972" w:rsidRPr="005C289D" w:rsidRDefault="00A44370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hAnsi="Times New Roman" w:cs="Times New Roman"/>
                <w:szCs w:val="22"/>
              </w:rPr>
              <w:t>Boiling point</w:t>
            </w:r>
          </w:p>
        </w:tc>
        <w:tc>
          <w:tcPr>
            <w:tcW w:w="2348" w:type="dxa"/>
            <w:tcBorders>
              <w:top w:val="nil"/>
              <w:left w:val="nil"/>
              <w:bottom w:val="nil"/>
              <w:right w:val="nil"/>
            </w:tcBorders>
          </w:tcPr>
          <w:p w14:paraId="5A7D6617" w14:textId="286DE094" w:rsidR="00AF6972" w:rsidRPr="005C289D" w:rsidRDefault="00A44370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  <w:t>bp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  <w:vertAlign w:val="subscript"/>
              </w:rPr>
              <w:t>1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(K)</w:t>
            </w:r>
          </w:p>
        </w:tc>
        <w:tc>
          <w:tcPr>
            <w:tcW w:w="2318" w:type="dxa"/>
            <w:tcBorders>
              <w:top w:val="nil"/>
              <w:left w:val="nil"/>
              <w:bottom w:val="nil"/>
              <w:right w:val="nil"/>
            </w:tcBorders>
          </w:tcPr>
          <w:p w14:paraId="17C25DA5" w14:textId="516A8B92" w:rsidR="00AF6972" w:rsidRPr="005C289D" w:rsidRDefault="00A44370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  <w:t>bp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  <w:vertAlign w:val="subscript"/>
              </w:rPr>
              <w:t>2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(K)</w:t>
            </w:r>
          </w:p>
        </w:tc>
        <w:tc>
          <w:tcPr>
            <w:tcW w:w="1768" w:type="dxa"/>
            <w:tcBorders>
              <w:top w:val="nil"/>
              <w:left w:val="nil"/>
              <w:bottom w:val="nil"/>
              <w:right w:val="nil"/>
            </w:tcBorders>
          </w:tcPr>
          <w:p w14:paraId="168F3BE4" w14:textId="1ACE95D1" w:rsidR="00AF6972" w:rsidRPr="005C289D" w:rsidRDefault="00A44370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  <w:t>bp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  <w:vertAlign w:val="subscript"/>
              </w:rPr>
              <w:t>3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(K)</w:t>
            </w:r>
          </w:p>
        </w:tc>
      </w:tr>
      <w:tr w:rsidR="00AF6972" w14:paraId="08348F2D" w14:textId="77777777" w:rsidTr="00281109">
        <w:trPr>
          <w:trHeight w:val="378"/>
          <w:jc w:val="center"/>
        </w:trPr>
        <w:tc>
          <w:tcPr>
            <w:tcW w:w="4032" w:type="dxa"/>
            <w:tcBorders>
              <w:top w:val="nil"/>
              <w:left w:val="nil"/>
              <w:bottom w:val="nil"/>
              <w:right w:val="nil"/>
            </w:tcBorders>
          </w:tcPr>
          <w:p w14:paraId="5E8813F8" w14:textId="10210B2E" w:rsidR="00AF6972" w:rsidRPr="005C289D" w:rsidRDefault="00A44370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hAnsi="Times New Roman" w:cs="Times New Roman"/>
                <w:szCs w:val="22"/>
              </w:rPr>
              <w:t>Thermal conductivity</w:t>
            </w:r>
          </w:p>
        </w:tc>
        <w:tc>
          <w:tcPr>
            <w:tcW w:w="2348" w:type="dxa"/>
            <w:tcBorders>
              <w:top w:val="nil"/>
              <w:left w:val="nil"/>
              <w:bottom w:val="nil"/>
              <w:right w:val="nil"/>
            </w:tcBorders>
          </w:tcPr>
          <w:p w14:paraId="2572F892" w14:textId="3384C190" w:rsidR="00AF6972" w:rsidRPr="005C289D" w:rsidRDefault="00A44370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kern w:val="0"/>
                <w:szCs w:val="22"/>
                <w14:ligatures w14:val="none"/>
              </w:rPr>
              <w:t>λ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kern w:val="0"/>
                <w:szCs w:val="22"/>
                <w:vertAlign w:val="subscript"/>
                <w14:ligatures w14:val="none"/>
              </w:rPr>
              <w:t>1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kern w:val="0"/>
                <w:szCs w:val="22"/>
                <w14:ligatures w14:val="none"/>
              </w:rPr>
              <w:t>(W/</w:t>
            </w:r>
            <w:proofErr w:type="spellStart"/>
            <w:r w:rsidRPr="005C289D">
              <w:rPr>
                <w:rFonts w:ascii="Times New Roman" w:eastAsia="宋体" w:hAnsi="Times New Roman" w:cs="Times New Roman"/>
                <w:color w:val="000000" w:themeColor="text1"/>
                <w:kern w:val="0"/>
                <w:szCs w:val="22"/>
                <w14:ligatures w14:val="none"/>
              </w:rPr>
              <w:t>mK</w:t>
            </w:r>
            <w:proofErr w:type="spellEnd"/>
            <w:r w:rsidRPr="005C289D">
              <w:rPr>
                <w:rFonts w:ascii="Times New Roman" w:eastAsia="宋体" w:hAnsi="Times New Roman" w:cs="Times New Roman"/>
                <w:color w:val="000000" w:themeColor="text1"/>
                <w:kern w:val="0"/>
                <w:szCs w:val="22"/>
                <w14:ligatures w14:val="none"/>
              </w:rPr>
              <w:t>)</w:t>
            </w:r>
          </w:p>
        </w:tc>
        <w:tc>
          <w:tcPr>
            <w:tcW w:w="2318" w:type="dxa"/>
            <w:tcBorders>
              <w:top w:val="nil"/>
              <w:left w:val="nil"/>
              <w:bottom w:val="nil"/>
              <w:right w:val="nil"/>
            </w:tcBorders>
          </w:tcPr>
          <w:p w14:paraId="46B6CCF5" w14:textId="6D4A79F7" w:rsidR="00AF6972" w:rsidRPr="005C289D" w:rsidRDefault="00A44370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kern w:val="0"/>
                <w:szCs w:val="22"/>
                <w14:ligatures w14:val="none"/>
              </w:rPr>
              <w:t>λ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kern w:val="0"/>
                <w:szCs w:val="22"/>
                <w:vertAlign w:val="subscript"/>
                <w14:ligatures w14:val="none"/>
              </w:rPr>
              <w:t>2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kern w:val="0"/>
                <w:szCs w:val="22"/>
                <w14:ligatures w14:val="none"/>
              </w:rPr>
              <w:t>(W/</w:t>
            </w:r>
            <w:proofErr w:type="spellStart"/>
            <w:r w:rsidRPr="005C289D">
              <w:rPr>
                <w:rFonts w:ascii="Times New Roman" w:eastAsia="宋体" w:hAnsi="Times New Roman" w:cs="Times New Roman"/>
                <w:color w:val="000000" w:themeColor="text1"/>
                <w:kern w:val="0"/>
                <w:szCs w:val="22"/>
                <w14:ligatures w14:val="none"/>
              </w:rPr>
              <w:t>mK</w:t>
            </w:r>
            <w:proofErr w:type="spellEnd"/>
            <w:r w:rsidRPr="005C289D">
              <w:rPr>
                <w:rFonts w:ascii="Times New Roman" w:eastAsia="宋体" w:hAnsi="Times New Roman" w:cs="Times New Roman"/>
                <w:color w:val="000000" w:themeColor="text1"/>
                <w:kern w:val="0"/>
                <w:szCs w:val="22"/>
                <w14:ligatures w14:val="none"/>
              </w:rPr>
              <w:t>)</w:t>
            </w:r>
          </w:p>
        </w:tc>
        <w:tc>
          <w:tcPr>
            <w:tcW w:w="1768" w:type="dxa"/>
            <w:tcBorders>
              <w:top w:val="nil"/>
              <w:left w:val="nil"/>
              <w:bottom w:val="nil"/>
              <w:right w:val="nil"/>
            </w:tcBorders>
          </w:tcPr>
          <w:p w14:paraId="6DE1BDA0" w14:textId="6BD744B2" w:rsidR="00AF6972" w:rsidRPr="005C289D" w:rsidRDefault="00A44370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kern w:val="0"/>
                <w:szCs w:val="22"/>
                <w14:ligatures w14:val="none"/>
              </w:rPr>
              <w:t>λ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kern w:val="0"/>
                <w:szCs w:val="22"/>
                <w:vertAlign w:val="subscript"/>
                <w14:ligatures w14:val="none"/>
              </w:rPr>
              <w:t>3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kern w:val="0"/>
                <w:szCs w:val="22"/>
                <w14:ligatures w14:val="none"/>
              </w:rPr>
              <w:t>(W/</w:t>
            </w:r>
            <w:proofErr w:type="spellStart"/>
            <w:r w:rsidRPr="005C289D">
              <w:rPr>
                <w:rFonts w:ascii="Times New Roman" w:eastAsia="宋体" w:hAnsi="Times New Roman" w:cs="Times New Roman"/>
                <w:color w:val="000000" w:themeColor="text1"/>
                <w:kern w:val="0"/>
                <w:szCs w:val="22"/>
                <w14:ligatures w14:val="none"/>
              </w:rPr>
              <w:t>mK</w:t>
            </w:r>
            <w:proofErr w:type="spellEnd"/>
            <w:r w:rsidRPr="005C289D">
              <w:rPr>
                <w:rFonts w:ascii="Times New Roman" w:eastAsia="宋体" w:hAnsi="Times New Roman" w:cs="Times New Roman"/>
                <w:color w:val="000000" w:themeColor="text1"/>
                <w:kern w:val="0"/>
                <w:szCs w:val="22"/>
                <w14:ligatures w14:val="none"/>
              </w:rPr>
              <w:t>)</w:t>
            </w:r>
          </w:p>
        </w:tc>
      </w:tr>
      <w:tr w:rsidR="00AF6972" w14:paraId="07B8B856" w14:textId="77777777" w:rsidTr="00281109">
        <w:trPr>
          <w:trHeight w:val="378"/>
          <w:jc w:val="center"/>
        </w:trPr>
        <w:tc>
          <w:tcPr>
            <w:tcW w:w="4032" w:type="dxa"/>
            <w:tcBorders>
              <w:top w:val="nil"/>
              <w:left w:val="nil"/>
              <w:bottom w:val="nil"/>
              <w:right w:val="nil"/>
            </w:tcBorders>
          </w:tcPr>
          <w:p w14:paraId="6EEE3AAC" w14:textId="591DAD62" w:rsidR="00AF6972" w:rsidRPr="005C289D" w:rsidRDefault="00982687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hAnsi="Times New Roman" w:cs="Times New Roman"/>
                <w:szCs w:val="22"/>
              </w:rPr>
              <w:t>Electrical resistivity</w:t>
            </w:r>
          </w:p>
        </w:tc>
        <w:tc>
          <w:tcPr>
            <w:tcW w:w="2348" w:type="dxa"/>
            <w:tcBorders>
              <w:top w:val="nil"/>
              <w:left w:val="nil"/>
              <w:bottom w:val="nil"/>
              <w:right w:val="nil"/>
            </w:tcBorders>
          </w:tcPr>
          <w:p w14:paraId="444DD7B6" w14:textId="59F339DA" w:rsidR="00AF6972" w:rsidRPr="005C289D" w:rsidRDefault="00982687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  <w:t>ρ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  <w:vertAlign w:val="subscript"/>
              </w:rPr>
              <w:t>1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(</w:t>
            </w:r>
            <w:proofErr w:type="spellStart"/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nΩ∙m</w:t>
            </w:r>
            <w:proofErr w:type="spellEnd"/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)</w:t>
            </w:r>
          </w:p>
        </w:tc>
        <w:tc>
          <w:tcPr>
            <w:tcW w:w="2318" w:type="dxa"/>
            <w:tcBorders>
              <w:top w:val="nil"/>
              <w:left w:val="nil"/>
              <w:bottom w:val="nil"/>
              <w:right w:val="nil"/>
            </w:tcBorders>
          </w:tcPr>
          <w:p w14:paraId="79594B70" w14:textId="277C1107" w:rsidR="00AF6972" w:rsidRPr="005C289D" w:rsidRDefault="00982687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  <w:t>/</w:t>
            </w:r>
          </w:p>
        </w:tc>
        <w:tc>
          <w:tcPr>
            <w:tcW w:w="1768" w:type="dxa"/>
            <w:tcBorders>
              <w:top w:val="nil"/>
              <w:left w:val="nil"/>
              <w:bottom w:val="nil"/>
              <w:right w:val="nil"/>
            </w:tcBorders>
          </w:tcPr>
          <w:p w14:paraId="71AFFE39" w14:textId="7E3A2A9F" w:rsidR="00AF6972" w:rsidRPr="005C289D" w:rsidRDefault="00982687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  <w:t>ρ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  <w:vertAlign w:val="subscript"/>
              </w:rPr>
              <w:t>3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(</w:t>
            </w:r>
            <w:proofErr w:type="spellStart"/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nΩ∙m</w:t>
            </w:r>
            <w:proofErr w:type="spellEnd"/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)</w:t>
            </w:r>
          </w:p>
        </w:tc>
      </w:tr>
      <w:tr w:rsidR="00AF6972" w14:paraId="284EDB37" w14:textId="77777777" w:rsidTr="00281109">
        <w:trPr>
          <w:trHeight w:val="378"/>
          <w:jc w:val="center"/>
        </w:trPr>
        <w:tc>
          <w:tcPr>
            <w:tcW w:w="4032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7DC76A4" w14:textId="00DAC85B" w:rsidR="00AF6972" w:rsidRPr="005C289D" w:rsidRDefault="00982687" w:rsidP="00982687">
            <w:pPr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5C289D">
              <w:rPr>
                <w:rFonts w:ascii="Times New Roman" w:hAnsi="Times New Roman" w:cs="Times New Roman"/>
                <w:szCs w:val="22"/>
              </w:rPr>
              <w:t>Heat capacity</w:t>
            </w:r>
          </w:p>
        </w:tc>
        <w:tc>
          <w:tcPr>
            <w:tcW w:w="2348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4FC03922" w14:textId="7B233F13" w:rsidR="00AF6972" w:rsidRPr="005C289D" w:rsidRDefault="00982687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  <w:t>c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  <w:vertAlign w:val="subscript"/>
              </w:rPr>
              <w:t>1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(J/</w:t>
            </w:r>
            <w:proofErr w:type="spellStart"/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gK</w:t>
            </w:r>
            <w:proofErr w:type="spellEnd"/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)</w:t>
            </w:r>
          </w:p>
        </w:tc>
        <w:tc>
          <w:tcPr>
            <w:tcW w:w="2318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1C5CB91A" w14:textId="19047616" w:rsidR="00AF6972" w:rsidRPr="005C289D" w:rsidRDefault="00982687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  <w:t>c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  <w:vertAlign w:val="subscript"/>
              </w:rPr>
              <w:t>2</w:t>
            </w:r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(J/</w:t>
            </w:r>
            <w:proofErr w:type="spellStart"/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gK</w:t>
            </w:r>
            <w:proofErr w:type="spellEnd"/>
            <w:r w:rsidRPr="005C289D">
              <w:rPr>
                <w:rFonts w:ascii="Times New Roman" w:eastAsia="宋体" w:hAnsi="Times New Roman" w:cs="Times New Roman"/>
                <w:color w:val="000000" w:themeColor="text1"/>
                <w:szCs w:val="22"/>
              </w:rPr>
              <w:t>)</w:t>
            </w:r>
          </w:p>
        </w:tc>
        <w:tc>
          <w:tcPr>
            <w:tcW w:w="1768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C35D591" w14:textId="7621B915" w:rsidR="00AF6972" w:rsidRPr="005C289D" w:rsidRDefault="00982687" w:rsidP="0098268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</w:pPr>
            <w:r w:rsidRPr="005C289D">
              <w:rPr>
                <w:rFonts w:ascii="Times New Roman" w:eastAsia="宋体" w:hAnsi="Times New Roman" w:cs="Times New Roman"/>
                <w:i/>
                <w:iCs/>
                <w:color w:val="000000" w:themeColor="text1"/>
                <w:szCs w:val="22"/>
              </w:rPr>
              <w:t>/</w:t>
            </w:r>
          </w:p>
        </w:tc>
      </w:tr>
    </w:tbl>
    <w:p w14:paraId="7485B0ED" w14:textId="5765D264" w:rsidR="00C77B54" w:rsidRPr="00281109" w:rsidRDefault="00281109" w:rsidP="00615F7B">
      <w:pPr>
        <w:widowControl/>
        <w:spacing w:after="0" w:line="360" w:lineRule="auto"/>
        <w:rPr>
          <w:rFonts w:ascii="Times New Roman" w:hAnsi="Times New Roman" w:cs="Times New Roman"/>
          <w:sz w:val="21"/>
          <w:szCs w:val="21"/>
        </w:rPr>
      </w:pPr>
      <w:r w:rsidRPr="00281109">
        <w:rPr>
          <w:rFonts w:ascii="Times New Roman" w:hAnsi="Times New Roman" w:cs="Times New Roman"/>
          <w:b/>
          <w:bCs/>
          <w:sz w:val="21"/>
          <w:szCs w:val="21"/>
        </w:rPr>
        <w:t>Note:</w:t>
      </w:r>
      <w:r w:rsidRPr="00281109">
        <w:rPr>
          <w:rFonts w:ascii="Times New Roman" w:hAnsi="Times New Roman" w:cs="Times New Roman"/>
          <w:sz w:val="21"/>
          <w:szCs w:val="21"/>
        </w:rPr>
        <w:t xml:space="preserve"> Basic physical properties of the constituent elements in the studied heterostructures (</w:t>
      </w:r>
      <w:r>
        <w:rPr>
          <w:rFonts w:ascii="Times New Roman" w:hAnsi="Times New Roman" w:cs="Times New Roman" w:hint="eastAsia"/>
          <w:sz w:val="21"/>
          <w:szCs w:val="21"/>
        </w:rPr>
        <w:t>Feature</w:t>
      </w:r>
      <w:r>
        <w:rPr>
          <w:rFonts w:ascii="Times New Roman" w:hAnsi="Times New Roman" w:cs="Times New Roman" w:hint="eastAsia"/>
          <w:sz w:val="21"/>
          <w:szCs w:val="21"/>
          <w:vertAlign w:val="subscript"/>
        </w:rPr>
        <w:t>1</w:t>
      </w:r>
      <w:r w:rsidRPr="00281109">
        <w:rPr>
          <w:rFonts w:ascii="Times New Roman" w:hAnsi="Times New Roman" w:cs="Times New Roman"/>
          <w:sz w:val="21"/>
          <w:szCs w:val="21"/>
        </w:rPr>
        <w:t xml:space="preserve">, </w:t>
      </w:r>
      <w:r>
        <w:rPr>
          <w:rFonts w:ascii="Times New Roman" w:hAnsi="Times New Roman" w:cs="Times New Roman" w:hint="eastAsia"/>
          <w:sz w:val="21"/>
          <w:szCs w:val="21"/>
        </w:rPr>
        <w:t>Feature</w:t>
      </w:r>
      <w:r>
        <w:rPr>
          <w:rFonts w:ascii="Times New Roman" w:hAnsi="Times New Roman" w:cs="Times New Roman" w:hint="eastAsia"/>
          <w:sz w:val="21"/>
          <w:szCs w:val="21"/>
          <w:vertAlign w:val="subscript"/>
        </w:rPr>
        <w:t>2</w:t>
      </w:r>
      <w:r w:rsidRPr="00281109">
        <w:rPr>
          <w:rFonts w:ascii="Times New Roman" w:hAnsi="Times New Roman" w:cs="Times New Roman"/>
          <w:sz w:val="21"/>
          <w:szCs w:val="21"/>
        </w:rPr>
        <w:t xml:space="preserve">, </w:t>
      </w:r>
      <w:r>
        <w:rPr>
          <w:rFonts w:ascii="Times New Roman" w:hAnsi="Times New Roman" w:cs="Times New Roman" w:hint="eastAsia"/>
          <w:sz w:val="21"/>
          <w:szCs w:val="21"/>
        </w:rPr>
        <w:t>Feature</w:t>
      </w:r>
      <w:r>
        <w:rPr>
          <w:rFonts w:ascii="Times New Roman" w:hAnsi="Times New Roman" w:cs="Times New Roman" w:hint="eastAsia"/>
          <w:sz w:val="21"/>
          <w:szCs w:val="21"/>
          <w:vertAlign w:val="subscript"/>
        </w:rPr>
        <w:t>3</w:t>
      </w:r>
      <w:r w:rsidRPr="00281109">
        <w:rPr>
          <w:rFonts w:ascii="Times New Roman" w:hAnsi="Times New Roman" w:cs="Times New Roman"/>
          <w:sz w:val="21"/>
          <w:szCs w:val="21"/>
        </w:rPr>
        <w:t>).</w:t>
      </w:r>
    </w:p>
    <w:p w14:paraId="3575FBA0" w14:textId="08F6862A" w:rsidR="00E64F03" w:rsidRDefault="00953B53" w:rsidP="00953B53">
      <w:pPr>
        <w:widowControl/>
        <w:rPr>
          <w:rFonts w:hint="eastAsia"/>
        </w:rPr>
      </w:pPr>
      <w:r>
        <w:rPr>
          <w:rFonts w:hint="eastAsia"/>
        </w:rPr>
        <w:br w:type="page"/>
      </w:r>
    </w:p>
    <w:p w14:paraId="11B38776" w14:textId="7881E1D5" w:rsidR="00D82F95" w:rsidRDefault="00FB483D" w:rsidP="00D82F95">
      <w:pPr>
        <w:spacing w:after="0" w:line="240" w:lineRule="auto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3188675" wp14:editId="39BCD087">
            <wp:extent cx="6645910" cy="3686810"/>
            <wp:effectExtent l="0" t="0" r="2540" b="8890"/>
            <wp:docPr id="3269804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980472" name="图片 32698047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2FD2B" w14:textId="3AA7350F" w:rsidR="00D34B45" w:rsidRPr="00D34B45" w:rsidRDefault="00D82F95" w:rsidP="00615F7B">
      <w:pPr>
        <w:spacing w:after="0" w:line="360" w:lineRule="auto"/>
        <w:rPr>
          <w:rFonts w:ascii="Times New Roman" w:eastAsia="宋体" w:hAnsi="Times New Roman" w:cs="Times New Roman"/>
          <w:sz w:val="21"/>
          <w:szCs w:val="21"/>
        </w:rPr>
      </w:pPr>
      <w:r w:rsidRPr="00D82F95">
        <w:rPr>
          <w:rFonts w:ascii="Times New Roman" w:eastAsia="宋体" w:hAnsi="Times New Roman" w:cs="Times New Roman"/>
          <w:b/>
          <w:bCs/>
          <w:sz w:val="21"/>
          <w:szCs w:val="21"/>
        </w:rPr>
        <w:t xml:space="preserve">Figure S1 </w:t>
      </w:r>
      <w:r w:rsidRPr="00D82F95">
        <w:rPr>
          <w:rFonts w:ascii="Times New Roman" w:eastAsia="宋体" w:hAnsi="Times New Roman" w:cs="Times New Roman"/>
          <w:sz w:val="21"/>
          <w:szCs w:val="21"/>
        </w:rPr>
        <w:t>(a) High-symmetry path in k-space. (b) Graphene band structure.</w:t>
      </w:r>
    </w:p>
    <w:p w14:paraId="530C87DD" w14:textId="3B05C818" w:rsidR="000C1556" w:rsidRDefault="000C1556">
      <w:pPr>
        <w:widowControl/>
        <w:rPr>
          <w:rFonts w:hint="eastAsia"/>
        </w:rPr>
      </w:pPr>
      <w:r>
        <w:rPr>
          <w:rFonts w:hint="eastAsia"/>
        </w:rPr>
        <w:br w:type="page"/>
      </w:r>
    </w:p>
    <w:p w14:paraId="67DA062D" w14:textId="568F77E4" w:rsidR="00B50DC0" w:rsidRDefault="000C1556" w:rsidP="000C1556">
      <w:pPr>
        <w:spacing w:after="0" w:line="240" w:lineRule="auto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8F7413D" wp14:editId="49D38CF0">
            <wp:extent cx="6645600" cy="8572456"/>
            <wp:effectExtent l="0" t="0" r="3175" b="635"/>
            <wp:docPr id="1987543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54377" name="图片 19875437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857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AA277" w14:textId="4DC06CA0" w:rsidR="000C1556" w:rsidRPr="00473195" w:rsidRDefault="000C1556" w:rsidP="00615F7B">
      <w:pPr>
        <w:spacing w:after="0" w:line="360" w:lineRule="auto"/>
        <w:rPr>
          <w:rFonts w:ascii="Times New Roman" w:eastAsia="宋体" w:hAnsi="Times New Roman" w:cs="Times New Roman"/>
          <w:sz w:val="21"/>
          <w:szCs w:val="21"/>
        </w:rPr>
      </w:pPr>
      <w:r w:rsidRPr="00473195">
        <w:rPr>
          <w:rFonts w:ascii="Times New Roman" w:eastAsia="宋体" w:hAnsi="Times New Roman" w:cs="Times New Roman"/>
          <w:b/>
          <w:bCs/>
          <w:sz w:val="21"/>
          <w:szCs w:val="21"/>
        </w:rPr>
        <w:t>Figure S2</w:t>
      </w:r>
      <w:r w:rsidRPr="00473195">
        <w:rPr>
          <w:rFonts w:ascii="Times New Roman" w:eastAsia="宋体" w:hAnsi="Times New Roman" w:cs="Times New Roman"/>
          <w:sz w:val="21"/>
          <w:szCs w:val="21"/>
        </w:rPr>
        <w:t xml:space="preserve"> </w:t>
      </w:r>
      <w:r w:rsidR="00473195" w:rsidRPr="00473195">
        <w:rPr>
          <w:rFonts w:ascii="Times New Roman" w:eastAsia="宋体" w:hAnsi="Times New Roman" w:cs="Times New Roman"/>
          <w:sz w:val="21"/>
          <w:szCs w:val="21"/>
        </w:rPr>
        <w:t>Projected band structures of C-MX</w:t>
      </w:r>
      <w:r w:rsidR="00473195" w:rsidRPr="00473195">
        <w:rPr>
          <w:rFonts w:ascii="Times New Roman" w:eastAsia="宋体" w:hAnsi="Times New Roman" w:cs="Times New Roman"/>
          <w:sz w:val="21"/>
          <w:szCs w:val="21"/>
          <w:vertAlign w:val="subscript"/>
        </w:rPr>
        <w:t>2</w:t>
      </w:r>
      <w:r w:rsidR="00473195" w:rsidRPr="00473195">
        <w:rPr>
          <w:rFonts w:ascii="Times New Roman" w:eastAsia="宋体" w:hAnsi="Times New Roman" w:cs="Times New Roman"/>
          <w:sz w:val="21"/>
          <w:szCs w:val="21"/>
        </w:rPr>
        <w:t>[(a) C-CrSe</w:t>
      </w:r>
      <w:r w:rsidR="00473195" w:rsidRPr="00473195">
        <w:rPr>
          <w:rFonts w:ascii="Times New Roman" w:eastAsia="宋体" w:hAnsi="Times New Roman" w:cs="Times New Roman"/>
          <w:sz w:val="21"/>
          <w:szCs w:val="21"/>
          <w:vertAlign w:val="subscript"/>
        </w:rPr>
        <w:t>2</w:t>
      </w:r>
      <w:r w:rsidR="00473195" w:rsidRPr="00473195">
        <w:rPr>
          <w:rFonts w:ascii="Times New Roman" w:eastAsia="宋体" w:hAnsi="Times New Roman" w:cs="Times New Roman"/>
          <w:sz w:val="21"/>
          <w:szCs w:val="21"/>
        </w:rPr>
        <w:t>, (b) C-MoS</w:t>
      </w:r>
      <w:r w:rsidR="00473195" w:rsidRPr="00473195">
        <w:rPr>
          <w:rFonts w:ascii="Times New Roman" w:eastAsia="宋体" w:hAnsi="Times New Roman" w:cs="Times New Roman"/>
          <w:sz w:val="21"/>
          <w:szCs w:val="21"/>
          <w:vertAlign w:val="subscript"/>
        </w:rPr>
        <w:t>2</w:t>
      </w:r>
      <w:r w:rsidR="008719F4">
        <w:rPr>
          <w:rFonts w:ascii="Times New Roman" w:eastAsia="宋体" w:hAnsi="Times New Roman" w:cs="Times New Roman" w:hint="eastAsia"/>
          <w:sz w:val="21"/>
          <w:szCs w:val="21"/>
        </w:rPr>
        <w:t>,</w:t>
      </w:r>
      <w:r w:rsidR="00473195" w:rsidRPr="00473195">
        <w:rPr>
          <w:rFonts w:ascii="Times New Roman" w:eastAsia="宋体" w:hAnsi="Times New Roman" w:cs="Times New Roman"/>
          <w:sz w:val="21"/>
          <w:szCs w:val="21"/>
        </w:rPr>
        <w:t xml:space="preserve"> (c) C-MoSe</w:t>
      </w:r>
      <w:r w:rsidR="00473195" w:rsidRPr="00473195">
        <w:rPr>
          <w:rFonts w:ascii="Times New Roman" w:eastAsia="宋体" w:hAnsi="Times New Roman" w:cs="Times New Roman"/>
          <w:sz w:val="21"/>
          <w:szCs w:val="21"/>
          <w:vertAlign w:val="subscript"/>
        </w:rPr>
        <w:t>2</w:t>
      </w:r>
      <w:r w:rsidR="008719F4">
        <w:rPr>
          <w:rFonts w:ascii="Times New Roman" w:eastAsia="宋体" w:hAnsi="Times New Roman" w:cs="Times New Roman" w:hint="eastAsia"/>
          <w:sz w:val="21"/>
          <w:szCs w:val="21"/>
        </w:rPr>
        <w:t>,</w:t>
      </w:r>
      <w:r w:rsidR="00473195" w:rsidRPr="00473195">
        <w:rPr>
          <w:rFonts w:ascii="Times New Roman" w:eastAsia="宋体" w:hAnsi="Times New Roman" w:cs="Times New Roman"/>
          <w:sz w:val="21"/>
          <w:szCs w:val="21"/>
        </w:rPr>
        <w:t xml:space="preserve"> (d) WS</w:t>
      </w:r>
      <w:r w:rsidR="00473195" w:rsidRPr="00473195">
        <w:rPr>
          <w:rFonts w:ascii="Times New Roman" w:eastAsia="宋体" w:hAnsi="Times New Roman" w:cs="Times New Roman"/>
          <w:sz w:val="21"/>
          <w:szCs w:val="21"/>
          <w:vertAlign w:val="subscript"/>
        </w:rPr>
        <w:t>2</w:t>
      </w:r>
      <w:r w:rsidR="00473195" w:rsidRPr="00473195">
        <w:rPr>
          <w:rFonts w:ascii="Times New Roman" w:eastAsia="宋体" w:hAnsi="Times New Roman" w:cs="Times New Roman"/>
          <w:sz w:val="21"/>
          <w:szCs w:val="21"/>
        </w:rPr>
        <w:t xml:space="preserve"> (e) WSe</w:t>
      </w:r>
      <w:r w:rsidR="00473195" w:rsidRPr="00473195">
        <w:rPr>
          <w:rFonts w:ascii="Times New Roman" w:eastAsia="宋体" w:hAnsi="Times New Roman" w:cs="Times New Roman"/>
          <w:sz w:val="21"/>
          <w:szCs w:val="21"/>
          <w:vertAlign w:val="subscript"/>
        </w:rPr>
        <w:t>2</w:t>
      </w:r>
      <w:r w:rsidR="00473195" w:rsidRPr="00473195">
        <w:rPr>
          <w:rFonts w:ascii="Times New Roman" w:eastAsia="宋体" w:hAnsi="Times New Roman" w:cs="Times New Roman"/>
          <w:sz w:val="21"/>
          <w:szCs w:val="21"/>
        </w:rPr>
        <w:t>] under external electric fields ranging from -0.5 to 0.5 V/Å with an interval of 0.1 V/Å.</w:t>
      </w:r>
    </w:p>
    <w:p w14:paraId="1D3D26E2" w14:textId="006EDC11" w:rsidR="000839E2" w:rsidRDefault="00A77103" w:rsidP="00A77103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44A67CE" wp14:editId="65B84BA3">
            <wp:extent cx="6156960" cy="9659857"/>
            <wp:effectExtent l="0" t="0" r="0" b="0"/>
            <wp:docPr id="10288782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87827" name="图片 1028878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78295" cy="9693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2827">
        <w:rPr>
          <w:rFonts w:hint="eastAsia"/>
          <w:noProof/>
        </w:rPr>
        <w:lastRenderedPageBreak/>
        <w:drawing>
          <wp:inline distT="0" distB="0" distL="0" distR="0" wp14:anchorId="2F19BF85" wp14:editId="48FC8BF1">
            <wp:extent cx="6156000" cy="9679860"/>
            <wp:effectExtent l="0" t="0" r="0" b="0"/>
            <wp:docPr id="105554703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547032" name="图片 105554703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6000" cy="967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CD49D20" wp14:editId="35DED655">
            <wp:extent cx="6156000" cy="4736287"/>
            <wp:effectExtent l="0" t="0" r="0" b="7620"/>
            <wp:docPr id="29894906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949060" name="图片 29894906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6000" cy="473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CB9AC" w14:textId="6916C155" w:rsidR="007118BA" w:rsidRPr="007118BA" w:rsidRDefault="007118BA" w:rsidP="00615F7B">
      <w:pPr>
        <w:widowControl/>
        <w:spacing w:after="0" w:line="360" w:lineRule="auto"/>
        <w:jc w:val="both"/>
        <w:rPr>
          <w:rFonts w:ascii="Times New Roman" w:hAnsi="Times New Roman" w:cs="Times New Roman"/>
          <w:sz w:val="21"/>
          <w:szCs w:val="21"/>
        </w:rPr>
      </w:pPr>
      <w:r w:rsidRPr="00FA5296">
        <w:rPr>
          <w:rFonts w:ascii="Times New Roman" w:hAnsi="Times New Roman" w:cs="Times New Roman" w:hint="eastAsia"/>
          <w:b/>
          <w:bCs/>
          <w:sz w:val="21"/>
          <w:szCs w:val="21"/>
        </w:rPr>
        <w:t>Figure S3</w:t>
      </w:r>
      <w:r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Pr="00B3473F">
        <w:rPr>
          <w:rFonts w:ascii="Times New Roman" w:hAnsi="Times New Roman" w:cs="Times New Roman"/>
          <w:sz w:val="21"/>
          <w:szCs w:val="21"/>
        </w:rPr>
        <w:t xml:space="preserve">Projected band structures of </w:t>
      </w:r>
      <w:r w:rsidR="00534120">
        <w:rPr>
          <w:rFonts w:ascii="Times New Roman" w:hAnsi="Times New Roman" w:cs="Times New Roman" w:hint="eastAsia"/>
          <w:sz w:val="21"/>
          <w:szCs w:val="21"/>
        </w:rPr>
        <w:t>five</w:t>
      </w:r>
      <w:r w:rsidRPr="00B3473F">
        <w:rPr>
          <w:rFonts w:ascii="Times New Roman" w:hAnsi="Times New Roman" w:cs="Times New Roman"/>
          <w:sz w:val="21"/>
          <w:szCs w:val="21"/>
        </w:rPr>
        <w:t xml:space="preserve"> heterostructures </w:t>
      </w:r>
      <w:r>
        <w:rPr>
          <w:rFonts w:ascii="Times New Roman" w:hAnsi="Times New Roman" w:cs="Times New Roman" w:hint="eastAsia"/>
          <w:sz w:val="21"/>
          <w:szCs w:val="21"/>
        </w:rPr>
        <w:t>[(a) C-CrSe</w:t>
      </w:r>
      <w:r>
        <w:rPr>
          <w:rFonts w:ascii="Times New Roman" w:hAnsi="Times New Roman" w:cs="Times New Roman" w:hint="eastAsia"/>
          <w:sz w:val="21"/>
          <w:szCs w:val="21"/>
          <w:vertAlign w:val="subscript"/>
        </w:rPr>
        <w:t>2</w:t>
      </w:r>
      <w:r>
        <w:rPr>
          <w:rFonts w:ascii="Times New Roman" w:hAnsi="Times New Roman" w:cs="Times New Roman" w:hint="eastAsia"/>
          <w:sz w:val="21"/>
          <w:szCs w:val="21"/>
        </w:rPr>
        <w:t xml:space="preserve">, (b) </w:t>
      </w:r>
      <w:r w:rsidRPr="00B3473F">
        <w:rPr>
          <w:rFonts w:ascii="Times New Roman" w:hAnsi="Times New Roman" w:cs="Times New Roman"/>
          <w:sz w:val="21"/>
          <w:szCs w:val="21"/>
        </w:rPr>
        <w:t xml:space="preserve">C-MoS₂, </w:t>
      </w:r>
      <w:r>
        <w:rPr>
          <w:rFonts w:ascii="Times New Roman" w:hAnsi="Times New Roman" w:cs="Times New Roman" w:hint="eastAsia"/>
          <w:sz w:val="21"/>
          <w:szCs w:val="21"/>
        </w:rPr>
        <w:t xml:space="preserve">(c) </w:t>
      </w:r>
      <w:r w:rsidRPr="00B3473F">
        <w:rPr>
          <w:rFonts w:ascii="Times New Roman" w:hAnsi="Times New Roman" w:cs="Times New Roman"/>
          <w:sz w:val="21"/>
          <w:szCs w:val="21"/>
        </w:rPr>
        <w:t>C-</w:t>
      </w:r>
      <w:proofErr w:type="spellStart"/>
      <w:r w:rsidRPr="00B3473F">
        <w:rPr>
          <w:rFonts w:ascii="Times New Roman" w:hAnsi="Times New Roman" w:cs="Times New Roman"/>
          <w:sz w:val="21"/>
          <w:szCs w:val="21"/>
        </w:rPr>
        <w:t>MoSe</w:t>
      </w:r>
      <w:proofErr w:type="spellEnd"/>
      <w:r w:rsidRPr="00B3473F">
        <w:rPr>
          <w:rFonts w:ascii="Times New Roman" w:hAnsi="Times New Roman" w:cs="Times New Roman"/>
          <w:sz w:val="21"/>
          <w:szCs w:val="21"/>
        </w:rPr>
        <w:t xml:space="preserve">₂, </w:t>
      </w:r>
      <w:r>
        <w:rPr>
          <w:rFonts w:ascii="Times New Roman" w:hAnsi="Times New Roman" w:cs="Times New Roman" w:hint="eastAsia"/>
          <w:sz w:val="21"/>
          <w:szCs w:val="21"/>
        </w:rPr>
        <w:t xml:space="preserve">(d) </w:t>
      </w:r>
      <w:r w:rsidRPr="00B3473F">
        <w:rPr>
          <w:rFonts w:ascii="Times New Roman" w:hAnsi="Times New Roman" w:cs="Times New Roman"/>
          <w:sz w:val="21"/>
          <w:szCs w:val="21"/>
        </w:rPr>
        <w:t xml:space="preserve">C-WS₂, </w:t>
      </w:r>
      <w:r>
        <w:rPr>
          <w:rFonts w:ascii="Times New Roman" w:hAnsi="Times New Roman" w:cs="Times New Roman" w:hint="eastAsia"/>
          <w:sz w:val="21"/>
          <w:szCs w:val="21"/>
        </w:rPr>
        <w:t xml:space="preserve">(e) </w:t>
      </w:r>
      <w:r w:rsidRPr="00B3473F">
        <w:rPr>
          <w:rFonts w:ascii="Times New Roman" w:hAnsi="Times New Roman" w:cs="Times New Roman"/>
          <w:sz w:val="21"/>
          <w:szCs w:val="21"/>
        </w:rPr>
        <w:t>C-</w:t>
      </w:r>
      <w:proofErr w:type="spellStart"/>
      <w:r w:rsidRPr="00B3473F">
        <w:rPr>
          <w:rFonts w:ascii="Times New Roman" w:hAnsi="Times New Roman" w:cs="Times New Roman"/>
          <w:sz w:val="21"/>
          <w:szCs w:val="21"/>
        </w:rPr>
        <w:t>WSe</w:t>
      </w:r>
      <w:proofErr w:type="spellEnd"/>
      <w:r w:rsidRPr="00B3473F">
        <w:rPr>
          <w:rFonts w:ascii="Times New Roman" w:hAnsi="Times New Roman" w:cs="Times New Roman"/>
          <w:sz w:val="21"/>
          <w:szCs w:val="21"/>
        </w:rPr>
        <w:t>₂</w:t>
      </w:r>
      <w:r>
        <w:rPr>
          <w:rFonts w:ascii="Times New Roman" w:hAnsi="Times New Roman" w:cs="Times New Roman" w:hint="eastAsia"/>
          <w:sz w:val="21"/>
          <w:szCs w:val="21"/>
        </w:rPr>
        <w:t>]</w:t>
      </w:r>
      <w:r w:rsidRPr="00B3473F">
        <w:rPr>
          <w:rFonts w:ascii="Times New Roman" w:hAnsi="Times New Roman" w:cs="Times New Roman"/>
          <w:sz w:val="21"/>
          <w:szCs w:val="21"/>
        </w:rPr>
        <w:t xml:space="preserve"> with reduced electric field interval spacing.</w:t>
      </w:r>
    </w:p>
    <w:p w14:paraId="6DF1027E" w14:textId="77777777" w:rsidR="000839E2" w:rsidRDefault="000839E2">
      <w:pPr>
        <w:widowControl/>
        <w:rPr>
          <w:rFonts w:hint="eastAsia"/>
        </w:rPr>
      </w:pPr>
      <w:r>
        <w:rPr>
          <w:rFonts w:hint="eastAsia"/>
        </w:rPr>
        <w:br w:type="page"/>
      </w:r>
    </w:p>
    <w:p w14:paraId="152C34D2" w14:textId="2A30AF99" w:rsidR="00E92538" w:rsidRDefault="00361E8E" w:rsidP="00041BB0">
      <w:pPr>
        <w:widowControl/>
        <w:spacing w:after="0" w:line="240" w:lineRule="auto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8CD46B7" wp14:editId="685E4F26">
            <wp:extent cx="6331527" cy="9163957"/>
            <wp:effectExtent l="0" t="0" r="0" b="0"/>
            <wp:docPr id="3047311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731196" name="图片 30473119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36543" cy="9171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DE7CC" w14:textId="2CB26140" w:rsidR="00AA0E2F" w:rsidRPr="00AA0E2F" w:rsidRDefault="00AA0E2F" w:rsidP="00615F7B">
      <w:pPr>
        <w:widowControl/>
        <w:spacing w:after="0" w:line="360" w:lineRule="auto"/>
        <w:rPr>
          <w:rFonts w:ascii="Times New Roman" w:eastAsia="宋体" w:hAnsi="Times New Roman" w:cs="Times New Roman"/>
          <w:sz w:val="21"/>
          <w:szCs w:val="21"/>
        </w:rPr>
      </w:pPr>
      <w:r w:rsidRPr="00AA0E2F">
        <w:rPr>
          <w:rFonts w:ascii="Times New Roman" w:eastAsia="宋体" w:hAnsi="Times New Roman" w:cs="Times New Roman"/>
          <w:b/>
          <w:bCs/>
          <w:sz w:val="21"/>
          <w:szCs w:val="21"/>
        </w:rPr>
        <w:t xml:space="preserve">Figure S4 </w:t>
      </w:r>
      <w:r w:rsidRPr="00AA0E2F">
        <w:rPr>
          <w:rFonts w:ascii="Times New Roman" w:eastAsia="宋体" w:hAnsi="Times New Roman" w:cs="Times New Roman"/>
          <w:sz w:val="21"/>
          <w:szCs w:val="21"/>
        </w:rPr>
        <w:t xml:space="preserve">The functional relationship between the </w:t>
      </w:r>
      <w:r w:rsidR="00352A54">
        <w:rPr>
          <w:rFonts w:ascii="Times New Roman" w:eastAsia="宋体" w:hAnsi="Times New Roman" w:cs="Times New Roman" w:hint="eastAsia"/>
          <w:sz w:val="21"/>
          <w:szCs w:val="21"/>
        </w:rPr>
        <w:t>W</w:t>
      </w:r>
      <w:r w:rsidR="00352A54" w:rsidRPr="00BF0A61">
        <w:rPr>
          <w:rFonts w:ascii="Times New Roman" w:eastAsia="宋体" w:hAnsi="Times New Roman" w:cs="Times New Roman" w:hint="eastAsia"/>
          <w:sz w:val="21"/>
          <w:szCs w:val="21"/>
          <w:vertAlign w:val="subscript"/>
        </w:rPr>
        <w:t>C</w:t>
      </w:r>
      <w:r w:rsidR="00352A54">
        <w:rPr>
          <w:rFonts w:ascii="Times New Roman" w:eastAsia="宋体" w:hAnsi="Times New Roman" w:cs="Times New Roman" w:hint="eastAsia"/>
          <w:sz w:val="21"/>
          <w:szCs w:val="21"/>
        </w:rPr>
        <w:t xml:space="preserve"> </w:t>
      </w:r>
      <w:r w:rsidRPr="00AA0E2F">
        <w:rPr>
          <w:rFonts w:ascii="Times New Roman" w:eastAsia="宋体" w:hAnsi="Times New Roman" w:cs="Times New Roman"/>
          <w:sz w:val="21"/>
          <w:szCs w:val="21"/>
        </w:rPr>
        <w:t>and the applied electric field in each C</w:t>
      </w:r>
      <w:r w:rsidR="001D1EDC">
        <w:rPr>
          <w:rFonts w:ascii="Times New Roman" w:eastAsia="宋体" w:hAnsi="Times New Roman" w:cs="Times New Roman" w:hint="eastAsia"/>
          <w:sz w:val="21"/>
          <w:szCs w:val="21"/>
        </w:rPr>
        <w:t>-</w:t>
      </w:r>
      <w:r w:rsidRPr="00AA0E2F">
        <w:rPr>
          <w:rFonts w:ascii="Times New Roman" w:eastAsia="宋体" w:hAnsi="Times New Roman" w:cs="Times New Roman"/>
          <w:sz w:val="21"/>
          <w:szCs w:val="21"/>
        </w:rPr>
        <w:t>MX</w:t>
      </w:r>
      <w:r w:rsidRPr="00AA0E2F">
        <w:rPr>
          <w:rFonts w:ascii="Times New Roman" w:eastAsia="宋体" w:hAnsi="Times New Roman" w:cs="Times New Roman"/>
          <w:sz w:val="21"/>
          <w:szCs w:val="21"/>
          <w:vertAlign w:val="subscript"/>
        </w:rPr>
        <w:t>2</w:t>
      </w:r>
      <w:r w:rsidRPr="00AA0E2F">
        <w:rPr>
          <w:rFonts w:ascii="Times New Roman" w:eastAsia="宋体" w:hAnsi="Times New Roman" w:cs="Times New Roman"/>
          <w:sz w:val="21"/>
          <w:szCs w:val="21"/>
        </w:rPr>
        <w:t xml:space="preserve"> heterostructure.</w:t>
      </w:r>
    </w:p>
    <w:p w14:paraId="088EFE3A" w14:textId="6A6DDE33" w:rsidR="002F4F3B" w:rsidRDefault="002F4F3B" w:rsidP="005A4DB4">
      <w:pPr>
        <w:spacing w:after="0" w:line="240" w:lineRule="auto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3F23933" wp14:editId="431D9E07">
            <wp:extent cx="6624000" cy="9087905"/>
            <wp:effectExtent l="0" t="0" r="5715" b="0"/>
            <wp:docPr id="31332864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328648" name="图片 31332864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24000" cy="908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DACFF" w14:textId="727FDC17" w:rsidR="008D5884" w:rsidRPr="00FC69BC" w:rsidRDefault="008D5884" w:rsidP="00615F7B">
      <w:pPr>
        <w:spacing w:after="0" w:line="360" w:lineRule="auto"/>
        <w:rPr>
          <w:rFonts w:ascii="Times New Roman" w:hAnsi="Times New Roman" w:cs="Times New Roman"/>
          <w:sz w:val="21"/>
          <w:szCs w:val="21"/>
        </w:rPr>
      </w:pPr>
      <w:r w:rsidRPr="00FC69BC">
        <w:rPr>
          <w:rFonts w:ascii="Times New Roman" w:hAnsi="Times New Roman" w:cs="Times New Roman"/>
          <w:b/>
          <w:bCs/>
          <w:sz w:val="21"/>
          <w:szCs w:val="21"/>
        </w:rPr>
        <w:t>Figure S5</w:t>
      </w:r>
      <w:r w:rsidRPr="00FC69BC">
        <w:rPr>
          <w:rFonts w:ascii="Times New Roman" w:hAnsi="Times New Roman" w:cs="Times New Roman"/>
          <w:sz w:val="21"/>
          <w:szCs w:val="21"/>
        </w:rPr>
        <w:t xml:space="preserve"> </w:t>
      </w:r>
      <w:r w:rsidR="00FC69BC" w:rsidRPr="00FC69BC">
        <w:rPr>
          <w:rFonts w:ascii="Times New Roman" w:hAnsi="Times New Roman" w:cs="Times New Roman"/>
          <w:sz w:val="21"/>
          <w:szCs w:val="21"/>
        </w:rPr>
        <w:t>Plane averaged charge density differences of each hetero</w:t>
      </w:r>
      <w:r w:rsidR="00FC69BC">
        <w:rPr>
          <w:rFonts w:ascii="Times New Roman" w:hAnsi="Times New Roman" w:cs="Times New Roman" w:hint="eastAsia"/>
          <w:sz w:val="21"/>
          <w:szCs w:val="21"/>
        </w:rPr>
        <w:t>structure</w:t>
      </w:r>
      <w:r w:rsidR="00FC69BC" w:rsidRPr="00FC69BC">
        <w:rPr>
          <w:rFonts w:ascii="Times New Roman" w:hAnsi="Times New Roman" w:cs="Times New Roman"/>
          <w:sz w:val="21"/>
          <w:szCs w:val="21"/>
        </w:rPr>
        <w:t xml:space="preserve"> at </w:t>
      </w:r>
      <w:r w:rsidR="00FC69BC" w:rsidRPr="00FC69BC">
        <w:rPr>
          <w:rFonts w:ascii="Times New Roman" w:hAnsi="Times New Roman" w:cs="Times New Roman"/>
          <w:i/>
          <w:iCs/>
          <w:sz w:val="21"/>
          <w:szCs w:val="21"/>
        </w:rPr>
        <w:t>E</w:t>
      </w:r>
      <w:r w:rsidR="00FC69BC" w:rsidRPr="00FC69BC">
        <w:rPr>
          <w:rFonts w:ascii="Times New Roman" w:hAnsi="Times New Roman" w:cs="Times New Roman"/>
          <w:sz w:val="21"/>
          <w:szCs w:val="21"/>
        </w:rPr>
        <w:t xml:space="preserve"> = 0</w:t>
      </w:r>
      <w:r w:rsidR="00FC69BC">
        <w:rPr>
          <w:rFonts w:ascii="Times New Roman" w:hAnsi="Times New Roman" w:cs="Times New Roman" w:hint="eastAsia"/>
          <w:sz w:val="21"/>
          <w:szCs w:val="21"/>
        </w:rPr>
        <w:t xml:space="preserve"> V/</w:t>
      </w:r>
      <w:r w:rsidR="00FC69BC">
        <w:rPr>
          <w:rFonts w:ascii="Times New Roman" w:hAnsi="Times New Roman" w:cs="Times New Roman"/>
          <w:sz w:val="21"/>
          <w:szCs w:val="21"/>
        </w:rPr>
        <w:t>Å</w:t>
      </w:r>
      <w:r w:rsidR="00FC69BC" w:rsidRPr="00FC69BC">
        <w:rPr>
          <w:rFonts w:ascii="Times New Roman" w:hAnsi="Times New Roman" w:cs="Times New Roman"/>
          <w:sz w:val="21"/>
          <w:szCs w:val="21"/>
        </w:rPr>
        <w:t xml:space="preserve"> and under various electric fields.</w:t>
      </w:r>
    </w:p>
    <w:p w14:paraId="439C159C" w14:textId="41C54B08" w:rsidR="0076767C" w:rsidRDefault="00E81513" w:rsidP="00E81513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DD6F32C" wp14:editId="51DEED37">
            <wp:extent cx="6645910" cy="7741285"/>
            <wp:effectExtent l="0" t="0" r="2540" b="0"/>
            <wp:docPr id="17463901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390132" name="图片 174639013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74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40236" w14:textId="4552071A" w:rsidR="0076767C" w:rsidRDefault="00E81513" w:rsidP="00E81513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76E75898" wp14:editId="67F26CAA">
            <wp:extent cx="6645910" cy="7757160"/>
            <wp:effectExtent l="0" t="0" r="2540" b="0"/>
            <wp:docPr id="39926609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266098" name="图片 39926609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75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489B3" w14:textId="07B47D82" w:rsidR="0076767C" w:rsidRDefault="00E81513" w:rsidP="00081ACB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23F9814" wp14:editId="0DECC980">
            <wp:extent cx="6645910" cy="3854450"/>
            <wp:effectExtent l="0" t="0" r="2540" b="0"/>
            <wp:docPr id="209103026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030264" name="图片 209103026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C3BFD" w14:textId="771D684E" w:rsidR="00E81513" w:rsidRPr="008508E0" w:rsidRDefault="008508E0" w:rsidP="00615F7B">
      <w:pPr>
        <w:spacing w:after="0" w:line="360" w:lineRule="auto"/>
        <w:rPr>
          <w:rFonts w:ascii="Times New Roman" w:hAnsi="Times New Roman" w:cs="Times New Roman"/>
          <w:b/>
          <w:bCs/>
          <w:sz w:val="21"/>
          <w:szCs w:val="21"/>
        </w:rPr>
      </w:pPr>
      <w:r w:rsidRPr="008508E0">
        <w:rPr>
          <w:rFonts w:ascii="Times New Roman" w:hAnsi="Times New Roman" w:cs="Times New Roman"/>
          <w:b/>
          <w:bCs/>
          <w:sz w:val="21"/>
          <w:szCs w:val="21"/>
        </w:rPr>
        <w:t xml:space="preserve">Figure </w:t>
      </w:r>
      <w:r w:rsidR="00E81513" w:rsidRPr="008508E0">
        <w:rPr>
          <w:rFonts w:ascii="Times New Roman" w:hAnsi="Times New Roman" w:cs="Times New Roman"/>
          <w:b/>
          <w:bCs/>
          <w:sz w:val="21"/>
          <w:szCs w:val="21"/>
        </w:rPr>
        <w:t>S6</w:t>
      </w:r>
      <w:r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</w:t>
      </w:r>
      <w:r w:rsidR="00FB38BD">
        <w:rPr>
          <w:rFonts w:ascii="Times New Roman" w:hAnsi="Times New Roman" w:cs="Times New Roman" w:hint="eastAsia"/>
          <w:sz w:val="21"/>
          <w:szCs w:val="21"/>
        </w:rPr>
        <w:t>E</w:t>
      </w:r>
      <w:r w:rsidR="00FB38BD" w:rsidRPr="00FB38BD">
        <w:rPr>
          <w:rFonts w:ascii="Times New Roman" w:hAnsi="Times New Roman" w:cs="Times New Roman" w:hint="eastAsia"/>
          <w:sz w:val="21"/>
          <w:szCs w:val="21"/>
        </w:rPr>
        <w:t>ffective electrostatic potential</w:t>
      </w:r>
      <w:r w:rsidR="00FB38BD" w:rsidRPr="00FC69BC">
        <w:rPr>
          <w:rFonts w:ascii="Times New Roman" w:hAnsi="Times New Roman" w:cs="Times New Roman"/>
          <w:sz w:val="21"/>
          <w:szCs w:val="21"/>
        </w:rPr>
        <w:t xml:space="preserve"> of each hetero</w:t>
      </w:r>
      <w:r w:rsidR="00FB38BD">
        <w:rPr>
          <w:rFonts w:ascii="Times New Roman" w:hAnsi="Times New Roman" w:cs="Times New Roman" w:hint="eastAsia"/>
          <w:sz w:val="21"/>
          <w:szCs w:val="21"/>
        </w:rPr>
        <w:t>structure</w:t>
      </w:r>
      <w:r w:rsidR="00FB38BD" w:rsidRPr="00FC69BC">
        <w:rPr>
          <w:rFonts w:ascii="Times New Roman" w:hAnsi="Times New Roman" w:cs="Times New Roman"/>
          <w:sz w:val="21"/>
          <w:szCs w:val="21"/>
        </w:rPr>
        <w:t xml:space="preserve"> at </w:t>
      </w:r>
      <w:r w:rsidR="00FB38BD" w:rsidRPr="00FC69BC">
        <w:rPr>
          <w:rFonts w:ascii="Times New Roman" w:hAnsi="Times New Roman" w:cs="Times New Roman"/>
          <w:i/>
          <w:iCs/>
          <w:sz w:val="21"/>
          <w:szCs w:val="21"/>
        </w:rPr>
        <w:t>E</w:t>
      </w:r>
      <w:r w:rsidR="00FB38BD" w:rsidRPr="00FC69BC">
        <w:rPr>
          <w:rFonts w:ascii="Times New Roman" w:hAnsi="Times New Roman" w:cs="Times New Roman"/>
          <w:sz w:val="21"/>
          <w:szCs w:val="21"/>
        </w:rPr>
        <w:t xml:space="preserve"> = 0</w:t>
      </w:r>
      <w:r w:rsidR="00FB38BD">
        <w:rPr>
          <w:rFonts w:ascii="Times New Roman" w:hAnsi="Times New Roman" w:cs="Times New Roman" w:hint="eastAsia"/>
          <w:sz w:val="21"/>
          <w:szCs w:val="21"/>
        </w:rPr>
        <w:t xml:space="preserve"> V/</w:t>
      </w:r>
      <w:r w:rsidR="00FB38BD">
        <w:rPr>
          <w:rFonts w:ascii="Times New Roman" w:hAnsi="Times New Roman" w:cs="Times New Roman"/>
          <w:sz w:val="21"/>
          <w:szCs w:val="21"/>
        </w:rPr>
        <w:t>Å</w:t>
      </w:r>
      <w:r w:rsidR="00FB38BD" w:rsidRPr="00FC69BC">
        <w:rPr>
          <w:rFonts w:ascii="Times New Roman" w:hAnsi="Times New Roman" w:cs="Times New Roman"/>
          <w:sz w:val="21"/>
          <w:szCs w:val="21"/>
        </w:rPr>
        <w:t xml:space="preserve"> and under various electric fields.</w:t>
      </w:r>
    </w:p>
    <w:p w14:paraId="4423E26F" w14:textId="3488C4B2" w:rsidR="007C6EFE" w:rsidRDefault="0076767C" w:rsidP="000C75A7">
      <w:pPr>
        <w:widowControl/>
        <w:rPr>
          <w:rFonts w:hint="eastAsia"/>
        </w:rPr>
      </w:pPr>
      <w:r>
        <w:rPr>
          <w:rFonts w:hint="eastAsia"/>
        </w:rPr>
        <w:br w:type="page"/>
      </w:r>
    </w:p>
    <w:p w14:paraId="72376F6B" w14:textId="40D82E59" w:rsidR="007C6EFE" w:rsidRDefault="00DF503F" w:rsidP="001D4E05">
      <w:pPr>
        <w:spacing w:after="0" w:line="240" w:lineRule="auto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4076EA11" wp14:editId="383F43BC">
            <wp:extent cx="4515612" cy="4081272"/>
            <wp:effectExtent l="0" t="0" r="0" b="0"/>
            <wp:docPr id="17331112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111237" name="图片 173311123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15612" cy="4081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823C3" w14:textId="55C5CC6E" w:rsidR="001D4E05" w:rsidRPr="00897339" w:rsidRDefault="001D4E05" w:rsidP="00615F7B">
      <w:pPr>
        <w:spacing w:after="0" w:line="360" w:lineRule="auto"/>
        <w:rPr>
          <w:rFonts w:ascii="Times New Roman" w:hAnsi="Times New Roman" w:cs="Times New Roman"/>
          <w:sz w:val="21"/>
          <w:szCs w:val="21"/>
        </w:rPr>
      </w:pPr>
      <w:r w:rsidRPr="00897339">
        <w:rPr>
          <w:rFonts w:ascii="Times New Roman" w:hAnsi="Times New Roman" w:cs="Times New Roman"/>
          <w:b/>
          <w:bCs/>
          <w:sz w:val="21"/>
          <w:szCs w:val="21"/>
        </w:rPr>
        <w:t>Figure S</w:t>
      </w:r>
      <w:r w:rsidR="00CC1093">
        <w:rPr>
          <w:rFonts w:ascii="Times New Roman" w:hAnsi="Times New Roman" w:cs="Times New Roman" w:hint="eastAsia"/>
          <w:b/>
          <w:bCs/>
          <w:sz w:val="21"/>
          <w:szCs w:val="21"/>
        </w:rPr>
        <w:t>7</w:t>
      </w:r>
      <w:r w:rsidRPr="00897339">
        <w:rPr>
          <w:rFonts w:ascii="Times New Roman" w:hAnsi="Times New Roman" w:cs="Times New Roman"/>
          <w:b/>
          <w:bCs/>
          <w:sz w:val="21"/>
          <w:szCs w:val="21"/>
        </w:rPr>
        <w:t xml:space="preserve"> </w:t>
      </w:r>
      <w:r w:rsidR="00897339" w:rsidRPr="00897339">
        <w:rPr>
          <w:rFonts w:ascii="Times New Roman" w:hAnsi="Times New Roman" w:cs="Times New Roman"/>
          <w:sz w:val="21"/>
          <w:szCs w:val="21"/>
        </w:rPr>
        <w:t>(a) Unit cell structures of graphene and MX</w:t>
      </w:r>
      <w:r w:rsidR="00897339" w:rsidRPr="00897339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="00897339" w:rsidRPr="00897339">
        <w:rPr>
          <w:rFonts w:ascii="Times New Roman" w:hAnsi="Times New Roman" w:cs="Times New Roman"/>
          <w:sz w:val="21"/>
          <w:szCs w:val="21"/>
        </w:rPr>
        <w:t xml:space="preserve"> (MoTe</w:t>
      </w:r>
      <w:r w:rsidR="00897339" w:rsidRPr="00897339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="00897339" w:rsidRPr="00897339">
        <w:rPr>
          <w:rFonts w:ascii="Times New Roman" w:hAnsi="Times New Roman" w:cs="Times New Roman"/>
          <w:sz w:val="21"/>
          <w:szCs w:val="21"/>
        </w:rPr>
        <w:t xml:space="preserve"> or WTe</w:t>
      </w:r>
      <w:r w:rsidR="00897339" w:rsidRPr="00897339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="00897339" w:rsidRPr="00897339">
        <w:rPr>
          <w:rFonts w:ascii="Times New Roman" w:hAnsi="Times New Roman" w:cs="Times New Roman"/>
          <w:sz w:val="21"/>
          <w:szCs w:val="21"/>
        </w:rPr>
        <w:t>). (b) Top and side views of C</w:t>
      </w:r>
      <w:r w:rsidR="00C23471">
        <w:rPr>
          <w:rFonts w:ascii="Times New Roman" w:eastAsia="等线" w:hAnsi="Times New Roman" w:cs="Times New Roman" w:hint="eastAsia"/>
          <w:sz w:val="21"/>
          <w:szCs w:val="21"/>
        </w:rPr>
        <w:t>-</w:t>
      </w:r>
      <w:r w:rsidR="00897339" w:rsidRPr="00897339">
        <w:rPr>
          <w:rFonts w:ascii="Times New Roman" w:hAnsi="Times New Roman" w:cs="Times New Roman"/>
          <w:sz w:val="21"/>
          <w:szCs w:val="21"/>
        </w:rPr>
        <w:t>MX</w:t>
      </w:r>
      <w:r w:rsidR="00897339" w:rsidRPr="00897339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="00897339" w:rsidRPr="00897339">
        <w:rPr>
          <w:rFonts w:ascii="Times New Roman" w:hAnsi="Times New Roman" w:cs="Times New Roman"/>
          <w:sz w:val="21"/>
          <w:szCs w:val="21"/>
        </w:rPr>
        <w:t>.</w:t>
      </w:r>
    </w:p>
    <w:sectPr w:rsidR="001D4E05" w:rsidRPr="00897339" w:rsidSect="00A10F5B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748E46" w14:textId="77777777" w:rsidR="003628A5" w:rsidRDefault="003628A5" w:rsidP="00EA6CC8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4CCD502A" w14:textId="77777777" w:rsidR="003628A5" w:rsidRDefault="003628A5" w:rsidP="00EA6CC8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56ABAC" w14:textId="77777777" w:rsidR="003628A5" w:rsidRDefault="003628A5" w:rsidP="00EA6CC8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22F1F6FE" w14:textId="77777777" w:rsidR="003628A5" w:rsidRDefault="003628A5" w:rsidP="00EA6CC8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bordersDoNotSurroundHeader/>
  <w:bordersDoNotSurroundFooter/>
  <w:proofState w:spelling="clean" w:grammar="clean"/>
  <w:defaultTabStop w:val="420"/>
  <w:drawingGridHorizontalSpacing w:val="11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Chinese_Std_GBT7714_(numeric)&lt;/Style&gt;&lt;LeftDelim&gt;{&lt;/LeftDelim&gt;&lt;RightDelim&gt;}&lt;/RightDelim&gt;&lt;FontName&gt;等线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zd00wwv9rafxw8eps2dvfwe49v2zppsxesrt&quot;&gt;My EndNote Library&lt;record-ids&gt;&lt;item&gt;104&lt;/item&gt;&lt;/record-ids&gt;&lt;/item&gt;&lt;/Libraries&gt;"/>
  </w:docVars>
  <w:rsids>
    <w:rsidRoot w:val="00AF270C"/>
    <w:rsid w:val="0000123D"/>
    <w:rsid w:val="000068B2"/>
    <w:rsid w:val="00010426"/>
    <w:rsid w:val="00037294"/>
    <w:rsid w:val="00041BB0"/>
    <w:rsid w:val="0006393B"/>
    <w:rsid w:val="000814C8"/>
    <w:rsid w:val="00081ACB"/>
    <w:rsid w:val="000839E2"/>
    <w:rsid w:val="000862A5"/>
    <w:rsid w:val="00092D9B"/>
    <w:rsid w:val="0009493F"/>
    <w:rsid w:val="000C1556"/>
    <w:rsid w:val="000C75A7"/>
    <w:rsid w:val="000E15DA"/>
    <w:rsid w:val="000F2CBC"/>
    <w:rsid w:val="000F6010"/>
    <w:rsid w:val="00100B98"/>
    <w:rsid w:val="00111B55"/>
    <w:rsid w:val="001123B0"/>
    <w:rsid w:val="001540CC"/>
    <w:rsid w:val="00187257"/>
    <w:rsid w:val="00196648"/>
    <w:rsid w:val="001A0E7C"/>
    <w:rsid w:val="001A5574"/>
    <w:rsid w:val="001B4FF8"/>
    <w:rsid w:val="001C5383"/>
    <w:rsid w:val="001D1EDC"/>
    <w:rsid w:val="001D4E05"/>
    <w:rsid w:val="001E61C0"/>
    <w:rsid w:val="00221D85"/>
    <w:rsid w:val="00234D7B"/>
    <w:rsid w:val="00257461"/>
    <w:rsid w:val="00261208"/>
    <w:rsid w:val="00281109"/>
    <w:rsid w:val="00282AF0"/>
    <w:rsid w:val="00290794"/>
    <w:rsid w:val="002972EE"/>
    <w:rsid w:val="002A7543"/>
    <w:rsid w:val="002B4C4E"/>
    <w:rsid w:val="002C4AD5"/>
    <w:rsid w:val="002C6C99"/>
    <w:rsid w:val="002D4651"/>
    <w:rsid w:val="002D7201"/>
    <w:rsid w:val="002E0B29"/>
    <w:rsid w:val="002E3A8E"/>
    <w:rsid w:val="002F2E4A"/>
    <w:rsid w:val="002F4F3B"/>
    <w:rsid w:val="002F5BD4"/>
    <w:rsid w:val="00311BB4"/>
    <w:rsid w:val="003254D5"/>
    <w:rsid w:val="0033366B"/>
    <w:rsid w:val="003439DD"/>
    <w:rsid w:val="00352A54"/>
    <w:rsid w:val="00360227"/>
    <w:rsid w:val="0036152F"/>
    <w:rsid w:val="00361E8E"/>
    <w:rsid w:val="003628A5"/>
    <w:rsid w:val="00362926"/>
    <w:rsid w:val="00377031"/>
    <w:rsid w:val="00392F88"/>
    <w:rsid w:val="003B0CD8"/>
    <w:rsid w:val="003B0FC8"/>
    <w:rsid w:val="003B4B2D"/>
    <w:rsid w:val="003B78DB"/>
    <w:rsid w:val="003C73C0"/>
    <w:rsid w:val="003E0B5F"/>
    <w:rsid w:val="003F30E2"/>
    <w:rsid w:val="00407F31"/>
    <w:rsid w:val="00410305"/>
    <w:rsid w:val="00421E8B"/>
    <w:rsid w:val="00430DB3"/>
    <w:rsid w:val="00434FA7"/>
    <w:rsid w:val="00435072"/>
    <w:rsid w:val="00437516"/>
    <w:rsid w:val="00444AE2"/>
    <w:rsid w:val="00463DE5"/>
    <w:rsid w:val="00473195"/>
    <w:rsid w:val="00477DF0"/>
    <w:rsid w:val="00484F99"/>
    <w:rsid w:val="004B6E7B"/>
    <w:rsid w:val="004C064E"/>
    <w:rsid w:val="004C3C5B"/>
    <w:rsid w:val="004C6C48"/>
    <w:rsid w:val="004D3115"/>
    <w:rsid w:val="004D4CCB"/>
    <w:rsid w:val="004D6ECF"/>
    <w:rsid w:val="004D7FC2"/>
    <w:rsid w:val="004E2726"/>
    <w:rsid w:val="004E4183"/>
    <w:rsid w:val="004F48A1"/>
    <w:rsid w:val="00504158"/>
    <w:rsid w:val="00530A88"/>
    <w:rsid w:val="00534120"/>
    <w:rsid w:val="00554A4C"/>
    <w:rsid w:val="00581E4B"/>
    <w:rsid w:val="00597A90"/>
    <w:rsid w:val="005A4DB4"/>
    <w:rsid w:val="005B0082"/>
    <w:rsid w:val="005B24AD"/>
    <w:rsid w:val="005B79C5"/>
    <w:rsid w:val="005C289D"/>
    <w:rsid w:val="005C6BFF"/>
    <w:rsid w:val="005D5F0C"/>
    <w:rsid w:val="005E2827"/>
    <w:rsid w:val="005F2BCE"/>
    <w:rsid w:val="006025C8"/>
    <w:rsid w:val="00615F7B"/>
    <w:rsid w:val="00617BAC"/>
    <w:rsid w:val="006224EE"/>
    <w:rsid w:val="006354BB"/>
    <w:rsid w:val="00641153"/>
    <w:rsid w:val="00660873"/>
    <w:rsid w:val="00660B78"/>
    <w:rsid w:val="00662A20"/>
    <w:rsid w:val="00666BF2"/>
    <w:rsid w:val="00675733"/>
    <w:rsid w:val="00676169"/>
    <w:rsid w:val="00681E8F"/>
    <w:rsid w:val="006839AA"/>
    <w:rsid w:val="00685303"/>
    <w:rsid w:val="00687DC7"/>
    <w:rsid w:val="006A1B1D"/>
    <w:rsid w:val="006B5A96"/>
    <w:rsid w:val="006B60D3"/>
    <w:rsid w:val="006C6DA2"/>
    <w:rsid w:val="006D1D2C"/>
    <w:rsid w:val="006D4C28"/>
    <w:rsid w:val="006F4FEA"/>
    <w:rsid w:val="00702F2D"/>
    <w:rsid w:val="007118BA"/>
    <w:rsid w:val="00714875"/>
    <w:rsid w:val="00723253"/>
    <w:rsid w:val="00732B7A"/>
    <w:rsid w:val="007344AC"/>
    <w:rsid w:val="00750A93"/>
    <w:rsid w:val="00761338"/>
    <w:rsid w:val="0076637A"/>
    <w:rsid w:val="0076767C"/>
    <w:rsid w:val="00772592"/>
    <w:rsid w:val="00791CC6"/>
    <w:rsid w:val="007A421D"/>
    <w:rsid w:val="007A765F"/>
    <w:rsid w:val="007C4827"/>
    <w:rsid w:val="007C6EFE"/>
    <w:rsid w:val="007C7387"/>
    <w:rsid w:val="007F5554"/>
    <w:rsid w:val="00802842"/>
    <w:rsid w:val="00813DD6"/>
    <w:rsid w:val="00837D9E"/>
    <w:rsid w:val="00846543"/>
    <w:rsid w:val="008508E0"/>
    <w:rsid w:val="008719F4"/>
    <w:rsid w:val="00886EED"/>
    <w:rsid w:val="00897339"/>
    <w:rsid w:val="008C2598"/>
    <w:rsid w:val="008C2AF9"/>
    <w:rsid w:val="008D19BC"/>
    <w:rsid w:val="008D5884"/>
    <w:rsid w:val="008E3AF3"/>
    <w:rsid w:val="008E5342"/>
    <w:rsid w:val="008F33EB"/>
    <w:rsid w:val="008F4DF5"/>
    <w:rsid w:val="00906F56"/>
    <w:rsid w:val="00933874"/>
    <w:rsid w:val="00936322"/>
    <w:rsid w:val="009421B6"/>
    <w:rsid w:val="00953B53"/>
    <w:rsid w:val="00954639"/>
    <w:rsid w:val="00960628"/>
    <w:rsid w:val="009710F0"/>
    <w:rsid w:val="009723FD"/>
    <w:rsid w:val="00982687"/>
    <w:rsid w:val="009835BD"/>
    <w:rsid w:val="009840D0"/>
    <w:rsid w:val="00987192"/>
    <w:rsid w:val="009A2884"/>
    <w:rsid w:val="009A465C"/>
    <w:rsid w:val="009D3170"/>
    <w:rsid w:val="00A10F5B"/>
    <w:rsid w:val="00A309B9"/>
    <w:rsid w:val="00A42737"/>
    <w:rsid w:val="00A42C4A"/>
    <w:rsid w:val="00A44370"/>
    <w:rsid w:val="00A65DA0"/>
    <w:rsid w:val="00A77103"/>
    <w:rsid w:val="00AA0E2F"/>
    <w:rsid w:val="00AF1E02"/>
    <w:rsid w:val="00AF270C"/>
    <w:rsid w:val="00AF6972"/>
    <w:rsid w:val="00B06476"/>
    <w:rsid w:val="00B22389"/>
    <w:rsid w:val="00B24EEC"/>
    <w:rsid w:val="00B26BE4"/>
    <w:rsid w:val="00B32FC7"/>
    <w:rsid w:val="00B43D51"/>
    <w:rsid w:val="00B4427C"/>
    <w:rsid w:val="00B443D8"/>
    <w:rsid w:val="00B4500D"/>
    <w:rsid w:val="00B50DC0"/>
    <w:rsid w:val="00B50E22"/>
    <w:rsid w:val="00B55655"/>
    <w:rsid w:val="00B62262"/>
    <w:rsid w:val="00B71C1E"/>
    <w:rsid w:val="00B80FB4"/>
    <w:rsid w:val="00B9224D"/>
    <w:rsid w:val="00BA35AE"/>
    <w:rsid w:val="00BA7BD7"/>
    <w:rsid w:val="00BD1390"/>
    <w:rsid w:val="00BE645E"/>
    <w:rsid w:val="00BF0A61"/>
    <w:rsid w:val="00BF4D36"/>
    <w:rsid w:val="00C17800"/>
    <w:rsid w:val="00C23471"/>
    <w:rsid w:val="00C241F6"/>
    <w:rsid w:val="00C24B5B"/>
    <w:rsid w:val="00C34AB1"/>
    <w:rsid w:val="00C7000B"/>
    <w:rsid w:val="00C77B54"/>
    <w:rsid w:val="00C80A1D"/>
    <w:rsid w:val="00C8202E"/>
    <w:rsid w:val="00C95817"/>
    <w:rsid w:val="00CB0714"/>
    <w:rsid w:val="00CB5F0A"/>
    <w:rsid w:val="00CC1093"/>
    <w:rsid w:val="00CC705E"/>
    <w:rsid w:val="00CE2F89"/>
    <w:rsid w:val="00D273D7"/>
    <w:rsid w:val="00D34B45"/>
    <w:rsid w:val="00D50C6A"/>
    <w:rsid w:val="00D51C80"/>
    <w:rsid w:val="00D633AF"/>
    <w:rsid w:val="00D82F95"/>
    <w:rsid w:val="00DB2452"/>
    <w:rsid w:val="00DB3526"/>
    <w:rsid w:val="00DB3E4F"/>
    <w:rsid w:val="00DF503F"/>
    <w:rsid w:val="00E0157C"/>
    <w:rsid w:val="00E06DA3"/>
    <w:rsid w:val="00E259AE"/>
    <w:rsid w:val="00E44606"/>
    <w:rsid w:val="00E57E7A"/>
    <w:rsid w:val="00E64F03"/>
    <w:rsid w:val="00E76816"/>
    <w:rsid w:val="00E77393"/>
    <w:rsid w:val="00E81513"/>
    <w:rsid w:val="00E84F72"/>
    <w:rsid w:val="00E92538"/>
    <w:rsid w:val="00E931EE"/>
    <w:rsid w:val="00E95809"/>
    <w:rsid w:val="00EA6283"/>
    <w:rsid w:val="00EA6CC8"/>
    <w:rsid w:val="00EA71B9"/>
    <w:rsid w:val="00EB5725"/>
    <w:rsid w:val="00EB5EE5"/>
    <w:rsid w:val="00EE2DB0"/>
    <w:rsid w:val="00EE5B44"/>
    <w:rsid w:val="00EE6B2D"/>
    <w:rsid w:val="00EE74B8"/>
    <w:rsid w:val="00EF21F2"/>
    <w:rsid w:val="00F44CC1"/>
    <w:rsid w:val="00F56330"/>
    <w:rsid w:val="00F61E0E"/>
    <w:rsid w:val="00F76B50"/>
    <w:rsid w:val="00F826E0"/>
    <w:rsid w:val="00F830B2"/>
    <w:rsid w:val="00FA2F43"/>
    <w:rsid w:val="00FA66EA"/>
    <w:rsid w:val="00FB38BD"/>
    <w:rsid w:val="00FB483D"/>
    <w:rsid w:val="00FC397B"/>
    <w:rsid w:val="00FC69BC"/>
    <w:rsid w:val="00FD5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B4DDCC3"/>
  <w14:defaultImageDpi w14:val="32767"/>
  <w15:chartTrackingRefBased/>
  <w15:docId w15:val="{0BD7B6AE-E710-4CA9-A3F4-4EFCF1FB4E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AF270C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F270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F270C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F270C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F270C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F270C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F270C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F270C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F270C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AF270C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AF270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AF270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AF270C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AF270C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AF270C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AF270C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AF270C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AF270C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AF270C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AF270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F270C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AF270C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AF270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AF270C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F270C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AF270C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F270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AF270C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AF270C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EA6CC8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EA6CC8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EA6CC8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EA6CC8"/>
    <w:rPr>
      <w:sz w:val="18"/>
      <w:szCs w:val="18"/>
    </w:rPr>
  </w:style>
  <w:style w:type="table" w:styleId="af2">
    <w:name w:val="Table Grid"/>
    <w:basedOn w:val="a1"/>
    <w:uiPriority w:val="39"/>
    <w:rsid w:val="004350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Normal (Web)"/>
    <w:basedOn w:val="a"/>
    <w:uiPriority w:val="99"/>
    <w:semiHidden/>
    <w:unhideWhenUsed/>
    <w:rsid w:val="00D82F95"/>
    <w:rPr>
      <w:rFonts w:ascii="Times New Roman" w:hAnsi="Times New Roman" w:cs="Times New Roman"/>
      <w:sz w:val="24"/>
    </w:rPr>
  </w:style>
  <w:style w:type="paragraph" w:customStyle="1" w:styleId="EndNoteBibliographyTitle">
    <w:name w:val="EndNote Bibliography Title"/>
    <w:basedOn w:val="a"/>
    <w:link w:val="EndNoteBibliographyTitle0"/>
    <w:rsid w:val="008E3AF3"/>
    <w:pPr>
      <w:framePr w:hSpace="180" w:wrap="around" w:vAnchor="page" w:hAnchor="margin" w:y="2341"/>
      <w:spacing w:after="0"/>
      <w:jc w:val="center"/>
    </w:pPr>
    <w:rPr>
      <w:rFonts w:ascii="等线" w:eastAsia="等线" w:hAnsi="等线"/>
      <w:noProof/>
    </w:rPr>
  </w:style>
  <w:style w:type="character" w:customStyle="1" w:styleId="EndNoteBibliographyTitle0">
    <w:name w:val="EndNote Bibliography Title 字符"/>
    <w:basedOn w:val="a0"/>
    <w:link w:val="EndNoteBibliographyTitle"/>
    <w:rsid w:val="008E3AF3"/>
    <w:rPr>
      <w:rFonts w:ascii="等线" w:eastAsia="等线" w:hAnsi="等线"/>
      <w:noProof/>
    </w:rPr>
  </w:style>
  <w:style w:type="paragraph" w:customStyle="1" w:styleId="EndNoteBibliography">
    <w:name w:val="EndNote Bibliography"/>
    <w:basedOn w:val="a"/>
    <w:link w:val="EndNoteBibliography0"/>
    <w:rsid w:val="008E3AF3"/>
    <w:pPr>
      <w:framePr w:hSpace="180" w:wrap="around" w:vAnchor="page" w:hAnchor="margin" w:y="2341"/>
      <w:spacing w:line="240" w:lineRule="auto"/>
      <w:jc w:val="center"/>
    </w:pPr>
    <w:rPr>
      <w:rFonts w:ascii="等线" w:eastAsia="等线" w:hAnsi="等线"/>
      <w:noProof/>
    </w:rPr>
  </w:style>
  <w:style w:type="character" w:customStyle="1" w:styleId="EndNoteBibliography0">
    <w:name w:val="EndNote Bibliography 字符"/>
    <w:basedOn w:val="a0"/>
    <w:link w:val="EndNoteBibliography"/>
    <w:rsid w:val="008E3AF3"/>
    <w:rPr>
      <w:rFonts w:ascii="等线" w:eastAsia="等线" w:hAnsi="等线"/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638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20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1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4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8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31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10" Type="http://schemas.openxmlformats.org/officeDocument/2006/relationships/image" Target="media/image4.jp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681134-F2B1-479F-B95A-714FFAE5FB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2287</TotalTime>
  <Pages>1</Pages>
  <Words>1230</Words>
  <Characters>7013</Characters>
  <Application>Microsoft Office Word</Application>
  <DocSecurity>0</DocSecurity>
  <Lines>58</Lines>
  <Paragraphs>16</Paragraphs>
  <ScaleCrop>false</ScaleCrop>
  <Company/>
  <LinksUpToDate>false</LinksUpToDate>
  <CharactersWithSpaces>8227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qian chen</dc:creator>
  <cp:keywords/>
  <dc:description/>
  <cp:lastModifiedBy>qian chen</cp:lastModifiedBy>
  <cp:revision>158</cp:revision>
  <cp:lastPrinted>2025-06-03T16:36:00Z</cp:lastPrinted>
  <dcterms:created xsi:type="dcterms:W3CDTF">2025-05-22T06:11:00Z</dcterms:created>
  <dcterms:modified xsi:type="dcterms:W3CDTF">2025-10-05T06:39:00Z</dcterms:modified>
</cp:coreProperties>
</file>