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27E" w14:textId="77777777" w:rsidR="005B4134" w:rsidRPr="00B53B6B" w:rsidRDefault="005B4134" w:rsidP="0055619C">
      <w:pPr>
        <w:pStyle w:val="Heading1"/>
        <w:spacing w:line="360" w:lineRule="auto"/>
        <w:rPr>
          <w:rFonts w:ascii="Helvetica Neue" w:hAnsi="Helvetica Neue"/>
        </w:rPr>
      </w:pPr>
      <w:r w:rsidRPr="00B53B6B">
        <w:rPr>
          <w:rFonts w:ascii="Helvetica Neue" w:hAnsi="Helvetica Neue"/>
        </w:rPr>
        <w:t>Supplementary Methods</w:t>
      </w:r>
    </w:p>
    <w:p w14:paraId="03234427" w14:textId="14797E9C" w:rsidR="004D5043" w:rsidRPr="00B53B6B" w:rsidRDefault="004D5043" w:rsidP="0055619C">
      <w:pPr>
        <w:spacing w:line="360" w:lineRule="auto"/>
        <w:rPr>
          <w:rFonts w:ascii="Helvetica Neue" w:hAnsi="Helvetica Neue"/>
        </w:rPr>
      </w:pPr>
      <w:r w:rsidRPr="00B53B6B">
        <w:rPr>
          <w:rFonts w:ascii="Helvetica Neue" w:hAnsi="Helvetica Neue"/>
        </w:rPr>
        <w:t>This file contains the stimuli used (in text form) in Section A, a description of the pilot experiments and task development in Section B</w:t>
      </w:r>
      <w:r w:rsidR="00F73656" w:rsidRPr="00B53B6B">
        <w:rPr>
          <w:rFonts w:ascii="Helvetica Neue" w:hAnsi="Helvetica Neue"/>
        </w:rPr>
        <w:t>, and</w:t>
      </w:r>
      <w:r w:rsidR="00B53B6B">
        <w:rPr>
          <w:rFonts w:ascii="Helvetica Neue" w:hAnsi="Helvetica Neue"/>
        </w:rPr>
        <w:t xml:space="preserve"> </w:t>
      </w:r>
      <w:r w:rsidR="00F73656" w:rsidRPr="00B53B6B">
        <w:rPr>
          <w:rFonts w:ascii="Helvetica Neue" w:hAnsi="Helvetica Neue"/>
        </w:rPr>
        <w:t xml:space="preserve">references </w:t>
      </w:r>
      <w:r w:rsidR="00965AC4">
        <w:rPr>
          <w:rFonts w:ascii="Helvetica Neue" w:hAnsi="Helvetica Neue"/>
        </w:rPr>
        <w:t xml:space="preserve">cited in sections A and B are listed </w:t>
      </w:r>
      <w:r w:rsidR="00F73656" w:rsidRPr="00B53B6B">
        <w:rPr>
          <w:rFonts w:ascii="Helvetica Neue" w:hAnsi="Helvetica Neue"/>
        </w:rPr>
        <w:t>in Section C</w:t>
      </w:r>
      <w:r w:rsidRPr="00B53B6B">
        <w:rPr>
          <w:rFonts w:ascii="Helvetica Neue" w:hAnsi="Helvetica Neue"/>
        </w:rPr>
        <w:t>.</w:t>
      </w:r>
    </w:p>
    <w:p w14:paraId="7AFA409D" w14:textId="77777777" w:rsidR="005B4134" w:rsidRPr="00B53B6B" w:rsidRDefault="00A1690E" w:rsidP="0055619C">
      <w:pPr>
        <w:pStyle w:val="Heading1"/>
        <w:numPr>
          <w:ilvl w:val="0"/>
          <w:numId w:val="16"/>
        </w:numPr>
        <w:spacing w:line="360" w:lineRule="auto"/>
        <w:rPr>
          <w:rFonts w:ascii="Helvetica Neue" w:hAnsi="Helvetica Neue"/>
        </w:rPr>
      </w:pPr>
      <w:r w:rsidRPr="00B53B6B">
        <w:rPr>
          <w:rFonts w:ascii="Helvetica Neue" w:hAnsi="Helvetica Neue"/>
        </w:rPr>
        <w:t xml:space="preserve"> </w:t>
      </w:r>
      <w:r w:rsidR="005B4134" w:rsidRPr="00B53B6B">
        <w:rPr>
          <w:rFonts w:ascii="Helvetica Neue" w:hAnsi="Helvetica Neue"/>
        </w:rPr>
        <w:t>Stimuli</w:t>
      </w:r>
    </w:p>
    <w:p w14:paraId="6D8DCCEF" w14:textId="77777777" w:rsidR="00E865C2" w:rsidRPr="00B53B6B" w:rsidRDefault="00E865C2" w:rsidP="0055619C">
      <w:pPr>
        <w:spacing w:line="360" w:lineRule="auto"/>
        <w:rPr>
          <w:rFonts w:ascii="Helvetica Neue" w:hAnsi="Helvetica Neue"/>
        </w:rPr>
      </w:pPr>
      <w:r w:rsidRPr="00B53B6B">
        <w:rPr>
          <w:rFonts w:ascii="Helvetica Neue" w:hAnsi="Helvetica Neue"/>
        </w:rPr>
        <w:t>Below are the headlines and comments used in Studies 1 and 2.</w:t>
      </w:r>
    </w:p>
    <w:p w14:paraId="73FBCE01" w14:textId="77777777" w:rsidR="005B4134" w:rsidRPr="00B53B6B" w:rsidRDefault="005B4134" w:rsidP="003B46A6">
      <w:pPr>
        <w:pStyle w:val="Heading2"/>
        <w:rPr>
          <w:rFonts w:ascii="Helvetica Neue" w:hAnsi="Helvetica Neue"/>
        </w:rPr>
      </w:pPr>
      <w:r w:rsidRPr="00B53B6B">
        <w:rPr>
          <w:rFonts w:ascii="Helvetica Neue" w:hAnsi="Helvetica Neue"/>
        </w:rPr>
        <w:t>CLIMATE CHANGE</w:t>
      </w:r>
    </w:p>
    <w:p w14:paraId="1E1AECD5" w14:textId="77777777" w:rsidR="005B4134" w:rsidRPr="00B53B6B" w:rsidRDefault="005B4134" w:rsidP="0055619C">
      <w:pPr>
        <w:pStyle w:val="Heading2"/>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Headline 1</w:t>
      </w:r>
    </w:p>
    <w:p w14:paraId="09FC7396" w14:textId="77777777" w:rsidR="005B4134" w:rsidRPr="00B53B6B" w:rsidRDefault="005B4134" w:rsidP="0055619C">
      <w:pPr>
        <w:spacing w:line="360" w:lineRule="auto"/>
        <w:rPr>
          <w:rFonts w:ascii="Helvetica Neue" w:hAnsi="Helvetica Neue"/>
          <w:b/>
          <w:color w:val="000000" w:themeColor="text1"/>
          <w:sz w:val="24"/>
          <w:szCs w:val="24"/>
        </w:rPr>
      </w:pPr>
      <w:r w:rsidRPr="00B53B6B">
        <w:rPr>
          <w:rFonts w:ascii="Helvetica Neue" w:hAnsi="Helvetica Neue"/>
          <w:b/>
          <w:color w:val="000000" w:themeColor="text1"/>
          <w:sz w:val="24"/>
          <w:szCs w:val="24"/>
        </w:rPr>
        <w:t>Scientists are seeing an ‘acceleration of pandemics’. They are looking at climate change.</w:t>
      </w:r>
      <w:r w:rsidRPr="00B53B6B">
        <w:rPr>
          <w:rFonts w:ascii="Helvetica Neue" w:hAnsi="Helvetica Neue"/>
          <w:b/>
          <w:i/>
          <w:color w:val="000000" w:themeColor="text1"/>
          <w:sz w:val="24"/>
          <w:szCs w:val="24"/>
        </w:rPr>
        <w:br/>
      </w:r>
      <w:r w:rsidRPr="00B53B6B">
        <w:rPr>
          <w:rFonts w:ascii="Helvetica Neue" w:hAnsi="Helvetica Neue"/>
          <w:bCs/>
          <w:iCs/>
          <w:color w:val="000000" w:themeColor="text1"/>
          <w:sz w:val="24"/>
          <w:szCs w:val="24"/>
        </w:rPr>
        <w:t>Almost certainly, the impacts of pandemics like COVID-19 are exacerbated by climate change.</w:t>
      </w:r>
      <w:r w:rsidRPr="00B53B6B">
        <w:rPr>
          <w:rFonts w:ascii="Helvetica Neue" w:hAnsi="Helvetica Neue"/>
          <w:b/>
          <w:color w:val="000000" w:themeColor="text1"/>
          <w:sz w:val="24"/>
          <w:szCs w:val="24"/>
        </w:rPr>
        <w:t xml:space="preserve"> </w:t>
      </w:r>
    </w:p>
    <w:p w14:paraId="34EAEA8E" w14:textId="77777777" w:rsidR="005B4134" w:rsidRPr="00B53B6B" w:rsidRDefault="005B4134" w:rsidP="0055619C">
      <w:pPr>
        <w:spacing w:line="360" w:lineRule="auto"/>
        <w:rPr>
          <w:rFonts w:ascii="Helvetica Neue" w:hAnsi="Helvetica Neue"/>
          <w:b/>
          <w:color w:val="000000" w:themeColor="text1"/>
          <w:sz w:val="24"/>
          <w:szCs w:val="24"/>
          <w:lang w:val="de-DE"/>
        </w:rPr>
      </w:pPr>
      <w:r w:rsidRPr="00B53B6B">
        <w:rPr>
          <w:rFonts w:ascii="Helvetica Neue" w:hAnsi="Helvetica Neue"/>
          <w:b/>
          <w:color w:val="000000" w:themeColor="text1"/>
          <w:sz w:val="24"/>
          <w:szCs w:val="24"/>
          <w:lang w:val="de-DE"/>
        </w:rPr>
        <w:t>(USA TODAY)</w:t>
      </w:r>
    </w:p>
    <w:p w14:paraId="333511BE" w14:textId="77777777" w:rsidR="005B4134" w:rsidRPr="00B53B6B" w:rsidRDefault="005B4134" w:rsidP="0055619C">
      <w:pPr>
        <w:spacing w:line="360" w:lineRule="auto"/>
        <w:rPr>
          <w:rStyle w:val="Hyperlink"/>
          <w:rFonts w:ascii="Helvetica Neue" w:hAnsi="Helvetica Neue" w:cs="Arial"/>
          <w:color w:val="000000" w:themeColor="text1"/>
          <w:sz w:val="24"/>
          <w:szCs w:val="24"/>
          <w:u w:val="none"/>
          <w:lang w:val="de-DE"/>
        </w:rPr>
      </w:pPr>
      <w:hyperlink r:id="rId7" w:tgtFrame="https://www.facebook.com/usatoday/posts/10158767766980667">
        <w:r w:rsidRPr="00B53B6B">
          <w:rPr>
            <w:rStyle w:val="Hyperlink"/>
            <w:rFonts w:ascii="Helvetica Neue" w:hAnsi="Helvetica Neue" w:cs="Arial"/>
            <w:color w:val="000000" w:themeColor="text1"/>
            <w:sz w:val="24"/>
            <w:szCs w:val="24"/>
            <w:u w:val="none"/>
            <w:lang w:val="de-DE"/>
          </w:rPr>
          <w:t>https://www.facebook.com/usatoday/posts/10158767766980667</w:t>
        </w:r>
      </w:hyperlink>
    </w:p>
    <w:p w14:paraId="15F67CCB" w14:textId="77777777" w:rsidR="005B4134" w:rsidRPr="00B53B6B" w:rsidRDefault="005B4134" w:rsidP="0055619C">
      <w:pPr>
        <w:pStyle w:val="Heading3"/>
        <w:spacing w:line="360" w:lineRule="auto"/>
        <w:rPr>
          <w:rStyle w:val="Hyperlink"/>
          <w:rFonts w:ascii="Helvetica Neue" w:hAnsi="Helvetica Neue" w:cs="Arial"/>
          <w:color w:val="000000" w:themeColor="text1"/>
          <w:sz w:val="24"/>
          <w:szCs w:val="24"/>
          <w:u w:val="none"/>
          <w:lang w:val="de-DE"/>
        </w:rPr>
      </w:pPr>
      <w:r w:rsidRPr="00B53B6B">
        <w:rPr>
          <w:rStyle w:val="Hyperlink"/>
          <w:rFonts w:ascii="Helvetica Neue" w:hAnsi="Helvetica Neue" w:cs="Arial"/>
          <w:color w:val="000000" w:themeColor="text1"/>
          <w:sz w:val="24"/>
          <w:szCs w:val="24"/>
          <w:u w:val="none"/>
          <w:lang w:val="de-DE"/>
        </w:rPr>
        <w:t>Comments</w:t>
      </w:r>
    </w:p>
    <w:p w14:paraId="2C1E3843" w14:textId="77777777" w:rsidR="005B4134" w:rsidRPr="00B53B6B" w:rsidRDefault="005B4134" w:rsidP="0055619C">
      <w:pPr>
        <w:pStyle w:val="Heading4"/>
        <w:spacing w:line="360" w:lineRule="auto"/>
        <w:rPr>
          <w:rFonts w:ascii="Helvetica Neue" w:hAnsi="Helvetica Neue"/>
          <w:color w:val="000000" w:themeColor="text1"/>
          <w:lang w:val="de-DE"/>
        </w:rPr>
      </w:pPr>
      <w:r w:rsidRPr="00B53B6B">
        <w:rPr>
          <w:rFonts w:ascii="Helvetica Neue" w:hAnsi="Helvetica Neue"/>
          <w:color w:val="000000" w:themeColor="text1"/>
          <w:lang w:val="de-DE"/>
        </w:rPr>
        <w:t>Supportive</w:t>
      </w:r>
    </w:p>
    <w:p w14:paraId="1E6124E1" w14:textId="77777777" w:rsidR="005B4134" w:rsidRPr="00B53B6B" w:rsidRDefault="005B4134" w:rsidP="0055619C">
      <w:pPr>
        <w:pStyle w:val="ListParagraph"/>
        <w:numPr>
          <w:ilvl w:val="0"/>
          <w:numId w:val="4"/>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Climate change also leads to more lack of rain, which leads to more famines, which leads to more people looking for alternative sources of protein such as bush meat and other off-menu meats. More wet markets means more lethal pandemics.</w:t>
      </w:r>
    </w:p>
    <w:p w14:paraId="0FD08A9B" w14:textId="77777777" w:rsidR="005B4134" w:rsidRPr="00B53B6B" w:rsidRDefault="005B4134" w:rsidP="0055619C">
      <w:pPr>
        <w:pStyle w:val="ListParagraph"/>
        <w:numPr>
          <w:ilvl w:val="0"/>
          <w:numId w:val="4"/>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Animals leaving or entering habitat can have drastic change on other species living there and on spread of a given virus. The outbreak of the Western Nile Virus about 20 years ago was caused by a change in avian wildlife.</w:t>
      </w:r>
    </w:p>
    <w:p w14:paraId="4E621EFF" w14:textId="77777777" w:rsidR="005B4134" w:rsidRPr="00B53B6B" w:rsidRDefault="005B4134" w:rsidP="0055619C">
      <w:pPr>
        <w:pStyle w:val="ListParagraph"/>
        <w:numPr>
          <w:ilvl w:val="0"/>
          <w:numId w:val="4"/>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lastRenderedPageBreak/>
        <w:t>Thank you for offering Science for all to learn. Many will continue on their delusional denial, but scientific facts must be spread instead of misinformation</w:t>
      </w:r>
    </w:p>
    <w:p w14:paraId="254BE971" w14:textId="77777777" w:rsidR="005B4134" w:rsidRPr="00B53B6B" w:rsidRDefault="005B4134" w:rsidP="0055619C">
      <w:pPr>
        <w:pStyle w:val="ListParagraph"/>
        <w:numPr>
          <w:ilvl w:val="0"/>
          <w:numId w:val="4"/>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I'd rather believe the scientists who have 8+ years of intense study in this area than all you people with your ridiculous opinions on climate change.</w:t>
      </w:r>
    </w:p>
    <w:p w14:paraId="6C474E7E" w14:textId="77777777" w:rsidR="005B4134" w:rsidRPr="00B53B6B" w:rsidRDefault="005B4134" w:rsidP="0055619C">
      <w:pPr>
        <w:pStyle w:val="Heading4"/>
        <w:spacing w:line="360" w:lineRule="auto"/>
        <w:rPr>
          <w:rFonts w:ascii="Helvetica Neue" w:hAnsi="Helvetica Neue"/>
          <w:color w:val="000000" w:themeColor="text1"/>
        </w:rPr>
      </w:pPr>
      <w:r w:rsidRPr="00B53B6B">
        <w:rPr>
          <w:rFonts w:ascii="Helvetica Neue" w:hAnsi="Helvetica Neue"/>
          <w:color w:val="000000" w:themeColor="text1"/>
        </w:rPr>
        <w:t>Opposing</w:t>
      </w:r>
    </w:p>
    <w:p w14:paraId="069B2BB1" w14:textId="77777777" w:rsidR="005B4134" w:rsidRPr="00B53B6B" w:rsidRDefault="005B4134" w:rsidP="0055619C">
      <w:pPr>
        <w:pStyle w:val="ListParagraph"/>
        <w:numPr>
          <w:ilvl w:val="0"/>
          <w:numId w:val="4"/>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Humans are so ubiquitous on all parts of the planet that I don't believe that climate change can increase our exposure to novel pathogens. Our exposure level is saturated.</w:t>
      </w:r>
    </w:p>
    <w:p w14:paraId="09E7D8C8" w14:textId="77777777" w:rsidR="005B4134" w:rsidRPr="00B53B6B" w:rsidRDefault="005B4134" w:rsidP="0055619C">
      <w:pPr>
        <w:pStyle w:val="ListParagraph"/>
        <w:numPr>
          <w:ilvl w:val="0"/>
          <w:numId w:val="4"/>
        </w:numPr>
        <w:suppressAutoHyphens/>
        <w:spacing w:after="160"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Pretty sure it's because of all the air travel... like we have tons of travel between countries now and we didn't really before, of course pandemics are going to be more common.</w:t>
      </w:r>
    </w:p>
    <w:p w14:paraId="1E741BF8" w14:textId="77777777" w:rsidR="005B4134" w:rsidRPr="00B53B6B" w:rsidRDefault="005B4134" w:rsidP="0055619C">
      <w:pPr>
        <w:pStyle w:val="ListParagraph"/>
        <w:numPr>
          <w:ilvl w:val="0"/>
          <w:numId w:val="4"/>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There is absolutely nothing happening different today that wasn’t happening centuries or even decades ago...The Al Gore Climate Change Business is only that... A BUSINESS with zero scientific evidence to support.</w:t>
      </w:r>
    </w:p>
    <w:p w14:paraId="6761AC1E" w14:textId="77777777" w:rsidR="005B4134" w:rsidRPr="00B53B6B" w:rsidRDefault="005B4134" w:rsidP="0055619C">
      <w:pPr>
        <w:pStyle w:val="ListParagraph"/>
        <w:numPr>
          <w:ilvl w:val="0"/>
          <w:numId w:val="4"/>
        </w:numPr>
        <w:suppressAutoHyphens/>
        <w:spacing w:line="360" w:lineRule="auto"/>
        <w:rPr>
          <w:rFonts w:ascii="Helvetica Neue" w:hAnsi="Helvetica Neue"/>
          <w:color w:val="000000" w:themeColor="text1"/>
        </w:rPr>
      </w:pPr>
      <w:r w:rsidRPr="00B53B6B">
        <w:rPr>
          <w:rFonts w:ascii="Helvetica Neue" w:hAnsi="Helvetica Neue"/>
          <w:color w:val="000000" w:themeColor="text1"/>
          <w:sz w:val="24"/>
          <w:szCs w:val="24"/>
        </w:rPr>
        <w:t>Pandemics are a result of population growth and not from climate change. It is only an unproven hypothesis that climate change is human-caused, yet many take it as fact.</w:t>
      </w:r>
    </w:p>
    <w:p w14:paraId="2914EF7D" w14:textId="77777777" w:rsidR="005B4134" w:rsidRPr="00B53B6B" w:rsidRDefault="005B4134" w:rsidP="0055619C">
      <w:pPr>
        <w:spacing w:line="360" w:lineRule="auto"/>
        <w:rPr>
          <w:rFonts w:ascii="Helvetica Neue" w:hAnsi="Helvetica Neue"/>
          <w:color w:val="000000" w:themeColor="text1"/>
          <w:sz w:val="24"/>
          <w:szCs w:val="24"/>
        </w:rPr>
      </w:pPr>
    </w:p>
    <w:p w14:paraId="23345A2A" w14:textId="77777777" w:rsidR="005B4134" w:rsidRPr="00B53B6B" w:rsidRDefault="005B4134" w:rsidP="0055619C">
      <w:pPr>
        <w:pStyle w:val="Heading2"/>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Headline 2</w:t>
      </w:r>
    </w:p>
    <w:p w14:paraId="2A73C93D" w14:textId="77777777" w:rsidR="005B4134" w:rsidRPr="00B53B6B" w:rsidRDefault="005B4134" w:rsidP="0055619C">
      <w:pPr>
        <w:spacing w:line="360" w:lineRule="auto"/>
        <w:rPr>
          <w:rFonts w:ascii="Helvetica Neue" w:hAnsi="Helvetica Neue"/>
          <w:b/>
          <w:i/>
          <w:color w:val="000000" w:themeColor="text1"/>
          <w:sz w:val="24"/>
          <w:szCs w:val="24"/>
        </w:rPr>
      </w:pPr>
      <w:r w:rsidRPr="00B53B6B">
        <w:rPr>
          <w:rFonts w:ascii="Helvetica Neue" w:hAnsi="Helvetica Neue"/>
          <w:b/>
          <w:iCs/>
          <w:color w:val="000000" w:themeColor="text1"/>
          <w:sz w:val="24"/>
          <w:szCs w:val="24"/>
        </w:rPr>
        <w:t xml:space="preserve">Climate change could be a ‘catastrophic’ national security threat. </w:t>
      </w:r>
    </w:p>
    <w:p w14:paraId="36FBE3AE" w14:textId="77777777" w:rsidR="005B4134" w:rsidRPr="00B53B6B" w:rsidRDefault="005B4134" w:rsidP="0055619C">
      <w:pPr>
        <w:spacing w:line="360" w:lineRule="auto"/>
        <w:rPr>
          <w:rFonts w:ascii="Helvetica Neue" w:hAnsi="Helvetica Neue"/>
          <w:b/>
          <w:i/>
          <w:color w:val="000000" w:themeColor="text1"/>
          <w:sz w:val="24"/>
          <w:szCs w:val="24"/>
        </w:rPr>
      </w:pPr>
      <w:r w:rsidRPr="00B53B6B">
        <w:rPr>
          <w:rFonts w:ascii="Helvetica Neue" w:hAnsi="Helvetica Neue" w:cs="Segoe UI Historic"/>
          <w:color w:val="000000" w:themeColor="text1"/>
          <w:sz w:val="24"/>
          <w:szCs w:val="24"/>
          <w:shd w:val="clear" w:color="auto" w:fill="FFFFFF"/>
        </w:rPr>
        <w:t>"Higher levels of warming will pose catastrophic, and likely irreversible, global security risks over the course of the 21st century,"</w:t>
      </w:r>
      <w:r w:rsidRPr="00B53B6B">
        <w:rPr>
          <w:rFonts w:ascii="Helvetica Neue" w:hAnsi="Helvetica Neue"/>
          <w:b/>
          <w:i/>
          <w:color w:val="000000" w:themeColor="text1"/>
          <w:sz w:val="24"/>
          <w:szCs w:val="24"/>
        </w:rPr>
        <w:t xml:space="preserve"> </w:t>
      </w:r>
      <w:r w:rsidRPr="00B53B6B">
        <w:rPr>
          <w:rFonts w:ascii="Helvetica Neue" w:hAnsi="Helvetica Neue" w:cs="Segoe UI Historic"/>
          <w:color w:val="000000" w:themeColor="text1"/>
          <w:sz w:val="24"/>
          <w:szCs w:val="24"/>
          <w:shd w:val="clear" w:color="auto" w:fill="FFFFFF"/>
        </w:rPr>
        <w:t>the report states.</w:t>
      </w:r>
    </w:p>
    <w:p w14:paraId="785A5EBA" w14:textId="77777777" w:rsidR="005B4134" w:rsidRPr="00B53B6B" w:rsidRDefault="005B4134" w:rsidP="0055619C">
      <w:pPr>
        <w:spacing w:line="360" w:lineRule="auto"/>
        <w:rPr>
          <w:rFonts w:ascii="Helvetica Neue" w:hAnsi="Helvetica Neue"/>
          <w:b/>
          <w:i/>
          <w:color w:val="000000" w:themeColor="text1"/>
          <w:sz w:val="24"/>
          <w:szCs w:val="24"/>
          <w:lang w:val="de-DE"/>
        </w:rPr>
      </w:pPr>
      <w:r w:rsidRPr="00B53B6B">
        <w:rPr>
          <w:rFonts w:ascii="Helvetica Neue" w:hAnsi="Helvetica Neue"/>
          <w:b/>
          <w:i/>
          <w:color w:val="000000" w:themeColor="text1"/>
          <w:sz w:val="24"/>
          <w:szCs w:val="24"/>
          <w:lang w:val="de-DE"/>
        </w:rPr>
        <w:t>(USA TODAY)</w:t>
      </w:r>
    </w:p>
    <w:p w14:paraId="3DF10194" w14:textId="77777777" w:rsidR="005B4134" w:rsidRPr="00B53B6B" w:rsidRDefault="005B4134" w:rsidP="0055619C">
      <w:pPr>
        <w:spacing w:line="360" w:lineRule="auto"/>
        <w:rPr>
          <w:rStyle w:val="Hyperlink"/>
          <w:rFonts w:ascii="Helvetica Neue" w:hAnsi="Helvetica Neue" w:cs="Arial"/>
          <w:color w:val="000000" w:themeColor="text1"/>
          <w:sz w:val="24"/>
          <w:szCs w:val="24"/>
          <w:u w:val="none"/>
          <w:lang w:val="de-DE"/>
        </w:rPr>
      </w:pPr>
      <w:hyperlink r:id="rId8" w:tgtFrame="https://www.facebook.com/usatoday/posts/10158074847810667">
        <w:r w:rsidRPr="00B53B6B">
          <w:rPr>
            <w:rStyle w:val="Hyperlink"/>
            <w:rFonts w:ascii="Helvetica Neue" w:hAnsi="Helvetica Neue" w:cs="Arial"/>
            <w:color w:val="000000" w:themeColor="text1"/>
            <w:sz w:val="24"/>
            <w:szCs w:val="24"/>
            <w:u w:val="none"/>
            <w:lang w:val="de-DE"/>
          </w:rPr>
          <w:t>https://www.facebook.com/usatoday/posts/10158074847810667</w:t>
        </w:r>
      </w:hyperlink>
    </w:p>
    <w:p w14:paraId="61D655EB" w14:textId="77777777" w:rsidR="005B4134" w:rsidRPr="00B53B6B" w:rsidRDefault="005B4134" w:rsidP="0055619C">
      <w:pPr>
        <w:pStyle w:val="Heading3"/>
        <w:spacing w:line="360" w:lineRule="auto"/>
        <w:rPr>
          <w:rStyle w:val="Hyperlink"/>
          <w:rFonts w:ascii="Helvetica Neue" w:hAnsi="Helvetica Neue" w:cs="Arial"/>
          <w:color w:val="000000" w:themeColor="text1"/>
          <w:sz w:val="24"/>
          <w:szCs w:val="24"/>
          <w:u w:val="none"/>
        </w:rPr>
      </w:pPr>
      <w:r w:rsidRPr="00B53B6B">
        <w:rPr>
          <w:rStyle w:val="Hyperlink"/>
          <w:rFonts w:ascii="Helvetica Neue" w:hAnsi="Helvetica Neue" w:cs="Arial"/>
          <w:color w:val="000000" w:themeColor="text1"/>
          <w:sz w:val="24"/>
          <w:szCs w:val="24"/>
          <w:u w:val="none"/>
          <w:lang w:val="de-DE"/>
        </w:rPr>
        <w:lastRenderedPageBreak/>
        <w:t>Comments</w:t>
      </w:r>
    </w:p>
    <w:p w14:paraId="76AAF953" w14:textId="77777777" w:rsidR="005B4134" w:rsidRPr="00B53B6B" w:rsidRDefault="005B4134" w:rsidP="0055619C">
      <w:pPr>
        <w:pStyle w:val="Heading4"/>
        <w:spacing w:line="360" w:lineRule="auto"/>
        <w:rPr>
          <w:rFonts w:ascii="Helvetica Neue" w:hAnsi="Helvetica Neue"/>
          <w:color w:val="000000" w:themeColor="text1"/>
          <w:lang w:val="de-DE"/>
        </w:rPr>
      </w:pPr>
      <w:r w:rsidRPr="00B53B6B">
        <w:rPr>
          <w:rFonts w:ascii="Helvetica Neue" w:hAnsi="Helvetica Neue"/>
          <w:color w:val="000000" w:themeColor="text1"/>
          <w:lang w:val="de-DE"/>
        </w:rPr>
        <w:t>Supportive</w:t>
      </w:r>
    </w:p>
    <w:p w14:paraId="182BE701" w14:textId="77777777" w:rsidR="005B4134" w:rsidRPr="00B53B6B" w:rsidRDefault="005B4134" w:rsidP="0055619C">
      <w:pPr>
        <w:pStyle w:val="ListParagraph"/>
        <w:numPr>
          <w:ilvl w:val="1"/>
          <w:numId w:val="5"/>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Could be? It's already a catastrophe. Every kind of natural weather event is more extreme than it should ever be.</w:t>
      </w:r>
    </w:p>
    <w:p w14:paraId="6749E2F5" w14:textId="77777777" w:rsidR="005B4134" w:rsidRPr="00B53B6B" w:rsidRDefault="005B4134" w:rsidP="0055619C">
      <w:pPr>
        <w:pStyle w:val="ListParagraph"/>
        <w:numPr>
          <w:ilvl w:val="1"/>
          <w:numId w:val="5"/>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 xml:space="preserve">Current anthropogenic climate change is most definitely not part of any cycle. The rate of atmospheric CO2 increment since the Industrial Revolution has never occurred. </w:t>
      </w:r>
    </w:p>
    <w:p w14:paraId="1894C9CB" w14:textId="77777777" w:rsidR="005B4134" w:rsidRPr="00B53B6B" w:rsidRDefault="005B4134" w:rsidP="0055619C">
      <w:pPr>
        <w:pStyle w:val="ListParagraph"/>
        <w:numPr>
          <w:ilvl w:val="1"/>
          <w:numId w:val="5"/>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99% of scientists agree that fossil fuel burning is a major contribution to global warming. The other 1% are employed by fossil fuel companies. I'm not sure how you can deny it.</w:t>
      </w:r>
    </w:p>
    <w:p w14:paraId="1F0E1CBB" w14:textId="77777777" w:rsidR="005B4134" w:rsidRPr="00B53B6B" w:rsidRDefault="005B4134" w:rsidP="0055619C">
      <w:pPr>
        <w:pStyle w:val="ListParagraph"/>
        <w:numPr>
          <w:ilvl w:val="1"/>
          <w:numId w:val="5"/>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There is nothing to lose by making changes. Even if all scientists are wrong, at least we have made the planet a nice place to live in the process.</w:t>
      </w:r>
    </w:p>
    <w:p w14:paraId="7B70FD4F" w14:textId="77777777" w:rsidR="005B4134" w:rsidRPr="00B53B6B" w:rsidRDefault="005B4134" w:rsidP="0055619C">
      <w:pPr>
        <w:pStyle w:val="Heading4"/>
        <w:spacing w:line="360" w:lineRule="auto"/>
        <w:rPr>
          <w:rFonts w:ascii="Helvetica Neue" w:hAnsi="Helvetica Neue"/>
          <w:color w:val="000000" w:themeColor="text1"/>
        </w:rPr>
      </w:pPr>
      <w:r w:rsidRPr="00B53B6B">
        <w:rPr>
          <w:rFonts w:ascii="Helvetica Neue" w:hAnsi="Helvetica Neue"/>
          <w:color w:val="000000" w:themeColor="text1"/>
        </w:rPr>
        <w:t>Opposing</w:t>
      </w:r>
    </w:p>
    <w:p w14:paraId="38B2B590" w14:textId="77777777" w:rsidR="005B4134" w:rsidRPr="00B53B6B" w:rsidRDefault="005B4134" w:rsidP="0055619C">
      <w:pPr>
        <w:pStyle w:val="ListParagraph"/>
        <w:numPr>
          <w:ilvl w:val="0"/>
          <w:numId w:val="6"/>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The world has been getting warmer for thousands of years, that's world history not science. Science is politics. World history is facts.</w:t>
      </w:r>
    </w:p>
    <w:p w14:paraId="3AEC2483" w14:textId="77777777" w:rsidR="005B4134" w:rsidRPr="00B53B6B" w:rsidRDefault="005B4134" w:rsidP="0055619C">
      <w:pPr>
        <w:pStyle w:val="ListParagraph"/>
        <w:numPr>
          <w:ilvl w:val="0"/>
          <w:numId w:val="6"/>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The government is just trying scare you to get more of your money. It's all a lie. The earth goes through cycles of cooling and warming.</w:t>
      </w:r>
    </w:p>
    <w:p w14:paraId="10418F35" w14:textId="77777777" w:rsidR="005B4134" w:rsidRPr="00B53B6B" w:rsidRDefault="005B4134" w:rsidP="0055619C">
      <w:pPr>
        <w:pStyle w:val="ListParagraph"/>
        <w:numPr>
          <w:ilvl w:val="0"/>
          <w:numId w:val="6"/>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2010s, climate change, 2000s global heating, 1990s ozone layer, 1980s acid rain, 1970s, global cooling. If only there was a way that we could tax our way out of this?</w:t>
      </w:r>
    </w:p>
    <w:p w14:paraId="3E1FA105" w14:textId="77777777" w:rsidR="005B4134" w:rsidRPr="00B53B6B" w:rsidRDefault="005B4134" w:rsidP="0055619C">
      <w:pPr>
        <w:pStyle w:val="ListParagraph"/>
        <w:numPr>
          <w:ilvl w:val="1"/>
          <w:numId w:val="5"/>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Why according to the Vostok Ice Crystals the Earth was five degrees warmer during the Jurassic Era than today? According to reputable scientists, not the Environmental scientist Greta Turnberg.</w:t>
      </w:r>
    </w:p>
    <w:p w14:paraId="5E712291" w14:textId="77777777" w:rsidR="005B4134" w:rsidRPr="00B53B6B" w:rsidRDefault="005B4134" w:rsidP="0055619C">
      <w:pPr>
        <w:spacing w:line="360" w:lineRule="auto"/>
        <w:rPr>
          <w:rFonts w:ascii="Helvetica Neue" w:hAnsi="Helvetica Neue"/>
          <w:b/>
          <w:iCs/>
          <w:color w:val="000000" w:themeColor="text1"/>
          <w:sz w:val="24"/>
          <w:szCs w:val="24"/>
        </w:rPr>
      </w:pPr>
    </w:p>
    <w:p w14:paraId="35480824" w14:textId="77777777" w:rsidR="005B4134" w:rsidRPr="00B53B6B" w:rsidRDefault="005B4134" w:rsidP="0055619C">
      <w:pPr>
        <w:pStyle w:val="Heading2"/>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Headline 3</w:t>
      </w:r>
    </w:p>
    <w:p w14:paraId="276D2366" w14:textId="77777777" w:rsidR="005B4134" w:rsidRPr="00B53B6B" w:rsidRDefault="005B4134" w:rsidP="0055619C">
      <w:pPr>
        <w:spacing w:line="360" w:lineRule="auto"/>
        <w:rPr>
          <w:rFonts w:ascii="Helvetica Neue" w:hAnsi="Helvetica Neue"/>
          <w:b/>
          <w:iCs/>
          <w:color w:val="000000" w:themeColor="text1"/>
          <w:sz w:val="24"/>
          <w:szCs w:val="24"/>
        </w:rPr>
      </w:pPr>
      <w:r w:rsidRPr="00B53B6B">
        <w:rPr>
          <w:rFonts w:ascii="Helvetica Neue" w:hAnsi="Helvetica Neue"/>
          <w:b/>
          <w:iCs/>
          <w:color w:val="000000" w:themeColor="text1"/>
          <w:sz w:val="24"/>
          <w:szCs w:val="24"/>
        </w:rPr>
        <w:t xml:space="preserve">Climate crisis hitting ‘worst case scenarios’, warns Environment Agency </w:t>
      </w:r>
    </w:p>
    <w:p w14:paraId="20F3BD20" w14:textId="77777777" w:rsidR="005B4134" w:rsidRPr="00B53B6B" w:rsidRDefault="005B4134" w:rsidP="0055619C">
      <w:pPr>
        <w:spacing w:line="360" w:lineRule="auto"/>
        <w:rPr>
          <w:rFonts w:ascii="Helvetica Neue" w:hAnsi="Helvetica Neue"/>
          <w:bCs/>
          <w:iCs/>
          <w:color w:val="000000" w:themeColor="text1"/>
          <w:sz w:val="24"/>
          <w:szCs w:val="24"/>
        </w:rPr>
      </w:pPr>
      <w:r w:rsidRPr="00B53B6B">
        <w:rPr>
          <w:rFonts w:ascii="Helvetica Neue" w:hAnsi="Helvetica Neue"/>
          <w:bCs/>
          <w:iCs/>
          <w:color w:val="000000" w:themeColor="text1"/>
          <w:sz w:val="24"/>
          <w:szCs w:val="24"/>
        </w:rPr>
        <w:t xml:space="preserve">Extreme flooding in UK indicates urgent need for change if humanity is to survive </w:t>
      </w:r>
    </w:p>
    <w:p w14:paraId="41AB2986" w14:textId="77777777" w:rsidR="005B4134" w:rsidRPr="00B53B6B" w:rsidRDefault="005B4134" w:rsidP="0055619C">
      <w:pPr>
        <w:spacing w:line="360" w:lineRule="auto"/>
        <w:rPr>
          <w:rFonts w:ascii="Helvetica Neue" w:hAnsi="Helvetica Neue"/>
          <w:b/>
          <w:i/>
          <w:color w:val="000000" w:themeColor="text1"/>
          <w:sz w:val="24"/>
          <w:szCs w:val="24"/>
        </w:rPr>
      </w:pPr>
      <w:r w:rsidRPr="00B53B6B">
        <w:rPr>
          <w:rFonts w:ascii="Helvetica Neue" w:hAnsi="Helvetica Neue"/>
          <w:b/>
          <w:i/>
          <w:color w:val="000000" w:themeColor="text1"/>
          <w:sz w:val="24"/>
          <w:szCs w:val="24"/>
        </w:rPr>
        <w:t>(The Guardian)</w:t>
      </w:r>
    </w:p>
    <w:p w14:paraId="5E64DCA9" w14:textId="77777777" w:rsidR="005B4134" w:rsidRPr="00B53B6B" w:rsidRDefault="005B4134" w:rsidP="0055619C">
      <w:pPr>
        <w:spacing w:line="360" w:lineRule="auto"/>
        <w:rPr>
          <w:rStyle w:val="Hyperlink"/>
          <w:rFonts w:ascii="Helvetica Neue" w:hAnsi="Helvetica Neue" w:cs="Arial"/>
          <w:color w:val="000000" w:themeColor="text1"/>
          <w:sz w:val="24"/>
          <w:szCs w:val="24"/>
          <w:u w:val="none"/>
        </w:rPr>
      </w:pPr>
      <w:hyperlink r:id="rId9" w:tgtFrame="https://www.facebook.com/theguardian/posts/10160012673736323">
        <w:r w:rsidRPr="00B53B6B">
          <w:rPr>
            <w:rStyle w:val="Hyperlink"/>
            <w:rFonts w:ascii="Helvetica Neue" w:hAnsi="Helvetica Neue" w:cs="Arial"/>
            <w:color w:val="000000" w:themeColor="text1"/>
            <w:sz w:val="24"/>
            <w:szCs w:val="24"/>
            <w:u w:val="none"/>
          </w:rPr>
          <w:t>https://www.facebook.com/theguardian/posts/10160012673736323</w:t>
        </w:r>
      </w:hyperlink>
    </w:p>
    <w:p w14:paraId="5E721735" w14:textId="77777777" w:rsidR="005B4134" w:rsidRPr="00B53B6B" w:rsidRDefault="005B4134" w:rsidP="0055619C">
      <w:pPr>
        <w:pStyle w:val="Heading3"/>
        <w:spacing w:line="360" w:lineRule="auto"/>
        <w:rPr>
          <w:rStyle w:val="Hyperlink"/>
          <w:rFonts w:ascii="Helvetica Neue" w:hAnsi="Helvetica Neue" w:cs="Arial"/>
          <w:color w:val="000000" w:themeColor="text1"/>
          <w:sz w:val="24"/>
          <w:szCs w:val="24"/>
          <w:u w:val="none"/>
        </w:rPr>
      </w:pPr>
      <w:r w:rsidRPr="00B53B6B">
        <w:rPr>
          <w:rStyle w:val="Hyperlink"/>
          <w:rFonts w:ascii="Helvetica Neue" w:hAnsi="Helvetica Neue" w:cs="Arial"/>
          <w:color w:val="000000" w:themeColor="text1"/>
          <w:sz w:val="24"/>
          <w:szCs w:val="24"/>
          <w:u w:val="none"/>
        </w:rPr>
        <w:t>Comments</w:t>
      </w:r>
    </w:p>
    <w:p w14:paraId="59F147F6" w14:textId="77777777" w:rsidR="005B4134" w:rsidRPr="00B53B6B" w:rsidRDefault="005B4134" w:rsidP="0055619C">
      <w:pPr>
        <w:pStyle w:val="Heading4"/>
        <w:spacing w:line="360" w:lineRule="auto"/>
        <w:rPr>
          <w:rFonts w:ascii="Helvetica Neue" w:hAnsi="Helvetica Neue"/>
          <w:color w:val="000000" w:themeColor="text1"/>
        </w:rPr>
      </w:pPr>
      <w:r w:rsidRPr="00B53B6B">
        <w:rPr>
          <w:rFonts w:ascii="Helvetica Neue" w:hAnsi="Helvetica Neue"/>
          <w:color w:val="000000" w:themeColor="text1"/>
        </w:rPr>
        <w:t>Supportive</w:t>
      </w:r>
    </w:p>
    <w:p w14:paraId="18627DF0" w14:textId="77777777" w:rsidR="005B4134" w:rsidRPr="00B53B6B" w:rsidRDefault="005B4134" w:rsidP="0055619C">
      <w:pPr>
        <w:pStyle w:val="ListParagraph"/>
        <w:numPr>
          <w:ilvl w:val="0"/>
          <w:numId w:val="7"/>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People won't understand the potential consequences until they're actually floating away clinging to the last bits of their destroyed house.</w:t>
      </w:r>
    </w:p>
    <w:p w14:paraId="1586244D" w14:textId="77777777" w:rsidR="005B4134" w:rsidRPr="00B53B6B" w:rsidRDefault="005B4134" w:rsidP="0055619C">
      <w:pPr>
        <w:pStyle w:val="ListParagraph"/>
        <w:numPr>
          <w:ilvl w:val="0"/>
          <w:numId w:val="7"/>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Mass migration will become a pressing issue as many peoples in the world will eventually be on the move to escape uninhabitable and increasingly inhospitable areas.</w:t>
      </w:r>
    </w:p>
    <w:p w14:paraId="562B55B8" w14:textId="77777777" w:rsidR="005B4134" w:rsidRPr="00B53B6B" w:rsidRDefault="005B4134" w:rsidP="0055619C">
      <w:pPr>
        <w:pStyle w:val="ListParagraph"/>
        <w:numPr>
          <w:ilvl w:val="0"/>
          <w:numId w:val="7"/>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There seems to be no monetary incentive to change things long term - governments just don't work long term. Meanwhile the planet is submerged in disaster</w:t>
      </w:r>
    </w:p>
    <w:p w14:paraId="57845314" w14:textId="77777777" w:rsidR="005B4134" w:rsidRPr="00B53B6B" w:rsidRDefault="005B4134" w:rsidP="0055619C">
      <w:pPr>
        <w:pStyle w:val="ListParagraph"/>
        <w:numPr>
          <w:ilvl w:val="0"/>
          <w:numId w:val="7"/>
        </w:numPr>
        <w:suppressAutoHyphens/>
        <w:spacing w:line="360" w:lineRule="auto"/>
        <w:rPr>
          <w:rFonts w:ascii="Helvetica Neue" w:hAnsi="Helvetica Neue"/>
          <w:bCs/>
          <w:iCs/>
          <w:color w:val="000000" w:themeColor="text1"/>
          <w:sz w:val="24"/>
          <w:szCs w:val="24"/>
        </w:rPr>
      </w:pPr>
      <w:r w:rsidRPr="00B53B6B">
        <w:rPr>
          <w:rFonts w:ascii="Helvetica Neue" w:hAnsi="Helvetica Neue"/>
          <w:bCs/>
          <w:iCs/>
          <w:color w:val="000000" w:themeColor="text1"/>
          <w:sz w:val="24"/>
          <w:szCs w:val="24"/>
        </w:rPr>
        <w:t>Flooding is everywhere. Weather warnings constant. We’ve lost 60% of our wildlife and plants in 50 years consistent with the rest of the world.</w:t>
      </w:r>
    </w:p>
    <w:p w14:paraId="0A73FAF0" w14:textId="77777777" w:rsidR="005B4134" w:rsidRPr="00B53B6B" w:rsidRDefault="005B4134" w:rsidP="0055619C">
      <w:pPr>
        <w:pStyle w:val="Heading4"/>
        <w:spacing w:line="360" w:lineRule="auto"/>
        <w:rPr>
          <w:rFonts w:ascii="Helvetica Neue" w:hAnsi="Helvetica Neue"/>
          <w:iCs/>
          <w:color w:val="000000" w:themeColor="text1"/>
        </w:rPr>
      </w:pPr>
      <w:r w:rsidRPr="00B53B6B">
        <w:rPr>
          <w:rFonts w:ascii="Helvetica Neue" w:hAnsi="Helvetica Neue"/>
          <w:iCs/>
          <w:color w:val="000000" w:themeColor="text1"/>
        </w:rPr>
        <w:t>Opposing</w:t>
      </w:r>
    </w:p>
    <w:p w14:paraId="1E6E8668" w14:textId="77777777" w:rsidR="005B4134" w:rsidRPr="00B53B6B" w:rsidRDefault="005B4134" w:rsidP="0055619C">
      <w:pPr>
        <w:pStyle w:val="ListParagraph"/>
        <w:numPr>
          <w:ilvl w:val="0"/>
          <w:numId w:val="7"/>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Good God! Another climate alarmist. The Human race is not going to die out because of a couple of degrees average temperature rise.</w:t>
      </w:r>
    </w:p>
    <w:p w14:paraId="1127069F" w14:textId="77777777" w:rsidR="005B4134" w:rsidRPr="00B53B6B" w:rsidRDefault="005B4134" w:rsidP="0055619C">
      <w:pPr>
        <w:pStyle w:val="ListParagraph"/>
        <w:numPr>
          <w:ilvl w:val="0"/>
          <w:numId w:val="7"/>
        </w:numPr>
        <w:suppressAutoHyphens/>
        <w:spacing w:line="360" w:lineRule="auto"/>
        <w:rPr>
          <w:rFonts w:ascii="Helvetica Neue" w:hAnsi="Helvetica Neue"/>
          <w:bCs/>
          <w:iCs/>
          <w:color w:val="000000" w:themeColor="text1"/>
          <w:sz w:val="24"/>
          <w:szCs w:val="24"/>
        </w:rPr>
      </w:pPr>
      <w:r w:rsidRPr="00B53B6B">
        <w:rPr>
          <w:rFonts w:ascii="Helvetica Neue" w:hAnsi="Helvetica Neue"/>
          <w:bCs/>
          <w:iCs/>
          <w:color w:val="000000" w:themeColor="text1"/>
          <w:sz w:val="24"/>
          <w:szCs w:val="24"/>
        </w:rPr>
        <w:t>There are mounds of scientific data that say global warming is a very low event scenario but those scientists don't seem to have as talented press agents.</w:t>
      </w:r>
    </w:p>
    <w:p w14:paraId="2135B624" w14:textId="77777777" w:rsidR="005B4134" w:rsidRPr="00B53B6B" w:rsidRDefault="005B4134" w:rsidP="0055619C">
      <w:pPr>
        <w:pStyle w:val="ListParagraph"/>
        <w:numPr>
          <w:ilvl w:val="0"/>
          <w:numId w:val="7"/>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Lack of funding on flood defences due to political austerity is to blame not the overblown theory of man-made global warming.</w:t>
      </w:r>
    </w:p>
    <w:p w14:paraId="24993548" w14:textId="77777777" w:rsidR="005B4134" w:rsidRPr="00B53B6B" w:rsidRDefault="005B4134" w:rsidP="0055619C">
      <w:pPr>
        <w:pStyle w:val="ListParagraph"/>
        <w:numPr>
          <w:ilvl w:val="0"/>
          <w:numId w:val="7"/>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Another end of the world speech from some quasi-junk-science group with no accreditation to forecast the weather let alone predict the next apocalypse.</w:t>
      </w:r>
    </w:p>
    <w:p w14:paraId="249DD975" w14:textId="77777777" w:rsidR="005B4134" w:rsidRPr="00B53B6B" w:rsidRDefault="005B4134" w:rsidP="0055619C">
      <w:pPr>
        <w:spacing w:after="160"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br w:type="page"/>
      </w:r>
    </w:p>
    <w:p w14:paraId="56AC3039" w14:textId="77777777" w:rsidR="005B4134" w:rsidRPr="00B53B6B" w:rsidRDefault="005B4134" w:rsidP="003B46A6">
      <w:pPr>
        <w:pStyle w:val="Heading2"/>
        <w:rPr>
          <w:rFonts w:ascii="Helvetica Neue" w:hAnsi="Helvetica Neue"/>
        </w:rPr>
      </w:pPr>
      <w:r w:rsidRPr="00B53B6B">
        <w:rPr>
          <w:rFonts w:ascii="Helvetica Neue" w:hAnsi="Helvetica Neue"/>
        </w:rPr>
        <w:lastRenderedPageBreak/>
        <w:t>VACCINATION</w:t>
      </w:r>
    </w:p>
    <w:p w14:paraId="26C2E8EE" w14:textId="77777777" w:rsidR="005B4134" w:rsidRPr="00B53B6B" w:rsidRDefault="005B4134" w:rsidP="0055619C">
      <w:pPr>
        <w:pStyle w:val="Heading2"/>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Headline 1</w:t>
      </w:r>
    </w:p>
    <w:p w14:paraId="1E6EAD5B" w14:textId="77777777" w:rsidR="005B4134" w:rsidRPr="00B53B6B" w:rsidRDefault="005B4134" w:rsidP="0055619C">
      <w:pPr>
        <w:spacing w:line="360" w:lineRule="auto"/>
        <w:rPr>
          <w:rFonts w:ascii="Helvetica Neue" w:hAnsi="Helvetica Neue"/>
          <w:b/>
          <w:iCs/>
          <w:color w:val="000000" w:themeColor="text1"/>
          <w:sz w:val="24"/>
          <w:szCs w:val="24"/>
        </w:rPr>
      </w:pPr>
      <w:r w:rsidRPr="00B53B6B">
        <w:rPr>
          <w:rFonts w:ascii="Helvetica Neue" w:hAnsi="Helvetica Neue"/>
          <w:b/>
          <w:iCs/>
          <w:color w:val="000000" w:themeColor="text1"/>
          <w:sz w:val="24"/>
          <w:szCs w:val="24"/>
        </w:rPr>
        <w:t xml:space="preserve">Insist or incentivize? Companies are deciding whether to make vaccines mandatory </w:t>
      </w:r>
    </w:p>
    <w:p w14:paraId="16FD4D0F" w14:textId="77777777" w:rsidR="005B4134" w:rsidRPr="00B53B6B" w:rsidRDefault="005B4134" w:rsidP="0055619C">
      <w:pPr>
        <w:spacing w:line="360" w:lineRule="auto"/>
        <w:rPr>
          <w:rFonts w:ascii="Helvetica Neue" w:hAnsi="Helvetica Neue"/>
          <w:b/>
          <w:i/>
          <w:color w:val="000000" w:themeColor="text1"/>
          <w:sz w:val="24"/>
          <w:szCs w:val="24"/>
        </w:rPr>
      </w:pPr>
      <w:r w:rsidRPr="00B53B6B">
        <w:rPr>
          <w:rFonts w:ascii="Helvetica Neue" w:hAnsi="Helvetica Neue" w:cs="Segoe UI Historic"/>
          <w:color w:val="000000" w:themeColor="text1"/>
          <w:sz w:val="24"/>
          <w:szCs w:val="24"/>
          <w:shd w:val="clear" w:color="auto" w:fill="FFFFFF"/>
        </w:rPr>
        <w:t>The vaccine question is vexing executives, who want to protect their workers and customers but avoid legal battles and accusations of discrimination against people who are not vaccinated</w:t>
      </w:r>
    </w:p>
    <w:p w14:paraId="0E81F97E" w14:textId="77777777" w:rsidR="005B4134" w:rsidRPr="00B53B6B" w:rsidRDefault="005B4134" w:rsidP="0055619C">
      <w:pPr>
        <w:spacing w:line="360" w:lineRule="auto"/>
        <w:rPr>
          <w:rFonts w:ascii="Helvetica Neue" w:hAnsi="Helvetica Neue"/>
          <w:b/>
          <w:i/>
          <w:color w:val="000000" w:themeColor="text1"/>
          <w:sz w:val="24"/>
          <w:szCs w:val="24"/>
        </w:rPr>
      </w:pPr>
      <w:bookmarkStart w:id="0" w:name="_Hlk69122153"/>
      <w:r w:rsidRPr="00B53B6B">
        <w:rPr>
          <w:rFonts w:ascii="Helvetica Neue" w:hAnsi="Helvetica Neue"/>
          <w:b/>
          <w:i/>
          <w:color w:val="000000" w:themeColor="text1"/>
          <w:sz w:val="24"/>
          <w:szCs w:val="24"/>
        </w:rPr>
        <w:t>(CNN)</w:t>
      </w:r>
      <w:bookmarkEnd w:id="0"/>
    </w:p>
    <w:p w14:paraId="2B4CFD5D" w14:textId="77777777" w:rsidR="005B4134" w:rsidRPr="00B53B6B" w:rsidRDefault="005B4134" w:rsidP="0055619C">
      <w:pPr>
        <w:spacing w:line="360" w:lineRule="auto"/>
        <w:rPr>
          <w:rStyle w:val="Hyperlink"/>
          <w:rFonts w:ascii="Helvetica Neue" w:hAnsi="Helvetica Neue" w:cs="Arial"/>
          <w:color w:val="000000" w:themeColor="text1"/>
          <w:sz w:val="24"/>
          <w:szCs w:val="24"/>
          <w:u w:val="none"/>
        </w:rPr>
      </w:pPr>
      <w:hyperlink r:id="rId10" w:tgtFrame="https://www.facebook.com/cnn/posts/10161776325696509">
        <w:r w:rsidRPr="00B53B6B">
          <w:rPr>
            <w:rStyle w:val="Hyperlink"/>
            <w:rFonts w:ascii="Helvetica Neue" w:hAnsi="Helvetica Neue" w:cs="Arial"/>
            <w:color w:val="000000" w:themeColor="text1"/>
            <w:sz w:val="24"/>
            <w:szCs w:val="24"/>
            <w:u w:val="none"/>
          </w:rPr>
          <w:t>https://www.facebook.com/cnn/posts/10161776325696509</w:t>
        </w:r>
      </w:hyperlink>
    </w:p>
    <w:p w14:paraId="43A0A12A" w14:textId="77777777" w:rsidR="005B4134" w:rsidRPr="00B53B6B" w:rsidRDefault="005B4134" w:rsidP="0055619C">
      <w:pPr>
        <w:pStyle w:val="Heading3"/>
        <w:spacing w:line="360" w:lineRule="auto"/>
        <w:rPr>
          <w:rStyle w:val="Hyperlink"/>
          <w:rFonts w:ascii="Helvetica Neue" w:hAnsi="Helvetica Neue" w:cs="Arial"/>
          <w:color w:val="000000" w:themeColor="text1"/>
          <w:sz w:val="24"/>
          <w:szCs w:val="24"/>
          <w:u w:val="none"/>
        </w:rPr>
      </w:pPr>
      <w:r w:rsidRPr="00B53B6B">
        <w:rPr>
          <w:rStyle w:val="Hyperlink"/>
          <w:rFonts w:ascii="Helvetica Neue" w:hAnsi="Helvetica Neue" w:cs="Arial"/>
          <w:color w:val="000000" w:themeColor="text1"/>
          <w:sz w:val="24"/>
          <w:szCs w:val="24"/>
          <w:u w:val="none"/>
        </w:rPr>
        <w:t>Comments</w:t>
      </w:r>
    </w:p>
    <w:p w14:paraId="0453B3EF" w14:textId="77777777" w:rsidR="005B4134" w:rsidRPr="00B53B6B" w:rsidRDefault="005B4134" w:rsidP="0055619C">
      <w:pPr>
        <w:pStyle w:val="Heading4"/>
        <w:spacing w:line="360" w:lineRule="auto"/>
        <w:rPr>
          <w:rFonts w:ascii="Helvetica Neue" w:hAnsi="Helvetica Neue"/>
          <w:color w:val="000000" w:themeColor="text1"/>
        </w:rPr>
      </w:pPr>
      <w:r w:rsidRPr="00B53B6B">
        <w:rPr>
          <w:rStyle w:val="Hyperlink"/>
          <w:rFonts w:ascii="Helvetica Neue" w:hAnsi="Helvetica Neue" w:cs="Arial"/>
          <w:color w:val="000000" w:themeColor="text1"/>
          <w:u w:val="none"/>
        </w:rPr>
        <w:t>Supportive</w:t>
      </w:r>
    </w:p>
    <w:p w14:paraId="1A2A8BFA" w14:textId="77777777" w:rsidR="005B4134" w:rsidRPr="00B53B6B" w:rsidRDefault="005B4134" w:rsidP="0055619C">
      <w:pPr>
        <w:pStyle w:val="ListParagraph"/>
        <w:numPr>
          <w:ilvl w:val="0"/>
          <w:numId w:val="8"/>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They don't have to keep someone hired if they don't want to. If they want to make it a condition of employment, then it’s their right to do so.</w:t>
      </w:r>
    </w:p>
    <w:p w14:paraId="6D48B97A" w14:textId="77777777" w:rsidR="005B4134" w:rsidRPr="00B53B6B" w:rsidRDefault="005B4134" w:rsidP="0055619C">
      <w:pPr>
        <w:pStyle w:val="ListParagraph"/>
        <w:numPr>
          <w:ilvl w:val="0"/>
          <w:numId w:val="8"/>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Many places of employment already require certain vaccinations along with schools and universities. It can be required by your private or government employer.</w:t>
      </w:r>
    </w:p>
    <w:p w14:paraId="1A007E59" w14:textId="77777777" w:rsidR="005B4134" w:rsidRPr="00B53B6B" w:rsidRDefault="005B4134" w:rsidP="0055619C">
      <w:pPr>
        <w:pStyle w:val="ListParagraph"/>
        <w:numPr>
          <w:ilvl w:val="0"/>
          <w:numId w:val="8"/>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Employers need to protect their employees and customers the best they can. If that means requiring vaccines, then they should do it.</w:t>
      </w:r>
    </w:p>
    <w:p w14:paraId="1FFBEDEE" w14:textId="77777777" w:rsidR="005B4134" w:rsidRPr="00B53B6B" w:rsidRDefault="005B4134" w:rsidP="0055619C">
      <w:pPr>
        <w:pStyle w:val="ListParagraph"/>
        <w:numPr>
          <w:ilvl w:val="0"/>
          <w:numId w:val="8"/>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It's not discrimination. It's a condition of employment. If you don't want the vaccine, you are free to decline it and find a new job.</w:t>
      </w:r>
    </w:p>
    <w:p w14:paraId="1EE395E2" w14:textId="77777777" w:rsidR="005B4134" w:rsidRPr="00B53B6B" w:rsidRDefault="005B4134" w:rsidP="0055619C">
      <w:pPr>
        <w:pStyle w:val="Heading4"/>
        <w:spacing w:line="360" w:lineRule="auto"/>
        <w:rPr>
          <w:rFonts w:ascii="Helvetica Neue" w:hAnsi="Helvetica Neue"/>
          <w:color w:val="000000" w:themeColor="text1"/>
        </w:rPr>
      </w:pPr>
      <w:r w:rsidRPr="00B53B6B">
        <w:rPr>
          <w:rFonts w:ascii="Helvetica Neue" w:hAnsi="Helvetica Neue"/>
          <w:color w:val="000000" w:themeColor="text1"/>
        </w:rPr>
        <w:t>Opposing</w:t>
      </w:r>
    </w:p>
    <w:p w14:paraId="1BF9D173" w14:textId="77777777" w:rsidR="005B4134" w:rsidRPr="00B53B6B" w:rsidRDefault="005B4134" w:rsidP="0055619C">
      <w:pPr>
        <w:pStyle w:val="ListParagraph"/>
        <w:numPr>
          <w:ilvl w:val="0"/>
          <w:numId w:val="8"/>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It's the people's right to decide what we get injected into our bodies. A company should not be able to dictate this. These are basic human rights.</w:t>
      </w:r>
    </w:p>
    <w:p w14:paraId="59E4F427" w14:textId="77777777" w:rsidR="005B4134" w:rsidRPr="00B53B6B" w:rsidRDefault="005B4134" w:rsidP="0055619C">
      <w:pPr>
        <w:pStyle w:val="ListParagraph"/>
        <w:numPr>
          <w:ilvl w:val="0"/>
          <w:numId w:val="8"/>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Then they need to pay damages for discrimination. Other people have the right to put their health first too you know.</w:t>
      </w:r>
    </w:p>
    <w:p w14:paraId="3F777208" w14:textId="77777777" w:rsidR="005B4134" w:rsidRPr="00B53B6B" w:rsidRDefault="005B4134" w:rsidP="0055619C">
      <w:pPr>
        <w:pStyle w:val="ListParagraph"/>
        <w:numPr>
          <w:ilvl w:val="0"/>
          <w:numId w:val="8"/>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No, workers have rights too. Businesses should not be allowed to "do whatever they want". That's a major human rights violation.</w:t>
      </w:r>
    </w:p>
    <w:p w14:paraId="645E6C07" w14:textId="77777777" w:rsidR="005B4134" w:rsidRPr="00B53B6B" w:rsidRDefault="005B4134" w:rsidP="0055619C">
      <w:pPr>
        <w:pStyle w:val="ListParagraph"/>
        <w:numPr>
          <w:ilvl w:val="0"/>
          <w:numId w:val="8"/>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lastRenderedPageBreak/>
        <w:t>Why should my job require me to put something in my body that could have long term effects? Especially since they have no liability if it does. That is ludicrous.</w:t>
      </w:r>
    </w:p>
    <w:p w14:paraId="1563418E" w14:textId="77777777" w:rsidR="005B4134" w:rsidRPr="00B53B6B" w:rsidRDefault="005B4134" w:rsidP="0055619C">
      <w:pPr>
        <w:spacing w:line="360" w:lineRule="auto"/>
        <w:rPr>
          <w:rFonts w:ascii="Helvetica Neue" w:hAnsi="Helvetica Neue"/>
          <w:color w:val="000000" w:themeColor="text1"/>
          <w:sz w:val="24"/>
          <w:szCs w:val="24"/>
        </w:rPr>
      </w:pPr>
    </w:p>
    <w:p w14:paraId="1BD6A57A" w14:textId="77777777" w:rsidR="005B4134" w:rsidRPr="00B53B6B" w:rsidRDefault="005B4134" w:rsidP="0055619C">
      <w:pPr>
        <w:pStyle w:val="Heading2"/>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Headline 2</w:t>
      </w:r>
    </w:p>
    <w:p w14:paraId="1496F857" w14:textId="77777777" w:rsidR="005B4134" w:rsidRPr="00B53B6B" w:rsidRDefault="005B4134" w:rsidP="0055619C">
      <w:pPr>
        <w:spacing w:line="360" w:lineRule="auto"/>
        <w:rPr>
          <w:rFonts w:ascii="Helvetica Neue" w:hAnsi="Helvetica Neue"/>
          <w:b/>
          <w:bCs/>
          <w:color w:val="000000" w:themeColor="text1"/>
          <w:sz w:val="24"/>
          <w:szCs w:val="24"/>
        </w:rPr>
      </w:pPr>
      <w:r w:rsidRPr="00B53B6B">
        <w:rPr>
          <w:rFonts w:ascii="Helvetica Neue" w:hAnsi="Helvetica Neue"/>
          <w:b/>
          <w:bCs/>
          <w:color w:val="000000" w:themeColor="text1"/>
          <w:sz w:val="24"/>
          <w:szCs w:val="24"/>
        </w:rPr>
        <w:t>A vaccine doesn’t mean that you can stop wearing a mask.</w:t>
      </w:r>
    </w:p>
    <w:p w14:paraId="7EC1CBDD" w14:textId="77777777" w:rsidR="005B4134" w:rsidRPr="00B53B6B" w:rsidRDefault="005B4134" w:rsidP="0055619C">
      <w:pPr>
        <w:spacing w:line="360" w:lineRule="auto"/>
        <w:rPr>
          <w:rFonts w:ascii="Helvetica Neue" w:hAnsi="Helvetica Neue"/>
          <w:b/>
          <w:bCs/>
          <w:i/>
          <w:iCs/>
          <w:color w:val="000000" w:themeColor="text1"/>
          <w:sz w:val="24"/>
          <w:szCs w:val="24"/>
        </w:rPr>
      </w:pPr>
      <w:r w:rsidRPr="00B53B6B">
        <w:rPr>
          <w:rFonts w:ascii="Helvetica Neue" w:hAnsi="Helvetica Neue" w:cs="Segoe UI Historic"/>
          <w:color w:val="000000" w:themeColor="text1"/>
          <w:sz w:val="24"/>
          <w:szCs w:val="24"/>
          <w:shd w:val="clear" w:color="auto" w:fill="FFFFFF"/>
        </w:rPr>
        <w:t>Shipments of the Covid-19 vaccine are arriving across the United States. That doesn't mean, however, that Americans can stop wearing masks anytime soon.</w:t>
      </w:r>
      <w:r w:rsidRPr="00B53B6B">
        <w:rPr>
          <w:rFonts w:ascii="Helvetica Neue" w:hAnsi="Helvetica Neue"/>
          <w:b/>
          <w:bCs/>
          <w:i/>
          <w:iCs/>
          <w:color w:val="000000" w:themeColor="text1"/>
          <w:sz w:val="24"/>
          <w:szCs w:val="24"/>
        </w:rPr>
        <w:t xml:space="preserve"> </w:t>
      </w:r>
    </w:p>
    <w:p w14:paraId="6BB6C835" w14:textId="77777777" w:rsidR="005B4134" w:rsidRPr="00B53B6B" w:rsidRDefault="005B4134" w:rsidP="0055619C">
      <w:pPr>
        <w:spacing w:line="360" w:lineRule="auto"/>
        <w:rPr>
          <w:rFonts w:ascii="Helvetica Neue" w:hAnsi="Helvetica Neue"/>
          <w:b/>
          <w:bCs/>
          <w:i/>
          <w:iCs/>
          <w:color w:val="000000" w:themeColor="text1"/>
          <w:sz w:val="24"/>
          <w:szCs w:val="24"/>
        </w:rPr>
      </w:pPr>
      <w:r w:rsidRPr="00B53B6B">
        <w:rPr>
          <w:rFonts w:ascii="Helvetica Neue" w:hAnsi="Helvetica Neue"/>
          <w:b/>
          <w:bCs/>
          <w:i/>
          <w:iCs/>
          <w:color w:val="000000" w:themeColor="text1"/>
          <w:sz w:val="24"/>
          <w:szCs w:val="24"/>
        </w:rPr>
        <w:t>(CNN)</w:t>
      </w:r>
    </w:p>
    <w:p w14:paraId="5E2B7AE2" w14:textId="77777777" w:rsidR="005B4134" w:rsidRPr="00B53B6B" w:rsidRDefault="005B4134" w:rsidP="0055619C">
      <w:pPr>
        <w:spacing w:line="360" w:lineRule="auto"/>
        <w:rPr>
          <w:rStyle w:val="Hyperlink"/>
          <w:rFonts w:ascii="Helvetica Neue" w:hAnsi="Helvetica Neue" w:cs="Arial"/>
          <w:bCs/>
          <w:iCs/>
          <w:color w:val="000000" w:themeColor="text1"/>
          <w:sz w:val="24"/>
          <w:szCs w:val="24"/>
          <w:u w:val="none"/>
        </w:rPr>
      </w:pPr>
      <w:hyperlink r:id="rId11" w:tgtFrame="https://www.facebook.com/cnn/posts/10161558033991509">
        <w:r w:rsidRPr="00B53B6B">
          <w:rPr>
            <w:rStyle w:val="Hyperlink"/>
            <w:rFonts w:ascii="Helvetica Neue" w:hAnsi="Helvetica Neue" w:cs="Arial"/>
            <w:bCs/>
            <w:iCs/>
            <w:color w:val="000000" w:themeColor="text1"/>
            <w:sz w:val="24"/>
            <w:szCs w:val="24"/>
            <w:u w:val="none"/>
          </w:rPr>
          <w:t>https://www.facebook.com/cnn/posts/10161558033991509</w:t>
        </w:r>
      </w:hyperlink>
    </w:p>
    <w:p w14:paraId="45162404" w14:textId="77777777" w:rsidR="005B4134" w:rsidRPr="00B53B6B" w:rsidRDefault="005B4134" w:rsidP="0055619C">
      <w:pPr>
        <w:pStyle w:val="Heading3"/>
        <w:spacing w:line="360" w:lineRule="auto"/>
        <w:rPr>
          <w:rStyle w:val="Hyperlink"/>
          <w:rFonts w:ascii="Helvetica Neue" w:hAnsi="Helvetica Neue" w:cs="Arial"/>
          <w:bCs/>
          <w:iCs/>
          <w:color w:val="000000" w:themeColor="text1"/>
          <w:sz w:val="24"/>
          <w:szCs w:val="24"/>
          <w:u w:val="none"/>
        </w:rPr>
      </w:pPr>
      <w:r w:rsidRPr="00B53B6B">
        <w:rPr>
          <w:rStyle w:val="Hyperlink"/>
          <w:rFonts w:ascii="Helvetica Neue" w:hAnsi="Helvetica Neue" w:cs="Arial"/>
          <w:bCs/>
          <w:iCs/>
          <w:color w:val="000000" w:themeColor="text1"/>
          <w:sz w:val="24"/>
          <w:szCs w:val="24"/>
          <w:u w:val="none"/>
        </w:rPr>
        <w:t>Comments</w:t>
      </w:r>
    </w:p>
    <w:p w14:paraId="7D708737" w14:textId="77777777" w:rsidR="005B4134" w:rsidRPr="00B53B6B" w:rsidRDefault="005B4134" w:rsidP="0055619C">
      <w:pPr>
        <w:pStyle w:val="Heading4"/>
        <w:spacing w:line="360" w:lineRule="auto"/>
        <w:rPr>
          <w:rFonts w:ascii="Helvetica Neue" w:hAnsi="Helvetica Neue"/>
          <w:color w:val="000000" w:themeColor="text1"/>
        </w:rPr>
      </w:pPr>
      <w:r w:rsidRPr="00B53B6B">
        <w:rPr>
          <w:rFonts w:ascii="Helvetica Neue" w:hAnsi="Helvetica Neue"/>
          <w:color w:val="000000" w:themeColor="text1"/>
        </w:rPr>
        <w:t>Supportive</w:t>
      </w:r>
    </w:p>
    <w:p w14:paraId="61003A0C" w14:textId="77777777" w:rsidR="005B4134" w:rsidRPr="00B53B6B" w:rsidRDefault="005B4134" w:rsidP="0055619C">
      <w:pPr>
        <w:pStyle w:val="ListParagraph"/>
        <w:numPr>
          <w:ilvl w:val="0"/>
          <w:numId w:val="9"/>
        </w:numPr>
        <w:suppressAutoHyphens/>
        <w:spacing w:after="160"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So anti-</w:t>
      </w:r>
      <w:proofErr w:type="spellStart"/>
      <w:r w:rsidRPr="00B53B6B">
        <w:rPr>
          <w:rFonts w:ascii="Helvetica Neue" w:hAnsi="Helvetica Neue"/>
          <w:color w:val="000000" w:themeColor="text1"/>
          <w:sz w:val="24"/>
          <w:szCs w:val="24"/>
        </w:rPr>
        <w:t>vaxers</w:t>
      </w:r>
      <w:proofErr w:type="spellEnd"/>
      <w:r w:rsidRPr="00B53B6B">
        <w:rPr>
          <w:rFonts w:ascii="Helvetica Neue" w:hAnsi="Helvetica Neue"/>
          <w:color w:val="000000" w:themeColor="text1"/>
          <w:sz w:val="24"/>
          <w:szCs w:val="24"/>
        </w:rPr>
        <w:t xml:space="preserve"> would still need to be protected by those of us that wear masks and take vaccines. I’ll do that for the good of my country, so businesses can stay open.</w:t>
      </w:r>
    </w:p>
    <w:p w14:paraId="60BFBBF1" w14:textId="77777777" w:rsidR="005B4134" w:rsidRPr="00B53B6B" w:rsidRDefault="005B4134" w:rsidP="0055619C">
      <w:pPr>
        <w:pStyle w:val="ListParagraph"/>
        <w:numPr>
          <w:ilvl w:val="0"/>
          <w:numId w:val="9"/>
        </w:numPr>
        <w:suppressAutoHyphens/>
        <w:spacing w:after="160"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Even vaccinated individuals may still spread the disease. So we need to wear masks until herd immunity is reached by the vaccine.</w:t>
      </w:r>
    </w:p>
    <w:p w14:paraId="369A07BC" w14:textId="77777777" w:rsidR="005B4134" w:rsidRPr="00B53B6B" w:rsidRDefault="005B4134" w:rsidP="0055619C">
      <w:pPr>
        <w:pStyle w:val="ListParagraph"/>
        <w:numPr>
          <w:ilvl w:val="0"/>
          <w:numId w:val="9"/>
        </w:numPr>
        <w:suppressAutoHyphens/>
        <w:spacing w:after="160"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The vaccine prevents one from the virus' symptoms but may not prevent one from spreading it to another who has not been vaccinated.</w:t>
      </w:r>
    </w:p>
    <w:p w14:paraId="4E278273" w14:textId="77777777" w:rsidR="005B4134" w:rsidRPr="00B53B6B" w:rsidRDefault="005B4134" w:rsidP="0055619C">
      <w:pPr>
        <w:pStyle w:val="ListParagraph"/>
        <w:numPr>
          <w:ilvl w:val="0"/>
          <w:numId w:val="9"/>
        </w:numPr>
        <w:suppressAutoHyphens/>
        <w:spacing w:after="160"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Masks are IMPORTANT. I will be wearing a mask long after I get a vaccine. It’s become no big deal.</w:t>
      </w:r>
    </w:p>
    <w:p w14:paraId="5CC456BC" w14:textId="77777777" w:rsidR="005B4134" w:rsidRPr="00B53B6B" w:rsidRDefault="005B4134" w:rsidP="0055619C">
      <w:pPr>
        <w:pStyle w:val="Heading4"/>
        <w:spacing w:line="360" w:lineRule="auto"/>
        <w:rPr>
          <w:rFonts w:ascii="Helvetica Neue" w:hAnsi="Helvetica Neue"/>
          <w:iCs/>
          <w:color w:val="000000" w:themeColor="text1"/>
        </w:rPr>
      </w:pPr>
      <w:r w:rsidRPr="00B53B6B">
        <w:rPr>
          <w:rStyle w:val="Hyperlink"/>
          <w:rFonts w:ascii="Helvetica Neue" w:hAnsi="Helvetica Neue" w:cs="Arial"/>
          <w:bCs/>
          <w:iCs/>
          <w:color w:val="000000" w:themeColor="text1"/>
          <w:u w:val="none"/>
        </w:rPr>
        <w:t>Opposing</w:t>
      </w:r>
    </w:p>
    <w:p w14:paraId="734045C8" w14:textId="77777777" w:rsidR="005B4134" w:rsidRPr="00B53B6B" w:rsidRDefault="005B4134" w:rsidP="0055619C">
      <w:pPr>
        <w:pStyle w:val="ListParagraph"/>
        <w:numPr>
          <w:ilvl w:val="0"/>
          <w:numId w:val="9"/>
        </w:numPr>
        <w:suppressAutoHyphens/>
        <w:spacing w:after="160"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 xml:space="preserve">Because mask is a very big business, and it </w:t>
      </w:r>
      <w:proofErr w:type="spellStart"/>
      <w:r w:rsidRPr="00B53B6B">
        <w:rPr>
          <w:rFonts w:ascii="Helvetica Neue" w:hAnsi="Helvetica Neue"/>
          <w:color w:val="000000" w:themeColor="text1"/>
          <w:sz w:val="24"/>
          <w:szCs w:val="24"/>
        </w:rPr>
        <w:t>dosen’t</w:t>
      </w:r>
      <w:proofErr w:type="spellEnd"/>
      <w:r w:rsidRPr="00B53B6B">
        <w:rPr>
          <w:rFonts w:ascii="Helvetica Neue" w:hAnsi="Helvetica Neue"/>
          <w:color w:val="000000" w:themeColor="text1"/>
          <w:sz w:val="24"/>
          <w:szCs w:val="24"/>
        </w:rPr>
        <w:t xml:space="preserve"> work. The mask company need to make more money. The mask is a scam.</w:t>
      </w:r>
    </w:p>
    <w:p w14:paraId="03C2018C" w14:textId="77777777" w:rsidR="005B4134" w:rsidRPr="00B53B6B" w:rsidRDefault="005B4134" w:rsidP="0055619C">
      <w:pPr>
        <w:pStyle w:val="ListParagraph"/>
        <w:numPr>
          <w:ilvl w:val="0"/>
          <w:numId w:val="9"/>
        </w:numPr>
        <w:suppressAutoHyphens/>
        <w:spacing w:after="160"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So there is no reason to take the vaccine if you have to wear a silly mask, we're already doing that.</w:t>
      </w:r>
    </w:p>
    <w:p w14:paraId="44C1FCF3" w14:textId="77777777" w:rsidR="005B4134" w:rsidRPr="00B53B6B" w:rsidRDefault="005B4134" w:rsidP="0055619C">
      <w:pPr>
        <w:pStyle w:val="ListParagraph"/>
        <w:numPr>
          <w:ilvl w:val="0"/>
          <w:numId w:val="9"/>
        </w:numPr>
        <w:suppressAutoHyphens/>
        <w:spacing w:after="160"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We still have to wear masks and isolate? Ok, so I can do that without taking the vaccine. I rather know what exactly I'll be putting in my body.</w:t>
      </w:r>
    </w:p>
    <w:p w14:paraId="6111CCBE" w14:textId="77777777" w:rsidR="005B4134" w:rsidRPr="00B53B6B" w:rsidRDefault="005B4134" w:rsidP="0055619C">
      <w:pPr>
        <w:pStyle w:val="ListParagraph"/>
        <w:numPr>
          <w:ilvl w:val="0"/>
          <w:numId w:val="9"/>
        </w:numPr>
        <w:suppressAutoHyphens/>
        <w:spacing w:after="160"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lastRenderedPageBreak/>
        <w:t>Having the vaccine means I am protected from the virus. So I will be one who will not wear masks after I have had the vaccine.</w:t>
      </w:r>
    </w:p>
    <w:p w14:paraId="02E88665" w14:textId="77777777" w:rsidR="005B4134" w:rsidRPr="00B53B6B" w:rsidRDefault="005B4134" w:rsidP="0055619C">
      <w:pPr>
        <w:spacing w:line="360" w:lineRule="auto"/>
        <w:rPr>
          <w:rFonts w:ascii="Helvetica Neue" w:hAnsi="Helvetica Neue"/>
        </w:rPr>
      </w:pPr>
    </w:p>
    <w:p w14:paraId="2D787D5A" w14:textId="77777777" w:rsidR="005B4134" w:rsidRPr="00B53B6B" w:rsidRDefault="005B4134" w:rsidP="0055619C">
      <w:pPr>
        <w:pStyle w:val="Heading2"/>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Headline 3</w:t>
      </w:r>
    </w:p>
    <w:p w14:paraId="026DA311" w14:textId="77777777" w:rsidR="005B4134" w:rsidRPr="00B53B6B" w:rsidRDefault="005B4134" w:rsidP="0055619C">
      <w:pPr>
        <w:spacing w:line="360" w:lineRule="auto"/>
        <w:rPr>
          <w:rFonts w:ascii="Helvetica Neue" w:hAnsi="Helvetica Neue"/>
          <w:b/>
          <w:bCs/>
          <w:color w:val="000000" w:themeColor="text1"/>
          <w:sz w:val="24"/>
          <w:szCs w:val="24"/>
        </w:rPr>
      </w:pPr>
      <w:r w:rsidRPr="00B53B6B">
        <w:rPr>
          <w:rFonts w:ascii="Helvetica Neue" w:hAnsi="Helvetica Neue"/>
          <w:b/>
          <w:bCs/>
          <w:color w:val="000000" w:themeColor="text1"/>
          <w:sz w:val="24"/>
          <w:szCs w:val="24"/>
        </w:rPr>
        <w:t>New Zealand fires nine border workers who refused Covid vaccine</w:t>
      </w:r>
    </w:p>
    <w:p w14:paraId="43158497" w14:textId="77777777" w:rsidR="005B4134" w:rsidRPr="00B53B6B" w:rsidRDefault="005B4134" w:rsidP="0055619C">
      <w:pPr>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PM Jacinda Ardern had previously said workers who declined to be vaccinated would be moved to other roles</w:t>
      </w:r>
    </w:p>
    <w:p w14:paraId="2B8C5E4A" w14:textId="77777777" w:rsidR="005B4134" w:rsidRPr="00B53B6B" w:rsidRDefault="005B4134" w:rsidP="0055619C">
      <w:pPr>
        <w:spacing w:line="360" w:lineRule="auto"/>
        <w:rPr>
          <w:rFonts w:ascii="Helvetica Neue" w:hAnsi="Helvetica Neue"/>
          <w:b/>
          <w:bCs/>
          <w:color w:val="000000" w:themeColor="text1"/>
          <w:sz w:val="24"/>
          <w:szCs w:val="24"/>
        </w:rPr>
      </w:pPr>
      <w:r w:rsidRPr="00B53B6B">
        <w:rPr>
          <w:rFonts w:ascii="Helvetica Neue" w:hAnsi="Helvetica Neue"/>
          <w:b/>
          <w:bCs/>
          <w:color w:val="000000" w:themeColor="text1"/>
          <w:sz w:val="24"/>
          <w:szCs w:val="24"/>
        </w:rPr>
        <w:t>(The Guardian)</w:t>
      </w:r>
    </w:p>
    <w:p w14:paraId="430A07A9" w14:textId="77777777" w:rsidR="005B4134" w:rsidRPr="00B53B6B" w:rsidRDefault="005B4134" w:rsidP="0055619C">
      <w:pPr>
        <w:spacing w:line="360" w:lineRule="auto"/>
        <w:rPr>
          <w:rStyle w:val="Hyperlink"/>
          <w:rFonts w:ascii="Helvetica Neue" w:hAnsi="Helvetica Neue" w:cs="Arial"/>
          <w:color w:val="000000" w:themeColor="text1"/>
          <w:sz w:val="24"/>
          <w:szCs w:val="24"/>
          <w:u w:val="none"/>
        </w:rPr>
      </w:pPr>
      <w:hyperlink r:id="rId12">
        <w:r w:rsidRPr="00B53B6B">
          <w:rPr>
            <w:rStyle w:val="Hyperlink"/>
            <w:rFonts w:ascii="Helvetica Neue" w:hAnsi="Helvetica Neue" w:cs="Arial"/>
            <w:color w:val="000000" w:themeColor="text1"/>
            <w:sz w:val="24"/>
            <w:szCs w:val="24"/>
            <w:u w:val="none"/>
          </w:rPr>
          <w:t>https://www.facebook.com/theguardian/posts/10160202737466323</w:t>
        </w:r>
      </w:hyperlink>
    </w:p>
    <w:p w14:paraId="72D4C2DF" w14:textId="77777777" w:rsidR="005B4134" w:rsidRPr="00B53B6B" w:rsidRDefault="005B4134" w:rsidP="0055619C">
      <w:pPr>
        <w:pStyle w:val="Heading3"/>
        <w:spacing w:line="360" w:lineRule="auto"/>
        <w:rPr>
          <w:rStyle w:val="Hyperlink"/>
          <w:rFonts w:ascii="Helvetica Neue" w:hAnsi="Helvetica Neue" w:cs="Arial"/>
          <w:color w:val="000000" w:themeColor="text1"/>
          <w:sz w:val="24"/>
          <w:szCs w:val="24"/>
          <w:u w:val="none"/>
        </w:rPr>
      </w:pPr>
      <w:r w:rsidRPr="00B53B6B">
        <w:rPr>
          <w:rStyle w:val="Hyperlink"/>
          <w:rFonts w:ascii="Helvetica Neue" w:hAnsi="Helvetica Neue" w:cs="Arial"/>
          <w:color w:val="000000" w:themeColor="text1"/>
          <w:sz w:val="24"/>
          <w:szCs w:val="24"/>
          <w:u w:val="none"/>
        </w:rPr>
        <w:t>Comments</w:t>
      </w:r>
    </w:p>
    <w:p w14:paraId="6744D51A" w14:textId="77777777" w:rsidR="005B4134" w:rsidRPr="00B53B6B" w:rsidRDefault="005B4134" w:rsidP="0055619C">
      <w:pPr>
        <w:pStyle w:val="Heading4"/>
        <w:spacing w:line="360" w:lineRule="auto"/>
        <w:rPr>
          <w:rFonts w:ascii="Helvetica Neue" w:hAnsi="Helvetica Neue"/>
          <w:color w:val="000000" w:themeColor="text1"/>
        </w:rPr>
      </w:pPr>
      <w:r w:rsidRPr="00B53B6B">
        <w:rPr>
          <w:rStyle w:val="Hyperlink"/>
          <w:rFonts w:ascii="Helvetica Neue" w:hAnsi="Helvetica Neue" w:cs="Arial"/>
          <w:color w:val="000000" w:themeColor="text1"/>
          <w:u w:val="none"/>
        </w:rPr>
        <w:t>Opposing</w:t>
      </w:r>
    </w:p>
    <w:p w14:paraId="56B03C75" w14:textId="77777777" w:rsidR="005B4134" w:rsidRPr="00B53B6B" w:rsidRDefault="005B4134" w:rsidP="0055619C">
      <w:pPr>
        <w:pStyle w:val="ListParagraph"/>
        <w:numPr>
          <w:ilvl w:val="0"/>
          <w:numId w:val="10"/>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We should have autonomy over our own bodies. Nobody should lose their livelihood for refusing to put something in their bodies if it makes them uncomfortable.</w:t>
      </w:r>
    </w:p>
    <w:p w14:paraId="420C3191" w14:textId="77777777" w:rsidR="005B4134" w:rsidRPr="00B53B6B" w:rsidRDefault="005B4134" w:rsidP="0055619C">
      <w:pPr>
        <w:pStyle w:val="ListParagraph"/>
        <w:numPr>
          <w:ilvl w:val="0"/>
          <w:numId w:val="10"/>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 xml:space="preserve">But there is no logic in this... vaccines don’t stop people from getting it or pass it on </w:t>
      </w:r>
      <w:proofErr w:type="spellStart"/>
      <w:r w:rsidRPr="00B53B6B">
        <w:rPr>
          <w:rFonts w:ascii="Helvetica Neue" w:hAnsi="Helvetica Neue"/>
          <w:color w:val="000000" w:themeColor="text1"/>
          <w:sz w:val="24"/>
          <w:szCs w:val="24"/>
        </w:rPr>
        <w:t>anymore</w:t>
      </w:r>
      <w:proofErr w:type="spellEnd"/>
      <w:r w:rsidRPr="00B53B6B">
        <w:rPr>
          <w:rFonts w:ascii="Helvetica Neue" w:hAnsi="Helvetica Neue"/>
          <w:color w:val="000000" w:themeColor="text1"/>
          <w:sz w:val="24"/>
          <w:szCs w:val="24"/>
        </w:rPr>
        <w:t xml:space="preserve"> or less than those that are unvaccinated</w:t>
      </w:r>
    </w:p>
    <w:p w14:paraId="68D65214" w14:textId="77777777" w:rsidR="005B4134" w:rsidRPr="00B53B6B" w:rsidRDefault="005B4134" w:rsidP="0055619C">
      <w:pPr>
        <w:pStyle w:val="ListParagraph"/>
        <w:numPr>
          <w:ilvl w:val="0"/>
          <w:numId w:val="10"/>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 xml:space="preserve">If you agree with </w:t>
      </w:r>
      <w:proofErr w:type="spellStart"/>
      <w:r w:rsidRPr="00B53B6B">
        <w:rPr>
          <w:rFonts w:ascii="Helvetica Neue" w:hAnsi="Helvetica Neue"/>
          <w:color w:val="000000" w:themeColor="text1"/>
          <w:sz w:val="24"/>
          <w:szCs w:val="24"/>
        </w:rPr>
        <w:t>thjs</w:t>
      </w:r>
      <w:proofErr w:type="spellEnd"/>
      <w:r w:rsidRPr="00B53B6B">
        <w:rPr>
          <w:rFonts w:ascii="Helvetica Neue" w:hAnsi="Helvetica Neue"/>
          <w:color w:val="000000" w:themeColor="text1"/>
          <w:sz w:val="24"/>
          <w:szCs w:val="24"/>
        </w:rPr>
        <w:t xml:space="preserve"> don't complain if your own rights over your body are ever challenged, or you are sacked for something</w:t>
      </w:r>
    </w:p>
    <w:p w14:paraId="0117B145" w14:textId="77777777" w:rsidR="005B4134" w:rsidRPr="00B53B6B" w:rsidRDefault="005B4134" w:rsidP="0055619C">
      <w:pPr>
        <w:pStyle w:val="ListParagraph"/>
        <w:numPr>
          <w:ilvl w:val="0"/>
          <w:numId w:val="10"/>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A line has been crossed if you can sack people for not having a medical intervention, and one whose trial isn't officially over till 2023.</w:t>
      </w:r>
    </w:p>
    <w:p w14:paraId="04F85C0B" w14:textId="77777777" w:rsidR="005B4134" w:rsidRPr="00B53B6B" w:rsidRDefault="005B4134" w:rsidP="0055619C">
      <w:pPr>
        <w:pStyle w:val="Heading4"/>
        <w:spacing w:line="360" w:lineRule="auto"/>
        <w:rPr>
          <w:rFonts w:ascii="Helvetica Neue" w:hAnsi="Helvetica Neue"/>
          <w:color w:val="000000" w:themeColor="text1"/>
        </w:rPr>
      </w:pPr>
      <w:r w:rsidRPr="00B53B6B">
        <w:rPr>
          <w:rFonts w:ascii="Helvetica Neue" w:hAnsi="Helvetica Neue"/>
          <w:color w:val="000000" w:themeColor="text1"/>
        </w:rPr>
        <w:t>Supportive</w:t>
      </w:r>
    </w:p>
    <w:p w14:paraId="46EFB969" w14:textId="77777777" w:rsidR="005B4134" w:rsidRPr="00B53B6B" w:rsidRDefault="005B4134" w:rsidP="0055619C">
      <w:pPr>
        <w:pStyle w:val="ListParagraph"/>
        <w:numPr>
          <w:ilvl w:val="0"/>
          <w:numId w:val="10"/>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If you're a frontline health worker, you need to be vaccinated. You can't be a chef and whine about your choice to not wash your hands. This is no different.</w:t>
      </w:r>
    </w:p>
    <w:p w14:paraId="75A8C4F3" w14:textId="77777777" w:rsidR="005B4134" w:rsidRPr="00B53B6B" w:rsidRDefault="005B4134" w:rsidP="0055619C">
      <w:pPr>
        <w:pStyle w:val="ListParagraph"/>
        <w:numPr>
          <w:ilvl w:val="0"/>
          <w:numId w:val="10"/>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Citizens are “enforced” to do many things as part of the benefit of living in a civilized society. Flu shots for hospital workers have been mandatory for years.</w:t>
      </w:r>
    </w:p>
    <w:p w14:paraId="669891AA" w14:textId="77777777" w:rsidR="005B4134" w:rsidRPr="00B53B6B" w:rsidRDefault="005B4134" w:rsidP="0055619C">
      <w:pPr>
        <w:pStyle w:val="ListParagraph"/>
        <w:numPr>
          <w:ilvl w:val="0"/>
          <w:numId w:val="10"/>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lastRenderedPageBreak/>
        <w:t xml:space="preserve">When border control worker could infect and the infection might lead to death, you really </w:t>
      </w:r>
      <w:proofErr w:type="spellStart"/>
      <w:r w:rsidRPr="00B53B6B">
        <w:rPr>
          <w:rFonts w:ascii="Helvetica Neue" w:hAnsi="Helvetica Neue"/>
          <w:color w:val="000000" w:themeColor="text1"/>
          <w:sz w:val="24"/>
          <w:szCs w:val="24"/>
        </w:rPr>
        <w:t>wanna</w:t>
      </w:r>
      <w:proofErr w:type="spellEnd"/>
      <w:r w:rsidRPr="00B53B6B">
        <w:rPr>
          <w:rFonts w:ascii="Helvetica Neue" w:hAnsi="Helvetica Neue"/>
          <w:color w:val="000000" w:themeColor="text1"/>
          <w:sz w:val="24"/>
          <w:szCs w:val="24"/>
        </w:rPr>
        <w:t xml:space="preserve"> limit exposure with the means available (vaccine).</w:t>
      </w:r>
    </w:p>
    <w:p w14:paraId="06191C79" w14:textId="77777777" w:rsidR="005B4134" w:rsidRPr="00B53B6B" w:rsidRDefault="005B4134" w:rsidP="0055619C">
      <w:pPr>
        <w:pStyle w:val="ListParagraph"/>
        <w:numPr>
          <w:ilvl w:val="0"/>
          <w:numId w:val="10"/>
        </w:numPr>
        <w:suppressAutoHyphens/>
        <w:spacing w:line="360" w:lineRule="auto"/>
        <w:rPr>
          <w:rFonts w:ascii="Helvetica Neue" w:hAnsi="Helvetica Neue"/>
          <w:color w:val="000000" w:themeColor="text1"/>
        </w:rPr>
      </w:pPr>
      <w:r w:rsidRPr="00B53B6B">
        <w:rPr>
          <w:rFonts w:ascii="Helvetica Neue" w:hAnsi="Helvetica Neue"/>
          <w:color w:val="000000" w:themeColor="text1"/>
          <w:sz w:val="24"/>
          <w:szCs w:val="24"/>
        </w:rPr>
        <w:t>Totally correct. I would fire them too. No-one in a democracy has the 'right' to risk infecting people with a deadly disease.</w:t>
      </w:r>
    </w:p>
    <w:p w14:paraId="0C660F26" w14:textId="77777777" w:rsidR="005B4134" w:rsidRPr="00B53B6B" w:rsidRDefault="005B4134" w:rsidP="003B46A6">
      <w:pPr>
        <w:pStyle w:val="Heading2"/>
        <w:rPr>
          <w:rFonts w:ascii="Helvetica Neue" w:hAnsi="Helvetica Neue"/>
        </w:rPr>
      </w:pPr>
      <w:r w:rsidRPr="00B53B6B">
        <w:rPr>
          <w:rFonts w:ascii="Helvetica Neue" w:hAnsi="Helvetica Neue"/>
        </w:rPr>
        <w:t>VEGANISM</w:t>
      </w:r>
    </w:p>
    <w:p w14:paraId="425FD954" w14:textId="77777777" w:rsidR="005B4134" w:rsidRPr="00B53B6B" w:rsidRDefault="005B4134" w:rsidP="0055619C">
      <w:pPr>
        <w:pStyle w:val="Heading2"/>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Headline 1</w:t>
      </w:r>
    </w:p>
    <w:p w14:paraId="72215204" w14:textId="77777777" w:rsidR="005B4134" w:rsidRPr="00B53B6B" w:rsidRDefault="005B4134" w:rsidP="0055619C">
      <w:pPr>
        <w:spacing w:line="360" w:lineRule="auto"/>
        <w:rPr>
          <w:rFonts w:ascii="Helvetica Neue" w:hAnsi="Helvetica Neue"/>
          <w:b/>
          <w:bCs/>
          <w:color w:val="000000" w:themeColor="text1"/>
          <w:sz w:val="24"/>
          <w:szCs w:val="24"/>
        </w:rPr>
      </w:pPr>
      <w:r w:rsidRPr="00B53B6B">
        <w:rPr>
          <w:rFonts w:ascii="Helvetica Neue" w:hAnsi="Helvetica Neue"/>
          <w:b/>
          <w:bCs/>
          <w:color w:val="000000" w:themeColor="text1"/>
          <w:sz w:val="24"/>
          <w:szCs w:val="24"/>
        </w:rPr>
        <w:t xml:space="preserve">Is vegan diet healthy for kids? Belgian doctors say no </w:t>
      </w:r>
      <w:bookmarkStart w:id="1" w:name="_Hlk69122126"/>
    </w:p>
    <w:p w14:paraId="03544FE1" w14:textId="77777777" w:rsidR="005B4134" w:rsidRPr="00B53B6B" w:rsidRDefault="005B4134" w:rsidP="0055619C">
      <w:pPr>
        <w:spacing w:line="360" w:lineRule="auto"/>
        <w:rPr>
          <w:rFonts w:ascii="Helvetica Neue" w:hAnsi="Helvetica Neue"/>
          <w:bCs/>
          <w:color w:val="000000" w:themeColor="text1"/>
          <w:sz w:val="24"/>
          <w:szCs w:val="24"/>
        </w:rPr>
      </w:pPr>
      <w:r w:rsidRPr="00B53B6B">
        <w:rPr>
          <w:rFonts w:ascii="Helvetica Neue" w:hAnsi="Helvetica Neue"/>
          <w:bCs/>
          <w:color w:val="000000" w:themeColor="text1"/>
          <w:sz w:val="24"/>
          <w:szCs w:val="24"/>
        </w:rPr>
        <w:t xml:space="preserve">Belgium's Royal Academy of Medicine recommended last week that children, teens, pregnant women, and nursing mothers do not follow a vegan diet. </w:t>
      </w:r>
      <w:bookmarkEnd w:id="1"/>
    </w:p>
    <w:p w14:paraId="548917EB" w14:textId="77777777" w:rsidR="005B4134" w:rsidRPr="00B53B6B" w:rsidRDefault="005B4134" w:rsidP="0055619C">
      <w:pPr>
        <w:spacing w:line="360" w:lineRule="auto"/>
        <w:rPr>
          <w:rFonts w:ascii="Helvetica Neue" w:hAnsi="Helvetica Neue"/>
          <w:b/>
          <w:i/>
          <w:iCs/>
          <w:color w:val="000000" w:themeColor="text1"/>
          <w:sz w:val="24"/>
          <w:szCs w:val="24"/>
        </w:rPr>
      </w:pPr>
      <w:r w:rsidRPr="00B53B6B">
        <w:rPr>
          <w:rFonts w:ascii="Helvetica Neue" w:hAnsi="Helvetica Neue"/>
          <w:b/>
          <w:i/>
          <w:iCs/>
          <w:color w:val="000000" w:themeColor="text1"/>
          <w:sz w:val="24"/>
          <w:szCs w:val="24"/>
        </w:rPr>
        <w:t>(CNN)</w:t>
      </w:r>
    </w:p>
    <w:p w14:paraId="2A678085" w14:textId="77777777" w:rsidR="005B4134" w:rsidRPr="00B53B6B" w:rsidRDefault="005B4134" w:rsidP="0055619C">
      <w:pPr>
        <w:spacing w:line="360" w:lineRule="auto"/>
        <w:rPr>
          <w:rStyle w:val="Hyperlink"/>
          <w:rFonts w:ascii="Helvetica Neue" w:hAnsi="Helvetica Neue" w:cs="Arial"/>
          <w:iCs/>
          <w:color w:val="000000" w:themeColor="text1"/>
          <w:sz w:val="24"/>
          <w:szCs w:val="24"/>
          <w:u w:val="none"/>
        </w:rPr>
      </w:pPr>
      <w:hyperlink r:id="rId13" w:tgtFrame="https://www.facebook.com/cnn/posts/10159509066946509">
        <w:r w:rsidRPr="00B53B6B">
          <w:rPr>
            <w:rStyle w:val="Hyperlink"/>
            <w:rFonts w:ascii="Helvetica Neue" w:hAnsi="Helvetica Neue" w:cs="Arial"/>
            <w:iCs/>
            <w:color w:val="000000" w:themeColor="text1"/>
            <w:sz w:val="24"/>
            <w:szCs w:val="24"/>
            <w:u w:val="none"/>
          </w:rPr>
          <w:t>https://www.facebook.com/cnn/posts/10159509066946509</w:t>
        </w:r>
      </w:hyperlink>
    </w:p>
    <w:p w14:paraId="5FBA393E" w14:textId="77777777" w:rsidR="005B4134" w:rsidRPr="00B53B6B" w:rsidRDefault="005B4134" w:rsidP="0055619C">
      <w:pPr>
        <w:pStyle w:val="Heading3"/>
        <w:spacing w:line="360" w:lineRule="auto"/>
        <w:rPr>
          <w:rStyle w:val="Hyperlink"/>
          <w:rFonts w:ascii="Helvetica Neue" w:hAnsi="Helvetica Neue" w:cs="Arial"/>
          <w:iCs/>
          <w:color w:val="000000" w:themeColor="text1"/>
          <w:sz w:val="24"/>
          <w:szCs w:val="24"/>
          <w:u w:val="none"/>
        </w:rPr>
      </w:pPr>
      <w:r w:rsidRPr="00B53B6B">
        <w:rPr>
          <w:rStyle w:val="Hyperlink"/>
          <w:rFonts w:ascii="Helvetica Neue" w:hAnsi="Helvetica Neue" w:cs="Arial"/>
          <w:iCs/>
          <w:color w:val="000000" w:themeColor="text1"/>
          <w:sz w:val="24"/>
          <w:szCs w:val="24"/>
          <w:u w:val="none"/>
        </w:rPr>
        <w:t>Comments</w:t>
      </w:r>
    </w:p>
    <w:p w14:paraId="0632F1F1" w14:textId="77777777" w:rsidR="005B4134" w:rsidRPr="00B53B6B" w:rsidRDefault="005B4134" w:rsidP="0055619C">
      <w:pPr>
        <w:pStyle w:val="Heading4"/>
        <w:spacing w:line="360" w:lineRule="auto"/>
        <w:rPr>
          <w:rFonts w:ascii="Helvetica Neue" w:hAnsi="Helvetica Neue"/>
          <w:iCs/>
          <w:color w:val="000000" w:themeColor="text1"/>
        </w:rPr>
      </w:pPr>
      <w:r w:rsidRPr="00B53B6B">
        <w:rPr>
          <w:rStyle w:val="Hyperlink"/>
          <w:rFonts w:ascii="Helvetica Neue" w:hAnsi="Helvetica Neue" w:cs="Arial"/>
          <w:iCs/>
          <w:color w:val="000000" w:themeColor="text1"/>
          <w:u w:val="none"/>
        </w:rPr>
        <w:t>Supportive</w:t>
      </w:r>
    </w:p>
    <w:p w14:paraId="6B786C09" w14:textId="77777777" w:rsidR="005B4134" w:rsidRPr="00B53B6B" w:rsidRDefault="005B4134" w:rsidP="0055619C">
      <w:pPr>
        <w:pStyle w:val="ListParagraph"/>
        <w:numPr>
          <w:ilvl w:val="0"/>
          <w:numId w:val="11"/>
        </w:numPr>
        <w:suppressAutoHyphens/>
        <w:spacing w:line="360" w:lineRule="auto"/>
        <w:rPr>
          <w:rFonts w:ascii="Helvetica Neue" w:hAnsi="Helvetica Neue"/>
          <w:bCs/>
          <w:color w:val="000000" w:themeColor="text1"/>
          <w:sz w:val="24"/>
          <w:szCs w:val="24"/>
        </w:rPr>
      </w:pPr>
      <w:r w:rsidRPr="00B53B6B">
        <w:rPr>
          <w:rFonts w:ascii="Helvetica Neue" w:hAnsi="Helvetica Neue"/>
          <w:bCs/>
          <w:color w:val="000000" w:themeColor="text1"/>
          <w:sz w:val="24"/>
          <w:szCs w:val="24"/>
        </w:rPr>
        <w:t xml:space="preserve">You </w:t>
      </w:r>
      <w:proofErr w:type="spellStart"/>
      <w:r w:rsidRPr="00B53B6B">
        <w:rPr>
          <w:rFonts w:ascii="Helvetica Neue" w:hAnsi="Helvetica Neue"/>
          <w:bCs/>
          <w:color w:val="000000" w:themeColor="text1"/>
          <w:sz w:val="24"/>
          <w:szCs w:val="24"/>
        </w:rPr>
        <w:t>dont</w:t>
      </w:r>
      <w:proofErr w:type="spellEnd"/>
      <w:r w:rsidRPr="00B53B6B">
        <w:rPr>
          <w:rFonts w:ascii="Helvetica Neue" w:hAnsi="Helvetica Neue"/>
          <w:bCs/>
          <w:color w:val="000000" w:themeColor="text1"/>
          <w:sz w:val="24"/>
          <w:szCs w:val="24"/>
        </w:rPr>
        <w:t xml:space="preserve"> need to be a genius to know that..</w:t>
      </w:r>
      <w:r w:rsidRPr="00B53B6B">
        <w:rPr>
          <w:rFonts w:ascii="Helvetica Neue" w:hAnsi="Helvetica Neue"/>
          <w:bCs/>
          <w:color w:val="000000" w:themeColor="text1"/>
        </w:rPr>
        <w:t xml:space="preserve"> </w:t>
      </w:r>
      <w:r w:rsidRPr="00B53B6B">
        <w:rPr>
          <w:rFonts w:ascii="Helvetica Neue" w:hAnsi="Helvetica Neue"/>
          <w:bCs/>
          <w:color w:val="000000" w:themeColor="text1"/>
          <w:sz w:val="24"/>
          <w:szCs w:val="24"/>
        </w:rPr>
        <w:t>that would be child abuse if parents forced them..</w:t>
      </w:r>
    </w:p>
    <w:p w14:paraId="05D58C09" w14:textId="77777777" w:rsidR="005B4134" w:rsidRPr="00B53B6B" w:rsidRDefault="005B4134" w:rsidP="0055619C">
      <w:pPr>
        <w:pStyle w:val="ListParagraph"/>
        <w:numPr>
          <w:ilvl w:val="0"/>
          <w:numId w:val="11"/>
        </w:numPr>
        <w:suppressAutoHyphens/>
        <w:spacing w:line="360" w:lineRule="auto"/>
        <w:rPr>
          <w:rFonts w:ascii="Helvetica Neue" w:hAnsi="Helvetica Neue"/>
          <w:bCs/>
          <w:color w:val="000000" w:themeColor="text1"/>
          <w:sz w:val="24"/>
          <w:szCs w:val="24"/>
        </w:rPr>
      </w:pPr>
      <w:r w:rsidRPr="00B53B6B">
        <w:rPr>
          <w:rFonts w:ascii="Helvetica Neue" w:hAnsi="Helvetica Neue"/>
          <w:bCs/>
          <w:color w:val="000000" w:themeColor="text1"/>
          <w:sz w:val="24"/>
          <w:szCs w:val="24"/>
        </w:rPr>
        <w:t xml:space="preserve">It makes sense what the doctors are saying, pregnant women need extra protein for a </w:t>
      </w:r>
      <w:proofErr w:type="spellStart"/>
      <w:r w:rsidRPr="00B53B6B">
        <w:rPr>
          <w:rFonts w:ascii="Helvetica Neue" w:hAnsi="Helvetica Neue"/>
          <w:bCs/>
          <w:color w:val="000000" w:themeColor="text1"/>
          <w:sz w:val="24"/>
          <w:szCs w:val="24"/>
        </w:rPr>
        <w:t>well developed</w:t>
      </w:r>
      <w:proofErr w:type="spellEnd"/>
      <w:r w:rsidRPr="00B53B6B">
        <w:rPr>
          <w:rFonts w:ascii="Helvetica Neue" w:hAnsi="Helvetica Neue"/>
          <w:bCs/>
          <w:color w:val="000000" w:themeColor="text1"/>
          <w:sz w:val="24"/>
          <w:szCs w:val="24"/>
        </w:rPr>
        <w:t xml:space="preserve"> baby. Children need meat protein to grow stronger muscles and healthy brain.</w:t>
      </w:r>
    </w:p>
    <w:p w14:paraId="6C69E4FF" w14:textId="77777777" w:rsidR="005B4134" w:rsidRPr="00B53B6B" w:rsidRDefault="005B4134" w:rsidP="0055619C">
      <w:pPr>
        <w:pStyle w:val="ListParagraph"/>
        <w:numPr>
          <w:ilvl w:val="0"/>
          <w:numId w:val="11"/>
        </w:numPr>
        <w:suppressAutoHyphens/>
        <w:spacing w:line="360" w:lineRule="auto"/>
        <w:rPr>
          <w:rFonts w:ascii="Helvetica Neue" w:hAnsi="Helvetica Neue"/>
          <w:bCs/>
          <w:color w:val="000000" w:themeColor="text1"/>
          <w:sz w:val="24"/>
          <w:szCs w:val="24"/>
        </w:rPr>
      </w:pPr>
      <w:r w:rsidRPr="00B53B6B">
        <w:rPr>
          <w:rFonts w:ascii="Helvetica Neue" w:hAnsi="Helvetica Neue"/>
          <w:bCs/>
          <w:color w:val="000000" w:themeColor="text1"/>
          <w:sz w:val="24"/>
          <w:szCs w:val="24"/>
        </w:rPr>
        <w:t>Great! Eat a healthy balanced diet, that ought to include everything.. Except for some specific diet requirements for one's body type.</w:t>
      </w:r>
    </w:p>
    <w:p w14:paraId="3582FF87" w14:textId="77777777" w:rsidR="005B4134" w:rsidRPr="00B53B6B" w:rsidRDefault="005B4134" w:rsidP="0055619C">
      <w:pPr>
        <w:pStyle w:val="ListParagraph"/>
        <w:numPr>
          <w:ilvl w:val="0"/>
          <w:numId w:val="11"/>
        </w:numPr>
        <w:suppressAutoHyphens/>
        <w:spacing w:line="360" w:lineRule="auto"/>
        <w:rPr>
          <w:rFonts w:ascii="Helvetica Neue" w:hAnsi="Helvetica Neue"/>
          <w:bCs/>
          <w:color w:val="000000" w:themeColor="text1"/>
          <w:sz w:val="24"/>
          <w:szCs w:val="24"/>
        </w:rPr>
      </w:pPr>
      <w:r w:rsidRPr="00B53B6B">
        <w:rPr>
          <w:rFonts w:ascii="Helvetica Neue" w:hAnsi="Helvetica Neue"/>
          <w:bCs/>
          <w:color w:val="000000" w:themeColor="text1"/>
          <w:sz w:val="24"/>
          <w:szCs w:val="24"/>
        </w:rPr>
        <w:t>There are a number of well documented studies that show that living 100% vegan isn’t healthy. By 100% vegan they mean no popping pills to increase your level of vitamins.</w:t>
      </w:r>
    </w:p>
    <w:p w14:paraId="7D919F4D" w14:textId="77777777" w:rsidR="005B4134" w:rsidRPr="00B53B6B" w:rsidRDefault="005B4134" w:rsidP="0055619C">
      <w:pPr>
        <w:pStyle w:val="Heading4"/>
        <w:spacing w:line="360" w:lineRule="auto"/>
        <w:rPr>
          <w:rFonts w:ascii="Helvetica Neue" w:hAnsi="Helvetica Neue"/>
          <w:color w:val="000000" w:themeColor="text1"/>
        </w:rPr>
      </w:pPr>
      <w:r w:rsidRPr="00B53B6B">
        <w:rPr>
          <w:rFonts w:ascii="Helvetica Neue" w:hAnsi="Helvetica Neue"/>
          <w:color w:val="000000" w:themeColor="text1"/>
        </w:rPr>
        <w:lastRenderedPageBreak/>
        <w:t>Opposing</w:t>
      </w:r>
    </w:p>
    <w:p w14:paraId="56995531" w14:textId="77777777" w:rsidR="005B4134" w:rsidRPr="00B53B6B" w:rsidRDefault="005B4134" w:rsidP="0055619C">
      <w:pPr>
        <w:pStyle w:val="ListParagraph"/>
        <w:numPr>
          <w:ilvl w:val="0"/>
          <w:numId w:val="11"/>
        </w:numPr>
        <w:suppressAutoHyphens/>
        <w:spacing w:line="360" w:lineRule="auto"/>
        <w:rPr>
          <w:rFonts w:ascii="Helvetica Neue" w:hAnsi="Helvetica Neue"/>
          <w:bCs/>
          <w:color w:val="000000" w:themeColor="text1"/>
          <w:sz w:val="24"/>
          <w:szCs w:val="24"/>
        </w:rPr>
      </w:pPr>
      <w:r w:rsidRPr="00B53B6B">
        <w:rPr>
          <w:rFonts w:ascii="Helvetica Neue" w:hAnsi="Helvetica Neue"/>
          <w:bCs/>
          <w:color w:val="000000" w:themeColor="text1"/>
          <w:sz w:val="24"/>
          <w:szCs w:val="24"/>
        </w:rPr>
        <w:t>I suspect this has more to do with the very powerful Belgian cheese and dairy industry than anything else!</w:t>
      </w:r>
    </w:p>
    <w:p w14:paraId="53661B2E" w14:textId="77777777" w:rsidR="005B4134" w:rsidRPr="00B53B6B" w:rsidRDefault="005B4134" w:rsidP="0055619C">
      <w:pPr>
        <w:pStyle w:val="ListParagraph"/>
        <w:numPr>
          <w:ilvl w:val="0"/>
          <w:numId w:val="11"/>
        </w:numPr>
        <w:suppressAutoHyphens/>
        <w:spacing w:line="360" w:lineRule="auto"/>
        <w:rPr>
          <w:rFonts w:ascii="Helvetica Neue" w:hAnsi="Helvetica Neue"/>
          <w:bCs/>
          <w:color w:val="000000" w:themeColor="text1"/>
          <w:sz w:val="24"/>
          <w:szCs w:val="24"/>
        </w:rPr>
      </w:pPr>
      <w:r w:rsidRPr="00B53B6B">
        <w:rPr>
          <w:rFonts w:ascii="Helvetica Neue" w:hAnsi="Helvetica Neue"/>
          <w:bCs/>
          <w:color w:val="000000" w:themeColor="text1"/>
          <w:sz w:val="24"/>
          <w:szCs w:val="24"/>
        </w:rPr>
        <w:t xml:space="preserve">This is simply false. I mean anyone can pick up a gallon of soymilk or almond milk and see that it has more calcium per serving than real cow milk. </w:t>
      </w:r>
    </w:p>
    <w:p w14:paraId="0F2DA083" w14:textId="77777777" w:rsidR="005B4134" w:rsidRPr="00B53B6B" w:rsidRDefault="005B4134" w:rsidP="0055619C">
      <w:pPr>
        <w:pStyle w:val="ListParagraph"/>
        <w:numPr>
          <w:ilvl w:val="0"/>
          <w:numId w:val="11"/>
        </w:numPr>
        <w:suppressAutoHyphens/>
        <w:spacing w:line="360" w:lineRule="auto"/>
        <w:rPr>
          <w:rFonts w:ascii="Helvetica Neue" w:hAnsi="Helvetica Neue"/>
          <w:bCs/>
          <w:color w:val="000000" w:themeColor="text1"/>
          <w:sz w:val="24"/>
          <w:szCs w:val="24"/>
        </w:rPr>
      </w:pPr>
      <w:r w:rsidRPr="00B53B6B">
        <w:rPr>
          <w:rFonts w:ascii="Helvetica Neue" w:hAnsi="Helvetica Neue"/>
          <w:bCs/>
          <w:color w:val="000000" w:themeColor="text1"/>
          <w:sz w:val="24"/>
          <w:szCs w:val="24"/>
        </w:rPr>
        <w:t>Whomever wrote this article really ought to do more research. Simply reading nutrition labels on many vegan and vegetarian products debunks this entirely.</w:t>
      </w:r>
    </w:p>
    <w:p w14:paraId="64736B2C" w14:textId="77777777" w:rsidR="005B4134" w:rsidRPr="00B53B6B" w:rsidRDefault="005B4134" w:rsidP="0055619C">
      <w:pPr>
        <w:pStyle w:val="ListParagraph"/>
        <w:numPr>
          <w:ilvl w:val="0"/>
          <w:numId w:val="11"/>
        </w:numPr>
        <w:suppressAutoHyphens/>
        <w:spacing w:line="360" w:lineRule="auto"/>
        <w:rPr>
          <w:rFonts w:ascii="Helvetica Neue" w:hAnsi="Helvetica Neue"/>
          <w:bCs/>
          <w:color w:val="000000" w:themeColor="text1"/>
          <w:sz w:val="24"/>
          <w:szCs w:val="24"/>
        </w:rPr>
      </w:pPr>
      <w:r w:rsidRPr="00B53B6B">
        <w:rPr>
          <w:rFonts w:ascii="Helvetica Neue" w:hAnsi="Helvetica Neue"/>
          <w:bCs/>
          <w:color w:val="000000" w:themeColor="text1"/>
          <w:sz w:val="24"/>
          <w:szCs w:val="24"/>
        </w:rPr>
        <w:t>100,000 accredited members of the Academy of Nutrition and Dietetics state that a vegan diet is suitable for all life stages and is often more healthful than a carnist diet.</w:t>
      </w:r>
    </w:p>
    <w:p w14:paraId="3AE36FEB" w14:textId="77777777" w:rsidR="005B4134" w:rsidRPr="00B53B6B" w:rsidRDefault="005B4134" w:rsidP="0055619C">
      <w:pPr>
        <w:spacing w:line="360" w:lineRule="auto"/>
        <w:rPr>
          <w:rFonts w:ascii="Helvetica Neue" w:hAnsi="Helvetica Neue"/>
          <w:color w:val="000000" w:themeColor="text1"/>
          <w:sz w:val="24"/>
          <w:szCs w:val="24"/>
        </w:rPr>
      </w:pPr>
    </w:p>
    <w:p w14:paraId="42496AA7" w14:textId="77777777" w:rsidR="005B4134" w:rsidRPr="00B53B6B" w:rsidRDefault="005B4134" w:rsidP="0055619C">
      <w:pPr>
        <w:pStyle w:val="Heading2"/>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Headline 2</w:t>
      </w:r>
    </w:p>
    <w:p w14:paraId="158D722B" w14:textId="77777777" w:rsidR="005B4134" w:rsidRPr="00B53B6B" w:rsidRDefault="005B4134" w:rsidP="0055619C">
      <w:pPr>
        <w:spacing w:line="360" w:lineRule="auto"/>
        <w:rPr>
          <w:rFonts w:ascii="Helvetica Neue" w:hAnsi="Helvetica Neue"/>
          <w:b/>
          <w:iCs/>
          <w:color w:val="000000" w:themeColor="text1"/>
          <w:sz w:val="24"/>
          <w:szCs w:val="24"/>
        </w:rPr>
      </w:pPr>
      <w:r w:rsidRPr="00B53B6B">
        <w:rPr>
          <w:rFonts w:ascii="Helvetica Neue" w:hAnsi="Helvetica Neue"/>
          <w:b/>
          <w:iCs/>
          <w:color w:val="000000" w:themeColor="text1"/>
          <w:sz w:val="24"/>
          <w:szCs w:val="24"/>
        </w:rPr>
        <w:t xml:space="preserve">Don’t go vegan to save the planet. You can help by being a better meat-eater. </w:t>
      </w:r>
    </w:p>
    <w:p w14:paraId="6E61ABDE" w14:textId="77777777" w:rsidR="005B4134" w:rsidRPr="00B53B6B" w:rsidRDefault="005B4134" w:rsidP="0055619C">
      <w:pPr>
        <w:spacing w:line="360" w:lineRule="auto"/>
        <w:rPr>
          <w:rFonts w:ascii="Helvetica Neue" w:hAnsi="Helvetica Neue"/>
          <w:b/>
          <w:i/>
          <w:color w:val="000000" w:themeColor="text1"/>
          <w:sz w:val="24"/>
          <w:szCs w:val="24"/>
        </w:rPr>
      </w:pPr>
      <w:r w:rsidRPr="00B53B6B">
        <w:rPr>
          <w:rFonts w:ascii="Helvetica Neue" w:hAnsi="Helvetica Neue" w:cs="Segoe UI Historic"/>
          <w:color w:val="000000" w:themeColor="text1"/>
          <w:sz w:val="24"/>
          <w:szCs w:val="24"/>
          <w:shd w:val="clear" w:color="auto" w:fill="FFFFFF"/>
        </w:rPr>
        <w:t>"If you’re uncomfortable with animal farming, but are unwilling to adopt the vegan lifestyle, you don’t need to stop eating meat, you just need to eat better meat."</w:t>
      </w:r>
    </w:p>
    <w:p w14:paraId="340B5218" w14:textId="77777777" w:rsidR="005B4134" w:rsidRPr="00B53B6B" w:rsidRDefault="005B4134" w:rsidP="0055619C">
      <w:pPr>
        <w:spacing w:line="360" w:lineRule="auto"/>
        <w:rPr>
          <w:rFonts w:ascii="Helvetica Neue" w:hAnsi="Helvetica Neue"/>
          <w:b/>
          <w:i/>
          <w:color w:val="000000" w:themeColor="text1"/>
          <w:sz w:val="24"/>
          <w:szCs w:val="24"/>
          <w:lang w:val="de-DE"/>
        </w:rPr>
      </w:pPr>
      <w:r w:rsidRPr="00B53B6B">
        <w:rPr>
          <w:rFonts w:ascii="Helvetica Neue" w:hAnsi="Helvetica Neue"/>
          <w:b/>
          <w:i/>
          <w:color w:val="000000" w:themeColor="text1"/>
          <w:sz w:val="24"/>
          <w:szCs w:val="24"/>
          <w:lang w:val="de-DE"/>
        </w:rPr>
        <w:t>(USA TODAY)</w:t>
      </w:r>
    </w:p>
    <w:p w14:paraId="31593285" w14:textId="77777777" w:rsidR="005B4134" w:rsidRPr="00B53B6B" w:rsidRDefault="005B4134" w:rsidP="0055619C">
      <w:pPr>
        <w:spacing w:line="360" w:lineRule="auto"/>
        <w:rPr>
          <w:rStyle w:val="Hyperlink"/>
          <w:rFonts w:ascii="Helvetica Neue" w:hAnsi="Helvetica Neue" w:cs="Arial"/>
          <w:color w:val="000000" w:themeColor="text1"/>
          <w:sz w:val="24"/>
          <w:szCs w:val="24"/>
          <w:u w:val="none"/>
          <w:lang w:val="de-DE"/>
        </w:rPr>
      </w:pPr>
      <w:hyperlink r:id="rId14" w:tgtFrame="https://www.facebook.com/usatoday/posts/10157489347310667">
        <w:r w:rsidRPr="00B53B6B">
          <w:rPr>
            <w:rStyle w:val="Hyperlink"/>
            <w:rFonts w:ascii="Helvetica Neue" w:hAnsi="Helvetica Neue" w:cs="Arial"/>
            <w:color w:val="000000" w:themeColor="text1"/>
            <w:sz w:val="24"/>
            <w:szCs w:val="24"/>
            <w:u w:val="none"/>
            <w:lang w:val="de-DE"/>
          </w:rPr>
          <w:t>https://www.facebook.com/usatoday/posts/10157489347310667</w:t>
        </w:r>
      </w:hyperlink>
    </w:p>
    <w:p w14:paraId="45F3DCF3" w14:textId="77777777" w:rsidR="005B4134" w:rsidRPr="00B53B6B" w:rsidRDefault="005B4134" w:rsidP="0055619C">
      <w:pPr>
        <w:pStyle w:val="Heading3"/>
        <w:spacing w:line="360" w:lineRule="auto"/>
        <w:rPr>
          <w:rStyle w:val="Hyperlink"/>
          <w:rFonts w:ascii="Helvetica Neue" w:hAnsi="Helvetica Neue" w:cs="Arial"/>
          <w:color w:val="000000" w:themeColor="text1"/>
          <w:sz w:val="24"/>
          <w:szCs w:val="24"/>
          <w:u w:val="none"/>
          <w:lang w:val="de-DE"/>
        </w:rPr>
      </w:pPr>
      <w:r w:rsidRPr="00B53B6B">
        <w:rPr>
          <w:rStyle w:val="Hyperlink"/>
          <w:rFonts w:ascii="Helvetica Neue" w:hAnsi="Helvetica Neue" w:cs="Arial"/>
          <w:color w:val="000000" w:themeColor="text1"/>
          <w:sz w:val="24"/>
          <w:szCs w:val="24"/>
          <w:u w:val="none"/>
          <w:lang w:val="de-DE"/>
        </w:rPr>
        <w:t>Comments</w:t>
      </w:r>
    </w:p>
    <w:p w14:paraId="37703ECE" w14:textId="77777777" w:rsidR="005B4134" w:rsidRPr="00B53B6B" w:rsidRDefault="005B4134" w:rsidP="0055619C">
      <w:pPr>
        <w:pStyle w:val="Heading4"/>
        <w:spacing w:line="360" w:lineRule="auto"/>
        <w:rPr>
          <w:rFonts w:ascii="Helvetica Neue" w:hAnsi="Helvetica Neue"/>
          <w:color w:val="000000" w:themeColor="text1"/>
          <w:lang w:val="de-DE"/>
        </w:rPr>
      </w:pPr>
      <w:r w:rsidRPr="00B53B6B">
        <w:rPr>
          <w:rStyle w:val="Hyperlink"/>
          <w:rFonts w:ascii="Helvetica Neue" w:hAnsi="Helvetica Neue" w:cs="Arial"/>
          <w:color w:val="000000" w:themeColor="text1"/>
          <w:u w:val="none"/>
          <w:lang w:val="de-DE"/>
        </w:rPr>
        <w:t>Supportive</w:t>
      </w:r>
    </w:p>
    <w:p w14:paraId="68262738" w14:textId="77777777" w:rsidR="005B4134" w:rsidRPr="00B53B6B" w:rsidRDefault="005B4134" w:rsidP="0055619C">
      <w:pPr>
        <w:pStyle w:val="ListParagraph"/>
        <w:numPr>
          <w:ilvl w:val="0"/>
          <w:numId w:val="12"/>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Agree 100%. Soy eaten by vegan is almost as bad.. a lot comes from South America and it requires land to be cleared.</w:t>
      </w:r>
    </w:p>
    <w:p w14:paraId="1ABB8D00" w14:textId="77777777" w:rsidR="005B4134" w:rsidRPr="00B53B6B" w:rsidRDefault="005B4134" w:rsidP="0055619C">
      <w:pPr>
        <w:pStyle w:val="ListParagraph"/>
        <w:numPr>
          <w:ilvl w:val="0"/>
          <w:numId w:val="12"/>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Healthier animals make healthier meat. So if you don’t pay attention to where you buy it from, you’re buying unhealthy meat. Buy local and grassfed!</w:t>
      </w:r>
    </w:p>
    <w:p w14:paraId="281D03EE" w14:textId="77777777" w:rsidR="005B4134" w:rsidRPr="00B53B6B" w:rsidRDefault="005B4134" w:rsidP="0055619C">
      <w:pPr>
        <w:pStyle w:val="ListParagraph"/>
        <w:numPr>
          <w:ilvl w:val="0"/>
          <w:numId w:val="12"/>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People have ate meat since the beginning of time. The difference is now the stuff (chemicals) that are put in our foods, meat etc</w:t>
      </w:r>
    </w:p>
    <w:p w14:paraId="7C2C8D83" w14:textId="77777777" w:rsidR="005B4134" w:rsidRPr="00B53B6B" w:rsidRDefault="005B4134" w:rsidP="0055619C">
      <w:pPr>
        <w:pStyle w:val="ListParagraph"/>
        <w:numPr>
          <w:ilvl w:val="0"/>
          <w:numId w:val="12"/>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lastRenderedPageBreak/>
        <w:t>I started doing this this year. I buy beef, pork, chicken, and eggs from a farm that practices sustainable pasture-raised animals (even the chickens) and humanely slaughters them.</w:t>
      </w:r>
    </w:p>
    <w:p w14:paraId="543DC271" w14:textId="77777777" w:rsidR="005B4134" w:rsidRPr="00B53B6B" w:rsidRDefault="005B4134" w:rsidP="0055619C">
      <w:pPr>
        <w:pStyle w:val="Heading4"/>
        <w:spacing w:line="360" w:lineRule="auto"/>
        <w:rPr>
          <w:rFonts w:ascii="Helvetica Neue" w:hAnsi="Helvetica Neue"/>
          <w:color w:val="000000" w:themeColor="text1"/>
        </w:rPr>
      </w:pPr>
      <w:r w:rsidRPr="00B53B6B">
        <w:rPr>
          <w:rFonts w:ascii="Helvetica Neue" w:hAnsi="Helvetica Neue"/>
          <w:color w:val="000000" w:themeColor="text1"/>
        </w:rPr>
        <w:t>Opposing</w:t>
      </w:r>
    </w:p>
    <w:p w14:paraId="60593972" w14:textId="77777777" w:rsidR="005B4134" w:rsidRPr="00B53B6B" w:rsidRDefault="005B4134" w:rsidP="0055619C">
      <w:pPr>
        <w:pStyle w:val="ListParagraph"/>
        <w:numPr>
          <w:ilvl w:val="0"/>
          <w:numId w:val="12"/>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It takes WAY MORE resources to grow plant food to feed animals and then kill the animals to eat them than just growing plant food we can survive on.</w:t>
      </w:r>
    </w:p>
    <w:p w14:paraId="59FDC6CB" w14:textId="77777777" w:rsidR="005B4134" w:rsidRPr="00B53B6B" w:rsidRDefault="005B4134" w:rsidP="0055619C">
      <w:pPr>
        <w:pStyle w:val="ListParagraph"/>
        <w:numPr>
          <w:ilvl w:val="0"/>
          <w:numId w:val="12"/>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It's completely irresponsible journalism to publish a piece so misleading and blatantly false with no factual evidence or science based research to support it.</w:t>
      </w:r>
    </w:p>
    <w:p w14:paraId="77C047AA" w14:textId="77777777" w:rsidR="005B4134" w:rsidRPr="00B53B6B" w:rsidRDefault="005B4134" w:rsidP="0055619C">
      <w:pPr>
        <w:pStyle w:val="ListParagraph"/>
        <w:numPr>
          <w:ilvl w:val="0"/>
          <w:numId w:val="12"/>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Anyone who has sincerely taken the time to seriously examine the ethical and environmental implications of animal agriculture is almost certainly vegan. There is no “happy exploitation”.</w:t>
      </w:r>
    </w:p>
    <w:p w14:paraId="268A3082" w14:textId="77777777" w:rsidR="005B4134" w:rsidRPr="00B53B6B" w:rsidRDefault="005B4134" w:rsidP="0055619C">
      <w:pPr>
        <w:pStyle w:val="ListParagraph"/>
        <w:numPr>
          <w:ilvl w:val="0"/>
          <w:numId w:val="12"/>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You can raise more FOOD on the land it takes to raise just one COW or PIG. That cow and pig put more damage into our ENVIRONMENT on that land raising them.</w:t>
      </w:r>
    </w:p>
    <w:p w14:paraId="1E73A659" w14:textId="77777777" w:rsidR="005B4134" w:rsidRPr="00B53B6B" w:rsidRDefault="005B4134" w:rsidP="0055619C">
      <w:pPr>
        <w:spacing w:line="360" w:lineRule="auto"/>
        <w:rPr>
          <w:rFonts w:ascii="Helvetica Neue" w:hAnsi="Helvetica Neue"/>
          <w:b/>
          <w:iCs/>
          <w:color w:val="000000" w:themeColor="text1"/>
          <w:sz w:val="24"/>
          <w:szCs w:val="24"/>
        </w:rPr>
      </w:pPr>
    </w:p>
    <w:p w14:paraId="55C163DF" w14:textId="77777777" w:rsidR="005B4134" w:rsidRPr="00B53B6B" w:rsidRDefault="005B4134" w:rsidP="0055619C">
      <w:pPr>
        <w:pStyle w:val="Heading2"/>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Headline 3</w:t>
      </w:r>
    </w:p>
    <w:p w14:paraId="77213D0C" w14:textId="77777777" w:rsidR="005B4134" w:rsidRPr="00B53B6B" w:rsidRDefault="005B4134" w:rsidP="0055619C">
      <w:pPr>
        <w:spacing w:line="360" w:lineRule="auto"/>
        <w:rPr>
          <w:rFonts w:ascii="Helvetica Neue" w:hAnsi="Helvetica Neue"/>
          <w:b/>
          <w:iCs/>
          <w:color w:val="000000" w:themeColor="text1"/>
          <w:sz w:val="24"/>
          <w:szCs w:val="24"/>
        </w:rPr>
      </w:pPr>
      <w:r w:rsidRPr="00B53B6B">
        <w:rPr>
          <w:rFonts w:ascii="Helvetica Neue" w:hAnsi="Helvetica Neue"/>
          <w:b/>
          <w:iCs/>
          <w:color w:val="000000" w:themeColor="text1"/>
          <w:sz w:val="24"/>
          <w:szCs w:val="24"/>
        </w:rPr>
        <w:t>Ethical veganism is a “philosophical belief”</w:t>
      </w:r>
    </w:p>
    <w:p w14:paraId="512FE9CC" w14:textId="77777777" w:rsidR="005B4134" w:rsidRPr="00B53B6B" w:rsidRDefault="005B4134" w:rsidP="0055619C">
      <w:pPr>
        <w:spacing w:line="360" w:lineRule="auto"/>
        <w:rPr>
          <w:rFonts w:ascii="Helvetica Neue" w:hAnsi="Helvetica Neue" w:cs="Segoe UI Historic"/>
          <w:color w:val="000000" w:themeColor="text1"/>
          <w:sz w:val="24"/>
          <w:szCs w:val="24"/>
          <w:shd w:val="clear" w:color="auto" w:fill="FFFFFF"/>
        </w:rPr>
      </w:pPr>
      <w:r w:rsidRPr="00B53B6B">
        <w:rPr>
          <w:rFonts w:ascii="Helvetica Neue" w:hAnsi="Helvetica Neue" w:cs="Segoe UI Historic"/>
          <w:color w:val="000000" w:themeColor="text1"/>
          <w:sz w:val="24"/>
          <w:szCs w:val="24"/>
          <w:shd w:val="clear" w:color="auto" w:fill="FFFFFF"/>
        </w:rPr>
        <w:t>Ethical veganism is "philosophical belief" and therefore protected by law, UK employment tribunal rules.</w:t>
      </w:r>
    </w:p>
    <w:p w14:paraId="36291B4A" w14:textId="77777777" w:rsidR="005B4134" w:rsidRPr="00B53B6B" w:rsidRDefault="005B4134" w:rsidP="0055619C">
      <w:pPr>
        <w:spacing w:line="360" w:lineRule="auto"/>
        <w:rPr>
          <w:rFonts w:ascii="Helvetica Neue" w:hAnsi="Helvetica Neue"/>
          <w:b/>
          <w:i/>
          <w:color w:val="000000" w:themeColor="text1"/>
          <w:sz w:val="24"/>
          <w:szCs w:val="24"/>
        </w:rPr>
      </w:pPr>
      <w:r w:rsidRPr="00B53B6B">
        <w:rPr>
          <w:rFonts w:ascii="Helvetica Neue" w:hAnsi="Helvetica Neue"/>
          <w:b/>
          <w:i/>
          <w:color w:val="000000" w:themeColor="text1"/>
          <w:sz w:val="24"/>
          <w:szCs w:val="24"/>
        </w:rPr>
        <w:t>(BBC news)</w:t>
      </w:r>
    </w:p>
    <w:p w14:paraId="6208BA1A" w14:textId="77777777" w:rsidR="005B4134" w:rsidRPr="00B53B6B" w:rsidRDefault="005B4134" w:rsidP="0055619C">
      <w:pPr>
        <w:spacing w:line="360" w:lineRule="auto"/>
        <w:rPr>
          <w:rStyle w:val="Hyperlink"/>
          <w:rFonts w:ascii="Helvetica Neue" w:hAnsi="Helvetica Neue" w:cs="Arial"/>
          <w:color w:val="000000" w:themeColor="text1"/>
          <w:sz w:val="24"/>
          <w:szCs w:val="24"/>
          <w:u w:val="none"/>
        </w:rPr>
      </w:pPr>
      <w:hyperlink r:id="rId15" w:tgtFrame="https://www.facebook.com/bbcnews/posts/10157340529372217">
        <w:r w:rsidRPr="00B53B6B">
          <w:rPr>
            <w:rStyle w:val="Hyperlink"/>
            <w:rFonts w:ascii="Helvetica Neue" w:hAnsi="Helvetica Neue" w:cs="Arial"/>
            <w:color w:val="000000" w:themeColor="text1"/>
            <w:sz w:val="24"/>
            <w:szCs w:val="24"/>
            <w:u w:val="none"/>
          </w:rPr>
          <w:t>https://www.facebook.com/bbcnews/posts/10157340529372217</w:t>
        </w:r>
      </w:hyperlink>
    </w:p>
    <w:p w14:paraId="03D85795" w14:textId="77777777" w:rsidR="005B4134" w:rsidRPr="00B53B6B" w:rsidRDefault="005B4134" w:rsidP="0055619C">
      <w:pPr>
        <w:pStyle w:val="Heading3"/>
        <w:spacing w:line="360" w:lineRule="auto"/>
        <w:rPr>
          <w:rStyle w:val="Hyperlink"/>
          <w:rFonts w:ascii="Helvetica Neue" w:hAnsi="Helvetica Neue" w:cs="Arial"/>
          <w:color w:val="000000" w:themeColor="text1"/>
          <w:sz w:val="24"/>
          <w:szCs w:val="24"/>
          <w:u w:val="none"/>
        </w:rPr>
      </w:pPr>
      <w:r w:rsidRPr="00B53B6B">
        <w:rPr>
          <w:rStyle w:val="Hyperlink"/>
          <w:rFonts w:ascii="Helvetica Neue" w:hAnsi="Helvetica Neue" w:cs="Arial"/>
          <w:color w:val="000000" w:themeColor="text1"/>
          <w:sz w:val="24"/>
          <w:szCs w:val="24"/>
          <w:u w:val="none"/>
        </w:rPr>
        <w:t>Comments</w:t>
      </w:r>
    </w:p>
    <w:p w14:paraId="1DA4A455" w14:textId="77777777" w:rsidR="005B4134" w:rsidRPr="00B53B6B" w:rsidRDefault="005B4134" w:rsidP="0055619C">
      <w:pPr>
        <w:pStyle w:val="Heading4"/>
        <w:spacing w:line="360" w:lineRule="auto"/>
        <w:rPr>
          <w:rFonts w:ascii="Helvetica Neue" w:hAnsi="Helvetica Neue"/>
          <w:color w:val="000000" w:themeColor="text1"/>
        </w:rPr>
      </w:pPr>
      <w:r w:rsidRPr="00B53B6B">
        <w:rPr>
          <w:rStyle w:val="Hyperlink"/>
          <w:rFonts w:ascii="Helvetica Neue" w:hAnsi="Helvetica Neue" w:cs="Arial"/>
          <w:color w:val="000000" w:themeColor="text1"/>
          <w:u w:val="none"/>
        </w:rPr>
        <w:t>Supportive</w:t>
      </w:r>
    </w:p>
    <w:p w14:paraId="50410301" w14:textId="77777777" w:rsidR="005B4134" w:rsidRPr="00B53B6B" w:rsidRDefault="005B4134" w:rsidP="0055619C">
      <w:pPr>
        <w:pStyle w:val="ListParagraph"/>
        <w:numPr>
          <w:ilvl w:val="0"/>
          <w:numId w:val="13"/>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Definition of philosophy: "a theory or attitude that acts as a guiding principle for behaviour". Ethical veganism absolutely fits that definition. I say this as a meat eater, too.</w:t>
      </w:r>
    </w:p>
    <w:p w14:paraId="691D2B0E" w14:textId="77777777" w:rsidR="005B4134" w:rsidRPr="00B53B6B" w:rsidRDefault="005B4134" w:rsidP="0055619C">
      <w:pPr>
        <w:pStyle w:val="ListParagraph"/>
        <w:numPr>
          <w:ilvl w:val="0"/>
          <w:numId w:val="13"/>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lastRenderedPageBreak/>
        <w:t>I guess if you're going to have a philosophical belief, then not harming animals is a pretty good one.</w:t>
      </w:r>
    </w:p>
    <w:p w14:paraId="1F09B54B" w14:textId="77777777" w:rsidR="005B4134" w:rsidRPr="00B53B6B" w:rsidRDefault="005B4134" w:rsidP="0055619C">
      <w:pPr>
        <w:pStyle w:val="ListParagraph"/>
        <w:numPr>
          <w:ilvl w:val="0"/>
          <w:numId w:val="13"/>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Love how triggered people get by a movement that wants to protect animals and the planet! Us Vegans are such monsters, aren’t we!</w:t>
      </w:r>
    </w:p>
    <w:p w14:paraId="527CC5BA" w14:textId="77777777" w:rsidR="005B4134" w:rsidRPr="00B53B6B" w:rsidRDefault="005B4134" w:rsidP="0055619C">
      <w:pPr>
        <w:pStyle w:val="ListParagraph"/>
        <w:numPr>
          <w:ilvl w:val="0"/>
          <w:numId w:val="13"/>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It is not a necessity for humans to consume animal products, it's a choice. If you choose to harm animals, how is that not animal abuse?</w:t>
      </w:r>
    </w:p>
    <w:p w14:paraId="17BA555A" w14:textId="77777777" w:rsidR="005B4134" w:rsidRPr="00B53B6B" w:rsidRDefault="005B4134" w:rsidP="0055619C">
      <w:pPr>
        <w:pStyle w:val="Heading4"/>
        <w:spacing w:line="360" w:lineRule="auto"/>
        <w:rPr>
          <w:rFonts w:ascii="Helvetica Neue" w:hAnsi="Helvetica Neue"/>
          <w:color w:val="000000" w:themeColor="text1"/>
        </w:rPr>
      </w:pPr>
      <w:r w:rsidRPr="00B53B6B">
        <w:rPr>
          <w:rFonts w:ascii="Helvetica Neue" w:hAnsi="Helvetica Neue"/>
          <w:color w:val="000000" w:themeColor="text1"/>
        </w:rPr>
        <w:t>Opposing</w:t>
      </w:r>
    </w:p>
    <w:p w14:paraId="62691CEF" w14:textId="77777777" w:rsidR="005B4134" w:rsidRPr="00B53B6B" w:rsidRDefault="005B4134" w:rsidP="0055619C">
      <w:pPr>
        <w:pStyle w:val="ListParagraph"/>
        <w:numPr>
          <w:ilvl w:val="0"/>
          <w:numId w:val="13"/>
        </w:numPr>
        <w:suppressAutoHyphens/>
        <w:spacing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I respect vegans and vegetarians, but this isn’t necessary. I was saying to my husband recently they almost behave like it’s a religion.</w:t>
      </w:r>
    </w:p>
    <w:p w14:paraId="7587E259" w14:textId="77777777" w:rsidR="005B4134" w:rsidRPr="00B53B6B" w:rsidRDefault="005B4134" w:rsidP="0055619C">
      <w:pPr>
        <w:pStyle w:val="ListParagraph"/>
        <w:numPr>
          <w:ilvl w:val="0"/>
          <w:numId w:val="13"/>
        </w:numPr>
        <w:suppressAutoHyphens/>
        <w:spacing w:after="160" w:line="360" w:lineRule="auto"/>
        <w:rPr>
          <w:rFonts w:ascii="Helvetica Neue" w:hAnsi="Helvetica Neue"/>
          <w:color w:val="000000" w:themeColor="text1"/>
          <w:sz w:val="24"/>
          <w:szCs w:val="24"/>
        </w:rPr>
      </w:pPr>
      <w:r w:rsidRPr="00B53B6B">
        <w:rPr>
          <w:rFonts w:ascii="Helvetica Neue" w:hAnsi="Helvetica Neue"/>
          <w:color w:val="000000" w:themeColor="text1"/>
          <w:sz w:val="24"/>
          <w:szCs w:val="24"/>
        </w:rPr>
        <w:t>Insane move by that judge, We need protection from those kind of oppressive people who feel that everyone should follow their lunatic ideas.</w:t>
      </w:r>
    </w:p>
    <w:p w14:paraId="79037540" w14:textId="77777777" w:rsidR="005B4134" w:rsidRPr="00B53B6B" w:rsidRDefault="005B4134" w:rsidP="0055619C">
      <w:pPr>
        <w:pStyle w:val="ListParagraph"/>
        <w:numPr>
          <w:ilvl w:val="0"/>
          <w:numId w:val="13"/>
        </w:numPr>
        <w:suppressAutoHyphens/>
        <w:spacing w:line="360" w:lineRule="auto"/>
        <w:rPr>
          <w:rFonts w:ascii="Helvetica Neue" w:hAnsi="Helvetica Neue"/>
          <w:color w:val="000000" w:themeColor="text1"/>
          <w:sz w:val="24"/>
          <w:szCs w:val="24"/>
        </w:rPr>
      </w:pPr>
      <w:proofErr w:type="spellStart"/>
      <w:r w:rsidRPr="00B53B6B">
        <w:rPr>
          <w:rFonts w:ascii="Helvetica Neue" w:hAnsi="Helvetica Neue"/>
          <w:color w:val="000000" w:themeColor="text1"/>
          <w:sz w:val="24"/>
          <w:szCs w:val="24"/>
        </w:rPr>
        <w:t>aaaand</w:t>
      </w:r>
      <w:proofErr w:type="spellEnd"/>
      <w:r w:rsidRPr="00B53B6B">
        <w:rPr>
          <w:rFonts w:ascii="Helvetica Neue" w:hAnsi="Helvetica Neue"/>
          <w:color w:val="000000" w:themeColor="text1"/>
          <w:sz w:val="24"/>
          <w:szCs w:val="24"/>
        </w:rPr>
        <w:t xml:space="preserve"> that's why vegans are hated, not because of their lifestyle but because they try to impose it on everyone. Kind of like religion does.</w:t>
      </w:r>
    </w:p>
    <w:p w14:paraId="14B6214C" w14:textId="77777777" w:rsidR="005B4134" w:rsidRPr="00B53B6B" w:rsidRDefault="005B4134" w:rsidP="0055619C">
      <w:pPr>
        <w:pStyle w:val="ListParagraph"/>
        <w:numPr>
          <w:ilvl w:val="0"/>
          <w:numId w:val="13"/>
        </w:numPr>
        <w:suppressAutoHyphens/>
        <w:spacing w:line="360" w:lineRule="auto"/>
        <w:rPr>
          <w:rFonts w:ascii="Helvetica Neue" w:hAnsi="Helvetica Neue"/>
          <w:color w:val="000000" w:themeColor="text1"/>
        </w:rPr>
      </w:pPr>
      <w:r w:rsidRPr="00B53B6B">
        <w:rPr>
          <w:rFonts w:ascii="Helvetica Neue" w:hAnsi="Helvetica Neue"/>
          <w:color w:val="000000" w:themeColor="text1"/>
          <w:sz w:val="24"/>
          <w:szCs w:val="24"/>
        </w:rPr>
        <w:t>The moral reason behind veganism is worthy and I respect their choice but not enforce those beliefs on me. Validating beliefs in law is ridiculous.</w:t>
      </w:r>
    </w:p>
    <w:p w14:paraId="2A281CA1" w14:textId="77777777" w:rsidR="005B4134" w:rsidRPr="00B53B6B" w:rsidRDefault="005B4134" w:rsidP="0055619C">
      <w:pPr>
        <w:spacing w:line="360" w:lineRule="auto"/>
        <w:rPr>
          <w:rFonts w:ascii="Helvetica Neue" w:hAnsi="Helvetica Neue"/>
        </w:rPr>
      </w:pPr>
    </w:p>
    <w:p w14:paraId="5FDF12EB" w14:textId="77777777" w:rsidR="002C4B77" w:rsidRPr="00B53B6B" w:rsidRDefault="00F73656" w:rsidP="00F73656">
      <w:pPr>
        <w:pStyle w:val="Heading1"/>
        <w:numPr>
          <w:ilvl w:val="0"/>
          <w:numId w:val="16"/>
        </w:numPr>
        <w:spacing w:line="360" w:lineRule="auto"/>
        <w:rPr>
          <w:rFonts w:ascii="Helvetica Neue" w:hAnsi="Helvetica Neue"/>
        </w:rPr>
      </w:pPr>
      <w:r w:rsidRPr="00B53B6B">
        <w:rPr>
          <w:rFonts w:ascii="Helvetica Neue" w:hAnsi="Helvetica Neue"/>
        </w:rPr>
        <w:t xml:space="preserve"> </w:t>
      </w:r>
      <w:r w:rsidR="001B3298" w:rsidRPr="00B53B6B">
        <w:rPr>
          <w:rFonts w:ascii="Helvetica Neue" w:hAnsi="Helvetica Neue"/>
        </w:rPr>
        <w:t>Task development</w:t>
      </w:r>
    </w:p>
    <w:p w14:paraId="0BE5B7B0" w14:textId="77777777" w:rsidR="001B07AB" w:rsidRPr="00B53B6B" w:rsidRDefault="001B07AB" w:rsidP="0055619C">
      <w:pPr>
        <w:spacing w:after="160" w:line="360" w:lineRule="auto"/>
        <w:rPr>
          <w:rFonts w:ascii="Helvetica Neue" w:hAnsi="Helvetica Neue"/>
          <w:sz w:val="24"/>
          <w:szCs w:val="24"/>
        </w:rPr>
      </w:pPr>
      <w:bookmarkStart w:id="2" w:name="_Hlk187756888"/>
      <w:r w:rsidRPr="00B53B6B">
        <w:rPr>
          <w:rFonts w:ascii="Helvetica Neue" w:hAnsi="Helvetica Neue"/>
          <w:sz w:val="24"/>
          <w:szCs w:val="24"/>
        </w:rPr>
        <w:t xml:space="preserve">To implement our experiment, we first determined the most suitable social media platform. At the time of the task development in 2021, Facebook, YouTube and Instagram were the most popular platforms with respectively 71%, 74% and 38% Americans using them </w:t>
      </w:r>
      <w:r w:rsidR="00851B2D" w:rsidRPr="00B53B6B">
        <w:rPr>
          <w:rFonts w:ascii="Helvetica Neue" w:hAnsi="Helvetica Neue"/>
          <w:sz w:val="24"/>
          <w:szCs w:val="24"/>
        </w:rPr>
        <w:t>(</w:t>
      </w:r>
      <w:hyperlink r:id="rId16" w:history="1">
        <w:r w:rsidR="00851B2D" w:rsidRPr="00B53B6B">
          <w:rPr>
            <w:rStyle w:val="Hyperlink"/>
            <w:rFonts w:ascii="Helvetica Neue" w:hAnsi="Helvetica Neue" w:cs="Arial"/>
            <w:sz w:val="24"/>
            <w:szCs w:val="24"/>
          </w:rPr>
          <w:t>https://www.pewresearch.org/journalism/2019/10/02/americans-are-wary-of-the-role-social-media-sites-play-in-delivering-the-news/</w:t>
        </w:r>
      </w:hyperlink>
      <w:r w:rsidR="00851B2D" w:rsidRPr="00B53B6B">
        <w:rPr>
          <w:rFonts w:ascii="Helvetica Neue" w:hAnsi="Helvetica Neue"/>
          <w:sz w:val="24"/>
          <w:szCs w:val="24"/>
        </w:rPr>
        <w:t>)</w:t>
      </w:r>
      <w:r w:rsidRPr="00B53B6B">
        <w:rPr>
          <w:rFonts w:ascii="Helvetica Neue" w:hAnsi="Helvetica Neue"/>
          <w:sz w:val="24"/>
          <w:szCs w:val="24"/>
        </w:rPr>
        <w:t xml:space="preserve">. Importantly, Facebook was the leading platform to access news with 52% of Americans reading news on it, compared to 28% on YouTube and 17% on Twitter </w:t>
      </w:r>
      <w:r w:rsidR="00E92EB8" w:rsidRPr="00B53B6B">
        <w:rPr>
          <w:rFonts w:ascii="Helvetica Neue" w:hAnsi="Helvetica Neue"/>
          <w:sz w:val="24"/>
          <w:szCs w:val="24"/>
        </w:rPr>
        <w:fldChar w:fldCharType="begin"/>
      </w:r>
      <w:r w:rsidR="00E92EB8" w:rsidRPr="00B53B6B">
        <w:rPr>
          <w:rFonts w:ascii="Helvetica Neue" w:hAnsi="Helvetica Neue"/>
          <w:sz w:val="24"/>
          <w:szCs w:val="24"/>
        </w:rPr>
        <w:instrText xml:space="preserve"> ADDIN ZOTERO_ITEM CSL_CITATION {"citationID":"HlQkRtSV","properties":{"formattedCitation":"\\super 1\\nosupersub{}","plainCitation":"1","noteIndex":0},"citationItems":[{"id":5683,"uris":["http://zotero.org/users/9511595/items/GUCE8XWN"],"itemData":{"id":5683,"type":"article-journal","abstract":"Although social media has become a primary news platform, the effects of social media features on users’ information processing remains under-explored. This study explores how social media design features affect use of sources. A 2 × 2 between-subjects experiment examined effects of “information context collapse” (ICC)—where different content types are presented in the same form and location—and volume of content (VoC). These features were hypothesized to predict inattentive (System 1) processing, which predicts “source blindness”—where users fail to process source cues during news use. A mock social media site was created with participants queried about posts shown on the site. Results find that while VoC has no effect, ICC significantly predicts source blindness mediated by System 1 processing. This suggests collapsed information environments lead to inattentive processing of source information, increasing potential negative outcomes of social media news use. Implications of these findings are discussed.","container-title":"New Media &amp; Society","DOI":"10.1177/1461444820910505","ISSN":"1461-4448","issue":"5","language":"EN","note":"publisher: SAGE Publications","page":"1181-1199","source":"SAGE Journals","title":"Sources on social media: Information context collapse and volume of content as predictors of source blindness","title-short":"Sources on social media","volume":"23","author":[{"family":"Pearson","given":"George"}],"issued":{"date-parts":[["2021",5,1]]}}}],"schema":"https://github.com/citation-style-language/schema/raw/master/csl-citation.json"} </w:instrText>
      </w:r>
      <w:r w:rsidR="00E92EB8" w:rsidRPr="00B53B6B">
        <w:rPr>
          <w:rFonts w:ascii="Helvetica Neue" w:hAnsi="Helvetica Neue"/>
          <w:sz w:val="24"/>
          <w:szCs w:val="24"/>
        </w:rPr>
        <w:fldChar w:fldCharType="separate"/>
      </w:r>
      <w:r w:rsidR="00E92EB8" w:rsidRPr="00B53B6B">
        <w:rPr>
          <w:rFonts w:ascii="Helvetica Neue" w:hAnsi="Helvetica Neue"/>
          <w:sz w:val="24"/>
          <w:szCs w:val="24"/>
          <w:vertAlign w:val="superscript"/>
        </w:rPr>
        <w:t>1</w:t>
      </w:r>
      <w:r w:rsidR="00E92EB8" w:rsidRPr="00B53B6B">
        <w:rPr>
          <w:rFonts w:ascii="Helvetica Neue" w:hAnsi="Helvetica Neue"/>
          <w:sz w:val="24"/>
          <w:szCs w:val="24"/>
        </w:rPr>
        <w:fldChar w:fldCharType="end"/>
      </w:r>
      <w:r w:rsidRPr="00B53B6B">
        <w:rPr>
          <w:rFonts w:ascii="Helvetica Neue" w:hAnsi="Helvetica Neue"/>
          <w:sz w:val="24"/>
          <w:szCs w:val="24"/>
        </w:rPr>
        <w:t xml:space="preserve">. We thus used the Facebook layout, as did other recent studies </w:t>
      </w:r>
      <w:r w:rsidR="00E92EB8" w:rsidRPr="00B53B6B">
        <w:rPr>
          <w:rFonts w:ascii="Helvetica Neue" w:hAnsi="Helvetica Neue"/>
          <w:sz w:val="24"/>
          <w:szCs w:val="24"/>
        </w:rPr>
        <w:fldChar w:fldCharType="begin"/>
      </w:r>
      <w:r w:rsidR="00E92EB8" w:rsidRPr="00B53B6B">
        <w:rPr>
          <w:rFonts w:ascii="Helvetica Neue" w:hAnsi="Helvetica Neue"/>
          <w:sz w:val="24"/>
          <w:szCs w:val="24"/>
        </w:rPr>
        <w:instrText xml:space="preserve"> ADDIN ZOTERO_ITEM CSL_CITATION {"citationID":"ieuMlVKO","properties":{"formattedCitation":"\\super e.g., 2,3\\nosupersub{}","plainCitation":"e.g., 2,3","noteIndex":0},"citationItems":[{"id":5116,"uris":["http://zotero.org/users/9511595/items/VVMAS6FP"],"itemData":{"id":5116,"type":"article-journal","abstract":"This study examines the effects of conformity to others online when individuals respond to fake news. It finds that after exposure to others' comments critical of a fake news article, individuals' attitudes, propensity to make positive comments and intentions to share the fake news were lower than after exposure to others' comments supportive of a fake news article. Furthermore, this research finds that the use of a disclaimer from a social media company alerting individuals to the fact that the news might be fake does not lower individuals’ attitudes, propensity to make positive comments and intentions to share the fake news as much as critical comments from other users.","container-title":"Computers in Human Behavior","DOI":"10.1016/j.chb.2019.03.032","ISSN":"07475632","journalAbbreviation":"Computers in Human Behavior","language":"en","page":"202-215","source":"DOI.org (Crossref)","title":"“This is fake news”: Investigating the role of conformity to other users’ views when commenting on and spreading disinformation in social media","title-short":"“This is fake news”","volume":"97","author":[{"family":"Colliander","given":"Jonas"}],"issued":{"date-parts":[["2019",8]]}},"label":"page","prefix":"e.g., "},{"id":5127,"uris":["http://zotero.org/users/9511595/items/GQQCFIEI"],"itemData":{"id":5127,"type":"article-journal","abstract":"A catalyst for the spread of fake news is the existence of comments that users make in support of, or against, such articles. In this article, we investigate whether critical and supportive comments can induce conformity in how readers perceive trustworthiness of news articles and respond to them. We find that individuals tend to conform to the majority’s opinion of an article’s trustworthiness (58%), especially when challenged by larger majorities who are critical of the article’s credibility, or when less confident about their personal judgment. Moreover, we find that individuals who conform are more inclined to take action: to report articles they perceive as fake, and to comment on and share articles they perceive as real. We conclude with a discussion on the implications of our findings for mitigating the dispersion of fake news on social media.","container-title":"IEEE Internet Computing","DOI":"10.1109/MIC.2020.3032410","ISSN":"1089-7801, 1941-0131","issue":"1","journalAbbreviation":"IEEE Internet Comput.","license":"https://ieeexplore.ieee.org/Xplorehelp/downloads/license-information/IEEE.html","page":"12-19","source":"Semantic Scholar","title":"Effect of Conformity on Perceived Trustworthiness of News in Social Media","volume":"25","author":[{"family":"Wijenayake","given":"Senuri"},{"family":"Hettiachchi","given":"Danula"},{"family":"Hosio","given":"Simo"},{"family":"Kostakos","given":"Vassilis"},{"family":"Goncalves","given":"Jorge"}],"issued":{"date-parts":[["2021",1,1]]}}}],"schema":"https://github.com/citation-style-language/schema/raw/master/csl-citation.json"} </w:instrText>
      </w:r>
      <w:r w:rsidR="00E92EB8" w:rsidRPr="00B53B6B">
        <w:rPr>
          <w:rFonts w:ascii="Helvetica Neue" w:hAnsi="Helvetica Neue"/>
          <w:sz w:val="24"/>
          <w:szCs w:val="24"/>
        </w:rPr>
        <w:fldChar w:fldCharType="separate"/>
      </w:r>
      <w:r w:rsidR="00E92EB8" w:rsidRPr="00B53B6B">
        <w:rPr>
          <w:rFonts w:ascii="Helvetica Neue" w:hAnsi="Helvetica Neue"/>
          <w:sz w:val="24"/>
          <w:szCs w:val="24"/>
          <w:vertAlign w:val="superscript"/>
        </w:rPr>
        <w:t>e.g., 2,3</w:t>
      </w:r>
      <w:r w:rsidR="00E92EB8" w:rsidRPr="00B53B6B">
        <w:rPr>
          <w:rFonts w:ascii="Helvetica Neue" w:hAnsi="Helvetica Neue"/>
          <w:sz w:val="24"/>
          <w:szCs w:val="24"/>
        </w:rPr>
        <w:fldChar w:fldCharType="end"/>
      </w:r>
      <w:r w:rsidRPr="00B53B6B">
        <w:rPr>
          <w:rFonts w:ascii="Helvetica Neue" w:hAnsi="Helvetica Neue"/>
          <w:sz w:val="24"/>
          <w:szCs w:val="24"/>
        </w:rPr>
        <w:t xml:space="preserve">. </w:t>
      </w:r>
    </w:p>
    <w:p w14:paraId="06C48726" w14:textId="77777777" w:rsidR="00FD296C" w:rsidRPr="00B53B6B" w:rsidRDefault="002D4246" w:rsidP="0055619C">
      <w:pPr>
        <w:spacing w:after="160" w:line="360" w:lineRule="auto"/>
        <w:rPr>
          <w:rFonts w:ascii="Helvetica Neue" w:hAnsi="Helvetica Neue"/>
          <w:sz w:val="24"/>
          <w:szCs w:val="24"/>
        </w:rPr>
      </w:pPr>
      <w:r w:rsidRPr="00B53B6B">
        <w:rPr>
          <w:rFonts w:ascii="Helvetica Neue" w:hAnsi="Helvetica Neue"/>
          <w:sz w:val="24"/>
          <w:szCs w:val="24"/>
        </w:rPr>
        <w:lastRenderedPageBreak/>
        <w:t>The following specific studies influenced the design of our study. Winter</w:t>
      </w:r>
      <w:r w:rsidR="00E13704" w:rsidRPr="00B53B6B">
        <w:rPr>
          <w:rFonts w:ascii="Helvetica Neue" w:hAnsi="Helvetica Neue"/>
          <w:sz w:val="24"/>
          <w:szCs w:val="24"/>
        </w:rPr>
        <w:t xml:space="preserve"> and colleagues</w:t>
      </w:r>
      <w:r w:rsidRPr="00B53B6B">
        <w:rPr>
          <w:rFonts w:ascii="Helvetica Neue" w:hAnsi="Helvetica Neue"/>
          <w:sz w:val="24"/>
          <w:szCs w:val="24"/>
        </w:rPr>
        <w:t>’ 2015 study</w:t>
      </w:r>
      <w:r w:rsidR="00884D7D" w:rsidRPr="00B53B6B">
        <w:rPr>
          <w:rFonts w:ascii="Helvetica Neue" w:hAnsi="Helvetica Neue"/>
          <w:sz w:val="24"/>
          <w:szCs w:val="24"/>
        </w:rPr>
        <w:t xml:space="preserve"> </w:t>
      </w:r>
      <w:r w:rsidR="00884D7D" w:rsidRPr="00B53B6B">
        <w:rPr>
          <w:rFonts w:ascii="Helvetica Neue" w:hAnsi="Helvetica Neue"/>
          <w:sz w:val="24"/>
          <w:szCs w:val="24"/>
        </w:rPr>
        <w:fldChar w:fldCharType="begin"/>
      </w:r>
      <w:r w:rsidR="00884D7D" w:rsidRPr="00B53B6B">
        <w:rPr>
          <w:rFonts w:ascii="Helvetica Neue" w:hAnsi="Helvetica Neue"/>
          <w:sz w:val="24"/>
          <w:szCs w:val="24"/>
        </w:rPr>
        <w:instrText xml:space="preserve"> ADDIN ZOTERO_ITEM CSL_CITATION {"citationID":"X3OBifYi","properties":{"formattedCitation":"\\super 4\\nosupersub{}","plainCitation":"4","noteIndex":0},"citationItems":[{"id":5093,"uris":["http://zotero.org/users/9511595/items/EGRBFR8M"],"itemData":{"id":5093,"type":"article-journal","abstract":"Due to the increasing importance of social networking sites as sources of information, news media organizations have set up Facebook channels in which they publish news stories or links to articles. This research investigated how journalistic texts are perceived in this new context and how reactions of other users change the influence of the main articles. In an online experiment (N = 197), a Facebook posting of a reputable news site and the corresponding article were shown. The type of user comments and the number of likes were systematically varied. Negative comments diminished the persuasive influence of the article, while there were no strengthening effects of positive comments. When readers perceived the topic as personally relevant, comments including relevant arguments were more influential than comments with subjective opinions, which can be explained by higher levels of elaboration. However, against expectations of bandwagon perceptions, a high number of likes did not lead to conformity effects, which suggests that exemplifying comments are more influential than statistical user representations. Results are discussed with regard to effects of news media content and the mechanisms of social influence in Web 2.0. (PsycInfo Database Record (c) 2023 APA, all rights reserved)","container-title":"Cyberpsychology, Behavior, and Social Networking","DOI":"10.1089/cyber.2015.0005","ISSN":"2152-2723","issue":"8","note":"publisher-place: US\npublisher: Mary Ann Liebert, Inc.","page":"431-436","source":"APA PsycNet","title":"They came, they liked, they commented: Social influence on Facebook news channels","title-short":"They came, they liked, they commented","volume":"18","author":[{"family":"Winter","given":"Stephan"},{"family":"Brückner","given":"Caroline"},{"family":"Krämer","given":"Nicole C."}],"issued":{"date-parts":[["2015"]]}}}],"schema":"https://github.com/citation-style-language/schema/raw/master/csl-citation.json"} </w:instrText>
      </w:r>
      <w:r w:rsidR="00884D7D" w:rsidRPr="00B53B6B">
        <w:rPr>
          <w:rFonts w:ascii="Helvetica Neue" w:hAnsi="Helvetica Neue"/>
          <w:sz w:val="24"/>
          <w:szCs w:val="24"/>
        </w:rPr>
        <w:fldChar w:fldCharType="separate"/>
      </w:r>
      <w:r w:rsidR="00884D7D" w:rsidRPr="00B53B6B">
        <w:rPr>
          <w:rFonts w:ascii="Helvetica Neue" w:hAnsi="Helvetica Neue"/>
          <w:sz w:val="24"/>
          <w:szCs w:val="24"/>
          <w:vertAlign w:val="superscript"/>
        </w:rPr>
        <w:t>4</w:t>
      </w:r>
      <w:r w:rsidR="00884D7D" w:rsidRPr="00B53B6B">
        <w:rPr>
          <w:rFonts w:ascii="Helvetica Neue" w:hAnsi="Helvetica Neue"/>
          <w:sz w:val="24"/>
          <w:szCs w:val="24"/>
        </w:rPr>
        <w:fldChar w:fldCharType="end"/>
      </w:r>
      <w:r w:rsidRPr="00B53B6B">
        <w:rPr>
          <w:rFonts w:ascii="Helvetica Neue" w:hAnsi="Helvetica Neue"/>
          <w:sz w:val="24"/>
          <w:szCs w:val="24"/>
        </w:rPr>
        <w:t xml:space="preserve"> reported that reading negative comments, in particular those of argumentative type, induced negative attitudes towards these posts, while supporting comments had no effect. </w:t>
      </w:r>
      <w:r w:rsidR="0058385F" w:rsidRPr="00B53B6B">
        <w:rPr>
          <w:rFonts w:ascii="Helvetica Neue" w:hAnsi="Helvetica Neue"/>
          <w:color w:val="000000" w:themeColor="text1"/>
          <w:sz w:val="24"/>
          <w:szCs w:val="24"/>
        </w:rPr>
        <w:t xml:space="preserve">It seems indeed that argumentative, civil comments have a strong effect in influencing other people’s perception and opinion about the news posts, probably signalling a higher expertise about the topic </w:t>
      </w:r>
      <w:r w:rsidR="00CB5B9F" w:rsidRPr="00B53B6B">
        <w:rPr>
          <w:rFonts w:ascii="Helvetica Neue" w:hAnsi="Helvetica Neue"/>
          <w:color w:val="000000" w:themeColor="text1"/>
          <w:sz w:val="24"/>
          <w:szCs w:val="24"/>
        </w:rPr>
        <w:fldChar w:fldCharType="begin"/>
      </w:r>
      <w:r w:rsidR="00CB5B9F" w:rsidRPr="00B53B6B">
        <w:rPr>
          <w:rFonts w:ascii="Helvetica Neue" w:hAnsi="Helvetica Neue"/>
          <w:color w:val="000000" w:themeColor="text1"/>
          <w:sz w:val="24"/>
          <w:szCs w:val="24"/>
        </w:rPr>
        <w:instrText xml:space="preserve"> ADDIN ZOTERO_ITEM CSL_CITATION {"citationID":"d3H65Svs","properties":{"formattedCitation":"\\super 5\\nosupersub{}","plainCitation":"5","noteIndex":0},"citationItems":[{"id":5124,"uris":["http://zotero.org/users/9511595/items/J776VBMI"],"itemData":{"id":5124,"type":"article-journal","abstract":"Online sources such as social media have become increasingly important for the proliferation of science news, and past research has shown that reading user-generated comments after an article (i.e. in typical online news and blog formats) can impact the way people perceive the article. However, recent studies have shown that people are likely to read the comments before the article itself, due to the affordances of platforms like Reddit which display them up-front. This leads to questions about how comments can affect people’s expectations about an article, and how those expectations impact their interest in reading it at all. This paper presents two experimental studies to better understand how the presentation of comments on Reddit affects people’s engagement with science news, testing potential mediators such as the expected difficulty and quality of the article. Study 1 provides experimental evidence that difficult comments can reduce people’s interest in reading an associated article. Study 2 is a pre-registered follow-up that uncovers a similarity heuristic; the various qualities of a comment (difficulty, information quality, entertainment value) signal that the article will be of similar quality, ultimately affecting participants’ interest in reading it. We conclude by discussing design implications for online science news communities. CCS Concepts: • Human-centered computing </w:instrText>
      </w:r>
      <w:r w:rsidR="00CB5B9F" w:rsidRPr="00B53B6B">
        <w:rPr>
          <w:rFonts w:ascii="Times New Roman" w:hAnsi="Times New Roman" w:cs="Times New Roman"/>
          <w:color w:val="000000" w:themeColor="text1"/>
          <w:sz w:val="24"/>
          <w:szCs w:val="24"/>
        </w:rPr>
        <w:instrText>→</w:instrText>
      </w:r>
      <w:r w:rsidR="00CB5B9F" w:rsidRPr="00B53B6B">
        <w:rPr>
          <w:rFonts w:ascii="Helvetica Neue" w:hAnsi="Helvetica Neue"/>
          <w:color w:val="000000" w:themeColor="text1"/>
          <w:sz w:val="24"/>
          <w:szCs w:val="24"/>
        </w:rPr>
        <w:instrText xml:space="preserve"> Empirical studies in HCI.","container-title":"Proceedings of the ACM on Human-Computer Interaction","DOI":"10.1145/3449106","ISSN":"2573-0142","issue":"CSCW1","journalAbbreviation":"Proc. ACM Hum.-Comput. Interact.","language":"en","page":"1-29","source":"DOI.org (Crossref)","title":"The Effects of User Comments on Science News Engagement","volume":"5","author":[{"family":"Williams","given":"Spencer"},{"family":"Hsieh","given":"Gary"}],"issued":{"date-parts":[["2021",4,13]]}}}],"schema":"https://github.com/citation-style-language/schema/raw/master/csl-citation.json"} </w:instrText>
      </w:r>
      <w:r w:rsidR="00CB5B9F" w:rsidRPr="00B53B6B">
        <w:rPr>
          <w:rFonts w:ascii="Helvetica Neue" w:hAnsi="Helvetica Neue"/>
          <w:color w:val="000000" w:themeColor="text1"/>
          <w:sz w:val="24"/>
          <w:szCs w:val="24"/>
        </w:rPr>
        <w:fldChar w:fldCharType="separate"/>
      </w:r>
      <w:r w:rsidR="00CB5B9F" w:rsidRPr="00B53B6B">
        <w:rPr>
          <w:rFonts w:ascii="Helvetica Neue" w:hAnsi="Helvetica Neue"/>
          <w:color w:val="000000"/>
          <w:sz w:val="24"/>
          <w:szCs w:val="24"/>
          <w:vertAlign w:val="superscript"/>
        </w:rPr>
        <w:t>5</w:t>
      </w:r>
      <w:r w:rsidR="00CB5B9F" w:rsidRPr="00B53B6B">
        <w:rPr>
          <w:rFonts w:ascii="Helvetica Neue" w:hAnsi="Helvetica Neue"/>
          <w:color w:val="000000" w:themeColor="text1"/>
          <w:sz w:val="24"/>
          <w:szCs w:val="24"/>
        </w:rPr>
        <w:fldChar w:fldCharType="end"/>
      </w:r>
      <w:r w:rsidR="0058385F" w:rsidRPr="00B53B6B">
        <w:rPr>
          <w:rFonts w:ascii="Helvetica Neue" w:hAnsi="Helvetica Neue"/>
          <w:color w:val="000000" w:themeColor="text1"/>
          <w:sz w:val="24"/>
          <w:szCs w:val="24"/>
        </w:rPr>
        <w:t>. However, Winter</w:t>
      </w:r>
      <w:r w:rsidR="00CB5B9F" w:rsidRPr="00B53B6B">
        <w:rPr>
          <w:rFonts w:ascii="Helvetica Neue" w:hAnsi="Helvetica Neue"/>
          <w:color w:val="000000" w:themeColor="text1"/>
          <w:sz w:val="24"/>
          <w:szCs w:val="24"/>
        </w:rPr>
        <w:t xml:space="preserve"> and colleagues</w:t>
      </w:r>
      <w:r w:rsidR="0058385F" w:rsidRPr="00B53B6B">
        <w:rPr>
          <w:rFonts w:ascii="Helvetica Neue" w:hAnsi="Helvetica Neue"/>
          <w:color w:val="000000" w:themeColor="text1"/>
          <w:sz w:val="24"/>
          <w:szCs w:val="24"/>
        </w:rPr>
        <w:t xml:space="preserve">’ study </w:t>
      </w:r>
      <w:r w:rsidRPr="00B53B6B">
        <w:rPr>
          <w:rFonts w:ascii="Helvetica Neue" w:hAnsi="Helvetica Neue"/>
          <w:sz w:val="24"/>
          <w:szCs w:val="24"/>
        </w:rPr>
        <w:t>tested only one news post per participant in a between-subject design, which makes it more difficult to estimate the influenceability of a given individual. Colliander and colleagues’ 2019 study</w:t>
      </w:r>
      <w:r w:rsidR="00884D7D" w:rsidRPr="00B53B6B">
        <w:rPr>
          <w:rFonts w:ascii="Helvetica Neue" w:hAnsi="Helvetica Neue"/>
          <w:sz w:val="24"/>
          <w:szCs w:val="24"/>
        </w:rPr>
        <w:t xml:space="preserve"> </w:t>
      </w:r>
      <w:r w:rsidR="00884D7D" w:rsidRPr="00B53B6B">
        <w:rPr>
          <w:rFonts w:ascii="Helvetica Neue" w:hAnsi="Helvetica Neue"/>
          <w:sz w:val="24"/>
          <w:szCs w:val="24"/>
        </w:rPr>
        <w:fldChar w:fldCharType="begin"/>
      </w:r>
      <w:r w:rsidR="00884D7D" w:rsidRPr="00B53B6B">
        <w:rPr>
          <w:rFonts w:ascii="Helvetica Neue" w:hAnsi="Helvetica Neue"/>
          <w:sz w:val="24"/>
          <w:szCs w:val="24"/>
        </w:rPr>
        <w:instrText xml:space="preserve"> ADDIN ZOTERO_ITEM CSL_CITATION {"citationID":"7Y5ynK69","properties":{"formattedCitation":"\\super 2\\nosupersub{}","plainCitation":"2","noteIndex":0},"citationItems":[{"id":5116,"uris":["http://zotero.org/users/9511595/items/VVMAS6FP"],"itemData":{"id":5116,"type":"article-journal","abstract":"This study examines the effects of conformity to others online when individuals respond to fake news. It finds that after exposure to others' comments critical of a fake news article, individuals' attitudes, propensity to make positive comments and intentions to share the fake news were lower than after exposure to others' comments supportive of a fake news article. Furthermore, this research finds that the use of a disclaimer from a social media company alerting individuals to the fact that the news might be fake does not lower individuals’ attitudes, propensity to make positive comments and intentions to share the fake news as much as critical comments from other users.","container-title":"Computers in Human Behavior","DOI":"10.1016/j.chb.2019.03.032","ISSN":"07475632","journalAbbreviation":"Computers in Human Behavior","language":"en","page":"202-215","source":"DOI.org (Crossref)","title":"“This is fake news”: Investigating the role of conformity to other users’ views when commenting on and spreading disinformation in social media","title-short":"“This is fake news”","volume":"97","author":[{"family":"Colliander","given":"Jonas"}],"issued":{"date-parts":[["2019",8]]}}}],"schema":"https://github.com/citation-style-language/schema/raw/master/csl-citation.json"} </w:instrText>
      </w:r>
      <w:r w:rsidR="00884D7D" w:rsidRPr="00B53B6B">
        <w:rPr>
          <w:rFonts w:ascii="Helvetica Neue" w:hAnsi="Helvetica Neue"/>
          <w:sz w:val="24"/>
          <w:szCs w:val="24"/>
        </w:rPr>
        <w:fldChar w:fldCharType="separate"/>
      </w:r>
      <w:r w:rsidR="00884D7D" w:rsidRPr="00B53B6B">
        <w:rPr>
          <w:rFonts w:ascii="Helvetica Neue" w:hAnsi="Helvetica Neue"/>
          <w:sz w:val="24"/>
          <w:szCs w:val="24"/>
          <w:vertAlign w:val="superscript"/>
        </w:rPr>
        <w:t>2</w:t>
      </w:r>
      <w:r w:rsidR="00884D7D" w:rsidRPr="00B53B6B">
        <w:rPr>
          <w:rFonts w:ascii="Helvetica Neue" w:hAnsi="Helvetica Neue"/>
          <w:sz w:val="24"/>
          <w:szCs w:val="24"/>
        </w:rPr>
        <w:fldChar w:fldCharType="end"/>
      </w:r>
      <w:r w:rsidRPr="00B53B6B">
        <w:rPr>
          <w:rFonts w:ascii="Helvetica Neue" w:hAnsi="Helvetica Neue"/>
          <w:sz w:val="24"/>
          <w:szCs w:val="24"/>
        </w:rPr>
        <w:t xml:space="preserve"> tested the impact of several comments on several posts, but only employed unanimous comment sections, in contrast to real-world contexts which typically contain both critical and supportive comments. </w:t>
      </w:r>
      <w:proofErr w:type="spellStart"/>
      <w:r w:rsidR="00FD296C" w:rsidRPr="00B53B6B">
        <w:rPr>
          <w:rFonts w:ascii="Helvetica Neue" w:hAnsi="Helvetica Neue"/>
          <w:sz w:val="24"/>
          <w:szCs w:val="24"/>
        </w:rPr>
        <w:t>Wijenayake</w:t>
      </w:r>
      <w:proofErr w:type="spellEnd"/>
      <w:r w:rsidR="00FD296C" w:rsidRPr="00B53B6B">
        <w:rPr>
          <w:rFonts w:ascii="Helvetica Neue" w:hAnsi="Helvetica Neue"/>
          <w:sz w:val="24"/>
          <w:szCs w:val="24"/>
        </w:rPr>
        <w:t xml:space="preserve"> and </w:t>
      </w:r>
      <w:proofErr w:type="spellStart"/>
      <w:r w:rsidR="00FD296C" w:rsidRPr="00B53B6B">
        <w:rPr>
          <w:rFonts w:ascii="Helvetica Neue" w:hAnsi="Helvetica Neue"/>
          <w:sz w:val="24"/>
          <w:szCs w:val="24"/>
        </w:rPr>
        <w:t>colleagues</w:t>
      </w:r>
      <w:r w:rsidR="00884D7D" w:rsidRPr="00B53B6B">
        <w:rPr>
          <w:rFonts w:ascii="Helvetica Neue" w:hAnsi="Helvetica Neue"/>
          <w:sz w:val="24"/>
          <w:szCs w:val="24"/>
        </w:rPr>
        <w:t>’s</w:t>
      </w:r>
      <w:proofErr w:type="spellEnd"/>
      <w:r w:rsidR="00884D7D" w:rsidRPr="00B53B6B">
        <w:rPr>
          <w:rFonts w:ascii="Helvetica Neue" w:hAnsi="Helvetica Neue"/>
          <w:sz w:val="24"/>
          <w:szCs w:val="24"/>
        </w:rPr>
        <w:t xml:space="preserve"> 2021 study</w:t>
      </w:r>
      <w:r w:rsidR="00FD296C" w:rsidRPr="00B53B6B">
        <w:rPr>
          <w:rFonts w:ascii="Helvetica Neue" w:hAnsi="Helvetica Neue"/>
          <w:sz w:val="24"/>
          <w:szCs w:val="24"/>
        </w:rPr>
        <w:t xml:space="preserve"> </w:t>
      </w:r>
      <w:r w:rsidR="00884D7D" w:rsidRPr="00B53B6B">
        <w:rPr>
          <w:rFonts w:ascii="Helvetica Neue" w:hAnsi="Helvetica Neue"/>
          <w:sz w:val="24"/>
          <w:szCs w:val="24"/>
        </w:rPr>
        <w:fldChar w:fldCharType="begin"/>
      </w:r>
      <w:r w:rsidR="00884D7D" w:rsidRPr="00B53B6B">
        <w:rPr>
          <w:rFonts w:ascii="Helvetica Neue" w:hAnsi="Helvetica Neue"/>
          <w:sz w:val="24"/>
          <w:szCs w:val="24"/>
        </w:rPr>
        <w:instrText xml:space="preserve"> ADDIN ZOTERO_ITEM CSL_CITATION {"citationID":"vRhEnFDb","properties":{"formattedCitation":"\\super 3\\nosupersub{}","plainCitation":"3","noteIndex":0},"citationItems":[{"id":5127,"uris":["http://zotero.org/users/9511595/items/GQQCFIEI"],"itemData":{"id":5127,"type":"article-journal","abstract":"A catalyst for the spread of fake news is the existence of comments that users make in support of, or against, such articles. In this article, we investigate whether critical and supportive comments can induce conformity in how readers perceive trustworthiness of news articles and respond to them. We find that individuals tend to conform to the majority’s opinion of an article’s trustworthiness (58%), especially when challenged by larger majorities who are critical of the article’s credibility, or when less confident about their personal judgment. Moreover, we find that individuals who conform are more inclined to take action: to report articles they perceive as fake, and to comment on and share articles they perceive as real. We conclude with a discussion on the implications of our findings for mitigating the dispersion of fake news on social media.","container-title":"IEEE Internet Computing","DOI":"10.1109/MIC.2020.3032410","ISSN":"1089-7801, 1941-0131","issue":"1","journalAbbreviation":"IEEE Internet Comput.","license":"https://ieeexplore.ieee.org/Xplorehelp/downloads/license-information/IEEE.html","page":"12-19","source":"Semantic Scholar","title":"Effect of Conformity on Perceived Trustworthiness of News in Social Media","volume":"25","author":[{"family":"Wijenayake","given":"Senuri"},{"family":"Hettiachchi","given":"Danula"},{"family":"Hosio","given":"Simo"},{"family":"Kostakos","given":"Vassilis"},{"family":"Goncalves","given":"Jorge"}],"issued":{"date-parts":[["2021",1,1]]}}}],"schema":"https://github.com/citation-style-language/schema/raw/master/csl-citation.json"} </w:instrText>
      </w:r>
      <w:r w:rsidR="00884D7D" w:rsidRPr="00B53B6B">
        <w:rPr>
          <w:rFonts w:ascii="Helvetica Neue" w:hAnsi="Helvetica Neue"/>
          <w:sz w:val="24"/>
          <w:szCs w:val="24"/>
        </w:rPr>
        <w:fldChar w:fldCharType="separate"/>
      </w:r>
      <w:r w:rsidR="00884D7D" w:rsidRPr="00B53B6B">
        <w:rPr>
          <w:rFonts w:ascii="Helvetica Neue" w:hAnsi="Helvetica Neue"/>
          <w:sz w:val="24"/>
          <w:szCs w:val="24"/>
          <w:vertAlign w:val="superscript"/>
        </w:rPr>
        <w:t>3</w:t>
      </w:r>
      <w:r w:rsidR="00884D7D" w:rsidRPr="00B53B6B">
        <w:rPr>
          <w:rFonts w:ascii="Helvetica Neue" w:hAnsi="Helvetica Neue"/>
          <w:sz w:val="24"/>
          <w:szCs w:val="24"/>
        </w:rPr>
        <w:fldChar w:fldCharType="end"/>
      </w:r>
      <w:r w:rsidR="00FD296C" w:rsidRPr="00B53B6B">
        <w:rPr>
          <w:rFonts w:ascii="Helvetica Neue" w:hAnsi="Helvetica Neue"/>
          <w:sz w:val="24"/>
          <w:szCs w:val="24"/>
        </w:rPr>
        <w:t xml:space="preserve"> tested how the trustworthiness of 14 real and 14 fake news Facebook posts was affected by 2-4 comments varying in their proportion of supportive and critical content. They found that participants tended to conform to the majority opinion, especially when this opinion was critical and when participants were unsure about their own opinion. Our experiment was inspired by this study.</w:t>
      </w:r>
    </w:p>
    <w:bookmarkEnd w:id="2"/>
    <w:p w14:paraId="3C8176BA" w14:textId="77777777" w:rsidR="002C4B77" w:rsidRPr="00B53B6B" w:rsidRDefault="002C4B77" w:rsidP="0055619C">
      <w:pPr>
        <w:spacing w:after="160" w:line="360" w:lineRule="auto"/>
        <w:rPr>
          <w:rFonts w:ascii="Helvetica Neue" w:hAnsi="Helvetica Neue"/>
          <w:sz w:val="24"/>
          <w:szCs w:val="24"/>
        </w:rPr>
      </w:pPr>
      <w:r w:rsidRPr="00B53B6B">
        <w:rPr>
          <w:rFonts w:ascii="Helvetica Neue" w:hAnsi="Helvetica Neue"/>
          <w:sz w:val="24"/>
          <w:szCs w:val="24"/>
        </w:rPr>
        <w:t xml:space="preserve">To maximize ecological validity, we chose to use actual online news headlines posted on Facebook by well-known online newspapers. To create the stimuli, we searched for reputable online outlets that routinely posted news on Facebook and that had a broad audience. This would also ensure that these outlets would better represent what people encounter in their everyday life on social media. To collect online news, we chose well-known newspapers such as the New York Times, CNN, The Guardian, and Independent, among others. These online newspapers were selected because they received high trustworthiness scores from professional fact-checkers and are thought to have higher editorial standards than other untrustworthy </w:t>
      </w:r>
      <w:proofErr w:type="spellStart"/>
      <w:r w:rsidRPr="00B53B6B">
        <w:rPr>
          <w:rFonts w:ascii="Helvetica Neue" w:hAnsi="Helvetica Neue"/>
          <w:sz w:val="24"/>
          <w:szCs w:val="24"/>
        </w:rPr>
        <w:t>hyperpartisan</w:t>
      </w:r>
      <w:proofErr w:type="spellEnd"/>
      <w:r w:rsidRPr="00B53B6B">
        <w:rPr>
          <w:rFonts w:ascii="Helvetica Neue" w:hAnsi="Helvetica Neue"/>
          <w:sz w:val="24"/>
          <w:szCs w:val="24"/>
        </w:rPr>
        <w:t xml:space="preserve"> outlets </w:t>
      </w:r>
      <w:r w:rsidR="00870D99" w:rsidRPr="00B53B6B">
        <w:rPr>
          <w:rFonts w:ascii="Helvetica Neue" w:hAnsi="Helvetica Neue"/>
          <w:sz w:val="24"/>
          <w:szCs w:val="24"/>
        </w:rPr>
        <w:fldChar w:fldCharType="begin"/>
      </w:r>
      <w:r w:rsidR="00870D99" w:rsidRPr="00B53B6B">
        <w:rPr>
          <w:rFonts w:ascii="Helvetica Neue" w:hAnsi="Helvetica Neue"/>
          <w:sz w:val="24"/>
          <w:szCs w:val="24"/>
        </w:rPr>
        <w:instrText xml:space="preserve"> ADDIN ZOTERO_ITEM CSL_CITATION {"citationID":"kTkx7qos","properties":{"formattedCitation":"\\super 6\\nosupersub{}","plainCitation":"6","noteIndex":0},"citationItems":[{"id":5688,"uris":["http://zotero.org/users/9511595/items/ZLHMSPGS"],"itemData":{"id":5688,"type":"article-journal","abstract":"In recent years, there has been a great deal of concern about the proliferation of false and misleading news on social media1–4. Academics and practitioners alike have asked why people share such misinformation, and sought solutions to reduce the sharing of misinformation5–7. Here, we attempt to address both of these questions. First, we find that the veracity of headlines has little effect on sharing intentions, despite having a large effect on judgments of accuracy. This dissociation suggests that sharing does not necessarily indicate belief. Nonetheless, most participants say it is important to share only accurate news. To shed light on this apparent contradiction, we carried out four survey experiments and a field experiment on Twitter; the results show that subtly shifting attention to accuracy increases the quality of news that people subsequently share. Together with additional computational analyses, these findings indicate that people often share misinformation because their attention is focused on factors other than accuracy—and therefore they fail to implement a strongly held preference for accurate sharing. Our results challenge the popular claim that people value partisanship over accuracy8,9, and provide evidence for scalable attention-based interventions that social media platforms could easily implement to counter misinformation online.","container-title":"Nature","DOI":"10.1038/s41586-021-03344-2","ISSN":"1476-4687","issue":"7855","language":"en","license":"2021 The Author(s), under exclusive licence to Springer Nature Limited","note":"publisher: Nature Publishing Group","page":"590-595","source":"www.nature.com","title":"Shifting attention to accuracy can reduce misinformation online","volume":"592","author":[{"family":"Pennycook","given":"Gordon"},{"family":"Epstein","given":"Ziv"},{"family":"Mosleh","given":"Mohsen"},{"family":"Arechar","given":"Antonio A."},{"family":"Eckles","given":"Dean"},{"family":"Rand","given":"David G."}],"issued":{"date-parts":[["2021",4]]}}}],"schema":"https://github.com/citation-style-language/schema/raw/master/csl-citation.json"} </w:instrText>
      </w:r>
      <w:r w:rsidR="00870D99" w:rsidRPr="00B53B6B">
        <w:rPr>
          <w:rFonts w:ascii="Helvetica Neue" w:hAnsi="Helvetica Neue"/>
          <w:sz w:val="24"/>
          <w:szCs w:val="24"/>
        </w:rPr>
        <w:fldChar w:fldCharType="separate"/>
      </w:r>
      <w:r w:rsidR="00870D99" w:rsidRPr="00B53B6B">
        <w:rPr>
          <w:rFonts w:ascii="Helvetica Neue" w:hAnsi="Helvetica Neue"/>
          <w:sz w:val="24"/>
          <w:szCs w:val="24"/>
          <w:vertAlign w:val="superscript"/>
        </w:rPr>
        <w:t>6</w:t>
      </w:r>
      <w:r w:rsidR="00870D99" w:rsidRPr="00B53B6B">
        <w:rPr>
          <w:rFonts w:ascii="Helvetica Neue" w:hAnsi="Helvetica Neue"/>
          <w:sz w:val="24"/>
          <w:szCs w:val="24"/>
        </w:rPr>
        <w:fldChar w:fldCharType="end"/>
      </w:r>
      <w:r w:rsidRPr="00B53B6B">
        <w:rPr>
          <w:rFonts w:ascii="Helvetica Neue" w:hAnsi="Helvetica Neue"/>
          <w:sz w:val="24"/>
          <w:szCs w:val="24"/>
        </w:rPr>
        <w:t xml:space="preserve">. </w:t>
      </w:r>
    </w:p>
    <w:p w14:paraId="4DB480B5" w14:textId="77777777" w:rsidR="002C4B77" w:rsidRPr="00B53B6B" w:rsidRDefault="002C4B77" w:rsidP="0055619C">
      <w:pPr>
        <w:spacing w:after="160" w:line="360" w:lineRule="auto"/>
        <w:rPr>
          <w:rFonts w:ascii="Helvetica Neue" w:hAnsi="Helvetica Neue"/>
          <w:sz w:val="24"/>
          <w:szCs w:val="24"/>
        </w:rPr>
      </w:pPr>
      <w:r w:rsidRPr="00B53B6B">
        <w:rPr>
          <w:rFonts w:ascii="Helvetica Neue" w:hAnsi="Helvetica Neue"/>
          <w:sz w:val="24"/>
          <w:szCs w:val="24"/>
        </w:rPr>
        <w:t xml:space="preserve">After selecting online newspapers that regularly share news on Facebook, we had to decide which topics to use. These should have been well-known, debatable topics on which people may disagree, rather than extremely polarizing themes like politics and </w:t>
      </w:r>
      <w:r w:rsidRPr="00B53B6B">
        <w:rPr>
          <w:rFonts w:ascii="Helvetica Neue" w:hAnsi="Helvetica Neue"/>
          <w:sz w:val="24"/>
          <w:szCs w:val="24"/>
        </w:rPr>
        <w:lastRenderedPageBreak/>
        <w:t xml:space="preserve">religion. Indeed, past research has shown that, when confronted with these extremely polarizing topics, individuals may be motivated to </w:t>
      </w:r>
      <w:r w:rsidR="0053596A" w:rsidRPr="00B53B6B">
        <w:rPr>
          <w:rFonts w:ascii="Helvetica Neue" w:hAnsi="Helvetica Neue"/>
          <w:sz w:val="24"/>
          <w:szCs w:val="24"/>
        </w:rPr>
        <w:t>adjust</w:t>
      </w:r>
      <w:r w:rsidRPr="00B53B6B">
        <w:rPr>
          <w:rFonts w:ascii="Helvetica Neue" w:hAnsi="Helvetica Neue"/>
          <w:sz w:val="24"/>
          <w:szCs w:val="24"/>
        </w:rPr>
        <w:t xml:space="preserve"> their opinions differently than on other topics in other to maintain their identity and group affiliation</w:t>
      </w:r>
      <w:r w:rsidR="00870D99" w:rsidRPr="00B53B6B">
        <w:rPr>
          <w:rFonts w:ascii="Helvetica Neue" w:hAnsi="Helvetica Neue"/>
          <w:sz w:val="24"/>
          <w:szCs w:val="24"/>
        </w:rPr>
        <w:t xml:space="preserve"> </w:t>
      </w:r>
      <w:r w:rsidR="00870D99" w:rsidRPr="00B53B6B">
        <w:rPr>
          <w:rFonts w:ascii="Helvetica Neue" w:hAnsi="Helvetica Neue"/>
          <w:sz w:val="24"/>
          <w:szCs w:val="24"/>
        </w:rPr>
        <w:fldChar w:fldCharType="begin"/>
      </w:r>
      <w:r w:rsidR="00870D99" w:rsidRPr="00B53B6B">
        <w:rPr>
          <w:rFonts w:ascii="Helvetica Neue" w:hAnsi="Helvetica Neue"/>
          <w:sz w:val="24"/>
          <w:szCs w:val="24"/>
        </w:rPr>
        <w:instrText xml:space="preserve"> ADDIN ZOTERO_ITEM CSL_CITATION {"citationID":"7NRb34E4","properties":{"formattedCitation":"\\super 7\\nosupersub{}","plainCitation":"7","noteIndex":0},"citationItems":[{"id":5257,"uris":["http://zotero.org/users/9511595/items/DJ6IJ2DU"],"itemData":{"id":5257,"type":"article-journal","abstract":"Research on belief perseverance often suggests that people maintain or even strengthen their beliefs in response to disconfirming evidence. However, many studies demonstrating belief perseverance have presented participants with mixed evidence. The present research investigated whether people maintain their beliefs in response to a single pattern of findings. Across four studies, participants consistently shifted their beliefs in response to the evidence, even when it challenged their views on religion (Studies 1–3), politics (Study 3), gun control (Study 3), and capital punishment (Studies 3–4). Participants were also receptive to mixed evidence, shifting their beliefs in response to the first study presented and shifting back in response to the second (and overall, depolarizing in response to the evidence). Participants not only updated their beliefs about the research question but also sometimes their position on the issue. In some cases, bias emerged in participants' evaluations of evidence, but not in others. Evaluations of evidence quality generally predicted belief change in response to the evidence and did not largely explain the degree of belief maintenance participants exhibited. These findings suggest that people may be receptive to counter-attitudinal evidence when the findings are clear, and highlight the importance of further examining the conditions under which biased assimilation and belief perseverance (vs. change) occur.","container-title":"Journal of Experimental Social Psychology","DOI":"10.1016/j.jesp.2019.02.004","ISSN":"0022-1031","journalAbbreviation":"Journal of Experimental Social Psychology","page":"176-199","source":"ScienceDirect","title":"Do beliefs yield to evidence? Examining belief perseverance vs. change in response to congruent empirical findings","title-short":"Do beliefs yield to evidence?","volume":"82","author":[{"family":"Anglin","given":"Stephanie M."}],"issued":{"date-parts":[["2019",5,1]]}}}],"schema":"https://github.com/citation-style-language/schema/raw/master/csl-citation.json"} </w:instrText>
      </w:r>
      <w:r w:rsidR="00870D99" w:rsidRPr="00B53B6B">
        <w:rPr>
          <w:rFonts w:ascii="Helvetica Neue" w:hAnsi="Helvetica Neue"/>
          <w:sz w:val="24"/>
          <w:szCs w:val="24"/>
        </w:rPr>
        <w:fldChar w:fldCharType="separate"/>
      </w:r>
      <w:r w:rsidR="00870D99" w:rsidRPr="00B53B6B">
        <w:rPr>
          <w:rFonts w:ascii="Helvetica Neue" w:hAnsi="Helvetica Neue"/>
          <w:sz w:val="24"/>
          <w:szCs w:val="24"/>
          <w:vertAlign w:val="superscript"/>
        </w:rPr>
        <w:t>7</w:t>
      </w:r>
      <w:r w:rsidR="00870D99" w:rsidRPr="00B53B6B">
        <w:rPr>
          <w:rFonts w:ascii="Helvetica Neue" w:hAnsi="Helvetica Neue"/>
          <w:sz w:val="24"/>
          <w:szCs w:val="24"/>
        </w:rPr>
        <w:fldChar w:fldCharType="end"/>
      </w:r>
      <w:r w:rsidRPr="00B53B6B">
        <w:rPr>
          <w:rFonts w:ascii="Helvetica Neue" w:hAnsi="Helvetica Neue"/>
          <w:sz w:val="24"/>
          <w:szCs w:val="24"/>
        </w:rPr>
        <w:t>. We opted to focus on three controversial contemporary issues: climate change, vaccination and veganism. These are very renowned topics that have sparked continuing global discussions in recent years and are relevant for current socioeconomic and environmental challenges. Therefore, news headlines about these themes were likely to elicit a variety of opinions from participants in the experiments. After determining which topics to employ, we searched the online Facebook pages of these newspapers for relevant news articles concerning the three selected issues. We aimed at finding news headlines that highlighted states of belief rather than factual events, as the first would make it easier to provoke thoughts and generate opinions about them. We gathered 9 suitable news headlines: 3 for climate change, 3 for vaccination, and 3 for veganism.</w:t>
      </w:r>
    </w:p>
    <w:p w14:paraId="20BA7001" w14:textId="77777777" w:rsidR="002C4B77" w:rsidRPr="00B53B6B" w:rsidRDefault="002C4B77" w:rsidP="0055619C">
      <w:pPr>
        <w:spacing w:after="160" w:line="360" w:lineRule="auto"/>
        <w:rPr>
          <w:rFonts w:ascii="Helvetica Neue" w:hAnsi="Helvetica Neue"/>
          <w:sz w:val="24"/>
          <w:szCs w:val="24"/>
        </w:rPr>
      </w:pPr>
      <w:r w:rsidRPr="00B53B6B">
        <w:rPr>
          <w:rFonts w:ascii="Helvetica Neue" w:hAnsi="Helvetica Neue"/>
          <w:sz w:val="24"/>
          <w:szCs w:val="24"/>
        </w:rPr>
        <w:t xml:space="preserve">The next step was to collect real comments from Facebook users about these 9 news headlines. Since we picked large and popular online outlets, we were able to access a wide range of comments for each news headline, ranging from argumentative to subjective and from civil to uncivil. We chose to collect only argumentative, civil and very clear comments, as they have been demonstrated to be more persuasive for the users than subjective comments </w:t>
      </w:r>
      <w:r w:rsidR="0019332C" w:rsidRPr="00B53B6B">
        <w:rPr>
          <w:rFonts w:ascii="Helvetica Neue" w:hAnsi="Helvetica Neue"/>
          <w:sz w:val="24"/>
          <w:szCs w:val="24"/>
        </w:rPr>
        <w:fldChar w:fldCharType="begin"/>
      </w:r>
      <w:r w:rsidR="0055619C" w:rsidRPr="00B53B6B">
        <w:rPr>
          <w:rFonts w:ascii="Helvetica Neue" w:hAnsi="Helvetica Neue"/>
          <w:sz w:val="24"/>
          <w:szCs w:val="24"/>
        </w:rPr>
        <w:instrText xml:space="preserve"> ADDIN ZOTERO_ITEM CSL_CITATION {"citationID":"SnuGlgfi","properties":{"formattedCitation":"\\super 4,8\\nosupersub{}","plainCitation":"4,8","noteIndex":0},"citationItems":[{"id":5093,"uris":["http://zotero.org/users/9511595/items/EGRBFR8M"],"itemData":{"id":5093,"type":"article-journal","abstract":"Due to the increasing importance of social networking sites as sources of information, news media organizations have set up Facebook channels in which they publish news stories or links to articles. This research investigated how journalistic texts are perceived in this new context and how reactions of other users change the influence of the main articles. In an online experiment (N = 197), a Facebook posting of a reputable news site and the corresponding article were shown. The type of user comments and the number of likes were systematically varied. Negative comments diminished the persuasive influence of the article, while there were no strengthening effects of positive comments. When readers perceived the topic as personally relevant, comments including relevant arguments were more influential than comments with subjective opinions, which can be explained by higher levels of elaboration. However, against expectations of bandwagon perceptions, a high number of likes did not lead to conformity effects, which suggests that exemplifying comments are more influential than statistical user representations. Results are discussed with regard to effects of news media content and the mechanisms of social influence in Web 2.0. (PsycInfo Database Record (c) 2023 APA, all rights reserved)","container-title":"Cyberpsychology, Behavior, and Social Networking","DOI":"10.1089/cyber.2015.0005","ISSN":"2152-2723","issue":"8","note":"publisher-place: US\npublisher: Mary Ann Liebert, Inc.","page":"431-436","source":"APA PsycNet","title":"They came, they liked, they commented: Social influence on Facebook news channels","title-short":"They came, they liked, they commented","volume":"18","author":[{"family":"Winter","given":"Stephan"},{"family":"Brückner","given":"Caroline"},{"family":"Krämer","given":"Nicole C."}],"issued":{"date-parts":[["2015"]]}}},{"id":5117,"uris":["http://zotero.org/users/9511595/items/7F6WE2MW"],"itemData":{"id":5117,"type":"article-journal","container-title":"Journalism Studies","DOI":"10.1080/1461670X.2016.1161497","ISSN":"1461-670X, 1469-9699","issue":"1","journalAbbreviation":"Journalism Studies","language":"en","page":"62-78","source":"DOI.org (Crossref)","title":"Effects of Civility and Reasoning in User Comments on Perceived Journalistic Quality","volume":"19","author":[{"family":"Prochazka","given":"Fabian"},{"family":"Weber","given":"Patrick"},{"family":"Schweiger","given":"Wolfgang"}],"issued":{"date-parts":[["2018",1,2]]}}}],"schema":"https://github.com/citation-style-language/schema/raw/master/csl-citation.json"} </w:instrText>
      </w:r>
      <w:r w:rsidR="0019332C" w:rsidRPr="00B53B6B">
        <w:rPr>
          <w:rFonts w:ascii="Helvetica Neue" w:hAnsi="Helvetica Neue"/>
          <w:sz w:val="24"/>
          <w:szCs w:val="24"/>
        </w:rPr>
        <w:fldChar w:fldCharType="separate"/>
      </w:r>
      <w:r w:rsidR="0055619C" w:rsidRPr="00B53B6B">
        <w:rPr>
          <w:rFonts w:ascii="Helvetica Neue" w:hAnsi="Helvetica Neue" w:cs="Times New Roman"/>
          <w:sz w:val="24"/>
          <w:vertAlign w:val="superscript"/>
        </w:rPr>
        <w:t>4,8</w:t>
      </w:r>
      <w:r w:rsidR="0019332C" w:rsidRPr="00B53B6B">
        <w:rPr>
          <w:rFonts w:ascii="Helvetica Neue" w:hAnsi="Helvetica Neue"/>
          <w:sz w:val="24"/>
          <w:szCs w:val="24"/>
        </w:rPr>
        <w:fldChar w:fldCharType="end"/>
      </w:r>
      <w:r w:rsidRPr="00B53B6B">
        <w:rPr>
          <w:rFonts w:ascii="Helvetica Neue" w:hAnsi="Helvetica Neue"/>
          <w:sz w:val="24"/>
          <w:szCs w:val="24"/>
        </w:rPr>
        <w:t>. The relevant, suitable comments were sorted into two categories: supporting and opposing the specific news headline. For each news headline, we collected 4 supporting and 4 opposing comments. We balanced the lengths of the supporting and opposing comments to ensure that they were regarded as equally compelling, since longer comments may be perceived as more argumentative and therefore more persuasive</w:t>
      </w:r>
      <w:r w:rsidR="0057400C" w:rsidRPr="00B53B6B">
        <w:rPr>
          <w:rFonts w:ascii="Helvetica Neue" w:hAnsi="Helvetica Neue"/>
          <w:sz w:val="24"/>
          <w:szCs w:val="24"/>
        </w:rPr>
        <w:t xml:space="preserve"> </w:t>
      </w:r>
      <w:r w:rsidR="0057400C" w:rsidRPr="00B53B6B">
        <w:rPr>
          <w:rFonts w:ascii="Helvetica Neue" w:hAnsi="Helvetica Neue"/>
          <w:sz w:val="24"/>
          <w:szCs w:val="24"/>
        </w:rPr>
        <w:fldChar w:fldCharType="begin"/>
      </w:r>
      <w:r w:rsidR="0057400C" w:rsidRPr="00B53B6B">
        <w:rPr>
          <w:rFonts w:ascii="Helvetica Neue" w:hAnsi="Helvetica Neue"/>
          <w:sz w:val="24"/>
          <w:szCs w:val="24"/>
        </w:rPr>
        <w:instrText xml:space="preserve"> ADDIN ZOTERO_ITEM CSL_CITATION {"citationID":"61QQAauK","properties":{"formattedCitation":"\\super 9\\nosupersub{}","plainCitation":"9","noteIndex":0},"citationItems":[{"id":5690,"uris":["http://zotero.org/users/9511595/items/AG329CGQ"],"itemData":{"id":5690,"type":"article-journal","abstract":"Assessed the effect of attitude-relevant retrievability (ARR) on the persuasion of 120 undergraduates. Ss completed questionnaires assessing their opinions of 7 social issues and corresponding belief and behavior memory retrieval. Questionnaires were redistributed 1–2 wks later following the distribution of a transcript describing an interview in which a persuasive argument on a social issue (varied according to message quality and length) was presented. Results show that persuasion for Ss with high ARR was largely a function of the perceived validity of message content: Messages containing high-quality arguments were more persuasive than messages containing low-quality arguments, whereas variations in length had little impact on opinion change. Ss with low ARR were more persuaded by long than short messages. It is suggested that since these Ss had little access to attitude-relevant information they were required to base judgments on a more superficial analysis of persuasive cues. Recipients with moderate levels of retrieval functioned much like the high-retrieval Ss. (14 ref) (PsycInfo Database Record (c) 2020 APA, all rights reserved)","container-title":"Journal of Experimental Social Psychology","DOI":"10.1016/0022-1031(85)90007-1","ISSN":"1096-0465","issue":"1","note":"publisher-place: Netherlands\npublisher: Elsevier Science","page":"73-85","source":"APA PsycNet","title":"Access to attitude-relevant information in memory as a determinant of persuasion: The role of message attributes","title-short":"Access to attitude-relevant information in memory as a determinant of persuasion","volume":"21","author":[{"family":"Wood","given":"Wendy"},{"family":"Kallgren","given":"Carl A."},{"family":"Preisler","given":"Rebecca M."}],"issued":{"date-parts":[["1985"]]}}}],"schema":"https://github.com/citation-style-language/schema/raw/master/csl-citation.json"} </w:instrText>
      </w:r>
      <w:r w:rsidR="0057400C" w:rsidRPr="00B53B6B">
        <w:rPr>
          <w:rFonts w:ascii="Helvetica Neue" w:hAnsi="Helvetica Neue"/>
          <w:sz w:val="24"/>
          <w:szCs w:val="24"/>
        </w:rPr>
        <w:fldChar w:fldCharType="separate"/>
      </w:r>
      <w:r w:rsidR="0057400C" w:rsidRPr="00B53B6B">
        <w:rPr>
          <w:rFonts w:ascii="Helvetica Neue" w:hAnsi="Helvetica Neue"/>
          <w:sz w:val="24"/>
          <w:szCs w:val="24"/>
          <w:vertAlign w:val="superscript"/>
        </w:rPr>
        <w:t>9</w:t>
      </w:r>
      <w:r w:rsidR="0057400C" w:rsidRPr="00B53B6B">
        <w:rPr>
          <w:rFonts w:ascii="Helvetica Neue" w:hAnsi="Helvetica Neue"/>
          <w:sz w:val="24"/>
          <w:szCs w:val="24"/>
        </w:rPr>
        <w:fldChar w:fldCharType="end"/>
      </w:r>
      <w:r w:rsidRPr="00B53B6B">
        <w:rPr>
          <w:rFonts w:ascii="Helvetica Neue" w:hAnsi="Helvetica Neue"/>
          <w:sz w:val="24"/>
          <w:szCs w:val="24"/>
        </w:rPr>
        <w:t>. However, in editing the length of the comments, we did not modify any text; instead, we ensured that supportive and opposing comments would have roughly similar length.</w:t>
      </w:r>
    </w:p>
    <w:p w14:paraId="2B679E72" w14:textId="77777777" w:rsidR="002C4B77" w:rsidRPr="00B53B6B" w:rsidRDefault="002C4B77" w:rsidP="0055619C">
      <w:pPr>
        <w:spacing w:after="160" w:line="360" w:lineRule="auto"/>
        <w:rPr>
          <w:rFonts w:ascii="Helvetica Neue" w:hAnsi="Helvetica Neue"/>
          <w:sz w:val="24"/>
          <w:szCs w:val="24"/>
        </w:rPr>
      </w:pPr>
      <w:r w:rsidRPr="00B53B6B">
        <w:rPr>
          <w:rFonts w:ascii="Helvetica Neue" w:hAnsi="Helvetica Neue"/>
          <w:sz w:val="24"/>
          <w:szCs w:val="24"/>
        </w:rPr>
        <w:t>After gathering all the necessary comments for each of the 9 news headlines, we created fake Facebook posts using an online Facebook post generator (</w:t>
      </w:r>
      <w:hyperlink r:id="rId17" w:history="1">
        <w:r w:rsidR="00A5692E" w:rsidRPr="00B53B6B">
          <w:rPr>
            <w:rStyle w:val="Hyperlink"/>
            <w:rFonts w:ascii="Helvetica Neue" w:hAnsi="Helvetica Neue" w:cs="Arial"/>
            <w:sz w:val="24"/>
            <w:szCs w:val="24"/>
          </w:rPr>
          <w:t>https://generatestatus.com/fake-facebook-post-generator/</w:t>
        </w:r>
      </w:hyperlink>
      <w:r w:rsidRPr="00B53B6B">
        <w:rPr>
          <w:rFonts w:ascii="Helvetica Neue" w:hAnsi="Helvetica Neue"/>
          <w:sz w:val="24"/>
          <w:szCs w:val="24"/>
        </w:rPr>
        <w:t xml:space="preserve">) that provides the standard </w:t>
      </w:r>
      <w:r w:rsidRPr="00B53B6B">
        <w:rPr>
          <w:rFonts w:ascii="Helvetica Neue" w:hAnsi="Helvetica Neue"/>
          <w:sz w:val="24"/>
          <w:szCs w:val="24"/>
        </w:rPr>
        <w:lastRenderedPageBreak/>
        <w:t xml:space="preserve">Facebook post layout, while allowing the customization of the image, text and comments to the post. This tool allowed us to control and create stimuli that were consistently similar to one another, reducing the need for extensive editing to remove user reactions or other users’ responses to the selected comments. Each stimulus had the layout of a snack news, such as a picture, the news headline (below the picture), and a brief description of the article written by the online newspaper (above the article). Moreover, for each of the 9 news headlines, we crafted multiple comment sections with 4 comments below the post as the main experimental manipulation (see </w:t>
      </w:r>
      <w:r w:rsidRPr="00B53B6B">
        <w:rPr>
          <w:rFonts w:ascii="Helvetica Neue" w:hAnsi="Helvetica Neue"/>
          <w:b/>
          <w:sz w:val="24"/>
          <w:szCs w:val="24"/>
        </w:rPr>
        <w:t>Fig. 1</w:t>
      </w:r>
      <w:r w:rsidRPr="00B53B6B">
        <w:rPr>
          <w:rFonts w:ascii="Helvetica Neue" w:hAnsi="Helvetica Neue"/>
          <w:sz w:val="24"/>
          <w:szCs w:val="24"/>
        </w:rPr>
        <w:t xml:space="preserve"> for an example of the stimuli created).</w:t>
      </w:r>
    </w:p>
    <w:p w14:paraId="41364B37" w14:textId="77777777" w:rsidR="002C4B77" w:rsidRPr="00B53B6B" w:rsidRDefault="002C4B77" w:rsidP="0055619C">
      <w:pPr>
        <w:spacing w:after="160" w:line="360" w:lineRule="auto"/>
        <w:rPr>
          <w:rFonts w:ascii="Helvetica Neue" w:hAnsi="Helvetica Neue"/>
          <w:sz w:val="24"/>
          <w:szCs w:val="24"/>
        </w:rPr>
      </w:pPr>
      <w:r w:rsidRPr="00B53B6B">
        <w:rPr>
          <w:rFonts w:ascii="Helvetica Neue" w:hAnsi="Helvetica Neue"/>
          <w:sz w:val="24"/>
          <w:szCs w:val="24"/>
        </w:rPr>
        <w:t xml:space="preserve">After creating the Facebook posts, to control for possible confounding effects, we proceed to hide any information that was not relevant for our study. We covered the name and logo of the online newspaper, as well as the name and picture of each Facebook user who commented on that post, to avoid source credibility bias </w:t>
      </w:r>
      <w:r w:rsidR="00DF687E" w:rsidRPr="00B53B6B">
        <w:rPr>
          <w:rFonts w:ascii="Helvetica Neue" w:hAnsi="Helvetica Neue"/>
          <w:sz w:val="24"/>
          <w:szCs w:val="24"/>
        </w:rPr>
        <w:fldChar w:fldCharType="begin"/>
      </w:r>
      <w:r w:rsidR="00DF687E" w:rsidRPr="00B53B6B">
        <w:rPr>
          <w:rFonts w:ascii="Helvetica Neue" w:hAnsi="Helvetica Neue"/>
          <w:sz w:val="24"/>
          <w:szCs w:val="24"/>
        </w:rPr>
        <w:instrText xml:space="preserve"> ADDIN ZOTERO_ITEM CSL_CITATION {"citationID":"p9yZHUnK","properties":{"formattedCitation":"\\super 10,11\\nosupersub{}","plainCitation":"10,11","noteIndex":0},"citationItems":[{"id":5692,"uris":["http://zotero.org/users/9511595/items/IWCZBUVJ"],"itemData":{"id":5692,"type":"article-journal","abstract":"Discussions around declining trust in the US media can be vague about its effects. One classic answer comes from the persuasion literature, in which source credibility plays a key role. However, existing research almost universally takes credibility as a given. To overcome the potentially severe confounding that can result from this, we create a hypothetical news outlet and manipulate to what extent it is portrayed as credible. We then randomly assign subjects to read op-eds attributed to the source. Our credibility treatments are strong, increasing trust in our mock source until up to 10 days later. We find some evidence that the resulting higher perceived credibility boosts the persuasiveness of arguments about more partisan topics (but not for a less politicized issue). Though our findings are mixed, we argue that this experimental approach can fruitfully enhance our understanding of the interplay between source trust and opinion change over sustained periods.","container-title":"Journal of Experimental Political Science","DOI":"10.1017/XPS.2022.2","ISSN":"2052-2630, 2052-2649","issue":"3","language":"en","page":"328-342","source":"Cambridge University Press","title":"When Do Sources Persuade? The Effect of Source Credibility on Opinion Change","title-short":"When Do Sources Persuade?","volume":"10","author":[{"family":"Hohenberg","given":"Bernhard Clemm","dropping-particle":"von"},{"family":"Guess","given":"Andrew M."}],"issued":{"date-parts":[["2023",11]]}}},{"id":5694,"uris":["http://zotero.org/users/9511595/items/JEEJSRPL"],"itemData":{"id":5694,"type":"article-journal","abstract":"To better understand the spread of fake news in the Internet age, it is important to uncover the variables that influence the perceived truth of information. Although previous research identified several reliable predictors of truth judgments—such as source credibility, repeated information exposure, and presentation format—little is known about their simultaneous effects. In a series of four experiments, we investigated how the abovementioned factors jointly affect the perceived truth of statements (Experiments 1 and 2) and simulated social media postings (Experiments 3 and 4). Experiment 1 explored the role of source credibility (high vs. low vs. no source information) and presentation format (with vs. without a picture). In Experiments 2 and 3, we additionally manipulated repeated exposure (yes vs. no). Finally, Experiment 4 examined the role of source credibility (high vs. low) and type of repetition (congruent vs. incongruent vs. no repetition) in further detail. In sum, we found no effect of presentation format on truth judgments, but strong, additive effects of source credibility and repetition. Truth judgments were higher for information presented by credible sources than non-credible sources and information without sources. Moreover, congruent (i.e., verbatim) repetition increased perceived truth whereas semantically incongruent repetition decreased perceived truth, irrespectively of the source. Our findings show that people do not rely on a single judgment cue when evaluating a statement’s truth but take source credibility and their meta-cognitive feelings into account.","container-title":"Cognitive Research: Principles and Implications","DOI":"10.1186/s41235-020-00251-4","ISSN":"2365-7464","issue":"1","journalAbbreviation":"Cognitive Research: Principles and Implications","page":"56","source":"BioMed Central","title":"Perceived truth of statements and simulated social media postings: an experimental investigation of source credibility, repeated exposure, and presentation format","title-short":"Perceived truth of statements and simulated social media postings","volume":"5","author":[{"family":"Nadarevic","given":"Lena"},{"family":"Reber","given":"Rolf"},{"family":"Helmecke","given":"Anne Josephine"},{"family":"Köse","given":"Dilara"}],"issued":{"date-parts":[["2020",11,11]]}}}],"schema":"https://github.com/citation-style-language/schema/raw/master/csl-citation.json"} </w:instrText>
      </w:r>
      <w:r w:rsidR="00DF687E" w:rsidRPr="00B53B6B">
        <w:rPr>
          <w:rFonts w:ascii="Helvetica Neue" w:hAnsi="Helvetica Neue"/>
          <w:sz w:val="24"/>
          <w:szCs w:val="24"/>
        </w:rPr>
        <w:fldChar w:fldCharType="separate"/>
      </w:r>
      <w:r w:rsidR="00DF687E" w:rsidRPr="00B53B6B">
        <w:rPr>
          <w:rFonts w:ascii="Helvetica Neue" w:hAnsi="Helvetica Neue"/>
          <w:sz w:val="24"/>
          <w:szCs w:val="24"/>
          <w:vertAlign w:val="superscript"/>
        </w:rPr>
        <w:t>10,11</w:t>
      </w:r>
      <w:r w:rsidR="00DF687E" w:rsidRPr="00B53B6B">
        <w:rPr>
          <w:rFonts w:ascii="Helvetica Neue" w:hAnsi="Helvetica Neue"/>
          <w:sz w:val="24"/>
          <w:szCs w:val="24"/>
        </w:rPr>
        <w:fldChar w:fldCharType="end"/>
      </w:r>
      <w:r w:rsidRPr="00B53B6B">
        <w:rPr>
          <w:rFonts w:ascii="Helvetica Neue" w:hAnsi="Helvetica Neue"/>
          <w:sz w:val="24"/>
          <w:szCs w:val="24"/>
        </w:rPr>
        <w:t xml:space="preserve"> and gender and race biases</w:t>
      </w:r>
      <w:r w:rsidR="00B80F21" w:rsidRPr="00B53B6B">
        <w:rPr>
          <w:rFonts w:ascii="Helvetica Neue" w:hAnsi="Helvetica Neue"/>
          <w:sz w:val="24"/>
          <w:szCs w:val="24"/>
        </w:rPr>
        <w:t xml:space="preserve"> </w:t>
      </w:r>
      <w:r w:rsidR="00CB45B4" w:rsidRPr="00B53B6B">
        <w:rPr>
          <w:rFonts w:ascii="Helvetica Neue" w:hAnsi="Helvetica Neue"/>
          <w:sz w:val="24"/>
          <w:szCs w:val="24"/>
        </w:rPr>
        <w:fldChar w:fldCharType="begin"/>
      </w:r>
      <w:r w:rsidR="00CB45B4" w:rsidRPr="00B53B6B">
        <w:rPr>
          <w:rFonts w:ascii="Helvetica Neue" w:hAnsi="Helvetica Neue"/>
          <w:sz w:val="24"/>
          <w:szCs w:val="24"/>
        </w:rPr>
        <w:instrText xml:space="preserve"> ADDIN ZOTERO_ITEM CSL_CITATION {"citationID":"OfefFIm7","properties":{"formattedCitation":"\\super 12\\nosupersub{}","plainCitation":"12","noteIndex":0},"citationItems":[{"id":5697,"uris":["http://zotero.org/users/9511595/items/T6XBIF2U"],"itemData":{"id":5697,"type":"article-journal","abstract":"Social media users often push back against harmful rhetoric with satirical and aggressive counterspeech. How do the interconnected race and gender identities of the person posting counterspeech and the person viewing it impact evaluations of the comment? Across two online experiments, we manipulate the race (Black or White) and gender (man or woman) of an individual whose tweet opposes ignorance about White privilege to examine if identity influences perceptions of incivility and intentions to flag the tweet for removal among Black and White men and women participants. Results demonstrate White men were most likely to find the tweet uncivil and report it, and this was especially the case when the tweet came from a Black woman, regardless of the tone. These studies highlight the importance of recognizing power and intersectionality in social media content moderation and creating policies that counteract the uniquely severe treatment of Black women by White men.","container-title":"Journal of Communication","DOI":"10.1093/joc/jqad023","ISSN":"0021-9916","issue":"6","journalAbbreviation":"Journal of Communication","page":"539-551","source":"Silverchair","title":"Race and gender intertwined: why intersecting identities matter for perceptions of incivility and content moderation on social media","title-short":"Race and gender intertwined","volume":"73","author":[{"family":"Hawkins","given":"Ian"},{"family":"Roden","given":"Jessica"},{"family":"Attal","given":"Miriam"},{"family":"Aqel","given":"Haleemah"}],"issued":{"date-parts":[["2023",12,1]]}}}],"schema":"https://github.com/citation-style-language/schema/raw/master/csl-citation.json"} </w:instrText>
      </w:r>
      <w:r w:rsidR="00CB45B4" w:rsidRPr="00B53B6B">
        <w:rPr>
          <w:rFonts w:ascii="Helvetica Neue" w:hAnsi="Helvetica Neue"/>
          <w:sz w:val="24"/>
          <w:szCs w:val="24"/>
        </w:rPr>
        <w:fldChar w:fldCharType="separate"/>
      </w:r>
      <w:r w:rsidR="00CB45B4" w:rsidRPr="00B53B6B">
        <w:rPr>
          <w:rFonts w:ascii="Helvetica Neue" w:hAnsi="Helvetica Neue"/>
          <w:sz w:val="24"/>
          <w:szCs w:val="24"/>
          <w:vertAlign w:val="superscript"/>
        </w:rPr>
        <w:t>12</w:t>
      </w:r>
      <w:r w:rsidR="00CB45B4" w:rsidRPr="00B53B6B">
        <w:rPr>
          <w:rFonts w:ascii="Helvetica Neue" w:hAnsi="Helvetica Neue"/>
          <w:sz w:val="24"/>
          <w:szCs w:val="24"/>
        </w:rPr>
        <w:fldChar w:fldCharType="end"/>
      </w:r>
      <w:r w:rsidRPr="00B53B6B">
        <w:rPr>
          <w:rFonts w:ascii="Helvetica Neue" w:hAnsi="Helvetica Neue"/>
          <w:sz w:val="24"/>
          <w:szCs w:val="24"/>
        </w:rPr>
        <w:t xml:space="preserve">. Moreover, we removed the numbers of likes and shares for each post, as previous studies showed mixed evidence about the effect that likes have on how people perceive online posts. For instance, some studies found that posts with more likes were judged to be more reflective of the public opinion and could more easily trigger the “Bandwagon Effect” </w:t>
      </w:r>
      <w:r w:rsidR="003E55F4" w:rsidRPr="00B53B6B">
        <w:rPr>
          <w:rFonts w:ascii="Helvetica Neue" w:hAnsi="Helvetica Neue"/>
          <w:sz w:val="24"/>
          <w:szCs w:val="24"/>
        </w:rPr>
        <w:fldChar w:fldCharType="begin"/>
      </w:r>
      <w:r w:rsidR="003E55F4" w:rsidRPr="00B53B6B">
        <w:rPr>
          <w:rFonts w:ascii="Helvetica Neue" w:hAnsi="Helvetica Neue"/>
          <w:sz w:val="24"/>
          <w:szCs w:val="24"/>
        </w:rPr>
        <w:instrText xml:space="preserve"> ADDIN ZOTERO_ITEM CSL_CITATION {"citationID":"ZCvdqQ3w","properties":{"formattedCitation":"\\super 13\\uc0\\u8211{}15\\nosupersub{}","plainCitation":"13–15","noteIndex":0},"citationItems":[{"id":5699,"uris":["http://zotero.org/users/9511595/items/3DPCB47Z"],"itemData":{"id":5699,"type":"article-journal","abstract":"The present study examined the effects of social media virality metrics on perceptions of message influence on the self and others and intentions to take preventive actions. In an online experiment, a Facebook post about the topic of health risk was shown with the variations of virality metrics including the number of likes and shares. Overall, findings demonstrated the differential effects played by these virality metrics. Results revealed that high shares increased not only perceptions of message influence on the self and others but also preventive behavioral intentions. The mediation analysis indicated that share had an indirect effect on behavioral intentions through the perception of message influence on the self. A significant interaction effect between like and share was also found, such that the presence of high likes increased the third-person perception only when the message had low shares. Implications of these findings are further discussed with regard to leveraging the ability of virality metrics in health promotion practices on social media.","container-title":"Computers in Human Behavior","DOI":"10.1016/j.chb.2018.01.030","ISSN":"0747-5632","journalAbbreviation":"Computers in Human Behavior","page":"153-161","source":"ScienceDirect","title":"They liked and shared: Effects of social media virality metrics on perceptions of message influence and behavioral intentions","title-short":"They liked and shared","volume":"84","author":[{"family":"Kim","given":"Ji Won"}],"issued":{"date-parts":[["2018",7,1]]}}},{"id":5701,"uris":["http://zotero.org/users/9511595/items/64AFPJZE"],"itemData":{"id":5701,"type":"article-journal","abstract":"This study aims to understand the impact of descriptive social norms on message believability and transmission and its underlying mechanism on Twitter. Using two types of information (i.e., news and rumor) presented as a tweet message, the influence of the number of retweets as a normative cue was tested. A result of an online experiment with 639 Twitter users suggests that regardless of the label of the information, message believability and intention to share were stronger for a tweet with a high number of retweets. The mediation test showed that the presumption that a message is believable to others mediates the relationship between a high number of retweets and message believability.","container-title":"Cyberpsychology, Behavior and Social Networking","DOI":"10.1089/cyber.2016.0447","ISSN":"2152-2723","issue":"3","journalAbbreviation":"Cyberpsychol Behav Soc Netw","language":"eng","note":"PMID: 28263685","page":"164-171","source":"PubMed","title":"Normative Mechanism of Rumor Dissemination on Twitter","volume":"20","author":[{"family":"Lee","given":"Hyegyu"},{"family":"Oh","given":"Hyun Jung"}],"issued":{"date-parts":[["2017",3]]}}},{"id":5703,"uris":["http://zotero.org/users/9511595/items/7E2X59F2"],"itemData":{"id":5703,"type":"article-journal","abstract":"A 2 (number of diggs: a few, many) × 2 (source credibility: low, high) × 2 (recency: more recent, less recent) between-subjects experiment was conducted to explore how three news cues individually and interactively affected perception of credibility, newsworthiness, click likelihood, and sharing behavioral intentions toward the news feed on a social bookmarking website. The findings indicated that social recommendation in the form of number of diggs was the primary factor to influence perceived news credibility and click likelihood. The influence of source credibility was dependent upon the effect of other cues. There was also a cue-cumulation effect of source credibility and recency on perceived newsworthiness.","container-title":"Journalism &amp; Mass Communication Quarterly","DOI":"10.1177/1077699013503158","ISSN":"1077-6990","issue":"4","language":"EN","note":"publisher: SAGE Publications Inc","page":"757-775","source":"SAGE Journals","title":"Social Recommendation, Source Credibility, and Recency: Effects of News Cues in a Social Bookmarking Website","title-short":"Social Recommendation, Source Credibility, and Recency","volume":"90","author":[{"family":"Xu","given":"Qian"}],"issued":{"date-parts":[["2013",12,1]]}}}],"schema":"https://github.com/citation-style-language/schema/raw/master/csl-citation.json"} </w:instrText>
      </w:r>
      <w:r w:rsidR="003E55F4" w:rsidRPr="00B53B6B">
        <w:rPr>
          <w:rFonts w:ascii="Helvetica Neue" w:hAnsi="Helvetica Neue"/>
          <w:sz w:val="24"/>
          <w:szCs w:val="24"/>
        </w:rPr>
        <w:fldChar w:fldCharType="separate"/>
      </w:r>
      <w:r w:rsidR="003E55F4" w:rsidRPr="00B53B6B">
        <w:rPr>
          <w:rFonts w:ascii="Helvetica Neue" w:hAnsi="Helvetica Neue"/>
          <w:sz w:val="24"/>
          <w:szCs w:val="24"/>
          <w:vertAlign w:val="superscript"/>
        </w:rPr>
        <w:t>13–15</w:t>
      </w:r>
      <w:r w:rsidR="003E55F4" w:rsidRPr="00B53B6B">
        <w:rPr>
          <w:rFonts w:ascii="Helvetica Neue" w:hAnsi="Helvetica Neue"/>
          <w:sz w:val="24"/>
          <w:szCs w:val="24"/>
        </w:rPr>
        <w:fldChar w:fldCharType="end"/>
      </w:r>
      <w:r w:rsidRPr="00B53B6B">
        <w:rPr>
          <w:rFonts w:ascii="Helvetica Neue" w:hAnsi="Helvetica Neue"/>
          <w:sz w:val="24"/>
          <w:szCs w:val="24"/>
        </w:rPr>
        <w:t xml:space="preserve">. Other studies, instead, found that likes were not perceived as a clear representation of the public climate, because the interpretation of the number of likes is subjective and context-dependent </w:t>
      </w:r>
      <w:r w:rsidR="003E55F4" w:rsidRPr="00B53B6B">
        <w:rPr>
          <w:rFonts w:ascii="Helvetica Neue" w:hAnsi="Helvetica Neue"/>
          <w:sz w:val="24"/>
          <w:szCs w:val="24"/>
        </w:rPr>
        <w:fldChar w:fldCharType="begin"/>
      </w:r>
      <w:r w:rsidR="003E55F4" w:rsidRPr="00B53B6B">
        <w:rPr>
          <w:rFonts w:ascii="Helvetica Neue" w:hAnsi="Helvetica Neue"/>
          <w:sz w:val="24"/>
          <w:szCs w:val="24"/>
        </w:rPr>
        <w:instrText xml:space="preserve"> ADDIN ZOTERO_ITEM CSL_CITATION {"citationID":"x4hFAhP7","properties":{"formattedCitation":"\\super 16,17\\nosupersub{}","plainCitation":"16,17","noteIndex":0},"citationItems":[{"id":5105,"uris":["http://zotero.org/users/9511595/items/4AWIS8FB"],"itemData":{"id":5105,"type":"article-journal","abstract":"The present experiment investigated if and how other readers’ reactions to news on Internet portal sites affect individuals’ perceptions of public opinion, assessments of media influence, and their personal opinion. In so doing, others’ responses were shown as either individual comments or aggregate approval ratings of the article, and the individual’s need for cognition (NFC) was considered as a potential moderator of their relative effects. High NFC individuals relied more on the approval ratings than individual postings in estimating media influence on general public, but low NFC individuals’ presumption about media influence remained unaltered, regardless of how others’ reactions were presented. However, exposure to dissenting comments led both high and low NFC individuals to perceive the public opinion as more discrepant from the news position, with no corresponding effect for approval ratings. Others’ comments significantly affected participants’ personal opinion, but only for those less prone to engage in analytical thinking.","container-title":"Communication Research","DOI":"10.1177/0093650210376189","ISSN":"0093-6502","issue":"6","language":"en","note":"publisher: SAGE Publications Inc","page":"825-846","source":"SAGE Journals","title":"What Do Others’ Reactions to News on Internet Portal Sites Tell Us? Effects of Presentation Format and Readers’ Need for Cognition on Reality Perception","title-short":"What Do Others’ Reactions to News on Internet Portal Sites Tell Us?","volume":"37","author":[{"family":"Lee","given":"Eun-Ju"},{"family":"Jang","given":"Yoon Jae"}],"issued":{"date-parts":[["2010",12,1]]}}},{"id":5103,"uris":["http://zotero.org/users/9511595/items/W8GYSHNJ"],"itemData":{"id":5103,"type":"article-journal","abstract":"Social media technologies offer several features that allow users to monitor other people’s opinions on public issues. Initial research showed that user-generated content can shape recipients’ perceptions of the majority opinion on societal problems. Still, it remains largely unexplored under which circumstances people gauge other users’ opinions through social media and whether perceived opinion climates affect people’s opinions and communication behavior in these environments. Results of a two-session experiment revealed that people’s fear of isolation sharpens their attention toward user-generated comments on Facebook which, in turn, affect recipients’ public opinion perceptions. The latter influenced subjects’ opinions and their willingness to participate in social media discussions. These findings are discussed in light of the spiral of silence theory and the social projection hypothesis.","container-title":"Media Psychology","DOI":"10.1080/15213269.2016.1211539","ISSN":"1521-3269","issue":"3","note":"publisher: Routledge\n_eprint: https://doi.org/10.1080/15213269.2016.1211539","page":"502-531","source":"Taylor and Francis+NEJM","title":"Monitoring the Opinion of the Crowd: Psychological Mechanisms Underlying Public Opinion Perceptions on Social Media","title-short":"Monitoring the Opinion of the Crowd","volume":"20","author":[{"family":"Neubaum","given":"German"},{"family":"Krämer","given":"Nicole C."}],"issued":{"date-parts":[["2017",7,3]]}}}],"schema":"https://github.com/citation-style-language/schema/raw/master/csl-citation.json"} </w:instrText>
      </w:r>
      <w:r w:rsidR="003E55F4" w:rsidRPr="00B53B6B">
        <w:rPr>
          <w:rFonts w:ascii="Helvetica Neue" w:hAnsi="Helvetica Neue"/>
          <w:sz w:val="24"/>
          <w:szCs w:val="24"/>
        </w:rPr>
        <w:fldChar w:fldCharType="separate"/>
      </w:r>
      <w:r w:rsidR="003E55F4" w:rsidRPr="00B53B6B">
        <w:rPr>
          <w:rFonts w:ascii="Helvetica Neue" w:hAnsi="Helvetica Neue"/>
          <w:sz w:val="24"/>
          <w:szCs w:val="24"/>
          <w:vertAlign w:val="superscript"/>
        </w:rPr>
        <w:t>16,17</w:t>
      </w:r>
      <w:r w:rsidR="003E55F4" w:rsidRPr="00B53B6B">
        <w:rPr>
          <w:rFonts w:ascii="Helvetica Neue" w:hAnsi="Helvetica Neue"/>
          <w:sz w:val="24"/>
          <w:szCs w:val="24"/>
        </w:rPr>
        <w:fldChar w:fldCharType="end"/>
      </w:r>
      <w:r w:rsidRPr="00B53B6B">
        <w:rPr>
          <w:rFonts w:ascii="Helvetica Neue" w:hAnsi="Helvetica Neue"/>
          <w:sz w:val="24"/>
          <w:szCs w:val="24"/>
        </w:rPr>
        <w:t>. In total, for each of the 9 news headlines, we developed 4 different versions: one with 4 supportive comments (for the “supportive condition”), one with 4 opposing comments (for the “opposing condition”), and two different versions with 2 supportive and 2 opposing comments (“mixed condition”).</w:t>
      </w:r>
    </w:p>
    <w:p w14:paraId="5AF0419D" w14:textId="3D2BABB8" w:rsidR="002C4B77" w:rsidRPr="00B53B6B" w:rsidRDefault="00E53C4C" w:rsidP="0055619C">
      <w:pPr>
        <w:pStyle w:val="Heading2"/>
        <w:spacing w:line="360" w:lineRule="auto"/>
        <w:rPr>
          <w:rFonts w:ascii="Helvetica Neue" w:hAnsi="Helvetica Neue"/>
        </w:rPr>
      </w:pPr>
      <w:bookmarkStart w:id="3" w:name="_49e1kdsdlkev" w:colFirst="0" w:colLast="0"/>
      <w:bookmarkEnd w:id="3"/>
      <w:r>
        <w:rPr>
          <w:rFonts w:ascii="Helvetica Neue" w:hAnsi="Helvetica Neue"/>
        </w:rPr>
        <w:t xml:space="preserve">Pilot </w:t>
      </w:r>
      <w:r w:rsidR="005B5A90" w:rsidRPr="00B53B6B">
        <w:rPr>
          <w:rFonts w:ascii="Helvetica Neue" w:hAnsi="Helvetica Neue"/>
        </w:rPr>
        <w:t xml:space="preserve">Study </w:t>
      </w:r>
      <w:r w:rsidR="002C4B77" w:rsidRPr="00B53B6B">
        <w:rPr>
          <w:rFonts w:ascii="Helvetica Neue" w:hAnsi="Helvetica Neue"/>
        </w:rPr>
        <w:t>I: Assessing the Valence of Comments</w:t>
      </w:r>
    </w:p>
    <w:p w14:paraId="4E120C8F" w14:textId="77777777" w:rsidR="002C4B77" w:rsidRPr="00B53B6B" w:rsidRDefault="002C4B77" w:rsidP="0055619C">
      <w:pPr>
        <w:spacing w:after="160" w:line="360" w:lineRule="auto"/>
        <w:rPr>
          <w:rFonts w:ascii="Helvetica Neue" w:hAnsi="Helvetica Neue"/>
          <w:sz w:val="24"/>
          <w:szCs w:val="24"/>
        </w:rPr>
      </w:pPr>
      <w:r w:rsidRPr="00B53B6B">
        <w:rPr>
          <w:rFonts w:ascii="Helvetica Neue" w:hAnsi="Helvetica Neue"/>
          <w:sz w:val="24"/>
          <w:szCs w:val="24"/>
        </w:rPr>
        <w:t xml:space="preserve">In order to validate the valence of the comments in reflecting the intended manipulation, we conducted a first pilot study where participants rated the valence of the stimuli we collected. The pilot study was implemented using the platform Qualtrics </w:t>
      </w:r>
      <w:r w:rsidRPr="00B53B6B">
        <w:rPr>
          <w:rFonts w:ascii="Helvetica Neue" w:hAnsi="Helvetica Neue"/>
          <w:sz w:val="24"/>
          <w:szCs w:val="24"/>
        </w:rPr>
        <w:lastRenderedPageBreak/>
        <w:t xml:space="preserve">(Qualtrics, Provo, UT) and participants were recruited through the platform Amazon </w:t>
      </w:r>
      <w:proofErr w:type="spellStart"/>
      <w:r w:rsidRPr="00B53B6B">
        <w:rPr>
          <w:rFonts w:ascii="Helvetica Neue" w:hAnsi="Helvetica Neue"/>
          <w:sz w:val="24"/>
          <w:szCs w:val="24"/>
        </w:rPr>
        <w:t>MTurk</w:t>
      </w:r>
      <w:proofErr w:type="spellEnd"/>
      <w:r w:rsidRPr="00B53B6B">
        <w:rPr>
          <w:rFonts w:ascii="Helvetica Neue" w:hAnsi="Helvetica Neue"/>
          <w:sz w:val="24"/>
          <w:szCs w:val="24"/>
        </w:rPr>
        <w:t xml:space="preserve"> in May 2021. </w:t>
      </w:r>
      <w:proofErr w:type="spellStart"/>
      <w:r w:rsidRPr="00B53B6B">
        <w:rPr>
          <w:rFonts w:ascii="Helvetica Neue" w:hAnsi="Helvetica Neue"/>
          <w:sz w:val="24"/>
          <w:szCs w:val="24"/>
        </w:rPr>
        <w:t>MTurk</w:t>
      </w:r>
      <w:proofErr w:type="spellEnd"/>
      <w:r w:rsidRPr="00B53B6B">
        <w:rPr>
          <w:rFonts w:ascii="Helvetica Neue" w:hAnsi="Helvetica Neue"/>
          <w:sz w:val="24"/>
          <w:szCs w:val="24"/>
        </w:rPr>
        <w:t xml:space="preserve"> is a popular crowdfunding platform that has been highly involved recently in scientific data collection due to its speed and accessibility. However, there are some potential issues with its use that we attempted to address by implementing different measures. For example, due to the anonymous nature of the platform, it may be more challenging (compared to lab settings) to ensure that participants complete tasks accurately. To address these possible concerns and increase the validity and reliability of our data, we used several quality control measures, such as attention checks and exclusion criteria. Moreover, we restricted participation to </w:t>
      </w:r>
      <w:proofErr w:type="spellStart"/>
      <w:r w:rsidRPr="00B53B6B">
        <w:rPr>
          <w:rFonts w:ascii="Helvetica Neue" w:hAnsi="Helvetica Neue"/>
          <w:sz w:val="24"/>
          <w:szCs w:val="24"/>
        </w:rPr>
        <w:t>MTurk</w:t>
      </w:r>
      <w:proofErr w:type="spellEnd"/>
      <w:r w:rsidRPr="00B53B6B">
        <w:rPr>
          <w:rFonts w:ascii="Helvetica Neue" w:hAnsi="Helvetica Neue"/>
          <w:sz w:val="24"/>
          <w:szCs w:val="24"/>
        </w:rPr>
        <w:t xml:space="preserve"> workers from the United States who had completed at least 1000 tasks successfully on the platform and had a minimum 98% approval rating. A total of 41 participants were recruited, with 4 being subsequently excluded based on predefined exclusion criteria (final sample: </w:t>
      </w:r>
      <w:r w:rsidRPr="00B53B6B">
        <w:rPr>
          <w:rFonts w:ascii="Helvetica Neue" w:hAnsi="Helvetica Neue"/>
          <w:i/>
          <w:sz w:val="24"/>
          <w:szCs w:val="24"/>
        </w:rPr>
        <w:t>N</w:t>
      </w:r>
      <w:r w:rsidRPr="00B53B6B">
        <w:rPr>
          <w:rFonts w:ascii="Helvetica Neue" w:hAnsi="Helvetica Neue"/>
          <w:sz w:val="24"/>
          <w:szCs w:val="24"/>
        </w:rPr>
        <w:t xml:space="preserve"> = 37, 13 female, </w:t>
      </w:r>
      <w:r w:rsidRPr="00B53B6B">
        <w:rPr>
          <w:rFonts w:ascii="Helvetica Neue" w:hAnsi="Helvetica Neue"/>
          <w:i/>
          <w:sz w:val="24"/>
          <w:szCs w:val="24"/>
        </w:rPr>
        <w:t>M</w:t>
      </w:r>
      <w:r w:rsidRPr="00B53B6B">
        <w:rPr>
          <w:rFonts w:ascii="Helvetica Neue" w:hAnsi="Helvetica Neue"/>
          <w:i/>
          <w:sz w:val="24"/>
          <w:szCs w:val="24"/>
          <w:vertAlign w:val="subscript"/>
        </w:rPr>
        <w:t>age</w:t>
      </w:r>
      <w:r w:rsidRPr="00B53B6B">
        <w:rPr>
          <w:rFonts w:ascii="Helvetica Neue" w:hAnsi="Helvetica Neue"/>
          <w:sz w:val="24"/>
          <w:szCs w:val="24"/>
        </w:rPr>
        <w:t xml:space="preserve"> = 34.5, </w:t>
      </w:r>
      <w:proofErr w:type="spellStart"/>
      <w:r w:rsidRPr="00B53B6B">
        <w:rPr>
          <w:rFonts w:ascii="Helvetica Neue" w:hAnsi="Helvetica Neue"/>
          <w:i/>
          <w:sz w:val="24"/>
          <w:szCs w:val="24"/>
        </w:rPr>
        <w:t>SD</w:t>
      </w:r>
      <w:r w:rsidRPr="00B53B6B">
        <w:rPr>
          <w:rFonts w:ascii="Helvetica Neue" w:hAnsi="Helvetica Neue"/>
          <w:i/>
          <w:sz w:val="24"/>
          <w:szCs w:val="24"/>
          <w:vertAlign w:val="subscript"/>
        </w:rPr>
        <w:t>age</w:t>
      </w:r>
      <w:proofErr w:type="spellEnd"/>
      <w:r w:rsidRPr="00B53B6B">
        <w:rPr>
          <w:rFonts w:ascii="Helvetica Neue" w:hAnsi="Helvetica Neue"/>
          <w:sz w:val="24"/>
          <w:szCs w:val="24"/>
        </w:rPr>
        <w:t xml:space="preserve"> = 12.9). The exclusion criteria included going through the survey at an unreasonable pace and rating the comments’ valence inconsistently with the actual sentiment of the comment (for example, rating as “opposing” a comment that supported the news headline). </w:t>
      </w:r>
    </w:p>
    <w:p w14:paraId="2578B2B3" w14:textId="77777777" w:rsidR="002C4B77" w:rsidRPr="00B53B6B" w:rsidRDefault="002C4B77" w:rsidP="0055619C">
      <w:pPr>
        <w:spacing w:after="160" w:line="360" w:lineRule="auto"/>
        <w:rPr>
          <w:rFonts w:ascii="Helvetica Neue" w:hAnsi="Helvetica Neue"/>
          <w:sz w:val="24"/>
          <w:szCs w:val="24"/>
        </w:rPr>
      </w:pPr>
      <w:r w:rsidRPr="00B53B6B">
        <w:rPr>
          <w:rFonts w:ascii="Helvetica Neue" w:hAnsi="Helvetica Neue"/>
          <w:sz w:val="24"/>
          <w:szCs w:val="24"/>
        </w:rPr>
        <w:t>At the beginning of the task, participants were presented with a news headline accompanied by 4 comments. They were instructed to rate the valence of the 4 comments with a scale from -7 to +7, where -7 indicated that the 4 comments were considered strongly opposing to the content of the news headline, while +7 signified strong support. A rating of 0 indicated that the 4 comments were evenly balanced between supportive and critical towards the news headline (for example, with two opposing and two supportive comments). The pilot study lasted 15 minutes and participants were compensated 3$ and the possibility of an extra dollar for good performance. Good performance was defined as, for example, rating as positive a supportive comment and rating as negative an opposing comment, demonstrating that participants really read the content of the comments presented. Results from Pilot I confirmed that participants were able to distinguish the valence of the provided comments. Supportive comments received positive ratings (</w:t>
      </w:r>
      <w:r w:rsidRPr="00B53B6B">
        <w:rPr>
          <w:rFonts w:ascii="Helvetica Neue" w:hAnsi="Helvetica Neue"/>
          <w:i/>
          <w:sz w:val="24"/>
          <w:szCs w:val="24"/>
        </w:rPr>
        <w:t>M</w:t>
      </w:r>
      <w:r w:rsidRPr="00B53B6B">
        <w:rPr>
          <w:rFonts w:ascii="Helvetica Neue" w:hAnsi="Helvetica Neue"/>
          <w:sz w:val="24"/>
          <w:szCs w:val="24"/>
        </w:rPr>
        <w:t xml:space="preserve"> = 4.6; </w:t>
      </w:r>
      <w:r w:rsidRPr="00B53B6B">
        <w:rPr>
          <w:rFonts w:ascii="Helvetica Neue" w:hAnsi="Helvetica Neue"/>
          <w:i/>
          <w:sz w:val="24"/>
          <w:szCs w:val="24"/>
        </w:rPr>
        <w:t>SD</w:t>
      </w:r>
      <w:r w:rsidRPr="00B53B6B">
        <w:rPr>
          <w:rFonts w:ascii="Helvetica Neue" w:hAnsi="Helvetica Neue"/>
          <w:sz w:val="24"/>
          <w:szCs w:val="24"/>
        </w:rPr>
        <w:t xml:space="preserve"> = 3.2), </w:t>
      </w:r>
      <w:r w:rsidRPr="00B53B6B">
        <w:rPr>
          <w:rFonts w:ascii="Helvetica Neue" w:hAnsi="Helvetica Neue"/>
          <w:sz w:val="24"/>
          <w:szCs w:val="24"/>
        </w:rPr>
        <w:lastRenderedPageBreak/>
        <w:t>opposing comments received negative ratings (</w:t>
      </w:r>
      <w:r w:rsidRPr="00B53B6B">
        <w:rPr>
          <w:rFonts w:ascii="Helvetica Neue" w:hAnsi="Helvetica Neue"/>
          <w:i/>
          <w:sz w:val="24"/>
          <w:szCs w:val="24"/>
        </w:rPr>
        <w:t>M</w:t>
      </w:r>
      <w:r w:rsidRPr="00B53B6B">
        <w:rPr>
          <w:rFonts w:ascii="Helvetica Neue" w:hAnsi="Helvetica Neue"/>
          <w:sz w:val="24"/>
          <w:szCs w:val="24"/>
        </w:rPr>
        <w:t xml:space="preserve"> = -5.2; </w:t>
      </w:r>
      <w:r w:rsidRPr="00B53B6B">
        <w:rPr>
          <w:rFonts w:ascii="Helvetica Neue" w:hAnsi="Helvetica Neue"/>
          <w:i/>
          <w:sz w:val="24"/>
          <w:szCs w:val="24"/>
        </w:rPr>
        <w:t>SD</w:t>
      </w:r>
      <w:r w:rsidRPr="00B53B6B">
        <w:rPr>
          <w:rFonts w:ascii="Helvetica Neue" w:hAnsi="Helvetica Neue"/>
          <w:sz w:val="24"/>
          <w:szCs w:val="24"/>
        </w:rPr>
        <w:t xml:space="preserve"> = 2.5), and mixed comments fell in between (</w:t>
      </w:r>
      <w:r w:rsidRPr="00B53B6B">
        <w:rPr>
          <w:rFonts w:ascii="Helvetica Neue" w:hAnsi="Helvetica Neue"/>
          <w:i/>
          <w:sz w:val="24"/>
          <w:szCs w:val="24"/>
        </w:rPr>
        <w:t>M</w:t>
      </w:r>
      <w:r w:rsidRPr="00B53B6B">
        <w:rPr>
          <w:rFonts w:ascii="Helvetica Neue" w:hAnsi="Helvetica Neue"/>
          <w:sz w:val="24"/>
          <w:szCs w:val="24"/>
        </w:rPr>
        <w:t xml:space="preserve"> = -0.4; </w:t>
      </w:r>
      <w:r w:rsidRPr="00B53B6B">
        <w:rPr>
          <w:rFonts w:ascii="Helvetica Neue" w:hAnsi="Helvetica Neue"/>
          <w:i/>
          <w:sz w:val="24"/>
          <w:szCs w:val="24"/>
        </w:rPr>
        <w:t>SD</w:t>
      </w:r>
      <w:r w:rsidRPr="00B53B6B">
        <w:rPr>
          <w:rFonts w:ascii="Helvetica Neue" w:hAnsi="Helvetica Neue"/>
          <w:sz w:val="24"/>
          <w:szCs w:val="24"/>
        </w:rPr>
        <w:t xml:space="preserve"> = 2.4).</w:t>
      </w:r>
    </w:p>
    <w:p w14:paraId="226C5452" w14:textId="1108D012" w:rsidR="002C4B77" w:rsidRPr="00B53B6B" w:rsidRDefault="00213E53" w:rsidP="0055619C">
      <w:pPr>
        <w:pStyle w:val="Heading2"/>
        <w:spacing w:line="360" w:lineRule="auto"/>
        <w:rPr>
          <w:rFonts w:ascii="Helvetica Neue" w:hAnsi="Helvetica Neue"/>
        </w:rPr>
      </w:pPr>
      <w:bookmarkStart w:id="4" w:name="_lt4kn37ii0x0" w:colFirst="0" w:colLast="0"/>
      <w:bookmarkEnd w:id="4"/>
      <w:r>
        <w:rPr>
          <w:rFonts w:ascii="Helvetica Neue" w:hAnsi="Helvetica Neue"/>
        </w:rPr>
        <w:t xml:space="preserve">Pilot </w:t>
      </w:r>
      <w:r w:rsidR="000505BD" w:rsidRPr="00B53B6B">
        <w:rPr>
          <w:rFonts w:ascii="Helvetica Neue" w:hAnsi="Helvetica Neue"/>
        </w:rPr>
        <w:t>Study II</w:t>
      </w:r>
      <w:r w:rsidR="002C4B77" w:rsidRPr="00B53B6B">
        <w:rPr>
          <w:rFonts w:ascii="Helvetica Neue" w:hAnsi="Helvetica Neue"/>
        </w:rPr>
        <w:t>: Choosing the Task Design</w:t>
      </w:r>
    </w:p>
    <w:p w14:paraId="30EB98B8" w14:textId="77777777" w:rsidR="002C4B77" w:rsidRPr="00B53B6B" w:rsidRDefault="002C4B77" w:rsidP="0055619C">
      <w:pPr>
        <w:spacing w:after="160" w:line="360" w:lineRule="auto"/>
        <w:rPr>
          <w:rFonts w:ascii="Helvetica Neue" w:hAnsi="Helvetica Neue"/>
          <w:sz w:val="24"/>
          <w:szCs w:val="24"/>
        </w:rPr>
      </w:pPr>
      <w:r w:rsidRPr="00B53B6B">
        <w:rPr>
          <w:rFonts w:ascii="Helvetica Neue" w:hAnsi="Helvetica Neue"/>
          <w:sz w:val="24"/>
          <w:szCs w:val="24"/>
        </w:rPr>
        <w:t>Following stimuli validation, we conducted another pilot study to assess what study design would be best suited to use. The goal of the final behavio</w:t>
      </w:r>
      <w:r w:rsidR="005C3146" w:rsidRPr="00B53B6B">
        <w:rPr>
          <w:rFonts w:ascii="Helvetica Neue" w:hAnsi="Helvetica Neue"/>
          <w:sz w:val="24"/>
          <w:szCs w:val="24"/>
        </w:rPr>
        <w:t>u</w:t>
      </w:r>
      <w:r w:rsidRPr="00B53B6B">
        <w:rPr>
          <w:rFonts w:ascii="Helvetica Neue" w:hAnsi="Helvetica Neue"/>
          <w:sz w:val="24"/>
          <w:szCs w:val="24"/>
        </w:rPr>
        <w:t xml:space="preserve">ral task was to measure the impact of other people’s opinions expressed in the comments on one’s own opinion formation and </w:t>
      </w:r>
      <w:r w:rsidR="0053596A" w:rsidRPr="00B53B6B">
        <w:rPr>
          <w:rFonts w:ascii="Helvetica Neue" w:hAnsi="Helvetica Neue"/>
          <w:sz w:val="24"/>
          <w:szCs w:val="24"/>
        </w:rPr>
        <w:t>adjustment</w:t>
      </w:r>
      <w:r w:rsidRPr="00B53B6B">
        <w:rPr>
          <w:rFonts w:ascii="Helvetica Neue" w:hAnsi="Helvetica Neue"/>
          <w:sz w:val="24"/>
          <w:szCs w:val="24"/>
        </w:rPr>
        <w:t xml:space="preserve">. We developed two distinct study designs to compare and contrast, since each had its own set of advantages and disadvantages. We called them </w:t>
      </w:r>
      <w:r w:rsidRPr="00B53B6B">
        <w:rPr>
          <w:rFonts w:ascii="Helvetica Neue" w:hAnsi="Helvetica Neue"/>
          <w:i/>
          <w:sz w:val="24"/>
          <w:szCs w:val="24"/>
        </w:rPr>
        <w:t>Sequential Design</w:t>
      </w:r>
      <w:r w:rsidRPr="00B53B6B">
        <w:rPr>
          <w:rFonts w:ascii="Helvetica Neue" w:hAnsi="Helvetica Neue"/>
          <w:sz w:val="24"/>
          <w:szCs w:val="24"/>
        </w:rPr>
        <w:t xml:space="preserve"> and </w:t>
      </w:r>
      <w:r w:rsidRPr="00B53B6B">
        <w:rPr>
          <w:rFonts w:ascii="Helvetica Neue" w:hAnsi="Helvetica Neue"/>
          <w:i/>
          <w:sz w:val="24"/>
          <w:szCs w:val="24"/>
        </w:rPr>
        <w:t>Block Design</w:t>
      </w:r>
      <w:r w:rsidRPr="00B53B6B">
        <w:rPr>
          <w:rFonts w:ascii="Helvetica Neue" w:hAnsi="Helvetica Neue"/>
          <w:sz w:val="24"/>
          <w:szCs w:val="24"/>
        </w:rPr>
        <w:t xml:space="preserve">. On one hand, in the </w:t>
      </w:r>
      <w:r w:rsidRPr="00B53B6B">
        <w:rPr>
          <w:rFonts w:ascii="Helvetica Neue" w:hAnsi="Helvetica Neue"/>
          <w:i/>
          <w:sz w:val="24"/>
          <w:szCs w:val="24"/>
        </w:rPr>
        <w:t>Sequential Design</w:t>
      </w:r>
      <w:r w:rsidRPr="00B53B6B">
        <w:rPr>
          <w:rFonts w:ascii="Helvetica Neue" w:hAnsi="Helvetica Neue"/>
          <w:sz w:val="24"/>
          <w:szCs w:val="24"/>
        </w:rPr>
        <w:t xml:space="preserve">, participants would first rate their opinion to a single news item without the comments, immediately followed by a rating on the same news headline with comments. On the other hand, in the </w:t>
      </w:r>
      <w:r w:rsidRPr="00B53B6B">
        <w:rPr>
          <w:rFonts w:ascii="Helvetica Neue" w:hAnsi="Helvetica Neue"/>
          <w:i/>
          <w:sz w:val="24"/>
          <w:szCs w:val="24"/>
        </w:rPr>
        <w:t>Block Design</w:t>
      </w:r>
      <w:r w:rsidRPr="00B53B6B">
        <w:rPr>
          <w:rFonts w:ascii="Helvetica Neue" w:hAnsi="Helvetica Neue"/>
          <w:sz w:val="24"/>
          <w:szCs w:val="24"/>
        </w:rPr>
        <w:t xml:space="preserve">, participants would rate their opinions on all of the gathered news headlines without comments (“news headlines block”) before moving on to the block that displayed all of the news headlines now paired with the comments (“comments block”). One advantage of the Sequential Design is its ecological validity, since individuals in real life view one news headline and then instantly the comment section of that same news item. Because there is more time between the first and second opinion ratings, the Block Design, on the other hand, has the advantage of reducing the </w:t>
      </w:r>
      <w:r w:rsidRPr="00B53B6B">
        <w:rPr>
          <w:rFonts w:ascii="Helvetica Neue" w:hAnsi="Helvetica Neue"/>
          <w:i/>
          <w:sz w:val="24"/>
          <w:szCs w:val="24"/>
        </w:rPr>
        <w:t>anchoring effect</w:t>
      </w:r>
      <w:r w:rsidRPr="00B53B6B">
        <w:rPr>
          <w:rFonts w:ascii="Helvetica Neue" w:hAnsi="Helvetica Neue"/>
          <w:sz w:val="24"/>
          <w:szCs w:val="24"/>
        </w:rPr>
        <w:t xml:space="preserve"> </w:t>
      </w:r>
      <w:r w:rsidR="003E55F4" w:rsidRPr="00B53B6B">
        <w:rPr>
          <w:rFonts w:ascii="Helvetica Neue" w:hAnsi="Helvetica Neue"/>
          <w:sz w:val="24"/>
          <w:szCs w:val="24"/>
        </w:rPr>
        <w:fldChar w:fldCharType="begin"/>
      </w:r>
      <w:r w:rsidR="003E55F4" w:rsidRPr="00B53B6B">
        <w:rPr>
          <w:rFonts w:ascii="Helvetica Neue" w:hAnsi="Helvetica Neue"/>
          <w:sz w:val="24"/>
          <w:szCs w:val="24"/>
        </w:rPr>
        <w:instrText xml:space="preserve"> ADDIN ZOTERO_ITEM CSL_CITATION {"citationID":"y2875kBq","properties":{"formattedCitation":"\\super 18\\nosupersub{}","plainCitation":"18","noteIndex":0},"citationItems":[{"id":3279,"uris":["http://zotero.org/users/9511595/items/AXEVZH6Q"],"itemData":{"id":3279,"type":"article-journal","container-title":"Science","DOI":"10.1126/science.185.4157.1124","ISSN":"0036-8075, 1095-9203","issue":"4157","journalAbbreviation":"Science","language":"en","note":"number: 4157","page":"1124-1131","source":"DOI.org (Crossref)","title":"Judgment under Uncertainty: Heuristics and Biases: Biases in judgments reveal some heuristics of thinking under uncertainty.","title-short":"Judgment under Uncertainty","volume":"185","author":[{"family":"Tversky","given":"Amos"},{"family":"Kahneman","given":"Daniel"}],"issued":{"date-parts":[["1974",9,27]]}}}],"schema":"https://github.com/citation-style-language/schema/raw/master/csl-citation.json"} </w:instrText>
      </w:r>
      <w:r w:rsidR="003E55F4" w:rsidRPr="00B53B6B">
        <w:rPr>
          <w:rFonts w:ascii="Helvetica Neue" w:hAnsi="Helvetica Neue"/>
          <w:sz w:val="24"/>
          <w:szCs w:val="24"/>
        </w:rPr>
        <w:fldChar w:fldCharType="separate"/>
      </w:r>
      <w:r w:rsidR="003E55F4" w:rsidRPr="00B53B6B">
        <w:rPr>
          <w:rFonts w:ascii="Helvetica Neue" w:hAnsi="Helvetica Neue"/>
          <w:sz w:val="24"/>
          <w:szCs w:val="24"/>
          <w:vertAlign w:val="superscript"/>
        </w:rPr>
        <w:t>18</w:t>
      </w:r>
      <w:r w:rsidR="003E55F4" w:rsidRPr="00B53B6B">
        <w:rPr>
          <w:rFonts w:ascii="Helvetica Neue" w:hAnsi="Helvetica Neue"/>
          <w:sz w:val="24"/>
          <w:szCs w:val="24"/>
        </w:rPr>
        <w:fldChar w:fldCharType="end"/>
      </w:r>
      <w:r w:rsidR="003E55F4" w:rsidRPr="00B53B6B">
        <w:rPr>
          <w:rFonts w:ascii="Helvetica Neue" w:hAnsi="Helvetica Neue"/>
          <w:sz w:val="24"/>
          <w:szCs w:val="24"/>
        </w:rPr>
        <w:t xml:space="preserve"> </w:t>
      </w:r>
      <w:r w:rsidRPr="00B53B6B">
        <w:rPr>
          <w:rFonts w:ascii="Helvetica Neue" w:hAnsi="Helvetica Neue"/>
          <w:sz w:val="24"/>
          <w:szCs w:val="24"/>
        </w:rPr>
        <w:t xml:space="preserve">which occurs when participants tend to anchor their second opinion rating to their first one, as well as the </w:t>
      </w:r>
      <w:r w:rsidRPr="00B53B6B">
        <w:rPr>
          <w:rFonts w:ascii="Helvetica Neue" w:hAnsi="Helvetica Neue"/>
          <w:i/>
          <w:sz w:val="24"/>
          <w:szCs w:val="24"/>
        </w:rPr>
        <w:t>need for consistency</w:t>
      </w:r>
      <w:r w:rsidRPr="00B53B6B">
        <w:rPr>
          <w:rFonts w:ascii="Helvetica Neue" w:hAnsi="Helvetica Neue"/>
          <w:sz w:val="24"/>
          <w:szCs w:val="24"/>
        </w:rPr>
        <w:t xml:space="preserve"> </w:t>
      </w:r>
      <w:r w:rsidR="003E55F4" w:rsidRPr="00B53B6B">
        <w:rPr>
          <w:rFonts w:ascii="Helvetica Neue" w:hAnsi="Helvetica Neue"/>
          <w:sz w:val="24"/>
          <w:szCs w:val="24"/>
        </w:rPr>
        <w:fldChar w:fldCharType="begin"/>
      </w:r>
      <w:r w:rsidR="003E55F4" w:rsidRPr="00B53B6B">
        <w:rPr>
          <w:rFonts w:ascii="Helvetica Neue" w:hAnsi="Helvetica Neue"/>
          <w:sz w:val="24"/>
          <w:szCs w:val="24"/>
        </w:rPr>
        <w:instrText xml:space="preserve"> ADDIN ZOTERO_ITEM CSL_CITATION {"citationID":"keTLwYPA","properties":{"formattedCitation":"\\super 19\\nosupersub{}","plainCitation":"19","noteIndex":0},"citationItems":[{"id":5253,"uris":["http://zotero.org/users/9511595/items/53ZE5GL8"],"itemData":{"id":5253,"type":"book","abstract":"Cognitive dissonance can be seen as an antecedent condition which leads to activity oriented toward dissonance reduction just as hunger leads to activity oriented toward hunger reduction.  [This book] explores, in a wide variety of contexts, the consequences of the existence of cognitive dissonance and the attempts on the part of humans to reduce it. . . . This book explores contexts ranging from individual decision situations to mass phenomena. Since reduction of dissonance is a basic process in humans, it is not surprising that its manifestations may be observed in such a wide variety of contexts. (PsycINFO Database Record (c) 2016 APA, all rights reserved)","collection-title":"A theory of cognitive dissonance","ISBN":"978-0-8047-0131-0","note":"page: xi, 291","number-of-pages":"xi, 291","publisher":"Stanford University Press","source":"APA PsycNet","title":"A theory of cognitive dissonance","author":[{"family":"Festinger","given":"Leon"}],"issued":{"date-parts":[["1957"]]}}}],"schema":"https://github.com/citation-style-language/schema/raw/master/csl-citation.json"} </w:instrText>
      </w:r>
      <w:r w:rsidR="003E55F4" w:rsidRPr="00B53B6B">
        <w:rPr>
          <w:rFonts w:ascii="Helvetica Neue" w:hAnsi="Helvetica Neue"/>
          <w:sz w:val="24"/>
          <w:szCs w:val="24"/>
        </w:rPr>
        <w:fldChar w:fldCharType="separate"/>
      </w:r>
      <w:r w:rsidR="003E55F4" w:rsidRPr="00B53B6B">
        <w:rPr>
          <w:rFonts w:ascii="Helvetica Neue" w:hAnsi="Helvetica Neue"/>
          <w:sz w:val="24"/>
          <w:szCs w:val="24"/>
          <w:vertAlign w:val="superscript"/>
        </w:rPr>
        <w:t>19</w:t>
      </w:r>
      <w:r w:rsidR="003E55F4" w:rsidRPr="00B53B6B">
        <w:rPr>
          <w:rFonts w:ascii="Helvetica Neue" w:hAnsi="Helvetica Neue"/>
          <w:sz w:val="24"/>
          <w:szCs w:val="24"/>
        </w:rPr>
        <w:fldChar w:fldCharType="end"/>
      </w:r>
      <w:r w:rsidRPr="00B53B6B">
        <w:rPr>
          <w:rFonts w:ascii="Helvetica Neue" w:hAnsi="Helvetica Neue"/>
          <w:sz w:val="24"/>
          <w:szCs w:val="24"/>
        </w:rPr>
        <w:t xml:space="preserve"> which is the tendency to behave consistently and be resistant to change. However, one disadvantage of the Block Design is that it not only has lower ecological validity, but it also adds a lot of information between the first and second opinion ratings (such as all the other news headlines). This would make it difficult to discern the effect of the comments from that of the other news headlines. Therefore, the second pilot study was conducted to assess which of the two designs would lead to stronger behavio</w:t>
      </w:r>
      <w:r w:rsidR="0068020C" w:rsidRPr="00B53B6B">
        <w:rPr>
          <w:rFonts w:ascii="Helvetica Neue" w:hAnsi="Helvetica Neue"/>
          <w:sz w:val="24"/>
          <w:szCs w:val="24"/>
        </w:rPr>
        <w:t>u</w:t>
      </w:r>
      <w:r w:rsidRPr="00B53B6B">
        <w:rPr>
          <w:rFonts w:ascii="Helvetica Neue" w:hAnsi="Helvetica Neue"/>
          <w:sz w:val="24"/>
          <w:szCs w:val="24"/>
        </w:rPr>
        <w:t xml:space="preserve">ral effects. </w:t>
      </w:r>
    </w:p>
    <w:p w14:paraId="594E96E5" w14:textId="77777777" w:rsidR="002C4B77" w:rsidRPr="00B53B6B" w:rsidRDefault="002C4B77" w:rsidP="0055619C">
      <w:pPr>
        <w:spacing w:after="160" w:line="360" w:lineRule="auto"/>
        <w:rPr>
          <w:rFonts w:ascii="Helvetica Neue" w:hAnsi="Helvetica Neue"/>
          <w:sz w:val="24"/>
          <w:szCs w:val="24"/>
        </w:rPr>
      </w:pPr>
      <w:r w:rsidRPr="00B53B6B">
        <w:rPr>
          <w:rFonts w:ascii="Helvetica Neue" w:hAnsi="Helvetica Neue"/>
          <w:sz w:val="24"/>
          <w:szCs w:val="24"/>
        </w:rPr>
        <w:lastRenderedPageBreak/>
        <w:t xml:space="preserve">On the platform </w:t>
      </w:r>
      <w:proofErr w:type="spellStart"/>
      <w:r w:rsidRPr="00B53B6B">
        <w:rPr>
          <w:rFonts w:ascii="Helvetica Neue" w:hAnsi="Helvetica Neue"/>
          <w:sz w:val="24"/>
          <w:szCs w:val="24"/>
        </w:rPr>
        <w:t>MTurk</w:t>
      </w:r>
      <w:proofErr w:type="spellEnd"/>
      <w:r w:rsidRPr="00B53B6B">
        <w:rPr>
          <w:rFonts w:ascii="Helvetica Neue" w:hAnsi="Helvetica Neue"/>
          <w:sz w:val="24"/>
          <w:szCs w:val="24"/>
        </w:rPr>
        <w:t xml:space="preserve">, 27 participants from the United States (9 female, </w:t>
      </w:r>
      <w:r w:rsidRPr="00B53B6B">
        <w:rPr>
          <w:rFonts w:ascii="Helvetica Neue" w:hAnsi="Helvetica Neue"/>
          <w:i/>
          <w:sz w:val="24"/>
          <w:szCs w:val="24"/>
        </w:rPr>
        <w:t>M</w:t>
      </w:r>
      <w:r w:rsidRPr="00B53B6B">
        <w:rPr>
          <w:rFonts w:ascii="Helvetica Neue" w:hAnsi="Helvetica Neue"/>
          <w:i/>
          <w:sz w:val="24"/>
          <w:szCs w:val="24"/>
          <w:vertAlign w:val="subscript"/>
        </w:rPr>
        <w:t>age</w:t>
      </w:r>
      <w:r w:rsidRPr="00B53B6B">
        <w:rPr>
          <w:rFonts w:ascii="Helvetica Neue" w:hAnsi="Helvetica Neue"/>
          <w:sz w:val="24"/>
          <w:szCs w:val="24"/>
        </w:rPr>
        <w:t xml:space="preserve"> = 38.5, </w:t>
      </w:r>
      <w:proofErr w:type="spellStart"/>
      <w:r w:rsidRPr="00B53B6B">
        <w:rPr>
          <w:rFonts w:ascii="Helvetica Neue" w:hAnsi="Helvetica Neue"/>
          <w:i/>
          <w:sz w:val="24"/>
          <w:szCs w:val="24"/>
        </w:rPr>
        <w:t>SD</w:t>
      </w:r>
      <w:r w:rsidRPr="00B53B6B">
        <w:rPr>
          <w:rFonts w:ascii="Helvetica Neue" w:hAnsi="Helvetica Neue"/>
          <w:i/>
          <w:sz w:val="24"/>
          <w:szCs w:val="24"/>
          <w:vertAlign w:val="subscript"/>
        </w:rPr>
        <w:t>age</w:t>
      </w:r>
      <w:proofErr w:type="spellEnd"/>
      <w:r w:rsidRPr="00B53B6B">
        <w:rPr>
          <w:rFonts w:ascii="Helvetica Neue" w:hAnsi="Helvetica Neue"/>
          <w:sz w:val="24"/>
          <w:szCs w:val="24"/>
        </w:rPr>
        <w:t xml:space="preserve"> = 12.9) were recruited for the Sequential Design and 26 participants (7 female, </w:t>
      </w:r>
      <w:r w:rsidRPr="00B53B6B">
        <w:rPr>
          <w:rFonts w:ascii="Helvetica Neue" w:hAnsi="Helvetica Neue"/>
          <w:i/>
          <w:sz w:val="24"/>
          <w:szCs w:val="24"/>
        </w:rPr>
        <w:t>M</w:t>
      </w:r>
      <w:r w:rsidRPr="00B53B6B">
        <w:rPr>
          <w:rFonts w:ascii="Helvetica Neue" w:hAnsi="Helvetica Neue"/>
          <w:i/>
          <w:sz w:val="24"/>
          <w:szCs w:val="24"/>
          <w:vertAlign w:val="subscript"/>
        </w:rPr>
        <w:t>age</w:t>
      </w:r>
      <w:r w:rsidRPr="00B53B6B">
        <w:rPr>
          <w:rFonts w:ascii="Helvetica Neue" w:hAnsi="Helvetica Neue"/>
          <w:sz w:val="24"/>
          <w:szCs w:val="24"/>
        </w:rPr>
        <w:t xml:space="preserve"> = 39.8, </w:t>
      </w:r>
      <w:proofErr w:type="spellStart"/>
      <w:r w:rsidRPr="00B53B6B">
        <w:rPr>
          <w:rFonts w:ascii="Helvetica Neue" w:hAnsi="Helvetica Neue"/>
          <w:i/>
          <w:sz w:val="24"/>
          <w:szCs w:val="24"/>
        </w:rPr>
        <w:t>SD</w:t>
      </w:r>
      <w:r w:rsidRPr="00B53B6B">
        <w:rPr>
          <w:rFonts w:ascii="Helvetica Neue" w:hAnsi="Helvetica Neue"/>
          <w:i/>
          <w:sz w:val="24"/>
          <w:szCs w:val="24"/>
          <w:vertAlign w:val="subscript"/>
        </w:rPr>
        <w:t>age</w:t>
      </w:r>
      <w:proofErr w:type="spellEnd"/>
      <w:r w:rsidRPr="00B53B6B">
        <w:rPr>
          <w:rFonts w:ascii="Helvetica Neue" w:hAnsi="Helvetica Neue"/>
          <w:sz w:val="24"/>
          <w:szCs w:val="24"/>
        </w:rPr>
        <w:t xml:space="preserve"> = 14) for the Block Design. Two participants were removed from the analyses of the Sequential Design and one from the Block Design due to the exclusion criteria (same as in Pilot I). The Sequential Design demonstrated superiority in inducing social influence both after supportive comments (</w:t>
      </w:r>
      <w:r w:rsidRPr="00B53B6B">
        <w:rPr>
          <w:rFonts w:ascii="Helvetica Neue" w:hAnsi="Helvetica Neue"/>
          <w:i/>
          <w:sz w:val="24"/>
          <w:szCs w:val="24"/>
        </w:rPr>
        <w:t>V</w:t>
      </w:r>
      <w:r w:rsidRPr="00B53B6B">
        <w:rPr>
          <w:rFonts w:ascii="Helvetica Neue" w:hAnsi="Helvetica Neue"/>
          <w:sz w:val="24"/>
          <w:szCs w:val="24"/>
        </w:rPr>
        <w:t xml:space="preserve"> = 561.5, </w:t>
      </w:r>
      <w:r w:rsidRPr="00B53B6B">
        <w:rPr>
          <w:rFonts w:ascii="Helvetica Neue" w:hAnsi="Helvetica Neue"/>
          <w:i/>
          <w:sz w:val="24"/>
          <w:szCs w:val="24"/>
        </w:rPr>
        <w:t>p</w:t>
      </w:r>
      <w:r w:rsidRPr="00B53B6B">
        <w:rPr>
          <w:rFonts w:ascii="Helvetica Neue" w:hAnsi="Helvetica Neue"/>
          <w:sz w:val="24"/>
          <w:szCs w:val="24"/>
        </w:rPr>
        <w:t xml:space="preserve"> = 0.001) and after opposing comments (</w:t>
      </w:r>
      <w:r w:rsidRPr="00B53B6B">
        <w:rPr>
          <w:rFonts w:ascii="Helvetica Neue" w:hAnsi="Helvetica Neue"/>
          <w:i/>
          <w:sz w:val="24"/>
          <w:szCs w:val="24"/>
        </w:rPr>
        <w:t>V</w:t>
      </w:r>
      <w:r w:rsidRPr="00B53B6B">
        <w:rPr>
          <w:rFonts w:ascii="Helvetica Neue" w:hAnsi="Helvetica Neue"/>
          <w:sz w:val="24"/>
          <w:szCs w:val="24"/>
        </w:rPr>
        <w:t xml:space="preserve"> = 103.5, </w:t>
      </w:r>
      <w:r w:rsidRPr="00B53B6B">
        <w:rPr>
          <w:rFonts w:ascii="Helvetica Neue" w:hAnsi="Helvetica Neue"/>
          <w:i/>
          <w:sz w:val="24"/>
          <w:szCs w:val="24"/>
        </w:rPr>
        <w:t>p</w:t>
      </w:r>
      <w:r w:rsidRPr="00B53B6B">
        <w:rPr>
          <w:rFonts w:ascii="Helvetica Neue" w:hAnsi="Helvetica Neue"/>
          <w:sz w:val="24"/>
          <w:szCs w:val="24"/>
        </w:rPr>
        <w:t xml:space="preserve"> = 0.01), as opposed to only after supportive comments in the Block Design (</w:t>
      </w:r>
      <w:r w:rsidRPr="00B53B6B">
        <w:rPr>
          <w:rFonts w:ascii="Helvetica Neue" w:hAnsi="Helvetica Neue"/>
          <w:i/>
          <w:sz w:val="24"/>
          <w:szCs w:val="24"/>
        </w:rPr>
        <w:t>V</w:t>
      </w:r>
      <w:r w:rsidRPr="00B53B6B">
        <w:rPr>
          <w:rFonts w:ascii="Helvetica Neue" w:hAnsi="Helvetica Neue"/>
          <w:sz w:val="24"/>
          <w:szCs w:val="24"/>
        </w:rPr>
        <w:t xml:space="preserve"> = 19, </w:t>
      </w:r>
      <w:r w:rsidRPr="00B53B6B">
        <w:rPr>
          <w:rFonts w:ascii="Helvetica Neue" w:hAnsi="Helvetica Neue"/>
          <w:i/>
          <w:sz w:val="24"/>
          <w:szCs w:val="24"/>
        </w:rPr>
        <w:t>p</w:t>
      </w:r>
      <w:r w:rsidRPr="00B53B6B">
        <w:rPr>
          <w:rFonts w:ascii="Helvetica Neue" w:hAnsi="Helvetica Neue"/>
          <w:sz w:val="24"/>
          <w:szCs w:val="24"/>
        </w:rPr>
        <w:t xml:space="preserve"> = 0.02). Consequently, the Sequential Design was selected due to its greater ecological validity and its ability to elicit a stronger behavio</w:t>
      </w:r>
      <w:r w:rsidR="0068020C" w:rsidRPr="00B53B6B">
        <w:rPr>
          <w:rFonts w:ascii="Helvetica Neue" w:hAnsi="Helvetica Neue"/>
          <w:sz w:val="24"/>
          <w:szCs w:val="24"/>
        </w:rPr>
        <w:t>u</w:t>
      </w:r>
      <w:r w:rsidRPr="00B53B6B">
        <w:rPr>
          <w:rFonts w:ascii="Helvetica Neue" w:hAnsi="Helvetica Neue"/>
          <w:sz w:val="24"/>
          <w:szCs w:val="24"/>
        </w:rPr>
        <w:t xml:space="preserve">ral effect. </w:t>
      </w:r>
    </w:p>
    <w:p w14:paraId="36FFB70B" w14:textId="5CDEF1D3" w:rsidR="0036458C" w:rsidRPr="00B53B6B" w:rsidRDefault="00F73656" w:rsidP="00F73656">
      <w:pPr>
        <w:pStyle w:val="Heading1"/>
        <w:numPr>
          <w:ilvl w:val="0"/>
          <w:numId w:val="16"/>
        </w:numPr>
        <w:spacing w:line="360" w:lineRule="auto"/>
        <w:rPr>
          <w:rFonts w:ascii="Helvetica Neue" w:hAnsi="Helvetica Neue"/>
        </w:rPr>
      </w:pPr>
      <w:bookmarkStart w:id="5" w:name="_2hr6xb8tyuva" w:colFirst="0" w:colLast="0"/>
      <w:bookmarkStart w:id="6" w:name="_82jqhdhuxyhz" w:colFirst="0" w:colLast="0"/>
      <w:bookmarkEnd w:id="5"/>
      <w:bookmarkEnd w:id="6"/>
      <w:r w:rsidRPr="00B53B6B">
        <w:rPr>
          <w:rFonts w:ascii="Helvetica Neue" w:hAnsi="Helvetica Neue"/>
          <w:lang w:val="en-US"/>
        </w:rPr>
        <w:t xml:space="preserve"> </w:t>
      </w:r>
      <w:r w:rsidR="003B46A6" w:rsidRPr="00B53B6B">
        <w:rPr>
          <w:rFonts w:ascii="Helvetica Neue" w:hAnsi="Helvetica Neue"/>
          <w:lang w:val="en-US"/>
        </w:rPr>
        <w:t xml:space="preserve">Supplementary </w:t>
      </w:r>
      <w:r w:rsidR="00DA11B3" w:rsidRPr="00B53B6B">
        <w:rPr>
          <w:rFonts w:ascii="Helvetica Neue" w:hAnsi="Helvetica Neue"/>
          <w:lang w:val="en-US"/>
        </w:rPr>
        <w:t>References</w:t>
      </w:r>
    </w:p>
    <w:p w14:paraId="0B1DF166" w14:textId="77777777" w:rsidR="0055619C" w:rsidRPr="00B53B6B" w:rsidRDefault="004335C9" w:rsidP="0055619C">
      <w:pPr>
        <w:pStyle w:val="Bibliography"/>
        <w:spacing w:line="360" w:lineRule="auto"/>
        <w:rPr>
          <w:rFonts w:ascii="Helvetica Neue" w:hAnsi="Helvetica Neue"/>
          <w:sz w:val="24"/>
        </w:rPr>
      </w:pPr>
      <w:r w:rsidRPr="00B53B6B">
        <w:rPr>
          <w:rFonts w:ascii="Helvetica Neue" w:hAnsi="Helvetica Neue"/>
          <w:sz w:val="24"/>
          <w:szCs w:val="24"/>
        </w:rPr>
        <w:fldChar w:fldCharType="begin"/>
      </w:r>
      <w:r w:rsidRPr="00B53B6B">
        <w:rPr>
          <w:rFonts w:ascii="Helvetica Neue" w:hAnsi="Helvetica Neue"/>
          <w:sz w:val="24"/>
          <w:szCs w:val="24"/>
        </w:rPr>
        <w:instrText xml:space="preserve"> ADDIN ZOTERO_BIBL {"uncited":[],"omitted":[],"custom":[]} CSL_BIBLIOGRAPHY </w:instrText>
      </w:r>
      <w:r w:rsidRPr="00B53B6B">
        <w:rPr>
          <w:rFonts w:ascii="Helvetica Neue" w:hAnsi="Helvetica Neue"/>
          <w:sz w:val="24"/>
          <w:szCs w:val="24"/>
        </w:rPr>
        <w:fldChar w:fldCharType="separate"/>
      </w:r>
      <w:r w:rsidR="0055619C" w:rsidRPr="00B53B6B">
        <w:rPr>
          <w:rFonts w:ascii="Helvetica Neue" w:hAnsi="Helvetica Neue"/>
          <w:sz w:val="24"/>
        </w:rPr>
        <w:t>1.</w:t>
      </w:r>
      <w:r w:rsidR="0055619C" w:rsidRPr="00B53B6B">
        <w:rPr>
          <w:rFonts w:ascii="Helvetica Neue" w:hAnsi="Helvetica Neue"/>
          <w:sz w:val="24"/>
        </w:rPr>
        <w:tab/>
        <w:t xml:space="preserve">Pearson, G. Sources on social media: Information context collapse and volume of content as predictors of source blindness. </w:t>
      </w:r>
      <w:r w:rsidR="0055619C" w:rsidRPr="00B53B6B">
        <w:rPr>
          <w:rFonts w:ascii="Helvetica Neue" w:hAnsi="Helvetica Neue"/>
          <w:i/>
          <w:iCs/>
          <w:sz w:val="24"/>
        </w:rPr>
        <w:t>New Media Soc.</w:t>
      </w:r>
      <w:r w:rsidR="0055619C" w:rsidRPr="00B53B6B">
        <w:rPr>
          <w:rFonts w:ascii="Helvetica Neue" w:hAnsi="Helvetica Neue"/>
          <w:sz w:val="24"/>
        </w:rPr>
        <w:t xml:space="preserve"> </w:t>
      </w:r>
      <w:r w:rsidR="0055619C" w:rsidRPr="00B53B6B">
        <w:rPr>
          <w:rFonts w:ascii="Helvetica Neue" w:hAnsi="Helvetica Neue"/>
          <w:b/>
          <w:bCs/>
          <w:sz w:val="24"/>
        </w:rPr>
        <w:t>23</w:t>
      </w:r>
      <w:r w:rsidR="0055619C" w:rsidRPr="00B53B6B">
        <w:rPr>
          <w:rFonts w:ascii="Helvetica Neue" w:hAnsi="Helvetica Neue"/>
          <w:sz w:val="24"/>
        </w:rPr>
        <w:t>, 1181–1199 (2021).</w:t>
      </w:r>
    </w:p>
    <w:p w14:paraId="16C285B6"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2.</w:t>
      </w:r>
      <w:r w:rsidRPr="00B53B6B">
        <w:rPr>
          <w:rFonts w:ascii="Helvetica Neue" w:hAnsi="Helvetica Neue"/>
          <w:sz w:val="24"/>
        </w:rPr>
        <w:tab/>
        <w:t xml:space="preserve">Colliander, J. “This is fake news”: Investigating the role of conformity to other users’ views when commenting on and spreading disinformation in social media. </w:t>
      </w:r>
      <w:r w:rsidRPr="00B53B6B">
        <w:rPr>
          <w:rFonts w:ascii="Helvetica Neue" w:hAnsi="Helvetica Neue"/>
          <w:i/>
          <w:iCs/>
          <w:sz w:val="24"/>
        </w:rPr>
        <w:t>Comput. Hum. Behav.</w:t>
      </w:r>
      <w:r w:rsidRPr="00B53B6B">
        <w:rPr>
          <w:rFonts w:ascii="Helvetica Neue" w:hAnsi="Helvetica Neue"/>
          <w:sz w:val="24"/>
        </w:rPr>
        <w:t xml:space="preserve"> </w:t>
      </w:r>
      <w:r w:rsidRPr="00B53B6B">
        <w:rPr>
          <w:rFonts w:ascii="Helvetica Neue" w:hAnsi="Helvetica Neue"/>
          <w:b/>
          <w:bCs/>
          <w:sz w:val="24"/>
        </w:rPr>
        <w:t>97</w:t>
      </w:r>
      <w:r w:rsidRPr="00B53B6B">
        <w:rPr>
          <w:rFonts w:ascii="Helvetica Neue" w:hAnsi="Helvetica Neue"/>
          <w:sz w:val="24"/>
        </w:rPr>
        <w:t>, 202–215 (2019).</w:t>
      </w:r>
    </w:p>
    <w:p w14:paraId="3F905EAD"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3.</w:t>
      </w:r>
      <w:r w:rsidRPr="00B53B6B">
        <w:rPr>
          <w:rFonts w:ascii="Helvetica Neue" w:hAnsi="Helvetica Neue"/>
          <w:sz w:val="24"/>
        </w:rPr>
        <w:tab/>
        <w:t xml:space="preserve">Wijenayake, S., Hettiachchi, D., Hosio, S., Kostakos, V. &amp; Goncalves, J. Effect of Conformity on Perceived Trustworthiness of News in Social Media. </w:t>
      </w:r>
      <w:r w:rsidRPr="00B53B6B">
        <w:rPr>
          <w:rFonts w:ascii="Helvetica Neue" w:hAnsi="Helvetica Neue"/>
          <w:i/>
          <w:iCs/>
          <w:sz w:val="24"/>
        </w:rPr>
        <w:t>IEEE Internet Comput.</w:t>
      </w:r>
      <w:r w:rsidRPr="00B53B6B">
        <w:rPr>
          <w:rFonts w:ascii="Helvetica Neue" w:hAnsi="Helvetica Neue"/>
          <w:sz w:val="24"/>
        </w:rPr>
        <w:t xml:space="preserve"> </w:t>
      </w:r>
      <w:r w:rsidRPr="00B53B6B">
        <w:rPr>
          <w:rFonts w:ascii="Helvetica Neue" w:hAnsi="Helvetica Neue"/>
          <w:b/>
          <w:bCs/>
          <w:sz w:val="24"/>
        </w:rPr>
        <w:t>25</w:t>
      </w:r>
      <w:r w:rsidRPr="00B53B6B">
        <w:rPr>
          <w:rFonts w:ascii="Helvetica Neue" w:hAnsi="Helvetica Neue"/>
          <w:sz w:val="24"/>
        </w:rPr>
        <w:t>, 12–19 (2021).</w:t>
      </w:r>
    </w:p>
    <w:p w14:paraId="208CD83C"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4.</w:t>
      </w:r>
      <w:r w:rsidRPr="00B53B6B">
        <w:rPr>
          <w:rFonts w:ascii="Helvetica Neue" w:hAnsi="Helvetica Neue"/>
          <w:sz w:val="24"/>
        </w:rPr>
        <w:tab/>
        <w:t xml:space="preserve">Winter, S., Brückner, C. &amp; Krämer, N. C. They came, they liked, they commented: Social influence on Facebook news channels. </w:t>
      </w:r>
      <w:r w:rsidRPr="00B53B6B">
        <w:rPr>
          <w:rFonts w:ascii="Helvetica Neue" w:hAnsi="Helvetica Neue"/>
          <w:i/>
          <w:iCs/>
          <w:sz w:val="24"/>
        </w:rPr>
        <w:t>Cyberpsychology Behav. Soc. Netw.</w:t>
      </w:r>
      <w:r w:rsidRPr="00B53B6B">
        <w:rPr>
          <w:rFonts w:ascii="Helvetica Neue" w:hAnsi="Helvetica Neue"/>
          <w:sz w:val="24"/>
        </w:rPr>
        <w:t xml:space="preserve"> </w:t>
      </w:r>
      <w:r w:rsidRPr="00B53B6B">
        <w:rPr>
          <w:rFonts w:ascii="Helvetica Neue" w:hAnsi="Helvetica Neue"/>
          <w:b/>
          <w:bCs/>
          <w:sz w:val="24"/>
        </w:rPr>
        <w:t>18</w:t>
      </w:r>
      <w:r w:rsidRPr="00B53B6B">
        <w:rPr>
          <w:rFonts w:ascii="Helvetica Neue" w:hAnsi="Helvetica Neue"/>
          <w:sz w:val="24"/>
        </w:rPr>
        <w:t>, 431–436 (2015).</w:t>
      </w:r>
    </w:p>
    <w:p w14:paraId="565030EA"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5.</w:t>
      </w:r>
      <w:r w:rsidRPr="00B53B6B">
        <w:rPr>
          <w:rFonts w:ascii="Helvetica Neue" w:hAnsi="Helvetica Neue"/>
          <w:sz w:val="24"/>
        </w:rPr>
        <w:tab/>
        <w:t xml:space="preserve">Williams, S. &amp; Hsieh, G. The Effects of User Comments on Science News Engagement. </w:t>
      </w:r>
      <w:r w:rsidRPr="00B53B6B">
        <w:rPr>
          <w:rFonts w:ascii="Helvetica Neue" w:hAnsi="Helvetica Neue"/>
          <w:i/>
          <w:iCs/>
          <w:sz w:val="24"/>
        </w:rPr>
        <w:t>Proc. ACM Hum.-Comput. Interact.</w:t>
      </w:r>
      <w:r w:rsidRPr="00B53B6B">
        <w:rPr>
          <w:rFonts w:ascii="Helvetica Neue" w:hAnsi="Helvetica Neue"/>
          <w:sz w:val="24"/>
        </w:rPr>
        <w:t xml:space="preserve"> </w:t>
      </w:r>
      <w:r w:rsidRPr="00B53B6B">
        <w:rPr>
          <w:rFonts w:ascii="Helvetica Neue" w:hAnsi="Helvetica Neue"/>
          <w:b/>
          <w:bCs/>
          <w:sz w:val="24"/>
        </w:rPr>
        <w:t>5</w:t>
      </w:r>
      <w:r w:rsidRPr="00B53B6B">
        <w:rPr>
          <w:rFonts w:ascii="Helvetica Neue" w:hAnsi="Helvetica Neue"/>
          <w:sz w:val="24"/>
        </w:rPr>
        <w:t>, 1–29 (2021).</w:t>
      </w:r>
    </w:p>
    <w:p w14:paraId="5D7166E9"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6.</w:t>
      </w:r>
      <w:r w:rsidRPr="00B53B6B">
        <w:rPr>
          <w:rFonts w:ascii="Helvetica Neue" w:hAnsi="Helvetica Neue"/>
          <w:sz w:val="24"/>
        </w:rPr>
        <w:tab/>
        <w:t xml:space="preserve">Pennycook, G. </w:t>
      </w:r>
      <w:r w:rsidRPr="00B53B6B">
        <w:rPr>
          <w:rFonts w:ascii="Helvetica Neue" w:hAnsi="Helvetica Neue"/>
          <w:i/>
          <w:iCs/>
          <w:sz w:val="24"/>
        </w:rPr>
        <w:t>et al.</w:t>
      </w:r>
      <w:r w:rsidRPr="00B53B6B">
        <w:rPr>
          <w:rFonts w:ascii="Helvetica Neue" w:hAnsi="Helvetica Neue"/>
          <w:sz w:val="24"/>
        </w:rPr>
        <w:t xml:space="preserve"> Shifting attention to accuracy can reduce misinformation online. </w:t>
      </w:r>
      <w:r w:rsidRPr="00B53B6B">
        <w:rPr>
          <w:rFonts w:ascii="Helvetica Neue" w:hAnsi="Helvetica Neue"/>
          <w:i/>
          <w:iCs/>
          <w:sz w:val="24"/>
        </w:rPr>
        <w:t>Nature</w:t>
      </w:r>
      <w:r w:rsidRPr="00B53B6B">
        <w:rPr>
          <w:rFonts w:ascii="Helvetica Neue" w:hAnsi="Helvetica Neue"/>
          <w:sz w:val="24"/>
        </w:rPr>
        <w:t xml:space="preserve"> </w:t>
      </w:r>
      <w:r w:rsidRPr="00B53B6B">
        <w:rPr>
          <w:rFonts w:ascii="Helvetica Neue" w:hAnsi="Helvetica Neue"/>
          <w:b/>
          <w:bCs/>
          <w:sz w:val="24"/>
        </w:rPr>
        <w:t>592</w:t>
      </w:r>
      <w:r w:rsidRPr="00B53B6B">
        <w:rPr>
          <w:rFonts w:ascii="Helvetica Neue" w:hAnsi="Helvetica Neue"/>
          <w:sz w:val="24"/>
        </w:rPr>
        <w:t>, 590–595 (2021).</w:t>
      </w:r>
    </w:p>
    <w:p w14:paraId="6285D3AE"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lastRenderedPageBreak/>
        <w:t>7.</w:t>
      </w:r>
      <w:r w:rsidRPr="00B53B6B">
        <w:rPr>
          <w:rFonts w:ascii="Helvetica Neue" w:hAnsi="Helvetica Neue"/>
          <w:sz w:val="24"/>
        </w:rPr>
        <w:tab/>
        <w:t xml:space="preserve">Anglin, S. M. Do beliefs yield to evidence? Examining belief perseverance vs. change in response to congruent empirical findings. </w:t>
      </w:r>
      <w:r w:rsidRPr="00B53B6B">
        <w:rPr>
          <w:rFonts w:ascii="Helvetica Neue" w:hAnsi="Helvetica Neue"/>
          <w:i/>
          <w:iCs/>
          <w:sz w:val="24"/>
        </w:rPr>
        <w:t>J. Exp. Soc. Psychol.</w:t>
      </w:r>
      <w:r w:rsidRPr="00B53B6B">
        <w:rPr>
          <w:rFonts w:ascii="Helvetica Neue" w:hAnsi="Helvetica Neue"/>
          <w:sz w:val="24"/>
        </w:rPr>
        <w:t xml:space="preserve"> </w:t>
      </w:r>
      <w:r w:rsidRPr="00B53B6B">
        <w:rPr>
          <w:rFonts w:ascii="Helvetica Neue" w:hAnsi="Helvetica Neue"/>
          <w:b/>
          <w:bCs/>
          <w:sz w:val="24"/>
        </w:rPr>
        <w:t>82</w:t>
      </w:r>
      <w:r w:rsidRPr="00B53B6B">
        <w:rPr>
          <w:rFonts w:ascii="Helvetica Neue" w:hAnsi="Helvetica Neue"/>
          <w:sz w:val="24"/>
        </w:rPr>
        <w:t>, 176–199 (2019).</w:t>
      </w:r>
    </w:p>
    <w:p w14:paraId="4316AEA6"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8.</w:t>
      </w:r>
      <w:r w:rsidRPr="00B53B6B">
        <w:rPr>
          <w:rFonts w:ascii="Helvetica Neue" w:hAnsi="Helvetica Neue"/>
          <w:sz w:val="24"/>
        </w:rPr>
        <w:tab/>
        <w:t xml:space="preserve">Prochazka, F., Weber, P. &amp; Schweiger, W. Effects of Civility and Reasoning in User Comments on Perceived Journalistic Quality. </w:t>
      </w:r>
      <w:r w:rsidRPr="00B53B6B">
        <w:rPr>
          <w:rFonts w:ascii="Helvetica Neue" w:hAnsi="Helvetica Neue"/>
          <w:i/>
          <w:iCs/>
          <w:sz w:val="24"/>
        </w:rPr>
        <w:t>Journal. Stud.</w:t>
      </w:r>
      <w:r w:rsidRPr="00B53B6B">
        <w:rPr>
          <w:rFonts w:ascii="Helvetica Neue" w:hAnsi="Helvetica Neue"/>
          <w:sz w:val="24"/>
        </w:rPr>
        <w:t xml:space="preserve"> </w:t>
      </w:r>
      <w:r w:rsidRPr="00B53B6B">
        <w:rPr>
          <w:rFonts w:ascii="Helvetica Neue" w:hAnsi="Helvetica Neue"/>
          <w:b/>
          <w:bCs/>
          <w:sz w:val="24"/>
        </w:rPr>
        <w:t>19</w:t>
      </w:r>
      <w:r w:rsidRPr="00B53B6B">
        <w:rPr>
          <w:rFonts w:ascii="Helvetica Neue" w:hAnsi="Helvetica Neue"/>
          <w:sz w:val="24"/>
        </w:rPr>
        <w:t>, 62–78 (2018).</w:t>
      </w:r>
    </w:p>
    <w:p w14:paraId="5836FA7C"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9.</w:t>
      </w:r>
      <w:r w:rsidRPr="00B53B6B">
        <w:rPr>
          <w:rFonts w:ascii="Helvetica Neue" w:hAnsi="Helvetica Neue"/>
          <w:sz w:val="24"/>
        </w:rPr>
        <w:tab/>
        <w:t xml:space="preserve">Wood, W., Kallgren, C. A. &amp; Preisler, R. M. Access to attitude-relevant information in memory as a determinant of persuasion: The role of message attributes. </w:t>
      </w:r>
      <w:r w:rsidRPr="00B53B6B">
        <w:rPr>
          <w:rFonts w:ascii="Helvetica Neue" w:hAnsi="Helvetica Neue"/>
          <w:i/>
          <w:iCs/>
          <w:sz w:val="24"/>
        </w:rPr>
        <w:t>J. Exp. Soc. Psychol.</w:t>
      </w:r>
      <w:r w:rsidRPr="00B53B6B">
        <w:rPr>
          <w:rFonts w:ascii="Helvetica Neue" w:hAnsi="Helvetica Neue"/>
          <w:sz w:val="24"/>
        </w:rPr>
        <w:t xml:space="preserve"> </w:t>
      </w:r>
      <w:r w:rsidRPr="00B53B6B">
        <w:rPr>
          <w:rFonts w:ascii="Helvetica Neue" w:hAnsi="Helvetica Neue"/>
          <w:b/>
          <w:bCs/>
          <w:sz w:val="24"/>
        </w:rPr>
        <w:t>21</w:t>
      </w:r>
      <w:r w:rsidRPr="00B53B6B">
        <w:rPr>
          <w:rFonts w:ascii="Helvetica Neue" w:hAnsi="Helvetica Neue"/>
          <w:sz w:val="24"/>
        </w:rPr>
        <w:t>, 73–85 (1985).</w:t>
      </w:r>
    </w:p>
    <w:p w14:paraId="50343B44"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10.</w:t>
      </w:r>
      <w:r w:rsidRPr="00B53B6B">
        <w:rPr>
          <w:rFonts w:ascii="Helvetica Neue" w:hAnsi="Helvetica Neue"/>
          <w:sz w:val="24"/>
        </w:rPr>
        <w:tab/>
        <w:t xml:space="preserve">Hohenberg, B. C. von &amp; Guess, A. M. When Do Sources Persuade? The Effect of Source Credibility on Opinion Change. </w:t>
      </w:r>
      <w:r w:rsidRPr="00B53B6B">
        <w:rPr>
          <w:rFonts w:ascii="Helvetica Neue" w:hAnsi="Helvetica Neue"/>
          <w:i/>
          <w:iCs/>
          <w:sz w:val="24"/>
        </w:rPr>
        <w:t>J. Exp. Polit. Sci.</w:t>
      </w:r>
      <w:r w:rsidRPr="00B53B6B">
        <w:rPr>
          <w:rFonts w:ascii="Helvetica Neue" w:hAnsi="Helvetica Neue"/>
          <w:sz w:val="24"/>
        </w:rPr>
        <w:t xml:space="preserve"> </w:t>
      </w:r>
      <w:r w:rsidRPr="00B53B6B">
        <w:rPr>
          <w:rFonts w:ascii="Helvetica Neue" w:hAnsi="Helvetica Neue"/>
          <w:b/>
          <w:bCs/>
          <w:sz w:val="24"/>
        </w:rPr>
        <w:t>10</w:t>
      </w:r>
      <w:r w:rsidRPr="00B53B6B">
        <w:rPr>
          <w:rFonts w:ascii="Helvetica Neue" w:hAnsi="Helvetica Neue"/>
          <w:sz w:val="24"/>
        </w:rPr>
        <w:t>, 328–342 (2023).</w:t>
      </w:r>
    </w:p>
    <w:p w14:paraId="7ED27FD5"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11.</w:t>
      </w:r>
      <w:r w:rsidRPr="00B53B6B">
        <w:rPr>
          <w:rFonts w:ascii="Helvetica Neue" w:hAnsi="Helvetica Neue"/>
          <w:sz w:val="24"/>
        </w:rPr>
        <w:tab/>
        <w:t xml:space="preserve">Nadarevic, L., Reber, R., Helmecke, A. J. &amp; Köse, D. Perceived truth of statements and simulated social media postings: an experimental investigation of source credibility, repeated exposure, and presentation format. </w:t>
      </w:r>
      <w:r w:rsidRPr="00B53B6B">
        <w:rPr>
          <w:rFonts w:ascii="Helvetica Neue" w:hAnsi="Helvetica Neue"/>
          <w:i/>
          <w:iCs/>
          <w:sz w:val="24"/>
        </w:rPr>
        <w:t>Cogn. Res. Princ. Implic.</w:t>
      </w:r>
      <w:r w:rsidRPr="00B53B6B">
        <w:rPr>
          <w:rFonts w:ascii="Helvetica Neue" w:hAnsi="Helvetica Neue"/>
          <w:sz w:val="24"/>
        </w:rPr>
        <w:t xml:space="preserve"> </w:t>
      </w:r>
      <w:r w:rsidRPr="00B53B6B">
        <w:rPr>
          <w:rFonts w:ascii="Helvetica Neue" w:hAnsi="Helvetica Neue"/>
          <w:b/>
          <w:bCs/>
          <w:sz w:val="24"/>
        </w:rPr>
        <w:t>5</w:t>
      </w:r>
      <w:r w:rsidRPr="00B53B6B">
        <w:rPr>
          <w:rFonts w:ascii="Helvetica Neue" w:hAnsi="Helvetica Neue"/>
          <w:sz w:val="24"/>
        </w:rPr>
        <w:t>, 56 (2020).</w:t>
      </w:r>
    </w:p>
    <w:p w14:paraId="6C7F104D"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12.</w:t>
      </w:r>
      <w:r w:rsidRPr="00B53B6B">
        <w:rPr>
          <w:rFonts w:ascii="Helvetica Neue" w:hAnsi="Helvetica Neue"/>
          <w:sz w:val="24"/>
        </w:rPr>
        <w:tab/>
        <w:t xml:space="preserve">Hawkins, I., Roden, J., Attal, M. &amp; Aqel, H. Race and gender intertwined: why intersecting identities matter for perceptions of incivility and content moderation on social media. </w:t>
      </w:r>
      <w:r w:rsidRPr="00B53B6B">
        <w:rPr>
          <w:rFonts w:ascii="Helvetica Neue" w:hAnsi="Helvetica Neue"/>
          <w:i/>
          <w:iCs/>
          <w:sz w:val="24"/>
        </w:rPr>
        <w:t>J. Commun.</w:t>
      </w:r>
      <w:r w:rsidRPr="00B53B6B">
        <w:rPr>
          <w:rFonts w:ascii="Helvetica Neue" w:hAnsi="Helvetica Neue"/>
          <w:sz w:val="24"/>
        </w:rPr>
        <w:t xml:space="preserve"> </w:t>
      </w:r>
      <w:r w:rsidRPr="00B53B6B">
        <w:rPr>
          <w:rFonts w:ascii="Helvetica Neue" w:hAnsi="Helvetica Neue"/>
          <w:b/>
          <w:bCs/>
          <w:sz w:val="24"/>
        </w:rPr>
        <w:t>73</w:t>
      </w:r>
      <w:r w:rsidRPr="00B53B6B">
        <w:rPr>
          <w:rFonts w:ascii="Helvetica Neue" w:hAnsi="Helvetica Neue"/>
          <w:sz w:val="24"/>
        </w:rPr>
        <w:t>, 539–551 (2023).</w:t>
      </w:r>
    </w:p>
    <w:p w14:paraId="61A158D3"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13.</w:t>
      </w:r>
      <w:r w:rsidRPr="00B53B6B">
        <w:rPr>
          <w:rFonts w:ascii="Helvetica Neue" w:hAnsi="Helvetica Neue"/>
          <w:sz w:val="24"/>
        </w:rPr>
        <w:tab/>
        <w:t xml:space="preserve">Kim, J. W. They liked and shared: Effects of social media virality metrics on perceptions of message influence and behavioral intentions. </w:t>
      </w:r>
      <w:r w:rsidRPr="00B53B6B">
        <w:rPr>
          <w:rFonts w:ascii="Helvetica Neue" w:hAnsi="Helvetica Neue"/>
          <w:i/>
          <w:iCs/>
          <w:sz w:val="24"/>
        </w:rPr>
        <w:t>Comput. Hum. Behav.</w:t>
      </w:r>
      <w:r w:rsidRPr="00B53B6B">
        <w:rPr>
          <w:rFonts w:ascii="Helvetica Neue" w:hAnsi="Helvetica Neue"/>
          <w:sz w:val="24"/>
        </w:rPr>
        <w:t xml:space="preserve"> </w:t>
      </w:r>
      <w:r w:rsidRPr="00B53B6B">
        <w:rPr>
          <w:rFonts w:ascii="Helvetica Neue" w:hAnsi="Helvetica Neue"/>
          <w:b/>
          <w:bCs/>
          <w:sz w:val="24"/>
        </w:rPr>
        <w:t>84</w:t>
      </w:r>
      <w:r w:rsidRPr="00B53B6B">
        <w:rPr>
          <w:rFonts w:ascii="Helvetica Neue" w:hAnsi="Helvetica Neue"/>
          <w:sz w:val="24"/>
        </w:rPr>
        <w:t>, 153–161 (2018).</w:t>
      </w:r>
    </w:p>
    <w:p w14:paraId="05D9846D"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14.</w:t>
      </w:r>
      <w:r w:rsidRPr="00B53B6B">
        <w:rPr>
          <w:rFonts w:ascii="Helvetica Neue" w:hAnsi="Helvetica Neue"/>
          <w:sz w:val="24"/>
        </w:rPr>
        <w:tab/>
        <w:t xml:space="preserve">Lee, H. &amp; Oh, H. J. Normative Mechanism of Rumor Dissemination on Twitter. </w:t>
      </w:r>
      <w:r w:rsidRPr="00B53B6B">
        <w:rPr>
          <w:rFonts w:ascii="Helvetica Neue" w:hAnsi="Helvetica Neue"/>
          <w:i/>
          <w:iCs/>
          <w:sz w:val="24"/>
        </w:rPr>
        <w:t>Cyberpsychology Behav. Soc. Netw.</w:t>
      </w:r>
      <w:r w:rsidRPr="00B53B6B">
        <w:rPr>
          <w:rFonts w:ascii="Helvetica Neue" w:hAnsi="Helvetica Neue"/>
          <w:sz w:val="24"/>
        </w:rPr>
        <w:t xml:space="preserve"> </w:t>
      </w:r>
      <w:r w:rsidRPr="00B53B6B">
        <w:rPr>
          <w:rFonts w:ascii="Helvetica Neue" w:hAnsi="Helvetica Neue"/>
          <w:b/>
          <w:bCs/>
          <w:sz w:val="24"/>
        </w:rPr>
        <w:t>20</w:t>
      </w:r>
      <w:r w:rsidRPr="00B53B6B">
        <w:rPr>
          <w:rFonts w:ascii="Helvetica Neue" w:hAnsi="Helvetica Neue"/>
          <w:sz w:val="24"/>
        </w:rPr>
        <w:t>, 164–171 (2017).</w:t>
      </w:r>
    </w:p>
    <w:p w14:paraId="04BA010C"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15.</w:t>
      </w:r>
      <w:r w:rsidRPr="00B53B6B">
        <w:rPr>
          <w:rFonts w:ascii="Helvetica Neue" w:hAnsi="Helvetica Neue"/>
          <w:sz w:val="24"/>
        </w:rPr>
        <w:tab/>
        <w:t xml:space="preserve">Xu, Q. Social Recommendation, Source Credibility, and Recency: Effects of News Cues in a Social Bookmarking Website. </w:t>
      </w:r>
      <w:r w:rsidRPr="00B53B6B">
        <w:rPr>
          <w:rFonts w:ascii="Helvetica Neue" w:hAnsi="Helvetica Neue"/>
          <w:i/>
          <w:iCs/>
          <w:sz w:val="24"/>
        </w:rPr>
        <w:t>Journal. Mass Commun. Q.</w:t>
      </w:r>
      <w:r w:rsidRPr="00B53B6B">
        <w:rPr>
          <w:rFonts w:ascii="Helvetica Neue" w:hAnsi="Helvetica Neue"/>
          <w:sz w:val="24"/>
        </w:rPr>
        <w:t xml:space="preserve"> </w:t>
      </w:r>
      <w:r w:rsidRPr="00B53B6B">
        <w:rPr>
          <w:rFonts w:ascii="Helvetica Neue" w:hAnsi="Helvetica Neue"/>
          <w:b/>
          <w:bCs/>
          <w:sz w:val="24"/>
        </w:rPr>
        <w:t>90</w:t>
      </w:r>
      <w:r w:rsidRPr="00B53B6B">
        <w:rPr>
          <w:rFonts w:ascii="Helvetica Neue" w:hAnsi="Helvetica Neue"/>
          <w:sz w:val="24"/>
        </w:rPr>
        <w:t>, 757–775 (2013).</w:t>
      </w:r>
    </w:p>
    <w:p w14:paraId="6EC6ECB8"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16.</w:t>
      </w:r>
      <w:r w:rsidRPr="00B53B6B">
        <w:rPr>
          <w:rFonts w:ascii="Helvetica Neue" w:hAnsi="Helvetica Neue"/>
          <w:sz w:val="24"/>
        </w:rPr>
        <w:tab/>
        <w:t xml:space="preserve">Lee, E.-J. &amp; Jang, Y. J. What Do Others’ Reactions to News on Internet Portal Sites Tell Us? Effects of Presentation Format and Readers’ Need for Cognition on Reality Perception. </w:t>
      </w:r>
      <w:r w:rsidRPr="00B53B6B">
        <w:rPr>
          <w:rFonts w:ascii="Helvetica Neue" w:hAnsi="Helvetica Neue"/>
          <w:i/>
          <w:iCs/>
          <w:sz w:val="24"/>
        </w:rPr>
        <w:t>Commun. Res.</w:t>
      </w:r>
      <w:r w:rsidRPr="00B53B6B">
        <w:rPr>
          <w:rFonts w:ascii="Helvetica Neue" w:hAnsi="Helvetica Neue"/>
          <w:sz w:val="24"/>
        </w:rPr>
        <w:t xml:space="preserve"> </w:t>
      </w:r>
      <w:r w:rsidRPr="00B53B6B">
        <w:rPr>
          <w:rFonts w:ascii="Helvetica Neue" w:hAnsi="Helvetica Neue"/>
          <w:b/>
          <w:bCs/>
          <w:sz w:val="24"/>
        </w:rPr>
        <w:t>37</w:t>
      </w:r>
      <w:r w:rsidRPr="00B53B6B">
        <w:rPr>
          <w:rFonts w:ascii="Helvetica Neue" w:hAnsi="Helvetica Neue"/>
          <w:sz w:val="24"/>
        </w:rPr>
        <w:t>, 825–846 (2010).</w:t>
      </w:r>
    </w:p>
    <w:p w14:paraId="607433FF"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lastRenderedPageBreak/>
        <w:t>17.</w:t>
      </w:r>
      <w:r w:rsidRPr="00B53B6B">
        <w:rPr>
          <w:rFonts w:ascii="Helvetica Neue" w:hAnsi="Helvetica Neue"/>
          <w:sz w:val="24"/>
        </w:rPr>
        <w:tab/>
        <w:t xml:space="preserve">Neubaum, G. &amp; Krämer, N. C. Monitoring the Opinion of the Crowd: Psychological Mechanisms Underlying Public Opinion Perceptions on Social Media. </w:t>
      </w:r>
      <w:r w:rsidRPr="00B53B6B">
        <w:rPr>
          <w:rFonts w:ascii="Helvetica Neue" w:hAnsi="Helvetica Neue"/>
          <w:i/>
          <w:iCs/>
          <w:sz w:val="24"/>
        </w:rPr>
        <w:t>Media Psychol.</w:t>
      </w:r>
      <w:r w:rsidRPr="00B53B6B">
        <w:rPr>
          <w:rFonts w:ascii="Helvetica Neue" w:hAnsi="Helvetica Neue"/>
          <w:sz w:val="24"/>
        </w:rPr>
        <w:t xml:space="preserve"> </w:t>
      </w:r>
      <w:r w:rsidRPr="00B53B6B">
        <w:rPr>
          <w:rFonts w:ascii="Helvetica Neue" w:hAnsi="Helvetica Neue"/>
          <w:b/>
          <w:bCs/>
          <w:sz w:val="24"/>
        </w:rPr>
        <w:t>20</w:t>
      </w:r>
      <w:r w:rsidRPr="00B53B6B">
        <w:rPr>
          <w:rFonts w:ascii="Helvetica Neue" w:hAnsi="Helvetica Neue"/>
          <w:sz w:val="24"/>
        </w:rPr>
        <w:t>, 502–531 (2017).</w:t>
      </w:r>
    </w:p>
    <w:p w14:paraId="64FB9FB7"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18.</w:t>
      </w:r>
      <w:r w:rsidRPr="00B53B6B">
        <w:rPr>
          <w:rFonts w:ascii="Helvetica Neue" w:hAnsi="Helvetica Neue"/>
          <w:sz w:val="24"/>
        </w:rPr>
        <w:tab/>
        <w:t xml:space="preserve">Tversky, A. &amp; Kahneman, D. Judgment under Uncertainty: Heuristics and Biases: Biases in judgments reveal some heuristics of thinking under uncertainty. </w:t>
      </w:r>
      <w:r w:rsidRPr="00B53B6B">
        <w:rPr>
          <w:rFonts w:ascii="Helvetica Neue" w:hAnsi="Helvetica Neue"/>
          <w:i/>
          <w:iCs/>
          <w:sz w:val="24"/>
        </w:rPr>
        <w:t>Science</w:t>
      </w:r>
      <w:r w:rsidRPr="00B53B6B">
        <w:rPr>
          <w:rFonts w:ascii="Helvetica Neue" w:hAnsi="Helvetica Neue"/>
          <w:sz w:val="24"/>
        </w:rPr>
        <w:t xml:space="preserve"> </w:t>
      </w:r>
      <w:r w:rsidRPr="00B53B6B">
        <w:rPr>
          <w:rFonts w:ascii="Helvetica Neue" w:hAnsi="Helvetica Neue"/>
          <w:b/>
          <w:bCs/>
          <w:sz w:val="24"/>
        </w:rPr>
        <w:t>185</w:t>
      </w:r>
      <w:r w:rsidRPr="00B53B6B">
        <w:rPr>
          <w:rFonts w:ascii="Helvetica Neue" w:hAnsi="Helvetica Neue"/>
          <w:sz w:val="24"/>
        </w:rPr>
        <w:t>, 1124–1131 (1974).</w:t>
      </w:r>
    </w:p>
    <w:p w14:paraId="242B26C5" w14:textId="77777777" w:rsidR="0055619C" w:rsidRPr="00B53B6B" w:rsidRDefault="0055619C" w:rsidP="0055619C">
      <w:pPr>
        <w:pStyle w:val="Bibliography"/>
        <w:spacing w:line="360" w:lineRule="auto"/>
        <w:rPr>
          <w:rFonts w:ascii="Helvetica Neue" w:hAnsi="Helvetica Neue"/>
          <w:sz w:val="24"/>
        </w:rPr>
      </w:pPr>
      <w:r w:rsidRPr="00B53B6B">
        <w:rPr>
          <w:rFonts w:ascii="Helvetica Neue" w:hAnsi="Helvetica Neue"/>
          <w:sz w:val="24"/>
        </w:rPr>
        <w:t>19.</w:t>
      </w:r>
      <w:r w:rsidRPr="00B53B6B">
        <w:rPr>
          <w:rFonts w:ascii="Helvetica Neue" w:hAnsi="Helvetica Neue"/>
          <w:sz w:val="24"/>
        </w:rPr>
        <w:tab/>
        <w:t xml:space="preserve">Festinger, L. </w:t>
      </w:r>
      <w:r w:rsidRPr="00B53B6B">
        <w:rPr>
          <w:rFonts w:ascii="Helvetica Neue" w:hAnsi="Helvetica Neue"/>
          <w:i/>
          <w:iCs/>
          <w:sz w:val="24"/>
        </w:rPr>
        <w:t>A Theory of Cognitive Dissonance</w:t>
      </w:r>
      <w:r w:rsidRPr="00B53B6B">
        <w:rPr>
          <w:rFonts w:ascii="Helvetica Neue" w:hAnsi="Helvetica Neue"/>
          <w:sz w:val="24"/>
        </w:rPr>
        <w:t>. xi, 291 (Stanford University Press, 1957).</w:t>
      </w:r>
    </w:p>
    <w:p w14:paraId="267B0DA3" w14:textId="77777777" w:rsidR="0036458C" w:rsidRPr="00B53B6B" w:rsidRDefault="004335C9" w:rsidP="0055619C">
      <w:pPr>
        <w:spacing w:line="360" w:lineRule="auto"/>
        <w:rPr>
          <w:rFonts w:ascii="Helvetica Neue" w:hAnsi="Helvetica Neue"/>
          <w:sz w:val="24"/>
          <w:szCs w:val="24"/>
        </w:rPr>
      </w:pPr>
      <w:r w:rsidRPr="00B53B6B">
        <w:rPr>
          <w:rFonts w:ascii="Helvetica Neue" w:hAnsi="Helvetica Neue"/>
          <w:sz w:val="24"/>
          <w:szCs w:val="24"/>
        </w:rPr>
        <w:fldChar w:fldCharType="end"/>
      </w:r>
    </w:p>
    <w:sectPr w:rsidR="0036458C" w:rsidRPr="00B53B6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D68C" w14:textId="77777777" w:rsidR="00F71DD4" w:rsidRDefault="00F71DD4" w:rsidP="00D34AB9">
      <w:pPr>
        <w:spacing w:line="240" w:lineRule="auto"/>
      </w:pPr>
      <w:r>
        <w:separator/>
      </w:r>
    </w:p>
  </w:endnote>
  <w:endnote w:type="continuationSeparator" w:id="0">
    <w:p w14:paraId="3386B72A" w14:textId="77777777" w:rsidR="00F71DD4" w:rsidRDefault="00F71DD4" w:rsidP="00D34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C51E" w14:textId="77777777" w:rsidR="00F71DD4" w:rsidRDefault="00F71DD4" w:rsidP="00D34AB9">
      <w:pPr>
        <w:spacing w:line="240" w:lineRule="auto"/>
      </w:pPr>
      <w:r>
        <w:separator/>
      </w:r>
    </w:p>
  </w:footnote>
  <w:footnote w:type="continuationSeparator" w:id="0">
    <w:p w14:paraId="6636B6E5" w14:textId="77777777" w:rsidR="00F71DD4" w:rsidRDefault="00F71DD4" w:rsidP="00D34A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61AE"/>
    <w:multiLevelType w:val="hybridMultilevel"/>
    <w:tmpl w:val="FFFFFFFF"/>
    <w:lvl w:ilvl="0" w:tplc="7D163044">
      <w:start w:val="1"/>
      <w:numFmt w:val="upperLetter"/>
      <w:lvlText w:val="%1)"/>
      <w:lvlJc w:val="left"/>
      <w:pPr>
        <w:ind w:left="400" w:hanging="40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16A450E9"/>
    <w:multiLevelType w:val="multilevel"/>
    <w:tmpl w:val="FFFFFFFF"/>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1"/>
      <w:numFmt w:val="bullet"/>
      <w:lvlText w:val=""/>
      <w:lvlJc w:val="left"/>
      <w:pPr>
        <w:tabs>
          <w:tab w:val="num" w:pos="-360"/>
        </w:tabs>
        <w:ind w:left="1800" w:hanging="360"/>
      </w:pPr>
      <w:rPr>
        <w:rFonts w:ascii="Wingdings" w:hAnsi="Wingdings" w:hint="default"/>
      </w:rPr>
    </w:lvl>
    <w:lvl w:ilvl="3">
      <w:start w:val="1"/>
      <w:numFmt w:val="bullet"/>
      <w:lvlText w:val=""/>
      <w:lvlJc w:val="left"/>
      <w:pPr>
        <w:tabs>
          <w:tab w:val="num" w:pos="-360"/>
        </w:tabs>
        <w:ind w:left="2520" w:hanging="360"/>
      </w:pPr>
      <w:rPr>
        <w:rFonts w:ascii="Symbol" w:hAnsi="Symbol" w:hint="default"/>
      </w:rPr>
    </w:lvl>
    <w:lvl w:ilvl="4">
      <w:start w:val="1"/>
      <w:numFmt w:val="bullet"/>
      <w:lvlText w:val="o"/>
      <w:lvlJc w:val="left"/>
      <w:pPr>
        <w:tabs>
          <w:tab w:val="num" w:pos="-360"/>
        </w:tabs>
        <w:ind w:left="3240" w:hanging="360"/>
      </w:pPr>
      <w:rPr>
        <w:rFonts w:ascii="Courier New" w:hAnsi="Courier New" w:hint="default"/>
      </w:rPr>
    </w:lvl>
    <w:lvl w:ilvl="5">
      <w:start w:val="1"/>
      <w:numFmt w:val="bullet"/>
      <w:lvlText w:val=""/>
      <w:lvlJc w:val="left"/>
      <w:pPr>
        <w:tabs>
          <w:tab w:val="num" w:pos="-360"/>
        </w:tabs>
        <w:ind w:left="3960" w:hanging="360"/>
      </w:pPr>
      <w:rPr>
        <w:rFonts w:ascii="Wingdings" w:hAnsi="Wingdings" w:hint="default"/>
      </w:rPr>
    </w:lvl>
    <w:lvl w:ilvl="6">
      <w:start w:val="1"/>
      <w:numFmt w:val="bullet"/>
      <w:lvlText w:val=""/>
      <w:lvlJc w:val="left"/>
      <w:pPr>
        <w:tabs>
          <w:tab w:val="num" w:pos="-360"/>
        </w:tabs>
        <w:ind w:left="4680" w:hanging="360"/>
      </w:pPr>
      <w:rPr>
        <w:rFonts w:ascii="Symbol" w:hAnsi="Symbol" w:hint="default"/>
      </w:rPr>
    </w:lvl>
    <w:lvl w:ilvl="7">
      <w:start w:val="1"/>
      <w:numFmt w:val="bullet"/>
      <w:lvlText w:val="o"/>
      <w:lvlJc w:val="left"/>
      <w:pPr>
        <w:tabs>
          <w:tab w:val="num" w:pos="-360"/>
        </w:tabs>
        <w:ind w:left="5400" w:hanging="360"/>
      </w:pPr>
      <w:rPr>
        <w:rFonts w:ascii="Courier New" w:hAnsi="Courier New" w:hint="default"/>
      </w:rPr>
    </w:lvl>
    <w:lvl w:ilvl="8">
      <w:start w:val="1"/>
      <w:numFmt w:val="bullet"/>
      <w:lvlText w:val=""/>
      <w:lvlJc w:val="left"/>
      <w:pPr>
        <w:tabs>
          <w:tab w:val="num" w:pos="-360"/>
        </w:tabs>
        <w:ind w:left="6120" w:hanging="360"/>
      </w:pPr>
      <w:rPr>
        <w:rFonts w:ascii="Wingdings" w:hAnsi="Wingdings" w:hint="default"/>
      </w:rPr>
    </w:lvl>
  </w:abstractNum>
  <w:abstractNum w:abstractNumId="2" w15:restartNumberingAfterBreak="0">
    <w:nsid w:val="1984074D"/>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C454B93"/>
    <w:multiLevelType w:val="multilevel"/>
    <w:tmpl w:val="FFFFFFFF"/>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 w15:restartNumberingAfterBreak="0">
    <w:nsid w:val="1E0D0501"/>
    <w:multiLevelType w:val="multilevel"/>
    <w:tmpl w:val="FFFFFFFF"/>
    <w:lvl w:ilvl="0">
      <w:start w:val="1"/>
      <w:numFmt w:val="bullet"/>
      <w:lvlText w:val="–"/>
      <w:lvlJc w:val="left"/>
      <w:pPr>
        <w:tabs>
          <w:tab w:val="num" w:pos="0"/>
        </w:tabs>
        <w:ind w:left="709" w:hanging="360"/>
      </w:pPr>
      <w:rPr>
        <w:rFonts w:ascii="Arial" w:hAnsi="Arial" w:hint="default"/>
      </w:rPr>
    </w:lvl>
    <w:lvl w:ilvl="1">
      <w:start w:val="1"/>
      <w:numFmt w:val="bullet"/>
      <w:lvlText w:val=""/>
      <w:lvlJc w:val="left"/>
      <w:pPr>
        <w:tabs>
          <w:tab w:val="num" w:pos="0"/>
        </w:tabs>
        <w:ind w:left="360" w:hanging="360"/>
      </w:pPr>
      <w:rPr>
        <w:rFonts w:ascii="Symbol" w:hAnsi="Symbol" w:hint="default"/>
      </w:rPr>
    </w:lvl>
    <w:lvl w:ilvl="2">
      <w:start w:val="1"/>
      <w:numFmt w:val="bullet"/>
      <w:lvlText w:val="§"/>
      <w:lvlJc w:val="left"/>
      <w:pPr>
        <w:tabs>
          <w:tab w:val="num" w:pos="0"/>
        </w:tabs>
        <w:ind w:left="2149" w:hanging="360"/>
      </w:pPr>
      <w:rPr>
        <w:rFonts w:ascii="Wingdings" w:hAnsi="Wingdings" w:hint="default"/>
      </w:rPr>
    </w:lvl>
    <w:lvl w:ilvl="3">
      <w:start w:val="1"/>
      <w:numFmt w:val="bullet"/>
      <w:lvlText w:val="·"/>
      <w:lvlJc w:val="left"/>
      <w:pPr>
        <w:tabs>
          <w:tab w:val="num" w:pos="0"/>
        </w:tabs>
        <w:ind w:left="2869" w:hanging="360"/>
      </w:pPr>
      <w:rPr>
        <w:rFonts w:ascii="Symbol" w:hAnsi="Symbol" w:hint="default"/>
      </w:rPr>
    </w:lvl>
    <w:lvl w:ilvl="4">
      <w:start w:val="1"/>
      <w:numFmt w:val="bullet"/>
      <w:lvlText w:val="o"/>
      <w:lvlJc w:val="left"/>
      <w:pPr>
        <w:tabs>
          <w:tab w:val="num" w:pos="0"/>
        </w:tabs>
        <w:ind w:left="3589" w:hanging="360"/>
      </w:pPr>
      <w:rPr>
        <w:rFonts w:ascii="Courier New" w:hAnsi="Courier New" w:hint="default"/>
      </w:rPr>
    </w:lvl>
    <w:lvl w:ilvl="5">
      <w:start w:val="1"/>
      <w:numFmt w:val="bullet"/>
      <w:lvlText w:val="§"/>
      <w:lvlJc w:val="left"/>
      <w:pPr>
        <w:tabs>
          <w:tab w:val="num" w:pos="0"/>
        </w:tabs>
        <w:ind w:left="4309" w:hanging="360"/>
      </w:pPr>
      <w:rPr>
        <w:rFonts w:ascii="Wingdings" w:hAnsi="Wingdings" w:hint="default"/>
      </w:rPr>
    </w:lvl>
    <w:lvl w:ilvl="6">
      <w:start w:val="1"/>
      <w:numFmt w:val="bullet"/>
      <w:lvlText w:val="·"/>
      <w:lvlJc w:val="left"/>
      <w:pPr>
        <w:tabs>
          <w:tab w:val="num" w:pos="0"/>
        </w:tabs>
        <w:ind w:left="5029" w:hanging="360"/>
      </w:pPr>
      <w:rPr>
        <w:rFonts w:ascii="Symbol" w:hAnsi="Symbol" w:hint="default"/>
      </w:rPr>
    </w:lvl>
    <w:lvl w:ilvl="7">
      <w:start w:val="1"/>
      <w:numFmt w:val="bullet"/>
      <w:lvlText w:val="o"/>
      <w:lvlJc w:val="left"/>
      <w:pPr>
        <w:tabs>
          <w:tab w:val="num" w:pos="0"/>
        </w:tabs>
        <w:ind w:left="5749" w:hanging="360"/>
      </w:pPr>
      <w:rPr>
        <w:rFonts w:ascii="Courier New" w:hAnsi="Courier New" w:hint="default"/>
      </w:rPr>
    </w:lvl>
    <w:lvl w:ilvl="8">
      <w:start w:val="1"/>
      <w:numFmt w:val="bullet"/>
      <w:lvlText w:val="§"/>
      <w:lvlJc w:val="left"/>
      <w:pPr>
        <w:tabs>
          <w:tab w:val="num" w:pos="0"/>
        </w:tabs>
        <w:ind w:left="6469" w:hanging="360"/>
      </w:pPr>
      <w:rPr>
        <w:rFonts w:ascii="Wingdings" w:hAnsi="Wingdings" w:hint="default"/>
      </w:rPr>
    </w:lvl>
  </w:abstractNum>
  <w:abstractNum w:abstractNumId="5" w15:restartNumberingAfterBreak="0">
    <w:nsid w:val="2C9B641D"/>
    <w:multiLevelType w:val="hybridMultilevel"/>
    <w:tmpl w:val="FFFFFFFF"/>
    <w:lvl w:ilvl="0" w:tplc="E4A4E8FC">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3E713453"/>
    <w:multiLevelType w:val="multilevel"/>
    <w:tmpl w:val="FFFFFFFF"/>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7" w15:restartNumberingAfterBreak="0">
    <w:nsid w:val="3F3B7834"/>
    <w:multiLevelType w:val="multilevel"/>
    <w:tmpl w:val="FFFFFFFF"/>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8" w15:restartNumberingAfterBreak="0">
    <w:nsid w:val="42A572AC"/>
    <w:multiLevelType w:val="multilevel"/>
    <w:tmpl w:val="FFFFFFFF"/>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9" w15:restartNumberingAfterBreak="0">
    <w:nsid w:val="4A782C86"/>
    <w:multiLevelType w:val="multilevel"/>
    <w:tmpl w:val="FFFFFFFF"/>
    <w:lvl w:ilvl="0">
      <w:start w:val="1"/>
      <w:numFmt w:val="bullet"/>
      <w:lvlText w:val="●"/>
      <w:lvlJc w:val="left"/>
      <w:pPr>
        <w:ind w:left="720" w:hanging="360"/>
      </w:pPr>
      <w:rPr>
        <w:rFonts w:ascii="Roboto" w:eastAsia="Times New Roman" w:hAnsi="Roboto"/>
        <w:color w:val="222222"/>
        <w:sz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D64002"/>
    <w:multiLevelType w:val="multilevel"/>
    <w:tmpl w:val="FFFFFFFF"/>
    <w:lvl w:ilvl="0">
      <w:start w:val="1"/>
      <w:numFmt w:val="bullet"/>
      <w:lvlText w:val="●"/>
      <w:lvlJc w:val="left"/>
      <w:pPr>
        <w:ind w:left="720" w:hanging="360"/>
      </w:pPr>
      <w:rPr>
        <w:rFonts w:ascii="Roboto" w:eastAsia="Times New Roman" w:hAnsi="Roboto"/>
        <w:color w:val="222222"/>
        <w:sz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3E4188"/>
    <w:multiLevelType w:val="multilevel"/>
    <w:tmpl w:val="FFFFFFFF"/>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2" w15:restartNumberingAfterBreak="0">
    <w:nsid w:val="58F506B7"/>
    <w:multiLevelType w:val="multilevel"/>
    <w:tmpl w:val="FFFFFFFF"/>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3" w15:restartNumberingAfterBreak="0">
    <w:nsid w:val="794A5CBA"/>
    <w:multiLevelType w:val="multilevel"/>
    <w:tmpl w:val="FFFFFFFF"/>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4" w15:restartNumberingAfterBreak="0">
    <w:nsid w:val="7DA902F0"/>
    <w:multiLevelType w:val="multilevel"/>
    <w:tmpl w:val="FFFFFFFF"/>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5" w15:restartNumberingAfterBreak="0">
    <w:nsid w:val="7DB30519"/>
    <w:multiLevelType w:val="hybridMultilevel"/>
    <w:tmpl w:val="FFFFFFFF"/>
    <w:lvl w:ilvl="0" w:tplc="6556313C">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995303631">
    <w:abstractNumId w:val="9"/>
  </w:num>
  <w:num w:numId="2" w16cid:durableId="1821338288">
    <w:abstractNumId w:val="10"/>
  </w:num>
  <w:num w:numId="3" w16cid:durableId="884099974">
    <w:abstractNumId w:val="2"/>
  </w:num>
  <w:num w:numId="4" w16cid:durableId="201014446">
    <w:abstractNumId w:val="1"/>
  </w:num>
  <w:num w:numId="5" w16cid:durableId="460342347">
    <w:abstractNumId w:val="4"/>
  </w:num>
  <w:num w:numId="6" w16cid:durableId="1136096863">
    <w:abstractNumId w:val="14"/>
  </w:num>
  <w:num w:numId="7" w16cid:durableId="1603100633">
    <w:abstractNumId w:val="13"/>
  </w:num>
  <w:num w:numId="8" w16cid:durableId="1501508818">
    <w:abstractNumId w:val="6"/>
  </w:num>
  <w:num w:numId="9" w16cid:durableId="414205121">
    <w:abstractNumId w:val="3"/>
  </w:num>
  <w:num w:numId="10" w16cid:durableId="1550188959">
    <w:abstractNumId w:val="7"/>
  </w:num>
  <w:num w:numId="11" w16cid:durableId="1427578250">
    <w:abstractNumId w:val="8"/>
  </w:num>
  <w:num w:numId="12" w16cid:durableId="1783184416">
    <w:abstractNumId w:val="12"/>
  </w:num>
  <w:num w:numId="13" w16cid:durableId="1575579767">
    <w:abstractNumId w:val="11"/>
  </w:num>
  <w:num w:numId="14" w16cid:durableId="1524438630">
    <w:abstractNumId w:val="15"/>
  </w:num>
  <w:num w:numId="15" w16cid:durableId="1918709431">
    <w:abstractNumId w:val="5"/>
  </w:num>
  <w:num w:numId="16" w16cid:durableId="170236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8C"/>
    <w:rsid w:val="00002406"/>
    <w:rsid w:val="00007283"/>
    <w:rsid w:val="00020B8E"/>
    <w:rsid w:val="0002367C"/>
    <w:rsid w:val="00041BBE"/>
    <w:rsid w:val="00042025"/>
    <w:rsid w:val="000466AD"/>
    <w:rsid w:val="000505BD"/>
    <w:rsid w:val="0005185D"/>
    <w:rsid w:val="00074728"/>
    <w:rsid w:val="000750C4"/>
    <w:rsid w:val="00077BDC"/>
    <w:rsid w:val="00090E37"/>
    <w:rsid w:val="00092BE9"/>
    <w:rsid w:val="000930BD"/>
    <w:rsid w:val="00094689"/>
    <w:rsid w:val="00096494"/>
    <w:rsid w:val="000A0CD8"/>
    <w:rsid w:val="000A2703"/>
    <w:rsid w:val="000A27C7"/>
    <w:rsid w:val="000B1EA7"/>
    <w:rsid w:val="000B7E79"/>
    <w:rsid w:val="000C1083"/>
    <w:rsid w:val="000C2266"/>
    <w:rsid w:val="000D7EB2"/>
    <w:rsid w:val="000E5A2C"/>
    <w:rsid w:val="000F0124"/>
    <w:rsid w:val="000F0D02"/>
    <w:rsid w:val="00100441"/>
    <w:rsid w:val="00100F69"/>
    <w:rsid w:val="00102646"/>
    <w:rsid w:val="00112D82"/>
    <w:rsid w:val="00115854"/>
    <w:rsid w:val="001240F5"/>
    <w:rsid w:val="00153ADF"/>
    <w:rsid w:val="00156F24"/>
    <w:rsid w:val="00171669"/>
    <w:rsid w:val="00176AF7"/>
    <w:rsid w:val="00176F25"/>
    <w:rsid w:val="00177F55"/>
    <w:rsid w:val="00185DA1"/>
    <w:rsid w:val="00190A15"/>
    <w:rsid w:val="00192776"/>
    <w:rsid w:val="00192AF3"/>
    <w:rsid w:val="0019332C"/>
    <w:rsid w:val="00193F5D"/>
    <w:rsid w:val="0019649E"/>
    <w:rsid w:val="001B07AB"/>
    <w:rsid w:val="001B3298"/>
    <w:rsid w:val="001D19B2"/>
    <w:rsid w:val="001D46A4"/>
    <w:rsid w:val="001E062C"/>
    <w:rsid w:val="001E1659"/>
    <w:rsid w:val="001E32AD"/>
    <w:rsid w:val="001E381C"/>
    <w:rsid w:val="001E3F49"/>
    <w:rsid w:val="001E7AB4"/>
    <w:rsid w:val="001F1FCC"/>
    <w:rsid w:val="001F26BD"/>
    <w:rsid w:val="001F6E8D"/>
    <w:rsid w:val="00203182"/>
    <w:rsid w:val="0020386A"/>
    <w:rsid w:val="00203B03"/>
    <w:rsid w:val="00213E53"/>
    <w:rsid w:val="00214D83"/>
    <w:rsid w:val="00215776"/>
    <w:rsid w:val="00220C82"/>
    <w:rsid w:val="002247FE"/>
    <w:rsid w:val="00225A69"/>
    <w:rsid w:val="00227F18"/>
    <w:rsid w:val="0023063F"/>
    <w:rsid w:val="0023117F"/>
    <w:rsid w:val="002314E3"/>
    <w:rsid w:val="002414E9"/>
    <w:rsid w:val="00245553"/>
    <w:rsid w:val="00245946"/>
    <w:rsid w:val="00256206"/>
    <w:rsid w:val="00263D21"/>
    <w:rsid w:val="0026720C"/>
    <w:rsid w:val="00270BB8"/>
    <w:rsid w:val="00280C9E"/>
    <w:rsid w:val="00282CBE"/>
    <w:rsid w:val="00292F5E"/>
    <w:rsid w:val="00295919"/>
    <w:rsid w:val="002A08E7"/>
    <w:rsid w:val="002A306B"/>
    <w:rsid w:val="002A4042"/>
    <w:rsid w:val="002A716C"/>
    <w:rsid w:val="002C4B77"/>
    <w:rsid w:val="002C7325"/>
    <w:rsid w:val="002C7D79"/>
    <w:rsid w:val="002D37D2"/>
    <w:rsid w:val="002D4246"/>
    <w:rsid w:val="002E3050"/>
    <w:rsid w:val="002E5D9E"/>
    <w:rsid w:val="002E7317"/>
    <w:rsid w:val="002E7B7F"/>
    <w:rsid w:val="002F489E"/>
    <w:rsid w:val="00314EE2"/>
    <w:rsid w:val="00322A87"/>
    <w:rsid w:val="00322CDA"/>
    <w:rsid w:val="00323121"/>
    <w:rsid w:val="00324219"/>
    <w:rsid w:val="003301BD"/>
    <w:rsid w:val="00331461"/>
    <w:rsid w:val="0033270B"/>
    <w:rsid w:val="003342DE"/>
    <w:rsid w:val="003359B6"/>
    <w:rsid w:val="0033756C"/>
    <w:rsid w:val="0034004D"/>
    <w:rsid w:val="003430D3"/>
    <w:rsid w:val="00343FF9"/>
    <w:rsid w:val="003473BE"/>
    <w:rsid w:val="00360DBB"/>
    <w:rsid w:val="0036458C"/>
    <w:rsid w:val="00381A5F"/>
    <w:rsid w:val="00387E3D"/>
    <w:rsid w:val="00391D1F"/>
    <w:rsid w:val="00394794"/>
    <w:rsid w:val="0039780B"/>
    <w:rsid w:val="003A6CC1"/>
    <w:rsid w:val="003B12C3"/>
    <w:rsid w:val="003B3CF4"/>
    <w:rsid w:val="003B46A6"/>
    <w:rsid w:val="003B5FFE"/>
    <w:rsid w:val="003B7F20"/>
    <w:rsid w:val="003C1103"/>
    <w:rsid w:val="003C7560"/>
    <w:rsid w:val="003C7B70"/>
    <w:rsid w:val="003D0099"/>
    <w:rsid w:val="003D5371"/>
    <w:rsid w:val="003D59B7"/>
    <w:rsid w:val="003E55F4"/>
    <w:rsid w:val="003E61D6"/>
    <w:rsid w:val="004128BA"/>
    <w:rsid w:val="00412D92"/>
    <w:rsid w:val="004141E4"/>
    <w:rsid w:val="00417640"/>
    <w:rsid w:val="00420906"/>
    <w:rsid w:val="00424E4B"/>
    <w:rsid w:val="00432D72"/>
    <w:rsid w:val="004335C9"/>
    <w:rsid w:val="00433E4C"/>
    <w:rsid w:val="00435FE9"/>
    <w:rsid w:val="004376C6"/>
    <w:rsid w:val="004413AA"/>
    <w:rsid w:val="004479AD"/>
    <w:rsid w:val="00451190"/>
    <w:rsid w:val="0045404C"/>
    <w:rsid w:val="0045537D"/>
    <w:rsid w:val="004557CB"/>
    <w:rsid w:val="00455808"/>
    <w:rsid w:val="0045602A"/>
    <w:rsid w:val="00463638"/>
    <w:rsid w:val="0046450D"/>
    <w:rsid w:val="0046603C"/>
    <w:rsid w:val="00470FB1"/>
    <w:rsid w:val="004753C9"/>
    <w:rsid w:val="00484B57"/>
    <w:rsid w:val="004871B2"/>
    <w:rsid w:val="00497E7C"/>
    <w:rsid w:val="004A3B19"/>
    <w:rsid w:val="004B168C"/>
    <w:rsid w:val="004C3382"/>
    <w:rsid w:val="004C3E06"/>
    <w:rsid w:val="004C716B"/>
    <w:rsid w:val="004D5043"/>
    <w:rsid w:val="004D6052"/>
    <w:rsid w:val="004E3496"/>
    <w:rsid w:val="004E3A3D"/>
    <w:rsid w:val="004E6B19"/>
    <w:rsid w:val="004F1F97"/>
    <w:rsid w:val="004F2BEC"/>
    <w:rsid w:val="00501A12"/>
    <w:rsid w:val="00506A66"/>
    <w:rsid w:val="00506F98"/>
    <w:rsid w:val="00513C95"/>
    <w:rsid w:val="00520651"/>
    <w:rsid w:val="00522C33"/>
    <w:rsid w:val="0052490F"/>
    <w:rsid w:val="00530554"/>
    <w:rsid w:val="00534D1C"/>
    <w:rsid w:val="00535034"/>
    <w:rsid w:val="0053596A"/>
    <w:rsid w:val="005470EB"/>
    <w:rsid w:val="0055619C"/>
    <w:rsid w:val="00565050"/>
    <w:rsid w:val="00566D30"/>
    <w:rsid w:val="0057400C"/>
    <w:rsid w:val="00580C9C"/>
    <w:rsid w:val="0058385F"/>
    <w:rsid w:val="0058451F"/>
    <w:rsid w:val="0058528F"/>
    <w:rsid w:val="005908E5"/>
    <w:rsid w:val="00591244"/>
    <w:rsid w:val="0059183E"/>
    <w:rsid w:val="005955A8"/>
    <w:rsid w:val="00597E60"/>
    <w:rsid w:val="005A02F7"/>
    <w:rsid w:val="005A11C9"/>
    <w:rsid w:val="005A1A89"/>
    <w:rsid w:val="005A51A5"/>
    <w:rsid w:val="005A77A6"/>
    <w:rsid w:val="005B1204"/>
    <w:rsid w:val="005B4134"/>
    <w:rsid w:val="005B5A90"/>
    <w:rsid w:val="005C3146"/>
    <w:rsid w:val="005D469E"/>
    <w:rsid w:val="005D56E6"/>
    <w:rsid w:val="005D7433"/>
    <w:rsid w:val="005D7694"/>
    <w:rsid w:val="005E3411"/>
    <w:rsid w:val="005F38B5"/>
    <w:rsid w:val="005F4A30"/>
    <w:rsid w:val="006026F6"/>
    <w:rsid w:val="006171B7"/>
    <w:rsid w:val="00617393"/>
    <w:rsid w:val="0062457B"/>
    <w:rsid w:val="00625454"/>
    <w:rsid w:val="00625493"/>
    <w:rsid w:val="00626DB6"/>
    <w:rsid w:val="006303EE"/>
    <w:rsid w:val="00635F7D"/>
    <w:rsid w:val="00643551"/>
    <w:rsid w:val="00645172"/>
    <w:rsid w:val="006513D5"/>
    <w:rsid w:val="006513E7"/>
    <w:rsid w:val="00653500"/>
    <w:rsid w:val="00665643"/>
    <w:rsid w:val="00671FE7"/>
    <w:rsid w:val="00673D8F"/>
    <w:rsid w:val="006800D6"/>
    <w:rsid w:val="0068020C"/>
    <w:rsid w:val="00681195"/>
    <w:rsid w:val="0068198B"/>
    <w:rsid w:val="00687F43"/>
    <w:rsid w:val="0069770F"/>
    <w:rsid w:val="006A013D"/>
    <w:rsid w:val="006A06D5"/>
    <w:rsid w:val="006A475C"/>
    <w:rsid w:val="006B1474"/>
    <w:rsid w:val="006C344C"/>
    <w:rsid w:val="006D468B"/>
    <w:rsid w:val="006D72EE"/>
    <w:rsid w:val="006E4DD7"/>
    <w:rsid w:val="006E57FF"/>
    <w:rsid w:val="006E67CA"/>
    <w:rsid w:val="006F2B16"/>
    <w:rsid w:val="006F7F2B"/>
    <w:rsid w:val="0070415F"/>
    <w:rsid w:val="007047F0"/>
    <w:rsid w:val="00711C2A"/>
    <w:rsid w:val="00713CBB"/>
    <w:rsid w:val="0073526F"/>
    <w:rsid w:val="00740F8D"/>
    <w:rsid w:val="007417B5"/>
    <w:rsid w:val="00741E04"/>
    <w:rsid w:val="007458CB"/>
    <w:rsid w:val="0075046A"/>
    <w:rsid w:val="00753FBD"/>
    <w:rsid w:val="00760510"/>
    <w:rsid w:val="00772033"/>
    <w:rsid w:val="00775BD1"/>
    <w:rsid w:val="0077784D"/>
    <w:rsid w:val="00781853"/>
    <w:rsid w:val="00782AE2"/>
    <w:rsid w:val="00790289"/>
    <w:rsid w:val="007939B7"/>
    <w:rsid w:val="007944AD"/>
    <w:rsid w:val="00794BCF"/>
    <w:rsid w:val="00795CBD"/>
    <w:rsid w:val="007A6558"/>
    <w:rsid w:val="007B1A4A"/>
    <w:rsid w:val="007D02FA"/>
    <w:rsid w:val="007D04A8"/>
    <w:rsid w:val="007D13BD"/>
    <w:rsid w:val="007F0872"/>
    <w:rsid w:val="007F38EA"/>
    <w:rsid w:val="008125B7"/>
    <w:rsid w:val="00814FF9"/>
    <w:rsid w:val="0081681D"/>
    <w:rsid w:val="0081781E"/>
    <w:rsid w:val="00831EA6"/>
    <w:rsid w:val="00840135"/>
    <w:rsid w:val="00841FE1"/>
    <w:rsid w:val="008431FF"/>
    <w:rsid w:val="00846BAF"/>
    <w:rsid w:val="00851AF0"/>
    <w:rsid w:val="00851B2D"/>
    <w:rsid w:val="00861E0C"/>
    <w:rsid w:val="0086710D"/>
    <w:rsid w:val="00870D99"/>
    <w:rsid w:val="00871889"/>
    <w:rsid w:val="00874CA9"/>
    <w:rsid w:val="008825C1"/>
    <w:rsid w:val="00884560"/>
    <w:rsid w:val="00884D7D"/>
    <w:rsid w:val="00886041"/>
    <w:rsid w:val="00894B01"/>
    <w:rsid w:val="008A3B9A"/>
    <w:rsid w:val="008A7550"/>
    <w:rsid w:val="008B141B"/>
    <w:rsid w:val="008B304C"/>
    <w:rsid w:val="008B7034"/>
    <w:rsid w:val="008B77D0"/>
    <w:rsid w:val="008D2F13"/>
    <w:rsid w:val="008D33DB"/>
    <w:rsid w:val="008D5AD8"/>
    <w:rsid w:val="008E3466"/>
    <w:rsid w:val="008E7A58"/>
    <w:rsid w:val="008F33D0"/>
    <w:rsid w:val="008F4314"/>
    <w:rsid w:val="008F5049"/>
    <w:rsid w:val="008F6213"/>
    <w:rsid w:val="008F6A78"/>
    <w:rsid w:val="009031FC"/>
    <w:rsid w:val="009052E7"/>
    <w:rsid w:val="00906090"/>
    <w:rsid w:val="00912187"/>
    <w:rsid w:val="0091449E"/>
    <w:rsid w:val="0091610C"/>
    <w:rsid w:val="009166B6"/>
    <w:rsid w:val="0092064A"/>
    <w:rsid w:val="00927ED4"/>
    <w:rsid w:val="009359FC"/>
    <w:rsid w:val="00945CF4"/>
    <w:rsid w:val="00946A8A"/>
    <w:rsid w:val="009505A4"/>
    <w:rsid w:val="009527B6"/>
    <w:rsid w:val="00960698"/>
    <w:rsid w:val="00965AC4"/>
    <w:rsid w:val="00967614"/>
    <w:rsid w:val="00982355"/>
    <w:rsid w:val="00994EA3"/>
    <w:rsid w:val="00996D0E"/>
    <w:rsid w:val="009B0EFA"/>
    <w:rsid w:val="009B2137"/>
    <w:rsid w:val="009B56E5"/>
    <w:rsid w:val="009C196A"/>
    <w:rsid w:val="009C3FD8"/>
    <w:rsid w:val="009C454A"/>
    <w:rsid w:val="009C556F"/>
    <w:rsid w:val="009D1788"/>
    <w:rsid w:val="009D658F"/>
    <w:rsid w:val="009D65C7"/>
    <w:rsid w:val="009E7729"/>
    <w:rsid w:val="009F02DF"/>
    <w:rsid w:val="009F780C"/>
    <w:rsid w:val="00A0353D"/>
    <w:rsid w:val="00A0547F"/>
    <w:rsid w:val="00A10827"/>
    <w:rsid w:val="00A14414"/>
    <w:rsid w:val="00A1690E"/>
    <w:rsid w:val="00A17601"/>
    <w:rsid w:val="00A25500"/>
    <w:rsid w:val="00A351FD"/>
    <w:rsid w:val="00A40B04"/>
    <w:rsid w:val="00A41F58"/>
    <w:rsid w:val="00A420F5"/>
    <w:rsid w:val="00A50E12"/>
    <w:rsid w:val="00A52BD0"/>
    <w:rsid w:val="00A5692E"/>
    <w:rsid w:val="00A57148"/>
    <w:rsid w:val="00A603AA"/>
    <w:rsid w:val="00A65CF3"/>
    <w:rsid w:val="00A669D5"/>
    <w:rsid w:val="00A726B8"/>
    <w:rsid w:val="00A72A9D"/>
    <w:rsid w:val="00A75BCA"/>
    <w:rsid w:val="00A8231B"/>
    <w:rsid w:val="00A84792"/>
    <w:rsid w:val="00A8770D"/>
    <w:rsid w:val="00A903A8"/>
    <w:rsid w:val="00A91046"/>
    <w:rsid w:val="00A935D9"/>
    <w:rsid w:val="00A95612"/>
    <w:rsid w:val="00AA02BC"/>
    <w:rsid w:val="00AA3023"/>
    <w:rsid w:val="00AB54B1"/>
    <w:rsid w:val="00AB6BE3"/>
    <w:rsid w:val="00AC7125"/>
    <w:rsid w:val="00AD0FD4"/>
    <w:rsid w:val="00AE177A"/>
    <w:rsid w:val="00AE592D"/>
    <w:rsid w:val="00AE707C"/>
    <w:rsid w:val="00AF1743"/>
    <w:rsid w:val="00B042A2"/>
    <w:rsid w:val="00B057E9"/>
    <w:rsid w:val="00B10F20"/>
    <w:rsid w:val="00B14490"/>
    <w:rsid w:val="00B26163"/>
    <w:rsid w:val="00B27240"/>
    <w:rsid w:val="00B2797A"/>
    <w:rsid w:val="00B32AED"/>
    <w:rsid w:val="00B5050C"/>
    <w:rsid w:val="00B53ACF"/>
    <w:rsid w:val="00B53B6B"/>
    <w:rsid w:val="00B5723D"/>
    <w:rsid w:val="00B66E8E"/>
    <w:rsid w:val="00B7335A"/>
    <w:rsid w:val="00B749EB"/>
    <w:rsid w:val="00B759B2"/>
    <w:rsid w:val="00B80F21"/>
    <w:rsid w:val="00B84A70"/>
    <w:rsid w:val="00B919EF"/>
    <w:rsid w:val="00B9253A"/>
    <w:rsid w:val="00BA00C3"/>
    <w:rsid w:val="00BA28A8"/>
    <w:rsid w:val="00BA399B"/>
    <w:rsid w:val="00BA3DA6"/>
    <w:rsid w:val="00BA6F78"/>
    <w:rsid w:val="00BB0B7F"/>
    <w:rsid w:val="00BB1A95"/>
    <w:rsid w:val="00BB525A"/>
    <w:rsid w:val="00BC4B0A"/>
    <w:rsid w:val="00BE03A3"/>
    <w:rsid w:val="00BE599E"/>
    <w:rsid w:val="00BF0A9C"/>
    <w:rsid w:val="00BF0E4F"/>
    <w:rsid w:val="00BF6BAF"/>
    <w:rsid w:val="00C00D63"/>
    <w:rsid w:val="00C0122B"/>
    <w:rsid w:val="00C122F7"/>
    <w:rsid w:val="00C21239"/>
    <w:rsid w:val="00C348D8"/>
    <w:rsid w:val="00C377DE"/>
    <w:rsid w:val="00C51260"/>
    <w:rsid w:val="00C556E8"/>
    <w:rsid w:val="00C56E05"/>
    <w:rsid w:val="00C570B8"/>
    <w:rsid w:val="00C57782"/>
    <w:rsid w:val="00C579A6"/>
    <w:rsid w:val="00C67527"/>
    <w:rsid w:val="00C74775"/>
    <w:rsid w:val="00C76C34"/>
    <w:rsid w:val="00C85C7C"/>
    <w:rsid w:val="00C924D3"/>
    <w:rsid w:val="00C96D9B"/>
    <w:rsid w:val="00CA0E3A"/>
    <w:rsid w:val="00CA22C9"/>
    <w:rsid w:val="00CA5F7F"/>
    <w:rsid w:val="00CA7A13"/>
    <w:rsid w:val="00CB19DF"/>
    <w:rsid w:val="00CB4185"/>
    <w:rsid w:val="00CB45B4"/>
    <w:rsid w:val="00CB5B9F"/>
    <w:rsid w:val="00CB649D"/>
    <w:rsid w:val="00CC0F3C"/>
    <w:rsid w:val="00CD2EC0"/>
    <w:rsid w:val="00CD61B8"/>
    <w:rsid w:val="00CF3F58"/>
    <w:rsid w:val="00CF4D9F"/>
    <w:rsid w:val="00D01676"/>
    <w:rsid w:val="00D02C64"/>
    <w:rsid w:val="00D0350D"/>
    <w:rsid w:val="00D043BE"/>
    <w:rsid w:val="00D06651"/>
    <w:rsid w:val="00D1713D"/>
    <w:rsid w:val="00D22BEA"/>
    <w:rsid w:val="00D24B7A"/>
    <w:rsid w:val="00D32DCE"/>
    <w:rsid w:val="00D33B05"/>
    <w:rsid w:val="00D34AB9"/>
    <w:rsid w:val="00D37B96"/>
    <w:rsid w:val="00D37F9A"/>
    <w:rsid w:val="00D46B87"/>
    <w:rsid w:val="00D55173"/>
    <w:rsid w:val="00D609D4"/>
    <w:rsid w:val="00D625B2"/>
    <w:rsid w:val="00D62B37"/>
    <w:rsid w:val="00D672B4"/>
    <w:rsid w:val="00D81FB9"/>
    <w:rsid w:val="00D85DA6"/>
    <w:rsid w:val="00D85FCE"/>
    <w:rsid w:val="00D9065C"/>
    <w:rsid w:val="00D906E4"/>
    <w:rsid w:val="00DA11B3"/>
    <w:rsid w:val="00DA2015"/>
    <w:rsid w:val="00DA54E8"/>
    <w:rsid w:val="00DA6B33"/>
    <w:rsid w:val="00DC3476"/>
    <w:rsid w:val="00DC42D6"/>
    <w:rsid w:val="00DD65AE"/>
    <w:rsid w:val="00DE313B"/>
    <w:rsid w:val="00DE6F36"/>
    <w:rsid w:val="00DE7BB6"/>
    <w:rsid w:val="00DF018C"/>
    <w:rsid w:val="00DF3DB2"/>
    <w:rsid w:val="00DF5942"/>
    <w:rsid w:val="00DF687E"/>
    <w:rsid w:val="00E04CD4"/>
    <w:rsid w:val="00E12684"/>
    <w:rsid w:val="00E13704"/>
    <w:rsid w:val="00E22FAE"/>
    <w:rsid w:val="00E304F2"/>
    <w:rsid w:val="00E37925"/>
    <w:rsid w:val="00E37A5A"/>
    <w:rsid w:val="00E408ED"/>
    <w:rsid w:val="00E47067"/>
    <w:rsid w:val="00E53C4C"/>
    <w:rsid w:val="00E55BCA"/>
    <w:rsid w:val="00E64AAD"/>
    <w:rsid w:val="00E70203"/>
    <w:rsid w:val="00E71D8F"/>
    <w:rsid w:val="00E8015F"/>
    <w:rsid w:val="00E833D4"/>
    <w:rsid w:val="00E8356B"/>
    <w:rsid w:val="00E865C2"/>
    <w:rsid w:val="00E92EB8"/>
    <w:rsid w:val="00E971F9"/>
    <w:rsid w:val="00EA5ABB"/>
    <w:rsid w:val="00EA69ED"/>
    <w:rsid w:val="00EA75C9"/>
    <w:rsid w:val="00EB6877"/>
    <w:rsid w:val="00ED0A2F"/>
    <w:rsid w:val="00ED3620"/>
    <w:rsid w:val="00EE1754"/>
    <w:rsid w:val="00EE3C62"/>
    <w:rsid w:val="00EE6911"/>
    <w:rsid w:val="00EF37D2"/>
    <w:rsid w:val="00EF60FE"/>
    <w:rsid w:val="00F01B56"/>
    <w:rsid w:val="00F12F6D"/>
    <w:rsid w:val="00F132B2"/>
    <w:rsid w:val="00F2291E"/>
    <w:rsid w:val="00F2671E"/>
    <w:rsid w:val="00F26BC9"/>
    <w:rsid w:val="00F27E2C"/>
    <w:rsid w:val="00F302D6"/>
    <w:rsid w:val="00F3754D"/>
    <w:rsid w:val="00F45630"/>
    <w:rsid w:val="00F51BCB"/>
    <w:rsid w:val="00F5547E"/>
    <w:rsid w:val="00F56F98"/>
    <w:rsid w:val="00F60DE8"/>
    <w:rsid w:val="00F61683"/>
    <w:rsid w:val="00F61812"/>
    <w:rsid w:val="00F645EF"/>
    <w:rsid w:val="00F71DD4"/>
    <w:rsid w:val="00F72730"/>
    <w:rsid w:val="00F73656"/>
    <w:rsid w:val="00F7544F"/>
    <w:rsid w:val="00F75A01"/>
    <w:rsid w:val="00F76A8E"/>
    <w:rsid w:val="00F814CF"/>
    <w:rsid w:val="00F918A6"/>
    <w:rsid w:val="00F92104"/>
    <w:rsid w:val="00FA2183"/>
    <w:rsid w:val="00FB5841"/>
    <w:rsid w:val="00FB7671"/>
    <w:rsid w:val="00FC7A25"/>
    <w:rsid w:val="00FD0273"/>
    <w:rsid w:val="00FD296C"/>
    <w:rsid w:val="00FD45A1"/>
    <w:rsid w:val="00FE23C3"/>
    <w:rsid w:val="00FF18A4"/>
    <w:rsid w:val="00FF3291"/>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AB69540"/>
  <w14:defaultImageDpi w14:val="0"/>
  <w15:docId w15:val="{88543D7F-8702-3D44-B0AF-54359D3F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466"/>
    <w:rPr>
      <w:rFonts w:cs="Arial"/>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8ED"/>
    <w:rPr>
      <w:rFonts w:cs="Times New Roman"/>
      <w:sz w:val="40"/>
      <w:szCs w:val="40"/>
    </w:rPr>
  </w:style>
  <w:style w:type="character" w:customStyle="1" w:styleId="Heading2Char">
    <w:name w:val="Heading 2 Char"/>
    <w:basedOn w:val="DefaultParagraphFont"/>
    <w:link w:val="Heading2"/>
    <w:uiPriority w:val="9"/>
    <w:rsid w:val="00C21239"/>
    <w:rPr>
      <w:rFonts w:cs="Times New Roman"/>
      <w:sz w:val="32"/>
      <w:szCs w:val="32"/>
    </w:rPr>
  </w:style>
  <w:style w:type="character" w:customStyle="1" w:styleId="Heading3Char">
    <w:name w:val="Heading 3 Char"/>
    <w:basedOn w:val="DefaultParagraphFont"/>
    <w:link w:val="Heading3"/>
    <w:uiPriority w:val="9"/>
    <w:rsid w:val="001F26BD"/>
    <w:rPr>
      <w:rFonts w:cs="Times New Roman"/>
      <w:color w:val="434343"/>
      <w:sz w:val="28"/>
      <w:szCs w:val="28"/>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paragraph" w:styleId="Title">
    <w:name w:val="Title"/>
    <w:basedOn w:val="Normal"/>
    <w:next w:val="Normal"/>
    <w:link w:val="TitleChar"/>
    <w:uiPriority w:val="10"/>
    <w:qFormat/>
    <w:pPr>
      <w:keepNext/>
      <w:keepLines/>
      <w:spacing w:after="60"/>
    </w:pPr>
    <w:rPr>
      <w:sz w:val="52"/>
      <w:szCs w:val="52"/>
    </w:rPr>
  </w:style>
  <w:style w:type="character" w:customStyle="1" w:styleId="TitleChar">
    <w:name w:val="Title Char"/>
    <w:basedOn w:val="DefaultParagraphFont"/>
    <w:link w:val="Title"/>
    <w:uiPriority w:val="10"/>
    <w:rsid w:val="00F12F6D"/>
    <w:rPr>
      <w:rFonts w:cs="Times New Roman"/>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rFonts w:cs="Times New Roman"/>
      <w:sz w:val="16"/>
      <w:szCs w:val="16"/>
    </w:rPr>
  </w:style>
  <w:style w:type="paragraph" w:styleId="ListParagraph">
    <w:name w:val="List Paragraph"/>
    <w:basedOn w:val="Normal"/>
    <w:uiPriority w:val="34"/>
    <w:qFormat/>
    <w:rsid w:val="004D6052"/>
    <w:pPr>
      <w:ind w:left="720"/>
      <w:contextualSpacing/>
    </w:pPr>
  </w:style>
  <w:style w:type="paragraph" w:styleId="CommentSubject">
    <w:name w:val="annotation subject"/>
    <w:basedOn w:val="CommentText"/>
    <w:next w:val="CommentText"/>
    <w:link w:val="CommentSubjectChar"/>
    <w:uiPriority w:val="99"/>
    <w:semiHidden/>
    <w:unhideWhenUsed/>
    <w:rsid w:val="00DC42D6"/>
    <w:rPr>
      <w:b/>
      <w:bCs/>
    </w:rPr>
  </w:style>
  <w:style w:type="character" w:customStyle="1" w:styleId="CommentSubjectChar">
    <w:name w:val="Comment Subject Char"/>
    <w:basedOn w:val="CommentTextChar"/>
    <w:link w:val="CommentSubject"/>
    <w:uiPriority w:val="99"/>
    <w:semiHidden/>
    <w:rsid w:val="00DC42D6"/>
    <w:rPr>
      <w:rFonts w:cs="Times New Roman"/>
      <w:b/>
      <w:bCs/>
      <w:sz w:val="20"/>
      <w:szCs w:val="20"/>
    </w:rPr>
  </w:style>
  <w:style w:type="paragraph" w:styleId="Bibliography">
    <w:name w:val="Bibliography"/>
    <w:basedOn w:val="Normal"/>
    <w:next w:val="Normal"/>
    <w:uiPriority w:val="37"/>
    <w:unhideWhenUsed/>
    <w:rsid w:val="00846BAF"/>
    <w:pPr>
      <w:tabs>
        <w:tab w:val="left" w:pos="380"/>
      </w:tabs>
      <w:spacing w:line="480" w:lineRule="auto"/>
      <w:ind w:left="384" w:hanging="384"/>
    </w:pPr>
  </w:style>
  <w:style w:type="paragraph" w:styleId="Header">
    <w:name w:val="header"/>
    <w:basedOn w:val="Normal"/>
    <w:link w:val="HeaderChar"/>
    <w:uiPriority w:val="99"/>
    <w:unhideWhenUsed/>
    <w:rsid w:val="00D34AB9"/>
    <w:pPr>
      <w:tabs>
        <w:tab w:val="center" w:pos="4513"/>
        <w:tab w:val="right" w:pos="9026"/>
      </w:tabs>
      <w:spacing w:line="240" w:lineRule="auto"/>
    </w:pPr>
  </w:style>
  <w:style w:type="character" w:customStyle="1" w:styleId="HeaderChar">
    <w:name w:val="Header Char"/>
    <w:basedOn w:val="DefaultParagraphFont"/>
    <w:link w:val="Header"/>
    <w:uiPriority w:val="99"/>
    <w:rsid w:val="00D34AB9"/>
    <w:rPr>
      <w:rFonts w:cs="Times New Roman"/>
    </w:rPr>
  </w:style>
  <w:style w:type="paragraph" w:styleId="Footer">
    <w:name w:val="footer"/>
    <w:basedOn w:val="Normal"/>
    <w:link w:val="FooterChar"/>
    <w:uiPriority w:val="99"/>
    <w:unhideWhenUsed/>
    <w:rsid w:val="00D34AB9"/>
    <w:pPr>
      <w:tabs>
        <w:tab w:val="center" w:pos="4513"/>
        <w:tab w:val="right" w:pos="9026"/>
      </w:tabs>
      <w:spacing w:line="240" w:lineRule="auto"/>
    </w:pPr>
  </w:style>
  <w:style w:type="character" w:customStyle="1" w:styleId="FooterChar">
    <w:name w:val="Footer Char"/>
    <w:basedOn w:val="DefaultParagraphFont"/>
    <w:link w:val="Footer"/>
    <w:uiPriority w:val="99"/>
    <w:rsid w:val="00D34AB9"/>
    <w:rPr>
      <w:rFonts w:cs="Times New Roman"/>
    </w:rPr>
  </w:style>
  <w:style w:type="character" w:styleId="Hyperlink">
    <w:name w:val="Hyperlink"/>
    <w:basedOn w:val="DefaultParagraphFont"/>
    <w:uiPriority w:val="99"/>
    <w:unhideWhenUsed/>
    <w:rsid w:val="00A5692E"/>
    <w:rPr>
      <w:rFonts w:cs="Times New Roman"/>
      <w:color w:val="0000FF" w:themeColor="hyperlink"/>
      <w:u w:val="single"/>
    </w:rPr>
  </w:style>
  <w:style w:type="character" w:styleId="UnresolvedMention">
    <w:name w:val="Unresolved Mention"/>
    <w:basedOn w:val="DefaultParagraphFont"/>
    <w:uiPriority w:val="99"/>
    <w:semiHidden/>
    <w:unhideWhenUsed/>
    <w:rsid w:val="00A5692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satoday/posts/10158074847810667" TargetMode="External"/><Relationship Id="rId13" Type="http://schemas.openxmlformats.org/officeDocument/2006/relationships/hyperlink" Target="https://www.facebook.com/cnn/posts/1015950906694650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usatoday/posts/10158767766980667" TargetMode="External"/><Relationship Id="rId12" Type="http://schemas.openxmlformats.org/officeDocument/2006/relationships/hyperlink" Target="https://www.facebook.com/theguardian/posts/10160202737466323" TargetMode="External"/><Relationship Id="rId17" Type="http://schemas.openxmlformats.org/officeDocument/2006/relationships/hyperlink" Target="https://generatestatus.com/fake-facebook-post-generator/" TargetMode="External"/><Relationship Id="rId2" Type="http://schemas.openxmlformats.org/officeDocument/2006/relationships/styles" Target="styles.xml"/><Relationship Id="rId16" Type="http://schemas.openxmlformats.org/officeDocument/2006/relationships/hyperlink" Target="https://www.pewresearch.org/journalism/2019/10/02/americans-are-wary-of-the-role-social-media-sites-play-in-delivering-the-n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cnn/posts/10161558033991509" TargetMode="External"/><Relationship Id="rId5" Type="http://schemas.openxmlformats.org/officeDocument/2006/relationships/footnotes" Target="footnotes.xml"/><Relationship Id="rId15" Type="http://schemas.openxmlformats.org/officeDocument/2006/relationships/hyperlink" Target="https://www.facebook.com/bbcnews/posts/10157340529372217" TargetMode="External"/><Relationship Id="rId10" Type="http://schemas.openxmlformats.org/officeDocument/2006/relationships/hyperlink" Target="https://www.facebook.com/cnn/posts/101617763256965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theguardian/posts/10160012673736323" TargetMode="External"/><Relationship Id="rId14" Type="http://schemas.openxmlformats.org/officeDocument/2006/relationships/hyperlink" Target="https://www.facebook.com/usatoday/posts/1015748934731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10650</Words>
  <Characters>60708</Characters>
  <Application>Microsoft Office Word</Application>
  <DocSecurity>0</DocSecurity>
  <Lines>505</Lines>
  <Paragraphs>142</Paragraphs>
  <ScaleCrop>false</ScaleCrop>
  <Company/>
  <LinksUpToDate>false</LinksUpToDate>
  <CharactersWithSpaces>71216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Schultz</dc:creator>
  <cp:keywords/>
  <dc:description/>
  <cp:lastModifiedBy>Johannes Schultz</cp:lastModifiedBy>
  <cp:revision>8</cp:revision>
  <dcterms:created xsi:type="dcterms:W3CDTF">2025-06-11T13:56:00Z</dcterms:created>
  <dcterms:modified xsi:type="dcterms:W3CDTF">2025-10-16T08:21:00Z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id="HwWUAphM"/&gt;&lt;style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