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8ED4D0" w14:textId="77777777" w:rsidR="00C55A53" w:rsidRPr="0087540D" w:rsidRDefault="00C55A53" w:rsidP="00C55A53">
      <w:pPr>
        <w:spacing w:before="1400" w:after="180"/>
        <w:jc w:val="left"/>
        <w:rPr>
          <w:rFonts w:eastAsia="Times New Roman" w:cs="Arial"/>
          <w:b/>
          <w:kern w:val="36"/>
          <w:sz w:val="34"/>
          <w:szCs w:val="20"/>
          <w:lang w:val="en-US" w:eastAsia="en-US"/>
        </w:rPr>
      </w:pPr>
      <w:bookmarkStart w:id="0" w:name="_Toc86158946"/>
      <w:r w:rsidRPr="0087540D">
        <w:rPr>
          <w:rFonts w:eastAsia="Times New Roman" w:cs="Arial"/>
          <w:b/>
          <w:kern w:val="36"/>
          <w:sz w:val="34"/>
          <w:szCs w:val="20"/>
          <w:lang w:val="en-US" w:eastAsia="en-US"/>
        </w:rPr>
        <w:t xml:space="preserve">Supporting Information </w:t>
      </w:r>
    </w:p>
    <w:p w14:paraId="5F546241" w14:textId="77777777" w:rsidR="00320E0B" w:rsidRDefault="00320E0B" w:rsidP="00320E0B">
      <w:pPr>
        <w:rPr>
          <w:b/>
          <w:bCs/>
          <w:sz w:val="24"/>
          <w:lang w:val="en-US"/>
        </w:rPr>
      </w:pPr>
    </w:p>
    <w:p w14:paraId="03DD7C39" w14:textId="0DA3D286" w:rsidR="00320E0B" w:rsidRPr="00320E0B" w:rsidRDefault="00320E0B" w:rsidP="00320E0B">
      <w:pPr>
        <w:rPr>
          <w:b/>
          <w:bCs/>
          <w:sz w:val="24"/>
          <w:lang w:val="en-US"/>
        </w:rPr>
      </w:pPr>
      <w:r w:rsidRPr="00320E0B">
        <w:rPr>
          <w:b/>
          <w:bCs/>
          <w:sz w:val="24"/>
          <w:lang w:val="en-US"/>
        </w:rPr>
        <w:t xml:space="preserve">Heterologous </w:t>
      </w:r>
      <w:proofErr w:type="spellStart"/>
      <w:r w:rsidR="00E32A81">
        <w:rPr>
          <w:b/>
          <w:bCs/>
          <w:sz w:val="24"/>
          <w:lang w:val="en-US"/>
        </w:rPr>
        <w:t>sa</w:t>
      </w:r>
      <w:r w:rsidRPr="00320E0B">
        <w:rPr>
          <w:b/>
          <w:bCs/>
          <w:sz w:val="24"/>
          <w:lang w:val="en-US"/>
        </w:rPr>
        <w:t>RNA</w:t>
      </w:r>
      <w:proofErr w:type="spellEnd"/>
      <w:r w:rsidRPr="00320E0B">
        <w:rPr>
          <w:b/>
          <w:bCs/>
          <w:sz w:val="24"/>
          <w:lang w:val="en-US"/>
        </w:rPr>
        <w:t xml:space="preserve"> Prime – Multivalent Protein Boost Strategy Induces Broad and Durable Immunity Against SARS-CoV-2 and MERS-</w:t>
      </w:r>
      <w:proofErr w:type="spellStart"/>
      <w:r w:rsidRPr="00320E0B">
        <w:rPr>
          <w:b/>
          <w:bCs/>
          <w:sz w:val="24"/>
          <w:lang w:val="en-US"/>
        </w:rPr>
        <w:t>CoV</w:t>
      </w:r>
      <w:proofErr w:type="spellEnd"/>
    </w:p>
    <w:p w14:paraId="62F35053" w14:textId="77777777" w:rsidR="00320E0B" w:rsidRPr="00320E0B" w:rsidRDefault="00320E0B" w:rsidP="00320E0B">
      <w:pPr>
        <w:rPr>
          <w:b/>
          <w:bCs/>
          <w:lang w:val="en-US"/>
        </w:rPr>
      </w:pPr>
    </w:p>
    <w:p w14:paraId="2B5D7425" w14:textId="77777777" w:rsidR="00320E0B" w:rsidRPr="00320E0B" w:rsidRDefault="00320E0B" w:rsidP="00320E0B">
      <w:pPr>
        <w:rPr>
          <w:vertAlign w:val="superscript"/>
          <w:lang w:val="en-US"/>
        </w:rPr>
      </w:pPr>
      <w:r w:rsidRPr="00320E0B">
        <w:rPr>
          <w:lang w:val="en-US"/>
        </w:rPr>
        <w:t>Dominik Renn,</w:t>
      </w:r>
      <w:r w:rsidRPr="00320E0B">
        <w:rPr>
          <w:bCs/>
          <w:vertAlign w:val="superscript"/>
          <w:lang w:val="en-US"/>
        </w:rPr>
        <w:t>1,2</w:t>
      </w:r>
      <w:r w:rsidRPr="00320E0B">
        <w:rPr>
          <w:lang w:val="en-US"/>
        </w:rPr>
        <w:t xml:space="preserve"> Justine S. McPartlan,</w:t>
      </w:r>
      <w:r w:rsidRPr="00320E0B">
        <w:rPr>
          <w:vertAlign w:val="superscript"/>
          <w:lang w:val="en-US"/>
        </w:rPr>
        <w:t xml:space="preserve">3 </w:t>
      </w:r>
      <w:r w:rsidRPr="00320E0B">
        <w:rPr>
          <w:lang w:val="en-US"/>
        </w:rPr>
        <w:t>Srinivas Banala,</w:t>
      </w:r>
      <w:r w:rsidRPr="00320E0B">
        <w:rPr>
          <w:vertAlign w:val="superscript"/>
          <w:lang w:val="en-US"/>
        </w:rPr>
        <w:t xml:space="preserve">2 </w:t>
      </w:r>
      <w:r w:rsidRPr="00320E0B">
        <w:rPr>
          <w:lang w:val="en-US"/>
        </w:rPr>
        <w:t>Fabian Kießling,</w:t>
      </w:r>
      <w:r w:rsidRPr="00320E0B">
        <w:rPr>
          <w:vertAlign w:val="superscript"/>
          <w:lang w:val="en-US"/>
        </w:rPr>
        <w:t xml:space="preserve">2 </w:t>
      </w:r>
      <w:r w:rsidRPr="00320E0B">
        <w:rPr>
          <w:lang w:val="en-US"/>
        </w:rPr>
        <w:t>Poulami Talukder,</w:t>
      </w:r>
      <w:r w:rsidRPr="00320E0B">
        <w:rPr>
          <w:vertAlign w:val="superscript"/>
          <w:lang w:val="en-US"/>
        </w:rPr>
        <w:t>3</w:t>
      </w:r>
      <w:r w:rsidRPr="00320E0B">
        <w:rPr>
          <w:lang w:val="en-US"/>
        </w:rPr>
        <w:t xml:space="preserve"> Christian W. Mandl,</w:t>
      </w:r>
      <w:proofErr w:type="gramStart"/>
      <w:r w:rsidRPr="00320E0B">
        <w:rPr>
          <w:vertAlign w:val="superscript"/>
          <w:lang w:val="en-US"/>
        </w:rPr>
        <w:t>3</w:t>
      </w:r>
      <w:r w:rsidRPr="00320E0B">
        <w:rPr>
          <w:bCs/>
          <w:vertAlign w:val="superscript"/>
          <w:lang w:val="en-US"/>
        </w:rPr>
        <w:t>,</w:t>
      </w:r>
      <w:r w:rsidRPr="00320E0B">
        <w:rPr>
          <w:lang w:val="en-US"/>
        </w:rPr>
        <w:t>*</w:t>
      </w:r>
      <w:proofErr w:type="gramEnd"/>
      <w:r w:rsidRPr="00320E0B">
        <w:rPr>
          <w:vertAlign w:val="superscript"/>
          <w:lang w:val="en-US"/>
        </w:rPr>
        <w:t xml:space="preserve"> </w:t>
      </w:r>
      <w:r w:rsidRPr="00320E0B">
        <w:rPr>
          <w:lang w:val="en-US"/>
        </w:rPr>
        <w:t>Jörg Eppinger,</w:t>
      </w:r>
      <w:r w:rsidRPr="00320E0B">
        <w:rPr>
          <w:vertAlign w:val="superscript"/>
          <w:lang w:val="en-US"/>
        </w:rPr>
        <w:t>1,2,</w:t>
      </w:r>
      <w:proofErr w:type="gramStart"/>
      <w:r w:rsidRPr="00320E0B">
        <w:rPr>
          <w:vertAlign w:val="superscript"/>
          <w:lang w:val="en-US"/>
        </w:rPr>
        <w:t>4</w:t>
      </w:r>
      <w:r w:rsidRPr="00320E0B">
        <w:rPr>
          <w:bCs/>
          <w:vertAlign w:val="superscript"/>
          <w:lang w:val="en-US"/>
        </w:rPr>
        <w:t>,</w:t>
      </w:r>
      <w:r w:rsidRPr="00320E0B">
        <w:rPr>
          <w:lang w:val="en-US"/>
        </w:rPr>
        <w:t>*</w:t>
      </w:r>
      <w:proofErr w:type="gramEnd"/>
      <w:r w:rsidRPr="00320E0B">
        <w:rPr>
          <w:lang w:val="en-US"/>
        </w:rPr>
        <w:t xml:space="preserve"> </w:t>
      </w:r>
      <w:proofErr w:type="spellStart"/>
      <w:r w:rsidRPr="00320E0B">
        <w:rPr>
          <w:lang w:val="en-US"/>
        </w:rPr>
        <w:t>Jasdave</w:t>
      </w:r>
      <w:proofErr w:type="spellEnd"/>
      <w:r w:rsidRPr="00320E0B">
        <w:rPr>
          <w:lang w:val="en-US"/>
        </w:rPr>
        <w:t xml:space="preserve"> S. Chahal,</w:t>
      </w:r>
      <w:proofErr w:type="gramStart"/>
      <w:r w:rsidRPr="00320E0B">
        <w:rPr>
          <w:vertAlign w:val="superscript"/>
          <w:lang w:val="en-US"/>
        </w:rPr>
        <w:t>3</w:t>
      </w:r>
      <w:r w:rsidRPr="00320E0B">
        <w:rPr>
          <w:bCs/>
          <w:vertAlign w:val="superscript"/>
          <w:lang w:val="en-US"/>
        </w:rPr>
        <w:t>,</w:t>
      </w:r>
      <w:r w:rsidRPr="00320E0B">
        <w:rPr>
          <w:lang w:val="en-US"/>
        </w:rPr>
        <w:t>*</w:t>
      </w:r>
      <w:proofErr w:type="gramEnd"/>
      <w:r w:rsidRPr="00320E0B">
        <w:rPr>
          <w:lang w:val="en-US"/>
        </w:rPr>
        <w:t xml:space="preserve"> Magnus Rueping</w:t>
      </w:r>
      <w:r w:rsidRPr="00320E0B">
        <w:rPr>
          <w:bCs/>
          <w:vertAlign w:val="superscript"/>
          <w:lang w:val="en-US"/>
        </w:rPr>
        <w:t>1,2,5,</w:t>
      </w:r>
      <w:proofErr w:type="gramStart"/>
      <w:r w:rsidRPr="00320E0B">
        <w:rPr>
          <w:bCs/>
          <w:vertAlign w:val="superscript"/>
          <w:lang w:val="en-US"/>
        </w:rPr>
        <w:t>6,</w:t>
      </w:r>
      <w:r w:rsidRPr="00320E0B">
        <w:rPr>
          <w:lang w:val="en-US"/>
        </w:rPr>
        <w:t>*</w:t>
      </w:r>
      <w:proofErr w:type="gramEnd"/>
    </w:p>
    <w:p w14:paraId="3B3D69D0" w14:textId="77777777" w:rsidR="00320E0B" w:rsidRDefault="00320E0B" w:rsidP="00320E0B">
      <w:pPr>
        <w:rPr>
          <w:lang w:val="en-US"/>
        </w:rPr>
      </w:pPr>
    </w:p>
    <w:p w14:paraId="1B6AB6D1" w14:textId="77777777" w:rsidR="005E3B31" w:rsidRDefault="005E3B31" w:rsidP="00320E0B">
      <w:pPr>
        <w:rPr>
          <w:lang w:val="en-US"/>
        </w:rPr>
      </w:pPr>
    </w:p>
    <w:p w14:paraId="1E6EBC07" w14:textId="77777777" w:rsidR="005E3B31" w:rsidRPr="00320E0B" w:rsidRDefault="005E3B31" w:rsidP="00320E0B">
      <w:pPr>
        <w:rPr>
          <w:lang w:val="en-US"/>
        </w:rPr>
      </w:pPr>
    </w:p>
    <w:p w14:paraId="3E111725" w14:textId="77777777" w:rsidR="00320E0B" w:rsidRPr="00320E0B" w:rsidRDefault="00320E0B" w:rsidP="00320E0B">
      <w:pPr>
        <w:rPr>
          <w:b/>
          <w:bCs/>
          <w:lang w:val="en-US"/>
        </w:rPr>
      </w:pPr>
      <w:r w:rsidRPr="00320E0B">
        <w:rPr>
          <w:b/>
          <w:bCs/>
          <w:lang w:val="en-US"/>
        </w:rPr>
        <w:t>Affiliations</w:t>
      </w:r>
    </w:p>
    <w:p w14:paraId="30B1C454" w14:textId="77777777" w:rsidR="00320E0B" w:rsidRPr="00320E0B" w:rsidRDefault="00320E0B" w:rsidP="00320E0B">
      <w:pPr>
        <w:rPr>
          <w:lang w:val="en-US"/>
        </w:rPr>
      </w:pPr>
      <w:r w:rsidRPr="00320E0B">
        <w:rPr>
          <w:vertAlign w:val="superscript"/>
          <w:lang w:val="en-US"/>
        </w:rPr>
        <w:t>1</w:t>
      </w:r>
      <w:r w:rsidRPr="00320E0B">
        <w:rPr>
          <w:lang w:val="en-US"/>
        </w:rPr>
        <w:t xml:space="preserve">KAUST Catalysis Center (KCC), Division of Physical Sciences &amp; Engineering, King Abdullah University of Science and Technology, KAUST, 23955-6900, </w:t>
      </w:r>
      <w:proofErr w:type="spellStart"/>
      <w:r w:rsidRPr="00320E0B">
        <w:rPr>
          <w:lang w:val="en-US"/>
        </w:rPr>
        <w:t>Thuwal</w:t>
      </w:r>
      <w:proofErr w:type="spellEnd"/>
      <w:r w:rsidRPr="00320E0B">
        <w:rPr>
          <w:lang w:val="en-US"/>
        </w:rPr>
        <w:t>, Saudi Arabia.</w:t>
      </w:r>
    </w:p>
    <w:p w14:paraId="2EC594D9" w14:textId="77777777" w:rsidR="00320E0B" w:rsidRPr="00320E0B" w:rsidRDefault="00320E0B" w:rsidP="00320E0B">
      <w:pPr>
        <w:rPr>
          <w:lang w:val="en-US"/>
        </w:rPr>
      </w:pPr>
      <w:r w:rsidRPr="00320E0B">
        <w:rPr>
          <w:vertAlign w:val="superscript"/>
          <w:lang w:val="en-US"/>
        </w:rPr>
        <w:t>2</w:t>
      </w:r>
      <w:r w:rsidRPr="00320E0B">
        <w:rPr>
          <w:lang w:val="en-US"/>
        </w:rPr>
        <w:t>Institute for Experimental Molecular Imaging (</w:t>
      </w:r>
      <w:proofErr w:type="spellStart"/>
      <w:r w:rsidRPr="00320E0B">
        <w:rPr>
          <w:lang w:val="en-US"/>
        </w:rPr>
        <w:t>ExMI</w:t>
      </w:r>
      <w:proofErr w:type="spellEnd"/>
      <w:r w:rsidRPr="00320E0B">
        <w:rPr>
          <w:lang w:val="en-US"/>
        </w:rPr>
        <w:t xml:space="preserve">), University Clinic, RWTH Aachen, </w:t>
      </w:r>
      <w:proofErr w:type="spellStart"/>
      <w:r w:rsidRPr="00320E0B">
        <w:rPr>
          <w:lang w:val="en-US"/>
        </w:rPr>
        <w:t>Forckenbeckstraße</w:t>
      </w:r>
      <w:proofErr w:type="spellEnd"/>
      <w:r w:rsidRPr="00320E0B">
        <w:rPr>
          <w:lang w:val="en-US"/>
        </w:rPr>
        <w:t xml:space="preserve"> 55, D-52074, Aachen, Germany.</w:t>
      </w:r>
    </w:p>
    <w:p w14:paraId="6CEC0380" w14:textId="77777777" w:rsidR="00320E0B" w:rsidRPr="00320E0B" w:rsidRDefault="00320E0B" w:rsidP="00320E0B">
      <w:pPr>
        <w:rPr>
          <w:lang w:val="en-US"/>
        </w:rPr>
      </w:pPr>
      <w:r w:rsidRPr="00320E0B">
        <w:rPr>
          <w:vertAlign w:val="superscript"/>
          <w:lang w:val="en-US"/>
        </w:rPr>
        <w:t>3</w:t>
      </w:r>
      <w:r w:rsidRPr="00320E0B">
        <w:rPr>
          <w:lang w:val="en-US"/>
        </w:rPr>
        <w:t>Tiba Biotech, 1 Broadway, Cambridge, MA 02142, USA.</w:t>
      </w:r>
    </w:p>
    <w:p w14:paraId="354F27F5" w14:textId="77777777" w:rsidR="00320E0B" w:rsidRPr="00320E0B" w:rsidRDefault="00320E0B" w:rsidP="00320E0B">
      <w:pPr>
        <w:rPr>
          <w:lang w:val="en-US"/>
        </w:rPr>
      </w:pPr>
      <w:r w:rsidRPr="00320E0B">
        <w:rPr>
          <w:vertAlign w:val="superscript"/>
          <w:lang w:val="en-US"/>
        </w:rPr>
        <w:t>4</w:t>
      </w:r>
      <w:r w:rsidRPr="00320E0B">
        <w:rPr>
          <w:lang w:val="en-US"/>
        </w:rPr>
        <w:t>SAGEbio, LLC, 1 Broadway, Cambridge, MA 02142, USA.</w:t>
      </w:r>
    </w:p>
    <w:p w14:paraId="38BCAF68" w14:textId="77777777" w:rsidR="00320E0B" w:rsidRPr="00320E0B" w:rsidRDefault="00320E0B" w:rsidP="00320E0B">
      <w:pPr>
        <w:rPr>
          <w:lang w:val="en-US"/>
        </w:rPr>
      </w:pPr>
      <w:r w:rsidRPr="00320E0B">
        <w:rPr>
          <w:vertAlign w:val="superscript"/>
          <w:lang w:val="en-US"/>
        </w:rPr>
        <w:t>5</w:t>
      </w:r>
      <w:r w:rsidRPr="00320E0B">
        <w:rPr>
          <w:lang w:val="en-US"/>
        </w:rPr>
        <w:t xml:space="preserve">KAUST Center of Excellence for Smart Health (KCSH), King Abdullah University of Science and Technology, KAUST, 23955-6900, </w:t>
      </w:r>
      <w:proofErr w:type="spellStart"/>
      <w:r w:rsidRPr="00320E0B">
        <w:rPr>
          <w:lang w:val="en-US"/>
        </w:rPr>
        <w:t>Thuwal</w:t>
      </w:r>
      <w:proofErr w:type="spellEnd"/>
      <w:r w:rsidRPr="00320E0B">
        <w:rPr>
          <w:lang w:val="en-US"/>
        </w:rPr>
        <w:t>, Saudi Arabia.</w:t>
      </w:r>
    </w:p>
    <w:p w14:paraId="39A1F49C" w14:textId="77777777" w:rsidR="00320E0B" w:rsidRPr="00320E0B" w:rsidRDefault="00320E0B" w:rsidP="00320E0B">
      <w:pPr>
        <w:rPr>
          <w:lang w:val="en-US"/>
        </w:rPr>
      </w:pPr>
      <w:r w:rsidRPr="00320E0B">
        <w:rPr>
          <w:vertAlign w:val="superscript"/>
          <w:lang w:val="en-US"/>
        </w:rPr>
        <w:t>6</w:t>
      </w:r>
      <w:r w:rsidRPr="00320E0B">
        <w:rPr>
          <w:lang w:val="en-US"/>
        </w:rPr>
        <w:t xml:space="preserve">KAUST Center of Excellence for Generative AI, King Abdullah University of Science and Technology, KAUST, 23955-6900, </w:t>
      </w:r>
      <w:proofErr w:type="spellStart"/>
      <w:r w:rsidRPr="00320E0B">
        <w:rPr>
          <w:lang w:val="en-US"/>
        </w:rPr>
        <w:t>Thuwal</w:t>
      </w:r>
      <w:proofErr w:type="spellEnd"/>
      <w:r w:rsidRPr="00320E0B">
        <w:rPr>
          <w:lang w:val="en-US"/>
        </w:rPr>
        <w:t>, Saudi Arabia.</w:t>
      </w:r>
    </w:p>
    <w:p w14:paraId="1531D79F" w14:textId="77777777" w:rsidR="00320E0B" w:rsidRPr="00320E0B" w:rsidRDefault="00320E0B" w:rsidP="00320E0B">
      <w:pPr>
        <w:rPr>
          <w:lang w:val="en-US"/>
        </w:rPr>
      </w:pPr>
    </w:p>
    <w:p w14:paraId="3429A529" w14:textId="4F445F74" w:rsidR="00320E0B" w:rsidRPr="00320E0B" w:rsidRDefault="00320E0B" w:rsidP="00320E0B">
      <w:pPr>
        <w:jc w:val="left"/>
        <w:rPr>
          <w:lang w:val="en-US"/>
        </w:rPr>
      </w:pPr>
      <w:r w:rsidRPr="00320E0B">
        <w:rPr>
          <w:lang w:val="en-US"/>
        </w:rPr>
        <w:t xml:space="preserve">*Correspondence: </w:t>
      </w:r>
      <w:proofErr w:type="spellStart"/>
      <w:r w:rsidRPr="00320E0B">
        <w:rPr>
          <w:lang w:val="en-US"/>
        </w:rPr>
        <w:t>jorg.eppinger@sagebio.tech</w:t>
      </w:r>
      <w:proofErr w:type="spellEnd"/>
      <w:r w:rsidRPr="00320E0B">
        <w:rPr>
          <w:lang w:val="en-US"/>
        </w:rPr>
        <w:t xml:space="preserve">; </w:t>
      </w:r>
      <w:proofErr w:type="spellStart"/>
      <w:r w:rsidRPr="00320E0B">
        <w:rPr>
          <w:lang w:val="en-US"/>
        </w:rPr>
        <w:t>chahal@tiba.bio</w:t>
      </w:r>
      <w:proofErr w:type="spellEnd"/>
      <w:r w:rsidRPr="00320E0B">
        <w:rPr>
          <w:lang w:val="en-US"/>
        </w:rPr>
        <w:t xml:space="preserve">; </w:t>
      </w:r>
      <w:proofErr w:type="spellStart"/>
      <w:r>
        <w:rPr>
          <w:lang w:val="en-US"/>
        </w:rPr>
        <w:t>cmandl@tiba.bio</w:t>
      </w:r>
      <w:proofErr w:type="spellEnd"/>
      <w:r w:rsidRPr="00320E0B">
        <w:rPr>
          <w:lang w:val="en-US"/>
        </w:rPr>
        <w:t>; magnus.rueping@kaust.edu.sa</w:t>
      </w:r>
    </w:p>
    <w:p w14:paraId="234FFBD9" w14:textId="233F4577" w:rsidR="00C55A53" w:rsidRPr="0087540D" w:rsidRDefault="00C55A53" w:rsidP="00C55A53">
      <w:pPr>
        <w:bidi/>
        <w:spacing w:after="0" w:line="360" w:lineRule="auto"/>
        <w:jc w:val="left"/>
        <w:rPr>
          <w:rFonts w:eastAsia="MS Mincho" w:cs="Arial"/>
          <w:sz w:val="22"/>
          <w:szCs w:val="22"/>
          <w:lang w:val="en-US" w:eastAsia="en-US"/>
        </w:rPr>
      </w:pPr>
      <w:r w:rsidRPr="0087540D">
        <w:rPr>
          <w:rFonts w:eastAsia="MS Mincho" w:cs="Arial"/>
          <w:sz w:val="22"/>
          <w:szCs w:val="22"/>
          <w:lang w:val="en-US"/>
        </w:rPr>
        <w:br w:type="page"/>
      </w:r>
    </w:p>
    <w:p w14:paraId="4E7D8547" w14:textId="7F454B00" w:rsidR="00C55A53" w:rsidRPr="0087540D" w:rsidRDefault="00C55A53" w:rsidP="00C55A53">
      <w:pPr>
        <w:spacing w:after="0" w:line="360" w:lineRule="auto"/>
        <w:jc w:val="left"/>
        <w:rPr>
          <w:rFonts w:eastAsia="MS Mincho" w:cs="Arial"/>
          <w:b/>
          <w:sz w:val="22"/>
          <w:szCs w:val="22"/>
          <w:lang w:val="en-US"/>
        </w:rPr>
      </w:pPr>
      <w:r w:rsidRPr="0087540D">
        <w:rPr>
          <w:rFonts w:eastAsia="MS Mincho" w:cs="Arial"/>
          <w:b/>
          <w:sz w:val="22"/>
          <w:szCs w:val="22"/>
          <w:lang w:val="en-US"/>
        </w:rPr>
        <w:lastRenderedPageBreak/>
        <w:t>Table of Content</w:t>
      </w:r>
      <w:r w:rsidR="005D7A37">
        <w:rPr>
          <w:rFonts w:eastAsia="MS Mincho" w:cs="Arial"/>
          <w:b/>
          <w:sz w:val="22"/>
          <w:szCs w:val="22"/>
          <w:lang w:val="en-US"/>
        </w:rPr>
        <w:t>s</w:t>
      </w:r>
    </w:p>
    <w:p w14:paraId="25958876" w14:textId="2F838B65" w:rsidR="00114E7E" w:rsidRPr="00114E7E" w:rsidRDefault="00C95005">
      <w:pPr>
        <w:pStyle w:val="TOC1"/>
        <w:rPr>
          <w:rFonts w:asciiTheme="minorHAnsi" w:hAnsiTheme="minorHAnsi" w:cstheme="minorBidi"/>
          <w:b w:val="0"/>
          <w:color w:val="000000" w:themeColor="text1"/>
          <w:kern w:val="2"/>
          <w:lang w:val="en-SA" w:eastAsia="en-US"/>
          <w14:ligatures w14:val="standardContextual"/>
        </w:rPr>
      </w:pPr>
      <w:r w:rsidRPr="00114E7E">
        <w:rPr>
          <w:rFonts w:eastAsia="MS Mincho"/>
          <w:color w:val="000000" w:themeColor="text1"/>
          <w:sz w:val="22"/>
          <w:szCs w:val="22"/>
          <w:lang w:val="en-US"/>
        </w:rPr>
        <w:fldChar w:fldCharType="begin"/>
      </w:r>
      <w:r w:rsidRPr="00114E7E">
        <w:rPr>
          <w:rFonts w:eastAsia="MS Mincho"/>
          <w:color w:val="000000" w:themeColor="text1"/>
          <w:sz w:val="22"/>
          <w:szCs w:val="22"/>
          <w:lang w:val="en-US"/>
        </w:rPr>
        <w:instrText xml:space="preserve"> TOC \h \z \t "Heading 2,1,Heading 4,3" </w:instrText>
      </w:r>
      <w:r w:rsidRPr="00114E7E">
        <w:rPr>
          <w:rFonts w:eastAsia="MS Mincho"/>
          <w:color w:val="000000" w:themeColor="text1"/>
          <w:sz w:val="22"/>
          <w:szCs w:val="22"/>
          <w:lang w:val="en-US"/>
        </w:rPr>
        <w:fldChar w:fldCharType="separate"/>
      </w:r>
      <w:hyperlink w:anchor="_Toc211358139" w:history="1">
        <w:r w:rsidR="00114E7E" w:rsidRPr="00114E7E">
          <w:rPr>
            <w:rStyle w:val="Hyperlink"/>
            <w:color w:val="000000" w:themeColor="text1"/>
          </w:rPr>
          <w:t>Molecular Biology</w:t>
        </w:r>
        <w:r w:rsidR="00114E7E" w:rsidRPr="00114E7E">
          <w:rPr>
            <w:webHidden/>
            <w:color w:val="000000" w:themeColor="text1"/>
          </w:rPr>
          <w:tab/>
        </w:r>
        <w:r w:rsidR="00114E7E" w:rsidRPr="00114E7E">
          <w:rPr>
            <w:webHidden/>
            <w:color w:val="000000" w:themeColor="text1"/>
          </w:rPr>
          <w:fldChar w:fldCharType="begin"/>
        </w:r>
        <w:r w:rsidR="00114E7E" w:rsidRPr="00114E7E">
          <w:rPr>
            <w:webHidden/>
            <w:color w:val="000000" w:themeColor="text1"/>
          </w:rPr>
          <w:instrText xml:space="preserve"> PAGEREF _Toc211358139 \h </w:instrText>
        </w:r>
        <w:r w:rsidR="00114E7E" w:rsidRPr="00114E7E">
          <w:rPr>
            <w:webHidden/>
            <w:color w:val="000000" w:themeColor="text1"/>
          </w:rPr>
        </w:r>
        <w:r w:rsidR="00114E7E" w:rsidRPr="00114E7E">
          <w:rPr>
            <w:webHidden/>
            <w:color w:val="000000" w:themeColor="text1"/>
          </w:rPr>
          <w:fldChar w:fldCharType="separate"/>
        </w:r>
        <w:r w:rsidR="00114E7E" w:rsidRPr="00114E7E">
          <w:rPr>
            <w:webHidden/>
            <w:color w:val="000000" w:themeColor="text1"/>
          </w:rPr>
          <w:t>3</w:t>
        </w:r>
        <w:r w:rsidR="00114E7E" w:rsidRPr="00114E7E">
          <w:rPr>
            <w:webHidden/>
            <w:color w:val="000000" w:themeColor="text1"/>
          </w:rPr>
          <w:fldChar w:fldCharType="end"/>
        </w:r>
      </w:hyperlink>
    </w:p>
    <w:p w14:paraId="74A0E504" w14:textId="3A113F4E" w:rsidR="00114E7E" w:rsidRPr="00114E7E" w:rsidRDefault="00114E7E">
      <w:pPr>
        <w:pStyle w:val="TOC3"/>
        <w:rPr>
          <w:rFonts w:asciiTheme="minorHAnsi" w:hAnsiTheme="minorHAnsi" w:cstheme="minorBidi"/>
          <w:i w:val="0"/>
          <w:color w:val="000000" w:themeColor="text1"/>
          <w:kern w:val="2"/>
          <w:sz w:val="24"/>
          <w:szCs w:val="24"/>
          <w:lang w:val="en-SA" w:eastAsia="en-US"/>
          <w14:ligatures w14:val="standardContextual"/>
        </w:rPr>
      </w:pPr>
      <w:hyperlink w:anchor="_Toc211358140" w:history="1">
        <w:r w:rsidRPr="00114E7E">
          <w:rPr>
            <w:rStyle w:val="Hyperlink"/>
            <w:color w:val="000000" w:themeColor="text1"/>
          </w:rPr>
          <w:t>Details of RNA and RBD design</w:t>
        </w:r>
        <w:r w:rsidRPr="00114E7E">
          <w:rPr>
            <w:webHidden/>
            <w:color w:val="000000" w:themeColor="text1"/>
          </w:rPr>
          <w:tab/>
        </w:r>
        <w:r w:rsidRPr="00114E7E">
          <w:rPr>
            <w:webHidden/>
            <w:color w:val="000000" w:themeColor="text1"/>
          </w:rPr>
          <w:fldChar w:fldCharType="begin"/>
        </w:r>
        <w:r w:rsidRPr="00114E7E">
          <w:rPr>
            <w:webHidden/>
            <w:color w:val="000000" w:themeColor="text1"/>
          </w:rPr>
          <w:instrText xml:space="preserve"> PAGEREF _Toc211358140 \h </w:instrText>
        </w:r>
        <w:r w:rsidRPr="00114E7E">
          <w:rPr>
            <w:webHidden/>
            <w:color w:val="000000" w:themeColor="text1"/>
          </w:rPr>
        </w:r>
        <w:r w:rsidRPr="00114E7E">
          <w:rPr>
            <w:webHidden/>
            <w:color w:val="000000" w:themeColor="text1"/>
          </w:rPr>
          <w:fldChar w:fldCharType="separate"/>
        </w:r>
        <w:r w:rsidRPr="00114E7E">
          <w:rPr>
            <w:webHidden/>
            <w:color w:val="000000" w:themeColor="text1"/>
          </w:rPr>
          <w:t>3</w:t>
        </w:r>
        <w:r w:rsidRPr="00114E7E">
          <w:rPr>
            <w:webHidden/>
            <w:color w:val="000000" w:themeColor="text1"/>
          </w:rPr>
          <w:fldChar w:fldCharType="end"/>
        </w:r>
      </w:hyperlink>
    </w:p>
    <w:p w14:paraId="5B7EB599" w14:textId="6D0E176E" w:rsidR="00114E7E" w:rsidRPr="00114E7E" w:rsidRDefault="00114E7E">
      <w:pPr>
        <w:pStyle w:val="TOC3"/>
        <w:rPr>
          <w:rFonts w:asciiTheme="minorHAnsi" w:hAnsiTheme="minorHAnsi" w:cstheme="minorBidi"/>
          <w:i w:val="0"/>
          <w:color w:val="000000" w:themeColor="text1"/>
          <w:kern w:val="2"/>
          <w:sz w:val="24"/>
          <w:szCs w:val="24"/>
          <w:lang w:val="en-SA" w:eastAsia="en-US"/>
          <w14:ligatures w14:val="standardContextual"/>
        </w:rPr>
      </w:pPr>
      <w:hyperlink w:anchor="_Toc211358141" w:history="1">
        <w:r w:rsidRPr="00114E7E">
          <w:rPr>
            <w:rStyle w:val="Hyperlink"/>
            <w:color w:val="000000" w:themeColor="text1"/>
          </w:rPr>
          <w:t>List of selected RNA Sequences</w:t>
        </w:r>
        <w:r w:rsidRPr="00114E7E">
          <w:rPr>
            <w:webHidden/>
            <w:color w:val="000000" w:themeColor="text1"/>
          </w:rPr>
          <w:tab/>
        </w:r>
        <w:r w:rsidRPr="00114E7E">
          <w:rPr>
            <w:webHidden/>
            <w:color w:val="000000" w:themeColor="text1"/>
          </w:rPr>
          <w:fldChar w:fldCharType="begin"/>
        </w:r>
        <w:r w:rsidRPr="00114E7E">
          <w:rPr>
            <w:webHidden/>
            <w:color w:val="000000" w:themeColor="text1"/>
          </w:rPr>
          <w:instrText xml:space="preserve"> PAGEREF _Toc211358141 \h </w:instrText>
        </w:r>
        <w:r w:rsidRPr="00114E7E">
          <w:rPr>
            <w:webHidden/>
            <w:color w:val="000000" w:themeColor="text1"/>
          </w:rPr>
        </w:r>
        <w:r w:rsidRPr="00114E7E">
          <w:rPr>
            <w:webHidden/>
            <w:color w:val="000000" w:themeColor="text1"/>
          </w:rPr>
          <w:fldChar w:fldCharType="separate"/>
        </w:r>
        <w:r w:rsidRPr="00114E7E">
          <w:rPr>
            <w:webHidden/>
            <w:color w:val="000000" w:themeColor="text1"/>
          </w:rPr>
          <w:t>4</w:t>
        </w:r>
        <w:r w:rsidRPr="00114E7E">
          <w:rPr>
            <w:webHidden/>
            <w:color w:val="000000" w:themeColor="text1"/>
          </w:rPr>
          <w:fldChar w:fldCharType="end"/>
        </w:r>
      </w:hyperlink>
    </w:p>
    <w:p w14:paraId="2709A50C" w14:textId="01AA2122" w:rsidR="00114E7E" w:rsidRPr="00114E7E" w:rsidRDefault="00114E7E">
      <w:pPr>
        <w:pStyle w:val="TOC3"/>
        <w:rPr>
          <w:rFonts w:asciiTheme="minorHAnsi" w:hAnsiTheme="minorHAnsi" w:cstheme="minorBidi"/>
          <w:i w:val="0"/>
          <w:color w:val="000000" w:themeColor="text1"/>
          <w:kern w:val="2"/>
          <w:sz w:val="24"/>
          <w:szCs w:val="24"/>
          <w:lang w:val="en-SA" w:eastAsia="en-US"/>
          <w14:ligatures w14:val="standardContextual"/>
        </w:rPr>
      </w:pPr>
      <w:hyperlink w:anchor="_Toc211358142" w:history="1">
        <w:r w:rsidRPr="00114E7E">
          <w:rPr>
            <w:rStyle w:val="Hyperlink"/>
            <w:color w:val="000000" w:themeColor="text1"/>
          </w:rPr>
          <w:t>List of selected RBD Sequences</w:t>
        </w:r>
        <w:r w:rsidRPr="00114E7E">
          <w:rPr>
            <w:webHidden/>
            <w:color w:val="000000" w:themeColor="text1"/>
          </w:rPr>
          <w:tab/>
        </w:r>
        <w:r w:rsidRPr="00114E7E">
          <w:rPr>
            <w:webHidden/>
            <w:color w:val="000000" w:themeColor="text1"/>
          </w:rPr>
          <w:fldChar w:fldCharType="begin"/>
        </w:r>
        <w:r w:rsidRPr="00114E7E">
          <w:rPr>
            <w:webHidden/>
            <w:color w:val="000000" w:themeColor="text1"/>
          </w:rPr>
          <w:instrText xml:space="preserve"> PAGEREF _Toc211358142 \h </w:instrText>
        </w:r>
        <w:r w:rsidRPr="00114E7E">
          <w:rPr>
            <w:webHidden/>
            <w:color w:val="000000" w:themeColor="text1"/>
          </w:rPr>
        </w:r>
        <w:r w:rsidRPr="00114E7E">
          <w:rPr>
            <w:webHidden/>
            <w:color w:val="000000" w:themeColor="text1"/>
          </w:rPr>
          <w:fldChar w:fldCharType="separate"/>
        </w:r>
        <w:r w:rsidRPr="00114E7E">
          <w:rPr>
            <w:webHidden/>
            <w:color w:val="000000" w:themeColor="text1"/>
          </w:rPr>
          <w:t>11</w:t>
        </w:r>
        <w:r w:rsidRPr="00114E7E">
          <w:rPr>
            <w:webHidden/>
            <w:color w:val="000000" w:themeColor="text1"/>
          </w:rPr>
          <w:fldChar w:fldCharType="end"/>
        </w:r>
      </w:hyperlink>
    </w:p>
    <w:p w14:paraId="380D7781" w14:textId="1E9C08D6" w:rsidR="00114E7E" w:rsidRPr="00114E7E" w:rsidRDefault="00114E7E">
      <w:pPr>
        <w:pStyle w:val="TOC3"/>
        <w:rPr>
          <w:rFonts w:asciiTheme="minorHAnsi" w:hAnsiTheme="minorHAnsi" w:cstheme="minorBidi"/>
          <w:i w:val="0"/>
          <w:color w:val="000000" w:themeColor="text1"/>
          <w:kern w:val="2"/>
          <w:sz w:val="24"/>
          <w:szCs w:val="24"/>
          <w:lang w:val="en-SA" w:eastAsia="en-US"/>
          <w14:ligatures w14:val="standardContextual"/>
        </w:rPr>
      </w:pPr>
      <w:hyperlink w:anchor="_Toc211358143" w:history="1">
        <w:r w:rsidRPr="00114E7E">
          <w:rPr>
            <w:rStyle w:val="Hyperlink"/>
            <w:color w:val="000000" w:themeColor="text1"/>
          </w:rPr>
          <w:t>saRNA characterization and in vitro expression</w:t>
        </w:r>
        <w:r w:rsidRPr="00114E7E">
          <w:rPr>
            <w:webHidden/>
            <w:color w:val="000000" w:themeColor="text1"/>
          </w:rPr>
          <w:tab/>
        </w:r>
        <w:r w:rsidRPr="00114E7E">
          <w:rPr>
            <w:webHidden/>
            <w:color w:val="000000" w:themeColor="text1"/>
          </w:rPr>
          <w:fldChar w:fldCharType="begin"/>
        </w:r>
        <w:r w:rsidRPr="00114E7E">
          <w:rPr>
            <w:webHidden/>
            <w:color w:val="000000" w:themeColor="text1"/>
          </w:rPr>
          <w:instrText xml:space="preserve"> PAGEREF _Toc211358143 \h </w:instrText>
        </w:r>
        <w:r w:rsidRPr="00114E7E">
          <w:rPr>
            <w:webHidden/>
            <w:color w:val="000000" w:themeColor="text1"/>
          </w:rPr>
        </w:r>
        <w:r w:rsidRPr="00114E7E">
          <w:rPr>
            <w:webHidden/>
            <w:color w:val="000000" w:themeColor="text1"/>
          </w:rPr>
          <w:fldChar w:fldCharType="separate"/>
        </w:r>
        <w:r w:rsidRPr="00114E7E">
          <w:rPr>
            <w:webHidden/>
            <w:color w:val="000000" w:themeColor="text1"/>
          </w:rPr>
          <w:t>13</w:t>
        </w:r>
        <w:r w:rsidRPr="00114E7E">
          <w:rPr>
            <w:webHidden/>
            <w:color w:val="000000" w:themeColor="text1"/>
          </w:rPr>
          <w:fldChar w:fldCharType="end"/>
        </w:r>
      </w:hyperlink>
    </w:p>
    <w:p w14:paraId="77AE67E7" w14:textId="52C48638" w:rsidR="00114E7E" w:rsidRPr="00114E7E" w:rsidRDefault="00114E7E">
      <w:pPr>
        <w:pStyle w:val="TOC3"/>
        <w:rPr>
          <w:rFonts w:asciiTheme="minorHAnsi" w:hAnsiTheme="minorHAnsi" w:cstheme="minorBidi"/>
          <w:i w:val="0"/>
          <w:color w:val="000000" w:themeColor="text1"/>
          <w:kern w:val="2"/>
          <w:sz w:val="24"/>
          <w:szCs w:val="24"/>
          <w:lang w:val="en-SA" w:eastAsia="en-US"/>
          <w14:ligatures w14:val="standardContextual"/>
        </w:rPr>
      </w:pPr>
      <w:hyperlink w:anchor="_Toc211358144" w:history="1">
        <w:r w:rsidRPr="00114E7E">
          <w:rPr>
            <w:rStyle w:val="Hyperlink"/>
            <w:color w:val="000000" w:themeColor="text1"/>
          </w:rPr>
          <w:t>RBD characterization</w:t>
        </w:r>
        <w:r w:rsidRPr="00114E7E">
          <w:rPr>
            <w:webHidden/>
            <w:color w:val="000000" w:themeColor="text1"/>
          </w:rPr>
          <w:tab/>
        </w:r>
        <w:r w:rsidRPr="00114E7E">
          <w:rPr>
            <w:webHidden/>
            <w:color w:val="000000" w:themeColor="text1"/>
          </w:rPr>
          <w:fldChar w:fldCharType="begin"/>
        </w:r>
        <w:r w:rsidRPr="00114E7E">
          <w:rPr>
            <w:webHidden/>
            <w:color w:val="000000" w:themeColor="text1"/>
          </w:rPr>
          <w:instrText xml:space="preserve"> PAGEREF _Toc211358144 \h </w:instrText>
        </w:r>
        <w:r w:rsidRPr="00114E7E">
          <w:rPr>
            <w:webHidden/>
            <w:color w:val="000000" w:themeColor="text1"/>
          </w:rPr>
        </w:r>
        <w:r w:rsidRPr="00114E7E">
          <w:rPr>
            <w:webHidden/>
            <w:color w:val="000000" w:themeColor="text1"/>
          </w:rPr>
          <w:fldChar w:fldCharType="separate"/>
        </w:r>
        <w:r w:rsidRPr="00114E7E">
          <w:rPr>
            <w:webHidden/>
            <w:color w:val="000000" w:themeColor="text1"/>
          </w:rPr>
          <w:t>14</w:t>
        </w:r>
        <w:r w:rsidRPr="00114E7E">
          <w:rPr>
            <w:webHidden/>
            <w:color w:val="000000" w:themeColor="text1"/>
          </w:rPr>
          <w:fldChar w:fldCharType="end"/>
        </w:r>
      </w:hyperlink>
    </w:p>
    <w:p w14:paraId="78D4F32A" w14:textId="2A28AB7C" w:rsidR="00114E7E" w:rsidRPr="00114E7E" w:rsidRDefault="00114E7E">
      <w:pPr>
        <w:pStyle w:val="TOC1"/>
        <w:rPr>
          <w:rFonts w:asciiTheme="minorHAnsi" w:hAnsiTheme="minorHAnsi" w:cstheme="minorBidi"/>
          <w:b w:val="0"/>
          <w:color w:val="000000" w:themeColor="text1"/>
          <w:kern w:val="2"/>
          <w:lang w:val="en-SA" w:eastAsia="en-US"/>
          <w14:ligatures w14:val="standardContextual"/>
        </w:rPr>
      </w:pPr>
      <w:hyperlink w:anchor="_Toc211358145" w:history="1">
        <w:r w:rsidRPr="00114E7E">
          <w:rPr>
            <w:rStyle w:val="Hyperlink"/>
            <w:color w:val="000000" w:themeColor="text1"/>
          </w:rPr>
          <w:t>RBD binding studies</w:t>
        </w:r>
        <w:r w:rsidRPr="00114E7E">
          <w:rPr>
            <w:webHidden/>
            <w:color w:val="000000" w:themeColor="text1"/>
          </w:rPr>
          <w:tab/>
        </w:r>
        <w:r w:rsidRPr="00114E7E">
          <w:rPr>
            <w:webHidden/>
            <w:color w:val="000000" w:themeColor="text1"/>
          </w:rPr>
          <w:fldChar w:fldCharType="begin"/>
        </w:r>
        <w:r w:rsidRPr="00114E7E">
          <w:rPr>
            <w:webHidden/>
            <w:color w:val="000000" w:themeColor="text1"/>
          </w:rPr>
          <w:instrText xml:space="preserve"> PAGEREF _Toc211358145 \h </w:instrText>
        </w:r>
        <w:r w:rsidRPr="00114E7E">
          <w:rPr>
            <w:webHidden/>
            <w:color w:val="000000" w:themeColor="text1"/>
          </w:rPr>
        </w:r>
        <w:r w:rsidRPr="00114E7E">
          <w:rPr>
            <w:webHidden/>
            <w:color w:val="000000" w:themeColor="text1"/>
          </w:rPr>
          <w:fldChar w:fldCharType="separate"/>
        </w:r>
        <w:r w:rsidRPr="00114E7E">
          <w:rPr>
            <w:webHidden/>
            <w:color w:val="000000" w:themeColor="text1"/>
          </w:rPr>
          <w:t>15</w:t>
        </w:r>
        <w:r w:rsidRPr="00114E7E">
          <w:rPr>
            <w:webHidden/>
            <w:color w:val="000000" w:themeColor="text1"/>
          </w:rPr>
          <w:fldChar w:fldCharType="end"/>
        </w:r>
      </w:hyperlink>
    </w:p>
    <w:p w14:paraId="1C8181D4" w14:textId="519A377C" w:rsidR="00114E7E" w:rsidRPr="00114E7E" w:rsidRDefault="00114E7E">
      <w:pPr>
        <w:pStyle w:val="TOC3"/>
        <w:rPr>
          <w:rFonts w:asciiTheme="minorHAnsi" w:hAnsiTheme="minorHAnsi" w:cstheme="minorBidi"/>
          <w:i w:val="0"/>
          <w:color w:val="000000" w:themeColor="text1"/>
          <w:kern w:val="2"/>
          <w:sz w:val="24"/>
          <w:szCs w:val="24"/>
          <w:lang w:val="en-SA" w:eastAsia="en-US"/>
          <w14:ligatures w14:val="standardContextual"/>
        </w:rPr>
      </w:pPr>
      <w:hyperlink w:anchor="_Toc211358146" w:history="1">
        <w:r w:rsidRPr="00114E7E">
          <w:rPr>
            <w:rStyle w:val="Hyperlink"/>
            <w:color w:val="000000" w:themeColor="text1"/>
          </w:rPr>
          <w:t>Analysis of SARS-CoV-2 RBD Fragments</w:t>
        </w:r>
        <w:r w:rsidRPr="00114E7E">
          <w:rPr>
            <w:webHidden/>
            <w:color w:val="000000" w:themeColor="text1"/>
          </w:rPr>
          <w:tab/>
        </w:r>
        <w:r w:rsidRPr="00114E7E">
          <w:rPr>
            <w:webHidden/>
            <w:color w:val="000000" w:themeColor="text1"/>
          </w:rPr>
          <w:fldChar w:fldCharType="begin"/>
        </w:r>
        <w:r w:rsidRPr="00114E7E">
          <w:rPr>
            <w:webHidden/>
            <w:color w:val="000000" w:themeColor="text1"/>
          </w:rPr>
          <w:instrText xml:space="preserve"> PAGEREF _Toc211358146 \h </w:instrText>
        </w:r>
        <w:r w:rsidRPr="00114E7E">
          <w:rPr>
            <w:webHidden/>
            <w:color w:val="000000" w:themeColor="text1"/>
          </w:rPr>
        </w:r>
        <w:r w:rsidRPr="00114E7E">
          <w:rPr>
            <w:webHidden/>
            <w:color w:val="000000" w:themeColor="text1"/>
          </w:rPr>
          <w:fldChar w:fldCharType="separate"/>
        </w:r>
        <w:r w:rsidRPr="00114E7E">
          <w:rPr>
            <w:webHidden/>
            <w:color w:val="000000" w:themeColor="text1"/>
          </w:rPr>
          <w:t>15</w:t>
        </w:r>
        <w:r w:rsidRPr="00114E7E">
          <w:rPr>
            <w:webHidden/>
            <w:color w:val="000000" w:themeColor="text1"/>
          </w:rPr>
          <w:fldChar w:fldCharType="end"/>
        </w:r>
      </w:hyperlink>
    </w:p>
    <w:p w14:paraId="2F5E6753" w14:textId="188399C6" w:rsidR="00114E7E" w:rsidRPr="00114E7E" w:rsidRDefault="00114E7E">
      <w:pPr>
        <w:pStyle w:val="TOC3"/>
        <w:rPr>
          <w:rFonts w:asciiTheme="minorHAnsi" w:hAnsiTheme="minorHAnsi" w:cstheme="minorBidi"/>
          <w:i w:val="0"/>
          <w:color w:val="000000" w:themeColor="text1"/>
          <w:kern w:val="2"/>
          <w:sz w:val="24"/>
          <w:szCs w:val="24"/>
          <w:lang w:val="en-SA" w:eastAsia="en-US"/>
          <w14:ligatures w14:val="standardContextual"/>
        </w:rPr>
      </w:pPr>
      <w:hyperlink w:anchor="_Toc211358147" w:history="1">
        <w:r w:rsidRPr="00114E7E">
          <w:rPr>
            <w:rStyle w:val="Hyperlink"/>
            <w:color w:val="000000" w:themeColor="text1"/>
          </w:rPr>
          <w:t>Analysis of MERS-CoV RBD Fragments</w:t>
        </w:r>
        <w:r w:rsidRPr="00114E7E">
          <w:rPr>
            <w:webHidden/>
            <w:color w:val="000000" w:themeColor="text1"/>
          </w:rPr>
          <w:tab/>
        </w:r>
        <w:r w:rsidRPr="00114E7E">
          <w:rPr>
            <w:webHidden/>
            <w:color w:val="000000" w:themeColor="text1"/>
          </w:rPr>
          <w:fldChar w:fldCharType="begin"/>
        </w:r>
        <w:r w:rsidRPr="00114E7E">
          <w:rPr>
            <w:webHidden/>
            <w:color w:val="000000" w:themeColor="text1"/>
          </w:rPr>
          <w:instrText xml:space="preserve"> PAGEREF _Toc211358147 \h </w:instrText>
        </w:r>
        <w:r w:rsidRPr="00114E7E">
          <w:rPr>
            <w:webHidden/>
            <w:color w:val="000000" w:themeColor="text1"/>
          </w:rPr>
        </w:r>
        <w:r w:rsidRPr="00114E7E">
          <w:rPr>
            <w:webHidden/>
            <w:color w:val="000000" w:themeColor="text1"/>
          </w:rPr>
          <w:fldChar w:fldCharType="separate"/>
        </w:r>
        <w:r w:rsidRPr="00114E7E">
          <w:rPr>
            <w:webHidden/>
            <w:color w:val="000000" w:themeColor="text1"/>
          </w:rPr>
          <w:t>16</w:t>
        </w:r>
        <w:r w:rsidRPr="00114E7E">
          <w:rPr>
            <w:webHidden/>
            <w:color w:val="000000" w:themeColor="text1"/>
          </w:rPr>
          <w:fldChar w:fldCharType="end"/>
        </w:r>
      </w:hyperlink>
    </w:p>
    <w:p w14:paraId="53AEB5AA" w14:textId="53757959" w:rsidR="00114E7E" w:rsidRPr="00114E7E" w:rsidRDefault="00114E7E">
      <w:pPr>
        <w:pStyle w:val="TOC1"/>
        <w:rPr>
          <w:rFonts w:asciiTheme="minorHAnsi" w:hAnsiTheme="minorHAnsi" w:cstheme="minorBidi"/>
          <w:b w:val="0"/>
          <w:color w:val="000000" w:themeColor="text1"/>
          <w:kern w:val="2"/>
          <w:lang w:val="en-SA" w:eastAsia="en-US"/>
          <w14:ligatures w14:val="standardContextual"/>
        </w:rPr>
      </w:pPr>
      <w:hyperlink w:anchor="_Toc211358148" w:history="1">
        <w:r w:rsidRPr="00114E7E">
          <w:rPr>
            <w:rStyle w:val="Hyperlink"/>
            <w:color w:val="000000" w:themeColor="text1"/>
          </w:rPr>
          <w:t>Splenocyte Restimulation and IFNγ Sandwich ELISA</w:t>
        </w:r>
        <w:r w:rsidRPr="00114E7E">
          <w:rPr>
            <w:webHidden/>
            <w:color w:val="000000" w:themeColor="text1"/>
          </w:rPr>
          <w:tab/>
        </w:r>
        <w:r w:rsidRPr="00114E7E">
          <w:rPr>
            <w:webHidden/>
            <w:color w:val="000000" w:themeColor="text1"/>
          </w:rPr>
          <w:fldChar w:fldCharType="begin"/>
        </w:r>
        <w:r w:rsidRPr="00114E7E">
          <w:rPr>
            <w:webHidden/>
            <w:color w:val="000000" w:themeColor="text1"/>
          </w:rPr>
          <w:instrText xml:space="preserve"> PAGEREF _Toc211358148 \h </w:instrText>
        </w:r>
        <w:r w:rsidRPr="00114E7E">
          <w:rPr>
            <w:webHidden/>
            <w:color w:val="000000" w:themeColor="text1"/>
          </w:rPr>
        </w:r>
        <w:r w:rsidRPr="00114E7E">
          <w:rPr>
            <w:webHidden/>
            <w:color w:val="000000" w:themeColor="text1"/>
          </w:rPr>
          <w:fldChar w:fldCharType="separate"/>
        </w:r>
        <w:r w:rsidRPr="00114E7E">
          <w:rPr>
            <w:webHidden/>
            <w:color w:val="000000" w:themeColor="text1"/>
          </w:rPr>
          <w:t>17</w:t>
        </w:r>
        <w:r w:rsidRPr="00114E7E">
          <w:rPr>
            <w:webHidden/>
            <w:color w:val="000000" w:themeColor="text1"/>
          </w:rPr>
          <w:fldChar w:fldCharType="end"/>
        </w:r>
      </w:hyperlink>
    </w:p>
    <w:p w14:paraId="1C228640" w14:textId="707C24C7" w:rsidR="00C55A53" w:rsidRPr="0087540D" w:rsidRDefault="00C95005" w:rsidP="00C55A53">
      <w:pPr>
        <w:spacing w:after="0"/>
        <w:rPr>
          <w:rFonts w:eastAsia="MS Mincho" w:cs="Arial"/>
          <w:sz w:val="22"/>
          <w:szCs w:val="22"/>
          <w:lang w:val="en-US"/>
        </w:rPr>
      </w:pPr>
      <w:r w:rsidRPr="00114E7E">
        <w:rPr>
          <w:rFonts w:eastAsia="MS Mincho" w:cs="Arial"/>
          <w:color w:val="000000" w:themeColor="text1"/>
          <w:sz w:val="22"/>
          <w:szCs w:val="22"/>
          <w:lang w:val="en-US"/>
        </w:rPr>
        <w:fldChar w:fldCharType="end"/>
      </w:r>
    </w:p>
    <w:p w14:paraId="0D9A528F" w14:textId="77777777" w:rsidR="00023FE3" w:rsidRPr="005E3B31" w:rsidRDefault="00023FE3" w:rsidP="005E3B31">
      <w:pPr>
        <w:pStyle w:val="Heading2"/>
      </w:pPr>
      <w:bookmarkStart w:id="1" w:name="_Toc211358139"/>
      <w:bookmarkStart w:id="2" w:name="_Toc86158947"/>
      <w:bookmarkEnd w:id="0"/>
      <w:r w:rsidRPr="005E3B31">
        <w:lastRenderedPageBreak/>
        <w:t>Molecular Biology</w:t>
      </w:r>
      <w:bookmarkEnd w:id="1"/>
      <w:r w:rsidRPr="005E3B31">
        <w:t xml:space="preserve"> </w:t>
      </w:r>
    </w:p>
    <w:p w14:paraId="6F0F2D56" w14:textId="77777777" w:rsidR="00314CA3" w:rsidRDefault="00314CA3" w:rsidP="00C3326B">
      <w:pPr>
        <w:rPr>
          <w:b/>
          <w:bCs/>
          <w:sz w:val="22"/>
          <w:szCs w:val="22"/>
          <w:lang w:val="en-US"/>
        </w:rPr>
      </w:pPr>
    </w:p>
    <w:p w14:paraId="79BE4E3B" w14:textId="75D6CB8F" w:rsidR="00314CA3" w:rsidRPr="005E3B31" w:rsidRDefault="00314CA3" w:rsidP="005E3B31">
      <w:pPr>
        <w:pStyle w:val="Heading4"/>
      </w:pPr>
      <w:bookmarkStart w:id="3" w:name="_Toc211358140"/>
      <w:r w:rsidRPr="005E3B31">
        <w:t xml:space="preserve">Details of </w:t>
      </w:r>
      <w:proofErr w:type="spellStart"/>
      <w:r w:rsidR="00E32A81">
        <w:t>sa</w:t>
      </w:r>
      <w:r w:rsidRPr="005E3B31">
        <w:t>RNA</w:t>
      </w:r>
      <w:proofErr w:type="spellEnd"/>
      <w:r w:rsidRPr="005E3B31">
        <w:t xml:space="preserve"> and RBD design</w:t>
      </w:r>
      <w:bookmarkEnd w:id="3"/>
    </w:p>
    <w:p w14:paraId="4FF0400F" w14:textId="64BB802C" w:rsidR="00314CA3" w:rsidRDefault="00314CA3" w:rsidP="00314CA3">
      <w:pPr>
        <w:pStyle w:val="Text"/>
        <w:rPr>
          <w:lang w:val="en-SA"/>
        </w:rPr>
      </w:pPr>
      <w:r w:rsidRPr="00C54254">
        <w:rPr>
          <w:lang w:val="en-SA"/>
        </w:rPr>
        <w:t>The heterologous prime–boost vaccine regimen combined self-amplifying RNA (saRNA) vaccines encoding SARS-CoV-2 and MERS-CoV antigens with a multivalent recombinant protein booster. The saRNA platform is based on an alphavirus replicon architecture enabling cytoplasmic self-replication and high-level antigen expression from a single low-dose RNA inoculum. The protein boosters consisted of purified receptor-binding domains (RBDs) formulated with aluminum hydroxide (alum). </w:t>
      </w:r>
      <w:r w:rsidRPr="00C54254">
        <w:rPr>
          <w:b/>
          <w:bCs/>
          <w:lang w:val="en-SA"/>
        </w:rPr>
        <w:t>Figure S1</w:t>
      </w:r>
      <w:r w:rsidRPr="00C54254">
        <w:rPr>
          <w:lang w:val="en-SA"/>
        </w:rPr>
        <w:t> summarizes antigen sequences, domain boundaries, and construct design.</w:t>
      </w:r>
    </w:p>
    <w:p w14:paraId="0E99CFAA" w14:textId="3BDE1674" w:rsidR="00314CA3" w:rsidRPr="00E32A81" w:rsidRDefault="00E32A81" w:rsidP="00314CA3">
      <w:pPr>
        <w:pStyle w:val="Text"/>
        <w:rPr>
          <w:vertAlign w:val="superscript"/>
        </w:rPr>
      </w:pPr>
      <w:r>
        <w:rPr>
          <w:lang w:val="en-SA"/>
        </w:rPr>
        <w:t>saRNA</w:t>
      </w:r>
      <w:r w:rsidR="00314CA3" w:rsidRPr="00EA23B3">
        <w:rPr>
          <w:lang w:val="en-SA"/>
        </w:rPr>
        <w:t xml:space="preserve"> vaccine constructs for SARS-CoV-2 and MERS-CoV, as well as the protein-based subunit vaccines, were derived from the spike (S) gene, which encodes the </w:t>
      </w:r>
      <w:r w:rsidR="00314CA3">
        <w:t xml:space="preserve">well-established </w:t>
      </w:r>
      <w:r w:rsidR="00314CA3" w:rsidRPr="00EA23B3">
        <w:rPr>
          <w:lang w:val="en-SA"/>
        </w:rPr>
        <w:t xml:space="preserve">principal neutralizing </w:t>
      </w:r>
      <w:r w:rsidR="00314CA3">
        <w:t xml:space="preserve">viral </w:t>
      </w:r>
      <w:r w:rsidR="00314CA3" w:rsidRPr="00EA23B3">
        <w:rPr>
          <w:lang w:val="en-SA"/>
        </w:rPr>
        <w:t xml:space="preserve">immunogen responsible for host receptor </w:t>
      </w:r>
      <w:r w:rsidR="00314CA3">
        <w:rPr>
          <w:lang w:val="en-SA"/>
        </w:rPr>
        <w:t>binding.</w:t>
      </w:r>
      <w:r w:rsidR="00314CA3">
        <w:rPr>
          <w:rStyle w:val="FootnoteReference"/>
          <w:lang w:val="en-SA"/>
        </w:rPr>
        <w:footnoteReference w:id="2"/>
      </w:r>
      <w:r w:rsidR="00314CA3">
        <w:rPr>
          <w:lang w:val="en-SA"/>
        </w:rPr>
        <w:t xml:space="preserve"> </w:t>
      </w:r>
      <w:r w:rsidR="00314CA3" w:rsidRPr="00A2651C">
        <w:t xml:space="preserve">The </w:t>
      </w:r>
      <w:r w:rsidR="00314CA3">
        <w:t>published amino acid</w:t>
      </w:r>
      <w:r w:rsidR="00314CA3" w:rsidRPr="00A2651C">
        <w:t xml:space="preserve"> sequence was </w:t>
      </w:r>
      <w:r w:rsidR="00314CA3" w:rsidRPr="00EA23B3">
        <w:rPr>
          <w:lang w:val="en-SA"/>
        </w:rPr>
        <w:t>codon-optimized for human expression</w:t>
      </w:r>
      <w:r w:rsidR="00314CA3">
        <w:t xml:space="preserve">, </w:t>
      </w:r>
      <w:r w:rsidR="00314CA3" w:rsidRPr="00EA23B3">
        <w:rPr>
          <w:lang w:val="en-SA"/>
        </w:rPr>
        <w:t>and prefusion-stabilizing mutations (K986P/V987P) were introduced in the full-length constructs</w:t>
      </w:r>
      <w:r w:rsidR="00314CA3" w:rsidRPr="00A2651C">
        <w:t>.</w:t>
      </w:r>
      <w:r w:rsidR="00314CA3">
        <w:rPr>
          <w:rStyle w:val="FootnoteReference"/>
        </w:rPr>
        <w:footnoteReference w:id="3"/>
      </w:r>
      <w:r w:rsidR="00314CA3" w:rsidRPr="00A2651C">
        <w:t xml:space="preserve"> </w:t>
      </w:r>
      <w:r w:rsidRPr="00E32A81">
        <w:t xml:space="preserve">Synthetic DNA fragments were synthesized commercially and cloned into the </w:t>
      </w:r>
      <w:proofErr w:type="spellStart"/>
      <w:r w:rsidRPr="00E32A81">
        <w:t>subgenomic</w:t>
      </w:r>
      <w:proofErr w:type="spellEnd"/>
      <w:r w:rsidRPr="00E32A81">
        <w:t xml:space="preserve"> ORF of an </w:t>
      </w:r>
      <w:proofErr w:type="spellStart"/>
      <w:r w:rsidRPr="00E32A81">
        <w:t>alphaviral</w:t>
      </w:r>
      <w:proofErr w:type="spellEnd"/>
      <w:r w:rsidRPr="00E32A81">
        <w:t xml:space="preserve"> replicon vector (based on the </w:t>
      </w:r>
      <w:proofErr w:type="spellStart"/>
      <w:r w:rsidRPr="00E32A81">
        <w:t>TrD</w:t>
      </w:r>
      <w:proofErr w:type="spellEnd"/>
      <w:r w:rsidRPr="00E32A81">
        <w:t xml:space="preserve"> strain of VEEV), which includes a vector-encoded poly(A) tail to enhance transcript stability and translation efficiency in mammalian cells. </w:t>
      </w:r>
      <w:proofErr w:type="spellStart"/>
      <w:r w:rsidRPr="00E32A81">
        <w:t>saRNAs</w:t>
      </w:r>
      <w:proofErr w:type="spellEnd"/>
      <w:r w:rsidRPr="00E32A81">
        <w:t xml:space="preserve"> were transcribed </w:t>
      </w:r>
      <w:r w:rsidRPr="00E32A81">
        <w:rPr>
          <w:i/>
          <w:iCs/>
        </w:rPr>
        <w:t xml:space="preserve">in </w:t>
      </w:r>
      <w:proofErr w:type="gramStart"/>
      <w:r w:rsidRPr="00E32A81">
        <w:rPr>
          <w:i/>
          <w:iCs/>
        </w:rPr>
        <w:t>vitro</w:t>
      </w:r>
      <w:r w:rsidRPr="00E32A81">
        <w:t>  and</w:t>
      </w:r>
      <w:proofErr w:type="gramEnd"/>
      <w:r w:rsidRPr="00E32A81">
        <w:t xml:space="preserve"> post-transcriptionally capped to produce a Cap1 structure</w:t>
      </w:r>
      <w:r>
        <w:t xml:space="preserve"> </w:t>
      </w:r>
      <w:r w:rsidR="00314CA3" w:rsidRPr="00EA23B3">
        <w:rPr>
          <w:lang w:val="en-SA"/>
        </w:rPr>
        <w:t>as described previously</w:t>
      </w:r>
      <w:r w:rsidR="00314CA3">
        <w:rPr>
          <w:lang w:val="en-SA"/>
        </w:rPr>
        <w:t>.</w:t>
      </w:r>
      <w:r w:rsidR="00314CA3">
        <w:rPr>
          <w:rStyle w:val="FootnoteReference"/>
          <w:lang w:val="en-SA"/>
        </w:rPr>
        <w:footnoteReference w:id="4"/>
      </w:r>
      <w:r w:rsidR="00314CA3">
        <w:rPr>
          <w:vertAlign w:val="superscript"/>
          <w:lang w:val="en-SA"/>
        </w:rPr>
        <w:t>,</w:t>
      </w:r>
      <w:r w:rsidR="00314CA3">
        <w:rPr>
          <w:rStyle w:val="FootnoteReference"/>
          <w:lang w:val="en-SA"/>
        </w:rPr>
        <w:footnoteReference w:id="5"/>
      </w:r>
      <w:r w:rsidR="00314CA3">
        <w:rPr>
          <w:vertAlign w:val="superscript"/>
        </w:rPr>
        <w:t xml:space="preserve"> </w:t>
      </w:r>
      <w:r w:rsidR="00314CA3" w:rsidRPr="00A2651C">
        <w:t>In the case of MERS-</w:t>
      </w:r>
      <w:proofErr w:type="spellStart"/>
      <w:r w:rsidR="00314CA3" w:rsidRPr="00A2651C">
        <w:t>CoV</w:t>
      </w:r>
      <w:proofErr w:type="spellEnd"/>
      <w:r w:rsidR="00314CA3" w:rsidRPr="00A2651C">
        <w:t xml:space="preserve">, </w:t>
      </w:r>
      <w:proofErr w:type="spellStart"/>
      <w:r>
        <w:t>saRNA</w:t>
      </w:r>
      <w:proofErr w:type="spellEnd"/>
      <w:r w:rsidR="00314CA3" w:rsidRPr="00A2651C">
        <w:t xml:space="preserve"> vaccines were designed using a similar approach</w:t>
      </w:r>
      <w:r w:rsidR="00314CA3">
        <w:t xml:space="preserve"> (</w:t>
      </w:r>
      <w:r w:rsidR="00314CA3" w:rsidRPr="0090449B">
        <w:rPr>
          <w:b/>
          <w:bCs/>
        </w:rPr>
        <w:t xml:space="preserve">Figure </w:t>
      </w:r>
      <w:r w:rsidR="00314CA3">
        <w:rPr>
          <w:b/>
          <w:bCs/>
        </w:rPr>
        <w:t>S</w:t>
      </w:r>
      <w:r w:rsidR="00314CA3" w:rsidRPr="0090449B">
        <w:rPr>
          <w:b/>
          <w:bCs/>
        </w:rPr>
        <w:t>1</w:t>
      </w:r>
      <w:r w:rsidR="00314CA3">
        <w:t>)</w:t>
      </w:r>
      <w:r w:rsidR="00314CA3" w:rsidRPr="00A2651C">
        <w:t>.</w:t>
      </w:r>
      <w:r w:rsidR="00314CA3">
        <w:t xml:space="preserve"> </w:t>
      </w:r>
      <w:r>
        <w:rPr>
          <w:lang w:val="en-SA"/>
        </w:rPr>
        <w:t>sa</w:t>
      </w:r>
      <w:r w:rsidR="00314CA3" w:rsidRPr="00EA23B3">
        <w:rPr>
          <w:lang w:val="en-SA"/>
        </w:rPr>
        <w:t>RNA formulations for both SARS-CoV-2 and MERS-CoV were complexed with modified dendrimer nanoparticles (MDNPs) under optimized charge ratios and buffer conditions previously shown to promote robust CD4</w:t>
      </w:r>
      <w:r w:rsidR="00314CA3" w:rsidRPr="00EA23B3">
        <w:rPr>
          <w:rFonts w:ascii="Cambria Math" w:hAnsi="Cambria Math" w:cs="Cambria Math"/>
          <w:lang w:val="en-SA"/>
        </w:rPr>
        <w:t>⁺</w:t>
      </w:r>
      <w:r w:rsidR="00314CA3" w:rsidRPr="00EA23B3">
        <w:rPr>
          <w:lang w:val="en-SA"/>
        </w:rPr>
        <w:t xml:space="preserve"> T-cell activation and neutralizing antibody induction</w:t>
      </w:r>
      <w:r w:rsidR="00314CA3">
        <w:rPr>
          <w:lang w:val="en-SA"/>
        </w:rPr>
        <w:t>.</w:t>
      </w:r>
      <w:r w:rsidR="00314CA3">
        <w:rPr>
          <w:rStyle w:val="FootnoteReference"/>
          <w:lang w:val="en-SA"/>
        </w:rPr>
        <w:footnoteReference w:id="6"/>
      </w:r>
    </w:p>
    <w:p w14:paraId="09B41895" w14:textId="77777777" w:rsidR="00314CA3" w:rsidRPr="00A2651C" w:rsidRDefault="00314CA3" w:rsidP="00314CA3">
      <w:pPr>
        <w:rPr>
          <w:b/>
          <w:bCs/>
          <w:sz w:val="18"/>
          <w:szCs w:val="18"/>
        </w:rPr>
      </w:pPr>
      <w:r w:rsidRPr="00A2651C">
        <w:rPr>
          <w:b/>
          <w:bCs/>
          <w:noProof/>
          <w:sz w:val="18"/>
          <w:szCs w:val="18"/>
        </w:rPr>
        <w:lastRenderedPageBreak/>
        <w:drawing>
          <wp:inline distT="0" distB="0" distL="0" distR="0" wp14:anchorId="245A2241" wp14:editId="30E0CADE">
            <wp:extent cx="4448188" cy="4301544"/>
            <wp:effectExtent l="0" t="0" r="0" b="3810"/>
            <wp:docPr id="167240640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2406409" name="Picture 1672406409"/>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501048" cy="4352662"/>
                    </a:xfrm>
                    <a:prstGeom prst="rect">
                      <a:avLst/>
                    </a:prstGeom>
                  </pic:spPr>
                </pic:pic>
              </a:graphicData>
            </a:graphic>
          </wp:inline>
        </w:drawing>
      </w:r>
    </w:p>
    <w:p w14:paraId="5D1FB470" w14:textId="37274741" w:rsidR="00314CA3" w:rsidRPr="00142FEE" w:rsidRDefault="00314CA3" w:rsidP="00314CA3">
      <w:pPr>
        <w:rPr>
          <w:b/>
          <w:bCs/>
          <w:sz w:val="18"/>
          <w:szCs w:val="18"/>
          <w:lang w:val="en-SA"/>
        </w:rPr>
      </w:pPr>
      <w:r w:rsidRPr="00314CA3">
        <w:rPr>
          <w:b/>
          <w:bCs/>
          <w:sz w:val="18"/>
          <w:szCs w:val="18"/>
          <w:lang w:val="en-US"/>
        </w:rPr>
        <w:t xml:space="preserve">Figure </w:t>
      </w:r>
      <w:r w:rsidR="005D7A37">
        <w:rPr>
          <w:b/>
          <w:bCs/>
          <w:sz w:val="18"/>
          <w:szCs w:val="18"/>
          <w:lang w:val="en-US"/>
        </w:rPr>
        <w:t>S</w:t>
      </w:r>
      <w:r w:rsidRPr="00314CA3">
        <w:rPr>
          <w:b/>
          <w:bCs/>
          <w:sz w:val="18"/>
          <w:szCs w:val="18"/>
          <w:lang w:val="en-US"/>
        </w:rPr>
        <w:t>1</w:t>
      </w:r>
      <w:r w:rsidRPr="00314CA3">
        <w:rPr>
          <w:sz w:val="18"/>
          <w:szCs w:val="18"/>
          <w:lang w:val="en-US"/>
        </w:rPr>
        <w:t xml:space="preserve">. </w:t>
      </w:r>
      <w:r w:rsidRPr="00C06829">
        <w:rPr>
          <w:sz w:val="18"/>
          <w:szCs w:val="18"/>
          <w:lang w:val="en-SA"/>
        </w:rPr>
        <w:t>Design of SARS-CoV-2 and MERS-CoV vaccine antigens. (</w:t>
      </w:r>
      <w:r w:rsidRPr="00C06829">
        <w:rPr>
          <w:b/>
          <w:bCs/>
          <w:sz w:val="18"/>
          <w:szCs w:val="18"/>
          <w:lang w:val="en-SA"/>
        </w:rPr>
        <w:t>A</w:t>
      </w:r>
      <w:r w:rsidRPr="00C06829">
        <w:rPr>
          <w:sz w:val="18"/>
          <w:szCs w:val="18"/>
          <w:lang w:val="en-SA"/>
        </w:rPr>
        <w:t>) Schematic representation of the </w:t>
      </w:r>
      <w:r w:rsidRPr="00C06829">
        <w:rPr>
          <w:i/>
          <w:iCs/>
          <w:sz w:val="18"/>
          <w:szCs w:val="18"/>
          <w:lang w:val="en-SA"/>
        </w:rPr>
        <w:t>SARS-CoV-2</w:t>
      </w:r>
      <w:r w:rsidRPr="00C06829">
        <w:rPr>
          <w:sz w:val="18"/>
          <w:szCs w:val="18"/>
          <w:lang w:val="en-SA"/>
        </w:rPr>
        <w:t xml:space="preserve"> spike (S) protein constructs used for </w:t>
      </w:r>
      <w:r w:rsidR="00E32A81">
        <w:rPr>
          <w:sz w:val="18"/>
          <w:szCs w:val="18"/>
          <w:lang w:val="en-SA"/>
        </w:rPr>
        <w:t>saRNA</w:t>
      </w:r>
      <w:r w:rsidRPr="00C06829">
        <w:rPr>
          <w:sz w:val="18"/>
          <w:szCs w:val="18"/>
          <w:lang w:val="en-SA"/>
        </w:rPr>
        <w:t xml:space="preserve"> and protein vaccine components. The full-length S gene (1–1273 aa) was human-codon optimized and included the K986P/V987P prefusion-stabilizing mutations (red). The subdomains of S1 and S2 are indicated: signal peptide (SP), N-terminal domain (NTD), receptor-binding domain (RBD), receptor-binding motif (RBM), subdomains 1/2 (SD1/SD2), fusion peptide (FP), heptad repeats 1/2 (HR1/HR2), connector domain (CD), transmembrane region (TM), and cytoplasmic tail (CP). Variant-specific RBD sequences derived from the ancestral Wuhan-Hu-1, </w:t>
      </w:r>
      <w:r>
        <w:rPr>
          <w:sz w:val="18"/>
          <w:szCs w:val="18"/>
          <w:lang w:val="en-SA"/>
        </w:rPr>
        <w:t xml:space="preserve">(linage </w:t>
      </w:r>
      <w:r w:rsidRPr="00C06829">
        <w:rPr>
          <w:sz w:val="18"/>
          <w:szCs w:val="18"/>
          <w:lang w:val="en-SA"/>
        </w:rPr>
        <w:t>A.1.1</w:t>
      </w:r>
      <w:r>
        <w:rPr>
          <w:sz w:val="18"/>
          <w:szCs w:val="18"/>
          <w:lang w:val="en-SA"/>
        </w:rPr>
        <w:t>), Alpha (</w:t>
      </w:r>
      <w:r w:rsidRPr="00C06829">
        <w:rPr>
          <w:sz w:val="18"/>
          <w:szCs w:val="18"/>
          <w:lang w:val="en-SA"/>
        </w:rPr>
        <w:t>B.1.1.7</w:t>
      </w:r>
      <w:r>
        <w:rPr>
          <w:sz w:val="18"/>
          <w:szCs w:val="18"/>
          <w:lang w:val="en-SA"/>
        </w:rPr>
        <w:t xml:space="preserve">) </w:t>
      </w:r>
      <w:r w:rsidRPr="00C06829">
        <w:rPr>
          <w:sz w:val="18"/>
          <w:szCs w:val="18"/>
          <w:lang w:val="en-SA"/>
        </w:rPr>
        <w:t xml:space="preserve">Beta (B.1.351), </w:t>
      </w:r>
      <w:r>
        <w:rPr>
          <w:sz w:val="18"/>
          <w:szCs w:val="18"/>
          <w:lang w:val="en-SA"/>
        </w:rPr>
        <w:t>delta (</w:t>
      </w:r>
      <w:r w:rsidRPr="00C06829">
        <w:rPr>
          <w:sz w:val="18"/>
          <w:szCs w:val="18"/>
          <w:lang w:val="en-SA"/>
        </w:rPr>
        <w:t>B.1.617.2</w:t>
      </w:r>
      <w:r>
        <w:rPr>
          <w:sz w:val="18"/>
          <w:szCs w:val="18"/>
          <w:lang w:val="en-SA"/>
        </w:rPr>
        <w:t>) and Omicron</w:t>
      </w:r>
      <w:r w:rsidRPr="00C06829">
        <w:rPr>
          <w:sz w:val="18"/>
          <w:szCs w:val="18"/>
          <w:lang w:val="en-SA"/>
        </w:rPr>
        <w:t xml:space="preserve"> </w:t>
      </w:r>
      <w:r>
        <w:rPr>
          <w:sz w:val="18"/>
          <w:szCs w:val="18"/>
          <w:lang w:val="en-SA"/>
        </w:rPr>
        <w:t>(</w:t>
      </w:r>
      <w:r w:rsidRPr="00C06829">
        <w:rPr>
          <w:sz w:val="18"/>
          <w:szCs w:val="18"/>
          <w:lang w:val="en-SA"/>
        </w:rPr>
        <w:t>B.1.1.529) are shown with their key amino-acid substitutions (right). RNA vaccine constructs encoded either the full-length stabilized S or RBD-only fragments; protein subunit vaccines contained recombinant RBDs corresponding to the same variants, formulated with alum.</w:t>
      </w:r>
      <w:r>
        <w:rPr>
          <w:b/>
          <w:bCs/>
          <w:sz w:val="18"/>
          <w:szCs w:val="18"/>
          <w:lang w:val="en-SA"/>
        </w:rPr>
        <w:t xml:space="preserve"> </w:t>
      </w:r>
      <w:r w:rsidRPr="00C06829">
        <w:rPr>
          <w:sz w:val="18"/>
          <w:szCs w:val="18"/>
          <w:lang w:val="en-SA"/>
        </w:rPr>
        <w:t>(</w:t>
      </w:r>
      <w:r w:rsidRPr="00C06829">
        <w:rPr>
          <w:b/>
          <w:bCs/>
          <w:sz w:val="18"/>
          <w:szCs w:val="18"/>
          <w:lang w:val="en-SA"/>
        </w:rPr>
        <w:t>B</w:t>
      </w:r>
      <w:r w:rsidRPr="00C06829">
        <w:rPr>
          <w:sz w:val="18"/>
          <w:szCs w:val="18"/>
          <w:lang w:val="en-SA"/>
        </w:rPr>
        <w:t>) Schematic of </w:t>
      </w:r>
      <w:r w:rsidRPr="00C06829">
        <w:rPr>
          <w:i/>
          <w:iCs/>
          <w:sz w:val="18"/>
          <w:szCs w:val="18"/>
          <w:lang w:val="en-SA"/>
        </w:rPr>
        <w:t>MERS-CoV</w:t>
      </w:r>
      <w:r w:rsidRPr="00C06829">
        <w:rPr>
          <w:sz w:val="18"/>
          <w:szCs w:val="18"/>
          <w:lang w:val="en-SA"/>
        </w:rPr>
        <w:t xml:space="preserve"> spike (S) constructs. The MERS S gene (1–1353 aa) is divided into S1 and S2 subunits with equivalent domain architecture: SP, NTD, RBD, RBM, FP, HR1, HR2, TM, and CP. RNA and protein vaccine components included the RBD (residues 367–606) of MERS-CoV, expressed as either </w:t>
      </w:r>
      <w:r w:rsidR="00E32A81">
        <w:rPr>
          <w:sz w:val="18"/>
          <w:szCs w:val="18"/>
          <w:lang w:val="en-SA"/>
        </w:rPr>
        <w:t>saRNA</w:t>
      </w:r>
      <w:r w:rsidRPr="00C06829">
        <w:rPr>
          <w:sz w:val="18"/>
          <w:szCs w:val="18"/>
          <w:lang w:val="en-SA"/>
        </w:rPr>
        <w:t>-encoded or recombinant protein antigens</w:t>
      </w:r>
      <w:r w:rsidRPr="00314CA3">
        <w:rPr>
          <w:sz w:val="18"/>
          <w:szCs w:val="18"/>
          <w:lang w:val="en-US"/>
        </w:rPr>
        <w:t>.</w:t>
      </w:r>
    </w:p>
    <w:p w14:paraId="2B807A93" w14:textId="77777777" w:rsidR="00314CA3" w:rsidRDefault="00314CA3" w:rsidP="00314CA3">
      <w:pPr>
        <w:pStyle w:val="Text"/>
        <w:rPr>
          <w:lang w:val="en-SA"/>
        </w:rPr>
      </w:pPr>
    </w:p>
    <w:p w14:paraId="26EF5EB0" w14:textId="77777777" w:rsidR="00314CA3" w:rsidRDefault="00314CA3" w:rsidP="00314CA3">
      <w:pPr>
        <w:pStyle w:val="Text"/>
        <w:rPr>
          <w:lang w:val="en-SA"/>
        </w:rPr>
      </w:pPr>
    </w:p>
    <w:p w14:paraId="33C78E8A" w14:textId="77777777" w:rsidR="00314CA3" w:rsidRPr="00C54254" w:rsidRDefault="00314CA3" w:rsidP="00314CA3">
      <w:pPr>
        <w:pStyle w:val="Text"/>
        <w:rPr>
          <w:lang w:val="en-SA"/>
        </w:rPr>
      </w:pPr>
    </w:p>
    <w:p w14:paraId="441301E7" w14:textId="77777777" w:rsidR="00314CA3" w:rsidRPr="00314CA3" w:rsidRDefault="00314CA3" w:rsidP="00C3326B">
      <w:pPr>
        <w:rPr>
          <w:b/>
          <w:bCs/>
          <w:sz w:val="22"/>
          <w:szCs w:val="22"/>
          <w:lang w:val="en-SA"/>
        </w:rPr>
      </w:pPr>
    </w:p>
    <w:p w14:paraId="673C51E7" w14:textId="4B0F1313" w:rsidR="006C0CDF" w:rsidRPr="005D7A37" w:rsidRDefault="006C0CDF" w:rsidP="005D7A37">
      <w:pPr>
        <w:pStyle w:val="Heading4"/>
      </w:pPr>
      <w:bookmarkStart w:id="4" w:name="_Toc211358141"/>
      <w:r w:rsidRPr="005D7A37">
        <w:t xml:space="preserve">List of </w:t>
      </w:r>
      <w:r w:rsidRPr="005D7A37">
        <w:rPr>
          <w:rStyle w:val="Heading2Char"/>
          <w:b/>
          <w:bCs/>
          <w:sz w:val="22"/>
          <w:szCs w:val="22"/>
        </w:rPr>
        <w:t>selected</w:t>
      </w:r>
      <w:r w:rsidRPr="005D7A37">
        <w:t xml:space="preserve"> </w:t>
      </w:r>
      <w:r w:rsidR="00E32A81">
        <w:t>Antigen</w:t>
      </w:r>
      <w:r w:rsidRPr="005D7A37">
        <w:t xml:space="preserve"> Sequences</w:t>
      </w:r>
      <w:bookmarkEnd w:id="2"/>
      <w:bookmarkEnd w:id="4"/>
    </w:p>
    <w:p w14:paraId="3CC9B5C9" w14:textId="0BA5AD9E" w:rsidR="006C0CDF" w:rsidRPr="0087540D" w:rsidRDefault="006C0CDF" w:rsidP="00304E5C">
      <w:pPr>
        <w:widowControl w:val="0"/>
        <w:autoSpaceDE w:val="0"/>
        <w:autoSpaceDN w:val="0"/>
        <w:adjustRightInd w:val="0"/>
        <w:spacing w:before="120" w:after="0"/>
        <w:rPr>
          <w:rFonts w:ascii="Courier" w:hAnsi="Courier" w:cs="Courier New"/>
          <w:color w:val="000000"/>
          <w:sz w:val="16"/>
          <w:szCs w:val="16"/>
          <w:lang w:val="en-US"/>
        </w:rPr>
      </w:pPr>
      <w:r w:rsidRPr="0087540D">
        <w:rPr>
          <w:rFonts w:ascii="Courier" w:hAnsi="Courier" w:cs="Courier New"/>
          <w:b/>
          <w:bCs/>
          <w:color w:val="000000"/>
          <w:sz w:val="16"/>
          <w:szCs w:val="16"/>
          <w:lang w:val="en-US"/>
        </w:rPr>
        <w:t>MERS-</w:t>
      </w:r>
      <w:proofErr w:type="spellStart"/>
      <w:r w:rsidRPr="0087540D">
        <w:rPr>
          <w:rFonts w:ascii="Courier" w:hAnsi="Courier" w:cs="Courier New"/>
          <w:b/>
          <w:bCs/>
          <w:color w:val="000000"/>
          <w:sz w:val="16"/>
          <w:szCs w:val="16"/>
          <w:lang w:val="en-US"/>
        </w:rPr>
        <w:t>CoV</w:t>
      </w:r>
      <w:proofErr w:type="spellEnd"/>
      <w:r w:rsidRPr="0087540D">
        <w:rPr>
          <w:rFonts w:ascii="Courier" w:hAnsi="Courier" w:cs="Courier New"/>
          <w:b/>
          <w:bCs/>
          <w:color w:val="000000"/>
          <w:sz w:val="16"/>
          <w:szCs w:val="16"/>
          <w:lang w:val="en-US"/>
        </w:rPr>
        <w:t xml:space="preserve"> RBD</w:t>
      </w:r>
    </w:p>
    <w:p w14:paraId="214FA268" w14:textId="77777777" w:rsidR="006C0CDF" w:rsidRPr="0087540D" w:rsidRDefault="006C0CDF" w:rsidP="00DE1282">
      <w:pPr>
        <w:widowControl w:val="0"/>
        <w:autoSpaceDE w:val="0"/>
        <w:autoSpaceDN w:val="0"/>
        <w:adjustRightInd w:val="0"/>
        <w:spacing w:after="0"/>
        <w:rPr>
          <w:rFonts w:ascii="Courier" w:hAnsi="Courier" w:cs="Courier New"/>
          <w:color w:val="000000"/>
          <w:sz w:val="16"/>
          <w:szCs w:val="16"/>
          <w:lang w:val="en-US"/>
        </w:rPr>
      </w:pPr>
      <w:r w:rsidRPr="0087540D">
        <w:rPr>
          <w:rFonts w:ascii="Courier" w:hAnsi="Courier" w:cs="Courier New"/>
          <w:color w:val="000000"/>
          <w:sz w:val="16"/>
          <w:szCs w:val="16"/>
          <w:lang w:val="en-US"/>
        </w:rPr>
        <w:t>MEAKPSGSVVEQAEGVECDFSPLLSGTPPQVYNFKRLVFTNCNYNLTKLLSLFSVNDFTCSQISPAAIASNCYSSLILDYFSYPLSMKSDLSVSSAGPISQFNYKQSFSNPTCLILATVPHNLTTITKPLKYSYINKCSRLLSDDRTEVPQLVNANQYSPCVSIVPSTVWEDGDYYRKQLSPLEGGGWLVASGSTVAMTEQLQMGFGITVQYGTDTNSVCPKLEFANDTKIASQLGNAVNFNFNGL DYKDDDDK*</w:t>
      </w:r>
    </w:p>
    <w:p w14:paraId="7CB16ED4" w14:textId="6E022BC9" w:rsidR="006C0CDF" w:rsidRPr="0087540D" w:rsidRDefault="006C0CDF" w:rsidP="00304E5C">
      <w:pPr>
        <w:widowControl w:val="0"/>
        <w:autoSpaceDE w:val="0"/>
        <w:autoSpaceDN w:val="0"/>
        <w:adjustRightInd w:val="0"/>
        <w:spacing w:before="120" w:after="0"/>
        <w:rPr>
          <w:rFonts w:ascii="Courier" w:hAnsi="Courier" w:cs="Courier New"/>
          <w:b/>
          <w:bCs/>
          <w:color w:val="000000"/>
          <w:sz w:val="16"/>
          <w:szCs w:val="16"/>
          <w:lang w:val="en-US"/>
        </w:rPr>
      </w:pPr>
      <w:r w:rsidRPr="0087540D">
        <w:rPr>
          <w:rFonts w:ascii="Courier" w:hAnsi="Courier" w:cs="Courier New"/>
          <w:b/>
          <w:bCs/>
          <w:color w:val="000000"/>
          <w:sz w:val="16"/>
          <w:szCs w:val="16"/>
          <w:lang w:val="en-US"/>
        </w:rPr>
        <w:t>MERS-</w:t>
      </w:r>
      <w:proofErr w:type="spellStart"/>
      <w:r w:rsidRPr="0087540D">
        <w:rPr>
          <w:rFonts w:ascii="Courier" w:hAnsi="Courier" w:cs="Courier New"/>
          <w:b/>
          <w:bCs/>
          <w:color w:val="000000"/>
          <w:sz w:val="16"/>
          <w:szCs w:val="16"/>
          <w:lang w:val="en-US"/>
        </w:rPr>
        <w:t>CoV</w:t>
      </w:r>
      <w:proofErr w:type="spellEnd"/>
      <w:r w:rsidRPr="0087540D">
        <w:rPr>
          <w:rFonts w:ascii="Courier" w:hAnsi="Courier" w:cs="Courier New"/>
          <w:b/>
          <w:bCs/>
          <w:color w:val="000000"/>
          <w:sz w:val="16"/>
          <w:szCs w:val="16"/>
          <w:lang w:val="en-US"/>
        </w:rPr>
        <w:t xml:space="preserve"> RBD nucleic acid (optimized for human)</w:t>
      </w:r>
    </w:p>
    <w:p w14:paraId="3DF5AD6E" w14:textId="77777777" w:rsidR="006C0CDF" w:rsidRPr="0087540D" w:rsidRDefault="006C0CDF" w:rsidP="00DE1282">
      <w:pPr>
        <w:widowControl w:val="0"/>
        <w:autoSpaceDE w:val="0"/>
        <w:autoSpaceDN w:val="0"/>
        <w:adjustRightInd w:val="0"/>
        <w:spacing w:after="0"/>
        <w:rPr>
          <w:rFonts w:ascii="Courier" w:hAnsi="Courier" w:cs="Courier New"/>
          <w:color w:val="000000"/>
          <w:sz w:val="16"/>
          <w:szCs w:val="16"/>
          <w:lang w:val="en-US"/>
        </w:rPr>
      </w:pPr>
      <w:r w:rsidRPr="0087540D">
        <w:rPr>
          <w:rFonts w:ascii="Courier" w:hAnsi="Courier" w:cs="Courier New"/>
          <w:color w:val="000000"/>
          <w:sz w:val="16"/>
          <w:szCs w:val="16"/>
          <w:lang w:val="en-US"/>
        </w:rPr>
        <w:t>ATGGAAGCCAAGCCTAGCGGCTCTGTGGTGGAACAGGCTGAAGGCGTGGAATGCGACTTCAGCCCTCTGCTGTCTGGCACACCTCCTCAGGTGTACAACTTCAAGCGGCTGGTGTTCACCAACTGCAACTACAACCTGACCAAGCTGCTGAGCCTGTTCAGCGTGAACGACTTCACCTGTAGCCAGATCAGCCCTGCCGCCATTGCCAGCAACTGTTACAGCAGCCTGATCCTGGACTACTTCAGCTACCCTCTGAGCATGAAGTCCGACCTGAGCGTGTCAAGCGCCGGACCTATCAGCCAGTTCAACTACAAGCAGAGCTTCAGCAACCCTACCTGCCTGATTCTGGCCACCGTGCCTCACAATCTGACCACCATCACCAAGCCTCTGAAGTACAGCTACATCAACAAGTGCAGCAGACTGCTGAGCGACGACAGAACCGAAGTGCCCCAGCTGGTCAACGCCAACCAGTACA</w:t>
      </w:r>
      <w:r w:rsidRPr="0087540D">
        <w:rPr>
          <w:rFonts w:ascii="Courier" w:hAnsi="Courier" w:cs="Courier New"/>
          <w:color w:val="000000"/>
          <w:sz w:val="16"/>
          <w:szCs w:val="16"/>
          <w:lang w:val="en-US"/>
        </w:rPr>
        <w:lastRenderedPageBreak/>
        <w:t>GCCCTTGCGTGTCCATCGTGCCTAGCACCGTTTGGGAGGACGGCGACTACTACCGGAAGCAGCTGTCTCCACTTGAAGGCGGAGGATGGCTGGTGGCCTCTGGATCTACAGTGGCCATGACAGAGCAGCTGCAGATGGGCTTTGGCATCACCGTGCAGTACGGCACCGACACCAATAGCGTGTGCCCTAAGCTGGAATTCGCCAACGACACCAAGATCGCCAGCCAGCTGGGCAATGCCGTGAACTTCAACTTCAATGGCCTG GACTACAAGGACGATGACGACAAGTGA</w:t>
      </w:r>
    </w:p>
    <w:p w14:paraId="150B3CE4" w14:textId="77777777" w:rsidR="006C0CDF" w:rsidRPr="0087540D" w:rsidRDefault="006C0CDF" w:rsidP="00304E5C">
      <w:pPr>
        <w:widowControl w:val="0"/>
        <w:autoSpaceDE w:val="0"/>
        <w:autoSpaceDN w:val="0"/>
        <w:adjustRightInd w:val="0"/>
        <w:spacing w:before="120" w:after="0"/>
        <w:rPr>
          <w:rFonts w:ascii="Courier" w:hAnsi="Courier" w:cs="Courier New"/>
          <w:color w:val="000000"/>
          <w:sz w:val="16"/>
          <w:szCs w:val="16"/>
          <w:lang w:val="en-US"/>
        </w:rPr>
      </w:pPr>
    </w:p>
    <w:p w14:paraId="6B2BA7D4" w14:textId="6456B05C" w:rsidR="006C0CDF" w:rsidRPr="0087540D" w:rsidRDefault="006C0CDF" w:rsidP="00304E5C">
      <w:pPr>
        <w:widowControl w:val="0"/>
        <w:autoSpaceDE w:val="0"/>
        <w:autoSpaceDN w:val="0"/>
        <w:adjustRightInd w:val="0"/>
        <w:spacing w:before="120" w:after="0"/>
        <w:rPr>
          <w:rFonts w:ascii="Courier" w:hAnsi="Courier" w:cs="Courier New"/>
          <w:color w:val="000000"/>
          <w:sz w:val="16"/>
          <w:szCs w:val="16"/>
          <w:lang w:val="en-US"/>
        </w:rPr>
      </w:pPr>
      <w:r w:rsidRPr="0087540D">
        <w:rPr>
          <w:rFonts w:ascii="Courier" w:hAnsi="Courier" w:cs="Courier New"/>
          <w:b/>
          <w:bCs/>
          <w:color w:val="000000"/>
          <w:sz w:val="16"/>
          <w:szCs w:val="16"/>
          <w:lang w:val="en-US"/>
        </w:rPr>
        <w:t>SARS-CoV-2_B.1.351 RBD</w:t>
      </w:r>
    </w:p>
    <w:p w14:paraId="04D26848" w14:textId="77777777" w:rsidR="006C0CDF" w:rsidRPr="0087540D" w:rsidRDefault="006C0CDF" w:rsidP="00DE1282">
      <w:pPr>
        <w:widowControl w:val="0"/>
        <w:autoSpaceDE w:val="0"/>
        <w:autoSpaceDN w:val="0"/>
        <w:adjustRightInd w:val="0"/>
        <w:spacing w:after="0"/>
        <w:rPr>
          <w:rFonts w:ascii="Courier" w:hAnsi="Courier" w:cs="Courier New"/>
          <w:color w:val="000000"/>
          <w:sz w:val="16"/>
          <w:szCs w:val="16"/>
          <w:lang w:val="en-US"/>
        </w:rPr>
      </w:pPr>
      <w:r w:rsidRPr="0087540D">
        <w:rPr>
          <w:rFonts w:ascii="Courier" w:hAnsi="Courier" w:cs="Courier New"/>
          <w:color w:val="000000"/>
          <w:sz w:val="16"/>
          <w:szCs w:val="16"/>
          <w:lang w:val="en-US"/>
        </w:rPr>
        <w:t>MRVQPTESIVRFPNITNLCPFGEVFNATRFASVYAWNRKRISNCVADYSVLYNSASFSTFKCYGVSPTKLNDLCFTNVYADSFVIRGDEVRQIAPGQTGNIADYNYKLPDDFTGCVIAWNSNNLDSKVGGNYNYLYRLFRKSNLKPFERDISTEIYQAGSTPCNGVKGFNCYFPLQSYGFQPTYGVGYQPYRVVVLSFELLHAPATVCGPKKSTNLVKNKAVNFNFNGL DYKDDDDK*</w:t>
      </w:r>
    </w:p>
    <w:p w14:paraId="248B084E" w14:textId="6CB89A74" w:rsidR="006C0CDF" w:rsidRPr="0087540D" w:rsidRDefault="006C0CDF" w:rsidP="00304E5C">
      <w:pPr>
        <w:widowControl w:val="0"/>
        <w:autoSpaceDE w:val="0"/>
        <w:autoSpaceDN w:val="0"/>
        <w:adjustRightInd w:val="0"/>
        <w:spacing w:before="120" w:after="0"/>
        <w:rPr>
          <w:rFonts w:ascii="Courier" w:hAnsi="Courier" w:cs="Courier New"/>
          <w:b/>
          <w:bCs/>
          <w:color w:val="000000"/>
          <w:sz w:val="16"/>
          <w:szCs w:val="16"/>
          <w:lang w:val="en-US"/>
        </w:rPr>
      </w:pPr>
      <w:r w:rsidRPr="0087540D">
        <w:rPr>
          <w:rFonts w:ascii="Courier" w:hAnsi="Courier" w:cs="Courier New"/>
          <w:b/>
          <w:bCs/>
          <w:color w:val="000000"/>
          <w:sz w:val="16"/>
          <w:szCs w:val="16"/>
          <w:lang w:val="en-US"/>
        </w:rPr>
        <w:t>SARS-CoV-2_B.1.351 RBD nucleic acid (optimized for human)</w:t>
      </w:r>
    </w:p>
    <w:p w14:paraId="04CA6118" w14:textId="77777777" w:rsidR="006C0CDF" w:rsidRPr="0087540D" w:rsidRDefault="006C0CDF" w:rsidP="00DE1282">
      <w:pPr>
        <w:widowControl w:val="0"/>
        <w:autoSpaceDE w:val="0"/>
        <w:autoSpaceDN w:val="0"/>
        <w:adjustRightInd w:val="0"/>
        <w:spacing w:after="0"/>
        <w:rPr>
          <w:rFonts w:ascii="Courier" w:hAnsi="Courier" w:cs="Courier New"/>
          <w:color w:val="000000"/>
          <w:sz w:val="16"/>
          <w:szCs w:val="16"/>
          <w:lang w:val="en-US"/>
        </w:rPr>
      </w:pPr>
      <w:r w:rsidRPr="0087540D">
        <w:rPr>
          <w:rFonts w:ascii="Courier" w:hAnsi="Courier" w:cs="Courier New"/>
          <w:color w:val="000000"/>
          <w:sz w:val="16"/>
          <w:szCs w:val="16"/>
          <w:lang w:val="en-US"/>
        </w:rPr>
        <w:t>ATGAGAGTGCAGCCCACCGAGAGCATCGTGCGGTTCCCCAACATCACCAATCTGTGCCCTTTCGGCGAGGTGTTCAACGCCACCAGATTCGCCTCTGTGTACGCCTGGAACCGGAAGCGGATCAGCAATTGCGTGGCCGACTACAGCGTGCTGTACAACAGCGCCAGCTTCAGCACCTTCAAGTGCTACGGCGTGTCCCCTACCAAGCTGAACGACCTGTGCTTCACCAACGTGTACGCCGACAGCTTCGTGATCAGAGGCGACGAAGTGCGGCAGATTGCCCCTGGACAGACAGGCAATATCGCCGATTACAACTACAAGCTGCCCGACGACTTCACCGGCTGTGTGATTGCCTGGAACAGCAACAACCTGGACAGCAAAGTCGGCGGCAACTACAACTACCTGTACCGGCTGTTCCGGAAGTCCAACCTGAAGCCTTTCGAGCGGGACATCAGCACCGAGATCTATCAGGCCGGCAGCACCCCTTGCAATGGCGTGAAGGGCTTCAACTGCTACTTCCCACTGCAGTCCTACGGCTTCCAGCCAACATACGGCGTGGGCTACCAGCCTTACAGAGTGGTGGTGCTGAGCTTCGAGCTGCTGCATGCTCCTGCCACAGTGTGCGGCCCTAAGAAAAGCACCAACCTGGTCAAGAACAAGGCCGTGAACTTCAACTTCAACGGCCTG GACTACAAGGACGATGACGACAAGTGA</w:t>
      </w:r>
    </w:p>
    <w:p w14:paraId="2A6BD04F" w14:textId="77777777" w:rsidR="006C0CDF" w:rsidRPr="0087540D" w:rsidRDefault="006C0CDF" w:rsidP="00304E5C">
      <w:pPr>
        <w:widowControl w:val="0"/>
        <w:autoSpaceDE w:val="0"/>
        <w:autoSpaceDN w:val="0"/>
        <w:adjustRightInd w:val="0"/>
        <w:spacing w:before="120" w:after="0"/>
        <w:rPr>
          <w:rFonts w:ascii="Courier" w:hAnsi="Courier" w:cs="Courier New"/>
          <w:b/>
          <w:bCs/>
          <w:color w:val="000000"/>
          <w:sz w:val="16"/>
          <w:szCs w:val="16"/>
          <w:lang w:val="en-US"/>
        </w:rPr>
      </w:pPr>
    </w:p>
    <w:p w14:paraId="05231E00" w14:textId="010A369A" w:rsidR="006C0CDF" w:rsidRPr="0087540D" w:rsidRDefault="006C0CDF" w:rsidP="00304E5C">
      <w:pPr>
        <w:widowControl w:val="0"/>
        <w:autoSpaceDE w:val="0"/>
        <w:autoSpaceDN w:val="0"/>
        <w:adjustRightInd w:val="0"/>
        <w:spacing w:before="120" w:after="0"/>
        <w:rPr>
          <w:rFonts w:ascii="Courier" w:hAnsi="Courier" w:cs="Courier New"/>
          <w:b/>
          <w:bCs/>
          <w:color w:val="000000"/>
          <w:sz w:val="16"/>
          <w:szCs w:val="16"/>
          <w:lang w:val="en-US"/>
        </w:rPr>
      </w:pPr>
      <w:r w:rsidRPr="0087540D">
        <w:rPr>
          <w:rFonts w:ascii="Courier" w:hAnsi="Courier" w:cs="Courier New"/>
          <w:b/>
          <w:bCs/>
          <w:color w:val="000000"/>
          <w:sz w:val="16"/>
          <w:szCs w:val="16"/>
          <w:lang w:val="en-US"/>
        </w:rPr>
        <w:t>SARS-CoV-2_Wuhan RBD</w:t>
      </w:r>
    </w:p>
    <w:p w14:paraId="2F429B6D" w14:textId="77777777" w:rsidR="006C0CDF" w:rsidRPr="0087540D" w:rsidRDefault="006C0CDF" w:rsidP="00DE1282">
      <w:pPr>
        <w:widowControl w:val="0"/>
        <w:autoSpaceDE w:val="0"/>
        <w:autoSpaceDN w:val="0"/>
        <w:adjustRightInd w:val="0"/>
        <w:spacing w:after="0"/>
        <w:rPr>
          <w:rFonts w:ascii="Courier" w:hAnsi="Courier" w:cs="Courier New"/>
          <w:color w:val="000000"/>
          <w:sz w:val="16"/>
          <w:szCs w:val="16"/>
          <w:lang w:val="en-US"/>
        </w:rPr>
      </w:pPr>
      <w:r w:rsidRPr="0087540D">
        <w:rPr>
          <w:rFonts w:ascii="Courier" w:hAnsi="Courier" w:cs="Courier New"/>
          <w:color w:val="000000"/>
          <w:sz w:val="16"/>
          <w:szCs w:val="16"/>
          <w:lang w:val="en-US"/>
        </w:rPr>
        <w:t>MDAMKRGLCCVLLLCGAVFVSARVQPTESIVRFPNITNLCPFGEVFNATRFASVYAWNRKRISNCVADYSVLYNSASFSTFKCYGVSPTKLNDLCFTNVYADSFVIRGDEVRQIAPGQTGKIADYNYKLPDDFTGCVIAWNSNNLDSKVGGNYNYLYRLFRKSNLKPFERDISTEIYQAGSTPCNGVEGFNCYFPLQSYGFQPTNGVGYQPYRVVVLSFELLHAPATVCGPKKSTNLVKNKCVNFGGSGGSDYKDDDDK*</w:t>
      </w:r>
    </w:p>
    <w:p w14:paraId="339AE0D2" w14:textId="69B1471D" w:rsidR="006C0CDF" w:rsidRPr="0087540D" w:rsidRDefault="006C0CDF" w:rsidP="00304E5C">
      <w:pPr>
        <w:widowControl w:val="0"/>
        <w:autoSpaceDE w:val="0"/>
        <w:autoSpaceDN w:val="0"/>
        <w:adjustRightInd w:val="0"/>
        <w:spacing w:before="120" w:after="0"/>
        <w:rPr>
          <w:rFonts w:ascii="Courier" w:hAnsi="Courier" w:cs="Courier New"/>
          <w:b/>
          <w:bCs/>
          <w:color w:val="000000"/>
          <w:sz w:val="16"/>
          <w:szCs w:val="16"/>
          <w:lang w:val="en-US"/>
        </w:rPr>
      </w:pPr>
      <w:r w:rsidRPr="0087540D">
        <w:rPr>
          <w:rFonts w:ascii="Courier" w:hAnsi="Courier" w:cs="Courier New"/>
          <w:b/>
          <w:bCs/>
          <w:color w:val="000000"/>
          <w:sz w:val="16"/>
          <w:szCs w:val="16"/>
          <w:lang w:val="en-US"/>
        </w:rPr>
        <w:t>SARS-CoV-2_Wuhan RBD nucleic acid (optimized for human)</w:t>
      </w:r>
    </w:p>
    <w:p w14:paraId="57AFB041" w14:textId="77777777" w:rsidR="006C0CDF" w:rsidRPr="0087540D" w:rsidRDefault="006C0CDF" w:rsidP="00DE1282">
      <w:pPr>
        <w:widowControl w:val="0"/>
        <w:autoSpaceDE w:val="0"/>
        <w:autoSpaceDN w:val="0"/>
        <w:adjustRightInd w:val="0"/>
        <w:spacing w:after="0"/>
        <w:rPr>
          <w:rFonts w:ascii="Courier" w:hAnsi="Courier" w:cs="Courier New"/>
          <w:color w:val="000000"/>
          <w:sz w:val="16"/>
          <w:szCs w:val="16"/>
          <w:lang w:val="en-US"/>
        </w:rPr>
      </w:pPr>
      <w:r w:rsidRPr="0087540D">
        <w:rPr>
          <w:rFonts w:ascii="Courier" w:hAnsi="Courier" w:cs="Courier New"/>
          <w:color w:val="000000"/>
          <w:sz w:val="16"/>
          <w:szCs w:val="16"/>
          <w:lang w:val="en-US"/>
        </w:rPr>
        <w:t>ATGGATGCTATGAAGAGGGGCCTGTGCTGCGTGCTGCTTCTGTGTGGCGCTGTGTTTGTGTCCGCCAGAGTGCAGCCTACCGAGAGCATTGTGCGGTTCCCCAACATCACCAATCTGTGCCCTTTCGGCGAGGTGTTCAACGCCACCAGATTCGCCTCTGTGTACGCCTGGAACCGGAAGCGGATCAGCAATTGCGTGGCCGACTACAGCGTGCTGTACAACAGCGCCAGCTTCAGCACCTTCAAGTGCTACGGCGTGTCCCCTACCAAGCTGAACGACCTGTGCTTCACCAACGTGTACGCCGACAGCTTCGTGATCAGAGGCGACGAAGTGCGGCAGATTGCCCCTGGACAGACAGGCAAGATCGCCGATTACAACTACAAGCTGCCCGACGACTTCACCGGCTGTGTGATTGCCTGGAACAGCAACAACCTGGACAGCAAAGTCGGCGGCAACTACAACTACCTGTACCGGCTGTTCCGGAAGTCCAACCTGAAGCCTTTCGAGCGGGACATCAGCACCGAGATCTATCAGGCCGGCAGCACCCCTTGCAATGGCGTGGAAGGCTTCAACTGCTACTTCCCACTGCAGTCCTACGGCTTCCAGCCTACAAACGGCGTGGGCTACCAGCCTTACAGAGTGGTGGTGCTGAGCTTCGAGCTGCTGCATGCTCCTGCCACAGTGTGCGGCCCTAAGAAAAGCACCAACCTGGTCAAGAACAAATGCGTGAACTTCGGCGGCAGCGGCGGCTCCGACTACAAGGACGATGACGACAAGTAG</w:t>
      </w:r>
    </w:p>
    <w:p w14:paraId="0A0990E6" w14:textId="77777777" w:rsidR="006C0CDF" w:rsidRPr="0087540D" w:rsidRDefault="006C0CDF" w:rsidP="00304E5C">
      <w:pPr>
        <w:widowControl w:val="0"/>
        <w:autoSpaceDE w:val="0"/>
        <w:autoSpaceDN w:val="0"/>
        <w:adjustRightInd w:val="0"/>
        <w:spacing w:before="120" w:after="0"/>
        <w:rPr>
          <w:rFonts w:ascii="Courier" w:hAnsi="Courier" w:cs="Courier New"/>
          <w:color w:val="000000"/>
          <w:sz w:val="16"/>
          <w:szCs w:val="16"/>
          <w:lang w:val="en-US"/>
        </w:rPr>
      </w:pPr>
    </w:p>
    <w:p w14:paraId="2C086E85" w14:textId="51022024" w:rsidR="006C0CDF" w:rsidRPr="0087540D" w:rsidRDefault="006C0CDF" w:rsidP="00304E5C">
      <w:pPr>
        <w:widowControl w:val="0"/>
        <w:autoSpaceDE w:val="0"/>
        <w:autoSpaceDN w:val="0"/>
        <w:adjustRightInd w:val="0"/>
        <w:spacing w:before="120" w:after="0"/>
        <w:rPr>
          <w:rFonts w:ascii="Courier" w:hAnsi="Courier" w:cs="Courier New"/>
          <w:b/>
          <w:bCs/>
          <w:color w:val="000000"/>
          <w:sz w:val="16"/>
          <w:szCs w:val="16"/>
          <w:lang w:val="en-US"/>
        </w:rPr>
      </w:pPr>
      <w:r w:rsidRPr="0087540D">
        <w:rPr>
          <w:rFonts w:ascii="Courier" w:hAnsi="Courier" w:cs="Courier New"/>
          <w:b/>
          <w:bCs/>
          <w:color w:val="000000"/>
          <w:sz w:val="16"/>
          <w:szCs w:val="16"/>
          <w:lang w:val="en-US"/>
        </w:rPr>
        <w:t>SARS-Cov-2_Wuhan Stabilized Full Length Spike</w:t>
      </w:r>
    </w:p>
    <w:p w14:paraId="5A84A92D" w14:textId="77777777" w:rsidR="006C0CDF" w:rsidRDefault="006C0CDF" w:rsidP="00DE1282">
      <w:pPr>
        <w:widowControl w:val="0"/>
        <w:autoSpaceDE w:val="0"/>
        <w:autoSpaceDN w:val="0"/>
        <w:adjustRightInd w:val="0"/>
        <w:spacing w:after="0"/>
        <w:rPr>
          <w:rFonts w:ascii="Courier" w:hAnsi="Courier" w:cs="Courier New"/>
          <w:color w:val="000000"/>
          <w:sz w:val="16"/>
          <w:szCs w:val="16"/>
          <w:lang w:val="en-US"/>
        </w:rPr>
      </w:pPr>
      <w:r w:rsidRPr="0087540D">
        <w:rPr>
          <w:rFonts w:ascii="Courier" w:hAnsi="Courier" w:cs="Courier New"/>
          <w:color w:val="000000"/>
          <w:sz w:val="16"/>
          <w:szCs w:val="16"/>
          <w:lang w:val="en-US"/>
        </w:rPr>
        <w:t>MFVFLVLLPLVSSQCVNLTTRTQLPPAYTNSFTRGVYYPDKVFRSSVLHSTQDLFLPFFSNVTWFHAIHVSGTNGTKRFDNPVLPFNDGVYFASTEKSNIIRGWIFGTTLDSKTQSLLIVNNATNVVIKVCEFQFCNDPFLGVYYHKNNKSWMESEFRVYSSANNCTFEYVSQPFLMDLEGKQGNFKNLREFVFKNIDGYFKIYSKHTPINLVRDLPQGFSALEPLVDLPIGINITRFQTLLALHRSYLTPGDSSSGWTAGAAAYYVGYLQPRTFLLKYNENGTITDAVDCALDPLSETKCTLKSFTVEKGIYQTSNFRVQPTESIVRFPNITNLCPFGEVFNATRFASVYAWNRKRISNCVADYSVLYNSASFSTFKCYGVSPTKLNDLCFTNVYADSFVIRGDEVRQIAPGQTGKIADYNYKLPDDFTGCVIAWNSNNLDSKVGGNYNYLYRLFRKSNLKPFERDISTEIYQAGSTPCNGVEGFNCYFPLQSYGFQPTNGVGYQPYRVVVLSFELLHAPATVCGPKKSTNLVKNKCVNFNFNGLTGTGVLTESNKKFLPFQQFGRDIADTTDAVRDPQTLEILDITPCSFGGVSVITPGTNTSNQVAVLYQDVNCTEVPVAIHADQLTPTWRVYSTGSNVFQTRAGCLIGAEHVNNSYECDIPIGAGICASYQTQTNSPARAGSVASQSIIAYTMSLGAENSVAYSNNSIAIPTNFTISVTTEILPVSMTKTSVDCTMYICGDSTECSNLLLQYGSFCTQLNRALTGIAVEQDKNTQEVFAQVKQIYKTPPIKDFGGFNFSQILPDPSKPSKRSFIEDLLFNKVTLADAGFIKQYGDCLGDIAARDLICAQKFNGLTVLPPLLTDEMIAQYTSALLAGTITSGWTFGAGAALQIPFAMQMAYRFNGIGVTQNVLYENQKLIANQFNSAIGKIQDSLSSTASALGKLQDVVNQNAQALNTLVKQLSSNFGAISSVLNDILSRLDPPEAEVQIDRLITGRLQSLQTYVTQQLIRAAEIRASANLAATKMSECVLGQSKRVDFCGKGYHLMSFPQSAPHGVVFLHVTYVPAQEKNFTTAPAICHDGKAHFPREGVFVSNGTHWFVTQRNFYEPQIITTDNTFVSGNCDVVIGIVNNTVYDPLQPELDSFKEELDKYFKNHTSPDVDLGDISGINASVVNIQKEIDRLNEVAKNLNESLIDLQELGKYEQYIKWPWYIWLGFIAGLIAIVMVTIMLCCMTSCCSCLKGCCSCGSCCKFDEDDSEPVLKGVALAYT*</w:t>
      </w:r>
    </w:p>
    <w:p w14:paraId="1D2A2783" w14:textId="77777777" w:rsidR="00524DD0" w:rsidRPr="0087540D" w:rsidRDefault="00524DD0" w:rsidP="00DE1282">
      <w:pPr>
        <w:widowControl w:val="0"/>
        <w:autoSpaceDE w:val="0"/>
        <w:autoSpaceDN w:val="0"/>
        <w:adjustRightInd w:val="0"/>
        <w:spacing w:after="0"/>
        <w:rPr>
          <w:rFonts w:ascii="Courier" w:hAnsi="Courier" w:cs="Courier New"/>
          <w:color w:val="000000"/>
          <w:sz w:val="16"/>
          <w:szCs w:val="16"/>
          <w:lang w:val="en-US"/>
        </w:rPr>
      </w:pPr>
    </w:p>
    <w:p w14:paraId="4ED4799B" w14:textId="32B44A85" w:rsidR="006C0CDF" w:rsidRPr="0087540D" w:rsidRDefault="006C0CDF" w:rsidP="00304E5C">
      <w:pPr>
        <w:widowControl w:val="0"/>
        <w:autoSpaceDE w:val="0"/>
        <w:autoSpaceDN w:val="0"/>
        <w:adjustRightInd w:val="0"/>
        <w:spacing w:before="120" w:after="0"/>
        <w:rPr>
          <w:rFonts w:ascii="Courier" w:hAnsi="Courier" w:cs="Courier New"/>
          <w:b/>
          <w:bCs/>
          <w:color w:val="000000"/>
          <w:sz w:val="16"/>
          <w:szCs w:val="16"/>
          <w:lang w:val="en-US"/>
        </w:rPr>
      </w:pPr>
      <w:r w:rsidRPr="0087540D">
        <w:rPr>
          <w:rFonts w:ascii="Courier" w:hAnsi="Courier" w:cs="Courier New"/>
          <w:b/>
          <w:bCs/>
          <w:color w:val="000000"/>
          <w:sz w:val="16"/>
          <w:szCs w:val="16"/>
          <w:lang w:val="en-US"/>
        </w:rPr>
        <w:t>SARS-Cov-2_Wuhan Stabilized Full Length Spike nucleic acid (optimized for human)</w:t>
      </w:r>
    </w:p>
    <w:p w14:paraId="3D4BFC72" w14:textId="484A1609" w:rsidR="006C0CDF" w:rsidRPr="0087540D" w:rsidRDefault="006C0CDF" w:rsidP="00DE1282">
      <w:pPr>
        <w:spacing w:after="0"/>
        <w:rPr>
          <w:rFonts w:ascii="Courier" w:hAnsi="Courier" w:cs="Courier New"/>
          <w:color w:val="000000"/>
          <w:sz w:val="16"/>
          <w:szCs w:val="16"/>
          <w:lang w:val="en-US"/>
        </w:rPr>
      </w:pPr>
      <w:r w:rsidRPr="0087540D">
        <w:rPr>
          <w:rFonts w:ascii="Courier" w:hAnsi="Courier" w:cs="Courier New"/>
          <w:color w:val="000000"/>
          <w:sz w:val="16"/>
          <w:szCs w:val="16"/>
          <w:lang w:val="en-US"/>
        </w:rPr>
        <w:t>atgttcgtcttcctggtcctgctgcctctggtctcctcacagtgcgtcaatctgacaactcggactcagctgccacctgcttatactaatagcttcaccagaggcgtgtactatcctgacaaggtgtttagaagctccgtgctgcactctacacaggatctgtttctgccattctttagcaacgtgacctggttccacgccatccacgtgagcggcaccaatggcacaaagcggttcgacaatcccgtgctgccttttaacgatggcgtgtacttcgcctctaccgagaagagcaacatcatcagaggctggatctttggcaccacactggactccaagacacagtctctgctgatcgtgaacaatgccaccaacgtggtcatcaaggtgtgcgagttccagttttgtaatgatcccttcctgggcgtgtactatcacaagaacaataagagctggatggagtccgagtttagagtgtattctagcgccaacaactgcacatttgagtacgtgagccagcctttcctgatggacctggagggcaagcagggcaatttcaagaacctgagggagttcgtgtttaagaatatcgacggctacttcaaaatctactctaagcacacccccatcaacctggtgcgcgacctgcctcagggcttcagcgccctggagcccctggtggatctgcctatcggcatcaacatcacccggtttcagacactgctggccctgcacagaagctacctgacacccggcgactcctctagCggatggaccgccggcgctgccgcctactatgtgggctacctccagccccggaccttcctgctgaagtacaacgagaatggcaccatcacagacgcagtggattgcgccctggaccccctgagcgagacaaagtgtacactgaagtcctttaccgtggagaagggcatctatcagacatccaatttcagggtgcagccaaccgagtctatcgtgcgctttcctaatatcacaaacctgtgcccatttggcgaggtgttcaacgcaacccgcttcgccagcgtgtacgcctggaataggaagcggatcagcaactgcgtggccgactatagcgtgctgtacaactccgcctctttcagcacctttaagtgctatggcgtgtcccccacaaagctgaatgacctgtgctttaccaacgtctacgccgattctttcgtgatcaggggcgacgaggtgcgccagatcgcccccggccagacaggcaagatcgcagactacaattataagctgccagacgatttcaccggctgcgtgatcgcctggaacagcaacaatctggattccaaagtgggcggcaactacaattatctgtaccggctgtttagaaagagcaatctgaagcccttcgagagggacatctctacagaaatctaccaggccggcagcaccccttgcaatggcgtggagggctttaactgttatttcccactccagtcctacggcttccagcccacaaacggcgtgggctatcagccttaccgcgtggtggtgctgagctttgagctgctgcacgccccagcaacagtgtgcggccccaagaagtccaccaatctggtgaagaacaagtgcgtgaacttcaacttcaacggcctgaccggcacaggcgtgctgaccgagtccaacaagaagttcctgccatttcagcagttcggcagggacatcgcagataccacagacgccgtgcgcgacccacagaccctggagatcctggacatcacaccctgctctttcggcggcgtgagcgtgatcacacccggcaccaatacaagcaaccaggtggccgtgctgtatcaggacgtgaattgtaccgaggtgcccgtggctatccacgccgatcagctgaccccaacatggc</w:t>
      </w:r>
      <w:r w:rsidRPr="0087540D">
        <w:rPr>
          <w:rFonts w:ascii="Courier" w:hAnsi="Courier" w:cs="Courier New"/>
          <w:color w:val="000000"/>
          <w:sz w:val="16"/>
          <w:szCs w:val="16"/>
          <w:lang w:val="en-US"/>
        </w:rPr>
        <w:lastRenderedPageBreak/>
        <w:t>gggtgtacagcaccggctccaacgtcttccagacaagagccggatgcctgatcggagcagagcacgtgaacaattcctatgagtgcgacatccCAATCGGCGCCGGCATATGTGCCTCTTACCAGACCCAGACAAACTCTCCCGCCAGAGCCGGCAGCGTGGCCTCCCAGTCTATCATCGCCTATACCATGTCCCTGGGCGCCGAGAACAGCGTGGCCTACTCTAACAATAGCATCGCCATCCCAACGAACTTCACCATCAGCGTGACCACCGAGATCCTGCCTGTGTCCATGACCAAGACCAGCGTGGACTGCACCATGTACATCTGCGGCGATAGCACCGAGTGCAGCAACCTGCTGCTGCAGTACGGCAGCTTCTGCACCCAGCTGAATAGAGCCCTGACCGGAATCGCCGTGGAACAGGACAAGAACACCCAAGAGGTGTTCGCCCAAGTGAAGCAGATCTACAAGACCCCTCCTATCAAGGACTTCGGCGGCTTCAACTTCAGCCAGATTCTGCCCGATCCTAGCAAGCCCAGCAAGCGGAGCTTCATCGAGGACCTGCTGTTCAACAAAGTGACCCTGGCCGACGCCGGCTTCATCAAGCAGTATGGCGATTGCCTGGGCGACATTGCCGCCAGGGATCTGATTTGCGCCCAGAAGTTTAACGGCCTGACCGTGCTGCCTCCTCTGCTGACCGATGAGATGATCGCCCAGTACACATCTGCCCTGCTGGCCGGCACAATCACAAGCGGCTGGACATTTGGAGCTGGCGCCGCTCTGCAGATCCCCTTTGCTATGCAGATGGCCTACCGGTTCAACGGCATCGGCGTGACCCAGAACGTGCTGTACGAGAACCAGAAGCTGATCGCCAACCAGTTCAACAGCGCCATCGGCAAGATCCAGGACAGCCTGAGCAGTACAGCCAGCGCTCTGGGAAAGCTGCAGGACGTGGTCAACCAGAATGCCCAGGCTCTGAACACCCTGGTCAAGCAGCTGAGCAGCAACTTCGGCGCCATCAGCAGCGTGCTGAACGACATCCTGTCCAGACTGGATCCTCCTGAGGCCGAGGTGCAGATCGACAGACTGATCACAGGCAGACTGCAGAGCCTGCAGACCTACGTGACACAGCAGCTGATCAGAGCCGCCGAGATTAGAGCCTCTGCCAATCTGGCCGCCACCAAGATGTCTGAGTGTGTGCTGGGCCAGAGCAAGAGAGTGGACTTTTGCGGCAAGGGCTACCACCTGATGAGCTTCCCTCAGTCTGCTCCTCACGGCGTGGTGTTTCTGCACGTGACATACGTGCCCGCTCAAGAGAAGAATTTCACCACCGCTCCAGCCATCTGCCACGACGGCAAAGCCCACTTTCCTAGAGAAGGCGTGTTCGTGTCCAACGGCACCCATTGGTTCGTGACTCAGCGGAACTTCTACGAGCCCCAGATCATCACCACCGACAACACCTTCGTGTCCGGCAACTGCGACGTCGTGATCGGCATCGTGAACAATACCGTGTACGACCCTCTGCAGCCCGAGCTGGACAGCTTCAAAGAGGAACTGGACAAGTACTTCAAGAACCACACAAGCCCCGACGTGGACCTGGGCGATATCAGCGGAATCAATGCCAGCGTCGTGAACATCCAGAAAGAGATCGACCGGCTGAACGAGGTGGCCAAGAACCTGAACGAGAGCCTGATCGACCTGCAAGAGCTGGGGAAGTACGAGCAGTATATCAAGTGGCCCTGGTACATCTGGCTGGGCTTTATCGCCGGACTGATCGCCATCGTGATGGTGACCATCATGCTGTGCTGTATGACATCCTGCTGTTCTTGCCTGAAGGGCTGCTGTAGCTGTGGCTCCTGCTGTAAGTTTGACGAGGATGACTCTGAACCTGTGCTGAAGGGCGTGGCCCTGGCCTACACCTAA</w:t>
      </w:r>
    </w:p>
    <w:p w14:paraId="0B871BE8" w14:textId="77777777" w:rsidR="002E251A" w:rsidRPr="0087540D" w:rsidRDefault="002E251A" w:rsidP="00DE1282">
      <w:pPr>
        <w:spacing w:after="0"/>
        <w:rPr>
          <w:rFonts w:ascii="Courier" w:hAnsi="Courier" w:cs="Courier New"/>
          <w:color w:val="000000"/>
          <w:sz w:val="16"/>
          <w:szCs w:val="16"/>
          <w:lang w:val="en-US"/>
        </w:rPr>
      </w:pPr>
    </w:p>
    <w:p w14:paraId="1F65D7EB" w14:textId="316F4D7F" w:rsidR="002E251A" w:rsidRPr="0087540D" w:rsidRDefault="002E251A" w:rsidP="002E251A">
      <w:pPr>
        <w:widowControl w:val="0"/>
        <w:autoSpaceDE w:val="0"/>
        <w:autoSpaceDN w:val="0"/>
        <w:adjustRightInd w:val="0"/>
        <w:spacing w:before="120" w:after="0"/>
        <w:rPr>
          <w:rFonts w:ascii="Courier" w:hAnsi="Courier" w:cs="Courier New"/>
          <w:b/>
          <w:bCs/>
          <w:color w:val="000000"/>
          <w:sz w:val="16"/>
          <w:szCs w:val="16"/>
          <w:lang w:val="en-US"/>
        </w:rPr>
      </w:pPr>
      <w:r w:rsidRPr="0087540D">
        <w:rPr>
          <w:rFonts w:ascii="Courier" w:hAnsi="Courier" w:cs="Courier New"/>
          <w:b/>
          <w:bCs/>
          <w:color w:val="000000"/>
          <w:sz w:val="16"/>
          <w:szCs w:val="16"/>
          <w:lang w:val="en-US"/>
        </w:rPr>
        <w:t xml:space="preserve">SARS-Cov-2_B.1.351 Stabilized </w:t>
      </w:r>
      <w:proofErr w:type="gramStart"/>
      <w:r w:rsidRPr="0087540D">
        <w:rPr>
          <w:rFonts w:ascii="Courier" w:hAnsi="Courier" w:cs="Courier New"/>
          <w:b/>
          <w:bCs/>
          <w:color w:val="000000"/>
          <w:sz w:val="16"/>
          <w:szCs w:val="16"/>
          <w:lang w:val="en-US"/>
        </w:rPr>
        <w:t>Full</w:t>
      </w:r>
      <w:r w:rsidR="007942DD" w:rsidRPr="0087540D">
        <w:rPr>
          <w:rFonts w:ascii="Courier" w:hAnsi="Courier" w:cs="Courier New"/>
          <w:b/>
          <w:bCs/>
          <w:color w:val="000000"/>
          <w:sz w:val="16"/>
          <w:szCs w:val="16"/>
          <w:lang w:val="en-US"/>
        </w:rPr>
        <w:t xml:space="preserve"> </w:t>
      </w:r>
      <w:r w:rsidRPr="0087540D">
        <w:rPr>
          <w:rFonts w:ascii="Courier" w:hAnsi="Courier" w:cs="Courier New"/>
          <w:b/>
          <w:bCs/>
          <w:color w:val="000000"/>
          <w:sz w:val="16"/>
          <w:szCs w:val="16"/>
          <w:lang w:val="en-US"/>
        </w:rPr>
        <w:t>Length</w:t>
      </w:r>
      <w:proofErr w:type="gramEnd"/>
      <w:r w:rsidRPr="0087540D">
        <w:rPr>
          <w:rFonts w:ascii="Courier" w:hAnsi="Courier" w:cs="Courier New"/>
          <w:b/>
          <w:bCs/>
          <w:color w:val="000000"/>
          <w:sz w:val="16"/>
          <w:szCs w:val="16"/>
          <w:lang w:val="en-US"/>
        </w:rPr>
        <w:t xml:space="preserve"> Spike</w:t>
      </w:r>
    </w:p>
    <w:p w14:paraId="5E547345" w14:textId="682B2C97" w:rsidR="00F6174D" w:rsidRPr="0087540D" w:rsidRDefault="00F6174D" w:rsidP="002E251A">
      <w:pPr>
        <w:widowControl w:val="0"/>
        <w:autoSpaceDE w:val="0"/>
        <w:autoSpaceDN w:val="0"/>
        <w:adjustRightInd w:val="0"/>
        <w:spacing w:before="120" w:after="0"/>
        <w:rPr>
          <w:rFonts w:ascii="Courier" w:hAnsi="Courier" w:cs="Courier New"/>
          <w:color w:val="000000"/>
          <w:sz w:val="16"/>
          <w:szCs w:val="16"/>
          <w:lang w:val="en-US"/>
        </w:rPr>
      </w:pPr>
      <w:r w:rsidRPr="0087540D">
        <w:rPr>
          <w:rFonts w:ascii="Courier" w:hAnsi="Courier" w:cs="Courier New"/>
          <w:color w:val="000000"/>
          <w:sz w:val="16"/>
          <w:szCs w:val="16"/>
          <w:lang w:val="en-US"/>
        </w:rPr>
        <w:t>MFVFLVLLPLVSSQCVNFTTRTQLPPAYTNSFTRGVYYPDKVFRSSVLHSTQDLFLPFFSNVTWFHAIHVSGTNGTKRFANPVLPFNDGVYFASTEKSNIIRGWIFGTTLDSKTQSLLIVNNATNVVIKVCEFQFCNDPFLGVYYHKNNKSWMESEFRVYSSANNCTFEYVSQPFLMDLEGKQGNFKNLREFVFKNIDGYFKIYSKHTPINLVRGLPQGFSALEPLVDLPIGINITRFQTLHISYLTPGDSSSGWTAGAAAYYVGYLQPRTFLLKYNENGTITDAVDCALDPLSETKCTLKSFTVEKGIYQTSNFRVQPTESIVRFPNITNLCPFGEVFNATRFASVYAWNRKRISNCVADYSVLYNSASFSTFKCYGVSPTKLNDLCFTNVYADSFVIRGDEVRQIAPGQTGNIADYNYKLPDDFTGCVIAWNSNNLDSKVGGNYNYLYRLFRKSNLKPFERDISTEIYQAGSTPCNGVKGFNCYFPLQSYGFQPTYGVGYQPYRVVVLSFELLHAPATVCGPKKSTNLVKNKCVNFNFNGLTGTGVLTESNKKFLPFQQFGRDIADTTDAVRDPQTLEILDITPCSFGGVSVITPGTNTSNQVAVLYQGVNCTEVPVAIHADQLTPTWRVYSTGSNVFQTRAGCLIGAEHVNNSYECDIPIGAGICASYQTQTNSPARAGSVASQSIIAYTMSLGVENSVAYSNNSIAIPTNFTISVTTEILPVSMTKTSVDCTMYICGDSTECSNLLLQYGSFCTQLNRALTGIAVEQDKNTQEVFAQVKQIYKTPPIKDFGGFNFSQILPDPSKPSKRSFIEDLLFNKVTLADAGFIKQYGDCLGDIAARDLICAQKFNGLTVLPPLLTDEMIAQYTSALLAGTITSGWTFGAGAALQIPFAMQMAYRFNGIGVTQNVLYENQKLIANQFNSAIGKIQDSLSSTASALGKLQDVVNQNAQALNTLVKQLSSNFGAISSVLNDILSRLDPPEAEVQIDRLITGRLQSLQTYVTQQLIRAAEIRASANLAATKMSECVLGQSKRVDFCGKGYHLMSFPQSAPHGVVFLHVTYVPAQEKNFTTAPAICHDGKAHFPREGVFVSNGTHWFVTQRNFYEPQIITTDNTFVSGNCDVVIGIVNNTVYDPLQPELDSFKEELDKYFKNHTSPDVDLGDISGINASVVNIQKEIDRLNEVAKNLNESLIDLQELGKYEQYIKWPWYIWLGFIAGLIAIVMVTIMLCCMTSCCSCLKGCCSCGSCCKFDEDDSEPVLKGVKLHYT*</w:t>
      </w:r>
    </w:p>
    <w:p w14:paraId="29315593" w14:textId="41EFD21C" w:rsidR="00DC07E3" w:rsidRPr="0087540D" w:rsidRDefault="00DC07E3" w:rsidP="00DC07E3">
      <w:pPr>
        <w:widowControl w:val="0"/>
        <w:autoSpaceDE w:val="0"/>
        <w:autoSpaceDN w:val="0"/>
        <w:adjustRightInd w:val="0"/>
        <w:spacing w:before="120" w:after="0"/>
        <w:rPr>
          <w:rFonts w:ascii="Courier" w:hAnsi="Courier" w:cs="Courier New"/>
          <w:b/>
          <w:bCs/>
          <w:color w:val="000000"/>
          <w:sz w:val="16"/>
          <w:szCs w:val="16"/>
          <w:lang w:val="en-US"/>
        </w:rPr>
      </w:pPr>
      <w:r w:rsidRPr="0087540D">
        <w:rPr>
          <w:rFonts w:ascii="Courier" w:hAnsi="Courier" w:cs="Courier New"/>
          <w:b/>
          <w:bCs/>
          <w:color w:val="000000"/>
          <w:sz w:val="16"/>
          <w:szCs w:val="16"/>
          <w:lang w:val="en-US"/>
        </w:rPr>
        <w:t>SARS-Cov-2_B.1.351 Stabilized Full Length Spike nucleic acid (optimized for human)</w:t>
      </w:r>
    </w:p>
    <w:p w14:paraId="7A8DB5B2" w14:textId="2C4B8F61" w:rsidR="002E251A" w:rsidRPr="0087540D" w:rsidRDefault="00CD7FBF" w:rsidP="00DE1282">
      <w:pPr>
        <w:spacing w:after="0"/>
        <w:rPr>
          <w:rFonts w:ascii="Courier" w:hAnsi="Courier"/>
          <w:sz w:val="16"/>
          <w:szCs w:val="16"/>
          <w:lang w:val="en-US"/>
        </w:rPr>
      </w:pPr>
      <w:r w:rsidRPr="0087540D">
        <w:rPr>
          <w:rFonts w:ascii="Courier" w:hAnsi="Courier"/>
          <w:sz w:val="16"/>
          <w:szCs w:val="16"/>
          <w:lang w:val="en-US"/>
        </w:rPr>
        <w:t>ATGTTCGTGTTTCTGGTGCTGCTGCCTCTGGTGTCCAGCCAGTGCGTGAACTTCACCACCAGAACACAGCTGCCTCCAGCCTACACCAACAGCTTTACCAGAGGCGTGTACTACCCCGACAAGGTGTTCAGATCCAGCGTGCTGCACTCTACCCAGGACCTGTTCCTGCCTTTCTTCAGCAACGTGACCTGGTTCCACGCCATCCACGTGTCCGGCACCAATGGCACCAAGAGATTCGCCAATCCTGTGCTGCCCTTCAACGACGGGGTGTACTTTGCCAGCACCGAGAAGTCCAACATCATCAGAGGCTGGATCTTCGGCACCACACTGGACAGCAAGACCCAGAGCCTGCTGATCGTGAACAACGCCACCAACGTGGTCATCAAAGTGTGCGAGTTCCAGTTCTGCAACGACCCCTTCCTGGGCGTCTACTACCACAAGAACAACAAGAGCTGGATGGAAAGCGAGTTCCGGGTGTACAGCAGCGCCAACAACTGCACCTTCGAGTACGTGTCCCAGCCTTTCCTGATGGACCTGGAAGGCAAGCAGGGCAACTTCAAGAACCTGCGCGAGTTCGTGTTCAAGAACATCGACGGCTACTTCAAGATCTACAGCAAGCACACCCCTATCAACCTCGTGCGGGGACTGCCTCAGGGCTTTTCTGCTCTGGAACCCCTGGTGGATCTGCCCATCGGCATCAACATCACCCGGTTTCAGACCCTGCACATCAGCTACCTGACACCTGGCGATAGCAGCAGCGGATGGACAGCTGGTGCCGCCGCTTACTATGTGGGCTACCTGCAGCCTAGAACCTTCCTGCTGAAGTACAACGAGAACGGCACCATCACCGACGCCGTGGATTGTGCTCTGGATCCTCTGAGCGAGACAAAGTGCACCCTGAAGTCCTTCACCGTGGAAAAGGGCATCTACCAGACCAGCAACTTCCGGGTGCAGCCCACCGAATCCATCGTGCGGTTCCCCAATATCACCAATCTGTGCCCCTTCGGCGAGGTGTTCAATGCCACCAGATTCGCCTCTGTGTACGCCTGGAACCGGAAGCGGATCAGCAATTGCGTGGCCGACTACTCCGTGCTGTACAACTCCGCCAGCTTCAGCACCTTCAAGTGCTACGGCGTGTCCCCTACCAAGCTGAACGACCTGTGCTTCACAAACGTGTACGCCGACAGCTTCGTGATCCGGGGAGATGAAGTGCGGCAGATTGCCCCTGGACAGACCGGCAATATCGCCGACTACAACTACAAGCTGCCCGACGACTTCACCGGCTGTGTGATTGCCTGGAACAGCAACAACCTGGACTCCAAAGTCGGCGGCAACTACAATTACCTGTACCGGCTGTTCCGGAAGTCCAATCTGAAGCCCTTCGAGCGGGACATCTCCACCGAGATCTATCAGGCCGGCAGCACCCCTTGCAATGGCGTGAAGGGCTTTAACTGCTACTTCCCACTGCAGTCCTACGGCTTCCAGCCAACATACGGCGTGGGCTATCAGCCCTACAGAGTGGTGGTGCTGAGCTTCGAACTGCTGCATGCCCCTGCCACAGTGTGCGGCCCTAAGAAAAGCACCAATCTCGTGAAGAACAAATGCGTCAACTTCAATTTCAACGGCCTGACCGGCACCGGCGTGCTGACAGAGAGCAACAAGAAGTTCCTGCCATTCCAGCAGTTTGGCCGGGACATTGCCGATACCACAGATGCCGTCAGAGATCCCCAGACACTGGAAATCCTGGACATCACCCCATGCAGCTTCGGCGGAGTGTCTGTGATCACCCCTGGCACCAACACCAGCAATCAGGTGGCAGTGCTGTACCAGGGCGTCAACTGTACAGAGGTGCCAGTGGCCATTCACGCCGATCAGCTGACCCCTACTTGGCGGGTGTACTCCACAGGCAGCAATGTGTTCCAGACCAGAGCCGGCTGTCTGATCGGAGCCGAGCACGTGAACAATAGCTACGAGTGCGACATCCCCATCGGCGCTGGCATCTGCGCCTCTTACCAGACACAGACAAACAGCCCTGCCAGAGCTGGCTCTGTGGCCTCTCAGAGCATCATTGCCTACACAATGTCTCTGGGCGTCGAGAACAGCGTGGCCTACTCCAACAACTCTATCGCTATCCCCACCAATTTCACCATCAGCGTGACCACAGAGATCCTGCCTGTGTCCATGACCAAGACCAGCGTGGACTGCACCATGTACATCTGCGGCGATTCCACCGAGTGCTCCAACCTGCTGCTGCAGTACGGCAGCTTCTGCACCCAGCTGAATAGAGCCCTGACAGGGATCGCCGTGGAACAGGACAAGAACACCCAAGAGGTGTTCGCCCAAGTGAAGCAGATCTACAAGACCCCTCCTATCAAGGACTTCGGCGGCTTCAACTTCAGCCAGATTCTGCCCGATCCTAGCAAGCCCAGCAAGCGGAGCTTCATCGAGGACCTGCTGTTCAACAAAGTGACACTGGCCGACGCCGGCTTCATCAAGCAGTATGGCGATTGTCTGGGCGACATTGCAGCCCGGGATCTGATTTGCGCCCAGAAGTTTAACGGACTGACCGTGCTGCCTCCTCTGCTGACCGATGAGATGATCGCCCAGTACACATCTGCCCTGCTGGCCGGCACAATCACAAGCGGCTGGACATTTGGAGCTGGCGCCGCTCTGCAGATCCCCTTTGCTATGCAGATGGCCTACCGGTTCAACGGCATCGGAGTGACCCAGAATGTGCTGTACGAGAACCAGAAGCTGATCGCCAACCAGTTCAACAGCGCCATCGGCAAGATCCAGGACAGCCTGAGCAGCACAGCAAGCGCCCTGGGAAAGCTGCAGGACGTGGTCAACCAGAATGCCCAGGCACTGAACACCCTGGTCAAGCAGCTGTCCTCCAACTTCGGCGCCATCAGCTCTGTGCTGAACGATATCCTGAGCAGACTGGACCCTCCTGAGGCCGAGGTGCAGATCGACAGACTGATCACAGGCAGACTGCAGAGCCTCCAGACATACGTGACCCAGCAGCTGATCAGAGCCGCCGAGATTAGAGCCTCTGCCAATCTGGCCGCTACCAAGATGAGCGAGTGTGTGCTGGGCCAGAGCAAGAGAGTGGACTTTTGCGGCAAGGGCTACCACCTGATGAGCTTCCCTCAGTCTGCACCACACGGCGTGGTGTTTCTGCACGTGACCTACGTGCCCGCTCAAGAGAAGAACTTCACAACAGCCCCAGCCATCTGCCACGACGGCAAAGCCCACTTTCCTAGAGAAGGCGTGTTCGTGTCCAACGGCACCCATTGGTTCGTGACACAGCGGAACTTCTACGAGCCCCAGATCATCACCACCGACAACACCTTCGTGTCTGGCAACTGCGACGTCGTGATCGGCATTGTGAACAATACCGTGTACGACCCTCTGCAGCCCGAGCTGGACAGCTTCAAAGAGGAACTGGACAAGTACTTTAAGAACCACACAAGCCCCGACGTGGACCTGGGCGATATCAGCGGAATCAATGCCAG</w:t>
      </w:r>
      <w:r w:rsidRPr="0087540D">
        <w:rPr>
          <w:rFonts w:ascii="Courier" w:hAnsi="Courier"/>
          <w:sz w:val="16"/>
          <w:szCs w:val="16"/>
          <w:lang w:val="en-US"/>
        </w:rPr>
        <w:lastRenderedPageBreak/>
        <w:t>CGTCGTGAACATCCAGAAAGAGATCGACCGGCTGAACGAGGTGGCCAAGAATCTGAACGAGAGCCTGATCGACCTGCAAGAACTGGGGAAGTACGAGCAGTACATCAAGTGGCCTTGGTACATCTGGCTGGGCTTTATCGCCGGACTGATTGCCATCGTGATGGTCACAATCATGCTGTGTTGCATGACCAGCTGCTGTAGCTGCCTGAAGGGCTGTTGCAGCTGTGGCAGCTGCTGCAAGTTCGACGAGGACGATTCTGAGCCCGTGCTGAAGGGCGTGAAACTGCACTACACATGA</w:t>
      </w:r>
    </w:p>
    <w:p w14:paraId="7E65230B" w14:textId="77777777" w:rsidR="003F7BBD" w:rsidRPr="0087540D" w:rsidRDefault="003F7BBD" w:rsidP="00DE1282">
      <w:pPr>
        <w:spacing w:after="0"/>
        <w:rPr>
          <w:rFonts w:ascii="Courier" w:hAnsi="Courier"/>
          <w:sz w:val="16"/>
          <w:szCs w:val="16"/>
          <w:lang w:val="en-US"/>
        </w:rPr>
      </w:pPr>
    </w:p>
    <w:p w14:paraId="532C9CF6" w14:textId="304FEC5C" w:rsidR="003F7BBD" w:rsidRPr="0087540D" w:rsidRDefault="003F7BBD" w:rsidP="003F7BBD">
      <w:pPr>
        <w:spacing w:after="0"/>
        <w:rPr>
          <w:rFonts w:ascii="Courier" w:hAnsi="Courier"/>
          <w:b/>
          <w:bCs/>
          <w:sz w:val="16"/>
          <w:szCs w:val="16"/>
          <w:lang w:val="en-US"/>
        </w:rPr>
      </w:pPr>
      <w:r w:rsidRPr="0087540D">
        <w:rPr>
          <w:rFonts w:ascii="Courier" w:hAnsi="Courier"/>
          <w:b/>
          <w:bCs/>
          <w:sz w:val="16"/>
          <w:szCs w:val="16"/>
          <w:lang w:val="en-US"/>
        </w:rPr>
        <w:t xml:space="preserve">SARS-CoV-2_B.1.617.2 RBD – MERS RBD Dimer </w:t>
      </w:r>
    </w:p>
    <w:p w14:paraId="718E720A" w14:textId="77777777" w:rsidR="003F7BBD" w:rsidRPr="0087540D" w:rsidRDefault="003F7BBD" w:rsidP="003F7BBD">
      <w:pPr>
        <w:spacing w:after="0"/>
        <w:rPr>
          <w:rFonts w:ascii="Courier" w:hAnsi="Courier"/>
          <w:sz w:val="16"/>
          <w:szCs w:val="16"/>
          <w:lang w:val="en-US"/>
        </w:rPr>
      </w:pPr>
      <w:r w:rsidRPr="0087540D">
        <w:rPr>
          <w:rFonts w:ascii="Courier" w:hAnsi="Courier"/>
          <w:sz w:val="16"/>
          <w:szCs w:val="16"/>
          <w:lang w:val="en-US"/>
        </w:rPr>
        <w:t>MDAMKRGLCCVLLLCGAVFVSARVQPTESIVRFPNITNLCPFGEVFNATRFASVYAWNRKRISNCVADYSVLYNSASFSTFKCYGVSPTKLNDLCFTNVYADSFVIRGDEVRQIAPGQTGKIADYNYKLPDDFTGCVIAWNSNNLDSKVGGNYNYRYRLFRKSNLKPFERDISTEIYQAGSKPCNGVEGFNCYFPLQSYGFQPTNGVGYQPYRVVVLSFELLHAPATVCGPKKSTNLVKNKEAKPSGSVVEQAEGVECDFSPLLSGTPPQVYNFKRLVFTNCNYNLTKLLSLFSVNDFTCSQISPAAIASNCYSSLILDYFSYPLSMKSDLSVSSAGPISQFNYKQSFSNPTCLILATVPHNLTTITKPLKYSYINKCSRLLSDDRTEVPQLVNANQYSPCVSIVPSTVWEDGDYYRKQLSPLEGGGWLVASGSTVAMTEQLQMGFGITVQYGTDTNSVCPKLEFANDTKIASQLGNCVEYDYKDDDDK*</w:t>
      </w:r>
    </w:p>
    <w:p w14:paraId="3859A759" w14:textId="77777777" w:rsidR="003F7BBD" w:rsidRPr="0087540D" w:rsidRDefault="003F7BBD" w:rsidP="003F7BBD">
      <w:pPr>
        <w:spacing w:after="0"/>
        <w:rPr>
          <w:rFonts w:ascii="Courier" w:hAnsi="Courier"/>
          <w:sz w:val="16"/>
          <w:szCs w:val="16"/>
          <w:lang w:val="en-US"/>
        </w:rPr>
      </w:pPr>
    </w:p>
    <w:p w14:paraId="61B496C4" w14:textId="64A9D4BF" w:rsidR="003F7BBD" w:rsidRPr="0087540D" w:rsidRDefault="003F7BBD" w:rsidP="003F7BBD">
      <w:pPr>
        <w:spacing w:after="0"/>
        <w:rPr>
          <w:rFonts w:ascii="Courier" w:hAnsi="Courier"/>
          <w:b/>
          <w:bCs/>
          <w:sz w:val="16"/>
          <w:szCs w:val="16"/>
          <w:lang w:val="en-US"/>
        </w:rPr>
      </w:pPr>
      <w:r w:rsidRPr="0087540D">
        <w:rPr>
          <w:rFonts w:ascii="Courier" w:hAnsi="Courier"/>
          <w:b/>
          <w:bCs/>
          <w:sz w:val="16"/>
          <w:szCs w:val="16"/>
          <w:lang w:val="en-US"/>
        </w:rPr>
        <w:t xml:space="preserve">SARS-CoV-2_B.1.617.2 RBD – MERS RBD Dimer nucleic acid (optimized for human) </w:t>
      </w:r>
    </w:p>
    <w:p w14:paraId="22A60F8E" w14:textId="75DF78D6" w:rsidR="003F7BBD" w:rsidRPr="0087540D" w:rsidRDefault="003F7BBD" w:rsidP="003F7BBD">
      <w:pPr>
        <w:spacing w:after="0"/>
        <w:rPr>
          <w:rFonts w:ascii="Courier" w:hAnsi="Courier"/>
          <w:sz w:val="16"/>
          <w:szCs w:val="16"/>
          <w:lang w:val="en-US"/>
        </w:rPr>
      </w:pPr>
      <w:r w:rsidRPr="0087540D">
        <w:rPr>
          <w:rFonts w:ascii="Courier" w:hAnsi="Courier"/>
          <w:sz w:val="16"/>
          <w:szCs w:val="16"/>
          <w:lang w:val="en-US"/>
        </w:rPr>
        <w:t>ATGGATGCTATGAAGAGGGGCCTGTGCTGCGTGCTGCTTCTGTGTGGCGCTGTGTTTGTGTCCGCCAGAGTGCAGCCTACCGAGAGCATTGTGCGGTTCCCCAACATCACCAATCTGTGCCCTTTCGGCGAGGTGTTCAACGCCACCAGATTCGCCTCTGTGTACGCCTGGAACCGGAAGCGGATCAGCAAcTGCGTGGCCGACTACAGCGTGCTGTACAACAGCGCCAGCTTCAGCACCTTCAAGTGCTACGGCGTGTCCCCTACCAAGCTGAACGACCTGTGCTTCACCAACGTGTACGCCGACAGCTTCGTGATCAGAGGCGACGAAGTGCGGCAGATTGCCCCTGGACAGACAGGCAAGATCGCCGATTACAACTACAAGCTGCCCGACGACTTCACCGGCTGTGTGATTGCCTGGAACAGCAACAACCTGGACAGCAAAGTCGGCGGCAACTACAACTACCGGTACAGGCTGTTCCGGAAGTCCAACCTGAAGCCTTTCGAGCGGGACATCAGCACCGAGATCTATCAGGCCGGCAGCAAGCCTTGCAATGGCGTGGAAGGCTTCAACTGCTACTTCCCACTGCAGTCCTACGGCTTCCAGCCTACAAACGGCGTGGGCTACCAGCCTTACAGAGTGGTGGTGCTGAGCTTCGAGCTGCTGCATGCTCCTGCCACAGTGTGCGGCCCTAAGAAAAGCACCAACCTGGTCAAGAACAAAGAGGCCAAGCCTAGCGGCAGCGTGGTGGAACAAGCTGAAGGCGTGGAATGCGACTTCAGCCCTCTGCTGTCTGGCACACCTCCTCAGGTGTACAACTTCAAGCGGCTGGTGTTCACCAACTGCAATTACAACCTGACCAAGCTGCTGAGCCTGTTCAGCGTGAACGACTTTACCTGCAGCCAGATCAGCCCTGCCGCCATTGCCAGCAACTGTTACAGCAGCCTGATCCTGGACTACTTCAGCTACCCTCTGAGCATGAAGTCCGACCTGTCCGTGTCTAGCGCCGGACCTATCAGCCAGTTCAATTACAAGCAGTCCTTCAGCAACCCTACCTGCCTGATTCTGGCCACCGTGCCTCACAATCTGACCACCATCACCAAGCCTCTGAAGTACAGCTACATCAACAAGTGCAGCAGACTGCTGAGCGACGACAGAACCGAAGTGCCCCAGCTGGTCAACGCCAATCAGTACAGCCCTTGCGTGTCCATCGTGCCCTCTACCGTTTGGGAGGACGGCGACTACTACCGGAAGCAGCTGTCTCCTTTGGAAGGCGGAGGATGGCTGGTGGCCTCTGGATCTACAGTGGCCATGACAGAGCAGCTGCAGATGGGCTTTGGCATCACCGTGCAGTACGGCACCGACACCAATAGCGTGTGCCCTAAGCTGGAATTCGCCAACGACACAAAGATCGCCAGCCAGCTGGGCAACTGCGTGGAATACGATTACAAGGACGACGACGACAAGTGA</w:t>
      </w:r>
    </w:p>
    <w:p w14:paraId="4E213E87" w14:textId="77777777" w:rsidR="00441EEC" w:rsidRDefault="00441EEC" w:rsidP="00441EEC">
      <w:pPr>
        <w:spacing w:line="276" w:lineRule="auto"/>
        <w:rPr>
          <w:sz w:val="22"/>
          <w:szCs w:val="22"/>
          <w:lang w:val="en-US"/>
        </w:rPr>
      </w:pPr>
      <w:bookmarkStart w:id="5" w:name="_Toc86158950"/>
    </w:p>
    <w:p w14:paraId="1F0D0A6A" w14:textId="77777777" w:rsidR="004374D6" w:rsidRDefault="004374D6" w:rsidP="004374D6">
      <w:pPr>
        <w:rPr>
          <w:lang w:val="en-US"/>
        </w:rPr>
      </w:pPr>
    </w:p>
    <w:p w14:paraId="525547B8" w14:textId="77777777" w:rsidR="004374D6" w:rsidRPr="0087540D" w:rsidRDefault="004374D6" w:rsidP="004374D6">
      <w:pPr>
        <w:rPr>
          <w:lang w:val="en-US"/>
        </w:rPr>
      </w:pPr>
      <w:r w:rsidRPr="0087540D">
        <w:rPr>
          <w:lang w:val="en-US"/>
        </w:rPr>
        <w:t>Replicon RNA UTRs and non-structural polyprotein coding regions derived from GenBank nucleotide database entry for VEEV L01442.2. The region highlighted in grey specifies the ORF encoding the various sequences indicated in the Materials and Methods of this report.</w:t>
      </w:r>
    </w:p>
    <w:p w14:paraId="2CAD3510" w14:textId="77777777" w:rsidR="004374D6" w:rsidRPr="0087540D" w:rsidRDefault="004374D6" w:rsidP="004374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rPr>
          <w:rFonts w:ascii="Courier New" w:eastAsia="Times New Roman" w:hAnsi="Courier New" w:cs="Courier New"/>
          <w:color w:val="000000"/>
          <w:szCs w:val="20"/>
          <w:lang w:val="en-US" w:eastAsia="en-US"/>
        </w:rPr>
      </w:pPr>
      <w:r w:rsidRPr="0087540D">
        <w:rPr>
          <w:rFonts w:ascii="Courier New" w:eastAsia="Times New Roman" w:hAnsi="Courier New" w:cs="Courier New"/>
          <w:color w:val="000000"/>
          <w:szCs w:val="20"/>
          <w:lang w:val="en-US" w:eastAsia="en-US"/>
        </w:rPr>
        <w:t xml:space="preserve">        1 </w:t>
      </w:r>
      <w:proofErr w:type="spellStart"/>
      <w:r w:rsidRPr="0087540D">
        <w:rPr>
          <w:rFonts w:ascii="Courier New" w:eastAsia="Times New Roman" w:hAnsi="Courier New" w:cs="Courier New"/>
          <w:color w:val="000000"/>
          <w:szCs w:val="20"/>
          <w:lang w:val="en-US" w:eastAsia="en-US"/>
        </w:rPr>
        <w:t>atgggcggcg</w:t>
      </w:r>
      <w:proofErr w:type="spellEnd"/>
      <w:r w:rsidRPr="0087540D">
        <w:rPr>
          <w:rFonts w:ascii="Courier New" w:eastAsia="Times New Roman" w:hAnsi="Courier New" w:cs="Courier New"/>
          <w:color w:val="000000"/>
          <w:szCs w:val="20"/>
          <w:lang w:val="en-US" w:eastAsia="en-US"/>
        </w:rPr>
        <w:t xml:space="preserve"> </w:t>
      </w:r>
      <w:proofErr w:type="spellStart"/>
      <w:r w:rsidRPr="0087540D">
        <w:rPr>
          <w:rFonts w:ascii="Courier New" w:eastAsia="Times New Roman" w:hAnsi="Courier New" w:cs="Courier New"/>
          <w:color w:val="000000"/>
          <w:szCs w:val="20"/>
          <w:lang w:val="en-US" w:eastAsia="en-US"/>
        </w:rPr>
        <w:t>catgagagaa</w:t>
      </w:r>
      <w:proofErr w:type="spellEnd"/>
      <w:r w:rsidRPr="0087540D">
        <w:rPr>
          <w:rFonts w:ascii="Courier New" w:eastAsia="Times New Roman" w:hAnsi="Courier New" w:cs="Courier New"/>
          <w:color w:val="000000"/>
          <w:szCs w:val="20"/>
          <w:lang w:val="en-US" w:eastAsia="en-US"/>
        </w:rPr>
        <w:t xml:space="preserve"> </w:t>
      </w:r>
      <w:proofErr w:type="spellStart"/>
      <w:r w:rsidRPr="0087540D">
        <w:rPr>
          <w:rFonts w:ascii="Courier New" w:eastAsia="Times New Roman" w:hAnsi="Courier New" w:cs="Courier New"/>
          <w:color w:val="000000"/>
          <w:szCs w:val="20"/>
          <w:lang w:val="en-US" w:eastAsia="en-US"/>
        </w:rPr>
        <w:t>gcccagacca</w:t>
      </w:r>
      <w:proofErr w:type="spellEnd"/>
      <w:r w:rsidRPr="0087540D">
        <w:rPr>
          <w:rFonts w:ascii="Courier New" w:eastAsia="Times New Roman" w:hAnsi="Courier New" w:cs="Courier New"/>
          <w:color w:val="000000"/>
          <w:szCs w:val="20"/>
          <w:lang w:val="en-US" w:eastAsia="en-US"/>
        </w:rPr>
        <w:t xml:space="preserve"> </w:t>
      </w:r>
      <w:proofErr w:type="spellStart"/>
      <w:r w:rsidRPr="0087540D">
        <w:rPr>
          <w:rFonts w:ascii="Courier New" w:eastAsia="Times New Roman" w:hAnsi="Courier New" w:cs="Courier New"/>
          <w:color w:val="000000"/>
          <w:szCs w:val="20"/>
          <w:lang w:val="en-US" w:eastAsia="en-US"/>
        </w:rPr>
        <w:t>attacctacc</w:t>
      </w:r>
      <w:proofErr w:type="spellEnd"/>
      <w:r w:rsidRPr="0087540D">
        <w:rPr>
          <w:rFonts w:ascii="Courier New" w:eastAsia="Times New Roman" w:hAnsi="Courier New" w:cs="Courier New"/>
          <w:color w:val="000000"/>
          <w:szCs w:val="20"/>
          <w:lang w:val="en-US" w:eastAsia="en-US"/>
        </w:rPr>
        <w:t xml:space="preserve"> </w:t>
      </w:r>
      <w:proofErr w:type="spellStart"/>
      <w:r w:rsidRPr="0087540D">
        <w:rPr>
          <w:rFonts w:ascii="Courier New" w:eastAsia="Times New Roman" w:hAnsi="Courier New" w:cs="Courier New"/>
          <w:color w:val="000000"/>
          <w:szCs w:val="20"/>
          <w:lang w:val="en-US" w:eastAsia="en-US"/>
        </w:rPr>
        <w:t>caaaatggag</w:t>
      </w:r>
      <w:proofErr w:type="spellEnd"/>
      <w:r w:rsidRPr="0087540D">
        <w:rPr>
          <w:rFonts w:ascii="Courier New" w:eastAsia="Times New Roman" w:hAnsi="Courier New" w:cs="Courier New"/>
          <w:color w:val="000000"/>
          <w:szCs w:val="20"/>
          <w:lang w:val="en-US" w:eastAsia="en-US"/>
        </w:rPr>
        <w:t xml:space="preserve"> </w:t>
      </w:r>
      <w:proofErr w:type="spellStart"/>
      <w:r w:rsidRPr="0087540D">
        <w:rPr>
          <w:rFonts w:ascii="Courier New" w:eastAsia="Times New Roman" w:hAnsi="Courier New" w:cs="Courier New"/>
          <w:color w:val="000000"/>
          <w:szCs w:val="20"/>
          <w:lang w:val="en-US" w:eastAsia="en-US"/>
        </w:rPr>
        <w:t>aaagttcacg</w:t>
      </w:r>
      <w:proofErr w:type="spellEnd"/>
    </w:p>
    <w:p w14:paraId="0BD96AC7" w14:textId="77777777" w:rsidR="004374D6" w:rsidRPr="0087540D" w:rsidRDefault="004374D6" w:rsidP="004374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rPr>
          <w:rFonts w:ascii="Courier New" w:eastAsia="Times New Roman" w:hAnsi="Courier New" w:cs="Courier New"/>
          <w:color w:val="000000"/>
          <w:szCs w:val="20"/>
          <w:lang w:val="en-US" w:eastAsia="en-US"/>
        </w:rPr>
      </w:pPr>
      <w:r w:rsidRPr="0087540D">
        <w:rPr>
          <w:rFonts w:ascii="Courier New" w:eastAsia="Times New Roman" w:hAnsi="Courier New" w:cs="Courier New"/>
          <w:color w:val="000000"/>
          <w:szCs w:val="20"/>
          <w:lang w:val="en-US" w:eastAsia="en-US"/>
        </w:rPr>
        <w:t xml:space="preserve">       61 </w:t>
      </w:r>
      <w:proofErr w:type="spellStart"/>
      <w:r w:rsidRPr="0087540D">
        <w:rPr>
          <w:rFonts w:ascii="Courier New" w:eastAsia="Times New Roman" w:hAnsi="Courier New" w:cs="Courier New"/>
          <w:color w:val="000000"/>
          <w:szCs w:val="20"/>
          <w:lang w:val="en-US" w:eastAsia="en-US"/>
        </w:rPr>
        <w:t>ttgacatcga</w:t>
      </w:r>
      <w:proofErr w:type="spellEnd"/>
      <w:r w:rsidRPr="0087540D">
        <w:rPr>
          <w:rFonts w:ascii="Courier New" w:eastAsia="Times New Roman" w:hAnsi="Courier New" w:cs="Courier New"/>
          <w:color w:val="000000"/>
          <w:szCs w:val="20"/>
          <w:lang w:val="en-US" w:eastAsia="en-US"/>
        </w:rPr>
        <w:t xml:space="preserve"> </w:t>
      </w:r>
      <w:proofErr w:type="spellStart"/>
      <w:r w:rsidRPr="0087540D">
        <w:rPr>
          <w:rFonts w:ascii="Courier New" w:eastAsia="Times New Roman" w:hAnsi="Courier New" w:cs="Courier New"/>
          <w:color w:val="000000"/>
          <w:szCs w:val="20"/>
          <w:lang w:val="en-US" w:eastAsia="en-US"/>
        </w:rPr>
        <w:t>ggaagacagc</w:t>
      </w:r>
      <w:proofErr w:type="spellEnd"/>
      <w:r w:rsidRPr="0087540D">
        <w:rPr>
          <w:rFonts w:ascii="Courier New" w:eastAsia="Times New Roman" w:hAnsi="Courier New" w:cs="Courier New"/>
          <w:color w:val="000000"/>
          <w:szCs w:val="20"/>
          <w:lang w:val="en-US" w:eastAsia="en-US"/>
        </w:rPr>
        <w:t xml:space="preserve"> </w:t>
      </w:r>
      <w:proofErr w:type="spellStart"/>
      <w:r w:rsidRPr="0087540D">
        <w:rPr>
          <w:rFonts w:ascii="Courier New" w:eastAsia="Times New Roman" w:hAnsi="Courier New" w:cs="Courier New"/>
          <w:color w:val="000000"/>
          <w:szCs w:val="20"/>
          <w:lang w:val="en-US" w:eastAsia="en-US"/>
        </w:rPr>
        <w:t>ccattcctca</w:t>
      </w:r>
      <w:proofErr w:type="spellEnd"/>
      <w:r w:rsidRPr="0087540D">
        <w:rPr>
          <w:rFonts w:ascii="Courier New" w:eastAsia="Times New Roman" w:hAnsi="Courier New" w:cs="Courier New"/>
          <w:color w:val="000000"/>
          <w:szCs w:val="20"/>
          <w:lang w:val="en-US" w:eastAsia="en-US"/>
        </w:rPr>
        <w:t xml:space="preserve"> </w:t>
      </w:r>
      <w:proofErr w:type="spellStart"/>
      <w:r w:rsidRPr="0087540D">
        <w:rPr>
          <w:rFonts w:ascii="Courier New" w:eastAsia="Times New Roman" w:hAnsi="Courier New" w:cs="Courier New"/>
          <w:color w:val="000000"/>
          <w:szCs w:val="20"/>
          <w:lang w:val="en-US" w:eastAsia="en-US"/>
        </w:rPr>
        <w:t>gagctttgca</w:t>
      </w:r>
      <w:proofErr w:type="spellEnd"/>
      <w:r w:rsidRPr="0087540D">
        <w:rPr>
          <w:rFonts w:ascii="Courier New" w:eastAsia="Times New Roman" w:hAnsi="Courier New" w:cs="Courier New"/>
          <w:color w:val="000000"/>
          <w:szCs w:val="20"/>
          <w:lang w:val="en-US" w:eastAsia="en-US"/>
        </w:rPr>
        <w:t xml:space="preserve"> </w:t>
      </w:r>
      <w:proofErr w:type="spellStart"/>
      <w:r w:rsidRPr="0087540D">
        <w:rPr>
          <w:rFonts w:ascii="Courier New" w:eastAsia="Times New Roman" w:hAnsi="Courier New" w:cs="Courier New"/>
          <w:color w:val="000000"/>
          <w:szCs w:val="20"/>
          <w:lang w:val="en-US" w:eastAsia="en-US"/>
        </w:rPr>
        <w:t>gcggagcttc</w:t>
      </w:r>
      <w:proofErr w:type="spellEnd"/>
      <w:r w:rsidRPr="0087540D">
        <w:rPr>
          <w:rFonts w:ascii="Courier New" w:eastAsia="Times New Roman" w:hAnsi="Courier New" w:cs="Courier New"/>
          <w:color w:val="000000"/>
          <w:szCs w:val="20"/>
          <w:lang w:val="en-US" w:eastAsia="en-US"/>
        </w:rPr>
        <w:t xml:space="preserve"> </w:t>
      </w:r>
      <w:proofErr w:type="spellStart"/>
      <w:r w:rsidRPr="0087540D">
        <w:rPr>
          <w:rFonts w:ascii="Courier New" w:eastAsia="Times New Roman" w:hAnsi="Courier New" w:cs="Courier New"/>
          <w:color w:val="000000"/>
          <w:szCs w:val="20"/>
          <w:lang w:val="en-US" w:eastAsia="en-US"/>
        </w:rPr>
        <w:t>ccgcagtttg</w:t>
      </w:r>
      <w:proofErr w:type="spellEnd"/>
    </w:p>
    <w:p w14:paraId="2EE1FE1B" w14:textId="77777777" w:rsidR="004374D6" w:rsidRPr="0087540D" w:rsidRDefault="004374D6" w:rsidP="004374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rPr>
          <w:rFonts w:ascii="Courier New" w:eastAsia="Times New Roman" w:hAnsi="Courier New" w:cs="Courier New"/>
          <w:color w:val="000000"/>
          <w:szCs w:val="20"/>
          <w:lang w:val="en-US" w:eastAsia="en-US"/>
        </w:rPr>
      </w:pPr>
      <w:r w:rsidRPr="0087540D">
        <w:rPr>
          <w:rFonts w:ascii="Courier New" w:eastAsia="Times New Roman" w:hAnsi="Courier New" w:cs="Courier New"/>
          <w:color w:val="000000"/>
          <w:szCs w:val="20"/>
          <w:lang w:val="en-US" w:eastAsia="en-US"/>
        </w:rPr>
        <w:t xml:space="preserve">      121 </w:t>
      </w:r>
      <w:proofErr w:type="spellStart"/>
      <w:r w:rsidRPr="0087540D">
        <w:rPr>
          <w:rFonts w:ascii="Courier New" w:eastAsia="Times New Roman" w:hAnsi="Courier New" w:cs="Courier New"/>
          <w:color w:val="000000"/>
          <w:szCs w:val="20"/>
          <w:lang w:val="en-US" w:eastAsia="en-US"/>
        </w:rPr>
        <w:t>aggtagaagc</w:t>
      </w:r>
      <w:proofErr w:type="spellEnd"/>
      <w:r w:rsidRPr="0087540D">
        <w:rPr>
          <w:rFonts w:ascii="Courier New" w:eastAsia="Times New Roman" w:hAnsi="Courier New" w:cs="Courier New"/>
          <w:color w:val="000000"/>
          <w:szCs w:val="20"/>
          <w:lang w:val="en-US" w:eastAsia="en-US"/>
        </w:rPr>
        <w:t xml:space="preserve"> </w:t>
      </w:r>
      <w:proofErr w:type="spellStart"/>
      <w:r w:rsidRPr="0087540D">
        <w:rPr>
          <w:rFonts w:ascii="Courier New" w:eastAsia="Times New Roman" w:hAnsi="Courier New" w:cs="Courier New"/>
          <w:color w:val="000000"/>
          <w:szCs w:val="20"/>
          <w:lang w:val="en-US" w:eastAsia="en-US"/>
        </w:rPr>
        <w:t>caagcaggtc</w:t>
      </w:r>
      <w:proofErr w:type="spellEnd"/>
      <w:r w:rsidRPr="0087540D">
        <w:rPr>
          <w:rFonts w:ascii="Courier New" w:eastAsia="Times New Roman" w:hAnsi="Courier New" w:cs="Courier New"/>
          <w:color w:val="000000"/>
          <w:szCs w:val="20"/>
          <w:lang w:val="en-US" w:eastAsia="en-US"/>
        </w:rPr>
        <w:t xml:space="preserve"> </w:t>
      </w:r>
      <w:proofErr w:type="spellStart"/>
      <w:r w:rsidRPr="0087540D">
        <w:rPr>
          <w:rFonts w:ascii="Courier New" w:eastAsia="Times New Roman" w:hAnsi="Courier New" w:cs="Courier New"/>
          <w:color w:val="000000"/>
          <w:szCs w:val="20"/>
          <w:lang w:val="en-US" w:eastAsia="en-US"/>
        </w:rPr>
        <w:t>actgataatg</w:t>
      </w:r>
      <w:proofErr w:type="spellEnd"/>
      <w:r w:rsidRPr="0087540D">
        <w:rPr>
          <w:rFonts w:ascii="Courier New" w:eastAsia="Times New Roman" w:hAnsi="Courier New" w:cs="Courier New"/>
          <w:color w:val="000000"/>
          <w:szCs w:val="20"/>
          <w:lang w:val="en-US" w:eastAsia="en-US"/>
        </w:rPr>
        <w:t xml:space="preserve"> </w:t>
      </w:r>
      <w:proofErr w:type="spellStart"/>
      <w:r w:rsidRPr="0087540D">
        <w:rPr>
          <w:rFonts w:ascii="Courier New" w:eastAsia="Times New Roman" w:hAnsi="Courier New" w:cs="Courier New"/>
          <w:color w:val="000000"/>
          <w:szCs w:val="20"/>
          <w:lang w:val="en-US" w:eastAsia="en-US"/>
        </w:rPr>
        <w:t>accatgctaa</w:t>
      </w:r>
      <w:proofErr w:type="spellEnd"/>
      <w:r w:rsidRPr="0087540D">
        <w:rPr>
          <w:rFonts w:ascii="Courier New" w:eastAsia="Times New Roman" w:hAnsi="Courier New" w:cs="Courier New"/>
          <w:color w:val="000000"/>
          <w:szCs w:val="20"/>
          <w:lang w:val="en-US" w:eastAsia="en-US"/>
        </w:rPr>
        <w:t xml:space="preserve"> </w:t>
      </w:r>
      <w:proofErr w:type="spellStart"/>
      <w:r w:rsidRPr="0087540D">
        <w:rPr>
          <w:rFonts w:ascii="Courier New" w:eastAsia="Times New Roman" w:hAnsi="Courier New" w:cs="Courier New"/>
          <w:color w:val="000000"/>
          <w:szCs w:val="20"/>
          <w:lang w:val="en-US" w:eastAsia="en-US"/>
        </w:rPr>
        <w:t>tgccagagcg</w:t>
      </w:r>
      <w:proofErr w:type="spellEnd"/>
      <w:r w:rsidRPr="0087540D">
        <w:rPr>
          <w:rFonts w:ascii="Courier New" w:eastAsia="Times New Roman" w:hAnsi="Courier New" w:cs="Courier New"/>
          <w:color w:val="000000"/>
          <w:szCs w:val="20"/>
          <w:lang w:val="en-US" w:eastAsia="en-US"/>
        </w:rPr>
        <w:t xml:space="preserve"> </w:t>
      </w:r>
      <w:proofErr w:type="spellStart"/>
      <w:r w:rsidRPr="0087540D">
        <w:rPr>
          <w:rFonts w:ascii="Courier New" w:eastAsia="Times New Roman" w:hAnsi="Courier New" w:cs="Courier New"/>
          <w:color w:val="000000"/>
          <w:szCs w:val="20"/>
          <w:lang w:val="en-US" w:eastAsia="en-US"/>
        </w:rPr>
        <w:t>ttttcgcatc</w:t>
      </w:r>
      <w:proofErr w:type="spellEnd"/>
    </w:p>
    <w:p w14:paraId="2EDE12EC" w14:textId="77777777" w:rsidR="004374D6" w:rsidRPr="0087540D" w:rsidRDefault="004374D6" w:rsidP="004374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rPr>
          <w:rFonts w:ascii="Courier New" w:eastAsia="Times New Roman" w:hAnsi="Courier New" w:cs="Courier New"/>
          <w:color w:val="000000"/>
          <w:szCs w:val="20"/>
          <w:lang w:val="en-US" w:eastAsia="en-US"/>
        </w:rPr>
      </w:pPr>
      <w:r w:rsidRPr="0087540D">
        <w:rPr>
          <w:rFonts w:ascii="Courier New" w:eastAsia="Times New Roman" w:hAnsi="Courier New" w:cs="Courier New"/>
          <w:color w:val="000000"/>
          <w:szCs w:val="20"/>
          <w:lang w:val="en-US" w:eastAsia="en-US"/>
        </w:rPr>
        <w:t xml:space="preserve">      181 </w:t>
      </w:r>
      <w:proofErr w:type="spellStart"/>
      <w:r w:rsidRPr="0087540D">
        <w:rPr>
          <w:rFonts w:ascii="Courier New" w:eastAsia="Times New Roman" w:hAnsi="Courier New" w:cs="Courier New"/>
          <w:color w:val="000000"/>
          <w:szCs w:val="20"/>
          <w:lang w:val="en-US" w:eastAsia="en-US"/>
        </w:rPr>
        <w:t>tggcttcaaa</w:t>
      </w:r>
      <w:proofErr w:type="spellEnd"/>
      <w:r w:rsidRPr="0087540D">
        <w:rPr>
          <w:rFonts w:ascii="Courier New" w:eastAsia="Times New Roman" w:hAnsi="Courier New" w:cs="Courier New"/>
          <w:color w:val="000000"/>
          <w:szCs w:val="20"/>
          <w:lang w:val="en-US" w:eastAsia="en-US"/>
        </w:rPr>
        <w:t xml:space="preserve"> </w:t>
      </w:r>
      <w:proofErr w:type="spellStart"/>
      <w:r w:rsidRPr="0087540D">
        <w:rPr>
          <w:rFonts w:ascii="Courier New" w:eastAsia="Times New Roman" w:hAnsi="Courier New" w:cs="Courier New"/>
          <w:color w:val="000000"/>
          <w:szCs w:val="20"/>
          <w:lang w:val="en-US" w:eastAsia="en-US"/>
        </w:rPr>
        <w:t>actgatcgaa</w:t>
      </w:r>
      <w:proofErr w:type="spellEnd"/>
      <w:r w:rsidRPr="0087540D">
        <w:rPr>
          <w:rFonts w:ascii="Courier New" w:eastAsia="Times New Roman" w:hAnsi="Courier New" w:cs="Courier New"/>
          <w:color w:val="000000"/>
          <w:szCs w:val="20"/>
          <w:lang w:val="en-US" w:eastAsia="en-US"/>
        </w:rPr>
        <w:t xml:space="preserve"> </w:t>
      </w:r>
      <w:proofErr w:type="spellStart"/>
      <w:r w:rsidRPr="0087540D">
        <w:rPr>
          <w:rFonts w:ascii="Courier New" w:eastAsia="Times New Roman" w:hAnsi="Courier New" w:cs="Courier New"/>
          <w:color w:val="000000"/>
          <w:szCs w:val="20"/>
          <w:lang w:val="en-US" w:eastAsia="en-US"/>
        </w:rPr>
        <w:t>acggaggtgg</w:t>
      </w:r>
      <w:proofErr w:type="spellEnd"/>
      <w:r w:rsidRPr="0087540D">
        <w:rPr>
          <w:rFonts w:ascii="Courier New" w:eastAsia="Times New Roman" w:hAnsi="Courier New" w:cs="Courier New"/>
          <w:color w:val="000000"/>
          <w:szCs w:val="20"/>
          <w:lang w:val="en-US" w:eastAsia="en-US"/>
        </w:rPr>
        <w:t xml:space="preserve"> </w:t>
      </w:r>
      <w:proofErr w:type="spellStart"/>
      <w:r w:rsidRPr="0087540D">
        <w:rPr>
          <w:rFonts w:ascii="Courier New" w:eastAsia="Times New Roman" w:hAnsi="Courier New" w:cs="Courier New"/>
          <w:color w:val="000000"/>
          <w:szCs w:val="20"/>
          <w:lang w:val="en-US" w:eastAsia="en-US"/>
        </w:rPr>
        <w:t>acccatccga</w:t>
      </w:r>
      <w:proofErr w:type="spellEnd"/>
      <w:r w:rsidRPr="0087540D">
        <w:rPr>
          <w:rFonts w:ascii="Courier New" w:eastAsia="Times New Roman" w:hAnsi="Courier New" w:cs="Courier New"/>
          <w:color w:val="000000"/>
          <w:szCs w:val="20"/>
          <w:lang w:val="en-US" w:eastAsia="en-US"/>
        </w:rPr>
        <w:t xml:space="preserve"> </w:t>
      </w:r>
      <w:proofErr w:type="spellStart"/>
      <w:r w:rsidRPr="0087540D">
        <w:rPr>
          <w:rFonts w:ascii="Courier New" w:eastAsia="Times New Roman" w:hAnsi="Courier New" w:cs="Courier New"/>
          <w:color w:val="000000"/>
          <w:szCs w:val="20"/>
          <w:lang w:val="en-US" w:eastAsia="en-US"/>
        </w:rPr>
        <w:t>cacgatcctt</w:t>
      </w:r>
      <w:proofErr w:type="spellEnd"/>
      <w:r w:rsidRPr="0087540D">
        <w:rPr>
          <w:rFonts w:ascii="Courier New" w:eastAsia="Times New Roman" w:hAnsi="Courier New" w:cs="Courier New"/>
          <w:color w:val="000000"/>
          <w:szCs w:val="20"/>
          <w:lang w:val="en-US" w:eastAsia="en-US"/>
        </w:rPr>
        <w:t xml:space="preserve"> </w:t>
      </w:r>
      <w:proofErr w:type="spellStart"/>
      <w:r w:rsidRPr="0087540D">
        <w:rPr>
          <w:rFonts w:ascii="Courier New" w:eastAsia="Times New Roman" w:hAnsi="Courier New" w:cs="Courier New"/>
          <w:color w:val="000000"/>
          <w:szCs w:val="20"/>
          <w:lang w:val="en-US" w:eastAsia="en-US"/>
        </w:rPr>
        <w:t>gacattggaa</w:t>
      </w:r>
      <w:proofErr w:type="spellEnd"/>
    </w:p>
    <w:p w14:paraId="1888BBA8" w14:textId="77777777" w:rsidR="004374D6" w:rsidRPr="0087540D" w:rsidRDefault="004374D6" w:rsidP="004374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rPr>
          <w:rFonts w:ascii="Courier New" w:eastAsia="Times New Roman" w:hAnsi="Courier New" w:cs="Courier New"/>
          <w:color w:val="000000"/>
          <w:szCs w:val="20"/>
          <w:lang w:val="en-US" w:eastAsia="en-US"/>
        </w:rPr>
      </w:pPr>
      <w:r w:rsidRPr="0087540D">
        <w:rPr>
          <w:rFonts w:ascii="Courier New" w:eastAsia="Times New Roman" w:hAnsi="Courier New" w:cs="Courier New"/>
          <w:color w:val="000000"/>
          <w:szCs w:val="20"/>
          <w:lang w:val="en-US" w:eastAsia="en-US"/>
        </w:rPr>
        <w:t xml:space="preserve">      241 </w:t>
      </w:r>
      <w:proofErr w:type="spellStart"/>
      <w:r w:rsidRPr="0087540D">
        <w:rPr>
          <w:rFonts w:ascii="Courier New" w:eastAsia="Times New Roman" w:hAnsi="Courier New" w:cs="Courier New"/>
          <w:color w:val="000000"/>
          <w:szCs w:val="20"/>
          <w:lang w:val="en-US" w:eastAsia="en-US"/>
        </w:rPr>
        <w:t>gtgcgcccgc</w:t>
      </w:r>
      <w:proofErr w:type="spellEnd"/>
      <w:r w:rsidRPr="0087540D">
        <w:rPr>
          <w:rFonts w:ascii="Courier New" w:eastAsia="Times New Roman" w:hAnsi="Courier New" w:cs="Courier New"/>
          <w:color w:val="000000"/>
          <w:szCs w:val="20"/>
          <w:lang w:val="en-US" w:eastAsia="en-US"/>
        </w:rPr>
        <w:t xml:space="preserve"> </w:t>
      </w:r>
      <w:proofErr w:type="spellStart"/>
      <w:r w:rsidRPr="0087540D">
        <w:rPr>
          <w:rFonts w:ascii="Courier New" w:eastAsia="Times New Roman" w:hAnsi="Courier New" w:cs="Courier New"/>
          <w:color w:val="000000"/>
          <w:szCs w:val="20"/>
          <w:lang w:val="en-US" w:eastAsia="en-US"/>
        </w:rPr>
        <w:t>ccgcagaatg</w:t>
      </w:r>
      <w:proofErr w:type="spellEnd"/>
      <w:r w:rsidRPr="0087540D">
        <w:rPr>
          <w:rFonts w:ascii="Courier New" w:eastAsia="Times New Roman" w:hAnsi="Courier New" w:cs="Courier New"/>
          <w:color w:val="000000"/>
          <w:szCs w:val="20"/>
          <w:lang w:val="en-US" w:eastAsia="en-US"/>
        </w:rPr>
        <w:t xml:space="preserve"> </w:t>
      </w:r>
      <w:proofErr w:type="spellStart"/>
      <w:r w:rsidRPr="0087540D">
        <w:rPr>
          <w:rFonts w:ascii="Courier New" w:eastAsia="Times New Roman" w:hAnsi="Courier New" w:cs="Courier New"/>
          <w:color w:val="000000"/>
          <w:szCs w:val="20"/>
          <w:lang w:val="en-US" w:eastAsia="en-US"/>
        </w:rPr>
        <w:t>tattctaagc</w:t>
      </w:r>
      <w:proofErr w:type="spellEnd"/>
      <w:r w:rsidRPr="0087540D">
        <w:rPr>
          <w:rFonts w:ascii="Courier New" w:eastAsia="Times New Roman" w:hAnsi="Courier New" w:cs="Courier New"/>
          <w:color w:val="000000"/>
          <w:szCs w:val="20"/>
          <w:lang w:val="en-US" w:eastAsia="en-US"/>
        </w:rPr>
        <w:t xml:space="preserve"> </w:t>
      </w:r>
      <w:proofErr w:type="spellStart"/>
      <w:r w:rsidRPr="0087540D">
        <w:rPr>
          <w:rFonts w:ascii="Courier New" w:eastAsia="Times New Roman" w:hAnsi="Courier New" w:cs="Courier New"/>
          <w:color w:val="000000"/>
          <w:szCs w:val="20"/>
          <w:lang w:val="en-US" w:eastAsia="en-US"/>
        </w:rPr>
        <w:t>acaagtatca</w:t>
      </w:r>
      <w:proofErr w:type="spellEnd"/>
      <w:r w:rsidRPr="0087540D">
        <w:rPr>
          <w:rFonts w:ascii="Courier New" w:eastAsia="Times New Roman" w:hAnsi="Courier New" w:cs="Courier New"/>
          <w:color w:val="000000"/>
          <w:szCs w:val="20"/>
          <w:lang w:val="en-US" w:eastAsia="en-US"/>
        </w:rPr>
        <w:t xml:space="preserve"> </w:t>
      </w:r>
      <w:proofErr w:type="spellStart"/>
      <w:r w:rsidRPr="0087540D">
        <w:rPr>
          <w:rFonts w:ascii="Courier New" w:eastAsia="Times New Roman" w:hAnsi="Courier New" w:cs="Courier New"/>
          <w:color w:val="000000"/>
          <w:szCs w:val="20"/>
          <w:lang w:val="en-US" w:eastAsia="en-US"/>
        </w:rPr>
        <w:t>ttgtatctgt</w:t>
      </w:r>
      <w:proofErr w:type="spellEnd"/>
      <w:r w:rsidRPr="0087540D">
        <w:rPr>
          <w:rFonts w:ascii="Courier New" w:eastAsia="Times New Roman" w:hAnsi="Courier New" w:cs="Courier New"/>
          <w:color w:val="000000"/>
          <w:szCs w:val="20"/>
          <w:lang w:val="en-US" w:eastAsia="en-US"/>
        </w:rPr>
        <w:t xml:space="preserve"> </w:t>
      </w:r>
      <w:proofErr w:type="spellStart"/>
      <w:r w:rsidRPr="0087540D">
        <w:rPr>
          <w:rFonts w:ascii="Courier New" w:eastAsia="Times New Roman" w:hAnsi="Courier New" w:cs="Courier New"/>
          <w:color w:val="000000"/>
          <w:szCs w:val="20"/>
          <w:lang w:val="en-US" w:eastAsia="en-US"/>
        </w:rPr>
        <w:t>ccgatgagat</w:t>
      </w:r>
      <w:proofErr w:type="spellEnd"/>
    </w:p>
    <w:p w14:paraId="5093E04A" w14:textId="77777777" w:rsidR="004374D6" w:rsidRPr="0087540D" w:rsidRDefault="004374D6" w:rsidP="004374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rPr>
          <w:rFonts w:ascii="Courier New" w:eastAsia="Times New Roman" w:hAnsi="Courier New" w:cs="Courier New"/>
          <w:color w:val="000000"/>
          <w:szCs w:val="20"/>
          <w:lang w:val="en-US" w:eastAsia="en-US"/>
        </w:rPr>
      </w:pPr>
      <w:r w:rsidRPr="0087540D">
        <w:rPr>
          <w:rFonts w:ascii="Courier New" w:eastAsia="Times New Roman" w:hAnsi="Courier New" w:cs="Courier New"/>
          <w:color w:val="000000"/>
          <w:szCs w:val="20"/>
          <w:lang w:val="en-US" w:eastAsia="en-US"/>
        </w:rPr>
        <w:t xml:space="preserve">      301 </w:t>
      </w:r>
      <w:proofErr w:type="spellStart"/>
      <w:r w:rsidRPr="0087540D">
        <w:rPr>
          <w:rFonts w:ascii="Courier New" w:eastAsia="Times New Roman" w:hAnsi="Courier New" w:cs="Courier New"/>
          <w:color w:val="000000"/>
          <w:szCs w:val="20"/>
          <w:lang w:val="en-US" w:eastAsia="en-US"/>
        </w:rPr>
        <w:t>gtgcggaaga</w:t>
      </w:r>
      <w:proofErr w:type="spellEnd"/>
      <w:r w:rsidRPr="0087540D">
        <w:rPr>
          <w:rFonts w:ascii="Courier New" w:eastAsia="Times New Roman" w:hAnsi="Courier New" w:cs="Courier New"/>
          <w:color w:val="000000"/>
          <w:szCs w:val="20"/>
          <w:lang w:val="en-US" w:eastAsia="en-US"/>
        </w:rPr>
        <w:t xml:space="preserve"> </w:t>
      </w:r>
      <w:proofErr w:type="spellStart"/>
      <w:r w:rsidRPr="0087540D">
        <w:rPr>
          <w:rFonts w:ascii="Courier New" w:eastAsia="Times New Roman" w:hAnsi="Courier New" w:cs="Courier New"/>
          <w:color w:val="000000"/>
          <w:szCs w:val="20"/>
          <w:lang w:val="en-US" w:eastAsia="en-US"/>
        </w:rPr>
        <w:t>tccggacaga</w:t>
      </w:r>
      <w:proofErr w:type="spellEnd"/>
      <w:r w:rsidRPr="0087540D">
        <w:rPr>
          <w:rFonts w:ascii="Courier New" w:eastAsia="Times New Roman" w:hAnsi="Courier New" w:cs="Courier New"/>
          <w:color w:val="000000"/>
          <w:szCs w:val="20"/>
          <w:lang w:val="en-US" w:eastAsia="en-US"/>
        </w:rPr>
        <w:t xml:space="preserve"> </w:t>
      </w:r>
      <w:proofErr w:type="spellStart"/>
      <w:r w:rsidRPr="0087540D">
        <w:rPr>
          <w:rFonts w:ascii="Courier New" w:eastAsia="Times New Roman" w:hAnsi="Courier New" w:cs="Courier New"/>
          <w:color w:val="000000"/>
          <w:szCs w:val="20"/>
          <w:lang w:val="en-US" w:eastAsia="en-US"/>
        </w:rPr>
        <w:t>ttgtataagt</w:t>
      </w:r>
      <w:proofErr w:type="spellEnd"/>
      <w:r w:rsidRPr="0087540D">
        <w:rPr>
          <w:rFonts w:ascii="Courier New" w:eastAsia="Times New Roman" w:hAnsi="Courier New" w:cs="Courier New"/>
          <w:color w:val="000000"/>
          <w:szCs w:val="20"/>
          <w:lang w:val="en-US" w:eastAsia="en-US"/>
        </w:rPr>
        <w:t xml:space="preserve"> </w:t>
      </w:r>
      <w:proofErr w:type="spellStart"/>
      <w:r w:rsidRPr="0087540D">
        <w:rPr>
          <w:rFonts w:ascii="Courier New" w:eastAsia="Times New Roman" w:hAnsi="Courier New" w:cs="Courier New"/>
          <w:color w:val="000000"/>
          <w:szCs w:val="20"/>
          <w:lang w:val="en-US" w:eastAsia="en-US"/>
        </w:rPr>
        <w:t>atgcaactaa</w:t>
      </w:r>
      <w:proofErr w:type="spellEnd"/>
      <w:r w:rsidRPr="0087540D">
        <w:rPr>
          <w:rFonts w:ascii="Courier New" w:eastAsia="Times New Roman" w:hAnsi="Courier New" w:cs="Courier New"/>
          <w:color w:val="000000"/>
          <w:szCs w:val="20"/>
          <w:lang w:val="en-US" w:eastAsia="en-US"/>
        </w:rPr>
        <w:t xml:space="preserve"> </w:t>
      </w:r>
      <w:proofErr w:type="spellStart"/>
      <w:r w:rsidRPr="0087540D">
        <w:rPr>
          <w:rFonts w:ascii="Courier New" w:eastAsia="Times New Roman" w:hAnsi="Courier New" w:cs="Courier New"/>
          <w:color w:val="000000"/>
          <w:szCs w:val="20"/>
          <w:lang w:val="en-US" w:eastAsia="en-US"/>
        </w:rPr>
        <w:t>gctgaagaaa</w:t>
      </w:r>
      <w:proofErr w:type="spellEnd"/>
      <w:r w:rsidRPr="0087540D">
        <w:rPr>
          <w:rFonts w:ascii="Courier New" w:eastAsia="Times New Roman" w:hAnsi="Courier New" w:cs="Courier New"/>
          <w:color w:val="000000"/>
          <w:szCs w:val="20"/>
          <w:lang w:val="en-US" w:eastAsia="en-US"/>
        </w:rPr>
        <w:t xml:space="preserve"> </w:t>
      </w:r>
      <w:proofErr w:type="spellStart"/>
      <w:r w:rsidRPr="0087540D">
        <w:rPr>
          <w:rFonts w:ascii="Courier New" w:eastAsia="Times New Roman" w:hAnsi="Courier New" w:cs="Courier New"/>
          <w:color w:val="000000"/>
          <w:szCs w:val="20"/>
          <w:lang w:val="en-US" w:eastAsia="en-US"/>
        </w:rPr>
        <w:t>aactgtaagg</w:t>
      </w:r>
      <w:proofErr w:type="spellEnd"/>
    </w:p>
    <w:p w14:paraId="541062EE" w14:textId="77777777" w:rsidR="004374D6" w:rsidRPr="0087540D" w:rsidRDefault="004374D6" w:rsidP="004374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rPr>
          <w:rFonts w:ascii="Courier New" w:eastAsia="Times New Roman" w:hAnsi="Courier New" w:cs="Courier New"/>
          <w:color w:val="000000"/>
          <w:szCs w:val="20"/>
          <w:lang w:val="en-US" w:eastAsia="en-US"/>
        </w:rPr>
      </w:pPr>
      <w:r w:rsidRPr="0087540D">
        <w:rPr>
          <w:rFonts w:ascii="Courier New" w:eastAsia="Times New Roman" w:hAnsi="Courier New" w:cs="Courier New"/>
          <w:color w:val="000000"/>
          <w:szCs w:val="20"/>
          <w:lang w:val="en-US" w:eastAsia="en-US"/>
        </w:rPr>
        <w:t xml:space="preserve">      361 </w:t>
      </w:r>
      <w:proofErr w:type="spellStart"/>
      <w:r w:rsidRPr="0087540D">
        <w:rPr>
          <w:rFonts w:ascii="Courier New" w:eastAsia="Times New Roman" w:hAnsi="Courier New" w:cs="Courier New"/>
          <w:color w:val="000000"/>
          <w:szCs w:val="20"/>
          <w:lang w:val="en-US" w:eastAsia="en-US"/>
        </w:rPr>
        <w:t>aaataactga</w:t>
      </w:r>
      <w:proofErr w:type="spellEnd"/>
      <w:r w:rsidRPr="0087540D">
        <w:rPr>
          <w:rFonts w:ascii="Courier New" w:eastAsia="Times New Roman" w:hAnsi="Courier New" w:cs="Courier New"/>
          <w:color w:val="000000"/>
          <w:szCs w:val="20"/>
          <w:lang w:val="en-US" w:eastAsia="en-US"/>
        </w:rPr>
        <w:t xml:space="preserve"> </w:t>
      </w:r>
      <w:proofErr w:type="spellStart"/>
      <w:r w:rsidRPr="0087540D">
        <w:rPr>
          <w:rFonts w:ascii="Courier New" w:eastAsia="Times New Roman" w:hAnsi="Courier New" w:cs="Courier New"/>
          <w:color w:val="000000"/>
          <w:szCs w:val="20"/>
          <w:lang w:val="en-US" w:eastAsia="en-US"/>
        </w:rPr>
        <w:t>taaggaattg</w:t>
      </w:r>
      <w:proofErr w:type="spellEnd"/>
      <w:r w:rsidRPr="0087540D">
        <w:rPr>
          <w:rFonts w:ascii="Courier New" w:eastAsia="Times New Roman" w:hAnsi="Courier New" w:cs="Courier New"/>
          <w:color w:val="000000"/>
          <w:szCs w:val="20"/>
          <w:lang w:val="en-US" w:eastAsia="en-US"/>
        </w:rPr>
        <w:t xml:space="preserve"> </w:t>
      </w:r>
      <w:proofErr w:type="spellStart"/>
      <w:r w:rsidRPr="0087540D">
        <w:rPr>
          <w:rFonts w:ascii="Courier New" w:eastAsia="Times New Roman" w:hAnsi="Courier New" w:cs="Courier New"/>
          <w:color w:val="000000"/>
          <w:szCs w:val="20"/>
          <w:lang w:val="en-US" w:eastAsia="en-US"/>
        </w:rPr>
        <w:t>gacaagaaaa</w:t>
      </w:r>
      <w:proofErr w:type="spellEnd"/>
      <w:r w:rsidRPr="0087540D">
        <w:rPr>
          <w:rFonts w:ascii="Courier New" w:eastAsia="Times New Roman" w:hAnsi="Courier New" w:cs="Courier New"/>
          <w:color w:val="000000"/>
          <w:szCs w:val="20"/>
          <w:lang w:val="en-US" w:eastAsia="en-US"/>
        </w:rPr>
        <w:t xml:space="preserve"> </w:t>
      </w:r>
      <w:proofErr w:type="spellStart"/>
      <w:r w:rsidRPr="0087540D">
        <w:rPr>
          <w:rFonts w:ascii="Courier New" w:eastAsia="Times New Roman" w:hAnsi="Courier New" w:cs="Courier New"/>
          <w:color w:val="000000"/>
          <w:szCs w:val="20"/>
          <w:lang w:val="en-US" w:eastAsia="en-US"/>
        </w:rPr>
        <w:t>tgaaggagct</w:t>
      </w:r>
      <w:proofErr w:type="spellEnd"/>
      <w:r w:rsidRPr="0087540D">
        <w:rPr>
          <w:rFonts w:ascii="Courier New" w:eastAsia="Times New Roman" w:hAnsi="Courier New" w:cs="Courier New"/>
          <w:color w:val="000000"/>
          <w:szCs w:val="20"/>
          <w:lang w:val="en-US" w:eastAsia="en-US"/>
        </w:rPr>
        <w:t xml:space="preserve"> </w:t>
      </w:r>
      <w:proofErr w:type="spellStart"/>
      <w:r w:rsidRPr="0087540D">
        <w:rPr>
          <w:rFonts w:ascii="Courier New" w:eastAsia="Times New Roman" w:hAnsi="Courier New" w:cs="Courier New"/>
          <w:color w:val="000000"/>
          <w:szCs w:val="20"/>
          <w:lang w:val="en-US" w:eastAsia="en-US"/>
        </w:rPr>
        <w:t>cgccgccgtc</w:t>
      </w:r>
      <w:proofErr w:type="spellEnd"/>
      <w:r w:rsidRPr="0087540D">
        <w:rPr>
          <w:rFonts w:ascii="Courier New" w:eastAsia="Times New Roman" w:hAnsi="Courier New" w:cs="Courier New"/>
          <w:color w:val="000000"/>
          <w:szCs w:val="20"/>
          <w:lang w:val="en-US" w:eastAsia="en-US"/>
        </w:rPr>
        <w:t xml:space="preserve"> </w:t>
      </w:r>
      <w:proofErr w:type="spellStart"/>
      <w:r w:rsidRPr="0087540D">
        <w:rPr>
          <w:rFonts w:ascii="Courier New" w:eastAsia="Times New Roman" w:hAnsi="Courier New" w:cs="Courier New"/>
          <w:color w:val="000000"/>
          <w:szCs w:val="20"/>
          <w:lang w:val="en-US" w:eastAsia="en-US"/>
        </w:rPr>
        <w:t>atgagcgacc</w:t>
      </w:r>
      <w:proofErr w:type="spellEnd"/>
    </w:p>
    <w:p w14:paraId="13B01B75" w14:textId="77777777" w:rsidR="004374D6" w:rsidRPr="0087540D" w:rsidRDefault="004374D6" w:rsidP="004374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rPr>
          <w:rFonts w:ascii="Courier New" w:eastAsia="Times New Roman" w:hAnsi="Courier New" w:cs="Courier New"/>
          <w:color w:val="000000"/>
          <w:szCs w:val="20"/>
          <w:lang w:val="en-US" w:eastAsia="en-US"/>
        </w:rPr>
      </w:pPr>
      <w:r w:rsidRPr="0087540D">
        <w:rPr>
          <w:rFonts w:ascii="Courier New" w:eastAsia="Times New Roman" w:hAnsi="Courier New" w:cs="Courier New"/>
          <w:color w:val="000000"/>
          <w:szCs w:val="20"/>
          <w:lang w:val="en-US" w:eastAsia="en-US"/>
        </w:rPr>
        <w:t xml:space="preserve">      421 </w:t>
      </w:r>
      <w:proofErr w:type="spellStart"/>
      <w:r w:rsidRPr="0087540D">
        <w:rPr>
          <w:rFonts w:ascii="Courier New" w:eastAsia="Times New Roman" w:hAnsi="Courier New" w:cs="Courier New"/>
          <w:color w:val="000000"/>
          <w:szCs w:val="20"/>
          <w:lang w:val="en-US" w:eastAsia="en-US"/>
        </w:rPr>
        <w:t>ctgacctgga</w:t>
      </w:r>
      <w:proofErr w:type="spellEnd"/>
      <w:r w:rsidRPr="0087540D">
        <w:rPr>
          <w:rFonts w:ascii="Courier New" w:eastAsia="Times New Roman" w:hAnsi="Courier New" w:cs="Courier New"/>
          <w:color w:val="000000"/>
          <w:szCs w:val="20"/>
          <w:lang w:val="en-US" w:eastAsia="en-US"/>
        </w:rPr>
        <w:t xml:space="preserve"> </w:t>
      </w:r>
      <w:proofErr w:type="spellStart"/>
      <w:r w:rsidRPr="0087540D">
        <w:rPr>
          <w:rFonts w:ascii="Courier New" w:eastAsia="Times New Roman" w:hAnsi="Courier New" w:cs="Courier New"/>
          <w:color w:val="000000"/>
          <w:szCs w:val="20"/>
          <w:lang w:val="en-US" w:eastAsia="en-US"/>
        </w:rPr>
        <w:t>aactgagact</w:t>
      </w:r>
      <w:proofErr w:type="spellEnd"/>
      <w:r w:rsidRPr="0087540D">
        <w:rPr>
          <w:rFonts w:ascii="Courier New" w:eastAsia="Times New Roman" w:hAnsi="Courier New" w:cs="Courier New"/>
          <w:color w:val="000000"/>
          <w:szCs w:val="20"/>
          <w:lang w:val="en-US" w:eastAsia="en-US"/>
        </w:rPr>
        <w:t xml:space="preserve"> </w:t>
      </w:r>
      <w:proofErr w:type="spellStart"/>
      <w:r w:rsidRPr="0087540D">
        <w:rPr>
          <w:rFonts w:ascii="Courier New" w:eastAsia="Times New Roman" w:hAnsi="Courier New" w:cs="Courier New"/>
          <w:color w:val="000000"/>
          <w:szCs w:val="20"/>
          <w:lang w:val="en-US" w:eastAsia="en-US"/>
        </w:rPr>
        <w:t>atgtgcctcc</w:t>
      </w:r>
      <w:proofErr w:type="spellEnd"/>
      <w:r w:rsidRPr="0087540D">
        <w:rPr>
          <w:rFonts w:ascii="Courier New" w:eastAsia="Times New Roman" w:hAnsi="Courier New" w:cs="Courier New"/>
          <w:color w:val="000000"/>
          <w:szCs w:val="20"/>
          <w:lang w:val="en-US" w:eastAsia="en-US"/>
        </w:rPr>
        <w:t xml:space="preserve"> </w:t>
      </w:r>
      <w:proofErr w:type="spellStart"/>
      <w:r w:rsidRPr="0087540D">
        <w:rPr>
          <w:rFonts w:ascii="Courier New" w:eastAsia="Times New Roman" w:hAnsi="Courier New" w:cs="Courier New"/>
          <w:color w:val="000000"/>
          <w:szCs w:val="20"/>
          <w:lang w:val="en-US" w:eastAsia="en-US"/>
        </w:rPr>
        <w:t>acgacgacga</w:t>
      </w:r>
      <w:proofErr w:type="spellEnd"/>
      <w:r w:rsidRPr="0087540D">
        <w:rPr>
          <w:rFonts w:ascii="Courier New" w:eastAsia="Times New Roman" w:hAnsi="Courier New" w:cs="Courier New"/>
          <w:color w:val="000000"/>
          <w:szCs w:val="20"/>
          <w:lang w:val="en-US" w:eastAsia="en-US"/>
        </w:rPr>
        <w:t xml:space="preserve"> </w:t>
      </w:r>
      <w:proofErr w:type="spellStart"/>
      <w:r w:rsidRPr="0087540D">
        <w:rPr>
          <w:rFonts w:ascii="Courier New" w:eastAsia="Times New Roman" w:hAnsi="Courier New" w:cs="Courier New"/>
          <w:color w:val="000000"/>
          <w:szCs w:val="20"/>
          <w:lang w:val="en-US" w:eastAsia="en-US"/>
        </w:rPr>
        <w:t>gtcgtgtcgc</w:t>
      </w:r>
      <w:proofErr w:type="spellEnd"/>
      <w:r w:rsidRPr="0087540D">
        <w:rPr>
          <w:rFonts w:ascii="Courier New" w:eastAsia="Times New Roman" w:hAnsi="Courier New" w:cs="Courier New"/>
          <w:color w:val="000000"/>
          <w:szCs w:val="20"/>
          <w:lang w:val="en-US" w:eastAsia="en-US"/>
        </w:rPr>
        <w:t xml:space="preserve"> </w:t>
      </w:r>
      <w:proofErr w:type="spellStart"/>
      <w:r w:rsidRPr="0087540D">
        <w:rPr>
          <w:rFonts w:ascii="Courier New" w:eastAsia="Times New Roman" w:hAnsi="Courier New" w:cs="Courier New"/>
          <w:color w:val="000000"/>
          <w:szCs w:val="20"/>
          <w:lang w:val="en-US" w:eastAsia="en-US"/>
        </w:rPr>
        <w:t>tacgaagggc</w:t>
      </w:r>
      <w:proofErr w:type="spellEnd"/>
    </w:p>
    <w:p w14:paraId="661A068F" w14:textId="77777777" w:rsidR="004374D6" w:rsidRPr="0087540D" w:rsidRDefault="004374D6" w:rsidP="004374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rPr>
          <w:rFonts w:ascii="Courier New" w:eastAsia="Times New Roman" w:hAnsi="Courier New" w:cs="Courier New"/>
          <w:color w:val="000000"/>
          <w:szCs w:val="20"/>
          <w:lang w:val="en-US" w:eastAsia="en-US"/>
        </w:rPr>
      </w:pPr>
      <w:r w:rsidRPr="0087540D">
        <w:rPr>
          <w:rFonts w:ascii="Courier New" w:eastAsia="Times New Roman" w:hAnsi="Courier New" w:cs="Courier New"/>
          <w:color w:val="000000"/>
          <w:szCs w:val="20"/>
          <w:lang w:val="en-US" w:eastAsia="en-US"/>
        </w:rPr>
        <w:t xml:space="preserve">      481 </w:t>
      </w:r>
      <w:proofErr w:type="spellStart"/>
      <w:r w:rsidRPr="0087540D">
        <w:rPr>
          <w:rFonts w:ascii="Courier New" w:eastAsia="Times New Roman" w:hAnsi="Courier New" w:cs="Courier New"/>
          <w:color w:val="000000"/>
          <w:szCs w:val="20"/>
          <w:lang w:val="en-US" w:eastAsia="en-US"/>
        </w:rPr>
        <w:t>aagtcgctgt</w:t>
      </w:r>
      <w:proofErr w:type="spellEnd"/>
      <w:r w:rsidRPr="0087540D">
        <w:rPr>
          <w:rFonts w:ascii="Courier New" w:eastAsia="Times New Roman" w:hAnsi="Courier New" w:cs="Courier New"/>
          <w:color w:val="000000"/>
          <w:szCs w:val="20"/>
          <w:lang w:val="en-US" w:eastAsia="en-US"/>
        </w:rPr>
        <w:t xml:space="preserve"> </w:t>
      </w:r>
      <w:proofErr w:type="spellStart"/>
      <w:r w:rsidRPr="0087540D">
        <w:rPr>
          <w:rFonts w:ascii="Courier New" w:eastAsia="Times New Roman" w:hAnsi="Courier New" w:cs="Courier New"/>
          <w:color w:val="000000"/>
          <w:szCs w:val="20"/>
          <w:lang w:val="en-US" w:eastAsia="en-US"/>
        </w:rPr>
        <w:t>ttaccaggat</w:t>
      </w:r>
      <w:proofErr w:type="spellEnd"/>
      <w:r w:rsidRPr="0087540D">
        <w:rPr>
          <w:rFonts w:ascii="Courier New" w:eastAsia="Times New Roman" w:hAnsi="Courier New" w:cs="Courier New"/>
          <w:color w:val="000000"/>
          <w:szCs w:val="20"/>
          <w:lang w:val="en-US" w:eastAsia="en-US"/>
        </w:rPr>
        <w:t xml:space="preserve"> </w:t>
      </w:r>
      <w:proofErr w:type="spellStart"/>
      <w:r w:rsidRPr="0087540D">
        <w:rPr>
          <w:rFonts w:ascii="Courier New" w:eastAsia="Times New Roman" w:hAnsi="Courier New" w:cs="Courier New"/>
          <w:color w:val="000000"/>
          <w:szCs w:val="20"/>
          <w:lang w:val="en-US" w:eastAsia="en-US"/>
        </w:rPr>
        <w:t>gtatacgcgg</w:t>
      </w:r>
      <w:proofErr w:type="spellEnd"/>
      <w:r w:rsidRPr="0087540D">
        <w:rPr>
          <w:rFonts w:ascii="Courier New" w:eastAsia="Times New Roman" w:hAnsi="Courier New" w:cs="Courier New"/>
          <w:color w:val="000000"/>
          <w:szCs w:val="20"/>
          <w:lang w:val="en-US" w:eastAsia="en-US"/>
        </w:rPr>
        <w:t xml:space="preserve"> </w:t>
      </w:r>
      <w:proofErr w:type="spellStart"/>
      <w:r w:rsidRPr="0087540D">
        <w:rPr>
          <w:rFonts w:ascii="Courier New" w:eastAsia="Times New Roman" w:hAnsi="Courier New" w:cs="Courier New"/>
          <w:color w:val="000000"/>
          <w:szCs w:val="20"/>
          <w:lang w:val="en-US" w:eastAsia="en-US"/>
        </w:rPr>
        <w:t>ttgacggacc</w:t>
      </w:r>
      <w:proofErr w:type="spellEnd"/>
      <w:r w:rsidRPr="0087540D">
        <w:rPr>
          <w:rFonts w:ascii="Courier New" w:eastAsia="Times New Roman" w:hAnsi="Courier New" w:cs="Courier New"/>
          <w:color w:val="000000"/>
          <w:szCs w:val="20"/>
          <w:lang w:val="en-US" w:eastAsia="en-US"/>
        </w:rPr>
        <w:t xml:space="preserve"> </w:t>
      </w:r>
      <w:proofErr w:type="spellStart"/>
      <w:r w:rsidRPr="0087540D">
        <w:rPr>
          <w:rFonts w:ascii="Courier New" w:eastAsia="Times New Roman" w:hAnsi="Courier New" w:cs="Courier New"/>
          <w:color w:val="000000"/>
          <w:szCs w:val="20"/>
          <w:lang w:val="en-US" w:eastAsia="en-US"/>
        </w:rPr>
        <w:t>gacaagtctc</w:t>
      </w:r>
      <w:proofErr w:type="spellEnd"/>
      <w:r w:rsidRPr="0087540D">
        <w:rPr>
          <w:rFonts w:ascii="Courier New" w:eastAsia="Times New Roman" w:hAnsi="Courier New" w:cs="Courier New"/>
          <w:color w:val="000000"/>
          <w:szCs w:val="20"/>
          <w:lang w:val="en-US" w:eastAsia="en-US"/>
        </w:rPr>
        <w:t xml:space="preserve"> </w:t>
      </w:r>
      <w:proofErr w:type="spellStart"/>
      <w:r w:rsidRPr="0087540D">
        <w:rPr>
          <w:rFonts w:ascii="Courier New" w:eastAsia="Times New Roman" w:hAnsi="Courier New" w:cs="Courier New"/>
          <w:color w:val="000000"/>
          <w:szCs w:val="20"/>
          <w:lang w:val="en-US" w:eastAsia="en-US"/>
        </w:rPr>
        <w:t>tatcaccaag</w:t>
      </w:r>
      <w:proofErr w:type="spellEnd"/>
    </w:p>
    <w:p w14:paraId="0F7A787D" w14:textId="77777777" w:rsidR="004374D6" w:rsidRPr="0087540D" w:rsidRDefault="004374D6" w:rsidP="004374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rPr>
          <w:rFonts w:ascii="Courier New" w:eastAsia="Times New Roman" w:hAnsi="Courier New" w:cs="Courier New"/>
          <w:color w:val="000000"/>
          <w:szCs w:val="20"/>
          <w:lang w:val="en-US" w:eastAsia="en-US"/>
        </w:rPr>
      </w:pPr>
      <w:r w:rsidRPr="0087540D">
        <w:rPr>
          <w:rFonts w:ascii="Courier New" w:eastAsia="Times New Roman" w:hAnsi="Courier New" w:cs="Courier New"/>
          <w:color w:val="000000"/>
          <w:szCs w:val="20"/>
          <w:lang w:val="en-US" w:eastAsia="en-US"/>
        </w:rPr>
        <w:t xml:space="preserve">      541 </w:t>
      </w:r>
      <w:proofErr w:type="spellStart"/>
      <w:r w:rsidRPr="0087540D">
        <w:rPr>
          <w:rFonts w:ascii="Courier New" w:eastAsia="Times New Roman" w:hAnsi="Courier New" w:cs="Courier New"/>
          <w:color w:val="000000"/>
          <w:szCs w:val="20"/>
          <w:lang w:val="en-US" w:eastAsia="en-US"/>
        </w:rPr>
        <w:t>ccaataaggg</w:t>
      </w:r>
      <w:proofErr w:type="spellEnd"/>
      <w:r w:rsidRPr="0087540D">
        <w:rPr>
          <w:rFonts w:ascii="Courier New" w:eastAsia="Times New Roman" w:hAnsi="Courier New" w:cs="Courier New"/>
          <w:color w:val="000000"/>
          <w:szCs w:val="20"/>
          <w:lang w:val="en-US" w:eastAsia="en-US"/>
        </w:rPr>
        <w:t xml:space="preserve"> </w:t>
      </w:r>
      <w:proofErr w:type="spellStart"/>
      <w:r w:rsidRPr="0087540D">
        <w:rPr>
          <w:rFonts w:ascii="Courier New" w:eastAsia="Times New Roman" w:hAnsi="Courier New" w:cs="Courier New"/>
          <w:color w:val="000000"/>
          <w:szCs w:val="20"/>
          <w:lang w:val="en-US" w:eastAsia="en-US"/>
        </w:rPr>
        <w:t>agttagagtc</w:t>
      </w:r>
      <w:proofErr w:type="spellEnd"/>
      <w:r w:rsidRPr="0087540D">
        <w:rPr>
          <w:rFonts w:ascii="Courier New" w:eastAsia="Times New Roman" w:hAnsi="Courier New" w:cs="Courier New"/>
          <w:color w:val="000000"/>
          <w:szCs w:val="20"/>
          <w:lang w:val="en-US" w:eastAsia="en-US"/>
        </w:rPr>
        <w:t xml:space="preserve"> </w:t>
      </w:r>
      <w:proofErr w:type="spellStart"/>
      <w:r w:rsidRPr="0087540D">
        <w:rPr>
          <w:rFonts w:ascii="Courier New" w:eastAsia="Times New Roman" w:hAnsi="Courier New" w:cs="Courier New"/>
          <w:color w:val="000000"/>
          <w:szCs w:val="20"/>
          <w:lang w:val="en-US" w:eastAsia="en-US"/>
        </w:rPr>
        <w:t>gcctactgga</w:t>
      </w:r>
      <w:proofErr w:type="spellEnd"/>
      <w:r w:rsidRPr="0087540D">
        <w:rPr>
          <w:rFonts w:ascii="Courier New" w:eastAsia="Times New Roman" w:hAnsi="Courier New" w:cs="Courier New"/>
          <w:color w:val="000000"/>
          <w:szCs w:val="20"/>
          <w:lang w:val="en-US" w:eastAsia="en-US"/>
        </w:rPr>
        <w:t xml:space="preserve"> </w:t>
      </w:r>
      <w:proofErr w:type="spellStart"/>
      <w:r w:rsidRPr="0087540D">
        <w:rPr>
          <w:rFonts w:ascii="Courier New" w:eastAsia="Times New Roman" w:hAnsi="Courier New" w:cs="Courier New"/>
          <w:color w:val="000000"/>
          <w:szCs w:val="20"/>
          <w:lang w:val="en-US" w:eastAsia="en-US"/>
        </w:rPr>
        <w:t>taggctttga</w:t>
      </w:r>
      <w:proofErr w:type="spellEnd"/>
      <w:r w:rsidRPr="0087540D">
        <w:rPr>
          <w:rFonts w:ascii="Courier New" w:eastAsia="Times New Roman" w:hAnsi="Courier New" w:cs="Courier New"/>
          <w:color w:val="000000"/>
          <w:szCs w:val="20"/>
          <w:lang w:val="en-US" w:eastAsia="en-US"/>
        </w:rPr>
        <w:t xml:space="preserve"> </w:t>
      </w:r>
      <w:proofErr w:type="spellStart"/>
      <w:r w:rsidRPr="0087540D">
        <w:rPr>
          <w:rFonts w:ascii="Courier New" w:eastAsia="Times New Roman" w:hAnsi="Courier New" w:cs="Courier New"/>
          <w:color w:val="000000"/>
          <w:szCs w:val="20"/>
          <w:lang w:val="en-US" w:eastAsia="en-US"/>
        </w:rPr>
        <w:t>caccacccct</w:t>
      </w:r>
      <w:proofErr w:type="spellEnd"/>
      <w:r w:rsidRPr="0087540D">
        <w:rPr>
          <w:rFonts w:ascii="Courier New" w:eastAsia="Times New Roman" w:hAnsi="Courier New" w:cs="Courier New"/>
          <w:color w:val="000000"/>
          <w:szCs w:val="20"/>
          <w:lang w:val="en-US" w:eastAsia="en-US"/>
        </w:rPr>
        <w:t xml:space="preserve"> </w:t>
      </w:r>
      <w:proofErr w:type="spellStart"/>
      <w:r w:rsidRPr="0087540D">
        <w:rPr>
          <w:rFonts w:ascii="Courier New" w:eastAsia="Times New Roman" w:hAnsi="Courier New" w:cs="Courier New"/>
          <w:color w:val="000000"/>
          <w:szCs w:val="20"/>
          <w:lang w:val="en-US" w:eastAsia="en-US"/>
        </w:rPr>
        <w:t>tttatgttta</w:t>
      </w:r>
      <w:proofErr w:type="spellEnd"/>
    </w:p>
    <w:p w14:paraId="686D1366" w14:textId="77777777" w:rsidR="004374D6" w:rsidRPr="0087540D" w:rsidRDefault="004374D6" w:rsidP="004374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rPr>
          <w:rFonts w:ascii="Courier New" w:eastAsia="Times New Roman" w:hAnsi="Courier New" w:cs="Courier New"/>
          <w:color w:val="000000"/>
          <w:szCs w:val="20"/>
          <w:lang w:val="en-US" w:eastAsia="en-US"/>
        </w:rPr>
      </w:pPr>
      <w:r w:rsidRPr="0087540D">
        <w:rPr>
          <w:rFonts w:ascii="Courier New" w:eastAsia="Times New Roman" w:hAnsi="Courier New" w:cs="Courier New"/>
          <w:color w:val="000000"/>
          <w:szCs w:val="20"/>
          <w:lang w:val="en-US" w:eastAsia="en-US"/>
        </w:rPr>
        <w:t xml:space="preserve">      601 </w:t>
      </w:r>
      <w:proofErr w:type="spellStart"/>
      <w:r w:rsidRPr="0087540D">
        <w:rPr>
          <w:rFonts w:ascii="Courier New" w:eastAsia="Times New Roman" w:hAnsi="Courier New" w:cs="Courier New"/>
          <w:color w:val="000000"/>
          <w:szCs w:val="20"/>
          <w:lang w:val="en-US" w:eastAsia="en-US"/>
        </w:rPr>
        <w:t>agaacttggc</w:t>
      </w:r>
      <w:proofErr w:type="spellEnd"/>
      <w:r w:rsidRPr="0087540D">
        <w:rPr>
          <w:rFonts w:ascii="Courier New" w:eastAsia="Times New Roman" w:hAnsi="Courier New" w:cs="Courier New"/>
          <w:color w:val="000000"/>
          <w:szCs w:val="20"/>
          <w:lang w:val="en-US" w:eastAsia="en-US"/>
        </w:rPr>
        <w:t xml:space="preserve"> </w:t>
      </w:r>
      <w:proofErr w:type="spellStart"/>
      <w:r w:rsidRPr="0087540D">
        <w:rPr>
          <w:rFonts w:ascii="Courier New" w:eastAsia="Times New Roman" w:hAnsi="Courier New" w:cs="Courier New"/>
          <w:color w:val="000000"/>
          <w:szCs w:val="20"/>
          <w:lang w:val="en-US" w:eastAsia="en-US"/>
        </w:rPr>
        <w:t>tggagcatat</w:t>
      </w:r>
      <w:proofErr w:type="spellEnd"/>
      <w:r w:rsidRPr="0087540D">
        <w:rPr>
          <w:rFonts w:ascii="Courier New" w:eastAsia="Times New Roman" w:hAnsi="Courier New" w:cs="Courier New"/>
          <w:color w:val="000000"/>
          <w:szCs w:val="20"/>
          <w:lang w:val="en-US" w:eastAsia="en-US"/>
        </w:rPr>
        <w:t xml:space="preserve"> </w:t>
      </w:r>
      <w:proofErr w:type="spellStart"/>
      <w:r w:rsidRPr="0087540D">
        <w:rPr>
          <w:rFonts w:ascii="Courier New" w:eastAsia="Times New Roman" w:hAnsi="Courier New" w:cs="Courier New"/>
          <w:color w:val="000000"/>
          <w:szCs w:val="20"/>
          <w:lang w:val="en-US" w:eastAsia="en-US"/>
        </w:rPr>
        <w:t>ccatcatact</w:t>
      </w:r>
      <w:proofErr w:type="spellEnd"/>
      <w:r w:rsidRPr="0087540D">
        <w:rPr>
          <w:rFonts w:ascii="Courier New" w:eastAsia="Times New Roman" w:hAnsi="Courier New" w:cs="Courier New"/>
          <w:color w:val="000000"/>
          <w:szCs w:val="20"/>
          <w:lang w:val="en-US" w:eastAsia="en-US"/>
        </w:rPr>
        <w:t xml:space="preserve"> </w:t>
      </w:r>
      <w:proofErr w:type="spellStart"/>
      <w:r w:rsidRPr="0087540D">
        <w:rPr>
          <w:rFonts w:ascii="Courier New" w:eastAsia="Times New Roman" w:hAnsi="Courier New" w:cs="Courier New"/>
          <w:color w:val="000000"/>
          <w:szCs w:val="20"/>
          <w:lang w:val="en-US" w:eastAsia="en-US"/>
        </w:rPr>
        <w:t>ctaccaactg</w:t>
      </w:r>
      <w:proofErr w:type="spellEnd"/>
      <w:r w:rsidRPr="0087540D">
        <w:rPr>
          <w:rFonts w:ascii="Courier New" w:eastAsia="Times New Roman" w:hAnsi="Courier New" w:cs="Courier New"/>
          <w:color w:val="000000"/>
          <w:szCs w:val="20"/>
          <w:lang w:val="en-US" w:eastAsia="en-US"/>
        </w:rPr>
        <w:t xml:space="preserve"> </w:t>
      </w:r>
      <w:proofErr w:type="spellStart"/>
      <w:r w:rsidRPr="0087540D">
        <w:rPr>
          <w:rFonts w:ascii="Courier New" w:eastAsia="Times New Roman" w:hAnsi="Courier New" w:cs="Courier New"/>
          <w:color w:val="000000"/>
          <w:szCs w:val="20"/>
          <w:lang w:val="en-US" w:eastAsia="en-US"/>
        </w:rPr>
        <w:t>ggccgacgaa</w:t>
      </w:r>
      <w:proofErr w:type="spellEnd"/>
      <w:r w:rsidRPr="0087540D">
        <w:rPr>
          <w:rFonts w:ascii="Courier New" w:eastAsia="Times New Roman" w:hAnsi="Courier New" w:cs="Courier New"/>
          <w:color w:val="000000"/>
          <w:szCs w:val="20"/>
          <w:lang w:val="en-US" w:eastAsia="en-US"/>
        </w:rPr>
        <w:t xml:space="preserve"> </w:t>
      </w:r>
      <w:proofErr w:type="spellStart"/>
      <w:r w:rsidRPr="0087540D">
        <w:rPr>
          <w:rFonts w:ascii="Courier New" w:eastAsia="Times New Roman" w:hAnsi="Courier New" w:cs="Courier New"/>
          <w:color w:val="000000"/>
          <w:szCs w:val="20"/>
          <w:lang w:val="en-US" w:eastAsia="en-US"/>
        </w:rPr>
        <w:t>accgtgttaa</w:t>
      </w:r>
      <w:proofErr w:type="spellEnd"/>
    </w:p>
    <w:p w14:paraId="3B8E0E8A" w14:textId="77777777" w:rsidR="004374D6" w:rsidRPr="0087540D" w:rsidRDefault="004374D6" w:rsidP="004374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rPr>
          <w:rFonts w:ascii="Courier New" w:eastAsia="Times New Roman" w:hAnsi="Courier New" w:cs="Courier New"/>
          <w:color w:val="000000"/>
          <w:szCs w:val="20"/>
          <w:lang w:val="en-US" w:eastAsia="en-US"/>
        </w:rPr>
      </w:pPr>
      <w:r w:rsidRPr="0087540D">
        <w:rPr>
          <w:rFonts w:ascii="Courier New" w:eastAsia="Times New Roman" w:hAnsi="Courier New" w:cs="Courier New"/>
          <w:color w:val="000000"/>
          <w:szCs w:val="20"/>
          <w:lang w:val="en-US" w:eastAsia="en-US"/>
        </w:rPr>
        <w:t xml:space="preserve">      661 </w:t>
      </w:r>
      <w:proofErr w:type="spellStart"/>
      <w:r w:rsidRPr="0087540D">
        <w:rPr>
          <w:rFonts w:ascii="Courier New" w:eastAsia="Times New Roman" w:hAnsi="Courier New" w:cs="Courier New"/>
          <w:color w:val="000000"/>
          <w:szCs w:val="20"/>
          <w:lang w:val="en-US" w:eastAsia="en-US"/>
        </w:rPr>
        <w:t>cggctcgtaa</w:t>
      </w:r>
      <w:proofErr w:type="spellEnd"/>
      <w:r w:rsidRPr="0087540D">
        <w:rPr>
          <w:rFonts w:ascii="Courier New" w:eastAsia="Times New Roman" w:hAnsi="Courier New" w:cs="Courier New"/>
          <w:color w:val="000000"/>
          <w:szCs w:val="20"/>
          <w:lang w:val="en-US" w:eastAsia="en-US"/>
        </w:rPr>
        <w:t xml:space="preserve"> </w:t>
      </w:r>
      <w:proofErr w:type="spellStart"/>
      <w:r w:rsidRPr="0087540D">
        <w:rPr>
          <w:rFonts w:ascii="Courier New" w:eastAsia="Times New Roman" w:hAnsi="Courier New" w:cs="Courier New"/>
          <w:color w:val="000000"/>
          <w:szCs w:val="20"/>
          <w:lang w:val="en-US" w:eastAsia="en-US"/>
        </w:rPr>
        <w:t>cataggccta</w:t>
      </w:r>
      <w:proofErr w:type="spellEnd"/>
      <w:r w:rsidRPr="0087540D">
        <w:rPr>
          <w:rFonts w:ascii="Courier New" w:eastAsia="Times New Roman" w:hAnsi="Courier New" w:cs="Courier New"/>
          <w:color w:val="000000"/>
          <w:szCs w:val="20"/>
          <w:lang w:val="en-US" w:eastAsia="en-US"/>
        </w:rPr>
        <w:t xml:space="preserve"> </w:t>
      </w:r>
      <w:proofErr w:type="spellStart"/>
      <w:r w:rsidRPr="0087540D">
        <w:rPr>
          <w:rFonts w:ascii="Courier New" w:eastAsia="Times New Roman" w:hAnsi="Courier New" w:cs="Courier New"/>
          <w:color w:val="000000"/>
          <w:szCs w:val="20"/>
          <w:lang w:val="en-US" w:eastAsia="en-US"/>
        </w:rPr>
        <w:t>tgcagctctg</w:t>
      </w:r>
      <w:proofErr w:type="spellEnd"/>
      <w:r w:rsidRPr="0087540D">
        <w:rPr>
          <w:rFonts w:ascii="Courier New" w:eastAsia="Times New Roman" w:hAnsi="Courier New" w:cs="Courier New"/>
          <w:color w:val="000000"/>
          <w:szCs w:val="20"/>
          <w:lang w:val="en-US" w:eastAsia="en-US"/>
        </w:rPr>
        <w:t xml:space="preserve"> </w:t>
      </w:r>
      <w:proofErr w:type="spellStart"/>
      <w:r w:rsidRPr="0087540D">
        <w:rPr>
          <w:rFonts w:ascii="Courier New" w:eastAsia="Times New Roman" w:hAnsi="Courier New" w:cs="Courier New"/>
          <w:color w:val="000000"/>
          <w:szCs w:val="20"/>
          <w:lang w:val="en-US" w:eastAsia="en-US"/>
        </w:rPr>
        <w:t>acgttatgga</w:t>
      </w:r>
      <w:proofErr w:type="spellEnd"/>
      <w:r w:rsidRPr="0087540D">
        <w:rPr>
          <w:rFonts w:ascii="Courier New" w:eastAsia="Times New Roman" w:hAnsi="Courier New" w:cs="Courier New"/>
          <w:color w:val="000000"/>
          <w:szCs w:val="20"/>
          <w:lang w:val="en-US" w:eastAsia="en-US"/>
        </w:rPr>
        <w:t xml:space="preserve"> </w:t>
      </w:r>
      <w:proofErr w:type="spellStart"/>
      <w:r w:rsidRPr="0087540D">
        <w:rPr>
          <w:rFonts w:ascii="Courier New" w:eastAsia="Times New Roman" w:hAnsi="Courier New" w:cs="Courier New"/>
          <w:color w:val="000000"/>
          <w:szCs w:val="20"/>
          <w:lang w:val="en-US" w:eastAsia="en-US"/>
        </w:rPr>
        <w:t>gcggtcacgt</w:t>
      </w:r>
      <w:proofErr w:type="spellEnd"/>
      <w:r w:rsidRPr="0087540D">
        <w:rPr>
          <w:rFonts w:ascii="Courier New" w:eastAsia="Times New Roman" w:hAnsi="Courier New" w:cs="Courier New"/>
          <w:color w:val="000000"/>
          <w:szCs w:val="20"/>
          <w:lang w:val="en-US" w:eastAsia="en-US"/>
        </w:rPr>
        <w:t xml:space="preserve"> </w:t>
      </w:r>
      <w:proofErr w:type="spellStart"/>
      <w:r w:rsidRPr="0087540D">
        <w:rPr>
          <w:rFonts w:ascii="Courier New" w:eastAsia="Times New Roman" w:hAnsi="Courier New" w:cs="Courier New"/>
          <w:color w:val="000000"/>
          <w:szCs w:val="20"/>
          <w:lang w:val="en-US" w:eastAsia="en-US"/>
        </w:rPr>
        <w:t>agagggatgt</w:t>
      </w:r>
      <w:proofErr w:type="spellEnd"/>
    </w:p>
    <w:p w14:paraId="53D09FD8" w14:textId="77777777" w:rsidR="004374D6" w:rsidRPr="0087540D" w:rsidRDefault="004374D6" w:rsidP="004374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rPr>
          <w:rFonts w:ascii="Courier New" w:eastAsia="Times New Roman" w:hAnsi="Courier New" w:cs="Courier New"/>
          <w:color w:val="000000"/>
          <w:szCs w:val="20"/>
          <w:lang w:val="en-US" w:eastAsia="en-US"/>
        </w:rPr>
      </w:pPr>
      <w:r w:rsidRPr="0087540D">
        <w:rPr>
          <w:rFonts w:ascii="Courier New" w:eastAsia="Times New Roman" w:hAnsi="Courier New" w:cs="Courier New"/>
          <w:color w:val="000000"/>
          <w:szCs w:val="20"/>
          <w:lang w:val="en-US" w:eastAsia="en-US"/>
        </w:rPr>
        <w:t xml:space="preserve">      721 </w:t>
      </w:r>
      <w:proofErr w:type="spellStart"/>
      <w:r w:rsidRPr="0087540D">
        <w:rPr>
          <w:rFonts w:ascii="Courier New" w:eastAsia="Times New Roman" w:hAnsi="Courier New" w:cs="Courier New"/>
          <w:color w:val="000000"/>
          <w:szCs w:val="20"/>
          <w:lang w:val="en-US" w:eastAsia="en-US"/>
        </w:rPr>
        <w:t>ccattcttag</w:t>
      </w:r>
      <w:proofErr w:type="spellEnd"/>
      <w:r w:rsidRPr="0087540D">
        <w:rPr>
          <w:rFonts w:ascii="Courier New" w:eastAsia="Times New Roman" w:hAnsi="Courier New" w:cs="Courier New"/>
          <w:color w:val="000000"/>
          <w:szCs w:val="20"/>
          <w:lang w:val="en-US" w:eastAsia="en-US"/>
        </w:rPr>
        <w:t xml:space="preserve"> </w:t>
      </w:r>
      <w:proofErr w:type="spellStart"/>
      <w:r w:rsidRPr="0087540D">
        <w:rPr>
          <w:rFonts w:ascii="Courier New" w:eastAsia="Times New Roman" w:hAnsi="Courier New" w:cs="Courier New"/>
          <w:color w:val="000000"/>
          <w:szCs w:val="20"/>
          <w:lang w:val="en-US" w:eastAsia="en-US"/>
        </w:rPr>
        <w:t>aaagaagtat</w:t>
      </w:r>
      <w:proofErr w:type="spellEnd"/>
      <w:r w:rsidRPr="0087540D">
        <w:rPr>
          <w:rFonts w:ascii="Courier New" w:eastAsia="Times New Roman" w:hAnsi="Courier New" w:cs="Courier New"/>
          <w:color w:val="000000"/>
          <w:szCs w:val="20"/>
          <w:lang w:val="en-US" w:eastAsia="en-US"/>
        </w:rPr>
        <w:t xml:space="preserve"> </w:t>
      </w:r>
      <w:proofErr w:type="spellStart"/>
      <w:r w:rsidRPr="0087540D">
        <w:rPr>
          <w:rFonts w:ascii="Courier New" w:eastAsia="Times New Roman" w:hAnsi="Courier New" w:cs="Courier New"/>
          <w:color w:val="000000"/>
          <w:szCs w:val="20"/>
          <w:lang w:val="en-US" w:eastAsia="en-US"/>
        </w:rPr>
        <w:t>ttgaaaccat</w:t>
      </w:r>
      <w:proofErr w:type="spellEnd"/>
      <w:r w:rsidRPr="0087540D">
        <w:rPr>
          <w:rFonts w:ascii="Courier New" w:eastAsia="Times New Roman" w:hAnsi="Courier New" w:cs="Courier New"/>
          <w:color w:val="000000"/>
          <w:szCs w:val="20"/>
          <w:lang w:val="en-US" w:eastAsia="en-US"/>
        </w:rPr>
        <w:t xml:space="preserve"> </w:t>
      </w:r>
      <w:proofErr w:type="spellStart"/>
      <w:r w:rsidRPr="0087540D">
        <w:rPr>
          <w:rFonts w:ascii="Courier New" w:eastAsia="Times New Roman" w:hAnsi="Courier New" w:cs="Courier New"/>
          <w:color w:val="000000"/>
          <w:szCs w:val="20"/>
          <w:lang w:val="en-US" w:eastAsia="en-US"/>
        </w:rPr>
        <w:t>ccaacaatgt</w:t>
      </w:r>
      <w:proofErr w:type="spellEnd"/>
      <w:r w:rsidRPr="0087540D">
        <w:rPr>
          <w:rFonts w:ascii="Courier New" w:eastAsia="Times New Roman" w:hAnsi="Courier New" w:cs="Courier New"/>
          <w:color w:val="000000"/>
          <w:szCs w:val="20"/>
          <w:lang w:val="en-US" w:eastAsia="en-US"/>
        </w:rPr>
        <w:t xml:space="preserve"> </w:t>
      </w:r>
      <w:proofErr w:type="spellStart"/>
      <w:r w:rsidRPr="0087540D">
        <w:rPr>
          <w:rFonts w:ascii="Courier New" w:eastAsia="Times New Roman" w:hAnsi="Courier New" w:cs="Courier New"/>
          <w:color w:val="000000"/>
          <w:szCs w:val="20"/>
          <w:lang w:val="en-US" w:eastAsia="en-US"/>
        </w:rPr>
        <w:t>tctattctct</w:t>
      </w:r>
      <w:proofErr w:type="spellEnd"/>
      <w:r w:rsidRPr="0087540D">
        <w:rPr>
          <w:rFonts w:ascii="Courier New" w:eastAsia="Times New Roman" w:hAnsi="Courier New" w:cs="Courier New"/>
          <w:color w:val="000000"/>
          <w:szCs w:val="20"/>
          <w:lang w:val="en-US" w:eastAsia="en-US"/>
        </w:rPr>
        <w:t xml:space="preserve"> </w:t>
      </w:r>
      <w:proofErr w:type="spellStart"/>
      <w:r w:rsidRPr="0087540D">
        <w:rPr>
          <w:rFonts w:ascii="Courier New" w:eastAsia="Times New Roman" w:hAnsi="Courier New" w:cs="Courier New"/>
          <w:color w:val="000000"/>
          <w:szCs w:val="20"/>
          <w:lang w:val="en-US" w:eastAsia="en-US"/>
        </w:rPr>
        <w:t>gttggctcga</w:t>
      </w:r>
      <w:proofErr w:type="spellEnd"/>
    </w:p>
    <w:p w14:paraId="059107E6" w14:textId="77777777" w:rsidR="004374D6" w:rsidRPr="0087540D" w:rsidRDefault="004374D6" w:rsidP="004374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rPr>
          <w:rFonts w:ascii="Courier New" w:eastAsia="Times New Roman" w:hAnsi="Courier New" w:cs="Courier New"/>
          <w:color w:val="000000"/>
          <w:szCs w:val="20"/>
          <w:lang w:val="en-US" w:eastAsia="en-US"/>
        </w:rPr>
      </w:pPr>
      <w:r w:rsidRPr="0087540D">
        <w:rPr>
          <w:rFonts w:ascii="Courier New" w:eastAsia="Times New Roman" w:hAnsi="Courier New" w:cs="Courier New"/>
          <w:color w:val="000000"/>
          <w:szCs w:val="20"/>
          <w:lang w:val="en-US" w:eastAsia="en-US"/>
        </w:rPr>
        <w:t xml:space="preserve">      781 </w:t>
      </w:r>
      <w:proofErr w:type="spellStart"/>
      <w:r w:rsidRPr="0087540D">
        <w:rPr>
          <w:rFonts w:ascii="Courier New" w:eastAsia="Times New Roman" w:hAnsi="Courier New" w:cs="Courier New"/>
          <w:color w:val="000000"/>
          <w:szCs w:val="20"/>
          <w:lang w:val="en-US" w:eastAsia="en-US"/>
        </w:rPr>
        <w:t>ccatctacca</w:t>
      </w:r>
      <w:proofErr w:type="spellEnd"/>
      <w:r w:rsidRPr="0087540D">
        <w:rPr>
          <w:rFonts w:ascii="Courier New" w:eastAsia="Times New Roman" w:hAnsi="Courier New" w:cs="Courier New"/>
          <w:color w:val="000000"/>
          <w:szCs w:val="20"/>
          <w:lang w:val="en-US" w:eastAsia="en-US"/>
        </w:rPr>
        <w:t xml:space="preserve"> </w:t>
      </w:r>
      <w:proofErr w:type="spellStart"/>
      <w:r w:rsidRPr="0087540D">
        <w:rPr>
          <w:rFonts w:ascii="Courier New" w:eastAsia="Times New Roman" w:hAnsi="Courier New" w:cs="Courier New"/>
          <w:color w:val="000000"/>
          <w:szCs w:val="20"/>
          <w:lang w:val="en-US" w:eastAsia="en-US"/>
        </w:rPr>
        <w:t>cgagaagagg</w:t>
      </w:r>
      <w:proofErr w:type="spellEnd"/>
      <w:r w:rsidRPr="0087540D">
        <w:rPr>
          <w:rFonts w:ascii="Courier New" w:eastAsia="Times New Roman" w:hAnsi="Courier New" w:cs="Courier New"/>
          <w:color w:val="000000"/>
          <w:szCs w:val="20"/>
          <w:lang w:val="en-US" w:eastAsia="en-US"/>
        </w:rPr>
        <w:t xml:space="preserve"> </w:t>
      </w:r>
      <w:proofErr w:type="spellStart"/>
      <w:r w:rsidRPr="0087540D">
        <w:rPr>
          <w:rFonts w:ascii="Courier New" w:eastAsia="Times New Roman" w:hAnsi="Courier New" w:cs="Courier New"/>
          <w:color w:val="000000"/>
          <w:szCs w:val="20"/>
          <w:lang w:val="en-US" w:eastAsia="en-US"/>
        </w:rPr>
        <w:t>gacttactga</w:t>
      </w:r>
      <w:proofErr w:type="spellEnd"/>
      <w:r w:rsidRPr="0087540D">
        <w:rPr>
          <w:rFonts w:ascii="Courier New" w:eastAsia="Times New Roman" w:hAnsi="Courier New" w:cs="Courier New"/>
          <w:color w:val="000000"/>
          <w:szCs w:val="20"/>
          <w:lang w:val="en-US" w:eastAsia="en-US"/>
        </w:rPr>
        <w:t xml:space="preserve"> </w:t>
      </w:r>
      <w:proofErr w:type="spellStart"/>
      <w:r w:rsidRPr="0087540D">
        <w:rPr>
          <w:rFonts w:ascii="Courier New" w:eastAsia="Times New Roman" w:hAnsi="Courier New" w:cs="Courier New"/>
          <w:color w:val="000000"/>
          <w:szCs w:val="20"/>
          <w:lang w:val="en-US" w:eastAsia="en-US"/>
        </w:rPr>
        <w:t>ggagctggca</w:t>
      </w:r>
      <w:proofErr w:type="spellEnd"/>
      <w:r w:rsidRPr="0087540D">
        <w:rPr>
          <w:rFonts w:ascii="Courier New" w:eastAsia="Times New Roman" w:hAnsi="Courier New" w:cs="Courier New"/>
          <w:color w:val="000000"/>
          <w:szCs w:val="20"/>
          <w:lang w:val="en-US" w:eastAsia="en-US"/>
        </w:rPr>
        <w:t xml:space="preserve"> </w:t>
      </w:r>
      <w:proofErr w:type="spellStart"/>
      <w:r w:rsidRPr="0087540D">
        <w:rPr>
          <w:rFonts w:ascii="Courier New" w:eastAsia="Times New Roman" w:hAnsi="Courier New" w:cs="Courier New"/>
          <w:color w:val="000000"/>
          <w:szCs w:val="20"/>
          <w:lang w:val="en-US" w:eastAsia="en-US"/>
        </w:rPr>
        <w:t>cctgccgtct</w:t>
      </w:r>
      <w:proofErr w:type="spellEnd"/>
      <w:r w:rsidRPr="0087540D">
        <w:rPr>
          <w:rFonts w:ascii="Courier New" w:eastAsia="Times New Roman" w:hAnsi="Courier New" w:cs="Courier New"/>
          <w:color w:val="000000"/>
          <w:szCs w:val="20"/>
          <w:lang w:val="en-US" w:eastAsia="en-US"/>
        </w:rPr>
        <w:t xml:space="preserve"> </w:t>
      </w:r>
      <w:proofErr w:type="spellStart"/>
      <w:r w:rsidRPr="0087540D">
        <w:rPr>
          <w:rFonts w:ascii="Courier New" w:eastAsia="Times New Roman" w:hAnsi="Courier New" w:cs="Courier New"/>
          <w:color w:val="000000"/>
          <w:szCs w:val="20"/>
          <w:lang w:val="en-US" w:eastAsia="en-US"/>
        </w:rPr>
        <w:t>gtatttcact</w:t>
      </w:r>
      <w:proofErr w:type="spellEnd"/>
    </w:p>
    <w:p w14:paraId="27E8C1A5" w14:textId="77777777" w:rsidR="004374D6" w:rsidRPr="0087540D" w:rsidRDefault="004374D6" w:rsidP="004374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rPr>
          <w:rFonts w:ascii="Courier New" w:eastAsia="Times New Roman" w:hAnsi="Courier New" w:cs="Courier New"/>
          <w:color w:val="000000"/>
          <w:szCs w:val="20"/>
          <w:lang w:val="en-US" w:eastAsia="en-US"/>
        </w:rPr>
      </w:pPr>
      <w:r w:rsidRPr="0087540D">
        <w:rPr>
          <w:rFonts w:ascii="Courier New" w:eastAsia="Times New Roman" w:hAnsi="Courier New" w:cs="Courier New"/>
          <w:color w:val="000000"/>
          <w:szCs w:val="20"/>
          <w:lang w:val="en-US" w:eastAsia="en-US"/>
        </w:rPr>
        <w:t xml:space="preserve">      841 </w:t>
      </w:r>
      <w:proofErr w:type="spellStart"/>
      <w:r w:rsidRPr="0087540D">
        <w:rPr>
          <w:rFonts w:ascii="Courier New" w:eastAsia="Times New Roman" w:hAnsi="Courier New" w:cs="Courier New"/>
          <w:color w:val="000000"/>
          <w:szCs w:val="20"/>
          <w:lang w:val="en-US" w:eastAsia="en-US"/>
        </w:rPr>
        <w:t>tacgtggcaa</w:t>
      </w:r>
      <w:proofErr w:type="spellEnd"/>
      <w:r w:rsidRPr="0087540D">
        <w:rPr>
          <w:rFonts w:ascii="Courier New" w:eastAsia="Times New Roman" w:hAnsi="Courier New" w:cs="Courier New"/>
          <w:color w:val="000000"/>
          <w:szCs w:val="20"/>
          <w:lang w:val="en-US" w:eastAsia="en-US"/>
        </w:rPr>
        <w:t xml:space="preserve"> </w:t>
      </w:r>
      <w:proofErr w:type="spellStart"/>
      <w:r w:rsidRPr="0087540D">
        <w:rPr>
          <w:rFonts w:ascii="Courier New" w:eastAsia="Times New Roman" w:hAnsi="Courier New" w:cs="Courier New"/>
          <w:color w:val="000000"/>
          <w:szCs w:val="20"/>
          <w:lang w:val="en-US" w:eastAsia="en-US"/>
        </w:rPr>
        <w:t>gcaaaattac</w:t>
      </w:r>
      <w:proofErr w:type="spellEnd"/>
      <w:r w:rsidRPr="0087540D">
        <w:rPr>
          <w:rFonts w:ascii="Courier New" w:eastAsia="Times New Roman" w:hAnsi="Courier New" w:cs="Courier New"/>
          <w:color w:val="000000"/>
          <w:szCs w:val="20"/>
          <w:lang w:val="en-US" w:eastAsia="en-US"/>
        </w:rPr>
        <w:t xml:space="preserve"> </w:t>
      </w:r>
      <w:proofErr w:type="spellStart"/>
      <w:r w:rsidRPr="0087540D">
        <w:rPr>
          <w:rFonts w:ascii="Courier New" w:eastAsia="Times New Roman" w:hAnsi="Courier New" w:cs="Courier New"/>
          <w:color w:val="000000"/>
          <w:szCs w:val="20"/>
          <w:lang w:val="en-US" w:eastAsia="en-US"/>
        </w:rPr>
        <w:t>acatgtcggt</w:t>
      </w:r>
      <w:proofErr w:type="spellEnd"/>
      <w:r w:rsidRPr="0087540D">
        <w:rPr>
          <w:rFonts w:ascii="Courier New" w:eastAsia="Times New Roman" w:hAnsi="Courier New" w:cs="Courier New"/>
          <w:color w:val="000000"/>
          <w:szCs w:val="20"/>
          <w:lang w:val="en-US" w:eastAsia="en-US"/>
        </w:rPr>
        <w:t xml:space="preserve"> </w:t>
      </w:r>
      <w:proofErr w:type="spellStart"/>
      <w:r w:rsidRPr="0087540D">
        <w:rPr>
          <w:rFonts w:ascii="Courier New" w:eastAsia="Times New Roman" w:hAnsi="Courier New" w:cs="Courier New"/>
          <w:color w:val="000000"/>
          <w:szCs w:val="20"/>
          <w:lang w:val="en-US" w:eastAsia="en-US"/>
        </w:rPr>
        <w:t>gtgagactat</w:t>
      </w:r>
      <w:proofErr w:type="spellEnd"/>
      <w:r w:rsidRPr="0087540D">
        <w:rPr>
          <w:rFonts w:ascii="Courier New" w:eastAsia="Times New Roman" w:hAnsi="Courier New" w:cs="Courier New"/>
          <w:color w:val="000000"/>
          <w:szCs w:val="20"/>
          <w:lang w:val="en-US" w:eastAsia="en-US"/>
        </w:rPr>
        <w:t xml:space="preserve"> </w:t>
      </w:r>
      <w:proofErr w:type="spellStart"/>
      <w:r w:rsidRPr="0087540D">
        <w:rPr>
          <w:rFonts w:ascii="Courier New" w:eastAsia="Times New Roman" w:hAnsi="Courier New" w:cs="Courier New"/>
          <w:color w:val="000000"/>
          <w:szCs w:val="20"/>
          <w:lang w:val="en-US" w:eastAsia="en-US"/>
        </w:rPr>
        <w:t>agttagttgc</w:t>
      </w:r>
      <w:proofErr w:type="spellEnd"/>
      <w:r w:rsidRPr="0087540D">
        <w:rPr>
          <w:rFonts w:ascii="Courier New" w:eastAsia="Times New Roman" w:hAnsi="Courier New" w:cs="Courier New"/>
          <w:color w:val="000000"/>
          <w:szCs w:val="20"/>
          <w:lang w:val="en-US" w:eastAsia="en-US"/>
        </w:rPr>
        <w:t xml:space="preserve"> </w:t>
      </w:r>
      <w:proofErr w:type="spellStart"/>
      <w:r w:rsidRPr="0087540D">
        <w:rPr>
          <w:rFonts w:ascii="Courier New" w:eastAsia="Times New Roman" w:hAnsi="Courier New" w:cs="Courier New"/>
          <w:color w:val="000000"/>
          <w:szCs w:val="20"/>
          <w:lang w:val="en-US" w:eastAsia="en-US"/>
        </w:rPr>
        <w:t>gacgggtacg</w:t>
      </w:r>
      <w:proofErr w:type="spellEnd"/>
    </w:p>
    <w:p w14:paraId="2759AE89" w14:textId="77777777" w:rsidR="004374D6" w:rsidRPr="0087540D" w:rsidRDefault="004374D6" w:rsidP="004374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rPr>
          <w:rFonts w:ascii="Courier New" w:eastAsia="Times New Roman" w:hAnsi="Courier New" w:cs="Courier New"/>
          <w:color w:val="000000"/>
          <w:szCs w:val="20"/>
          <w:lang w:val="en-US" w:eastAsia="en-US"/>
        </w:rPr>
      </w:pPr>
      <w:r w:rsidRPr="0087540D">
        <w:rPr>
          <w:rFonts w:ascii="Courier New" w:eastAsia="Times New Roman" w:hAnsi="Courier New" w:cs="Courier New"/>
          <w:color w:val="000000"/>
          <w:szCs w:val="20"/>
          <w:lang w:val="en-US" w:eastAsia="en-US"/>
        </w:rPr>
        <w:t xml:space="preserve">      901 </w:t>
      </w:r>
      <w:proofErr w:type="spellStart"/>
      <w:r w:rsidRPr="0087540D">
        <w:rPr>
          <w:rFonts w:ascii="Courier New" w:eastAsia="Times New Roman" w:hAnsi="Courier New" w:cs="Courier New"/>
          <w:color w:val="000000"/>
          <w:szCs w:val="20"/>
          <w:lang w:val="en-US" w:eastAsia="en-US"/>
        </w:rPr>
        <w:t>tcgttaaaag</w:t>
      </w:r>
      <w:proofErr w:type="spellEnd"/>
      <w:r w:rsidRPr="0087540D">
        <w:rPr>
          <w:rFonts w:ascii="Courier New" w:eastAsia="Times New Roman" w:hAnsi="Courier New" w:cs="Courier New"/>
          <w:color w:val="000000"/>
          <w:szCs w:val="20"/>
          <w:lang w:val="en-US" w:eastAsia="en-US"/>
        </w:rPr>
        <w:t xml:space="preserve"> </w:t>
      </w:r>
      <w:proofErr w:type="spellStart"/>
      <w:r w:rsidRPr="0087540D">
        <w:rPr>
          <w:rFonts w:ascii="Courier New" w:eastAsia="Times New Roman" w:hAnsi="Courier New" w:cs="Courier New"/>
          <w:color w:val="000000"/>
          <w:szCs w:val="20"/>
          <w:lang w:val="en-US" w:eastAsia="en-US"/>
        </w:rPr>
        <w:t>aatagctatc</w:t>
      </w:r>
      <w:proofErr w:type="spellEnd"/>
      <w:r w:rsidRPr="0087540D">
        <w:rPr>
          <w:rFonts w:ascii="Courier New" w:eastAsia="Times New Roman" w:hAnsi="Courier New" w:cs="Courier New"/>
          <w:color w:val="000000"/>
          <w:szCs w:val="20"/>
          <w:lang w:val="en-US" w:eastAsia="en-US"/>
        </w:rPr>
        <w:t xml:space="preserve"> </w:t>
      </w:r>
      <w:proofErr w:type="spellStart"/>
      <w:r w:rsidRPr="0087540D">
        <w:rPr>
          <w:rFonts w:ascii="Courier New" w:eastAsia="Times New Roman" w:hAnsi="Courier New" w:cs="Courier New"/>
          <w:color w:val="000000"/>
          <w:szCs w:val="20"/>
          <w:lang w:val="en-US" w:eastAsia="en-US"/>
        </w:rPr>
        <w:t>agtccaggcc</w:t>
      </w:r>
      <w:proofErr w:type="spellEnd"/>
      <w:r w:rsidRPr="0087540D">
        <w:rPr>
          <w:rFonts w:ascii="Courier New" w:eastAsia="Times New Roman" w:hAnsi="Courier New" w:cs="Courier New"/>
          <w:color w:val="000000"/>
          <w:szCs w:val="20"/>
          <w:lang w:val="en-US" w:eastAsia="en-US"/>
        </w:rPr>
        <w:t xml:space="preserve"> </w:t>
      </w:r>
      <w:proofErr w:type="spellStart"/>
      <w:r w:rsidRPr="0087540D">
        <w:rPr>
          <w:rFonts w:ascii="Courier New" w:eastAsia="Times New Roman" w:hAnsi="Courier New" w:cs="Courier New"/>
          <w:color w:val="000000"/>
          <w:szCs w:val="20"/>
          <w:lang w:val="en-US" w:eastAsia="en-US"/>
        </w:rPr>
        <w:t>tgtatgggaa</w:t>
      </w:r>
      <w:proofErr w:type="spellEnd"/>
      <w:r w:rsidRPr="0087540D">
        <w:rPr>
          <w:rFonts w:ascii="Courier New" w:eastAsia="Times New Roman" w:hAnsi="Courier New" w:cs="Courier New"/>
          <w:color w:val="000000"/>
          <w:szCs w:val="20"/>
          <w:lang w:val="en-US" w:eastAsia="en-US"/>
        </w:rPr>
        <w:t xml:space="preserve"> </w:t>
      </w:r>
      <w:proofErr w:type="spellStart"/>
      <w:r w:rsidRPr="0087540D">
        <w:rPr>
          <w:rFonts w:ascii="Courier New" w:eastAsia="Times New Roman" w:hAnsi="Courier New" w:cs="Courier New"/>
          <w:color w:val="000000"/>
          <w:szCs w:val="20"/>
          <w:lang w:val="en-US" w:eastAsia="en-US"/>
        </w:rPr>
        <w:t>gccttcaggc</w:t>
      </w:r>
      <w:proofErr w:type="spellEnd"/>
      <w:r w:rsidRPr="0087540D">
        <w:rPr>
          <w:rFonts w:ascii="Courier New" w:eastAsia="Times New Roman" w:hAnsi="Courier New" w:cs="Courier New"/>
          <w:color w:val="000000"/>
          <w:szCs w:val="20"/>
          <w:lang w:val="en-US" w:eastAsia="en-US"/>
        </w:rPr>
        <w:t xml:space="preserve"> </w:t>
      </w:r>
      <w:proofErr w:type="spellStart"/>
      <w:r w:rsidRPr="0087540D">
        <w:rPr>
          <w:rFonts w:ascii="Courier New" w:eastAsia="Times New Roman" w:hAnsi="Courier New" w:cs="Courier New"/>
          <w:color w:val="000000"/>
          <w:szCs w:val="20"/>
          <w:lang w:val="en-US" w:eastAsia="en-US"/>
        </w:rPr>
        <w:t>tatgctgcta</w:t>
      </w:r>
      <w:proofErr w:type="spellEnd"/>
    </w:p>
    <w:p w14:paraId="36897E35" w14:textId="77777777" w:rsidR="004374D6" w:rsidRPr="0087540D" w:rsidRDefault="004374D6" w:rsidP="004374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rPr>
          <w:rFonts w:ascii="Courier New" w:eastAsia="Times New Roman" w:hAnsi="Courier New" w:cs="Courier New"/>
          <w:color w:val="000000"/>
          <w:szCs w:val="20"/>
          <w:lang w:val="en-US" w:eastAsia="en-US"/>
        </w:rPr>
      </w:pPr>
      <w:r w:rsidRPr="0087540D">
        <w:rPr>
          <w:rFonts w:ascii="Courier New" w:eastAsia="Times New Roman" w:hAnsi="Courier New" w:cs="Courier New"/>
          <w:color w:val="000000"/>
          <w:szCs w:val="20"/>
          <w:lang w:val="en-US" w:eastAsia="en-US"/>
        </w:rPr>
        <w:t xml:space="preserve">      961 </w:t>
      </w:r>
      <w:proofErr w:type="spellStart"/>
      <w:r w:rsidRPr="0087540D">
        <w:rPr>
          <w:rFonts w:ascii="Courier New" w:eastAsia="Times New Roman" w:hAnsi="Courier New" w:cs="Courier New"/>
          <w:color w:val="000000"/>
          <w:szCs w:val="20"/>
          <w:lang w:val="en-US" w:eastAsia="en-US"/>
        </w:rPr>
        <w:t>cgatgcaccg</w:t>
      </w:r>
      <w:proofErr w:type="spellEnd"/>
      <w:r w:rsidRPr="0087540D">
        <w:rPr>
          <w:rFonts w:ascii="Courier New" w:eastAsia="Times New Roman" w:hAnsi="Courier New" w:cs="Courier New"/>
          <w:color w:val="000000"/>
          <w:szCs w:val="20"/>
          <w:lang w:val="en-US" w:eastAsia="en-US"/>
        </w:rPr>
        <w:t xml:space="preserve"> </w:t>
      </w:r>
      <w:proofErr w:type="spellStart"/>
      <w:r w:rsidRPr="0087540D">
        <w:rPr>
          <w:rFonts w:ascii="Courier New" w:eastAsia="Times New Roman" w:hAnsi="Courier New" w:cs="Courier New"/>
          <w:color w:val="000000"/>
          <w:szCs w:val="20"/>
          <w:lang w:val="en-US" w:eastAsia="en-US"/>
        </w:rPr>
        <w:t>cgagggattc</w:t>
      </w:r>
      <w:proofErr w:type="spellEnd"/>
      <w:r w:rsidRPr="0087540D">
        <w:rPr>
          <w:rFonts w:ascii="Courier New" w:eastAsia="Times New Roman" w:hAnsi="Courier New" w:cs="Courier New"/>
          <w:color w:val="000000"/>
          <w:szCs w:val="20"/>
          <w:lang w:val="en-US" w:eastAsia="en-US"/>
        </w:rPr>
        <w:t xml:space="preserve"> </w:t>
      </w:r>
      <w:proofErr w:type="spellStart"/>
      <w:r w:rsidRPr="0087540D">
        <w:rPr>
          <w:rFonts w:ascii="Courier New" w:eastAsia="Times New Roman" w:hAnsi="Courier New" w:cs="Courier New"/>
          <w:color w:val="000000"/>
          <w:szCs w:val="20"/>
          <w:lang w:val="en-US" w:eastAsia="en-US"/>
        </w:rPr>
        <w:t>ttgtgctgca</w:t>
      </w:r>
      <w:proofErr w:type="spellEnd"/>
      <w:r w:rsidRPr="0087540D">
        <w:rPr>
          <w:rFonts w:ascii="Courier New" w:eastAsia="Times New Roman" w:hAnsi="Courier New" w:cs="Courier New"/>
          <w:color w:val="000000"/>
          <w:szCs w:val="20"/>
          <w:lang w:val="en-US" w:eastAsia="en-US"/>
        </w:rPr>
        <w:t xml:space="preserve"> </w:t>
      </w:r>
      <w:proofErr w:type="spellStart"/>
      <w:r w:rsidRPr="0087540D">
        <w:rPr>
          <w:rFonts w:ascii="Courier New" w:eastAsia="Times New Roman" w:hAnsi="Courier New" w:cs="Courier New"/>
          <w:color w:val="000000"/>
          <w:szCs w:val="20"/>
          <w:lang w:val="en-US" w:eastAsia="en-US"/>
        </w:rPr>
        <w:t>aagtgacaga</w:t>
      </w:r>
      <w:proofErr w:type="spellEnd"/>
      <w:r w:rsidRPr="0087540D">
        <w:rPr>
          <w:rFonts w:ascii="Courier New" w:eastAsia="Times New Roman" w:hAnsi="Courier New" w:cs="Courier New"/>
          <w:color w:val="000000"/>
          <w:szCs w:val="20"/>
          <w:lang w:val="en-US" w:eastAsia="en-US"/>
        </w:rPr>
        <w:t xml:space="preserve"> </w:t>
      </w:r>
      <w:proofErr w:type="spellStart"/>
      <w:r w:rsidRPr="0087540D">
        <w:rPr>
          <w:rFonts w:ascii="Courier New" w:eastAsia="Times New Roman" w:hAnsi="Courier New" w:cs="Courier New"/>
          <w:color w:val="000000"/>
          <w:szCs w:val="20"/>
          <w:lang w:val="en-US" w:eastAsia="en-US"/>
        </w:rPr>
        <w:t>cacattgaac</w:t>
      </w:r>
      <w:proofErr w:type="spellEnd"/>
      <w:r w:rsidRPr="0087540D">
        <w:rPr>
          <w:rFonts w:ascii="Courier New" w:eastAsia="Times New Roman" w:hAnsi="Courier New" w:cs="Courier New"/>
          <w:color w:val="000000"/>
          <w:szCs w:val="20"/>
          <w:lang w:val="en-US" w:eastAsia="en-US"/>
        </w:rPr>
        <w:t xml:space="preserve"> </w:t>
      </w:r>
      <w:proofErr w:type="spellStart"/>
      <w:r w:rsidRPr="0087540D">
        <w:rPr>
          <w:rFonts w:ascii="Courier New" w:eastAsia="Times New Roman" w:hAnsi="Courier New" w:cs="Courier New"/>
          <w:color w:val="000000"/>
          <w:szCs w:val="20"/>
          <w:lang w:val="en-US" w:eastAsia="en-US"/>
        </w:rPr>
        <w:t>ggggagaggg</w:t>
      </w:r>
      <w:proofErr w:type="spellEnd"/>
    </w:p>
    <w:p w14:paraId="53BB992F" w14:textId="77777777" w:rsidR="004374D6" w:rsidRPr="0087540D" w:rsidRDefault="004374D6" w:rsidP="004374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rPr>
          <w:rFonts w:ascii="Courier New" w:eastAsia="Times New Roman" w:hAnsi="Courier New" w:cs="Courier New"/>
          <w:color w:val="000000"/>
          <w:szCs w:val="20"/>
          <w:lang w:val="en-US" w:eastAsia="en-US"/>
        </w:rPr>
      </w:pPr>
      <w:r w:rsidRPr="0087540D">
        <w:rPr>
          <w:rFonts w:ascii="Courier New" w:eastAsia="Times New Roman" w:hAnsi="Courier New" w:cs="Courier New"/>
          <w:color w:val="000000"/>
          <w:szCs w:val="20"/>
          <w:lang w:val="en-US" w:eastAsia="en-US"/>
        </w:rPr>
        <w:t xml:space="preserve">     1021 </w:t>
      </w:r>
      <w:proofErr w:type="spellStart"/>
      <w:r w:rsidRPr="0087540D">
        <w:rPr>
          <w:rFonts w:ascii="Courier New" w:eastAsia="Times New Roman" w:hAnsi="Courier New" w:cs="Courier New"/>
          <w:color w:val="000000"/>
          <w:szCs w:val="20"/>
          <w:lang w:val="en-US" w:eastAsia="en-US"/>
        </w:rPr>
        <w:t>tctcttttcc</w:t>
      </w:r>
      <w:proofErr w:type="spellEnd"/>
      <w:r w:rsidRPr="0087540D">
        <w:rPr>
          <w:rFonts w:ascii="Courier New" w:eastAsia="Times New Roman" w:hAnsi="Courier New" w:cs="Courier New"/>
          <w:color w:val="000000"/>
          <w:szCs w:val="20"/>
          <w:lang w:val="en-US" w:eastAsia="en-US"/>
        </w:rPr>
        <w:t xml:space="preserve"> </w:t>
      </w:r>
      <w:proofErr w:type="spellStart"/>
      <w:r w:rsidRPr="0087540D">
        <w:rPr>
          <w:rFonts w:ascii="Courier New" w:eastAsia="Times New Roman" w:hAnsi="Courier New" w:cs="Courier New"/>
          <w:color w:val="000000"/>
          <w:szCs w:val="20"/>
          <w:lang w:val="en-US" w:eastAsia="en-US"/>
        </w:rPr>
        <w:t>cgtgtgcacg</w:t>
      </w:r>
      <w:proofErr w:type="spellEnd"/>
      <w:r w:rsidRPr="0087540D">
        <w:rPr>
          <w:rFonts w:ascii="Courier New" w:eastAsia="Times New Roman" w:hAnsi="Courier New" w:cs="Courier New"/>
          <w:color w:val="000000"/>
          <w:szCs w:val="20"/>
          <w:lang w:val="en-US" w:eastAsia="en-US"/>
        </w:rPr>
        <w:t xml:space="preserve"> </w:t>
      </w:r>
      <w:proofErr w:type="spellStart"/>
      <w:r w:rsidRPr="0087540D">
        <w:rPr>
          <w:rFonts w:ascii="Courier New" w:eastAsia="Times New Roman" w:hAnsi="Courier New" w:cs="Courier New"/>
          <w:color w:val="000000"/>
          <w:szCs w:val="20"/>
          <w:lang w:val="en-US" w:eastAsia="en-US"/>
        </w:rPr>
        <w:t>tatgtgccag</w:t>
      </w:r>
      <w:proofErr w:type="spellEnd"/>
      <w:r w:rsidRPr="0087540D">
        <w:rPr>
          <w:rFonts w:ascii="Courier New" w:eastAsia="Times New Roman" w:hAnsi="Courier New" w:cs="Courier New"/>
          <w:color w:val="000000"/>
          <w:szCs w:val="20"/>
          <w:lang w:val="en-US" w:eastAsia="en-US"/>
        </w:rPr>
        <w:t xml:space="preserve"> </w:t>
      </w:r>
      <w:proofErr w:type="spellStart"/>
      <w:r w:rsidRPr="0087540D">
        <w:rPr>
          <w:rFonts w:ascii="Courier New" w:eastAsia="Times New Roman" w:hAnsi="Courier New" w:cs="Courier New"/>
          <w:color w:val="000000"/>
          <w:szCs w:val="20"/>
          <w:lang w:val="en-US" w:eastAsia="en-US"/>
        </w:rPr>
        <w:t>ctacattgtg</w:t>
      </w:r>
      <w:proofErr w:type="spellEnd"/>
      <w:r w:rsidRPr="0087540D">
        <w:rPr>
          <w:rFonts w:ascii="Courier New" w:eastAsia="Times New Roman" w:hAnsi="Courier New" w:cs="Courier New"/>
          <w:color w:val="000000"/>
          <w:szCs w:val="20"/>
          <w:lang w:val="en-US" w:eastAsia="en-US"/>
        </w:rPr>
        <w:t xml:space="preserve"> </w:t>
      </w:r>
      <w:proofErr w:type="spellStart"/>
      <w:r w:rsidRPr="0087540D">
        <w:rPr>
          <w:rFonts w:ascii="Courier New" w:eastAsia="Times New Roman" w:hAnsi="Courier New" w:cs="Courier New"/>
          <w:color w:val="000000"/>
          <w:szCs w:val="20"/>
          <w:lang w:val="en-US" w:eastAsia="en-US"/>
        </w:rPr>
        <w:t>tgaccaaatg</w:t>
      </w:r>
      <w:proofErr w:type="spellEnd"/>
      <w:r w:rsidRPr="0087540D">
        <w:rPr>
          <w:rFonts w:ascii="Courier New" w:eastAsia="Times New Roman" w:hAnsi="Courier New" w:cs="Courier New"/>
          <w:color w:val="000000"/>
          <w:szCs w:val="20"/>
          <w:lang w:val="en-US" w:eastAsia="en-US"/>
        </w:rPr>
        <w:t xml:space="preserve"> </w:t>
      </w:r>
      <w:proofErr w:type="spellStart"/>
      <w:r w:rsidRPr="0087540D">
        <w:rPr>
          <w:rFonts w:ascii="Courier New" w:eastAsia="Times New Roman" w:hAnsi="Courier New" w:cs="Courier New"/>
          <w:color w:val="000000"/>
          <w:szCs w:val="20"/>
          <w:lang w:val="en-US" w:eastAsia="en-US"/>
        </w:rPr>
        <w:t>actggcatac</w:t>
      </w:r>
      <w:proofErr w:type="spellEnd"/>
    </w:p>
    <w:p w14:paraId="5EF0896C" w14:textId="77777777" w:rsidR="004374D6" w:rsidRPr="0087540D" w:rsidRDefault="004374D6" w:rsidP="004374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rPr>
          <w:rFonts w:ascii="Courier New" w:eastAsia="Times New Roman" w:hAnsi="Courier New" w:cs="Courier New"/>
          <w:color w:val="000000"/>
          <w:szCs w:val="20"/>
          <w:lang w:val="en-US" w:eastAsia="en-US"/>
        </w:rPr>
      </w:pPr>
      <w:r w:rsidRPr="0087540D">
        <w:rPr>
          <w:rFonts w:ascii="Courier New" w:eastAsia="Times New Roman" w:hAnsi="Courier New" w:cs="Courier New"/>
          <w:color w:val="000000"/>
          <w:szCs w:val="20"/>
          <w:lang w:val="en-US" w:eastAsia="en-US"/>
        </w:rPr>
        <w:t xml:space="preserve">     1081 </w:t>
      </w:r>
      <w:proofErr w:type="spellStart"/>
      <w:r w:rsidRPr="0087540D">
        <w:rPr>
          <w:rFonts w:ascii="Courier New" w:eastAsia="Times New Roman" w:hAnsi="Courier New" w:cs="Courier New"/>
          <w:color w:val="000000"/>
          <w:szCs w:val="20"/>
          <w:lang w:val="en-US" w:eastAsia="en-US"/>
        </w:rPr>
        <w:t>tggcaacaga</w:t>
      </w:r>
      <w:proofErr w:type="spellEnd"/>
      <w:r w:rsidRPr="0087540D">
        <w:rPr>
          <w:rFonts w:ascii="Courier New" w:eastAsia="Times New Roman" w:hAnsi="Courier New" w:cs="Courier New"/>
          <w:color w:val="000000"/>
          <w:szCs w:val="20"/>
          <w:lang w:val="en-US" w:eastAsia="en-US"/>
        </w:rPr>
        <w:t xml:space="preserve"> </w:t>
      </w:r>
      <w:proofErr w:type="spellStart"/>
      <w:r w:rsidRPr="0087540D">
        <w:rPr>
          <w:rFonts w:ascii="Courier New" w:eastAsia="Times New Roman" w:hAnsi="Courier New" w:cs="Courier New"/>
          <w:color w:val="000000"/>
          <w:szCs w:val="20"/>
          <w:lang w:val="en-US" w:eastAsia="en-US"/>
        </w:rPr>
        <w:t>tgtcagtgcg</w:t>
      </w:r>
      <w:proofErr w:type="spellEnd"/>
      <w:r w:rsidRPr="0087540D">
        <w:rPr>
          <w:rFonts w:ascii="Courier New" w:eastAsia="Times New Roman" w:hAnsi="Courier New" w:cs="Courier New"/>
          <w:color w:val="000000"/>
          <w:szCs w:val="20"/>
          <w:lang w:val="en-US" w:eastAsia="en-US"/>
        </w:rPr>
        <w:t xml:space="preserve"> </w:t>
      </w:r>
      <w:proofErr w:type="spellStart"/>
      <w:r w:rsidRPr="0087540D">
        <w:rPr>
          <w:rFonts w:ascii="Courier New" w:eastAsia="Times New Roman" w:hAnsi="Courier New" w:cs="Courier New"/>
          <w:color w:val="000000"/>
          <w:szCs w:val="20"/>
          <w:lang w:val="en-US" w:eastAsia="en-US"/>
        </w:rPr>
        <w:t>gacgacgcgc</w:t>
      </w:r>
      <w:proofErr w:type="spellEnd"/>
      <w:r w:rsidRPr="0087540D">
        <w:rPr>
          <w:rFonts w:ascii="Courier New" w:eastAsia="Times New Roman" w:hAnsi="Courier New" w:cs="Courier New"/>
          <w:color w:val="000000"/>
          <w:szCs w:val="20"/>
          <w:lang w:val="en-US" w:eastAsia="en-US"/>
        </w:rPr>
        <w:t xml:space="preserve"> </w:t>
      </w:r>
      <w:proofErr w:type="spellStart"/>
      <w:r w:rsidRPr="0087540D">
        <w:rPr>
          <w:rFonts w:ascii="Courier New" w:eastAsia="Times New Roman" w:hAnsi="Courier New" w:cs="Courier New"/>
          <w:color w:val="000000"/>
          <w:szCs w:val="20"/>
          <w:lang w:val="en-US" w:eastAsia="en-US"/>
        </w:rPr>
        <w:t>aaaaactgct</w:t>
      </w:r>
      <w:proofErr w:type="spellEnd"/>
      <w:r w:rsidRPr="0087540D">
        <w:rPr>
          <w:rFonts w:ascii="Courier New" w:eastAsia="Times New Roman" w:hAnsi="Courier New" w:cs="Courier New"/>
          <w:color w:val="000000"/>
          <w:szCs w:val="20"/>
          <w:lang w:val="en-US" w:eastAsia="en-US"/>
        </w:rPr>
        <w:t xml:space="preserve"> </w:t>
      </w:r>
      <w:proofErr w:type="spellStart"/>
      <w:r w:rsidRPr="0087540D">
        <w:rPr>
          <w:rFonts w:ascii="Courier New" w:eastAsia="Times New Roman" w:hAnsi="Courier New" w:cs="Courier New"/>
          <w:color w:val="000000"/>
          <w:szCs w:val="20"/>
          <w:lang w:val="en-US" w:eastAsia="en-US"/>
        </w:rPr>
        <w:t>ggttgggctc</w:t>
      </w:r>
      <w:proofErr w:type="spellEnd"/>
      <w:r w:rsidRPr="0087540D">
        <w:rPr>
          <w:rFonts w:ascii="Courier New" w:eastAsia="Times New Roman" w:hAnsi="Courier New" w:cs="Courier New"/>
          <w:color w:val="000000"/>
          <w:szCs w:val="20"/>
          <w:lang w:val="en-US" w:eastAsia="en-US"/>
        </w:rPr>
        <w:t xml:space="preserve"> </w:t>
      </w:r>
      <w:proofErr w:type="spellStart"/>
      <w:r w:rsidRPr="0087540D">
        <w:rPr>
          <w:rFonts w:ascii="Courier New" w:eastAsia="Times New Roman" w:hAnsi="Courier New" w:cs="Courier New"/>
          <w:color w:val="000000"/>
          <w:szCs w:val="20"/>
          <w:lang w:val="en-US" w:eastAsia="en-US"/>
        </w:rPr>
        <w:t>aaccagcgta</w:t>
      </w:r>
      <w:proofErr w:type="spellEnd"/>
    </w:p>
    <w:p w14:paraId="4CD4DCE9" w14:textId="77777777" w:rsidR="004374D6" w:rsidRPr="0087540D" w:rsidRDefault="004374D6" w:rsidP="004374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rPr>
          <w:rFonts w:ascii="Courier New" w:eastAsia="Times New Roman" w:hAnsi="Courier New" w:cs="Courier New"/>
          <w:color w:val="000000"/>
          <w:szCs w:val="20"/>
          <w:lang w:val="en-US" w:eastAsia="en-US"/>
        </w:rPr>
      </w:pPr>
      <w:r w:rsidRPr="0087540D">
        <w:rPr>
          <w:rFonts w:ascii="Courier New" w:eastAsia="Times New Roman" w:hAnsi="Courier New" w:cs="Courier New"/>
          <w:color w:val="000000"/>
          <w:szCs w:val="20"/>
          <w:lang w:val="en-US" w:eastAsia="en-US"/>
        </w:rPr>
        <w:t xml:space="preserve">     1141 </w:t>
      </w:r>
      <w:proofErr w:type="spellStart"/>
      <w:r w:rsidRPr="0087540D">
        <w:rPr>
          <w:rFonts w:ascii="Courier New" w:eastAsia="Times New Roman" w:hAnsi="Courier New" w:cs="Courier New"/>
          <w:color w:val="000000"/>
          <w:szCs w:val="20"/>
          <w:lang w:val="en-US" w:eastAsia="en-US"/>
        </w:rPr>
        <w:t>tagtcgtcaa</w:t>
      </w:r>
      <w:proofErr w:type="spellEnd"/>
      <w:r w:rsidRPr="0087540D">
        <w:rPr>
          <w:rFonts w:ascii="Courier New" w:eastAsia="Times New Roman" w:hAnsi="Courier New" w:cs="Courier New"/>
          <w:color w:val="000000"/>
          <w:szCs w:val="20"/>
          <w:lang w:val="en-US" w:eastAsia="en-US"/>
        </w:rPr>
        <w:t xml:space="preserve"> </w:t>
      </w:r>
      <w:proofErr w:type="spellStart"/>
      <w:r w:rsidRPr="0087540D">
        <w:rPr>
          <w:rFonts w:ascii="Courier New" w:eastAsia="Times New Roman" w:hAnsi="Courier New" w:cs="Courier New"/>
          <w:color w:val="000000"/>
          <w:szCs w:val="20"/>
          <w:lang w:val="en-US" w:eastAsia="en-US"/>
        </w:rPr>
        <w:t>cggtcgcacc</w:t>
      </w:r>
      <w:proofErr w:type="spellEnd"/>
      <w:r w:rsidRPr="0087540D">
        <w:rPr>
          <w:rFonts w:ascii="Courier New" w:eastAsia="Times New Roman" w:hAnsi="Courier New" w:cs="Courier New"/>
          <w:color w:val="000000"/>
          <w:szCs w:val="20"/>
          <w:lang w:val="en-US" w:eastAsia="en-US"/>
        </w:rPr>
        <w:t xml:space="preserve"> </w:t>
      </w:r>
      <w:proofErr w:type="spellStart"/>
      <w:r w:rsidRPr="0087540D">
        <w:rPr>
          <w:rFonts w:ascii="Courier New" w:eastAsia="Times New Roman" w:hAnsi="Courier New" w:cs="Courier New"/>
          <w:color w:val="000000"/>
          <w:szCs w:val="20"/>
          <w:lang w:val="en-US" w:eastAsia="en-US"/>
        </w:rPr>
        <w:t>cagagaaaca</w:t>
      </w:r>
      <w:proofErr w:type="spellEnd"/>
      <w:r w:rsidRPr="0087540D">
        <w:rPr>
          <w:rFonts w:ascii="Courier New" w:eastAsia="Times New Roman" w:hAnsi="Courier New" w:cs="Courier New"/>
          <w:color w:val="000000"/>
          <w:szCs w:val="20"/>
          <w:lang w:val="en-US" w:eastAsia="en-US"/>
        </w:rPr>
        <w:t xml:space="preserve"> </w:t>
      </w:r>
      <w:proofErr w:type="spellStart"/>
      <w:r w:rsidRPr="0087540D">
        <w:rPr>
          <w:rFonts w:ascii="Courier New" w:eastAsia="Times New Roman" w:hAnsi="Courier New" w:cs="Courier New"/>
          <w:color w:val="000000"/>
          <w:szCs w:val="20"/>
          <w:lang w:val="en-US" w:eastAsia="en-US"/>
        </w:rPr>
        <w:t>ccaataccat</w:t>
      </w:r>
      <w:proofErr w:type="spellEnd"/>
      <w:r w:rsidRPr="0087540D">
        <w:rPr>
          <w:rFonts w:ascii="Courier New" w:eastAsia="Times New Roman" w:hAnsi="Courier New" w:cs="Courier New"/>
          <w:color w:val="000000"/>
          <w:szCs w:val="20"/>
          <w:lang w:val="en-US" w:eastAsia="en-US"/>
        </w:rPr>
        <w:t xml:space="preserve"> </w:t>
      </w:r>
      <w:proofErr w:type="spellStart"/>
      <w:r w:rsidRPr="0087540D">
        <w:rPr>
          <w:rFonts w:ascii="Courier New" w:eastAsia="Times New Roman" w:hAnsi="Courier New" w:cs="Courier New"/>
          <w:color w:val="000000"/>
          <w:szCs w:val="20"/>
          <w:lang w:val="en-US" w:eastAsia="en-US"/>
        </w:rPr>
        <w:t>gaaaaattac</w:t>
      </w:r>
      <w:proofErr w:type="spellEnd"/>
      <w:r w:rsidRPr="0087540D">
        <w:rPr>
          <w:rFonts w:ascii="Courier New" w:eastAsia="Times New Roman" w:hAnsi="Courier New" w:cs="Courier New"/>
          <w:color w:val="000000"/>
          <w:szCs w:val="20"/>
          <w:lang w:val="en-US" w:eastAsia="en-US"/>
        </w:rPr>
        <w:t xml:space="preserve"> </w:t>
      </w:r>
      <w:proofErr w:type="spellStart"/>
      <w:r w:rsidRPr="0087540D">
        <w:rPr>
          <w:rFonts w:ascii="Courier New" w:eastAsia="Times New Roman" w:hAnsi="Courier New" w:cs="Courier New"/>
          <w:color w:val="000000"/>
          <w:szCs w:val="20"/>
          <w:lang w:val="en-US" w:eastAsia="en-US"/>
        </w:rPr>
        <w:t>cttttgcccg</w:t>
      </w:r>
      <w:proofErr w:type="spellEnd"/>
    </w:p>
    <w:p w14:paraId="1D2BA6F8" w14:textId="77777777" w:rsidR="004374D6" w:rsidRPr="0087540D" w:rsidRDefault="004374D6" w:rsidP="004374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rPr>
          <w:rFonts w:ascii="Courier New" w:eastAsia="Times New Roman" w:hAnsi="Courier New" w:cs="Courier New"/>
          <w:color w:val="000000"/>
          <w:szCs w:val="20"/>
          <w:lang w:val="en-US" w:eastAsia="en-US"/>
        </w:rPr>
      </w:pPr>
      <w:r w:rsidRPr="0087540D">
        <w:rPr>
          <w:rFonts w:ascii="Courier New" w:eastAsia="Times New Roman" w:hAnsi="Courier New" w:cs="Courier New"/>
          <w:color w:val="000000"/>
          <w:szCs w:val="20"/>
          <w:lang w:val="en-US" w:eastAsia="en-US"/>
        </w:rPr>
        <w:t xml:space="preserve">     1201 </w:t>
      </w:r>
      <w:proofErr w:type="spellStart"/>
      <w:r w:rsidRPr="0087540D">
        <w:rPr>
          <w:rFonts w:ascii="Courier New" w:eastAsia="Times New Roman" w:hAnsi="Courier New" w:cs="Courier New"/>
          <w:color w:val="000000"/>
          <w:szCs w:val="20"/>
          <w:lang w:val="en-US" w:eastAsia="en-US"/>
        </w:rPr>
        <w:t>tagtggccca</w:t>
      </w:r>
      <w:proofErr w:type="spellEnd"/>
      <w:r w:rsidRPr="0087540D">
        <w:rPr>
          <w:rFonts w:ascii="Courier New" w:eastAsia="Times New Roman" w:hAnsi="Courier New" w:cs="Courier New"/>
          <w:color w:val="000000"/>
          <w:szCs w:val="20"/>
          <w:lang w:val="en-US" w:eastAsia="en-US"/>
        </w:rPr>
        <w:t xml:space="preserve"> </w:t>
      </w:r>
      <w:proofErr w:type="spellStart"/>
      <w:r w:rsidRPr="0087540D">
        <w:rPr>
          <w:rFonts w:ascii="Courier New" w:eastAsia="Times New Roman" w:hAnsi="Courier New" w:cs="Courier New"/>
          <w:color w:val="000000"/>
          <w:szCs w:val="20"/>
          <w:lang w:val="en-US" w:eastAsia="en-US"/>
        </w:rPr>
        <w:t>ggcatttgct</w:t>
      </w:r>
      <w:proofErr w:type="spellEnd"/>
      <w:r w:rsidRPr="0087540D">
        <w:rPr>
          <w:rFonts w:ascii="Courier New" w:eastAsia="Times New Roman" w:hAnsi="Courier New" w:cs="Courier New"/>
          <w:color w:val="000000"/>
          <w:szCs w:val="20"/>
          <w:lang w:val="en-US" w:eastAsia="en-US"/>
        </w:rPr>
        <w:t xml:space="preserve"> </w:t>
      </w:r>
      <w:proofErr w:type="spellStart"/>
      <w:r w:rsidRPr="0087540D">
        <w:rPr>
          <w:rFonts w:ascii="Courier New" w:eastAsia="Times New Roman" w:hAnsi="Courier New" w:cs="Courier New"/>
          <w:color w:val="000000"/>
          <w:szCs w:val="20"/>
          <w:lang w:val="en-US" w:eastAsia="en-US"/>
        </w:rPr>
        <w:t>aggtgggcaa</w:t>
      </w:r>
      <w:proofErr w:type="spellEnd"/>
      <w:r w:rsidRPr="0087540D">
        <w:rPr>
          <w:rFonts w:ascii="Courier New" w:eastAsia="Times New Roman" w:hAnsi="Courier New" w:cs="Courier New"/>
          <w:color w:val="000000"/>
          <w:szCs w:val="20"/>
          <w:lang w:val="en-US" w:eastAsia="en-US"/>
        </w:rPr>
        <w:t xml:space="preserve"> </w:t>
      </w:r>
      <w:proofErr w:type="spellStart"/>
      <w:r w:rsidRPr="0087540D">
        <w:rPr>
          <w:rFonts w:ascii="Courier New" w:eastAsia="Times New Roman" w:hAnsi="Courier New" w:cs="Courier New"/>
          <w:color w:val="000000"/>
          <w:szCs w:val="20"/>
          <w:lang w:val="en-US" w:eastAsia="en-US"/>
        </w:rPr>
        <w:t>aggaatataa</w:t>
      </w:r>
      <w:proofErr w:type="spellEnd"/>
      <w:r w:rsidRPr="0087540D">
        <w:rPr>
          <w:rFonts w:ascii="Courier New" w:eastAsia="Times New Roman" w:hAnsi="Courier New" w:cs="Courier New"/>
          <w:color w:val="000000"/>
          <w:szCs w:val="20"/>
          <w:lang w:val="en-US" w:eastAsia="en-US"/>
        </w:rPr>
        <w:t xml:space="preserve"> </w:t>
      </w:r>
      <w:proofErr w:type="spellStart"/>
      <w:r w:rsidRPr="0087540D">
        <w:rPr>
          <w:rFonts w:ascii="Courier New" w:eastAsia="Times New Roman" w:hAnsi="Courier New" w:cs="Courier New"/>
          <w:color w:val="000000"/>
          <w:szCs w:val="20"/>
          <w:lang w:val="en-US" w:eastAsia="en-US"/>
        </w:rPr>
        <w:t>ggaagatcaa</w:t>
      </w:r>
      <w:proofErr w:type="spellEnd"/>
      <w:r w:rsidRPr="0087540D">
        <w:rPr>
          <w:rFonts w:ascii="Courier New" w:eastAsia="Times New Roman" w:hAnsi="Courier New" w:cs="Courier New"/>
          <w:color w:val="000000"/>
          <w:szCs w:val="20"/>
          <w:lang w:val="en-US" w:eastAsia="en-US"/>
        </w:rPr>
        <w:t xml:space="preserve"> </w:t>
      </w:r>
      <w:proofErr w:type="spellStart"/>
      <w:r w:rsidRPr="0087540D">
        <w:rPr>
          <w:rFonts w:ascii="Courier New" w:eastAsia="Times New Roman" w:hAnsi="Courier New" w:cs="Courier New"/>
          <w:color w:val="000000"/>
          <w:szCs w:val="20"/>
          <w:lang w:val="en-US" w:eastAsia="en-US"/>
        </w:rPr>
        <w:t>gaagatgaaa</w:t>
      </w:r>
      <w:proofErr w:type="spellEnd"/>
    </w:p>
    <w:p w14:paraId="2EB14725" w14:textId="77777777" w:rsidR="004374D6" w:rsidRPr="0087540D" w:rsidRDefault="004374D6" w:rsidP="004374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rPr>
          <w:rFonts w:ascii="Courier New" w:eastAsia="Times New Roman" w:hAnsi="Courier New" w:cs="Courier New"/>
          <w:color w:val="000000"/>
          <w:szCs w:val="20"/>
          <w:lang w:val="en-US" w:eastAsia="en-US"/>
        </w:rPr>
      </w:pPr>
      <w:r w:rsidRPr="0087540D">
        <w:rPr>
          <w:rFonts w:ascii="Courier New" w:eastAsia="Times New Roman" w:hAnsi="Courier New" w:cs="Courier New"/>
          <w:color w:val="000000"/>
          <w:szCs w:val="20"/>
          <w:lang w:val="en-US" w:eastAsia="en-US"/>
        </w:rPr>
        <w:t xml:space="preserve">     1261 </w:t>
      </w:r>
      <w:proofErr w:type="spellStart"/>
      <w:r w:rsidRPr="0087540D">
        <w:rPr>
          <w:rFonts w:ascii="Courier New" w:eastAsia="Times New Roman" w:hAnsi="Courier New" w:cs="Courier New"/>
          <w:color w:val="000000"/>
          <w:szCs w:val="20"/>
          <w:lang w:val="en-US" w:eastAsia="en-US"/>
        </w:rPr>
        <w:t>ggccactagg</w:t>
      </w:r>
      <w:proofErr w:type="spellEnd"/>
      <w:r w:rsidRPr="0087540D">
        <w:rPr>
          <w:rFonts w:ascii="Courier New" w:eastAsia="Times New Roman" w:hAnsi="Courier New" w:cs="Courier New"/>
          <w:color w:val="000000"/>
          <w:szCs w:val="20"/>
          <w:lang w:val="en-US" w:eastAsia="en-US"/>
        </w:rPr>
        <w:t xml:space="preserve"> </w:t>
      </w:r>
      <w:proofErr w:type="spellStart"/>
      <w:r w:rsidRPr="0087540D">
        <w:rPr>
          <w:rFonts w:ascii="Courier New" w:eastAsia="Times New Roman" w:hAnsi="Courier New" w:cs="Courier New"/>
          <w:color w:val="000000"/>
          <w:szCs w:val="20"/>
          <w:lang w:val="en-US" w:eastAsia="en-US"/>
        </w:rPr>
        <w:t>actacgagat</w:t>
      </w:r>
      <w:proofErr w:type="spellEnd"/>
      <w:r w:rsidRPr="0087540D">
        <w:rPr>
          <w:rFonts w:ascii="Courier New" w:eastAsia="Times New Roman" w:hAnsi="Courier New" w:cs="Courier New"/>
          <w:color w:val="000000"/>
          <w:szCs w:val="20"/>
          <w:lang w:val="en-US" w:eastAsia="en-US"/>
        </w:rPr>
        <w:t xml:space="preserve"> </w:t>
      </w:r>
      <w:proofErr w:type="spellStart"/>
      <w:r w:rsidRPr="0087540D">
        <w:rPr>
          <w:rFonts w:ascii="Courier New" w:eastAsia="Times New Roman" w:hAnsi="Courier New" w:cs="Courier New"/>
          <w:color w:val="000000"/>
          <w:szCs w:val="20"/>
          <w:lang w:val="en-US" w:eastAsia="en-US"/>
        </w:rPr>
        <w:t>agacagttag</w:t>
      </w:r>
      <w:proofErr w:type="spellEnd"/>
      <w:r w:rsidRPr="0087540D">
        <w:rPr>
          <w:rFonts w:ascii="Courier New" w:eastAsia="Times New Roman" w:hAnsi="Courier New" w:cs="Courier New"/>
          <w:color w:val="000000"/>
          <w:szCs w:val="20"/>
          <w:lang w:val="en-US" w:eastAsia="en-US"/>
        </w:rPr>
        <w:t xml:space="preserve"> </w:t>
      </w:r>
      <w:proofErr w:type="spellStart"/>
      <w:r w:rsidRPr="0087540D">
        <w:rPr>
          <w:rFonts w:ascii="Courier New" w:eastAsia="Times New Roman" w:hAnsi="Courier New" w:cs="Courier New"/>
          <w:color w:val="000000"/>
          <w:szCs w:val="20"/>
          <w:lang w:val="en-US" w:eastAsia="en-US"/>
        </w:rPr>
        <w:t>tcatggggtg</w:t>
      </w:r>
      <w:proofErr w:type="spellEnd"/>
      <w:r w:rsidRPr="0087540D">
        <w:rPr>
          <w:rFonts w:ascii="Courier New" w:eastAsia="Times New Roman" w:hAnsi="Courier New" w:cs="Courier New"/>
          <w:color w:val="000000"/>
          <w:szCs w:val="20"/>
          <w:lang w:val="en-US" w:eastAsia="en-US"/>
        </w:rPr>
        <w:t xml:space="preserve"> </w:t>
      </w:r>
      <w:proofErr w:type="spellStart"/>
      <w:r w:rsidRPr="0087540D">
        <w:rPr>
          <w:rFonts w:ascii="Courier New" w:eastAsia="Times New Roman" w:hAnsi="Courier New" w:cs="Courier New"/>
          <w:color w:val="000000"/>
          <w:szCs w:val="20"/>
          <w:lang w:val="en-US" w:eastAsia="en-US"/>
        </w:rPr>
        <w:t>ttgttgggct</w:t>
      </w:r>
      <w:proofErr w:type="spellEnd"/>
      <w:r w:rsidRPr="0087540D">
        <w:rPr>
          <w:rFonts w:ascii="Courier New" w:eastAsia="Times New Roman" w:hAnsi="Courier New" w:cs="Courier New"/>
          <w:color w:val="000000"/>
          <w:szCs w:val="20"/>
          <w:lang w:val="en-US" w:eastAsia="en-US"/>
        </w:rPr>
        <w:t xml:space="preserve"> </w:t>
      </w:r>
      <w:proofErr w:type="spellStart"/>
      <w:r w:rsidRPr="0087540D">
        <w:rPr>
          <w:rFonts w:ascii="Courier New" w:eastAsia="Times New Roman" w:hAnsi="Courier New" w:cs="Courier New"/>
          <w:color w:val="000000"/>
          <w:szCs w:val="20"/>
          <w:lang w:val="en-US" w:eastAsia="en-US"/>
        </w:rPr>
        <w:t>tttagaaggc</w:t>
      </w:r>
      <w:proofErr w:type="spellEnd"/>
    </w:p>
    <w:p w14:paraId="6203221E" w14:textId="77777777" w:rsidR="004374D6" w:rsidRPr="0087540D" w:rsidRDefault="004374D6" w:rsidP="004374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rPr>
          <w:rFonts w:ascii="Courier New" w:eastAsia="Times New Roman" w:hAnsi="Courier New" w:cs="Courier New"/>
          <w:color w:val="000000"/>
          <w:szCs w:val="20"/>
          <w:lang w:val="en-US" w:eastAsia="en-US"/>
        </w:rPr>
      </w:pPr>
      <w:r w:rsidRPr="0087540D">
        <w:rPr>
          <w:rFonts w:ascii="Courier New" w:eastAsia="Times New Roman" w:hAnsi="Courier New" w:cs="Courier New"/>
          <w:color w:val="000000"/>
          <w:szCs w:val="20"/>
          <w:lang w:val="en-US" w:eastAsia="en-US"/>
        </w:rPr>
        <w:t xml:space="preserve">     1321 </w:t>
      </w:r>
      <w:proofErr w:type="spellStart"/>
      <w:r w:rsidRPr="0087540D">
        <w:rPr>
          <w:rFonts w:ascii="Courier New" w:eastAsia="Times New Roman" w:hAnsi="Courier New" w:cs="Courier New"/>
          <w:color w:val="000000"/>
          <w:szCs w:val="20"/>
          <w:lang w:val="en-US" w:eastAsia="en-US"/>
        </w:rPr>
        <w:t>acaagataac</w:t>
      </w:r>
      <w:proofErr w:type="spellEnd"/>
      <w:r w:rsidRPr="0087540D">
        <w:rPr>
          <w:rFonts w:ascii="Courier New" w:eastAsia="Times New Roman" w:hAnsi="Courier New" w:cs="Courier New"/>
          <w:color w:val="000000"/>
          <w:szCs w:val="20"/>
          <w:lang w:val="en-US" w:eastAsia="en-US"/>
        </w:rPr>
        <w:t xml:space="preserve"> </w:t>
      </w:r>
      <w:proofErr w:type="spellStart"/>
      <w:r w:rsidRPr="0087540D">
        <w:rPr>
          <w:rFonts w:ascii="Courier New" w:eastAsia="Times New Roman" w:hAnsi="Courier New" w:cs="Courier New"/>
          <w:color w:val="000000"/>
          <w:szCs w:val="20"/>
          <w:lang w:val="en-US" w:eastAsia="en-US"/>
        </w:rPr>
        <w:t>atctatttat</w:t>
      </w:r>
      <w:proofErr w:type="spellEnd"/>
      <w:r w:rsidRPr="0087540D">
        <w:rPr>
          <w:rFonts w:ascii="Courier New" w:eastAsia="Times New Roman" w:hAnsi="Courier New" w:cs="Courier New"/>
          <w:color w:val="000000"/>
          <w:szCs w:val="20"/>
          <w:lang w:val="en-US" w:eastAsia="en-US"/>
        </w:rPr>
        <w:t xml:space="preserve"> </w:t>
      </w:r>
      <w:proofErr w:type="spellStart"/>
      <w:r w:rsidRPr="0087540D">
        <w:rPr>
          <w:rFonts w:ascii="Courier New" w:eastAsia="Times New Roman" w:hAnsi="Courier New" w:cs="Courier New"/>
          <w:color w:val="000000"/>
          <w:szCs w:val="20"/>
          <w:lang w:val="en-US" w:eastAsia="en-US"/>
        </w:rPr>
        <w:t>aagcgcccgg</w:t>
      </w:r>
      <w:proofErr w:type="spellEnd"/>
      <w:r w:rsidRPr="0087540D">
        <w:rPr>
          <w:rFonts w:ascii="Courier New" w:eastAsia="Times New Roman" w:hAnsi="Courier New" w:cs="Courier New"/>
          <w:color w:val="000000"/>
          <w:szCs w:val="20"/>
          <w:lang w:val="en-US" w:eastAsia="en-US"/>
        </w:rPr>
        <w:t xml:space="preserve"> </w:t>
      </w:r>
      <w:proofErr w:type="spellStart"/>
      <w:r w:rsidRPr="0087540D">
        <w:rPr>
          <w:rFonts w:ascii="Courier New" w:eastAsia="Times New Roman" w:hAnsi="Courier New" w:cs="Courier New"/>
          <w:color w:val="000000"/>
          <w:szCs w:val="20"/>
          <w:lang w:val="en-US" w:eastAsia="en-US"/>
        </w:rPr>
        <w:t>atacccaaac</w:t>
      </w:r>
      <w:proofErr w:type="spellEnd"/>
      <w:r w:rsidRPr="0087540D">
        <w:rPr>
          <w:rFonts w:ascii="Courier New" w:eastAsia="Times New Roman" w:hAnsi="Courier New" w:cs="Courier New"/>
          <w:color w:val="000000"/>
          <w:szCs w:val="20"/>
          <w:lang w:val="en-US" w:eastAsia="en-US"/>
        </w:rPr>
        <w:t xml:space="preserve"> </w:t>
      </w:r>
      <w:proofErr w:type="spellStart"/>
      <w:r w:rsidRPr="0087540D">
        <w:rPr>
          <w:rFonts w:ascii="Courier New" w:eastAsia="Times New Roman" w:hAnsi="Courier New" w:cs="Courier New"/>
          <w:color w:val="000000"/>
          <w:szCs w:val="20"/>
          <w:lang w:val="en-US" w:eastAsia="en-US"/>
        </w:rPr>
        <w:t>catcatcaaa</w:t>
      </w:r>
      <w:proofErr w:type="spellEnd"/>
      <w:r w:rsidRPr="0087540D">
        <w:rPr>
          <w:rFonts w:ascii="Courier New" w:eastAsia="Times New Roman" w:hAnsi="Courier New" w:cs="Courier New"/>
          <w:color w:val="000000"/>
          <w:szCs w:val="20"/>
          <w:lang w:val="en-US" w:eastAsia="en-US"/>
        </w:rPr>
        <w:t xml:space="preserve"> </w:t>
      </w:r>
      <w:proofErr w:type="spellStart"/>
      <w:r w:rsidRPr="0087540D">
        <w:rPr>
          <w:rFonts w:ascii="Courier New" w:eastAsia="Times New Roman" w:hAnsi="Courier New" w:cs="Courier New"/>
          <w:color w:val="000000"/>
          <w:szCs w:val="20"/>
          <w:lang w:val="en-US" w:eastAsia="en-US"/>
        </w:rPr>
        <w:t>gtgaacagcg</w:t>
      </w:r>
      <w:proofErr w:type="spellEnd"/>
    </w:p>
    <w:p w14:paraId="2D40C446" w14:textId="77777777" w:rsidR="004374D6" w:rsidRPr="0087540D" w:rsidRDefault="004374D6" w:rsidP="004374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rPr>
          <w:rFonts w:ascii="Courier New" w:eastAsia="Times New Roman" w:hAnsi="Courier New" w:cs="Courier New"/>
          <w:color w:val="000000"/>
          <w:szCs w:val="20"/>
          <w:lang w:val="en-US" w:eastAsia="en-US"/>
        </w:rPr>
      </w:pPr>
      <w:r w:rsidRPr="0087540D">
        <w:rPr>
          <w:rFonts w:ascii="Courier New" w:eastAsia="Times New Roman" w:hAnsi="Courier New" w:cs="Courier New"/>
          <w:color w:val="000000"/>
          <w:szCs w:val="20"/>
          <w:lang w:val="en-US" w:eastAsia="en-US"/>
        </w:rPr>
        <w:t xml:space="preserve">     1381 </w:t>
      </w:r>
      <w:proofErr w:type="spellStart"/>
      <w:r w:rsidRPr="0087540D">
        <w:rPr>
          <w:rFonts w:ascii="Courier New" w:eastAsia="Times New Roman" w:hAnsi="Courier New" w:cs="Courier New"/>
          <w:color w:val="000000"/>
          <w:szCs w:val="20"/>
          <w:lang w:val="en-US" w:eastAsia="en-US"/>
        </w:rPr>
        <w:t>atttccactc</w:t>
      </w:r>
      <w:proofErr w:type="spellEnd"/>
      <w:r w:rsidRPr="0087540D">
        <w:rPr>
          <w:rFonts w:ascii="Courier New" w:eastAsia="Times New Roman" w:hAnsi="Courier New" w:cs="Courier New"/>
          <w:color w:val="000000"/>
          <w:szCs w:val="20"/>
          <w:lang w:val="en-US" w:eastAsia="en-US"/>
        </w:rPr>
        <w:t xml:space="preserve"> </w:t>
      </w:r>
      <w:proofErr w:type="spellStart"/>
      <w:r w:rsidRPr="0087540D">
        <w:rPr>
          <w:rFonts w:ascii="Courier New" w:eastAsia="Times New Roman" w:hAnsi="Courier New" w:cs="Courier New"/>
          <w:color w:val="000000"/>
          <w:szCs w:val="20"/>
          <w:lang w:val="en-US" w:eastAsia="en-US"/>
        </w:rPr>
        <w:t>attcgtgctg</w:t>
      </w:r>
      <w:proofErr w:type="spellEnd"/>
      <w:r w:rsidRPr="0087540D">
        <w:rPr>
          <w:rFonts w:ascii="Courier New" w:eastAsia="Times New Roman" w:hAnsi="Courier New" w:cs="Courier New"/>
          <w:color w:val="000000"/>
          <w:szCs w:val="20"/>
          <w:lang w:val="en-US" w:eastAsia="en-US"/>
        </w:rPr>
        <w:t xml:space="preserve"> </w:t>
      </w:r>
      <w:proofErr w:type="spellStart"/>
      <w:r w:rsidRPr="0087540D">
        <w:rPr>
          <w:rFonts w:ascii="Courier New" w:eastAsia="Times New Roman" w:hAnsi="Courier New" w:cs="Courier New"/>
          <w:color w:val="000000"/>
          <w:szCs w:val="20"/>
          <w:lang w:val="en-US" w:eastAsia="en-US"/>
        </w:rPr>
        <w:t>cccaggatag</w:t>
      </w:r>
      <w:proofErr w:type="spellEnd"/>
      <w:r w:rsidRPr="0087540D">
        <w:rPr>
          <w:rFonts w:ascii="Courier New" w:eastAsia="Times New Roman" w:hAnsi="Courier New" w:cs="Courier New"/>
          <w:color w:val="000000"/>
          <w:szCs w:val="20"/>
          <w:lang w:val="en-US" w:eastAsia="en-US"/>
        </w:rPr>
        <w:t xml:space="preserve"> </w:t>
      </w:r>
      <w:proofErr w:type="spellStart"/>
      <w:r w:rsidRPr="0087540D">
        <w:rPr>
          <w:rFonts w:ascii="Courier New" w:eastAsia="Times New Roman" w:hAnsi="Courier New" w:cs="Courier New"/>
          <w:color w:val="000000"/>
          <w:szCs w:val="20"/>
          <w:lang w:val="en-US" w:eastAsia="en-US"/>
        </w:rPr>
        <w:t>gcagtaacac</w:t>
      </w:r>
      <w:proofErr w:type="spellEnd"/>
      <w:r w:rsidRPr="0087540D">
        <w:rPr>
          <w:rFonts w:ascii="Courier New" w:eastAsia="Times New Roman" w:hAnsi="Courier New" w:cs="Courier New"/>
          <w:color w:val="000000"/>
          <w:szCs w:val="20"/>
          <w:lang w:val="en-US" w:eastAsia="en-US"/>
        </w:rPr>
        <w:t xml:space="preserve"> </w:t>
      </w:r>
      <w:proofErr w:type="spellStart"/>
      <w:r w:rsidRPr="0087540D">
        <w:rPr>
          <w:rFonts w:ascii="Courier New" w:eastAsia="Times New Roman" w:hAnsi="Courier New" w:cs="Courier New"/>
          <w:color w:val="000000"/>
          <w:szCs w:val="20"/>
          <w:lang w:val="en-US" w:eastAsia="en-US"/>
        </w:rPr>
        <w:t>attggagatc</w:t>
      </w:r>
      <w:proofErr w:type="spellEnd"/>
      <w:r w:rsidRPr="0087540D">
        <w:rPr>
          <w:rFonts w:ascii="Courier New" w:eastAsia="Times New Roman" w:hAnsi="Courier New" w:cs="Courier New"/>
          <w:color w:val="000000"/>
          <w:szCs w:val="20"/>
          <w:lang w:val="en-US" w:eastAsia="en-US"/>
        </w:rPr>
        <w:t xml:space="preserve"> </w:t>
      </w:r>
      <w:proofErr w:type="spellStart"/>
      <w:r w:rsidRPr="0087540D">
        <w:rPr>
          <w:rFonts w:ascii="Courier New" w:eastAsia="Times New Roman" w:hAnsi="Courier New" w:cs="Courier New"/>
          <w:color w:val="000000"/>
          <w:szCs w:val="20"/>
          <w:lang w:val="en-US" w:eastAsia="en-US"/>
        </w:rPr>
        <w:t>gggctgagaa</w:t>
      </w:r>
      <w:proofErr w:type="spellEnd"/>
    </w:p>
    <w:p w14:paraId="28B67012" w14:textId="77777777" w:rsidR="004374D6" w:rsidRPr="0087540D" w:rsidRDefault="004374D6" w:rsidP="004374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rPr>
          <w:rFonts w:ascii="Courier New" w:eastAsia="Times New Roman" w:hAnsi="Courier New" w:cs="Courier New"/>
          <w:color w:val="000000"/>
          <w:szCs w:val="20"/>
          <w:lang w:val="en-US" w:eastAsia="en-US"/>
        </w:rPr>
      </w:pPr>
      <w:r w:rsidRPr="0087540D">
        <w:rPr>
          <w:rFonts w:ascii="Courier New" w:eastAsia="Times New Roman" w:hAnsi="Courier New" w:cs="Courier New"/>
          <w:color w:val="000000"/>
          <w:szCs w:val="20"/>
          <w:lang w:val="en-US" w:eastAsia="en-US"/>
        </w:rPr>
        <w:t xml:space="preserve">     1441 </w:t>
      </w:r>
      <w:proofErr w:type="spellStart"/>
      <w:r w:rsidRPr="0087540D">
        <w:rPr>
          <w:rFonts w:ascii="Courier New" w:eastAsia="Times New Roman" w:hAnsi="Courier New" w:cs="Courier New"/>
          <w:color w:val="000000"/>
          <w:szCs w:val="20"/>
          <w:lang w:val="en-US" w:eastAsia="en-US"/>
        </w:rPr>
        <w:t>caagaatcag</w:t>
      </w:r>
      <w:proofErr w:type="spellEnd"/>
      <w:r w:rsidRPr="0087540D">
        <w:rPr>
          <w:rFonts w:ascii="Courier New" w:eastAsia="Times New Roman" w:hAnsi="Courier New" w:cs="Courier New"/>
          <w:color w:val="000000"/>
          <w:szCs w:val="20"/>
          <w:lang w:val="en-US" w:eastAsia="en-US"/>
        </w:rPr>
        <w:t xml:space="preserve"> </w:t>
      </w:r>
      <w:proofErr w:type="spellStart"/>
      <w:r w:rsidRPr="0087540D">
        <w:rPr>
          <w:rFonts w:ascii="Courier New" w:eastAsia="Times New Roman" w:hAnsi="Courier New" w:cs="Courier New"/>
          <w:color w:val="000000"/>
          <w:szCs w:val="20"/>
          <w:lang w:val="en-US" w:eastAsia="en-US"/>
        </w:rPr>
        <w:t>gaaaatgtta</w:t>
      </w:r>
      <w:proofErr w:type="spellEnd"/>
      <w:r w:rsidRPr="0087540D">
        <w:rPr>
          <w:rFonts w:ascii="Courier New" w:eastAsia="Times New Roman" w:hAnsi="Courier New" w:cs="Courier New"/>
          <w:color w:val="000000"/>
          <w:szCs w:val="20"/>
          <w:lang w:val="en-US" w:eastAsia="en-US"/>
        </w:rPr>
        <w:t xml:space="preserve"> </w:t>
      </w:r>
      <w:proofErr w:type="spellStart"/>
      <w:r w:rsidRPr="0087540D">
        <w:rPr>
          <w:rFonts w:ascii="Courier New" w:eastAsia="Times New Roman" w:hAnsi="Courier New" w:cs="Courier New"/>
          <w:color w:val="000000"/>
          <w:szCs w:val="20"/>
          <w:lang w:val="en-US" w:eastAsia="en-US"/>
        </w:rPr>
        <w:t>gaggagcaca</w:t>
      </w:r>
      <w:proofErr w:type="spellEnd"/>
      <w:r w:rsidRPr="0087540D">
        <w:rPr>
          <w:rFonts w:ascii="Courier New" w:eastAsia="Times New Roman" w:hAnsi="Courier New" w:cs="Courier New"/>
          <w:color w:val="000000"/>
          <w:szCs w:val="20"/>
          <w:lang w:val="en-US" w:eastAsia="en-US"/>
        </w:rPr>
        <w:t xml:space="preserve"> </w:t>
      </w:r>
      <w:proofErr w:type="spellStart"/>
      <w:r w:rsidRPr="0087540D">
        <w:rPr>
          <w:rFonts w:ascii="Courier New" w:eastAsia="Times New Roman" w:hAnsi="Courier New" w:cs="Courier New"/>
          <w:color w:val="000000"/>
          <w:szCs w:val="20"/>
          <w:lang w:val="en-US" w:eastAsia="en-US"/>
        </w:rPr>
        <w:t>aggagccgtc</w:t>
      </w:r>
      <w:proofErr w:type="spellEnd"/>
      <w:r w:rsidRPr="0087540D">
        <w:rPr>
          <w:rFonts w:ascii="Courier New" w:eastAsia="Times New Roman" w:hAnsi="Courier New" w:cs="Courier New"/>
          <w:color w:val="000000"/>
          <w:szCs w:val="20"/>
          <w:lang w:val="en-US" w:eastAsia="en-US"/>
        </w:rPr>
        <w:t xml:space="preserve"> </w:t>
      </w:r>
      <w:proofErr w:type="spellStart"/>
      <w:r w:rsidRPr="0087540D">
        <w:rPr>
          <w:rFonts w:ascii="Courier New" w:eastAsia="Times New Roman" w:hAnsi="Courier New" w:cs="Courier New"/>
          <w:color w:val="000000"/>
          <w:szCs w:val="20"/>
          <w:lang w:val="en-US" w:eastAsia="en-US"/>
        </w:rPr>
        <w:t>acctctcatt</w:t>
      </w:r>
      <w:proofErr w:type="spellEnd"/>
      <w:r w:rsidRPr="0087540D">
        <w:rPr>
          <w:rFonts w:ascii="Courier New" w:eastAsia="Times New Roman" w:hAnsi="Courier New" w:cs="Courier New"/>
          <w:color w:val="000000"/>
          <w:szCs w:val="20"/>
          <w:lang w:val="en-US" w:eastAsia="en-US"/>
        </w:rPr>
        <w:t xml:space="preserve"> </w:t>
      </w:r>
      <w:proofErr w:type="spellStart"/>
      <w:r w:rsidRPr="0087540D">
        <w:rPr>
          <w:rFonts w:ascii="Courier New" w:eastAsia="Times New Roman" w:hAnsi="Courier New" w:cs="Courier New"/>
          <w:color w:val="000000"/>
          <w:szCs w:val="20"/>
          <w:lang w:val="en-US" w:eastAsia="en-US"/>
        </w:rPr>
        <w:t>accgccgagg</w:t>
      </w:r>
      <w:proofErr w:type="spellEnd"/>
    </w:p>
    <w:p w14:paraId="79F636AE" w14:textId="77777777" w:rsidR="004374D6" w:rsidRPr="0087540D" w:rsidRDefault="004374D6" w:rsidP="004374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rPr>
          <w:rFonts w:ascii="Courier New" w:eastAsia="Times New Roman" w:hAnsi="Courier New" w:cs="Courier New"/>
          <w:color w:val="000000"/>
          <w:szCs w:val="20"/>
          <w:lang w:val="en-US" w:eastAsia="en-US"/>
        </w:rPr>
      </w:pPr>
      <w:r w:rsidRPr="0087540D">
        <w:rPr>
          <w:rFonts w:ascii="Courier New" w:eastAsia="Times New Roman" w:hAnsi="Courier New" w:cs="Courier New"/>
          <w:color w:val="000000"/>
          <w:szCs w:val="20"/>
          <w:lang w:val="en-US" w:eastAsia="en-US"/>
        </w:rPr>
        <w:t xml:space="preserve">     1501 </w:t>
      </w:r>
      <w:proofErr w:type="spellStart"/>
      <w:r w:rsidRPr="0087540D">
        <w:rPr>
          <w:rFonts w:ascii="Courier New" w:eastAsia="Times New Roman" w:hAnsi="Courier New" w:cs="Courier New"/>
          <w:color w:val="000000"/>
          <w:szCs w:val="20"/>
          <w:lang w:val="en-US" w:eastAsia="en-US"/>
        </w:rPr>
        <w:t>acgtacaaga</w:t>
      </w:r>
      <w:proofErr w:type="spellEnd"/>
      <w:r w:rsidRPr="0087540D">
        <w:rPr>
          <w:rFonts w:ascii="Courier New" w:eastAsia="Times New Roman" w:hAnsi="Courier New" w:cs="Courier New"/>
          <w:color w:val="000000"/>
          <w:szCs w:val="20"/>
          <w:lang w:val="en-US" w:eastAsia="en-US"/>
        </w:rPr>
        <w:t xml:space="preserve"> </w:t>
      </w:r>
      <w:proofErr w:type="spellStart"/>
      <w:r w:rsidRPr="0087540D">
        <w:rPr>
          <w:rFonts w:ascii="Courier New" w:eastAsia="Times New Roman" w:hAnsi="Courier New" w:cs="Courier New"/>
          <w:color w:val="000000"/>
          <w:szCs w:val="20"/>
          <w:lang w:val="en-US" w:eastAsia="en-US"/>
        </w:rPr>
        <w:t>agctaagtgc</w:t>
      </w:r>
      <w:proofErr w:type="spellEnd"/>
      <w:r w:rsidRPr="0087540D">
        <w:rPr>
          <w:rFonts w:ascii="Courier New" w:eastAsia="Times New Roman" w:hAnsi="Courier New" w:cs="Courier New"/>
          <w:color w:val="000000"/>
          <w:szCs w:val="20"/>
          <w:lang w:val="en-US" w:eastAsia="en-US"/>
        </w:rPr>
        <w:t xml:space="preserve"> </w:t>
      </w:r>
      <w:proofErr w:type="spellStart"/>
      <w:r w:rsidRPr="0087540D">
        <w:rPr>
          <w:rFonts w:ascii="Courier New" w:eastAsia="Times New Roman" w:hAnsi="Courier New" w:cs="Courier New"/>
          <w:color w:val="000000"/>
          <w:szCs w:val="20"/>
          <w:lang w:val="en-US" w:eastAsia="en-US"/>
        </w:rPr>
        <w:t>gcagccgatg</w:t>
      </w:r>
      <w:proofErr w:type="spellEnd"/>
      <w:r w:rsidRPr="0087540D">
        <w:rPr>
          <w:rFonts w:ascii="Courier New" w:eastAsia="Times New Roman" w:hAnsi="Courier New" w:cs="Courier New"/>
          <w:color w:val="000000"/>
          <w:szCs w:val="20"/>
          <w:lang w:val="en-US" w:eastAsia="en-US"/>
        </w:rPr>
        <w:t xml:space="preserve"> </w:t>
      </w:r>
      <w:proofErr w:type="spellStart"/>
      <w:r w:rsidRPr="0087540D">
        <w:rPr>
          <w:rFonts w:ascii="Courier New" w:eastAsia="Times New Roman" w:hAnsi="Courier New" w:cs="Courier New"/>
          <w:color w:val="000000"/>
          <w:szCs w:val="20"/>
          <w:lang w:val="en-US" w:eastAsia="en-US"/>
        </w:rPr>
        <w:t>aggctaagga</w:t>
      </w:r>
      <w:proofErr w:type="spellEnd"/>
      <w:r w:rsidRPr="0087540D">
        <w:rPr>
          <w:rFonts w:ascii="Courier New" w:eastAsia="Times New Roman" w:hAnsi="Courier New" w:cs="Courier New"/>
          <w:color w:val="000000"/>
          <w:szCs w:val="20"/>
          <w:lang w:val="en-US" w:eastAsia="en-US"/>
        </w:rPr>
        <w:t xml:space="preserve"> </w:t>
      </w:r>
      <w:proofErr w:type="spellStart"/>
      <w:r w:rsidRPr="0087540D">
        <w:rPr>
          <w:rFonts w:ascii="Courier New" w:eastAsia="Times New Roman" w:hAnsi="Courier New" w:cs="Courier New"/>
          <w:color w:val="000000"/>
          <w:szCs w:val="20"/>
          <w:lang w:val="en-US" w:eastAsia="en-US"/>
        </w:rPr>
        <w:t>ggtgcgtgaa</w:t>
      </w:r>
      <w:proofErr w:type="spellEnd"/>
      <w:r w:rsidRPr="0087540D">
        <w:rPr>
          <w:rFonts w:ascii="Courier New" w:eastAsia="Times New Roman" w:hAnsi="Courier New" w:cs="Courier New"/>
          <w:color w:val="000000"/>
          <w:szCs w:val="20"/>
          <w:lang w:val="en-US" w:eastAsia="en-US"/>
        </w:rPr>
        <w:t xml:space="preserve"> </w:t>
      </w:r>
      <w:proofErr w:type="spellStart"/>
      <w:r w:rsidRPr="0087540D">
        <w:rPr>
          <w:rFonts w:ascii="Courier New" w:eastAsia="Times New Roman" w:hAnsi="Courier New" w:cs="Courier New"/>
          <w:color w:val="000000"/>
          <w:szCs w:val="20"/>
          <w:lang w:val="en-US" w:eastAsia="en-US"/>
        </w:rPr>
        <w:t>gccgaggagt</w:t>
      </w:r>
      <w:proofErr w:type="spellEnd"/>
    </w:p>
    <w:p w14:paraId="759CB0BC" w14:textId="77777777" w:rsidR="004374D6" w:rsidRPr="0087540D" w:rsidRDefault="004374D6" w:rsidP="004374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rPr>
          <w:rFonts w:ascii="Courier New" w:eastAsia="Times New Roman" w:hAnsi="Courier New" w:cs="Courier New"/>
          <w:color w:val="000000"/>
          <w:szCs w:val="20"/>
          <w:lang w:val="en-US" w:eastAsia="en-US"/>
        </w:rPr>
      </w:pPr>
      <w:r w:rsidRPr="0087540D">
        <w:rPr>
          <w:rFonts w:ascii="Courier New" w:eastAsia="Times New Roman" w:hAnsi="Courier New" w:cs="Courier New"/>
          <w:color w:val="000000"/>
          <w:szCs w:val="20"/>
          <w:lang w:val="en-US" w:eastAsia="en-US"/>
        </w:rPr>
        <w:t xml:space="preserve">     1561 </w:t>
      </w:r>
      <w:proofErr w:type="spellStart"/>
      <w:r w:rsidRPr="0087540D">
        <w:rPr>
          <w:rFonts w:ascii="Courier New" w:eastAsia="Times New Roman" w:hAnsi="Courier New" w:cs="Courier New"/>
          <w:color w:val="000000"/>
          <w:szCs w:val="20"/>
          <w:lang w:val="en-US" w:eastAsia="en-US"/>
        </w:rPr>
        <w:t>tgcgcgcagc</w:t>
      </w:r>
      <w:proofErr w:type="spellEnd"/>
      <w:r w:rsidRPr="0087540D">
        <w:rPr>
          <w:rFonts w:ascii="Courier New" w:eastAsia="Times New Roman" w:hAnsi="Courier New" w:cs="Courier New"/>
          <w:color w:val="000000"/>
          <w:szCs w:val="20"/>
          <w:lang w:val="en-US" w:eastAsia="en-US"/>
        </w:rPr>
        <w:t xml:space="preserve"> </w:t>
      </w:r>
      <w:proofErr w:type="spellStart"/>
      <w:r w:rsidRPr="0087540D">
        <w:rPr>
          <w:rFonts w:ascii="Courier New" w:eastAsia="Times New Roman" w:hAnsi="Courier New" w:cs="Courier New"/>
          <w:color w:val="000000"/>
          <w:szCs w:val="20"/>
          <w:lang w:val="en-US" w:eastAsia="en-US"/>
        </w:rPr>
        <w:t>tctaccacct</w:t>
      </w:r>
      <w:proofErr w:type="spellEnd"/>
      <w:r w:rsidRPr="0087540D">
        <w:rPr>
          <w:rFonts w:ascii="Courier New" w:eastAsia="Times New Roman" w:hAnsi="Courier New" w:cs="Courier New"/>
          <w:color w:val="000000"/>
          <w:szCs w:val="20"/>
          <w:lang w:val="en-US" w:eastAsia="en-US"/>
        </w:rPr>
        <w:t xml:space="preserve"> </w:t>
      </w:r>
      <w:proofErr w:type="spellStart"/>
      <w:r w:rsidRPr="0087540D">
        <w:rPr>
          <w:rFonts w:ascii="Courier New" w:eastAsia="Times New Roman" w:hAnsi="Courier New" w:cs="Courier New"/>
          <w:color w:val="000000"/>
          <w:szCs w:val="20"/>
          <w:lang w:val="en-US" w:eastAsia="en-US"/>
        </w:rPr>
        <w:t>ttggcagctg</w:t>
      </w:r>
      <w:proofErr w:type="spellEnd"/>
      <w:r w:rsidRPr="0087540D">
        <w:rPr>
          <w:rFonts w:ascii="Courier New" w:eastAsia="Times New Roman" w:hAnsi="Courier New" w:cs="Courier New"/>
          <w:color w:val="000000"/>
          <w:szCs w:val="20"/>
          <w:lang w:val="en-US" w:eastAsia="en-US"/>
        </w:rPr>
        <w:t xml:space="preserve"> </w:t>
      </w:r>
      <w:proofErr w:type="spellStart"/>
      <w:r w:rsidRPr="0087540D">
        <w:rPr>
          <w:rFonts w:ascii="Courier New" w:eastAsia="Times New Roman" w:hAnsi="Courier New" w:cs="Courier New"/>
          <w:color w:val="000000"/>
          <w:szCs w:val="20"/>
          <w:lang w:val="en-US" w:eastAsia="en-US"/>
        </w:rPr>
        <w:t>atgttgagga</w:t>
      </w:r>
      <w:proofErr w:type="spellEnd"/>
      <w:r w:rsidRPr="0087540D">
        <w:rPr>
          <w:rFonts w:ascii="Courier New" w:eastAsia="Times New Roman" w:hAnsi="Courier New" w:cs="Courier New"/>
          <w:color w:val="000000"/>
          <w:szCs w:val="20"/>
          <w:lang w:val="en-US" w:eastAsia="en-US"/>
        </w:rPr>
        <w:t xml:space="preserve"> </w:t>
      </w:r>
      <w:proofErr w:type="spellStart"/>
      <w:r w:rsidRPr="0087540D">
        <w:rPr>
          <w:rFonts w:ascii="Courier New" w:eastAsia="Times New Roman" w:hAnsi="Courier New" w:cs="Courier New"/>
          <w:color w:val="000000"/>
          <w:szCs w:val="20"/>
          <w:lang w:val="en-US" w:eastAsia="en-US"/>
        </w:rPr>
        <w:t>gcccactctg</w:t>
      </w:r>
      <w:proofErr w:type="spellEnd"/>
      <w:r w:rsidRPr="0087540D">
        <w:rPr>
          <w:rFonts w:ascii="Courier New" w:eastAsia="Times New Roman" w:hAnsi="Courier New" w:cs="Courier New"/>
          <w:color w:val="000000"/>
          <w:szCs w:val="20"/>
          <w:lang w:val="en-US" w:eastAsia="en-US"/>
        </w:rPr>
        <w:t xml:space="preserve"> </w:t>
      </w:r>
      <w:proofErr w:type="spellStart"/>
      <w:r w:rsidRPr="0087540D">
        <w:rPr>
          <w:rFonts w:ascii="Courier New" w:eastAsia="Times New Roman" w:hAnsi="Courier New" w:cs="Courier New"/>
          <w:color w:val="000000"/>
          <w:szCs w:val="20"/>
          <w:lang w:val="en-US" w:eastAsia="en-US"/>
        </w:rPr>
        <w:t>gaagccgatg</w:t>
      </w:r>
      <w:proofErr w:type="spellEnd"/>
    </w:p>
    <w:p w14:paraId="17352259" w14:textId="77777777" w:rsidR="004374D6" w:rsidRPr="0087540D" w:rsidRDefault="004374D6" w:rsidP="004374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rPr>
          <w:rFonts w:ascii="Courier New" w:eastAsia="Times New Roman" w:hAnsi="Courier New" w:cs="Courier New"/>
          <w:color w:val="000000"/>
          <w:szCs w:val="20"/>
          <w:lang w:val="en-US" w:eastAsia="en-US"/>
        </w:rPr>
      </w:pPr>
      <w:r w:rsidRPr="0087540D">
        <w:rPr>
          <w:rFonts w:ascii="Courier New" w:eastAsia="Times New Roman" w:hAnsi="Courier New" w:cs="Courier New"/>
          <w:color w:val="000000"/>
          <w:szCs w:val="20"/>
          <w:lang w:val="en-US" w:eastAsia="en-US"/>
        </w:rPr>
        <w:t xml:space="preserve">     1621 </w:t>
      </w:r>
      <w:proofErr w:type="spellStart"/>
      <w:r w:rsidRPr="0087540D">
        <w:rPr>
          <w:rFonts w:ascii="Courier New" w:eastAsia="Times New Roman" w:hAnsi="Courier New" w:cs="Courier New"/>
          <w:color w:val="000000"/>
          <w:szCs w:val="20"/>
          <w:lang w:val="en-US" w:eastAsia="en-US"/>
        </w:rPr>
        <w:t>tcgacttgat</w:t>
      </w:r>
      <w:proofErr w:type="spellEnd"/>
      <w:r w:rsidRPr="0087540D">
        <w:rPr>
          <w:rFonts w:ascii="Courier New" w:eastAsia="Times New Roman" w:hAnsi="Courier New" w:cs="Courier New"/>
          <w:color w:val="000000"/>
          <w:szCs w:val="20"/>
          <w:lang w:val="en-US" w:eastAsia="en-US"/>
        </w:rPr>
        <w:t xml:space="preserve"> </w:t>
      </w:r>
      <w:proofErr w:type="spellStart"/>
      <w:r w:rsidRPr="0087540D">
        <w:rPr>
          <w:rFonts w:ascii="Courier New" w:eastAsia="Times New Roman" w:hAnsi="Courier New" w:cs="Courier New"/>
          <w:color w:val="000000"/>
          <w:szCs w:val="20"/>
          <w:lang w:val="en-US" w:eastAsia="en-US"/>
        </w:rPr>
        <w:t>gttacaagag</w:t>
      </w:r>
      <w:proofErr w:type="spellEnd"/>
      <w:r w:rsidRPr="0087540D">
        <w:rPr>
          <w:rFonts w:ascii="Courier New" w:eastAsia="Times New Roman" w:hAnsi="Courier New" w:cs="Courier New"/>
          <w:color w:val="000000"/>
          <w:szCs w:val="20"/>
          <w:lang w:val="en-US" w:eastAsia="en-US"/>
        </w:rPr>
        <w:t xml:space="preserve"> </w:t>
      </w:r>
      <w:proofErr w:type="spellStart"/>
      <w:r w:rsidRPr="0087540D">
        <w:rPr>
          <w:rFonts w:ascii="Courier New" w:eastAsia="Times New Roman" w:hAnsi="Courier New" w:cs="Courier New"/>
          <w:color w:val="000000"/>
          <w:szCs w:val="20"/>
          <w:lang w:val="en-US" w:eastAsia="en-US"/>
        </w:rPr>
        <w:t>gctggggccg</w:t>
      </w:r>
      <w:proofErr w:type="spellEnd"/>
      <w:r w:rsidRPr="0087540D">
        <w:rPr>
          <w:rFonts w:ascii="Courier New" w:eastAsia="Times New Roman" w:hAnsi="Courier New" w:cs="Courier New"/>
          <w:color w:val="000000"/>
          <w:szCs w:val="20"/>
          <w:lang w:val="en-US" w:eastAsia="en-US"/>
        </w:rPr>
        <w:t xml:space="preserve"> </w:t>
      </w:r>
      <w:proofErr w:type="spellStart"/>
      <w:r w:rsidRPr="0087540D">
        <w:rPr>
          <w:rFonts w:ascii="Courier New" w:eastAsia="Times New Roman" w:hAnsi="Courier New" w:cs="Courier New"/>
          <w:color w:val="000000"/>
          <w:szCs w:val="20"/>
          <w:lang w:val="en-US" w:eastAsia="en-US"/>
        </w:rPr>
        <w:t>gctcagtgga</w:t>
      </w:r>
      <w:proofErr w:type="spellEnd"/>
      <w:r w:rsidRPr="0087540D">
        <w:rPr>
          <w:rFonts w:ascii="Courier New" w:eastAsia="Times New Roman" w:hAnsi="Courier New" w:cs="Courier New"/>
          <w:color w:val="000000"/>
          <w:szCs w:val="20"/>
          <w:lang w:val="en-US" w:eastAsia="en-US"/>
        </w:rPr>
        <w:t xml:space="preserve"> </w:t>
      </w:r>
      <w:proofErr w:type="spellStart"/>
      <w:r w:rsidRPr="0087540D">
        <w:rPr>
          <w:rFonts w:ascii="Courier New" w:eastAsia="Times New Roman" w:hAnsi="Courier New" w:cs="Courier New"/>
          <w:color w:val="000000"/>
          <w:szCs w:val="20"/>
          <w:lang w:val="en-US" w:eastAsia="en-US"/>
        </w:rPr>
        <w:t>gacacctcgt</w:t>
      </w:r>
      <w:proofErr w:type="spellEnd"/>
      <w:r w:rsidRPr="0087540D">
        <w:rPr>
          <w:rFonts w:ascii="Courier New" w:eastAsia="Times New Roman" w:hAnsi="Courier New" w:cs="Courier New"/>
          <w:color w:val="000000"/>
          <w:szCs w:val="20"/>
          <w:lang w:val="en-US" w:eastAsia="en-US"/>
        </w:rPr>
        <w:t xml:space="preserve"> </w:t>
      </w:r>
      <w:proofErr w:type="spellStart"/>
      <w:r w:rsidRPr="0087540D">
        <w:rPr>
          <w:rFonts w:ascii="Courier New" w:eastAsia="Times New Roman" w:hAnsi="Courier New" w:cs="Courier New"/>
          <w:color w:val="000000"/>
          <w:szCs w:val="20"/>
          <w:lang w:val="en-US" w:eastAsia="en-US"/>
        </w:rPr>
        <w:t>ggcttgataa</w:t>
      </w:r>
      <w:proofErr w:type="spellEnd"/>
    </w:p>
    <w:p w14:paraId="6C736228" w14:textId="77777777" w:rsidR="004374D6" w:rsidRPr="0087540D" w:rsidRDefault="004374D6" w:rsidP="004374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rPr>
          <w:rFonts w:ascii="Courier New" w:eastAsia="Times New Roman" w:hAnsi="Courier New" w:cs="Courier New"/>
          <w:color w:val="000000"/>
          <w:szCs w:val="20"/>
          <w:lang w:val="en-US" w:eastAsia="en-US"/>
        </w:rPr>
      </w:pPr>
      <w:r w:rsidRPr="0087540D">
        <w:rPr>
          <w:rFonts w:ascii="Courier New" w:eastAsia="Times New Roman" w:hAnsi="Courier New" w:cs="Courier New"/>
          <w:color w:val="000000"/>
          <w:szCs w:val="20"/>
          <w:lang w:val="en-US" w:eastAsia="en-US"/>
        </w:rPr>
        <w:t xml:space="preserve">     1681 </w:t>
      </w:r>
      <w:proofErr w:type="spellStart"/>
      <w:r w:rsidRPr="0087540D">
        <w:rPr>
          <w:rFonts w:ascii="Courier New" w:eastAsia="Times New Roman" w:hAnsi="Courier New" w:cs="Courier New"/>
          <w:color w:val="000000"/>
          <w:szCs w:val="20"/>
          <w:lang w:val="en-US" w:eastAsia="en-US"/>
        </w:rPr>
        <w:t>aggttaccag</w:t>
      </w:r>
      <w:proofErr w:type="spellEnd"/>
      <w:r w:rsidRPr="0087540D">
        <w:rPr>
          <w:rFonts w:ascii="Courier New" w:eastAsia="Times New Roman" w:hAnsi="Courier New" w:cs="Courier New"/>
          <w:color w:val="000000"/>
          <w:szCs w:val="20"/>
          <w:lang w:val="en-US" w:eastAsia="en-US"/>
        </w:rPr>
        <w:t xml:space="preserve"> </w:t>
      </w:r>
      <w:proofErr w:type="spellStart"/>
      <w:r w:rsidRPr="0087540D">
        <w:rPr>
          <w:rFonts w:ascii="Courier New" w:eastAsia="Times New Roman" w:hAnsi="Courier New" w:cs="Courier New"/>
          <w:color w:val="000000"/>
          <w:szCs w:val="20"/>
          <w:lang w:val="en-US" w:eastAsia="en-US"/>
        </w:rPr>
        <w:t>ctacgctggc</w:t>
      </w:r>
      <w:proofErr w:type="spellEnd"/>
      <w:r w:rsidRPr="0087540D">
        <w:rPr>
          <w:rFonts w:ascii="Courier New" w:eastAsia="Times New Roman" w:hAnsi="Courier New" w:cs="Courier New"/>
          <w:color w:val="000000"/>
          <w:szCs w:val="20"/>
          <w:lang w:val="en-US" w:eastAsia="en-US"/>
        </w:rPr>
        <w:t xml:space="preserve"> </w:t>
      </w:r>
      <w:proofErr w:type="spellStart"/>
      <w:r w:rsidRPr="0087540D">
        <w:rPr>
          <w:rFonts w:ascii="Courier New" w:eastAsia="Times New Roman" w:hAnsi="Courier New" w:cs="Courier New"/>
          <w:color w:val="000000"/>
          <w:szCs w:val="20"/>
          <w:lang w:val="en-US" w:eastAsia="en-US"/>
        </w:rPr>
        <w:t>gaggacaaga</w:t>
      </w:r>
      <w:proofErr w:type="spellEnd"/>
      <w:r w:rsidRPr="0087540D">
        <w:rPr>
          <w:rFonts w:ascii="Courier New" w:eastAsia="Times New Roman" w:hAnsi="Courier New" w:cs="Courier New"/>
          <w:color w:val="000000"/>
          <w:szCs w:val="20"/>
          <w:lang w:val="en-US" w:eastAsia="en-US"/>
        </w:rPr>
        <w:t xml:space="preserve"> </w:t>
      </w:r>
      <w:proofErr w:type="spellStart"/>
      <w:r w:rsidRPr="0087540D">
        <w:rPr>
          <w:rFonts w:ascii="Courier New" w:eastAsia="Times New Roman" w:hAnsi="Courier New" w:cs="Courier New"/>
          <w:color w:val="000000"/>
          <w:szCs w:val="20"/>
          <w:lang w:val="en-US" w:eastAsia="en-US"/>
        </w:rPr>
        <w:t>tcggctctta</w:t>
      </w:r>
      <w:proofErr w:type="spellEnd"/>
      <w:r w:rsidRPr="0087540D">
        <w:rPr>
          <w:rFonts w:ascii="Courier New" w:eastAsia="Times New Roman" w:hAnsi="Courier New" w:cs="Courier New"/>
          <w:color w:val="000000"/>
          <w:szCs w:val="20"/>
          <w:lang w:val="en-US" w:eastAsia="en-US"/>
        </w:rPr>
        <w:t xml:space="preserve"> </w:t>
      </w:r>
      <w:proofErr w:type="spellStart"/>
      <w:r w:rsidRPr="0087540D">
        <w:rPr>
          <w:rFonts w:ascii="Courier New" w:eastAsia="Times New Roman" w:hAnsi="Courier New" w:cs="Courier New"/>
          <w:color w:val="000000"/>
          <w:szCs w:val="20"/>
          <w:lang w:val="en-US" w:eastAsia="en-US"/>
        </w:rPr>
        <w:t>cgctgtgctt</w:t>
      </w:r>
      <w:proofErr w:type="spellEnd"/>
      <w:r w:rsidRPr="0087540D">
        <w:rPr>
          <w:rFonts w:ascii="Courier New" w:eastAsia="Times New Roman" w:hAnsi="Courier New" w:cs="Courier New"/>
          <w:color w:val="000000"/>
          <w:szCs w:val="20"/>
          <w:lang w:val="en-US" w:eastAsia="en-US"/>
        </w:rPr>
        <w:t xml:space="preserve"> </w:t>
      </w:r>
      <w:proofErr w:type="spellStart"/>
      <w:r w:rsidRPr="0087540D">
        <w:rPr>
          <w:rFonts w:ascii="Courier New" w:eastAsia="Times New Roman" w:hAnsi="Courier New" w:cs="Courier New"/>
          <w:color w:val="000000"/>
          <w:szCs w:val="20"/>
          <w:lang w:val="en-US" w:eastAsia="en-US"/>
        </w:rPr>
        <w:t>tctccgcagg</w:t>
      </w:r>
      <w:proofErr w:type="spellEnd"/>
    </w:p>
    <w:p w14:paraId="218990B8" w14:textId="77777777" w:rsidR="004374D6" w:rsidRPr="0087540D" w:rsidRDefault="004374D6" w:rsidP="004374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rPr>
          <w:rFonts w:ascii="Courier New" w:eastAsia="Times New Roman" w:hAnsi="Courier New" w:cs="Courier New"/>
          <w:color w:val="000000"/>
          <w:szCs w:val="20"/>
          <w:lang w:val="en-US" w:eastAsia="en-US"/>
        </w:rPr>
      </w:pPr>
      <w:r w:rsidRPr="0087540D">
        <w:rPr>
          <w:rFonts w:ascii="Courier New" w:eastAsia="Times New Roman" w:hAnsi="Courier New" w:cs="Courier New"/>
          <w:color w:val="000000"/>
          <w:szCs w:val="20"/>
          <w:lang w:val="en-US" w:eastAsia="en-US"/>
        </w:rPr>
        <w:lastRenderedPageBreak/>
        <w:t xml:space="preserve">     1741 </w:t>
      </w:r>
      <w:proofErr w:type="spellStart"/>
      <w:r w:rsidRPr="0087540D">
        <w:rPr>
          <w:rFonts w:ascii="Courier New" w:eastAsia="Times New Roman" w:hAnsi="Courier New" w:cs="Courier New"/>
          <w:color w:val="000000"/>
          <w:szCs w:val="20"/>
          <w:lang w:val="en-US" w:eastAsia="en-US"/>
        </w:rPr>
        <w:t>ctgtactcaa</w:t>
      </w:r>
      <w:proofErr w:type="spellEnd"/>
      <w:r w:rsidRPr="0087540D">
        <w:rPr>
          <w:rFonts w:ascii="Courier New" w:eastAsia="Times New Roman" w:hAnsi="Courier New" w:cs="Courier New"/>
          <w:color w:val="000000"/>
          <w:szCs w:val="20"/>
          <w:lang w:val="en-US" w:eastAsia="en-US"/>
        </w:rPr>
        <w:t xml:space="preserve"> </w:t>
      </w:r>
      <w:proofErr w:type="spellStart"/>
      <w:r w:rsidRPr="0087540D">
        <w:rPr>
          <w:rFonts w:ascii="Courier New" w:eastAsia="Times New Roman" w:hAnsi="Courier New" w:cs="Courier New"/>
          <w:color w:val="000000"/>
          <w:szCs w:val="20"/>
          <w:lang w:val="en-US" w:eastAsia="en-US"/>
        </w:rPr>
        <w:t>gagtgaaaaa</w:t>
      </w:r>
      <w:proofErr w:type="spellEnd"/>
      <w:r w:rsidRPr="0087540D">
        <w:rPr>
          <w:rFonts w:ascii="Courier New" w:eastAsia="Times New Roman" w:hAnsi="Courier New" w:cs="Courier New"/>
          <w:color w:val="000000"/>
          <w:szCs w:val="20"/>
          <w:lang w:val="en-US" w:eastAsia="en-US"/>
        </w:rPr>
        <w:t xml:space="preserve"> </w:t>
      </w:r>
      <w:proofErr w:type="spellStart"/>
      <w:r w:rsidRPr="0087540D">
        <w:rPr>
          <w:rFonts w:ascii="Courier New" w:eastAsia="Times New Roman" w:hAnsi="Courier New" w:cs="Courier New"/>
          <w:color w:val="000000"/>
          <w:szCs w:val="20"/>
          <w:lang w:val="en-US" w:eastAsia="en-US"/>
        </w:rPr>
        <w:t>ttatcttgca</w:t>
      </w:r>
      <w:proofErr w:type="spellEnd"/>
      <w:r w:rsidRPr="0087540D">
        <w:rPr>
          <w:rFonts w:ascii="Courier New" w:eastAsia="Times New Roman" w:hAnsi="Courier New" w:cs="Courier New"/>
          <w:color w:val="000000"/>
          <w:szCs w:val="20"/>
          <w:lang w:val="en-US" w:eastAsia="en-US"/>
        </w:rPr>
        <w:t xml:space="preserve"> </w:t>
      </w:r>
      <w:proofErr w:type="spellStart"/>
      <w:r w:rsidRPr="0087540D">
        <w:rPr>
          <w:rFonts w:ascii="Courier New" w:eastAsia="Times New Roman" w:hAnsi="Courier New" w:cs="Courier New"/>
          <w:color w:val="000000"/>
          <w:szCs w:val="20"/>
          <w:lang w:val="en-US" w:eastAsia="en-US"/>
        </w:rPr>
        <w:t>tccaccctct</w:t>
      </w:r>
      <w:proofErr w:type="spellEnd"/>
      <w:r w:rsidRPr="0087540D">
        <w:rPr>
          <w:rFonts w:ascii="Courier New" w:eastAsia="Times New Roman" w:hAnsi="Courier New" w:cs="Courier New"/>
          <w:color w:val="000000"/>
          <w:szCs w:val="20"/>
          <w:lang w:val="en-US" w:eastAsia="en-US"/>
        </w:rPr>
        <w:t xml:space="preserve"> </w:t>
      </w:r>
      <w:proofErr w:type="spellStart"/>
      <w:r w:rsidRPr="0087540D">
        <w:rPr>
          <w:rFonts w:ascii="Courier New" w:eastAsia="Times New Roman" w:hAnsi="Courier New" w:cs="Courier New"/>
          <w:color w:val="000000"/>
          <w:szCs w:val="20"/>
          <w:lang w:val="en-US" w:eastAsia="en-US"/>
        </w:rPr>
        <w:t>cgctgaacaa</w:t>
      </w:r>
      <w:proofErr w:type="spellEnd"/>
      <w:r w:rsidRPr="0087540D">
        <w:rPr>
          <w:rFonts w:ascii="Courier New" w:eastAsia="Times New Roman" w:hAnsi="Courier New" w:cs="Courier New"/>
          <w:color w:val="000000"/>
          <w:szCs w:val="20"/>
          <w:lang w:val="en-US" w:eastAsia="en-US"/>
        </w:rPr>
        <w:t xml:space="preserve"> </w:t>
      </w:r>
      <w:proofErr w:type="spellStart"/>
      <w:r w:rsidRPr="0087540D">
        <w:rPr>
          <w:rFonts w:ascii="Courier New" w:eastAsia="Times New Roman" w:hAnsi="Courier New" w:cs="Courier New"/>
          <w:color w:val="000000"/>
          <w:szCs w:val="20"/>
          <w:lang w:val="en-US" w:eastAsia="en-US"/>
        </w:rPr>
        <w:t>gtcatagtga</w:t>
      </w:r>
      <w:proofErr w:type="spellEnd"/>
    </w:p>
    <w:p w14:paraId="3581A3CF" w14:textId="77777777" w:rsidR="004374D6" w:rsidRPr="0087540D" w:rsidRDefault="004374D6" w:rsidP="004374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rPr>
          <w:rFonts w:ascii="Courier New" w:eastAsia="Times New Roman" w:hAnsi="Courier New" w:cs="Courier New"/>
          <w:color w:val="000000"/>
          <w:szCs w:val="20"/>
          <w:lang w:val="en-US" w:eastAsia="en-US"/>
        </w:rPr>
      </w:pPr>
      <w:r w:rsidRPr="0087540D">
        <w:rPr>
          <w:rFonts w:ascii="Courier New" w:eastAsia="Times New Roman" w:hAnsi="Courier New" w:cs="Courier New"/>
          <w:color w:val="000000"/>
          <w:szCs w:val="20"/>
          <w:lang w:val="en-US" w:eastAsia="en-US"/>
        </w:rPr>
        <w:t xml:space="preserve">     1801 </w:t>
      </w:r>
      <w:proofErr w:type="spellStart"/>
      <w:r w:rsidRPr="0087540D">
        <w:rPr>
          <w:rFonts w:ascii="Courier New" w:eastAsia="Times New Roman" w:hAnsi="Courier New" w:cs="Courier New"/>
          <w:color w:val="000000"/>
          <w:szCs w:val="20"/>
          <w:lang w:val="en-US" w:eastAsia="en-US"/>
        </w:rPr>
        <w:t>taacacactc</w:t>
      </w:r>
      <w:proofErr w:type="spellEnd"/>
      <w:r w:rsidRPr="0087540D">
        <w:rPr>
          <w:rFonts w:ascii="Courier New" w:eastAsia="Times New Roman" w:hAnsi="Courier New" w:cs="Courier New"/>
          <w:color w:val="000000"/>
          <w:szCs w:val="20"/>
          <w:lang w:val="en-US" w:eastAsia="en-US"/>
        </w:rPr>
        <w:t xml:space="preserve"> </w:t>
      </w:r>
      <w:proofErr w:type="spellStart"/>
      <w:r w:rsidRPr="0087540D">
        <w:rPr>
          <w:rFonts w:ascii="Courier New" w:eastAsia="Times New Roman" w:hAnsi="Courier New" w:cs="Courier New"/>
          <w:color w:val="000000"/>
          <w:szCs w:val="20"/>
          <w:lang w:val="en-US" w:eastAsia="en-US"/>
        </w:rPr>
        <w:t>tggccgaaaa</w:t>
      </w:r>
      <w:proofErr w:type="spellEnd"/>
      <w:r w:rsidRPr="0087540D">
        <w:rPr>
          <w:rFonts w:ascii="Courier New" w:eastAsia="Times New Roman" w:hAnsi="Courier New" w:cs="Courier New"/>
          <w:color w:val="000000"/>
          <w:szCs w:val="20"/>
          <w:lang w:val="en-US" w:eastAsia="en-US"/>
        </w:rPr>
        <w:t xml:space="preserve"> </w:t>
      </w:r>
      <w:proofErr w:type="spellStart"/>
      <w:r w:rsidRPr="0087540D">
        <w:rPr>
          <w:rFonts w:ascii="Courier New" w:eastAsia="Times New Roman" w:hAnsi="Courier New" w:cs="Courier New"/>
          <w:color w:val="000000"/>
          <w:szCs w:val="20"/>
          <w:lang w:val="en-US" w:eastAsia="en-US"/>
        </w:rPr>
        <w:t>gggcgttatg</w:t>
      </w:r>
      <w:proofErr w:type="spellEnd"/>
      <w:r w:rsidRPr="0087540D">
        <w:rPr>
          <w:rFonts w:ascii="Courier New" w:eastAsia="Times New Roman" w:hAnsi="Courier New" w:cs="Courier New"/>
          <w:color w:val="000000"/>
          <w:szCs w:val="20"/>
          <w:lang w:val="en-US" w:eastAsia="en-US"/>
        </w:rPr>
        <w:t xml:space="preserve"> </w:t>
      </w:r>
      <w:proofErr w:type="spellStart"/>
      <w:r w:rsidRPr="0087540D">
        <w:rPr>
          <w:rFonts w:ascii="Courier New" w:eastAsia="Times New Roman" w:hAnsi="Courier New" w:cs="Courier New"/>
          <w:color w:val="000000"/>
          <w:szCs w:val="20"/>
          <w:lang w:val="en-US" w:eastAsia="en-US"/>
        </w:rPr>
        <w:t>ccgtggaacc</w:t>
      </w:r>
      <w:proofErr w:type="spellEnd"/>
      <w:r w:rsidRPr="0087540D">
        <w:rPr>
          <w:rFonts w:ascii="Courier New" w:eastAsia="Times New Roman" w:hAnsi="Courier New" w:cs="Courier New"/>
          <w:color w:val="000000"/>
          <w:szCs w:val="20"/>
          <w:lang w:val="en-US" w:eastAsia="en-US"/>
        </w:rPr>
        <w:t xml:space="preserve"> </w:t>
      </w:r>
      <w:proofErr w:type="spellStart"/>
      <w:r w:rsidRPr="0087540D">
        <w:rPr>
          <w:rFonts w:ascii="Courier New" w:eastAsia="Times New Roman" w:hAnsi="Courier New" w:cs="Courier New"/>
          <w:color w:val="000000"/>
          <w:szCs w:val="20"/>
          <w:lang w:val="en-US" w:eastAsia="en-US"/>
        </w:rPr>
        <w:t>ataccatggt</w:t>
      </w:r>
      <w:proofErr w:type="spellEnd"/>
      <w:r w:rsidRPr="0087540D">
        <w:rPr>
          <w:rFonts w:ascii="Courier New" w:eastAsia="Times New Roman" w:hAnsi="Courier New" w:cs="Courier New"/>
          <w:color w:val="000000"/>
          <w:szCs w:val="20"/>
          <w:lang w:val="en-US" w:eastAsia="en-US"/>
        </w:rPr>
        <w:t xml:space="preserve"> </w:t>
      </w:r>
      <w:proofErr w:type="spellStart"/>
      <w:r w:rsidRPr="0087540D">
        <w:rPr>
          <w:rFonts w:ascii="Courier New" w:eastAsia="Times New Roman" w:hAnsi="Courier New" w:cs="Courier New"/>
          <w:color w:val="000000"/>
          <w:szCs w:val="20"/>
          <w:lang w:val="en-US" w:eastAsia="en-US"/>
        </w:rPr>
        <w:t>aaagtagtgg</w:t>
      </w:r>
      <w:proofErr w:type="spellEnd"/>
    </w:p>
    <w:p w14:paraId="4976022F" w14:textId="77777777" w:rsidR="004374D6" w:rsidRPr="0087540D" w:rsidRDefault="004374D6" w:rsidP="004374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rPr>
          <w:rFonts w:ascii="Courier New" w:eastAsia="Times New Roman" w:hAnsi="Courier New" w:cs="Courier New"/>
          <w:color w:val="000000"/>
          <w:szCs w:val="20"/>
          <w:lang w:val="en-US" w:eastAsia="en-US"/>
        </w:rPr>
      </w:pPr>
      <w:r w:rsidRPr="0087540D">
        <w:rPr>
          <w:rFonts w:ascii="Courier New" w:eastAsia="Times New Roman" w:hAnsi="Courier New" w:cs="Courier New"/>
          <w:color w:val="000000"/>
          <w:szCs w:val="20"/>
          <w:lang w:val="en-US" w:eastAsia="en-US"/>
        </w:rPr>
        <w:t xml:space="preserve">     1861 </w:t>
      </w:r>
      <w:proofErr w:type="spellStart"/>
      <w:r w:rsidRPr="0087540D">
        <w:rPr>
          <w:rFonts w:ascii="Courier New" w:eastAsia="Times New Roman" w:hAnsi="Courier New" w:cs="Courier New"/>
          <w:color w:val="000000"/>
          <w:szCs w:val="20"/>
          <w:lang w:val="en-US" w:eastAsia="en-US"/>
        </w:rPr>
        <w:t>tgccagaggg</w:t>
      </w:r>
      <w:proofErr w:type="spellEnd"/>
      <w:r w:rsidRPr="0087540D">
        <w:rPr>
          <w:rFonts w:ascii="Courier New" w:eastAsia="Times New Roman" w:hAnsi="Courier New" w:cs="Courier New"/>
          <w:color w:val="000000"/>
          <w:szCs w:val="20"/>
          <w:lang w:val="en-US" w:eastAsia="en-US"/>
        </w:rPr>
        <w:t xml:space="preserve"> </w:t>
      </w:r>
      <w:proofErr w:type="spellStart"/>
      <w:r w:rsidRPr="0087540D">
        <w:rPr>
          <w:rFonts w:ascii="Courier New" w:eastAsia="Times New Roman" w:hAnsi="Courier New" w:cs="Courier New"/>
          <w:color w:val="000000"/>
          <w:szCs w:val="20"/>
          <w:lang w:val="en-US" w:eastAsia="en-US"/>
        </w:rPr>
        <w:t>acatgcaata</w:t>
      </w:r>
      <w:proofErr w:type="spellEnd"/>
      <w:r w:rsidRPr="0087540D">
        <w:rPr>
          <w:rFonts w:ascii="Courier New" w:eastAsia="Times New Roman" w:hAnsi="Courier New" w:cs="Courier New"/>
          <w:color w:val="000000"/>
          <w:szCs w:val="20"/>
          <w:lang w:val="en-US" w:eastAsia="en-US"/>
        </w:rPr>
        <w:t xml:space="preserve"> </w:t>
      </w:r>
      <w:proofErr w:type="spellStart"/>
      <w:r w:rsidRPr="0087540D">
        <w:rPr>
          <w:rFonts w:ascii="Courier New" w:eastAsia="Times New Roman" w:hAnsi="Courier New" w:cs="Courier New"/>
          <w:color w:val="000000"/>
          <w:szCs w:val="20"/>
          <w:lang w:val="en-US" w:eastAsia="en-US"/>
        </w:rPr>
        <w:t>cccgtccagg</w:t>
      </w:r>
      <w:proofErr w:type="spellEnd"/>
      <w:r w:rsidRPr="0087540D">
        <w:rPr>
          <w:rFonts w:ascii="Courier New" w:eastAsia="Times New Roman" w:hAnsi="Courier New" w:cs="Courier New"/>
          <w:color w:val="000000"/>
          <w:szCs w:val="20"/>
          <w:lang w:val="en-US" w:eastAsia="en-US"/>
        </w:rPr>
        <w:t xml:space="preserve"> </w:t>
      </w:r>
      <w:proofErr w:type="spellStart"/>
      <w:r w:rsidRPr="0087540D">
        <w:rPr>
          <w:rFonts w:ascii="Courier New" w:eastAsia="Times New Roman" w:hAnsi="Courier New" w:cs="Courier New"/>
          <w:color w:val="000000"/>
          <w:szCs w:val="20"/>
          <w:lang w:val="en-US" w:eastAsia="en-US"/>
        </w:rPr>
        <w:t>actttcaagc</w:t>
      </w:r>
      <w:proofErr w:type="spellEnd"/>
      <w:r w:rsidRPr="0087540D">
        <w:rPr>
          <w:rFonts w:ascii="Courier New" w:eastAsia="Times New Roman" w:hAnsi="Courier New" w:cs="Courier New"/>
          <w:color w:val="000000"/>
          <w:szCs w:val="20"/>
          <w:lang w:val="en-US" w:eastAsia="en-US"/>
        </w:rPr>
        <w:t xml:space="preserve"> </w:t>
      </w:r>
      <w:proofErr w:type="spellStart"/>
      <w:r w:rsidRPr="0087540D">
        <w:rPr>
          <w:rFonts w:ascii="Courier New" w:eastAsia="Times New Roman" w:hAnsi="Courier New" w:cs="Courier New"/>
          <w:color w:val="000000"/>
          <w:szCs w:val="20"/>
          <w:lang w:val="en-US" w:eastAsia="en-US"/>
        </w:rPr>
        <w:t>tctgagtgaa</w:t>
      </w:r>
      <w:proofErr w:type="spellEnd"/>
      <w:r w:rsidRPr="0087540D">
        <w:rPr>
          <w:rFonts w:ascii="Courier New" w:eastAsia="Times New Roman" w:hAnsi="Courier New" w:cs="Courier New"/>
          <w:color w:val="000000"/>
          <w:szCs w:val="20"/>
          <w:lang w:val="en-US" w:eastAsia="en-US"/>
        </w:rPr>
        <w:t xml:space="preserve"> </w:t>
      </w:r>
      <w:proofErr w:type="spellStart"/>
      <w:r w:rsidRPr="0087540D">
        <w:rPr>
          <w:rFonts w:ascii="Courier New" w:eastAsia="Times New Roman" w:hAnsi="Courier New" w:cs="Courier New"/>
          <w:color w:val="000000"/>
          <w:szCs w:val="20"/>
          <w:lang w:val="en-US" w:eastAsia="en-US"/>
        </w:rPr>
        <w:t>agtgccacca</w:t>
      </w:r>
      <w:proofErr w:type="spellEnd"/>
    </w:p>
    <w:p w14:paraId="4F3E9193" w14:textId="77777777" w:rsidR="004374D6" w:rsidRPr="0087540D" w:rsidRDefault="004374D6" w:rsidP="004374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rPr>
          <w:rFonts w:ascii="Courier New" w:eastAsia="Times New Roman" w:hAnsi="Courier New" w:cs="Courier New"/>
          <w:color w:val="000000"/>
          <w:szCs w:val="20"/>
          <w:lang w:val="en-US" w:eastAsia="en-US"/>
        </w:rPr>
      </w:pPr>
      <w:r w:rsidRPr="0087540D">
        <w:rPr>
          <w:rFonts w:ascii="Courier New" w:eastAsia="Times New Roman" w:hAnsi="Courier New" w:cs="Courier New"/>
          <w:color w:val="000000"/>
          <w:szCs w:val="20"/>
          <w:lang w:val="en-US" w:eastAsia="en-US"/>
        </w:rPr>
        <w:t xml:space="preserve">     1921 </w:t>
      </w:r>
      <w:proofErr w:type="spellStart"/>
      <w:r w:rsidRPr="0087540D">
        <w:rPr>
          <w:rFonts w:ascii="Courier New" w:eastAsia="Times New Roman" w:hAnsi="Courier New" w:cs="Courier New"/>
          <w:color w:val="000000"/>
          <w:szCs w:val="20"/>
          <w:lang w:val="en-US" w:eastAsia="en-US"/>
        </w:rPr>
        <w:t>ttgtgtacaa</w:t>
      </w:r>
      <w:proofErr w:type="spellEnd"/>
      <w:r w:rsidRPr="0087540D">
        <w:rPr>
          <w:rFonts w:ascii="Courier New" w:eastAsia="Times New Roman" w:hAnsi="Courier New" w:cs="Courier New"/>
          <w:color w:val="000000"/>
          <w:szCs w:val="20"/>
          <w:lang w:val="en-US" w:eastAsia="en-US"/>
        </w:rPr>
        <w:t xml:space="preserve"> </w:t>
      </w:r>
      <w:proofErr w:type="spellStart"/>
      <w:r w:rsidRPr="0087540D">
        <w:rPr>
          <w:rFonts w:ascii="Courier New" w:eastAsia="Times New Roman" w:hAnsi="Courier New" w:cs="Courier New"/>
          <w:color w:val="000000"/>
          <w:szCs w:val="20"/>
          <w:lang w:val="en-US" w:eastAsia="en-US"/>
        </w:rPr>
        <w:t>cgaacgtgag</w:t>
      </w:r>
      <w:proofErr w:type="spellEnd"/>
      <w:r w:rsidRPr="0087540D">
        <w:rPr>
          <w:rFonts w:ascii="Courier New" w:eastAsia="Times New Roman" w:hAnsi="Courier New" w:cs="Courier New"/>
          <w:color w:val="000000"/>
          <w:szCs w:val="20"/>
          <w:lang w:val="en-US" w:eastAsia="en-US"/>
        </w:rPr>
        <w:t xml:space="preserve"> </w:t>
      </w:r>
      <w:proofErr w:type="spellStart"/>
      <w:r w:rsidRPr="0087540D">
        <w:rPr>
          <w:rFonts w:ascii="Courier New" w:eastAsia="Times New Roman" w:hAnsi="Courier New" w:cs="Courier New"/>
          <w:color w:val="000000"/>
          <w:szCs w:val="20"/>
          <w:lang w:val="en-US" w:eastAsia="en-US"/>
        </w:rPr>
        <w:t>ttcgtaaaca</w:t>
      </w:r>
      <w:proofErr w:type="spellEnd"/>
      <w:r w:rsidRPr="0087540D">
        <w:rPr>
          <w:rFonts w:ascii="Courier New" w:eastAsia="Times New Roman" w:hAnsi="Courier New" w:cs="Courier New"/>
          <w:color w:val="000000"/>
          <w:szCs w:val="20"/>
          <w:lang w:val="en-US" w:eastAsia="en-US"/>
        </w:rPr>
        <w:t xml:space="preserve"> </w:t>
      </w:r>
      <w:proofErr w:type="spellStart"/>
      <w:r w:rsidRPr="0087540D">
        <w:rPr>
          <w:rFonts w:ascii="Courier New" w:eastAsia="Times New Roman" w:hAnsi="Courier New" w:cs="Courier New"/>
          <w:color w:val="000000"/>
          <w:szCs w:val="20"/>
          <w:lang w:val="en-US" w:eastAsia="en-US"/>
        </w:rPr>
        <w:t>ggtacctgca</w:t>
      </w:r>
      <w:proofErr w:type="spellEnd"/>
      <w:r w:rsidRPr="0087540D">
        <w:rPr>
          <w:rFonts w:ascii="Courier New" w:eastAsia="Times New Roman" w:hAnsi="Courier New" w:cs="Courier New"/>
          <w:color w:val="000000"/>
          <w:szCs w:val="20"/>
          <w:lang w:val="en-US" w:eastAsia="en-US"/>
        </w:rPr>
        <w:t xml:space="preserve"> </w:t>
      </w:r>
      <w:proofErr w:type="spellStart"/>
      <w:r w:rsidRPr="0087540D">
        <w:rPr>
          <w:rFonts w:ascii="Courier New" w:eastAsia="Times New Roman" w:hAnsi="Courier New" w:cs="Courier New"/>
          <w:color w:val="000000"/>
          <w:szCs w:val="20"/>
          <w:lang w:val="en-US" w:eastAsia="en-US"/>
        </w:rPr>
        <w:t>ccatattgcc</w:t>
      </w:r>
      <w:proofErr w:type="spellEnd"/>
      <w:r w:rsidRPr="0087540D">
        <w:rPr>
          <w:rFonts w:ascii="Courier New" w:eastAsia="Times New Roman" w:hAnsi="Courier New" w:cs="Courier New"/>
          <w:color w:val="000000"/>
          <w:szCs w:val="20"/>
          <w:lang w:val="en-US" w:eastAsia="en-US"/>
        </w:rPr>
        <w:t xml:space="preserve"> </w:t>
      </w:r>
      <w:proofErr w:type="spellStart"/>
      <w:r w:rsidRPr="0087540D">
        <w:rPr>
          <w:rFonts w:ascii="Courier New" w:eastAsia="Times New Roman" w:hAnsi="Courier New" w:cs="Courier New"/>
          <w:color w:val="000000"/>
          <w:szCs w:val="20"/>
          <w:lang w:val="en-US" w:eastAsia="en-US"/>
        </w:rPr>
        <w:t>acacatggag</w:t>
      </w:r>
      <w:proofErr w:type="spellEnd"/>
    </w:p>
    <w:p w14:paraId="2E639FB3" w14:textId="77777777" w:rsidR="004374D6" w:rsidRPr="0087540D" w:rsidRDefault="004374D6" w:rsidP="004374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rPr>
          <w:rFonts w:ascii="Courier New" w:eastAsia="Times New Roman" w:hAnsi="Courier New" w:cs="Courier New"/>
          <w:color w:val="000000"/>
          <w:szCs w:val="20"/>
          <w:lang w:val="en-US" w:eastAsia="en-US"/>
        </w:rPr>
      </w:pPr>
      <w:r w:rsidRPr="0087540D">
        <w:rPr>
          <w:rFonts w:ascii="Courier New" w:eastAsia="Times New Roman" w:hAnsi="Courier New" w:cs="Courier New"/>
          <w:color w:val="000000"/>
          <w:szCs w:val="20"/>
          <w:lang w:val="en-US" w:eastAsia="en-US"/>
        </w:rPr>
        <w:t xml:space="preserve">     1981 </w:t>
      </w:r>
      <w:proofErr w:type="spellStart"/>
      <w:r w:rsidRPr="0087540D">
        <w:rPr>
          <w:rFonts w:ascii="Courier New" w:eastAsia="Times New Roman" w:hAnsi="Courier New" w:cs="Courier New"/>
          <w:color w:val="000000"/>
          <w:szCs w:val="20"/>
          <w:lang w:val="en-US" w:eastAsia="en-US"/>
        </w:rPr>
        <w:t>gagcgctgaa</w:t>
      </w:r>
      <w:proofErr w:type="spellEnd"/>
      <w:r w:rsidRPr="0087540D">
        <w:rPr>
          <w:rFonts w:ascii="Courier New" w:eastAsia="Times New Roman" w:hAnsi="Courier New" w:cs="Courier New"/>
          <w:color w:val="000000"/>
          <w:szCs w:val="20"/>
          <w:lang w:val="en-US" w:eastAsia="en-US"/>
        </w:rPr>
        <w:t xml:space="preserve"> </w:t>
      </w:r>
      <w:proofErr w:type="spellStart"/>
      <w:r w:rsidRPr="0087540D">
        <w:rPr>
          <w:rFonts w:ascii="Courier New" w:eastAsia="Times New Roman" w:hAnsi="Courier New" w:cs="Courier New"/>
          <w:color w:val="000000"/>
          <w:szCs w:val="20"/>
          <w:lang w:val="en-US" w:eastAsia="en-US"/>
        </w:rPr>
        <w:t>cactgatgaa</w:t>
      </w:r>
      <w:proofErr w:type="spellEnd"/>
      <w:r w:rsidRPr="0087540D">
        <w:rPr>
          <w:rFonts w:ascii="Courier New" w:eastAsia="Times New Roman" w:hAnsi="Courier New" w:cs="Courier New"/>
          <w:color w:val="000000"/>
          <w:szCs w:val="20"/>
          <w:lang w:val="en-US" w:eastAsia="en-US"/>
        </w:rPr>
        <w:t xml:space="preserve"> </w:t>
      </w:r>
      <w:proofErr w:type="spellStart"/>
      <w:r w:rsidRPr="0087540D">
        <w:rPr>
          <w:rFonts w:ascii="Courier New" w:eastAsia="Times New Roman" w:hAnsi="Courier New" w:cs="Courier New"/>
          <w:color w:val="000000"/>
          <w:szCs w:val="20"/>
          <w:lang w:val="en-US" w:eastAsia="en-US"/>
        </w:rPr>
        <w:t>gaatattaca</w:t>
      </w:r>
      <w:proofErr w:type="spellEnd"/>
      <w:r w:rsidRPr="0087540D">
        <w:rPr>
          <w:rFonts w:ascii="Courier New" w:eastAsia="Times New Roman" w:hAnsi="Courier New" w:cs="Courier New"/>
          <w:color w:val="000000"/>
          <w:szCs w:val="20"/>
          <w:lang w:val="en-US" w:eastAsia="en-US"/>
        </w:rPr>
        <w:t xml:space="preserve"> </w:t>
      </w:r>
      <w:proofErr w:type="spellStart"/>
      <w:r w:rsidRPr="0087540D">
        <w:rPr>
          <w:rFonts w:ascii="Courier New" w:eastAsia="Times New Roman" w:hAnsi="Courier New" w:cs="Courier New"/>
          <w:color w:val="000000"/>
          <w:szCs w:val="20"/>
          <w:lang w:val="en-US" w:eastAsia="en-US"/>
        </w:rPr>
        <w:t>aaactgtcaa</w:t>
      </w:r>
      <w:proofErr w:type="spellEnd"/>
      <w:r w:rsidRPr="0087540D">
        <w:rPr>
          <w:rFonts w:ascii="Courier New" w:eastAsia="Times New Roman" w:hAnsi="Courier New" w:cs="Courier New"/>
          <w:color w:val="000000"/>
          <w:szCs w:val="20"/>
          <w:lang w:val="en-US" w:eastAsia="en-US"/>
        </w:rPr>
        <w:t xml:space="preserve"> </w:t>
      </w:r>
      <w:proofErr w:type="spellStart"/>
      <w:r w:rsidRPr="0087540D">
        <w:rPr>
          <w:rFonts w:ascii="Courier New" w:eastAsia="Times New Roman" w:hAnsi="Courier New" w:cs="Courier New"/>
          <w:color w:val="000000"/>
          <w:szCs w:val="20"/>
          <w:lang w:val="en-US" w:eastAsia="en-US"/>
        </w:rPr>
        <w:t>gcccagcgag</w:t>
      </w:r>
      <w:proofErr w:type="spellEnd"/>
      <w:r w:rsidRPr="0087540D">
        <w:rPr>
          <w:rFonts w:ascii="Courier New" w:eastAsia="Times New Roman" w:hAnsi="Courier New" w:cs="Courier New"/>
          <w:color w:val="000000"/>
          <w:szCs w:val="20"/>
          <w:lang w:val="en-US" w:eastAsia="en-US"/>
        </w:rPr>
        <w:t xml:space="preserve"> </w:t>
      </w:r>
      <w:proofErr w:type="spellStart"/>
      <w:r w:rsidRPr="0087540D">
        <w:rPr>
          <w:rFonts w:ascii="Courier New" w:eastAsia="Times New Roman" w:hAnsi="Courier New" w:cs="Courier New"/>
          <w:color w:val="000000"/>
          <w:szCs w:val="20"/>
          <w:lang w:val="en-US" w:eastAsia="en-US"/>
        </w:rPr>
        <w:t>cacgacggcg</w:t>
      </w:r>
      <w:proofErr w:type="spellEnd"/>
    </w:p>
    <w:p w14:paraId="3EF27410" w14:textId="77777777" w:rsidR="004374D6" w:rsidRPr="0087540D" w:rsidRDefault="004374D6" w:rsidP="004374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rPr>
          <w:rFonts w:ascii="Courier New" w:eastAsia="Times New Roman" w:hAnsi="Courier New" w:cs="Courier New"/>
          <w:color w:val="000000"/>
          <w:szCs w:val="20"/>
          <w:lang w:val="en-US" w:eastAsia="en-US"/>
        </w:rPr>
      </w:pPr>
      <w:r w:rsidRPr="0087540D">
        <w:rPr>
          <w:rFonts w:ascii="Courier New" w:eastAsia="Times New Roman" w:hAnsi="Courier New" w:cs="Courier New"/>
          <w:color w:val="000000"/>
          <w:szCs w:val="20"/>
          <w:lang w:val="en-US" w:eastAsia="en-US"/>
        </w:rPr>
        <w:t xml:space="preserve">     2041 </w:t>
      </w:r>
      <w:proofErr w:type="spellStart"/>
      <w:r w:rsidRPr="0087540D">
        <w:rPr>
          <w:rFonts w:ascii="Courier New" w:eastAsia="Times New Roman" w:hAnsi="Courier New" w:cs="Courier New"/>
          <w:color w:val="000000"/>
          <w:szCs w:val="20"/>
          <w:lang w:val="en-US" w:eastAsia="en-US"/>
        </w:rPr>
        <w:t>aatacctgta</w:t>
      </w:r>
      <w:proofErr w:type="spellEnd"/>
      <w:r w:rsidRPr="0087540D">
        <w:rPr>
          <w:rFonts w:ascii="Courier New" w:eastAsia="Times New Roman" w:hAnsi="Courier New" w:cs="Courier New"/>
          <w:color w:val="000000"/>
          <w:szCs w:val="20"/>
          <w:lang w:val="en-US" w:eastAsia="en-US"/>
        </w:rPr>
        <w:t xml:space="preserve"> </w:t>
      </w:r>
      <w:proofErr w:type="spellStart"/>
      <w:r w:rsidRPr="0087540D">
        <w:rPr>
          <w:rFonts w:ascii="Courier New" w:eastAsia="Times New Roman" w:hAnsi="Courier New" w:cs="Courier New"/>
          <w:color w:val="000000"/>
          <w:szCs w:val="20"/>
          <w:lang w:val="en-US" w:eastAsia="en-US"/>
        </w:rPr>
        <w:t>cgacatcgac</w:t>
      </w:r>
      <w:proofErr w:type="spellEnd"/>
      <w:r w:rsidRPr="0087540D">
        <w:rPr>
          <w:rFonts w:ascii="Courier New" w:eastAsia="Times New Roman" w:hAnsi="Courier New" w:cs="Courier New"/>
          <w:color w:val="000000"/>
          <w:szCs w:val="20"/>
          <w:lang w:val="en-US" w:eastAsia="en-US"/>
        </w:rPr>
        <w:t xml:space="preserve"> </w:t>
      </w:r>
      <w:proofErr w:type="spellStart"/>
      <w:r w:rsidRPr="0087540D">
        <w:rPr>
          <w:rFonts w:ascii="Courier New" w:eastAsia="Times New Roman" w:hAnsi="Courier New" w:cs="Courier New"/>
          <w:color w:val="000000"/>
          <w:szCs w:val="20"/>
          <w:lang w:val="en-US" w:eastAsia="en-US"/>
        </w:rPr>
        <w:t>aggaaacagt</w:t>
      </w:r>
      <w:proofErr w:type="spellEnd"/>
      <w:r w:rsidRPr="0087540D">
        <w:rPr>
          <w:rFonts w:ascii="Courier New" w:eastAsia="Times New Roman" w:hAnsi="Courier New" w:cs="Courier New"/>
          <w:color w:val="000000"/>
          <w:szCs w:val="20"/>
          <w:lang w:val="en-US" w:eastAsia="en-US"/>
        </w:rPr>
        <w:t xml:space="preserve"> </w:t>
      </w:r>
      <w:proofErr w:type="spellStart"/>
      <w:r w:rsidRPr="0087540D">
        <w:rPr>
          <w:rFonts w:ascii="Courier New" w:eastAsia="Times New Roman" w:hAnsi="Courier New" w:cs="Courier New"/>
          <w:color w:val="000000"/>
          <w:szCs w:val="20"/>
          <w:lang w:val="en-US" w:eastAsia="en-US"/>
        </w:rPr>
        <w:t>gcgtcaagaa</w:t>
      </w:r>
      <w:proofErr w:type="spellEnd"/>
      <w:r w:rsidRPr="0087540D">
        <w:rPr>
          <w:rFonts w:ascii="Courier New" w:eastAsia="Times New Roman" w:hAnsi="Courier New" w:cs="Courier New"/>
          <w:color w:val="000000"/>
          <w:szCs w:val="20"/>
          <w:lang w:val="en-US" w:eastAsia="en-US"/>
        </w:rPr>
        <w:t xml:space="preserve"> </w:t>
      </w:r>
      <w:proofErr w:type="spellStart"/>
      <w:r w:rsidRPr="0087540D">
        <w:rPr>
          <w:rFonts w:ascii="Courier New" w:eastAsia="Times New Roman" w:hAnsi="Courier New" w:cs="Courier New"/>
          <w:color w:val="000000"/>
          <w:szCs w:val="20"/>
          <w:lang w:val="en-US" w:eastAsia="en-US"/>
        </w:rPr>
        <w:t>agaactagtc</w:t>
      </w:r>
      <w:proofErr w:type="spellEnd"/>
      <w:r w:rsidRPr="0087540D">
        <w:rPr>
          <w:rFonts w:ascii="Courier New" w:eastAsia="Times New Roman" w:hAnsi="Courier New" w:cs="Courier New"/>
          <w:color w:val="000000"/>
          <w:szCs w:val="20"/>
          <w:lang w:val="en-US" w:eastAsia="en-US"/>
        </w:rPr>
        <w:t xml:space="preserve"> </w:t>
      </w:r>
      <w:proofErr w:type="spellStart"/>
      <w:r w:rsidRPr="0087540D">
        <w:rPr>
          <w:rFonts w:ascii="Courier New" w:eastAsia="Times New Roman" w:hAnsi="Courier New" w:cs="Courier New"/>
          <w:color w:val="000000"/>
          <w:szCs w:val="20"/>
          <w:lang w:val="en-US" w:eastAsia="en-US"/>
        </w:rPr>
        <w:t>actgggctag</w:t>
      </w:r>
      <w:proofErr w:type="spellEnd"/>
    </w:p>
    <w:p w14:paraId="765B6213" w14:textId="77777777" w:rsidR="004374D6" w:rsidRPr="0087540D" w:rsidRDefault="004374D6" w:rsidP="004374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rPr>
          <w:rFonts w:ascii="Courier New" w:eastAsia="Times New Roman" w:hAnsi="Courier New" w:cs="Courier New"/>
          <w:color w:val="000000"/>
          <w:szCs w:val="20"/>
          <w:lang w:val="en-US" w:eastAsia="en-US"/>
        </w:rPr>
      </w:pPr>
      <w:r w:rsidRPr="0087540D">
        <w:rPr>
          <w:rFonts w:ascii="Courier New" w:eastAsia="Times New Roman" w:hAnsi="Courier New" w:cs="Courier New"/>
          <w:color w:val="000000"/>
          <w:szCs w:val="20"/>
          <w:lang w:val="en-US" w:eastAsia="en-US"/>
        </w:rPr>
        <w:t xml:space="preserve">     2101 </w:t>
      </w:r>
      <w:proofErr w:type="spellStart"/>
      <w:r w:rsidRPr="0087540D">
        <w:rPr>
          <w:rFonts w:ascii="Courier New" w:eastAsia="Times New Roman" w:hAnsi="Courier New" w:cs="Courier New"/>
          <w:color w:val="000000"/>
          <w:szCs w:val="20"/>
          <w:lang w:val="en-US" w:eastAsia="en-US"/>
        </w:rPr>
        <w:t>ggctcacagg</w:t>
      </w:r>
      <w:proofErr w:type="spellEnd"/>
      <w:r w:rsidRPr="0087540D">
        <w:rPr>
          <w:rFonts w:ascii="Courier New" w:eastAsia="Times New Roman" w:hAnsi="Courier New" w:cs="Courier New"/>
          <w:color w:val="000000"/>
          <w:szCs w:val="20"/>
          <w:lang w:val="en-US" w:eastAsia="en-US"/>
        </w:rPr>
        <w:t xml:space="preserve"> </w:t>
      </w:r>
      <w:proofErr w:type="spellStart"/>
      <w:r w:rsidRPr="0087540D">
        <w:rPr>
          <w:rFonts w:ascii="Courier New" w:eastAsia="Times New Roman" w:hAnsi="Courier New" w:cs="Courier New"/>
          <w:color w:val="000000"/>
          <w:szCs w:val="20"/>
          <w:lang w:val="en-US" w:eastAsia="en-US"/>
        </w:rPr>
        <w:t>cgagctggtg</w:t>
      </w:r>
      <w:proofErr w:type="spellEnd"/>
      <w:r w:rsidRPr="0087540D">
        <w:rPr>
          <w:rFonts w:ascii="Courier New" w:eastAsia="Times New Roman" w:hAnsi="Courier New" w:cs="Courier New"/>
          <w:color w:val="000000"/>
          <w:szCs w:val="20"/>
          <w:lang w:val="en-US" w:eastAsia="en-US"/>
        </w:rPr>
        <w:t xml:space="preserve"> </w:t>
      </w:r>
      <w:proofErr w:type="spellStart"/>
      <w:r w:rsidRPr="0087540D">
        <w:rPr>
          <w:rFonts w:ascii="Courier New" w:eastAsia="Times New Roman" w:hAnsi="Courier New" w:cs="Courier New"/>
          <w:color w:val="000000"/>
          <w:szCs w:val="20"/>
          <w:lang w:val="en-US" w:eastAsia="en-US"/>
        </w:rPr>
        <w:t>gatcctccct</w:t>
      </w:r>
      <w:proofErr w:type="spellEnd"/>
      <w:r w:rsidRPr="0087540D">
        <w:rPr>
          <w:rFonts w:ascii="Courier New" w:eastAsia="Times New Roman" w:hAnsi="Courier New" w:cs="Courier New"/>
          <w:color w:val="000000"/>
          <w:szCs w:val="20"/>
          <w:lang w:val="en-US" w:eastAsia="en-US"/>
        </w:rPr>
        <w:t xml:space="preserve"> </w:t>
      </w:r>
      <w:proofErr w:type="spellStart"/>
      <w:r w:rsidRPr="0087540D">
        <w:rPr>
          <w:rFonts w:ascii="Courier New" w:eastAsia="Times New Roman" w:hAnsi="Courier New" w:cs="Courier New"/>
          <w:color w:val="000000"/>
          <w:szCs w:val="20"/>
          <w:lang w:val="en-US" w:eastAsia="en-US"/>
        </w:rPr>
        <w:t>tccatgaatt</w:t>
      </w:r>
      <w:proofErr w:type="spellEnd"/>
      <w:r w:rsidRPr="0087540D">
        <w:rPr>
          <w:rFonts w:ascii="Courier New" w:eastAsia="Times New Roman" w:hAnsi="Courier New" w:cs="Courier New"/>
          <w:color w:val="000000"/>
          <w:szCs w:val="20"/>
          <w:lang w:val="en-US" w:eastAsia="en-US"/>
        </w:rPr>
        <w:t xml:space="preserve"> </w:t>
      </w:r>
      <w:proofErr w:type="spellStart"/>
      <w:r w:rsidRPr="0087540D">
        <w:rPr>
          <w:rFonts w:ascii="Courier New" w:eastAsia="Times New Roman" w:hAnsi="Courier New" w:cs="Courier New"/>
          <w:color w:val="000000"/>
          <w:szCs w:val="20"/>
          <w:lang w:val="en-US" w:eastAsia="en-US"/>
        </w:rPr>
        <w:t>cgcctacgag</w:t>
      </w:r>
      <w:proofErr w:type="spellEnd"/>
      <w:r w:rsidRPr="0087540D">
        <w:rPr>
          <w:rFonts w:ascii="Courier New" w:eastAsia="Times New Roman" w:hAnsi="Courier New" w:cs="Courier New"/>
          <w:color w:val="000000"/>
          <w:szCs w:val="20"/>
          <w:lang w:val="en-US" w:eastAsia="en-US"/>
        </w:rPr>
        <w:t xml:space="preserve"> </w:t>
      </w:r>
      <w:proofErr w:type="spellStart"/>
      <w:r w:rsidRPr="0087540D">
        <w:rPr>
          <w:rFonts w:ascii="Courier New" w:eastAsia="Times New Roman" w:hAnsi="Courier New" w:cs="Courier New"/>
          <w:color w:val="000000"/>
          <w:szCs w:val="20"/>
          <w:lang w:val="en-US" w:eastAsia="en-US"/>
        </w:rPr>
        <w:t>agtctgagaa</w:t>
      </w:r>
      <w:proofErr w:type="spellEnd"/>
    </w:p>
    <w:p w14:paraId="2ACE720F" w14:textId="77777777" w:rsidR="004374D6" w:rsidRPr="0087540D" w:rsidRDefault="004374D6" w:rsidP="004374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rPr>
          <w:rFonts w:ascii="Courier New" w:eastAsia="Times New Roman" w:hAnsi="Courier New" w:cs="Courier New"/>
          <w:color w:val="000000"/>
          <w:szCs w:val="20"/>
          <w:lang w:val="en-US" w:eastAsia="en-US"/>
        </w:rPr>
      </w:pPr>
      <w:r w:rsidRPr="0087540D">
        <w:rPr>
          <w:rFonts w:ascii="Courier New" w:eastAsia="Times New Roman" w:hAnsi="Courier New" w:cs="Courier New"/>
          <w:color w:val="000000"/>
          <w:szCs w:val="20"/>
          <w:lang w:val="en-US" w:eastAsia="en-US"/>
        </w:rPr>
        <w:t xml:space="preserve">     2161 </w:t>
      </w:r>
      <w:proofErr w:type="spellStart"/>
      <w:r w:rsidRPr="0087540D">
        <w:rPr>
          <w:rFonts w:ascii="Courier New" w:eastAsia="Times New Roman" w:hAnsi="Courier New" w:cs="Courier New"/>
          <w:color w:val="000000"/>
          <w:szCs w:val="20"/>
          <w:lang w:val="en-US" w:eastAsia="en-US"/>
        </w:rPr>
        <w:t>cacgaccagc</w:t>
      </w:r>
      <w:proofErr w:type="spellEnd"/>
      <w:r w:rsidRPr="0087540D">
        <w:rPr>
          <w:rFonts w:ascii="Courier New" w:eastAsia="Times New Roman" w:hAnsi="Courier New" w:cs="Courier New"/>
          <w:color w:val="000000"/>
          <w:szCs w:val="20"/>
          <w:lang w:val="en-US" w:eastAsia="en-US"/>
        </w:rPr>
        <w:t xml:space="preserve"> </w:t>
      </w:r>
      <w:proofErr w:type="spellStart"/>
      <w:r w:rsidRPr="0087540D">
        <w:rPr>
          <w:rFonts w:ascii="Courier New" w:eastAsia="Times New Roman" w:hAnsi="Courier New" w:cs="Courier New"/>
          <w:color w:val="000000"/>
          <w:szCs w:val="20"/>
          <w:lang w:val="en-US" w:eastAsia="en-US"/>
        </w:rPr>
        <w:t>cgctccttac</w:t>
      </w:r>
      <w:proofErr w:type="spellEnd"/>
      <w:r w:rsidRPr="0087540D">
        <w:rPr>
          <w:rFonts w:ascii="Courier New" w:eastAsia="Times New Roman" w:hAnsi="Courier New" w:cs="Courier New"/>
          <w:color w:val="000000"/>
          <w:szCs w:val="20"/>
          <w:lang w:val="en-US" w:eastAsia="en-US"/>
        </w:rPr>
        <w:t xml:space="preserve"> </w:t>
      </w:r>
      <w:proofErr w:type="spellStart"/>
      <w:r w:rsidRPr="0087540D">
        <w:rPr>
          <w:rFonts w:ascii="Courier New" w:eastAsia="Times New Roman" w:hAnsi="Courier New" w:cs="Courier New"/>
          <w:color w:val="000000"/>
          <w:szCs w:val="20"/>
          <w:lang w:val="en-US" w:eastAsia="en-US"/>
        </w:rPr>
        <w:t>caagtaccaa</w:t>
      </w:r>
      <w:proofErr w:type="spellEnd"/>
      <w:r w:rsidRPr="0087540D">
        <w:rPr>
          <w:rFonts w:ascii="Courier New" w:eastAsia="Times New Roman" w:hAnsi="Courier New" w:cs="Courier New"/>
          <w:color w:val="000000"/>
          <w:szCs w:val="20"/>
          <w:lang w:val="en-US" w:eastAsia="en-US"/>
        </w:rPr>
        <w:t xml:space="preserve"> </w:t>
      </w:r>
      <w:proofErr w:type="spellStart"/>
      <w:r w:rsidRPr="0087540D">
        <w:rPr>
          <w:rFonts w:ascii="Courier New" w:eastAsia="Times New Roman" w:hAnsi="Courier New" w:cs="Courier New"/>
          <w:color w:val="000000"/>
          <w:szCs w:val="20"/>
          <w:lang w:val="en-US" w:eastAsia="en-US"/>
        </w:rPr>
        <w:t>ccataggggt</w:t>
      </w:r>
      <w:proofErr w:type="spellEnd"/>
      <w:r w:rsidRPr="0087540D">
        <w:rPr>
          <w:rFonts w:ascii="Courier New" w:eastAsia="Times New Roman" w:hAnsi="Courier New" w:cs="Courier New"/>
          <w:color w:val="000000"/>
          <w:szCs w:val="20"/>
          <w:lang w:val="en-US" w:eastAsia="en-US"/>
        </w:rPr>
        <w:t xml:space="preserve"> </w:t>
      </w:r>
      <w:proofErr w:type="spellStart"/>
      <w:r w:rsidRPr="0087540D">
        <w:rPr>
          <w:rFonts w:ascii="Courier New" w:eastAsia="Times New Roman" w:hAnsi="Courier New" w:cs="Courier New"/>
          <w:color w:val="000000"/>
          <w:szCs w:val="20"/>
          <w:lang w:val="en-US" w:eastAsia="en-US"/>
        </w:rPr>
        <w:t>gtatggcgtg</w:t>
      </w:r>
      <w:proofErr w:type="spellEnd"/>
      <w:r w:rsidRPr="0087540D">
        <w:rPr>
          <w:rFonts w:ascii="Courier New" w:eastAsia="Times New Roman" w:hAnsi="Courier New" w:cs="Courier New"/>
          <w:color w:val="000000"/>
          <w:szCs w:val="20"/>
          <w:lang w:val="en-US" w:eastAsia="en-US"/>
        </w:rPr>
        <w:t xml:space="preserve"> </w:t>
      </w:r>
      <w:proofErr w:type="spellStart"/>
      <w:r w:rsidRPr="0087540D">
        <w:rPr>
          <w:rFonts w:ascii="Courier New" w:eastAsia="Times New Roman" w:hAnsi="Courier New" w:cs="Courier New"/>
          <w:color w:val="000000"/>
          <w:szCs w:val="20"/>
          <w:lang w:val="en-US" w:eastAsia="en-US"/>
        </w:rPr>
        <w:t>ccaggatcag</w:t>
      </w:r>
      <w:proofErr w:type="spellEnd"/>
    </w:p>
    <w:p w14:paraId="4CFA665E" w14:textId="77777777" w:rsidR="004374D6" w:rsidRPr="0087540D" w:rsidRDefault="004374D6" w:rsidP="004374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rPr>
          <w:rFonts w:ascii="Courier New" w:eastAsia="Times New Roman" w:hAnsi="Courier New" w:cs="Courier New"/>
          <w:color w:val="000000"/>
          <w:szCs w:val="20"/>
          <w:lang w:val="en-US" w:eastAsia="en-US"/>
        </w:rPr>
      </w:pPr>
      <w:r w:rsidRPr="0087540D">
        <w:rPr>
          <w:rFonts w:ascii="Courier New" w:eastAsia="Times New Roman" w:hAnsi="Courier New" w:cs="Courier New"/>
          <w:color w:val="000000"/>
          <w:szCs w:val="20"/>
          <w:lang w:val="en-US" w:eastAsia="en-US"/>
        </w:rPr>
        <w:t xml:space="preserve">     2221 </w:t>
      </w:r>
      <w:proofErr w:type="spellStart"/>
      <w:r w:rsidRPr="0087540D">
        <w:rPr>
          <w:rFonts w:ascii="Courier New" w:eastAsia="Times New Roman" w:hAnsi="Courier New" w:cs="Courier New"/>
          <w:color w:val="000000"/>
          <w:szCs w:val="20"/>
          <w:lang w:val="en-US" w:eastAsia="en-US"/>
        </w:rPr>
        <w:t>gcaagtctgg</w:t>
      </w:r>
      <w:proofErr w:type="spellEnd"/>
      <w:r w:rsidRPr="0087540D">
        <w:rPr>
          <w:rFonts w:ascii="Courier New" w:eastAsia="Times New Roman" w:hAnsi="Courier New" w:cs="Courier New"/>
          <w:color w:val="000000"/>
          <w:szCs w:val="20"/>
          <w:lang w:val="en-US" w:eastAsia="en-US"/>
        </w:rPr>
        <w:t xml:space="preserve"> </w:t>
      </w:r>
      <w:proofErr w:type="spellStart"/>
      <w:r w:rsidRPr="0087540D">
        <w:rPr>
          <w:rFonts w:ascii="Courier New" w:eastAsia="Times New Roman" w:hAnsi="Courier New" w:cs="Courier New"/>
          <w:color w:val="000000"/>
          <w:szCs w:val="20"/>
          <w:lang w:val="en-US" w:eastAsia="en-US"/>
        </w:rPr>
        <w:t>catcattaaa</w:t>
      </w:r>
      <w:proofErr w:type="spellEnd"/>
      <w:r w:rsidRPr="0087540D">
        <w:rPr>
          <w:rFonts w:ascii="Courier New" w:eastAsia="Times New Roman" w:hAnsi="Courier New" w:cs="Courier New"/>
          <w:color w:val="000000"/>
          <w:szCs w:val="20"/>
          <w:lang w:val="en-US" w:eastAsia="en-US"/>
        </w:rPr>
        <w:t xml:space="preserve"> </w:t>
      </w:r>
      <w:proofErr w:type="spellStart"/>
      <w:r w:rsidRPr="0087540D">
        <w:rPr>
          <w:rFonts w:ascii="Courier New" w:eastAsia="Times New Roman" w:hAnsi="Courier New" w:cs="Courier New"/>
          <w:color w:val="000000"/>
          <w:szCs w:val="20"/>
          <w:lang w:val="en-US" w:eastAsia="en-US"/>
        </w:rPr>
        <w:t>agcgcagtca</w:t>
      </w:r>
      <w:proofErr w:type="spellEnd"/>
      <w:r w:rsidRPr="0087540D">
        <w:rPr>
          <w:rFonts w:ascii="Courier New" w:eastAsia="Times New Roman" w:hAnsi="Courier New" w:cs="Courier New"/>
          <w:color w:val="000000"/>
          <w:szCs w:val="20"/>
          <w:lang w:val="en-US" w:eastAsia="en-US"/>
        </w:rPr>
        <w:t xml:space="preserve"> </w:t>
      </w:r>
      <w:proofErr w:type="spellStart"/>
      <w:r w:rsidRPr="0087540D">
        <w:rPr>
          <w:rFonts w:ascii="Courier New" w:eastAsia="Times New Roman" w:hAnsi="Courier New" w:cs="Courier New"/>
          <w:color w:val="000000"/>
          <w:szCs w:val="20"/>
          <w:lang w:val="en-US" w:eastAsia="en-US"/>
        </w:rPr>
        <w:t>ccaaaaaaga</w:t>
      </w:r>
      <w:proofErr w:type="spellEnd"/>
      <w:r w:rsidRPr="0087540D">
        <w:rPr>
          <w:rFonts w:ascii="Courier New" w:eastAsia="Times New Roman" w:hAnsi="Courier New" w:cs="Courier New"/>
          <w:color w:val="000000"/>
          <w:szCs w:val="20"/>
          <w:lang w:val="en-US" w:eastAsia="en-US"/>
        </w:rPr>
        <w:t xml:space="preserve"> </w:t>
      </w:r>
      <w:proofErr w:type="spellStart"/>
      <w:r w:rsidRPr="0087540D">
        <w:rPr>
          <w:rFonts w:ascii="Courier New" w:eastAsia="Times New Roman" w:hAnsi="Courier New" w:cs="Courier New"/>
          <w:color w:val="000000"/>
          <w:szCs w:val="20"/>
          <w:lang w:val="en-US" w:eastAsia="en-US"/>
        </w:rPr>
        <w:t>tctagtggtg</w:t>
      </w:r>
      <w:proofErr w:type="spellEnd"/>
      <w:r w:rsidRPr="0087540D">
        <w:rPr>
          <w:rFonts w:ascii="Courier New" w:eastAsia="Times New Roman" w:hAnsi="Courier New" w:cs="Courier New"/>
          <w:color w:val="000000"/>
          <w:szCs w:val="20"/>
          <w:lang w:val="en-US" w:eastAsia="en-US"/>
        </w:rPr>
        <w:t xml:space="preserve"> </w:t>
      </w:r>
      <w:proofErr w:type="spellStart"/>
      <w:r w:rsidRPr="0087540D">
        <w:rPr>
          <w:rFonts w:ascii="Courier New" w:eastAsia="Times New Roman" w:hAnsi="Courier New" w:cs="Courier New"/>
          <w:color w:val="000000"/>
          <w:szCs w:val="20"/>
          <w:lang w:val="en-US" w:eastAsia="en-US"/>
        </w:rPr>
        <w:t>agcgccaaga</w:t>
      </w:r>
      <w:proofErr w:type="spellEnd"/>
    </w:p>
    <w:p w14:paraId="3D35F17A" w14:textId="77777777" w:rsidR="004374D6" w:rsidRPr="0087540D" w:rsidRDefault="004374D6" w:rsidP="004374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rPr>
          <w:rFonts w:ascii="Courier New" w:eastAsia="Times New Roman" w:hAnsi="Courier New" w:cs="Courier New"/>
          <w:color w:val="000000"/>
          <w:szCs w:val="20"/>
          <w:lang w:val="en-US" w:eastAsia="en-US"/>
        </w:rPr>
      </w:pPr>
      <w:r w:rsidRPr="0087540D">
        <w:rPr>
          <w:rFonts w:ascii="Courier New" w:eastAsia="Times New Roman" w:hAnsi="Courier New" w:cs="Courier New"/>
          <w:color w:val="000000"/>
          <w:szCs w:val="20"/>
          <w:lang w:val="en-US" w:eastAsia="en-US"/>
        </w:rPr>
        <w:t xml:space="preserve">     2281 </w:t>
      </w:r>
      <w:proofErr w:type="spellStart"/>
      <w:r w:rsidRPr="0087540D">
        <w:rPr>
          <w:rFonts w:ascii="Courier New" w:eastAsia="Times New Roman" w:hAnsi="Courier New" w:cs="Courier New"/>
          <w:color w:val="000000"/>
          <w:szCs w:val="20"/>
          <w:lang w:val="en-US" w:eastAsia="en-US"/>
        </w:rPr>
        <w:t>aagaaaactg</w:t>
      </w:r>
      <w:proofErr w:type="spellEnd"/>
      <w:r w:rsidRPr="0087540D">
        <w:rPr>
          <w:rFonts w:ascii="Courier New" w:eastAsia="Times New Roman" w:hAnsi="Courier New" w:cs="Courier New"/>
          <w:color w:val="000000"/>
          <w:szCs w:val="20"/>
          <w:lang w:val="en-US" w:eastAsia="en-US"/>
        </w:rPr>
        <w:t xml:space="preserve"> </w:t>
      </w:r>
      <w:proofErr w:type="spellStart"/>
      <w:r w:rsidRPr="0087540D">
        <w:rPr>
          <w:rFonts w:ascii="Courier New" w:eastAsia="Times New Roman" w:hAnsi="Courier New" w:cs="Courier New"/>
          <w:color w:val="000000"/>
          <w:szCs w:val="20"/>
          <w:lang w:val="en-US" w:eastAsia="en-US"/>
        </w:rPr>
        <w:t>tgcagaaatt</w:t>
      </w:r>
      <w:proofErr w:type="spellEnd"/>
      <w:r w:rsidRPr="0087540D">
        <w:rPr>
          <w:rFonts w:ascii="Courier New" w:eastAsia="Times New Roman" w:hAnsi="Courier New" w:cs="Courier New"/>
          <w:color w:val="000000"/>
          <w:szCs w:val="20"/>
          <w:lang w:val="en-US" w:eastAsia="en-US"/>
        </w:rPr>
        <w:t xml:space="preserve"> </w:t>
      </w:r>
      <w:proofErr w:type="spellStart"/>
      <w:r w:rsidRPr="0087540D">
        <w:rPr>
          <w:rFonts w:ascii="Courier New" w:eastAsia="Times New Roman" w:hAnsi="Courier New" w:cs="Courier New"/>
          <w:color w:val="000000"/>
          <w:szCs w:val="20"/>
          <w:lang w:val="en-US" w:eastAsia="en-US"/>
        </w:rPr>
        <w:t>ataagggacg</w:t>
      </w:r>
      <w:proofErr w:type="spellEnd"/>
      <w:r w:rsidRPr="0087540D">
        <w:rPr>
          <w:rFonts w:ascii="Courier New" w:eastAsia="Times New Roman" w:hAnsi="Courier New" w:cs="Courier New"/>
          <w:color w:val="000000"/>
          <w:szCs w:val="20"/>
          <w:lang w:val="en-US" w:eastAsia="en-US"/>
        </w:rPr>
        <w:t xml:space="preserve"> </w:t>
      </w:r>
      <w:proofErr w:type="spellStart"/>
      <w:r w:rsidRPr="0087540D">
        <w:rPr>
          <w:rFonts w:ascii="Courier New" w:eastAsia="Times New Roman" w:hAnsi="Courier New" w:cs="Courier New"/>
          <w:color w:val="000000"/>
          <w:szCs w:val="20"/>
          <w:lang w:val="en-US" w:eastAsia="en-US"/>
        </w:rPr>
        <w:t>tcaagaaaat</w:t>
      </w:r>
      <w:proofErr w:type="spellEnd"/>
      <w:r w:rsidRPr="0087540D">
        <w:rPr>
          <w:rFonts w:ascii="Courier New" w:eastAsia="Times New Roman" w:hAnsi="Courier New" w:cs="Courier New"/>
          <w:color w:val="000000"/>
          <w:szCs w:val="20"/>
          <w:lang w:val="en-US" w:eastAsia="en-US"/>
        </w:rPr>
        <w:t xml:space="preserve"> </w:t>
      </w:r>
      <w:proofErr w:type="spellStart"/>
      <w:r w:rsidRPr="0087540D">
        <w:rPr>
          <w:rFonts w:ascii="Courier New" w:eastAsia="Times New Roman" w:hAnsi="Courier New" w:cs="Courier New"/>
          <w:color w:val="000000"/>
          <w:szCs w:val="20"/>
          <w:lang w:val="en-US" w:eastAsia="en-US"/>
        </w:rPr>
        <w:t>gaaagggctg</w:t>
      </w:r>
      <w:proofErr w:type="spellEnd"/>
      <w:r w:rsidRPr="0087540D">
        <w:rPr>
          <w:rFonts w:ascii="Courier New" w:eastAsia="Times New Roman" w:hAnsi="Courier New" w:cs="Courier New"/>
          <w:color w:val="000000"/>
          <w:szCs w:val="20"/>
          <w:lang w:val="en-US" w:eastAsia="en-US"/>
        </w:rPr>
        <w:t xml:space="preserve"> </w:t>
      </w:r>
      <w:proofErr w:type="spellStart"/>
      <w:r w:rsidRPr="0087540D">
        <w:rPr>
          <w:rFonts w:ascii="Courier New" w:eastAsia="Times New Roman" w:hAnsi="Courier New" w:cs="Courier New"/>
          <w:color w:val="000000"/>
          <w:szCs w:val="20"/>
          <w:lang w:val="en-US" w:eastAsia="en-US"/>
        </w:rPr>
        <w:t>gacgtcaatg</w:t>
      </w:r>
      <w:proofErr w:type="spellEnd"/>
    </w:p>
    <w:p w14:paraId="597D9A2E" w14:textId="77777777" w:rsidR="004374D6" w:rsidRPr="0087540D" w:rsidRDefault="004374D6" w:rsidP="004374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rPr>
          <w:rFonts w:ascii="Courier New" w:eastAsia="Times New Roman" w:hAnsi="Courier New" w:cs="Courier New"/>
          <w:color w:val="000000"/>
          <w:szCs w:val="20"/>
          <w:lang w:val="en-US" w:eastAsia="en-US"/>
        </w:rPr>
      </w:pPr>
      <w:r w:rsidRPr="0087540D">
        <w:rPr>
          <w:rFonts w:ascii="Courier New" w:eastAsia="Times New Roman" w:hAnsi="Courier New" w:cs="Courier New"/>
          <w:color w:val="000000"/>
          <w:szCs w:val="20"/>
          <w:lang w:val="en-US" w:eastAsia="en-US"/>
        </w:rPr>
        <w:t xml:space="preserve">     2341 </w:t>
      </w:r>
      <w:proofErr w:type="spellStart"/>
      <w:r w:rsidRPr="0087540D">
        <w:rPr>
          <w:rFonts w:ascii="Courier New" w:eastAsia="Times New Roman" w:hAnsi="Courier New" w:cs="Courier New"/>
          <w:color w:val="000000"/>
          <w:szCs w:val="20"/>
          <w:lang w:val="en-US" w:eastAsia="en-US"/>
        </w:rPr>
        <w:t>ccagaactgt</w:t>
      </w:r>
      <w:proofErr w:type="spellEnd"/>
      <w:r w:rsidRPr="0087540D">
        <w:rPr>
          <w:rFonts w:ascii="Courier New" w:eastAsia="Times New Roman" w:hAnsi="Courier New" w:cs="Courier New"/>
          <w:color w:val="000000"/>
          <w:szCs w:val="20"/>
          <w:lang w:val="en-US" w:eastAsia="en-US"/>
        </w:rPr>
        <w:t xml:space="preserve"> </w:t>
      </w:r>
      <w:proofErr w:type="spellStart"/>
      <w:r w:rsidRPr="0087540D">
        <w:rPr>
          <w:rFonts w:ascii="Courier New" w:eastAsia="Times New Roman" w:hAnsi="Courier New" w:cs="Courier New"/>
          <w:color w:val="000000"/>
          <w:szCs w:val="20"/>
          <w:lang w:val="en-US" w:eastAsia="en-US"/>
        </w:rPr>
        <w:t>ggactcagtg</w:t>
      </w:r>
      <w:proofErr w:type="spellEnd"/>
      <w:r w:rsidRPr="0087540D">
        <w:rPr>
          <w:rFonts w:ascii="Courier New" w:eastAsia="Times New Roman" w:hAnsi="Courier New" w:cs="Courier New"/>
          <w:color w:val="000000"/>
          <w:szCs w:val="20"/>
          <w:lang w:val="en-US" w:eastAsia="en-US"/>
        </w:rPr>
        <w:t xml:space="preserve"> </w:t>
      </w:r>
      <w:proofErr w:type="spellStart"/>
      <w:r w:rsidRPr="0087540D">
        <w:rPr>
          <w:rFonts w:ascii="Courier New" w:eastAsia="Times New Roman" w:hAnsi="Courier New" w:cs="Courier New"/>
          <w:color w:val="000000"/>
          <w:szCs w:val="20"/>
          <w:lang w:val="en-US" w:eastAsia="en-US"/>
        </w:rPr>
        <w:t>ctcttgaatg</w:t>
      </w:r>
      <w:proofErr w:type="spellEnd"/>
      <w:r w:rsidRPr="0087540D">
        <w:rPr>
          <w:rFonts w:ascii="Courier New" w:eastAsia="Times New Roman" w:hAnsi="Courier New" w:cs="Courier New"/>
          <w:color w:val="000000"/>
          <w:szCs w:val="20"/>
          <w:lang w:val="en-US" w:eastAsia="en-US"/>
        </w:rPr>
        <w:t xml:space="preserve"> </w:t>
      </w:r>
      <w:proofErr w:type="spellStart"/>
      <w:r w:rsidRPr="0087540D">
        <w:rPr>
          <w:rFonts w:ascii="Courier New" w:eastAsia="Times New Roman" w:hAnsi="Courier New" w:cs="Courier New"/>
          <w:color w:val="000000"/>
          <w:szCs w:val="20"/>
          <w:lang w:val="en-US" w:eastAsia="en-US"/>
        </w:rPr>
        <w:t>gatgcaaaca</w:t>
      </w:r>
      <w:proofErr w:type="spellEnd"/>
      <w:r w:rsidRPr="0087540D">
        <w:rPr>
          <w:rFonts w:ascii="Courier New" w:eastAsia="Times New Roman" w:hAnsi="Courier New" w:cs="Courier New"/>
          <w:color w:val="000000"/>
          <w:szCs w:val="20"/>
          <w:lang w:val="en-US" w:eastAsia="en-US"/>
        </w:rPr>
        <w:t xml:space="preserve"> </w:t>
      </w:r>
      <w:proofErr w:type="spellStart"/>
      <w:r w:rsidRPr="0087540D">
        <w:rPr>
          <w:rFonts w:ascii="Courier New" w:eastAsia="Times New Roman" w:hAnsi="Courier New" w:cs="Courier New"/>
          <w:color w:val="000000"/>
          <w:szCs w:val="20"/>
          <w:lang w:val="en-US" w:eastAsia="en-US"/>
        </w:rPr>
        <w:t>ccccgtagag</w:t>
      </w:r>
      <w:proofErr w:type="spellEnd"/>
      <w:r w:rsidRPr="0087540D">
        <w:rPr>
          <w:rFonts w:ascii="Courier New" w:eastAsia="Times New Roman" w:hAnsi="Courier New" w:cs="Courier New"/>
          <w:color w:val="000000"/>
          <w:szCs w:val="20"/>
          <w:lang w:val="en-US" w:eastAsia="en-US"/>
        </w:rPr>
        <w:t xml:space="preserve"> </w:t>
      </w:r>
      <w:proofErr w:type="spellStart"/>
      <w:r w:rsidRPr="0087540D">
        <w:rPr>
          <w:rFonts w:ascii="Courier New" w:eastAsia="Times New Roman" w:hAnsi="Courier New" w:cs="Courier New"/>
          <w:color w:val="000000"/>
          <w:szCs w:val="20"/>
          <w:lang w:val="en-US" w:eastAsia="en-US"/>
        </w:rPr>
        <w:t>accctgtata</w:t>
      </w:r>
      <w:proofErr w:type="spellEnd"/>
    </w:p>
    <w:p w14:paraId="4290ADC7" w14:textId="77777777" w:rsidR="004374D6" w:rsidRPr="0087540D" w:rsidRDefault="004374D6" w:rsidP="004374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rPr>
          <w:rFonts w:ascii="Courier New" w:eastAsia="Times New Roman" w:hAnsi="Courier New" w:cs="Courier New"/>
          <w:color w:val="000000"/>
          <w:szCs w:val="20"/>
          <w:lang w:val="en-US" w:eastAsia="en-US"/>
        </w:rPr>
      </w:pPr>
      <w:r w:rsidRPr="0087540D">
        <w:rPr>
          <w:rFonts w:ascii="Courier New" w:eastAsia="Times New Roman" w:hAnsi="Courier New" w:cs="Courier New"/>
          <w:color w:val="000000"/>
          <w:szCs w:val="20"/>
          <w:lang w:val="en-US" w:eastAsia="en-US"/>
        </w:rPr>
        <w:t xml:space="preserve">     2401 </w:t>
      </w:r>
      <w:proofErr w:type="spellStart"/>
      <w:r w:rsidRPr="0087540D">
        <w:rPr>
          <w:rFonts w:ascii="Courier New" w:eastAsia="Times New Roman" w:hAnsi="Courier New" w:cs="Courier New"/>
          <w:color w:val="000000"/>
          <w:szCs w:val="20"/>
          <w:lang w:val="en-US" w:eastAsia="en-US"/>
        </w:rPr>
        <w:t>ttgacgaagc</w:t>
      </w:r>
      <w:proofErr w:type="spellEnd"/>
      <w:r w:rsidRPr="0087540D">
        <w:rPr>
          <w:rFonts w:ascii="Courier New" w:eastAsia="Times New Roman" w:hAnsi="Courier New" w:cs="Courier New"/>
          <w:color w:val="000000"/>
          <w:szCs w:val="20"/>
          <w:lang w:val="en-US" w:eastAsia="en-US"/>
        </w:rPr>
        <w:t xml:space="preserve"> </w:t>
      </w:r>
      <w:proofErr w:type="spellStart"/>
      <w:r w:rsidRPr="0087540D">
        <w:rPr>
          <w:rFonts w:ascii="Courier New" w:eastAsia="Times New Roman" w:hAnsi="Courier New" w:cs="Courier New"/>
          <w:color w:val="000000"/>
          <w:szCs w:val="20"/>
          <w:lang w:val="en-US" w:eastAsia="en-US"/>
        </w:rPr>
        <w:t>ttttgcttgt</w:t>
      </w:r>
      <w:proofErr w:type="spellEnd"/>
      <w:r w:rsidRPr="0087540D">
        <w:rPr>
          <w:rFonts w:ascii="Courier New" w:eastAsia="Times New Roman" w:hAnsi="Courier New" w:cs="Courier New"/>
          <w:color w:val="000000"/>
          <w:szCs w:val="20"/>
          <w:lang w:val="en-US" w:eastAsia="en-US"/>
        </w:rPr>
        <w:t xml:space="preserve"> </w:t>
      </w:r>
      <w:proofErr w:type="spellStart"/>
      <w:r w:rsidRPr="0087540D">
        <w:rPr>
          <w:rFonts w:ascii="Courier New" w:eastAsia="Times New Roman" w:hAnsi="Courier New" w:cs="Courier New"/>
          <w:color w:val="000000"/>
          <w:szCs w:val="20"/>
          <w:lang w:val="en-US" w:eastAsia="en-US"/>
        </w:rPr>
        <w:t>catgcaggta</w:t>
      </w:r>
      <w:proofErr w:type="spellEnd"/>
      <w:r w:rsidRPr="0087540D">
        <w:rPr>
          <w:rFonts w:ascii="Courier New" w:eastAsia="Times New Roman" w:hAnsi="Courier New" w:cs="Courier New"/>
          <w:color w:val="000000"/>
          <w:szCs w:val="20"/>
          <w:lang w:val="en-US" w:eastAsia="en-US"/>
        </w:rPr>
        <w:t xml:space="preserve"> </w:t>
      </w:r>
      <w:proofErr w:type="spellStart"/>
      <w:r w:rsidRPr="0087540D">
        <w:rPr>
          <w:rFonts w:ascii="Courier New" w:eastAsia="Times New Roman" w:hAnsi="Courier New" w:cs="Courier New"/>
          <w:color w:val="000000"/>
          <w:szCs w:val="20"/>
          <w:lang w:val="en-US" w:eastAsia="en-US"/>
        </w:rPr>
        <w:t>ctctcagagc</w:t>
      </w:r>
      <w:proofErr w:type="spellEnd"/>
      <w:r w:rsidRPr="0087540D">
        <w:rPr>
          <w:rFonts w:ascii="Courier New" w:eastAsia="Times New Roman" w:hAnsi="Courier New" w:cs="Courier New"/>
          <w:color w:val="000000"/>
          <w:szCs w:val="20"/>
          <w:lang w:val="en-US" w:eastAsia="en-US"/>
        </w:rPr>
        <w:t xml:space="preserve"> </w:t>
      </w:r>
      <w:proofErr w:type="spellStart"/>
      <w:r w:rsidRPr="0087540D">
        <w:rPr>
          <w:rFonts w:ascii="Courier New" w:eastAsia="Times New Roman" w:hAnsi="Courier New" w:cs="Courier New"/>
          <w:color w:val="000000"/>
          <w:szCs w:val="20"/>
          <w:lang w:val="en-US" w:eastAsia="en-US"/>
        </w:rPr>
        <w:t>gctcatagcc</w:t>
      </w:r>
      <w:proofErr w:type="spellEnd"/>
      <w:r w:rsidRPr="0087540D">
        <w:rPr>
          <w:rFonts w:ascii="Courier New" w:eastAsia="Times New Roman" w:hAnsi="Courier New" w:cs="Courier New"/>
          <w:color w:val="000000"/>
          <w:szCs w:val="20"/>
          <w:lang w:val="en-US" w:eastAsia="en-US"/>
        </w:rPr>
        <w:t xml:space="preserve"> </w:t>
      </w:r>
      <w:proofErr w:type="spellStart"/>
      <w:r w:rsidRPr="0087540D">
        <w:rPr>
          <w:rFonts w:ascii="Courier New" w:eastAsia="Times New Roman" w:hAnsi="Courier New" w:cs="Courier New"/>
          <w:color w:val="000000"/>
          <w:szCs w:val="20"/>
          <w:lang w:val="en-US" w:eastAsia="en-US"/>
        </w:rPr>
        <w:t>attataagac</w:t>
      </w:r>
      <w:proofErr w:type="spellEnd"/>
    </w:p>
    <w:p w14:paraId="436787AE" w14:textId="77777777" w:rsidR="004374D6" w:rsidRPr="0087540D" w:rsidRDefault="004374D6" w:rsidP="004374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rPr>
          <w:rFonts w:ascii="Courier New" w:eastAsia="Times New Roman" w:hAnsi="Courier New" w:cs="Courier New"/>
          <w:color w:val="000000"/>
          <w:szCs w:val="20"/>
          <w:lang w:val="en-US" w:eastAsia="en-US"/>
        </w:rPr>
      </w:pPr>
      <w:r w:rsidRPr="0087540D">
        <w:rPr>
          <w:rFonts w:ascii="Courier New" w:eastAsia="Times New Roman" w:hAnsi="Courier New" w:cs="Courier New"/>
          <w:color w:val="000000"/>
          <w:szCs w:val="20"/>
          <w:lang w:val="en-US" w:eastAsia="en-US"/>
        </w:rPr>
        <w:t xml:space="preserve">     2461 </w:t>
      </w:r>
      <w:proofErr w:type="spellStart"/>
      <w:r w:rsidRPr="0087540D">
        <w:rPr>
          <w:rFonts w:ascii="Courier New" w:eastAsia="Times New Roman" w:hAnsi="Courier New" w:cs="Courier New"/>
          <w:color w:val="000000"/>
          <w:szCs w:val="20"/>
          <w:lang w:val="en-US" w:eastAsia="en-US"/>
        </w:rPr>
        <w:t>ctaaaaaggc</w:t>
      </w:r>
      <w:proofErr w:type="spellEnd"/>
      <w:r w:rsidRPr="0087540D">
        <w:rPr>
          <w:rFonts w:ascii="Courier New" w:eastAsia="Times New Roman" w:hAnsi="Courier New" w:cs="Courier New"/>
          <w:color w:val="000000"/>
          <w:szCs w:val="20"/>
          <w:lang w:val="en-US" w:eastAsia="en-US"/>
        </w:rPr>
        <w:t xml:space="preserve"> </w:t>
      </w:r>
      <w:proofErr w:type="spellStart"/>
      <w:r w:rsidRPr="0087540D">
        <w:rPr>
          <w:rFonts w:ascii="Courier New" w:eastAsia="Times New Roman" w:hAnsi="Courier New" w:cs="Courier New"/>
          <w:color w:val="000000"/>
          <w:szCs w:val="20"/>
          <w:lang w:val="en-US" w:eastAsia="en-US"/>
        </w:rPr>
        <w:t>agtgctctgc</w:t>
      </w:r>
      <w:proofErr w:type="spellEnd"/>
      <w:r w:rsidRPr="0087540D">
        <w:rPr>
          <w:rFonts w:ascii="Courier New" w:eastAsia="Times New Roman" w:hAnsi="Courier New" w:cs="Courier New"/>
          <w:color w:val="000000"/>
          <w:szCs w:val="20"/>
          <w:lang w:val="en-US" w:eastAsia="en-US"/>
        </w:rPr>
        <w:t xml:space="preserve"> </w:t>
      </w:r>
      <w:proofErr w:type="spellStart"/>
      <w:r w:rsidRPr="0087540D">
        <w:rPr>
          <w:rFonts w:ascii="Courier New" w:eastAsia="Times New Roman" w:hAnsi="Courier New" w:cs="Courier New"/>
          <w:color w:val="000000"/>
          <w:szCs w:val="20"/>
          <w:lang w:val="en-US" w:eastAsia="en-US"/>
        </w:rPr>
        <w:t>ggggatccca</w:t>
      </w:r>
      <w:proofErr w:type="spellEnd"/>
      <w:r w:rsidRPr="0087540D">
        <w:rPr>
          <w:rFonts w:ascii="Courier New" w:eastAsia="Times New Roman" w:hAnsi="Courier New" w:cs="Courier New"/>
          <w:color w:val="000000"/>
          <w:szCs w:val="20"/>
          <w:lang w:val="en-US" w:eastAsia="en-US"/>
        </w:rPr>
        <w:t xml:space="preserve"> </w:t>
      </w:r>
      <w:proofErr w:type="spellStart"/>
      <w:r w:rsidRPr="0087540D">
        <w:rPr>
          <w:rFonts w:ascii="Courier New" w:eastAsia="Times New Roman" w:hAnsi="Courier New" w:cs="Courier New"/>
          <w:color w:val="000000"/>
          <w:szCs w:val="20"/>
          <w:lang w:val="en-US" w:eastAsia="en-US"/>
        </w:rPr>
        <w:t>aacagtgcgg</w:t>
      </w:r>
      <w:proofErr w:type="spellEnd"/>
      <w:r w:rsidRPr="0087540D">
        <w:rPr>
          <w:rFonts w:ascii="Courier New" w:eastAsia="Times New Roman" w:hAnsi="Courier New" w:cs="Courier New"/>
          <w:color w:val="000000"/>
          <w:szCs w:val="20"/>
          <w:lang w:val="en-US" w:eastAsia="en-US"/>
        </w:rPr>
        <w:t xml:space="preserve"> </w:t>
      </w:r>
      <w:proofErr w:type="spellStart"/>
      <w:r w:rsidRPr="0087540D">
        <w:rPr>
          <w:rFonts w:ascii="Courier New" w:eastAsia="Times New Roman" w:hAnsi="Courier New" w:cs="Courier New"/>
          <w:color w:val="000000"/>
          <w:szCs w:val="20"/>
          <w:lang w:val="en-US" w:eastAsia="en-US"/>
        </w:rPr>
        <w:t>tttttttaac</w:t>
      </w:r>
      <w:proofErr w:type="spellEnd"/>
      <w:r w:rsidRPr="0087540D">
        <w:rPr>
          <w:rFonts w:ascii="Courier New" w:eastAsia="Times New Roman" w:hAnsi="Courier New" w:cs="Courier New"/>
          <w:color w:val="000000"/>
          <w:szCs w:val="20"/>
          <w:lang w:val="en-US" w:eastAsia="en-US"/>
        </w:rPr>
        <w:t xml:space="preserve"> </w:t>
      </w:r>
      <w:proofErr w:type="spellStart"/>
      <w:r w:rsidRPr="0087540D">
        <w:rPr>
          <w:rFonts w:ascii="Courier New" w:eastAsia="Times New Roman" w:hAnsi="Courier New" w:cs="Courier New"/>
          <w:color w:val="000000"/>
          <w:szCs w:val="20"/>
          <w:lang w:val="en-US" w:eastAsia="en-US"/>
        </w:rPr>
        <w:t>atgatgtgcc</w:t>
      </w:r>
      <w:proofErr w:type="spellEnd"/>
    </w:p>
    <w:p w14:paraId="75CCF6A0" w14:textId="77777777" w:rsidR="004374D6" w:rsidRPr="0087540D" w:rsidRDefault="004374D6" w:rsidP="004374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rPr>
          <w:rFonts w:ascii="Courier New" w:eastAsia="Times New Roman" w:hAnsi="Courier New" w:cs="Courier New"/>
          <w:color w:val="000000"/>
          <w:szCs w:val="20"/>
          <w:lang w:val="en-US" w:eastAsia="en-US"/>
        </w:rPr>
      </w:pPr>
      <w:r w:rsidRPr="0087540D">
        <w:rPr>
          <w:rFonts w:ascii="Courier New" w:eastAsia="Times New Roman" w:hAnsi="Courier New" w:cs="Courier New"/>
          <w:color w:val="000000"/>
          <w:szCs w:val="20"/>
          <w:lang w:val="en-US" w:eastAsia="en-US"/>
        </w:rPr>
        <w:t xml:space="preserve">     2521 </w:t>
      </w:r>
      <w:proofErr w:type="spellStart"/>
      <w:r w:rsidRPr="0087540D">
        <w:rPr>
          <w:rFonts w:ascii="Courier New" w:eastAsia="Times New Roman" w:hAnsi="Courier New" w:cs="Courier New"/>
          <w:color w:val="000000"/>
          <w:szCs w:val="20"/>
          <w:lang w:val="en-US" w:eastAsia="en-US"/>
        </w:rPr>
        <w:t>tgaaagtgca</w:t>
      </w:r>
      <w:proofErr w:type="spellEnd"/>
      <w:r w:rsidRPr="0087540D">
        <w:rPr>
          <w:rFonts w:ascii="Courier New" w:eastAsia="Times New Roman" w:hAnsi="Courier New" w:cs="Courier New"/>
          <w:color w:val="000000"/>
          <w:szCs w:val="20"/>
          <w:lang w:val="en-US" w:eastAsia="en-US"/>
        </w:rPr>
        <w:t xml:space="preserve"> </w:t>
      </w:r>
      <w:proofErr w:type="spellStart"/>
      <w:r w:rsidRPr="0087540D">
        <w:rPr>
          <w:rFonts w:ascii="Courier New" w:eastAsia="Times New Roman" w:hAnsi="Courier New" w:cs="Courier New"/>
          <w:color w:val="000000"/>
          <w:szCs w:val="20"/>
          <w:lang w:val="en-US" w:eastAsia="en-US"/>
        </w:rPr>
        <w:t>ttttaaccac</w:t>
      </w:r>
      <w:proofErr w:type="spellEnd"/>
      <w:r w:rsidRPr="0087540D">
        <w:rPr>
          <w:rFonts w:ascii="Courier New" w:eastAsia="Times New Roman" w:hAnsi="Courier New" w:cs="Courier New"/>
          <w:color w:val="000000"/>
          <w:szCs w:val="20"/>
          <w:lang w:val="en-US" w:eastAsia="en-US"/>
        </w:rPr>
        <w:t xml:space="preserve"> </w:t>
      </w:r>
      <w:proofErr w:type="spellStart"/>
      <w:r w:rsidRPr="0087540D">
        <w:rPr>
          <w:rFonts w:ascii="Courier New" w:eastAsia="Times New Roman" w:hAnsi="Courier New" w:cs="Courier New"/>
          <w:color w:val="000000"/>
          <w:szCs w:val="20"/>
          <w:lang w:val="en-US" w:eastAsia="en-US"/>
        </w:rPr>
        <w:t>gagatttgca</w:t>
      </w:r>
      <w:proofErr w:type="spellEnd"/>
      <w:r w:rsidRPr="0087540D">
        <w:rPr>
          <w:rFonts w:ascii="Courier New" w:eastAsia="Times New Roman" w:hAnsi="Courier New" w:cs="Courier New"/>
          <w:color w:val="000000"/>
          <w:szCs w:val="20"/>
          <w:lang w:val="en-US" w:eastAsia="en-US"/>
        </w:rPr>
        <w:t xml:space="preserve"> </w:t>
      </w:r>
      <w:proofErr w:type="spellStart"/>
      <w:r w:rsidRPr="0087540D">
        <w:rPr>
          <w:rFonts w:ascii="Courier New" w:eastAsia="Times New Roman" w:hAnsi="Courier New" w:cs="Courier New"/>
          <w:color w:val="000000"/>
          <w:szCs w:val="20"/>
          <w:lang w:val="en-US" w:eastAsia="en-US"/>
        </w:rPr>
        <w:t>cacaagtctt</w:t>
      </w:r>
      <w:proofErr w:type="spellEnd"/>
      <w:r w:rsidRPr="0087540D">
        <w:rPr>
          <w:rFonts w:ascii="Courier New" w:eastAsia="Times New Roman" w:hAnsi="Courier New" w:cs="Courier New"/>
          <w:color w:val="000000"/>
          <w:szCs w:val="20"/>
          <w:lang w:val="en-US" w:eastAsia="en-US"/>
        </w:rPr>
        <w:t xml:space="preserve"> </w:t>
      </w:r>
      <w:proofErr w:type="spellStart"/>
      <w:r w:rsidRPr="0087540D">
        <w:rPr>
          <w:rFonts w:ascii="Courier New" w:eastAsia="Times New Roman" w:hAnsi="Courier New" w:cs="Courier New"/>
          <w:color w:val="000000"/>
          <w:szCs w:val="20"/>
          <w:lang w:val="en-US" w:eastAsia="en-US"/>
        </w:rPr>
        <w:t>ccacaaaagc</w:t>
      </w:r>
      <w:proofErr w:type="spellEnd"/>
      <w:r w:rsidRPr="0087540D">
        <w:rPr>
          <w:rFonts w:ascii="Courier New" w:eastAsia="Times New Roman" w:hAnsi="Courier New" w:cs="Courier New"/>
          <w:color w:val="000000"/>
          <w:szCs w:val="20"/>
          <w:lang w:val="en-US" w:eastAsia="en-US"/>
        </w:rPr>
        <w:t xml:space="preserve"> </w:t>
      </w:r>
      <w:proofErr w:type="spellStart"/>
      <w:r w:rsidRPr="0087540D">
        <w:rPr>
          <w:rFonts w:ascii="Courier New" w:eastAsia="Times New Roman" w:hAnsi="Courier New" w:cs="Courier New"/>
          <w:color w:val="000000"/>
          <w:szCs w:val="20"/>
          <w:lang w:val="en-US" w:eastAsia="en-US"/>
        </w:rPr>
        <w:t>atctctcgcc</w:t>
      </w:r>
      <w:proofErr w:type="spellEnd"/>
    </w:p>
    <w:p w14:paraId="531E3EDA" w14:textId="77777777" w:rsidR="004374D6" w:rsidRPr="0087540D" w:rsidRDefault="004374D6" w:rsidP="004374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rPr>
          <w:rFonts w:ascii="Courier New" w:eastAsia="Times New Roman" w:hAnsi="Courier New" w:cs="Courier New"/>
          <w:color w:val="000000"/>
          <w:szCs w:val="20"/>
          <w:lang w:val="en-US" w:eastAsia="en-US"/>
        </w:rPr>
      </w:pPr>
      <w:r w:rsidRPr="0087540D">
        <w:rPr>
          <w:rFonts w:ascii="Courier New" w:eastAsia="Times New Roman" w:hAnsi="Courier New" w:cs="Courier New"/>
          <w:color w:val="000000"/>
          <w:szCs w:val="20"/>
          <w:lang w:val="en-US" w:eastAsia="en-US"/>
        </w:rPr>
        <w:t xml:space="preserve">     2581 </w:t>
      </w:r>
      <w:proofErr w:type="spellStart"/>
      <w:r w:rsidRPr="0087540D">
        <w:rPr>
          <w:rFonts w:ascii="Courier New" w:eastAsia="Times New Roman" w:hAnsi="Courier New" w:cs="Courier New"/>
          <w:color w:val="000000"/>
          <w:szCs w:val="20"/>
          <w:lang w:val="en-US" w:eastAsia="en-US"/>
        </w:rPr>
        <w:t>gttgcactaa</w:t>
      </w:r>
      <w:proofErr w:type="spellEnd"/>
      <w:r w:rsidRPr="0087540D">
        <w:rPr>
          <w:rFonts w:ascii="Courier New" w:eastAsia="Times New Roman" w:hAnsi="Courier New" w:cs="Courier New"/>
          <w:color w:val="000000"/>
          <w:szCs w:val="20"/>
          <w:lang w:val="en-US" w:eastAsia="en-US"/>
        </w:rPr>
        <w:t xml:space="preserve"> </w:t>
      </w:r>
      <w:proofErr w:type="spellStart"/>
      <w:r w:rsidRPr="0087540D">
        <w:rPr>
          <w:rFonts w:ascii="Courier New" w:eastAsia="Times New Roman" w:hAnsi="Courier New" w:cs="Courier New"/>
          <w:color w:val="000000"/>
          <w:szCs w:val="20"/>
          <w:lang w:val="en-US" w:eastAsia="en-US"/>
        </w:rPr>
        <w:t>atctgtgact</w:t>
      </w:r>
      <w:proofErr w:type="spellEnd"/>
      <w:r w:rsidRPr="0087540D">
        <w:rPr>
          <w:rFonts w:ascii="Courier New" w:eastAsia="Times New Roman" w:hAnsi="Courier New" w:cs="Courier New"/>
          <w:color w:val="000000"/>
          <w:szCs w:val="20"/>
          <w:lang w:val="en-US" w:eastAsia="en-US"/>
        </w:rPr>
        <w:t xml:space="preserve"> </w:t>
      </w:r>
      <w:proofErr w:type="spellStart"/>
      <w:r w:rsidRPr="0087540D">
        <w:rPr>
          <w:rFonts w:ascii="Courier New" w:eastAsia="Times New Roman" w:hAnsi="Courier New" w:cs="Courier New"/>
          <w:color w:val="000000"/>
          <w:szCs w:val="20"/>
          <w:lang w:val="en-US" w:eastAsia="en-US"/>
        </w:rPr>
        <w:t>tcggtcgtct</w:t>
      </w:r>
      <w:proofErr w:type="spellEnd"/>
      <w:r w:rsidRPr="0087540D">
        <w:rPr>
          <w:rFonts w:ascii="Courier New" w:eastAsia="Times New Roman" w:hAnsi="Courier New" w:cs="Courier New"/>
          <w:color w:val="000000"/>
          <w:szCs w:val="20"/>
          <w:lang w:val="en-US" w:eastAsia="en-US"/>
        </w:rPr>
        <w:t xml:space="preserve"> </w:t>
      </w:r>
      <w:proofErr w:type="spellStart"/>
      <w:r w:rsidRPr="0087540D">
        <w:rPr>
          <w:rFonts w:ascii="Courier New" w:eastAsia="Times New Roman" w:hAnsi="Courier New" w:cs="Courier New"/>
          <w:color w:val="000000"/>
          <w:szCs w:val="20"/>
          <w:lang w:val="en-US" w:eastAsia="en-US"/>
        </w:rPr>
        <w:t>caaccttgtt</w:t>
      </w:r>
      <w:proofErr w:type="spellEnd"/>
      <w:r w:rsidRPr="0087540D">
        <w:rPr>
          <w:rFonts w:ascii="Courier New" w:eastAsia="Times New Roman" w:hAnsi="Courier New" w:cs="Courier New"/>
          <w:color w:val="000000"/>
          <w:szCs w:val="20"/>
          <w:lang w:val="en-US" w:eastAsia="en-US"/>
        </w:rPr>
        <w:t xml:space="preserve"> </w:t>
      </w:r>
      <w:proofErr w:type="spellStart"/>
      <w:r w:rsidRPr="0087540D">
        <w:rPr>
          <w:rFonts w:ascii="Courier New" w:eastAsia="Times New Roman" w:hAnsi="Courier New" w:cs="Courier New"/>
          <w:color w:val="000000"/>
          <w:szCs w:val="20"/>
          <w:lang w:val="en-US" w:eastAsia="en-US"/>
        </w:rPr>
        <w:t>ttacgacaaa</w:t>
      </w:r>
      <w:proofErr w:type="spellEnd"/>
      <w:r w:rsidRPr="0087540D">
        <w:rPr>
          <w:rFonts w:ascii="Courier New" w:eastAsia="Times New Roman" w:hAnsi="Courier New" w:cs="Courier New"/>
          <w:color w:val="000000"/>
          <w:szCs w:val="20"/>
          <w:lang w:val="en-US" w:eastAsia="en-US"/>
        </w:rPr>
        <w:t xml:space="preserve"> </w:t>
      </w:r>
      <w:proofErr w:type="spellStart"/>
      <w:r w:rsidRPr="0087540D">
        <w:rPr>
          <w:rFonts w:ascii="Courier New" w:eastAsia="Times New Roman" w:hAnsi="Courier New" w:cs="Courier New"/>
          <w:color w:val="000000"/>
          <w:szCs w:val="20"/>
          <w:lang w:val="en-US" w:eastAsia="en-US"/>
        </w:rPr>
        <w:t>aaaatgagaa</w:t>
      </w:r>
      <w:proofErr w:type="spellEnd"/>
    </w:p>
    <w:p w14:paraId="4A5E0C3C" w14:textId="77777777" w:rsidR="004374D6" w:rsidRPr="0087540D" w:rsidRDefault="004374D6" w:rsidP="004374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rPr>
          <w:rFonts w:ascii="Courier New" w:eastAsia="Times New Roman" w:hAnsi="Courier New" w:cs="Courier New"/>
          <w:color w:val="000000"/>
          <w:szCs w:val="20"/>
          <w:lang w:val="en-US" w:eastAsia="en-US"/>
        </w:rPr>
      </w:pPr>
      <w:r w:rsidRPr="0087540D">
        <w:rPr>
          <w:rFonts w:ascii="Courier New" w:eastAsia="Times New Roman" w:hAnsi="Courier New" w:cs="Courier New"/>
          <w:color w:val="000000"/>
          <w:szCs w:val="20"/>
          <w:lang w:val="en-US" w:eastAsia="en-US"/>
        </w:rPr>
        <w:t xml:space="preserve">     2641 </w:t>
      </w:r>
      <w:proofErr w:type="spellStart"/>
      <w:r w:rsidRPr="0087540D">
        <w:rPr>
          <w:rFonts w:ascii="Courier New" w:eastAsia="Times New Roman" w:hAnsi="Courier New" w:cs="Courier New"/>
          <w:color w:val="000000"/>
          <w:szCs w:val="20"/>
          <w:lang w:val="en-US" w:eastAsia="en-US"/>
        </w:rPr>
        <w:t>cgacgaatcc</w:t>
      </w:r>
      <w:proofErr w:type="spellEnd"/>
      <w:r w:rsidRPr="0087540D">
        <w:rPr>
          <w:rFonts w:ascii="Courier New" w:eastAsia="Times New Roman" w:hAnsi="Courier New" w:cs="Courier New"/>
          <w:color w:val="000000"/>
          <w:szCs w:val="20"/>
          <w:lang w:val="en-US" w:eastAsia="en-US"/>
        </w:rPr>
        <w:t xml:space="preserve"> </w:t>
      </w:r>
      <w:proofErr w:type="spellStart"/>
      <w:r w:rsidRPr="0087540D">
        <w:rPr>
          <w:rFonts w:ascii="Courier New" w:eastAsia="Times New Roman" w:hAnsi="Courier New" w:cs="Courier New"/>
          <w:color w:val="000000"/>
          <w:szCs w:val="20"/>
          <w:lang w:val="en-US" w:eastAsia="en-US"/>
        </w:rPr>
        <w:t>gaaagagact</w:t>
      </w:r>
      <w:proofErr w:type="spellEnd"/>
      <w:r w:rsidRPr="0087540D">
        <w:rPr>
          <w:rFonts w:ascii="Courier New" w:eastAsia="Times New Roman" w:hAnsi="Courier New" w:cs="Courier New"/>
          <w:color w:val="000000"/>
          <w:szCs w:val="20"/>
          <w:lang w:val="en-US" w:eastAsia="en-US"/>
        </w:rPr>
        <w:t xml:space="preserve"> </w:t>
      </w:r>
      <w:proofErr w:type="spellStart"/>
      <w:r w:rsidRPr="0087540D">
        <w:rPr>
          <w:rFonts w:ascii="Courier New" w:eastAsia="Times New Roman" w:hAnsi="Courier New" w:cs="Courier New"/>
          <w:color w:val="000000"/>
          <w:szCs w:val="20"/>
          <w:lang w:val="en-US" w:eastAsia="en-US"/>
        </w:rPr>
        <w:t>aagattgtga</w:t>
      </w:r>
      <w:proofErr w:type="spellEnd"/>
      <w:r w:rsidRPr="0087540D">
        <w:rPr>
          <w:rFonts w:ascii="Courier New" w:eastAsia="Times New Roman" w:hAnsi="Courier New" w:cs="Courier New"/>
          <w:color w:val="000000"/>
          <w:szCs w:val="20"/>
          <w:lang w:val="en-US" w:eastAsia="en-US"/>
        </w:rPr>
        <w:t xml:space="preserve"> </w:t>
      </w:r>
      <w:proofErr w:type="spellStart"/>
      <w:r w:rsidRPr="0087540D">
        <w:rPr>
          <w:rFonts w:ascii="Courier New" w:eastAsia="Times New Roman" w:hAnsi="Courier New" w:cs="Courier New"/>
          <w:color w:val="000000"/>
          <w:szCs w:val="20"/>
          <w:lang w:val="en-US" w:eastAsia="en-US"/>
        </w:rPr>
        <w:t>ttgacactac</w:t>
      </w:r>
      <w:proofErr w:type="spellEnd"/>
      <w:r w:rsidRPr="0087540D">
        <w:rPr>
          <w:rFonts w:ascii="Courier New" w:eastAsia="Times New Roman" w:hAnsi="Courier New" w:cs="Courier New"/>
          <w:color w:val="000000"/>
          <w:szCs w:val="20"/>
          <w:lang w:val="en-US" w:eastAsia="en-US"/>
        </w:rPr>
        <w:t xml:space="preserve"> </w:t>
      </w:r>
      <w:proofErr w:type="spellStart"/>
      <w:r w:rsidRPr="0087540D">
        <w:rPr>
          <w:rFonts w:ascii="Courier New" w:eastAsia="Times New Roman" w:hAnsi="Courier New" w:cs="Courier New"/>
          <w:color w:val="000000"/>
          <w:szCs w:val="20"/>
          <w:lang w:val="en-US" w:eastAsia="en-US"/>
        </w:rPr>
        <w:t>cggcagtacc</w:t>
      </w:r>
      <w:proofErr w:type="spellEnd"/>
      <w:r w:rsidRPr="0087540D">
        <w:rPr>
          <w:rFonts w:ascii="Courier New" w:eastAsia="Times New Roman" w:hAnsi="Courier New" w:cs="Courier New"/>
          <w:color w:val="000000"/>
          <w:szCs w:val="20"/>
          <w:lang w:val="en-US" w:eastAsia="en-US"/>
        </w:rPr>
        <w:t xml:space="preserve"> </w:t>
      </w:r>
      <w:proofErr w:type="spellStart"/>
      <w:r w:rsidRPr="0087540D">
        <w:rPr>
          <w:rFonts w:ascii="Courier New" w:eastAsia="Times New Roman" w:hAnsi="Courier New" w:cs="Courier New"/>
          <w:color w:val="000000"/>
          <w:szCs w:val="20"/>
          <w:lang w:val="en-US" w:eastAsia="en-US"/>
        </w:rPr>
        <w:t>aaacctaagc</w:t>
      </w:r>
      <w:proofErr w:type="spellEnd"/>
    </w:p>
    <w:p w14:paraId="150827E0" w14:textId="77777777" w:rsidR="004374D6" w:rsidRPr="0087540D" w:rsidRDefault="004374D6" w:rsidP="004374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rPr>
          <w:rFonts w:ascii="Courier New" w:eastAsia="Times New Roman" w:hAnsi="Courier New" w:cs="Courier New"/>
          <w:color w:val="000000"/>
          <w:szCs w:val="20"/>
          <w:lang w:val="en-US" w:eastAsia="en-US"/>
        </w:rPr>
      </w:pPr>
      <w:r w:rsidRPr="0087540D">
        <w:rPr>
          <w:rFonts w:ascii="Courier New" w:eastAsia="Times New Roman" w:hAnsi="Courier New" w:cs="Courier New"/>
          <w:color w:val="000000"/>
          <w:szCs w:val="20"/>
          <w:lang w:val="en-US" w:eastAsia="en-US"/>
        </w:rPr>
        <w:t xml:space="preserve">     2701 </w:t>
      </w:r>
      <w:proofErr w:type="spellStart"/>
      <w:r w:rsidRPr="0087540D">
        <w:rPr>
          <w:rFonts w:ascii="Courier New" w:eastAsia="Times New Roman" w:hAnsi="Courier New" w:cs="Courier New"/>
          <w:color w:val="000000"/>
          <w:szCs w:val="20"/>
          <w:lang w:val="en-US" w:eastAsia="en-US"/>
        </w:rPr>
        <w:t>aggacgatct</w:t>
      </w:r>
      <w:proofErr w:type="spellEnd"/>
      <w:r w:rsidRPr="0087540D">
        <w:rPr>
          <w:rFonts w:ascii="Courier New" w:eastAsia="Times New Roman" w:hAnsi="Courier New" w:cs="Courier New"/>
          <w:color w:val="000000"/>
          <w:szCs w:val="20"/>
          <w:lang w:val="en-US" w:eastAsia="en-US"/>
        </w:rPr>
        <w:t xml:space="preserve"> </w:t>
      </w:r>
      <w:proofErr w:type="spellStart"/>
      <w:r w:rsidRPr="0087540D">
        <w:rPr>
          <w:rFonts w:ascii="Courier New" w:eastAsia="Times New Roman" w:hAnsi="Courier New" w:cs="Courier New"/>
          <w:color w:val="000000"/>
          <w:szCs w:val="20"/>
          <w:lang w:val="en-US" w:eastAsia="en-US"/>
        </w:rPr>
        <w:t>cattctcact</w:t>
      </w:r>
      <w:proofErr w:type="spellEnd"/>
      <w:r w:rsidRPr="0087540D">
        <w:rPr>
          <w:rFonts w:ascii="Courier New" w:eastAsia="Times New Roman" w:hAnsi="Courier New" w:cs="Courier New"/>
          <w:color w:val="000000"/>
          <w:szCs w:val="20"/>
          <w:lang w:val="en-US" w:eastAsia="en-US"/>
        </w:rPr>
        <w:t xml:space="preserve"> </w:t>
      </w:r>
      <w:proofErr w:type="spellStart"/>
      <w:r w:rsidRPr="0087540D">
        <w:rPr>
          <w:rFonts w:ascii="Courier New" w:eastAsia="Times New Roman" w:hAnsi="Courier New" w:cs="Courier New"/>
          <w:color w:val="000000"/>
          <w:szCs w:val="20"/>
          <w:lang w:val="en-US" w:eastAsia="en-US"/>
        </w:rPr>
        <w:t>tgtttcagag</w:t>
      </w:r>
      <w:proofErr w:type="spellEnd"/>
      <w:r w:rsidRPr="0087540D">
        <w:rPr>
          <w:rFonts w:ascii="Courier New" w:eastAsia="Times New Roman" w:hAnsi="Courier New" w:cs="Courier New"/>
          <w:color w:val="000000"/>
          <w:szCs w:val="20"/>
          <w:lang w:val="en-US" w:eastAsia="en-US"/>
        </w:rPr>
        <w:t xml:space="preserve"> </w:t>
      </w:r>
      <w:proofErr w:type="spellStart"/>
      <w:r w:rsidRPr="0087540D">
        <w:rPr>
          <w:rFonts w:ascii="Courier New" w:eastAsia="Times New Roman" w:hAnsi="Courier New" w:cs="Courier New"/>
          <w:color w:val="000000"/>
          <w:szCs w:val="20"/>
          <w:lang w:val="en-US" w:eastAsia="en-US"/>
        </w:rPr>
        <w:t>ggtgggtgaa</w:t>
      </w:r>
      <w:proofErr w:type="spellEnd"/>
      <w:r w:rsidRPr="0087540D">
        <w:rPr>
          <w:rFonts w:ascii="Courier New" w:eastAsia="Times New Roman" w:hAnsi="Courier New" w:cs="Courier New"/>
          <w:color w:val="000000"/>
          <w:szCs w:val="20"/>
          <w:lang w:val="en-US" w:eastAsia="en-US"/>
        </w:rPr>
        <w:t xml:space="preserve"> </w:t>
      </w:r>
      <w:proofErr w:type="spellStart"/>
      <w:r w:rsidRPr="0087540D">
        <w:rPr>
          <w:rFonts w:ascii="Courier New" w:eastAsia="Times New Roman" w:hAnsi="Courier New" w:cs="Courier New"/>
          <w:color w:val="000000"/>
          <w:szCs w:val="20"/>
          <w:lang w:val="en-US" w:eastAsia="en-US"/>
        </w:rPr>
        <w:t>gcagttgcaa</w:t>
      </w:r>
      <w:proofErr w:type="spellEnd"/>
      <w:r w:rsidRPr="0087540D">
        <w:rPr>
          <w:rFonts w:ascii="Courier New" w:eastAsia="Times New Roman" w:hAnsi="Courier New" w:cs="Courier New"/>
          <w:color w:val="000000"/>
          <w:szCs w:val="20"/>
          <w:lang w:val="en-US" w:eastAsia="en-US"/>
        </w:rPr>
        <w:t xml:space="preserve"> </w:t>
      </w:r>
      <w:proofErr w:type="spellStart"/>
      <w:r w:rsidRPr="0087540D">
        <w:rPr>
          <w:rFonts w:ascii="Courier New" w:eastAsia="Times New Roman" w:hAnsi="Courier New" w:cs="Courier New"/>
          <w:color w:val="000000"/>
          <w:szCs w:val="20"/>
          <w:lang w:val="en-US" w:eastAsia="en-US"/>
        </w:rPr>
        <w:t>atagattaca</w:t>
      </w:r>
      <w:proofErr w:type="spellEnd"/>
    </w:p>
    <w:p w14:paraId="74EE7A30" w14:textId="77777777" w:rsidR="004374D6" w:rsidRPr="0087540D" w:rsidRDefault="004374D6" w:rsidP="004374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rPr>
          <w:rFonts w:ascii="Courier New" w:eastAsia="Times New Roman" w:hAnsi="Courier New" w:cs="Courier New"/>
          <w:color w:val="000000"/>
          <w:szCs w:val="20"/>
          <w:lang w:val="en-US" w:eastAsia="en-US"/>
        </w:rPr>
      </w:pPr>
      <w:r w:rsidRPr="0087540D">
        <w:rPr>
          <w:rFonts w:ascii="Courier New" w:eastAsia="Times New Roman" w:hAnsi="Courier New" w:cs="Courier New"/>
          <w:color w:val="000000"/>
          <w:szCs w:val="20"/>
          <w:lang w:val="en-US" w:eastAsia="en-US"/>
        </w:rPr>
        <w:t xml:space="preserve">     2761 </w:t>
      </w:r>
      <w:proofErr w:type="spellStart"/>
      <w:r w:rsidRPr="0087540D">
        <w:rPr>
          <w:rFonts w:ascii="Courier New" w:eastAsia="Times New Roman" w:hAnsi="Courier New" w:cs="Courier New"/>
          <w:color w:val="000000"/>
          <w:szCs w:val="20"/>
          <w:lang w:val="en-US" w:eastAsia="en-US"/>
        </w:rPr>
        <w:t>aaggcaacga</w:t>
      </w:r>
      <w:proofErr w:type="spellEnd"/>
      <w:r w:rsidRPr="0087540D">
        <w:rPr>
          <w:rFonts w:ascii="Courier New" w:eastAsia="Times New Roman" w:hAnsi="Courier New" w:cs="Courier New"/>
          <w:color w:val="000000"/>
          <w:szCs w:val="20"/>
          <w:lang w:val="en-US" w:eastAsia="en-US"/>
        </w:rPr>
        <w:t xml:space="preserve"> </w:t>
      </w:r>
      <w:proofErr w:type="spellStart"/>
      <w:r w:rsidRPr="0087540D">
        <w:rPr>
          <w:rFonts w:ascii="Courier New" w:eastAsia="Times New Roman" w:hAnsi="Courier New" w:cs="Courier New"/>
          <w:color w:val="000000"/>
          <w:szCs w:val="20"/>
          <w:lang w:val="en-US" w:eastAsia="en-US"/>
        </w:rPr>
        <w:t>aataatgacg</w:t>
      </w:r>
      <w:proofErr w:type="spellEnd"/>
      <w:r w:rsidRPr="0087540D">
        <w:rPr>
          <w:rFonts w:ascii="Courier New" w:eastAsia="Times New Roman" w:hAnsi="Courier New" w:cs="Courier New"/>
          <w:color w:val="000000"/>
          <w:szCs w:val="20"/>
          <w:lang w:val="en-US" w:eastAsia="en-US"/>
        </w:rPr>
        <w:t xml:space="preserve"> </w:t>
      </w:r>
      <w:proofErr w:type="spellStart"/>
      <w:r w:rsidRPr="0087540D">
        <w:rPr>
          <w:rFonts w:ascii="Courier New" w:eastAsia="Times New Roman" w:hAnsi="Courier New" w:cs="Courier New"/>
          <w:color w:val="000000"/>
          <w:szCs w:val="20"/>
          <w:lang w:val="en-US" w:eastAsia="en-US"/>
        </w:rPr>
        <w:t>gcagctgcct</w:t>
      </w:r>
      <w:proofErr w:type="spellEnd"/>
      <w:r w:rsidRPr="0087540D">
        <w:rPr>
          <w:rFonts w:ascii="Courier New" w:eastAsia="Times New Roman" w:hAnsi="Courier New" w:cs="Courier New"/>
          <w:color w:val="000000"/>
          <w:szCs w:val="20"/>
          <w:lang w:val="en-US" w:eastAsia="en-US"/>
        </w:rPr>
        <w:t xml:space="preserve"> </w:t>
      </w:r>
      <w:proofErr w:type="spellStart"/>
      <w:r w:rsidRPr="0087540D">
        <w:rPr>
          <w:rFonts w:ascii="Courier New" w:eastAsia="Times New Roman" w:hAnsi="Courier New" w:cs="Courier New"/>
          <w:color w:val="000000"/>
          <w:szCs w:val="20"/>
          <w:lang w:val="en-US" w:eastAsia="en-US"/>
        </w:rPr>
        <w:t>ctcaagggct</w:t>
      </w:r>
      <w:proofErr w:type="spellEnd"/>
      <w:r w:rsidRPr="0087540D">
        <w:rPr>
          <w:rFonts w:ascii="Courier New" w:eastAsia="Times New Roman" w:hAnsi="Courier New" w:cs="Courier New"/>
          <w:color w:val="000000"/>
          <w:szCs w:val="20"/>
          <w:lang w:val="en-US" w:eastAsia="en-US"/>
        </w:rPr>
        <w:t xml:space="preserve"> </w:t>
      </w:r>
      <w:proofErr w:type="spellStart"/>
      <w:r w:rsidRPr="0087540D">
        <w:rPr>
          <w:rFonts w:ascii="Courier New" w:eastAsia="Times New Roman" w:hAnsi="Courier New" w:cs="Courier New"/>
          <w:color w:val="000000"/>
          <w:szCs w:val="20"/>
          <w:lang w:val="en-US" w:eastAsia="en-US"/>
        </w:rPr>
        <w:t>gacccgtaaa</w:t>
      </w:r>
      <w:proofErr w:type="spellEnd"/>
      <w:r w:rsidRPr="0087540D">
        <w:rPr>
          <w:rFonts w:ascii="Courier New" w:eastAsia="Times New Roman" w:hAnsi="Courier New" w:cs="Courier New"/>
          <w:color w:val="000000"/>
          <w:szCs w:val="20"/>
          <w:lang w:val="en-US" w:eastAsia="en-US"/>
        </w:rPr>
        <w:t xml:space="preserve"> </w:t>
      </w:r>
      <w:proofErr w:type="spellStart"/>
      <w:r w:rsidRPr="0087540D">
        <w:rPr>
          <w:rFonts w:ascii="Courier New" w:eastAsia="Times New Roman" w:hAnsi="Courier New" w:cs="Courier New"/>
          <w:color w:val="000000"/>
          <w:szCs w:val="20"/>
          <w:lang w:val="en-US" w:eastAsia="en-US"/>
        </w:rPr>
        <w:t>ggtgtgtatg</w:t>
      </w:r>
      <w:proofErr w:type="spellEnd"/>
    </w:p>
    <w:p w14:paraId="7BD27E04" w14:textId="77777777" w:rsidR="004374D6" w:rsidRPr="0087540D" w:rsidRDefault="004374D6" w:rsidP="004374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rPr>
          <w:rFonts w:ascii="Courier New" w:eastAsia="Times New Roman" w:hAnsi="Courier New" w:cs="Courier New"/>
          <w:color w:val="000000"/>
          <w:szCs w:val="20"/>
          <w:lang w:val="en-US" w:eastAsia="en-US"/>
        </w:rPr>
      </w:pPr>
      <w:r w:rsidRPr="0087540D">
        <w:rPr>
          <w:rFonts w:ascii="Courier New" w:eastAsia="Times New Roman" w:hAnsi="Courier New" w:cs="Courier New"/>
          <w:color w:val="000000"/>
          <w:szCs w:val="20"/>
          <w:lang w:val="en-US" w:eastAsia="en-US"/>
        </w:rPr>
        <w:t xml:space="preserve">     2821 </w:t>
      </w:r>
      <w:proofErr w:type="spellStart"/>
      <w:r w:rsidRPr="0087540D">
        <w:rPr>
          <w:rFonts w:ascii="Courier New" w:eastAsia="Times New Roman" w:hAnsi="Courier New" w:cs="Courier New"/>
          <w:color w:val="000000"/>
          <w:szCs w:val="20"/>
          <w:lang w:val="en-US" w:eastAsia="en-US"/>
        </w:rPr>
        <w:t>ccgttcggta</w:t>
      </w:r>
      <w:proofErr w:type="spellEnd"/>
      <w:r w:rsidRPr="0087540D">
        <w:rPr>
          <w:rFonts w:ascii="Courier New" w:eastAsia="Times New Roman" w:hAnsi="Courier New" w:cs="Courier New"/>
          <w:color w:val="000000"/>
          <w:szCs w:val="20"/>
          <w:lang w:val="en-US" w:eastAsia="en-US"/>
        </w:rPr>
        <w:t xml:space="preserve"> </w:t>
      </w:r>
      <w:proofErr w:type="spellStart"/>
      <w:r w:rsidRPr="0087540D">
        <w:rPr>
          <w:rFonts w:ascii="Courier New" w:eastAsia="Times New Roman" w:hAnsi="Courier New" w:cs="Courier New"/>
          <w:color w:val="000000"/>
          <w:szCs w:val="20"/>
          <w:lang w:val="en-US" w:eastAsia="en-US"/>
        </w:rPr>
        <w:t>caaggtgaat</w:t>
      </w:r>
      <w:proofErr w:type="spellEnd"/>
      <w:r w:rsidRPr="0087540D">
        <w:rPr>
          <w:rFonts w:ascii="Courier New" w:eastAsia="Times New Roman" w:hAnsi="Courier New" w:cs="Courier New"/>
          <w:color w:val="000000"/>
          <w:szCs w:val="20"/>
          <w:lang w:val="en-US" w:eastAsia="en-US"/>
        </w:rPr>
        <w:t xml:space="preserve"> </w:t>
      </w:r>
      <w:proofErr w:type="spellStart"/>
      <w:r w:rsidRPr="0087540D">
        <w:rPr>
          <w:rFonts w:ascii="Courier New" w:eastAsia="Times New Roman" w:hAnsi="Courier New" w:cs="Courier New"/>
          <w:color w:val="000000"/>
          <w:szCs w:val="20"/>
          <w:lang w:val="en-US" w:eastAsia="en-US"/>
        </w:rPr>
        <w:t>gaaaatcctc</w:t>
      </w:r>
      <w:proofErr w:type="spellEnd"/>
      <w:r w:rsidRPr="0087540D">
        <w:rPr>
          <w:rFonts w:ascii="Courier New" w:eastAsia="Times New Roman" w:hAnsi="Courier New" w:cs="Courier New"/>
          <w:color w:val="000000"/>
          <w:szCs w:val="20"/>
          <w:lang w:val="en-US" w:eastAsia="en-US"/>
        </w:rPr>
        <w:t xml:space="preserve"> </w:t>
      </w:r>
      <w:proofErr w:type="spellStart"/>
      <w:r w:rsidRPr="0087540D">
        <w:rPr>
          <w:rFonts w:ascii="Courier New" w:eastAsia="Times New Roman" w:hAnsi="Courier New" w:cs="Courier New"/>
          <w:color w:val="000000"/>
          <w:szCs w:val="20"/>
          <w:lang w:val="en-US" w:eastAsia="en-US"/>
        </w:rPr>
        <w:t>tgtacgcacc</w:t>
      </w:r>
      <w:proofErr w:type="spellEnd"/>
      <w:r w:rsidRPr="0087540D">
        <w:rPr>
          <w:rFonts w:ascii="Courier New" w:eastAsia="Times New Roman" w:hAnsi="Courier New" w:cs="Courier New"/>
          <w:color w:val="000000"/>
          <w:szCs w:val="20"/>
          <w:lang w:val="en-US" w:eastAsia="en-US"/>
        </w:rPr>
        <w:t xml:space="preserve"> </w:t>
      </w:r>
      <w:proofErr w:type="spellStart"/>
      <w:r w:rsidRPr="0087540D">
        <w:rPr>
          <w:rFonts w:ascii="Courier New" w:eastAsia="Times New Roman" w:hAnsi="Courier New" w:cs="Courier New"/>
          <w:color w:val="000000"/>
          <w:szCs w:val="20"/>
          <w:lang w:val="en-US" w:eastAsia="en-US"/>
        </w:rPr>
        <w:t>cacctcagaa</w:t>
      </w:r>
      <w:proofErr w:type="spellEnd"/>
      <w:r w:rsidRPr="0087540D">
        <w:rPr>
          <w:rFonts w:ascii="Courier New" w:eastAsia="Times New Roman" w:hAnsi="Courier New" w:cs="Courier New"/>
          <w:color w:val="000000"/>
          <w:szCs w:val="20"/>
          <w:lang w:val="en-US" w:eastAsia="en-US"/>
        </w:rPr>
        <w:t xml:space="preserve"> </w:t>
      </w:r>
      <w:proofErr w:type="spellStart"/>
      <w:r w:rsidRPr="0087540D">
        <w:rPr>
          <w:rFonts w:ascii="Courier New" w:eastAsia="Times New Roman" w:hAnsi="Courier New" w:cs="Courier New"/>
          <w:color w:val="000000"/>
          <w:szCs w:val="20"/>
          <w:lang w:val="en-US" w:eastAsia="en-US"/>
        </w:rPr>
        <w:t>catgtgaacg</w:t>
      </w:r>
      <w:proofErr w:type="spellEnd"/>
    </w:p>
    <w:p w14:paraId="553965F3" w14:textId="77777777" w:rsidR="004374D6" w:rsidRPr="0087540D" w:rsidRDefault="004374D6" w:rsidP="004374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rPr>
          <w:rFonts w:ascii="Courier New" w:eastAsia="Times New Roman" w:hAnsi="Courier New" w:cs="Courier New"/>
          <w:color w:val="000000"/>
          <w:szCs w:val="20"/>
          <w:lang w:val="en-US" w:eastAsia="en-US"/>
        </w:rPr>
      </w:pPr>
      <w:r w:rsidRPr="0087540D">
        <w:rPr>
          <w:rFonts w:ascii="Courier New" w:eastAsia="Times New Roman" w:hAnsi="Courier New" w:cs="Courier New"/>
          <w:color w:val="000000"/>
          <w:szCs w:val="20"/>
          <w:lang w:val="en-US" w:eastAsia="en-US"/>
        </w:rPr>
        <w:t xml:space="preserve">     2881 </w:t>
      </w:r>
      <w:proofErr w:type="spellStart"/>
      <w:r w:rsidRPr="0087540D">
        <w:rPr>
          <w:rFonts w:ascii="Courier New" w:eastAsia="Times New Roman" w:hAnsi="Courier New" w:cs="Courier New"/>
          <w:color w:val="000000"/>
          <w:szCs w:val="20"/>
          <w:lang w:val="en-US" w:eastAsia="en-US"/>
        </w:rPr>
        <w:t>tcctactgac</w:t>
      </w:r>
      <w:proofErr w:type="spellEnd"/>
      <w:r w:rsidRPr="0087540D">
        <w:rPr>
          <w:rFonts w:ascii="Courier New" w:eastAsia="Times New Roman" w:hAnsi="Courier New" w:cs="Courier New"/>
          <w:color w:val="000000"/>
          <w:szCs w:val="20"/>
          <w:lang w:val="en-US" w:eastAsia="en-US"/>
        </w:rPr>
        <w:t xml:space="preserve"> </w:t>
      </w:r>
      <w:proofErr w:type="spellStart"/>
      <w:r w:rsidRPr="0087540D">
        <w:rPr>
          <w:rFonts w:ascii="Courier New" w:eastAsia="Times New Roman" w:hAnsi="Courier New" w:cs="Courier New"/>
          <w:color w:val="000000"/>
          <w:szCs w:val="20"/>
          <w:lang w:val="en-US" w:eastAsia="en-US"/>
        </w:rPr>
        <w:t>ccgcacggag</w:t>
      </w:r>
      <w:proofErr w:type="spellEnd"/>
      <w:r w:rsidRPr="0087540D">
        <w:rPr>
          <w:rFonts w:ascii="Courier New" w:eastAsia="Times New Roman" w:hAnsi="Courier New" w:cs="Courier New"/>
          <w:color w:val="000000"/>
          <w:szCs w:val="20"/>
          <w:lang w:val="en-US" w:eastAsia="en-US"/>
        </w:rPr>
        <w:t xml:space="preserve"> </w:t>
      </w:r>
      <w:proofErr w:type="spellStart"/>
      <w:r w:rsidRPr="0087540D">
        <w:rPr>
          <w:rFonts w:ascii="Courier New" w:eastAsia="Times New Roman" w:hAnsi="Courier New" w:cs="Courier New"/>
          <w:color w:val="000000"/>
          <w:szCs w:val="20"/>
          <w:lang w:val="en-US" w:eastAsia="en-US"/>
        </w:rPr>
        <w:t>gaccgcatcg</w:t>
      </w:r>
      <w:proofErr w:type="spellEnd"/>
      <w:r w:rsidRPr="0087540D">
        <w:rPr>
          <w:rFonts w:ascii="Courier New" w:eastAsia="Times New Roman" w:hAnsi="Courier New" w:cs="Courier New"/>
          <w:color w:val="000000"/>
          <w:szCs w:val="20"/>
          <w:lang w:val="en-US" w:eastAsia="en-US"/>
        </w:rPr>
        <w:t xml:space="preserve"> </w:t>
      </w:r>
      <w:proofErr w:type="spellStart"/>
      <w:r w:rsidRPr="0087540D">
        <w:rPr>
          <w:rFonts w:ascii="Courier New" w:eastAsia="Times New Roman" w:hAnsi="Courier New" w:cs="Courier New"/>
          <w:color w:val="000000"/>
          <w:szCs w:val="20"/>
          <w:lang w:val="en-US" w:eastAsia="en-US"/>
        </w:rPr>
        <w:t>tgtggaaaac</w:t>
      </w:r>
      <w:proofErr w:type="spellEnd"/>
      <w:r w:rsidRPr="0087540D">
        <w:rPr>
          <w:rFonts w:ascii="Courier New" w:eastAsia="Times New Roman" w:hAnsi="Courier New" w:cs="Courier New"/>
          <w:color w:val="000000"/>
          <w:szCs w:val="20"/>
          <w:lang w:val="en-US" w:eastAsia="en-US"/>
        </w:rPr>
        <w:t xml:space="preserve"> </w:t>
      </w:r>
      <w:proofErr w:type="spellStart"/>
      <w:r w:rsidRPr="0087540D">
        <w:rPr>
          <w:rFonts w:ascii="Courier New" w:eastAsia="Times New Roman" w:hAnsi="Courier New" w:cs="Courier New"/>
          <w:color w:val="000000"/>
          <w:szCs w:val="20"/>
          <w:lang w:val="en-US" w:eastAsia="en-US"/>
        </w:rPr>
        <w:t>actagccggc</w:t>
      </w:r>
      <w:proofErr w:type="spellEnd"/>
      <w:r w:rsidRPr="0087540D">
        <w:rPr>
          <w:rFonts w:ascii="Courier New" w:eastAsia="Times New Roman" w:hAnsi="Courier New" w:cs="Courier New"/>
          <w:color w:val="000000"/>
          <w:szCs w:val="20"/>
          <w:lang w:val="en-US" w:eastAsia="en-US"/>
        </w:rPr>
        <w:t xml:space="preserve"> </w:t>
      </w:r>
      <w:proofErr w:type="spellStart"/>
      <w:r w:rsidRPr="0087540D">
        <w:rPr>
          <w:rFonts w:ascii="Courier New" w:eastAsia="Times New Roman" w:hAnsi="Courier New" w:cs="Courier New"/>
          <w:color w:val="000000"/>
          <w:szCs w:val="20"/>
          <w:lang w:val="en-US" w:eastAsia="en-US"/>
        </w:rPr>
        <w:t>gacccatgga</w:t>
      </w:r>
      <w:proofErr w:type="spellEnd"/>
    </w:p>
    <w:p w14:paraId="1608F6EB" w14:textId="77777777" w:rsidR="004374D6" w:rsidRPr="0087540D" w:rsidRDefault="004374D6" w:rsidP="004374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rPr>
          <w:rFonts w:ascii="Courier New" w:eastAsia="Times New Roman" w:hAnsi="Courier New" w:cs="Courier New"/>
          <w:color w:val="000000"/>
          <w:szCs w:val="20"/>
          <w:lang w:val="en-US" w:eastAsia="en-US"/>
        </w:rPr>
      </w:pPr>
      <w:r w:rsidRPr="0087540D">
        <w:rPr>
          <w:rFonts w:ascii="Courier New" w:eastAsia="Times New Roman" w:hAnsi="Courier New" w:cs="Courier New"/>
          <w:color w:val="000000"/>
          <w:szCs w:val="20"/>
          <w:lang w:val="en-US" w:eastAsia="en-US"/>
        </w:rPr>
        <w:t xml:space="preserve">     2941 </w:t>
      </w:r>
      <w:proofErr w:type="spellStart"/>
      <w:r w:rsidRPr="0087540D">
        <w:rPr>
          <w:rFonts w:ascii="Courier New" w:eastAsia="Times New Roman" w:hAnsi="Courier New" w:cs="Courier New"/>
          <w:color w:val="000000"/>
          <w:szCs w:val="20"/>
          <w:lang w:val="en-US" w:eastAsia="en-US"/>
        </w:rPr>
        <w:t>taaaaacact</w:t>
      </w:r>
      <w:proofErr w:type="spellEnd"/>
      <w:r w:rsidRPr="0087540D">
        <w:rPr>
          <w:rFonts w:ascii="Courier New" w:eastAsia="Times New Roman" w:hAnsi="Courier New" w:cs="Courier New"/>
          <w:color w:val="000000"/>
          <w:szCs w:val="20"/>
          <w:lang w:val="en-US" w:eastAsia="en-US"/>
        </w:rPr>
        <w:t xml:space="preserve"> </w:t>
      </w:r>
      <w:proofErr w:type="spellStart"/>
      <w:r w:rsidRPr="0087540D">
        <w:rPr>
          <w:rFonts w:ascii="Courier New" w:eastAsia="Times New Roman" w:hAnsi="Courier New" w:cs="Courier New"/>
          <w:color w:val="000000"/>
          <w:szCs w:val="20"/>
          <w:lang w:val="en-US" w:eastAsia="en-US"/>
        </w:rPr>
        <w:t>gactgccaag</w:t>
      </w:r>
      <w:proofErr w:type="spellEnd"/>
      <w:r w:rsidRPr="0087540D">
        <w:rPr>
          <w:rFonts w:ascii="Courier New" w:eastAsia="Times New Roman" w:hAnsi="Courier New" w:cs="Courier New"/>
          <w:color w:val="000000"/>
          <w:szCs w:val="20"/>
          <w:lang w:val="en-US" w:eastAsia="en-US"/>
        </w:rPr>
        <w:t xml:space="preserve"> </w:t>
      </w:r>
      <w:proofErr w:type="spellStart"/>
      <w:r w:rsidRPr="0087540D">
        <w:rPr>
          <w:rFonts w:ascii="Courier New" w:eastAsia="Times New Roman" w:hAnsi="Courier New" w:cs="Courier New"/>
          <w:color w:val="000000"/>
          <w:szCs w:val="20"/>
          <w:lang w:val="en-US" w:eastAsia="en-US"/>
        </w:rPr>
        <w:t>taccctggga</w:t>
      </w:r>
      <w:proofErr w:type="spellEnd"/>
      <w:r w:rsidRPr="0087540D">
        <w:rPr>
          <w:rFonts w:ascii="Courier New" w:eastAsia="Times New Roman" w:hAnsi="Courier New" w:cs="Courier New"/>
          <w:color w:val="000000"/>
          <w:szCs w:val="20"/>
          <w:lang w:val="en-US" w:eastAsia="en-US"/>
        </w:rPr>
        <w:t xml:space="preserve"> </w:t>
      </w:r>
      <w:proofErr w:type="spellStart"/>
      <w:r w:rsidRPr="0087540D">
        <w:rPr>
          <w:rFonts w:ascii="Courier New" w:eastAsia="Times New Roman" w:hAnsi="Courier New" w:cs="Courier New"/>
          <w:color w:val="000000"/>
          <w:szCs w:val="20"/>
          <w:lang w:val="en-US" w:eastAsia="en-US"/>
        </w:rPr>
        <w:t>atttcactgc</w:t>
      </w:r>
      <w:proofErr w:type="spellEnd"/>
      <w:r w:rsidRPr="0087540D">
        <w:rPr>
          <w:rFonts w:ascii="Courier New" w:eastAsia="Times New Roman" w:hAnsi="Courier New" w:cs="Courier New"/>
          <w:color w:val="000000"/>
          <w:szCs w:val="20"/>
          <w:lang w:val="en-US" w:eastAsia="en-US"/>
        </w:rPr>
        <w:t xml:space="preserve"> </w:t>
      </w:r>
      <w:proofErr w:type="spellStart"/>
      <w:r w:rsidRPr="0087540D">
        <w:rPr>
          <w:rFonts w:ascii="Courier New" w:eastAsia="Times New Roman" w:hAnsi="Courier New" w:cs="Courier New"/>
          <w:color w:val="000000"/>
          <w:szCs w:val="20"/>
          <w:lang w:val="en-US" w:eastAsia="en-US"/>
        </w:rPr>
        <w:t>cacgatagag</w:t>
      </w:r>
      <w:proofErr w:type="spellEnd"/>
      <w:r w:rsidRPr="0087540D">
        <w:rPr>
          <w:rFonts w:ascii="Courier New" w:eastAsia="Times New Roman" w:hAnsi="Courier New" w:cs="Courier New"/>
          <w:color w:val="000000"/>
          <w:szCs w:val="20"/>
          <w:lang w:val="en-US" w:eastAsia="en-US"/>
        </w:rPr>
        <w:t xml:space="preserve"> </w:t>
      </w:r>
      <w:proofErr w:type="spellStart"/>
      <w:r w:rsidRPr="0087540D">
        <w:rPr>
          <w:rFonts w:ascii="Courier New" w:eastAsia="Times New Roman" w:hAnsi="Courier New" w:cs="Courier New"/>
          <w:color w:val="000000"/>
          <w:szCs w:val="20"/>
          <w:lang w:val="en-US" w:eastAsia="en-US"/>
        </w:rPr>
        <w:t>gagtggcaag</w:t>
      </w:r>
      <w:proofErr w:type="spellEnd"/>
    </w:p>
    <w:p w14:paraId="70F54E77" w14:textId="77777777" w:rsidR="004374D6" w:rsidRPr="0087540D" w:rsidRDefault="004374D6" w:rsidP="004374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rPr>
          <w:rFonts w:ascii="Courier New" w:eastAsia="Times New Roman" w:hAnsi="Courier New" w:cs="Courier New"/>
          <w:color w:val="000000"/>
          <w:szCs w:val="20"/>
          <w:lang w:val="en-US" w:eastAsia="en-US"/>
        </w:rPr>
      </w:pPr>
      <w:r w:rsidRPr="0087540D">
        <w:rPr>
          <w:rFonts w:ascii="Courier New" w:eastAsia="Times New Roman" w:hAnsi="Courier New" w:cs="Courier New"/>
          <w:color w:val="000000"/>
          <w:szCs w:val="20"/>
          <w:lang w:val="en-US" w:eastAsia="en-US"/>
        </w:rPr>
        <w:t xml:space="preserve">     3001 </w:t>
      </w:r>
      <w:proofErr w:type="spellStart"/>
      <w:r w:rsidRPr="0087540D">
        <w:rPr>
          <w:rFonts w:ascii="Courier New" w:eastAsia="Times New Roman" w:hAnsi="Courier New" w:cs="Courier New"/>
          <w:color w:val="000000"/>
          <w:szCs w:val="20"/>
          <w:lang w:val="en-US" w:eastAsia="en-US"/>
        </w:rPr>
        <w:t>cagagcatga</w:t>
      </w:r>
      <w:proofErr w:type="spellEnd"/>
      <w:r w:rsidRPr="0087540D">
        <w:rPr>
          <w:rFonts w:ascii="Courier New" w:eastAsia="Times New Roman" w:hAnsi="Courier New" w:cs="Courier New"/>
          <w:color w:val="000000"/>
          <w:szCs w:val="20"/>
          <w:lang w:val="en-US" w:eastAsia="en-US"/>
        </w:rPr>
        <w:t xml:space="preserve"> </w:t>
      </w:r>
      <w:proofErr w:type="spellStart"/>
      <w:r w:rsidRPr="0087540D">
        <w:rPr>
          <w:rFonts w:ascii="Courier New" w:eastAsia="Times New Roman" w:hAnsi="Courier New" w:cs="Courier New"/>
          <w:color w:val="000000"/>
          <w:szCs w:val="20"/>
          <w:lang w:val="en-US" w:eastAsia="en-US"/>
        </w:rPr>
        <w:t>tgccatcatg</w:t>
      </w:r>
      <w:proofErr w:type="spellEnd"/>
      <w:r w:rsidRPr="0087540D">
        <w:rPr>
          <w:rFonts w:ascii="Courier New" w:eastAsia="Times New Roman" w:hAnsi="Courier New" w:cs="Courier New"/>
          <w:color w:val="000000"/>
          <w:szCs w:val="20"/>
          <w:lang w:val="en-US" w:eastAsia="en-US"/>
        </w:rPr>
        <w:t xml:space="preserve"> </w:t>
      </w:r>
      <w:proofErr w:type="spellStart"/>
      <w:r w:rsidRPr="0087540D">
        <w:rPr>
          <w:rFonts w:ascii="Courier New" w:eastAsia="Times New Roman" w:hAnsi="Courier New" w:cs="Courier New"/>
          <w:color w:val="000000"/>
          <w:szCs w:val="20"/>
          <w:lang w:val="en-US" w:eastAsia="en-US"/>
        </w:rPr>
        <w:t>aggcacatct</w:t>
      </w:r>
      <w:proofErr w:type="spellEnd"/>
      <w:r w:rsidRPr="0087540D">
        <w:rPr>
          <w:rFonts w:ascii="Courier New" w:eastAsia="Times New Roman" w:hAnsi="Courier New" w:cs="Courier New"/>
          <w:color w:val="000000"/>
          <w:szCs w:val="20"/>
          <w:lang w:val="en-US" w:eastAsia="en-US"/>
        </w:rPr>
        <w:t xml:space="preserve"> </w:t>
      </w:r>
      <w:proofErr w:type="spellStart"/>
      <w:r w:rsidRPr="0087540D">
        <w:rPr>
          <w:rFonts w:ascii="Courier New" w:eastAsia="Times New Roman" w:hAnsi="Courier New" w:cs="Courier New"/>
          <w:color w:val="000000"/>
          <w:szCs w:val="20"/>
          <w:lang w:val="en-US" w:eastAsia="en-US"/>
        </w:rPr>
        <w:t>tggagagacc</w:t>
      </w:r>
      <w:proofErr w:type="spellEnd"/>
      <w:r w:rsidRPr="0087540D">
        <w:rPr>
          <w:rFonts w:ascii="Courier New" w:eastAsia="Times New Roman" w:hAnsi="Courier New" w:cs="Courier New"/>
          <w:color w:val="000000"/>
          <w:szCs w:val="20"/>
          <w:lang w:val="en-US" w:eastAsia="en-US"/>
        </w:rPr>
        <w:t xml:space="preserve"> </w:t>
      </w:r>
      <w:proofErr w:type="spellStart"/>
      <w:r w:rsidRPr="0087540D">
        <w:rPr>
          <w:rFonts w:ascii="Courier New" w:eastAsia="Times New Roman" w:hAnsi="Courier New" w:cs="Courier New"/>
          <w:color w:val="000000"/>
          <w:szCs w:val="20"/>
          <w:lang w:val="en-US" w:eastAsia="en-US"/>
        </w:rPr>
        <w:t>ggaccctacc</w:t>
      </w:r>
      <w:proofErr w:type="spellEnd"/>
      <w:r w:rsidRPr="0087540D">
        <w:rPr>
          <w:rFonts w:ascii="Courier New" w:eastAsia="Times New Roman" w:hAnsi="Courier New" w:cs="Courier New"/>
          <w:color w:val="000000"/>
          <w:szCs w:val="20"/>
          <w:lang w:val="en-US" w:eastAsia="en-US"/>
        </w:rPr>
        <w:t xml:space="preserve"> </w:t>
      </w:r>
      <w:proofErr w:type="spellStart"/>
      <w:r w:rsidRPr="0087540D">
        <w:rPr>
          <w:rFonts w:ascii="Courier New" w:eastAsia="Times New Roman" w:hAnsi="Courier New" w:cs="Courier New"/>
          <w:color w:val="000000"/>
          <w:szCs w:val="20"/>
          <w:lang w:val="en-US" w:eastAsia="en-US"/>
        </w:rPr>
        <w:t>gacgtcttcc</w:t>
      </w:r>
      <w:proofErr w:type="spellEnd"/>
    </w:p>
    <w:p w14:paraId="0DD014CF" w14:textId="77777777" w:rsidR="004374D6" w:rsidRPr="0087540D" w:rsidRDefault="004374D6" w:rsidP="004374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rPr>
          <w:rFonts w:ascii="Courier New" w:eastAsia="Times New Roman" w:hAnsi="Courier New" w:cs="Courier New"/>
          <w:color w:val="000000"/>
          <w:szCs w:val="20"/>
          <w:lang w:val="en-US" w:eastAsia="en-US"/>
        </w:rPr>
      </w:pPr>
      <w:r w:rsidRPr="0087540D">
        <w:rPr>
          <w:rFonts w:ascii="Courier New" w:eastAsia="Times New Roman" w:hAnsi="Courier New" w:cs="Courier New"/>
          <w:color w:val="000000"/>
          <w:szCs w:val="20"/>
          <w:lang w:val="en-US" w:eastAsia="en-US"/>
        </w:rPr>
        <w:t xml:space="preserve">     3061 </w:t>
      </w:r>
      <w:proofErr w:type="spellStart"/>
      <w:r w:rsidRPr="0087540D">
        <w:rPr>
          <w:rFonts w:ascii="Courier New" w:eastAsia="Times New Roman" w:hAnsi="Courier New" w:cs="Courier New"/>
          <w:color w:val="000000"/>
          <w:szCs w:val="20"/>
          <w:lang w:val="en-US" w:eastAsia="en-US"/>
        </w:rPr>
        <w:t>agaataaggc</w:t>
      </w:r>
      <w:proofErr w:type="spellEnd"/>
      <w:r w:rsidRPr="0087540D">
        <w:rPr>
          <w:rFonts w:ascii="Courier New" w:eastAsia="Times New Roman" w:hAnsi="Courier New" w:cs="Courier New"/>
          <w:color w:val="000000"/>
          <w:szCs w:val="20"/>
          <w:lang w:val="en-US" w:eastAsia="en-US"/>
        </w:rPr>
        <w:t xml:space="preserve"> </w:t>
      </w:r>
      <w:proofErr w:type="spellStart"/>
      <w:r w:rsidRPr="0087540D">
        <w:rPr>
          <w:rFonts w:ascii="Courier New" w:eastAsia="Times New Roman" w:hAnsi="Courier New" w:cs="Courier New"/>
          <w:color w:val="000000"/>
          <w:szCs w:val="20"/>
          <w:lang w:val="en-US" w:eastAsia="en-US"/>
        </w:rPr>
        <w:t>aaacgtgtgt</w:t>
      </w:r>
      <w:proofErr w:type="spellEnd"/>
      <w:r w:rsidRPr="0087540D">
        <w:rPr>
          <w:rFonts w:ascii="Courier New" w:eastAsia="Times New Roman" w:hAnsi="Courier New" w:cs="Courier New"/>
          <w:color w:val="000000"/>
          <w:szCs w:val="20"/>
          <w:lang w:val="en-US" w:eastAsia="en-US"/>
        </w:rPr>
        <w:t xml:space="preserve"> </w:t>
      </w:r>
      <w:proofErr w:type="spellStart"/>
      <w:r w:rsidRPr="0087540D">
        <w:rPr>
          <w:rFonts w:ascii="Courier New" w:eastAsia="Times New Roman" w:hAnsi="Courier New" w:cs="Courier New"/>
          <w:color w:val="000000"/>
          <w:szCs w:val="20"/>
          <w:lang w:val="en-US" w:eastAsia="en-US"/>
        </w:rPr>
        <w:t>tgggccaagg</w:t>
      </w:r>
      <w:proofErr w:type="spellEnd"/>
      <w:r w:rsidRPr="0087540D">
        <w:rPr>
          <w:rFonts w:ascii="Courier New" w:eastAsia="Times New Roman" w:hAnsi="Courier New" w:cs="Courier New"/>
          <w:color w:val="000000"/>
          <w:szCs w:val="20"/>
          <w:lang w:val="en-US" w:eastAsia="en-US"/>
        </w:rPr>
        <w:t xml:space="preserve"> </w:t>
      </w:r>
      <w:proofErr w:type="spellStart"/>
      <w:r w:rsidRPr="0087540D">
        <w:rPr>
          <w:rFonts w:ascii="Courier New" w:eastAsia="Times New Roman" w:hAnsi="Courier New" w:cs="Courier New"/>
          <w:color w:val="000000"/>
          <w:szCs w:val="20"/>
          <w:lang w:val="en-US" w:eastAsia="en-US"/>
        </w:rPr>
        <w:t>ctttagtgcc</w:t>
      </w:r>
      <w:proofErr w:type="spellEnd"/>
      <w:r w:rsidRPr="0087540D">
        <w:rPr>
          <w:rFonts w:ascii="Courier New" w:eastAsia="Times New Roman" w:hAnsi="Courier New" w:cs="Courier New"/>
          <w:color w:val="000000"/>
          <w:szCs w:val="20"/>
          <w:lang w:val="en-US" w:eastAsia="en-US"/>
        </w:rPr>
        <w:t xml:space="preserve"> </w:t>
      </w:r>
      <w:proofErr w:type="spellStart"/>
      <w:r w:rsidRPr="0087540D">
        <w:rPr>
          <w:rFonts w:ascii="Courier New" w:eastAsia="Times New Roman" w:hAnsi="Courier New" w:cs="Courier New"/>
          <w:color w:val="000000"/>
          <w:szCs w:val="20"/>
          <w:lang w:val="en-US" w:eastAsia="en-US"/>
        </w:rPr>
        <w:t>ggtgctgaag</w:t>
      </w:r>
      <w:proofErr w:type="spellEnd"/>
      <w:r w:rsidRPr="0087540D">
        <w:rPr>
          <w:rFonts w:ascii="Courier New" w:eastAsia="Times New Roman" w:hAnsi="Courier New" w:cs="Courier New"/>
          <w:color w:val="000000"/>
          <w:szCs w:val="20"/>
          <w:lang w:val="en-US" w:eastAsia="en-US"/>
        </w:rPr>
        <w:t xml:space="preserve"> </w:t>
      </w:r>
      <w:proofErr w:type="spellStart"/>
      <w:r w:rsidRPr="0087540D">
        <w:rPr>
          <w:rFonts w:ascii="Courier New" w:eastAsia="Times New Roman" w:hAnsi="Courier New" w:cs="Courier New"/>
          <w:color w:val="000000"/>
          <w:szCs w:val="20"/>
          <w:lang w:val="en-US" w:eastAsia="en-US"/>
        </w:rPr>
        <w:t>accgctggca</w:t>
      </w:r>
      <w:proofErr w:type="spellEnd"/>
    </w:p>
    <w:p w14:paraId="02BAFA22" w14:textId="77777777" w:rsidR="004374D6" w:rsidRPr="0087540D" w:rsidRDefault="004374D6" w:rsidP="004374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rPr>
          <w:rFonts w:ascii="Courier New" w:eastAsia="Times New Roman" w:hAnsi="Courier New" w:cs="Courier New"/>
          <w:color w:val="000000"/>
          <w:szCs w:val="20"/>
          <w:lang w:val="en-US" w:eastAsia="en-US"/>
        </w:rPr>
      </w:pPr>
      <w:r w:rsidRPr="0087540D">
        <w:rPr>
          <w:rFonts w:ascii="Courier New" w:eastAsia="Times New Roman" w:hAnsi="Courier New" w:cs="Courier New"/>
          <w:color w:val="000000"/>
          <w:szCs w:val="20"/>
          <w:lang w:val="en-US" w:eastAsia="en-US"/>
        </w:rPr>
        <w:t xml:space="preserve">     3121 </w:t>
      </w:r>
      <w:proofErr w:type="spellStart"/>
      <w:r w:rsidRPr="0087540D">
        <w:rPr>
          <w:rFonts w:ascii="Courier New" w:eastAsia="Times New Roman" w:hAnsi="Courier New" w:cs="Courier New"/>
          <w:color w:val="000000"/>
          <w:szCs w:val="20"/>
          <w:lang w:val="en-US" w:eastAsia="en-US"/>
        </w:rPr>
        <w:t>tagacatgac</w:t>
      </w:r>
      <w:proofErr w:type="spellEnd"/>
      <w:r w:rsidRPr="0087540D">
        <w:rPr>
          <w:rFonts w:ascii="Courier New" w:eastAsia="Times New Roman" w:hAnsi="Courier New" w:cs="Courier New"/>
          <w:color w:val="000000"/>
          <w:szCs w:val="20"/>
          <w:lang w:val="en-US" w:eastAsia="en-US"/>
        </w:rPr>
        <w:t xml:space="preserve"> </w:t>
      </w:r>
      <w:proofErr w:type="spellStart"/>
      <w:r w:rsidRPr="0087540D">
        <w:rPr>
          <w:rFonts w:ascii="Courier New" w:eastAsia="Times New Roman" w:hAnsi="Courier New" w:cs="Courier New"/>
          <w:color w:val="000000"/>
          <w:szCs w:val="20"/>
          <w:lang w:val="en-US" w:eastAsia="en-US"/>
        </w:rPr>
        <w:t>cactgaacaa</w:t>
      </w:r>
      <w:proofErr w:type="spellEnd"/>
      <w:r w:rsidRPr="0087540D">
        <w:rPr>
          <w:rFonts w:ascii="Courier New" w:eastAsia="Times New Roman" w:hAnsi="Courier New" w:cs="Courier New"/>
          <w:color w:val="000000"/>
          <w:szCs w:val="20"/>
          <w:lang w:val="en-US" w:eastAsia="en-US"/>
        </w:rPr>
        <w:t xml:space="preserve"> </w:t>
      </w:r>
      <w:proofErr w:type="spellStart"/>
      <w:r w:rsidRPr="0087540D">
        <w:rPr>
          <w:rFonts w:ascii="Courier New" w:eastAsia="Times New Roman" w:hAnsi="Courier New" w:cs="Courier New"/>
          <w:color w:val="000000"/>
          <w:szCs w:val="20"/>
          <w:lang w:val="en-US" w:eastAsia="en-US"/>
        </w:rPr>
        <w:t>tggaacactg</w:t>
      </w:r>
      <w:proofErr w:type="spellEnd"/>
      <w:r w:rsidRPr="0087540D">
        <w:rPr>
          <w:rFonts w:ascii="Courier New" w:eastAsia="Times New Roman" w:hAnsi="Courier New" w:cs="Courier New"/>
          <w:color w:val="000000"/>
          <w:szCs w:val="20"/>
          <w:lang w:val="en-US" w:eastAsia="en-US"/>
        </w:rPr>
        <w:t xml:space="preserve"> </w:t>
      </w:r>
      <w:proofErr w:type="spellStart"/>
      <w:r w:rsidRPr="0087540D">
        <w:rPr>
          <w:rFonts w:ascii="Courier New" w:eastAsia="Times New Roman" w:hAnsi="Courier New" w:cs="Courier New"/>
          <w:color w:val="000000"/>
          <w:szCs w:val="20"/>
          <w:lang w:val="en-US" w:eastAsia="en-US"/>
        </w:rPr>
        <w:t>tggattattt</w:t>
      </w:r>
      <w:proofErr w:type="spellEnd"/>
      <w:r w:rsidRPr="0087540D">
        <w:rPr>
          <w:rFonts w:ascii="Courier New" w:eastAsia="Times New Roman" w:hAnsi="Courier New" w:cs="Courier New"/>
          <w:color w:val="000000"/>
          <w:szCs w:val="20"/>
          <w:lang w:val="en-US" w:eastAsia="en-US"/>
        </w:rPr>
        <w:t xml:space="preserve"> </w:t>
      </w:r>
      <w:proofErr w:type="spellStart"/>
      <w:r w:rsidRPr="0087540D">
        <w:rPr>
          <w:rFonts w:ascii="Courier New" w:eastAsia="Times New Roman" w:hAnsi="Courier New" w:cs="Courier New"/>
          <w:color w:val="000000"/>
          <w:szCs w:val="20"/>
          <w:lang w:val="en-US" w:eastAsia="en-US"/>
        </w:rPr>
        <w:t>tgaaacggac</w:t>
      </w:r>
      <w:proofErr w:type="spellEnd"/>
      <w:r w:rsidRPr="0087540D">
        <w:rPr>
          <w:rFonts w:ascii="Courier New" w:eastAsia="Times New Roman" w:hAnsi="Courier New" w:cs="Courier New"/>
          <w:color w:val="000000"/>
          <w:szCs w:val="20"/>
          <w:lang w:val="en-US" w:eastAsia="en-US"/>
        </w:rPr>
        <w:t xml:space="preserve"> </w:t>
      </w:r>
      <w:proofErr w:type="spellStart"/>
      <w:r w:rsidRPr="0087540D">
        <w:rPr>
          <w:rFonts w:ascii="Courier New" w:eastAsia="Times New Roman" w:hAnsi="Courier New" w:cs="Courier New"/>
          <w:color w:val="000000"/>
          <w:szCs w:val="20"/>
          <w:lang w:val="en-US" w:eastAsia="en-US"/>
        </w:rPr>
        <w:t>aaagctcact</w:t>
      </w:r>
      <w:proofErr w:type="spellEnd"/>
    </w:p>
    <w:p w14:paraId="5A1A8EEA" w14:textId="77777777" w:rsidR="004374D6" w:rsidRPr="0087540D" w:rsidRDefault="004374D6" w:rsidP="004374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rPr>
          <w:rFonts w:ascii="Courier New" w:eastAsia="Times New Roman" w:hAnsi="Courier New" w:cs="Courier New"/>
          <w:color w:val="000000"/>
          <w:szCs w:val="20"/>
          <w:lang w:val="en-US" w:eastAsia="en-US"/>
        </w:rPr>
      </w:pPr>
      <w:r w:rsidRPr="0087540D">
        <w:rPr>
          <w:rFonts w:ascii="Courier New" w:eastAsia="Times New Roman" w:hAnsi="Courier New" w:cs="Courier New"/>
          <w:color w:val="000000"/>
          <w:szCs w:val="20"/>
          <w:lang w:val="en-US" w:eastAsia="en-US"/>
        </w:rPr>
        <w:t xml:space="preserve">     3181 </w:t>
      </w:r>
      <w:proofErr w:type="spellStart"/>
      <w:r w:rsidRPr="0087540D">
        <w:rPr>
          <w:rFonts w:ascii="Courier New" w:eastAsia="Times New Roman" w:hAnsi="Courier New" w:cs="Courier New"/>
          <w:color w:val="000000"/>
          <w:szCs w:val="20"/>
          <w:lang w:val="en-US" w:eastAsia="en-US"/>
        </w:rPr>
        <w:t>cagcagagat</w:t>
      </w:r>
      <w:proofErr w:type="spellEnd"/>
      <w:r w:rsidRPr="0087540D">
        <w:rPr>
          <w:rFonts w:ascii="Courier New" w:eastAsia="Times New Roman" w:hAnsi="Courier New" w:cs="Courier New"/>
          <w:color w:val="000000"/>
          <w:szCs w:val="20"/>
          <w:lang w:val="en-US" w:eastAsia="en-US"/>
        </w:rPr>
        <w:t xml:space="preserve"> </w:t>
      </w:r>
      <w:proofErr w:type="spellStart"/>
      <w:r w:rsidRPr="0087540D">
        <w:rPr>
          <w:rFonts w:ascii="Courier New" w:eastAsia="Times New Roman" w:hAnsi="Courier New" w:cs="Courier New"/>
          <w:color w:val="000000"/>
          <w:szCs w:val="20"/>
          <w:lang w:val="en-US" w:eastAsia="en-US"/>
        </w:rPr>
        <w:t>agtattgaac</w:t>
      </w:r>
      <w:proofErr w:type="spellEnd"/>
      <w:r w:rsidRPr="0087540D">
        <w:rPr>
          <w:rFonts w:ascii="Courier New" w:eastAsia="Times New Roman" w:hAnsi="Courier New" w:cs="Courier New"/>
          <w:color w:val="000000"/>
          <w:szCs w:val="20"/>
          <w:lang w:val="en-US" w:eastAsia="en-US"/>
        </w:rPr>
        <w:t xml:space="preserve"> </w:t>
      </w:r>
      <w:proofErr w:type="spellStart"/>
      <w:r w:rsidRPr="0087540D">
        <w:rPr>
          <w:rFonts w:ascii="Courier New" w:eastAsia="Times New Roman" w:hAnsi="Courier New" w:cs="Courier New"/>
          <w:color w:val="000000"/>
          <w:szCs w:val="20"/>
          <w:lang w:val="en-US" w:eastAsia="en-US"/>
        </w:rPr>
        <w:t>caactatgcg</w:t>
      </w:r>
      <w:proofErr w:type="spellEnd"/>
      <w:r w:rsidRPr="0087540D">
        <w:rPr>
          <w:rFonts w:ascii="Courier New" w:eastAsia="Times New Roman" w:hAnsi="Courier New" w:cs="Courier New"/>
          <w:color w:val="000000"/>
          <w:szCs w:val="20"/>
          <w:lang w:val="en-US" w:eastAsia="en-US"/>
        </w:rPr>
        <w:t xml:space="preserve"> </w:t>
      </w:r>
      <w:proofErr w:type="spellStart"/>
      <w:r w:rsidRPr="0087540D">
        <w:rPr>
          <w:rFonts w:ascii="Courier New" w:eastAsia="Times New Roman" w:hAnsi="Courier New" w:cs="Courier New"/>
          <w:color w:val="000000"/>
          <w:szCs w:val="20"/>
          <w:lang w:val="en-US" w:eastAsia="en-US"/>
        </w:rPr>
        <w:t>tgaggttctt</w:t>
      </w:r>
      <w:proofErr w:type="spellEnd"/>
      <w:r w:rsidRPr="0087540D">
        <w:rPr>
          <w:rFonts w:ascii="Courier New" w:eastAsia="Times New Roman" w:hAnsi="Courier New" w:cs="Courier New"/>
          <w:color w:val="000000"/>
          <w:szCs w:val="20"/>
          <w:lang w:val="en-US" w:eastAsia="en-US"/>
        </w:rPr>
        <w:t xml:space="preserve"> </w:t>
      </w:r>
      <w:proofErr w:type="spellStart"/>
      <w:r w:rsidRPr="0087540D">
        <w:rPr>
          <w:rFonts w:ascii="Courier New" w:eastAsia="Times New Roman" w:hAnsi="Courier New" w:cs="Courier New"/>
          <w:color w:val="000000"/>
          <w:szCs w:val="20"/>
          <w:lang w:val="en-US" w:eastAsia="en-US"/>
        </w:rPr>
        <w:t>tggactcgat</w:t>
      </w:r>
      <w:proofErr w:type="spellEnd"/>
      <w:r w:rsidRPr="0087540D">
        <w:rPr>
          <w:rFonts w:ascii="Courier New" w:eastAsia="Times New Roman" w:hAnsi="Courier New" w:cs="Courier New"/>
          <w:color w:val="000000"/>
          <w:szCs w:val="20"/>
          <w:lang w:val="en-US" w:eastAsia="en-US"/>
        </w:rPr>
        <w:t xml:space="preserve"> </w:t>
      </w:r>
      <w:proofErr w:type="spellStart"/>
      <w:r w:rsidRPr="0087540D">
        <w:rPr>
          <w:rFonts w:ascii="Courier New" w:eastAsia="Times New Roman" w:hAnsi="Courier New" w:cs="Courier New"/>
          <w:color w:val="000000"/>
          <w:szCs w:val="20"/>
          <w:lang w:val="en-US" w:eastAsia="en-US"/>
        </w:rPr>
        <w:t>ctggactccg</w:t>
      </w:r>
      <w:proofErr w:type="spellEnd"/>
    </w:p>
    <w:p w14:paraId="47E9996D" w14:textId="77777777" w:rsidR="004374D6" w:rsidRPr="0087540D" w:rsidRDefault="004374D6" w:rsidP="004374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rPr>
          <w:rFonts w:ascii="Courier New" w:eastAsia="Times New Roman" w:hAnsi="Courier New" w:cs="Courier New"/>
          <w:color w:val="000000"/>
          <w:szCs w:val="20"/>
          <w:lang w:val="en-US" w:eastAsia="en-US"/>
        </w:rPr>
      </w:pPr>
      <w:r w:rsidRPr="0087540D">
        <w:rPr>
          <w:rFonts w:ascii="Courier New" w:eastAsia="Times New Roman" w:hAnsi="Courier New" w:cs="Courier New"/>
          <w:color w:val="000000"/>
          <w:szCs w:val="20"/>
          <w:lang w:val="en-US" w:eastAsia="en-US"/>
        </w:rPr>
        <w:t xml:space="preserve">     3241 </w:t>
      </w:r>
      <w:proofErr w:type="spellStart"/>
      <w:r w:rsidRPr="0087540D">
        <w:rPr>
          <w:rFonts w:ascii="Courier New" w:eastAsia="Times New Roman" w:hAnsi="Courier New" w:cs="Courier New"/>
          <w:color w:val="000000"/>
          <w:szCs w:val="20"/>
          <w:lang w:val="en-US" w:eastAsia="en-US"/>
        </w:rPr>
        <w:t>gtctattttc</w:t>
      </w:r>
      <w:proofErr w:type="spellEnd"/>
      <w:r w:rsidRPr="0087540D">
        <w:rPr>
          <w:rFonts w:ascii="Courier New" w:eastAsia="Times New Roman" w:hAnsi="Courier New" w:cs="Courier New"/>
          <w:color w:val="000000"/>
          <w:szCs w:val="20"/>
          <w:lang w:val="en-US" w:eastAsia="en-US"/>
        </w:rPr>
        <w:t xml:space="preserve"> </w:t>
      </w:r>
      <w:proofErr w:type="spellStart"/>
      <w:r w:rsidRPr="0087540D">
        <w:rPr>
          <w:rFonts w:ascii="Courier New" w:eastAsia="Times New Roman" w:hAnsi="Courier New" w:cs="Courier New"/>
          <w:color w:val="000000"/>
          <w:szCs w:val="20"/>
          <w:lang w:val="en-US" w:eastAsia="en-US"/>
        </w:rPr>
        <w:t>tgcacccact</w:t>
      </w:r>
      <w:proofErr w:type="spellEnd"/>
      <w:r w:rsidRPr="0087540D">
        <w:rPr>
          <w:rFonts w:ascii="Courier New" w:eastAsia="Times New Roman" w:hAnsi="Courier New" w:cs="Courier New"/>
          <w:color w:val="000000"/>
          <w:szCs w:val="20"/>
          <w:lang w:val="en-US" w:eastAsia="en-US"/>
        </w:rPr>
        <w:t xml:space="preserve"> </w:t>
      </w:r>
      <w:proofErr w:type="spellStart"/>
      <w:r w:rsidRPr="0087540D">
        <w:rPr>
          <w:rFonts w:ascii="Courier New" w:eastAsia="Times New Roman" w:hAnsi="Courier New" w:cs="Courier New"/>
          <w:color w:val="000000"/>
          <w:szCs w:val="20"/>
          <w:lang w:val="en-US" w:eastAsia="en-US"/>
        </w:rPr>
        <w:t>gttccgttat</w:t>
      </w:r>
      <w:proofErr w:type="spellEnd"/>
      <w:r w:rsidRPr="0087540D">
        <w:rPr>
          <w:rFonts w:ascii="Courier New" w:eastAsia="Times New Roman" w:hAnsi="Courier New" w:cs="Courier New"/>
          <w:color w:val="000000"/>
          <w:szCs w:val="20"/>
          <w:lang w:val="en-US" w:eastAsia="en-US"/>
        </w:rPr>
        <w:t xml:space="preserve"> </w:t>
      </w:r>
      <w:proofErr w:type="spellStart"/>
      <w:r w:rsidRPr="0087540D">
        <w:rPr>
          <w:rFonts w:ascii="Courier New" w:eastAsia="Times New Roman" w:hAnsi="Courier New" w:cs="Courier New"/>
          <w:color w:val="000000"/>
          <w:szCs w:val="20"/>
          <w:lang w:val="en-US" w:eastAsia="en-US"/>
        </w:rPr>
        <w:t>ccattaggaa</w:t>
      </w:r>
      <w:proofErr w:type="spellEnd"/>
      <w:r w:rsidRPr="0087540D">
        <w:rPr>
          <w:rFonts w:ascii="Courier New" w:eastAsia="Times New Roman" w:hAnsi="Courier New" w:cs="Courier New"/>
          <w:color w:val="000000"/>
          <w:szCs w:val="20"/>
          <w:lang w:val="en-US" w:eastAsia="en-US"/>
        </w:rPr>
        <w:t xml:space="preserve"> </w:t>
      </w:r>
      <w:proofErr w:type="spellStart"/>
      <w:r w:rsidRPr="0087540D">
        <w:rPr>
          <w:rFonts w:ascii="Courier New" w:eastAsia="Times New Roman" w:hAnsi="Courier New" w:cs="Courier New"/>
          <w:color w:val="000000"/>
          <w:szCs w:val="20"/>
          <w:lang w:val="en-US" w:eastAsia="en-US"/>
        </w:rPr>
        <w:t>taatcactgg</w:t>
      </w:r>
      <w:proofErr w:type="spellEnd"/>
      <w:r w:rsidRPr="0087540D">
        <w:rPr>
          <w:rFonts w:ascii="Courier New" w:eastAsia="Times New Roman" w:hAnsi="Courier New" w:cs="Courier New"/>
          <w:color w:val="000000"/>
          <w:szCs w:val="20"/>
          <w:lang w:val="en-US" w:eastAsia="en-US"/>
        </w:rPr>
        <w:t xml:space="preserve"> </w:t>
      </w:r>
      <w:proofErr w:type="spellStart"/>
      <w:r w:rsidRPr="0087540D">
        <w:rPr>
          <w:rFonts w:ascii="Courier New" w:eastAsia="Times New Roman" w:hAnsi="Courier New" w:cs="Courier New"/>
          <w:color w:val="000000"/>
          <w:szCs w:val="20"/>
          <w:lang w:val="en-US" w:eastAsia="en-US"/>
        </w:rPr>
        <w:t>gataactccc</w:t>
      </w:r>
      <w:proofErr w:type="spellEnd"/>
    </w:p>
    <w:p w14:paraId="67AFC316" w14:textId="77777777" w:rsidR="004374D6" w:rsidRPr="0087540D" w:rsidRDefault="004374D6" w:rsidP="004374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rPr>
          <w:rFonts w:ascii="Courier New" w:eastAsia="Times New Roman" w:hAnsi="Courier New" w:cs="Courier New"/>
          <w:color w:val="000000"/>
          <w:szCs w:val="20"/>
          <w:lang w:val="en-US" w:eastAsia="en-US"/>
        </w:rPr>
      </w:pPr>
      <w:r w:rsidRPr="0087540D">
        <w:rPr>
          <w:rFonts w:ascii="Courier New" w:eastAsia="Times New Roman" w:hAnsi="Courier New" w:cs="Courier New"/>
          <w:color w:val="000000"/>
          <w:szCs w:val="20"/>
          <w:lang w:val="en-US" w:eastAsia="en-US"/>
        </w:rPr>
        <w:t xml:space="preserve">     3301 </w:t>
      </w:r>
      <w:proofErr w:type="spellStart"/>
      <w:r w:rsidRPr="0087540D">
        <w:rPr>
          <w:rFonts w:ascii="Courier New" w:eastAsia="Times New Roman" w:hAnsi="Courier New" w:cs="Courier New"/>
          <w:color w:val="000000"/>
          <w:szCs w:val="20"/>
          <w:lang w:val="en-US" w:eastAsia="en-US"/>
        </w:rPr>
        <w:t>cgtcgcctaa</w:t>
      </w:r>
      <w:proofErr w:type="spellEnd"/>
      <w:r w:rsidRPr="0087540D">
        <w:rPr>
          <w:rFonts w:ascii="Courier New" w:eastAsia="Times New Roman" w:hAnsi="Courier New" w:cs="Courier New"/>
          <w:color w:val="000000"/>
          <w:szCs w:val="20"/>
          <w:lang w:val="en-US" w:eastAsia="en-US"/>
        </w:rPr>
        <w:t xml:space="preserve"> </w:t>
      </w:r>
      <w:proofErr w:type="spellStart"/>
      <w:r w:rsidRPr="0087540D">
        <w:rPr>
          <w:rFonts w:ascii="Courier New" w:eastAsia="Times New Roman" w:hAnsi="Courier New" w:cs="Courier New"/>
          <w:color w:val="000000"/>
          <w:szCs w:val="20"/>
          <w:lang w:val="en-US" w:eastAsia="en-US"/>
        </w:rPr>
        <w:t>catgtacggg</w:t>
      </w:r>
      <w:proofErr w:type="spellEnd"/>
      <w:r w:rsidRPr="0087540D">
        <w:rPr>
          <w:rFonts w:ascii="Courier New" w:eastAsia="Times New Roman" w:hAnsi="Courier New" w:cs="Courier New"/>
          <w:color w:val="000000"/>
          <w:szCs w:val="20"/>
          <w:lang w:val="en-US" w:eastAsia="en-US"/>
        </w:rPr>
        <w:t xml:space="preserve"> </w:t>
      </w:r>
      <w:proofErr w:type="spellStart"/>
      <w:r w:rsidRPr="0087540D">
        <w:rPr>
          <w:rFonts w:ascii="Courier New" w:eastAsia="Times New Roman" w:hAnsi="Courier New" w:cs="Courier New"/>
          <w:color w:val="000000"/>
          <w:szCs w:val="20"/>
          <w:lang w:val="en-US" w:eastAsia="en-US"/>
        </w:rPr>
        <w:t>ctgaataaag</w:t>
      </w:r>
      <w:proofErr w:type="spellEnd"/>
      <w:r w:rsidRPr="0087540D">
        <w:rPr>
          <w:rFonts w:ascii="Courier New" w:eastAsia="Times New Roman" w:hAnsi="Courier New" w:cs="Courier New"/>
          <w:color w:val="000000"/>
          <w:szCs w:val="20"/>
          <w:lang w:val="en-US" w:eastAsia="en-US"/>
        </w:rPr>
        <w:t xml:space="preserve"> </w:t>
      </w:r>
      <w:proofErr w:type="spellStart"/>
      <w:r w:rsidRPr="0087540D">
        <w:rPr>
          <w:rFonts w:ascii="Courier New" w:eastAsia="Times New Roman" w:hAnsi="Courier New" w:cs="Courier New"/>
          <w:color w:val="000000"/>
          <w:szCs w:val="20"/>
          <w:lang w:val="en-US" w:eastAsia="en-US"/>
        </w:rPr>
        <w:t>aagtggtccg</w:t>
      </w:r>
      <w:proofErr w:type="spellEnd"/>
      <w:r w:rsidRPr="0087540D">
        <w:rPr>
          <w:rFonts w:ascii="Courier New" w:eastAsia="Times New Roman" w:hAnsi="Courier New" w:cs="Courier New"/>
          <w:color w:val="000000"/>
          <w:szCs w:val="20"/>
          <w:lang w:val="en-US" w:eastAsia="en-US"/>
        </w:rPr>
        <w:t xml:space="preserve"> </w:t>
      </w:r>
      <w:proofErr w:type="spellStart"/>
      <w:r w:rsidRPr="0087540D">
        <w:rPr>
          <w:rFonts w:ascii="Courier New" w:eastAsia="Times New Roman" w:hAnsi="Courier New" w:cs="Courier New"/>
          <w:color w:val="000000"/>
          <w:szCs w:val="20"/>
          <w:lang w:val="en-US" w:eastAsia="en-US"/>
        </w:rPr>
        <w:t>tcagctctct</w:t>
      </w:r>
      <w:proofErr w:type="spellEnd"/>
      <w:r w:rsidRPr="0087540D">
        <w:rPr>
          <w:rFonts w:ascii="Courier New" w:eastAsia="Times New Roman" w:hAnsi="Courier New" w:cs="Courier New"/>
          <w:color w:val="000000"/>
          <w:szCs w:val="20"/>
          <w:lang w:val="en-US" w:eastAsia="en-US"/>
        </w:rPr>
        <w:t xml:space="preserve"> </w:t>
      </w:r>
      <w:proofErr w:type="spellStart"/>
      <w:r w:rsidRPr="0087540D">
        <w:rPr>
          <w:rFonts w:ascii="Courier New" w:eastAsia="Times New Roman" w:hAnsi="Courier New" w:cs="Courier New"/>
          <w:color w:val="000000"/>
          <w:szCs w:val="20"/>
          <w:lang w:val="en-US" w:eastAsia="en-US"/>
        </w:rPr>
        <w:t>cgcaggtacc</w:t>
      </w:r>
      <w:proofErr w:type="spellEnd"/>
    </w:p>
    <w:p w14:paraId="5CDC10B0" w14:textId="77777777" w:rsidR="004374D6" w:rsidRPr="0087540D" w:rsidRDefault="004374D6" w:rsidP="004374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rPr>
          <w:rFonts w:ascii="Courier New" w:eastAsia="Times New Roman" w:hAnsi="Courier New" w:cs="Courier New"/>
          <w:color w:val="000000"/>
          <w:szCs w:val="20"/>
          <w:lang w:val="en-US" w:eastAsia="en-US"/>
        </w:rPr>
      </w:pPr>
      <w:r w:rsidRPr="0087540D">
        <w:rPr>
          <w:rFonts w:ascii="Courier New" w:eastAsia="Times New Roman" w:hAnsi="Courier New" w:cs="Courier New"/>
          <w:color w:val="000000"/>
          <w:szCs w:val="20"/>
          <w:lang w:val="en-US" w:eastAsia="en-US"/>
        </w:rPr>
        <w:t xml:space="preserve">     3361 </w:t>
      </w:r>
      <w:proofErr w:type="spellStart"/>
      <w:r w:rsidRPr="0087540D">
        <w:rPr>
          <w:rFonts w:ascii="Courier New" w:eastAsia="Times New Roman" w:hAnsi="Courier New" w:cs="Courier New"/>
          <w:color w:val="000000"/>
          <w:szCs w:val="20"/>
          <w:lang w:val="en-US" w:eastAsia="en-US"/>
        </w:rPr>
        <w:t>cacaactgcc</w:t>
      </w:r>
      <w:proofErr w:type="spellEnd"/>
      <w:r w:rsidRPr="0087540D">
        <w:rPr>
          <w:rFonts w:ascii="Courier New" w:eastAsia="Times New Roman" w:hAnsi="Courier New" w:cs="Courier New"/>
          <w:color w:val="000000"/>
          <w:szCs w:val="20"/>
          <w:lang w:val="en-US" w:eastAsia="en-US"/>
        </w:rPr>
        <w:t xml:space="preserve"> </w:t>
      </w:r>
      <w:proofErr w:type="spellStart"/>
      <w:r w:rsidRPr="0087540D">
        <w:rPr>
          <w:rFonts w:ascii="Courier New" w:eastAsia="Times New Roman" w:hAnsi="Courier New" w:cs="Courier New"/>
          <w:color w:val="000000"/>
          <w:szCs w:val="20"/>
          <w:lang w:val="en-US" w:eastAsia="en-US"/>
        </w:rPr>
        <w:t>tcgggcagtt</w:t>
      </w:r>
      <w:proofErr w:type="spellEnd"/>
      <w:r w:rsidRPr="0087540D">
        <w:rPr>
          <w:rFonts w:ascii="Courier New" w:eastAsia="Times New Roman" w:hAnsi="Courier New" w:cs="Courier New"/>
          <w:color w:val="000000"/>
          <w:szCs w:val="20"/>
          <w:lang w:val="en-US" w:eastAsia="en-US"/>
        </w:rPr>
        <w:t xml:space="preserve"> </w:t>
      </w:r>
      <w:proofErr w:type="spellStart"/>
      <w:r w:rsidRPr="0087540D">
        <w:rPr>
          <w:rFonts w:ascii="Courier New" w:eastAsia="Times New Roman" w:hAnsi="Courier New" w:cs="Courier New"/>
          <w:color w:val="000000"/>
          <w:szCs w:val="20"/>
          <w:lang w:val="en-US" w:eastAsia="en-US"/>
        </w:rPr>
        <w:t>gccactggaa</w:t>
      </w:r>
      <w:proofErr w:type="spellEnd"/>
      <w:r w:rsidRPr="0087540D">
        <w:rPr>
          <w:rFonts w:ascii="Courier New" w:eastAsia="Times New Roman" w:hAnsi="Courier New" w:cs="Courier New"/>
          <w:color w:val="000000"/>
          <w:szCs w:val="20"/>
          <w:lang w:val="en-US" w:eastAsia="en-US"/>
        </w:rPr>
        <w:t xml:space="preserve"> </w:t>
      </w:r>
      <w:proofErr w:type="spellStart"/>
      <w:r w:rsidRPr="0087540D">
        <w:rPr>
          <w:rFonts w:ascii="Courier New" w:eastAsia="Times New Roman" w:hAnsi="Courier New" w:cs="Courier New"/>
          <w:color w:val="000000"/>
          <w:szCs w:val="20"/>
          <w:lang w:val="en-US" w:eastAsia="en-US"/>
        </w:rPr>
        <w:t>gagtctatga</w:t>
      </w:r>
      <w:proofErr w:type="spellEnd"/>
      <w:r w:rsidRPr="0087540D">
        <w:rPr>
          <w:rFonts w:ascii="Courier New" w:eastAsia="Times New Roman" w:hAnsi="Courier New" w:cs="Courier New"/>
          <w:color w:val="000000"/>
          <w:szCs w:val="20"/>
          <w:lang w:val="en-US" w:eastAsia="en-US"/>
        </w:rPr>
        <w:t xml:space="preserve"> </w:t>
      </w:r>
      <w:proofErr w:type="spellStart"/>
      <w:r w:rsidRPr="0087540D">
        <w:rPr>
          <w:rFonts w:ascii="Courier New" w:eastAsia="Times New Roman" w:hAnsi="Courier New" w:cs="Courier New"/>
          <w:color w:val="000000"/>
          <w:szCs w:val="20"/>
          <w:lang w:val="en-US" w:eastAsia="en-US"/>
        </w:rPr>
        <w:t>catgaacact</w:t>
      </w:r>
      <w:proofErr w:type="spellEnd"/>
      <w:r w:rsidRPr="0087540D">
        <w:rPr>
          <w:rFonts w:ascii="Courier New" w:eastAsia="Times New Roman" w:hAnsi="Courier New" w:cs="Courier New"/>
          <w:color w:val="000000"/>
          <w:szCs w:val="20"/>
          <w:lang w:val="en-US" w:eastAsia="en-US"/>
        </w:rPr>
        <w:t xml:space="preserve"> </w:t>
      </w:r>
      <w:proofErr w:type="spellStart"/>
      <w:r w:rsidRPr="0087540D">
        <w:rPr>
          <w:rFonts w:ascii="Courier New" w:eastAsia="Times New Roman" w:hAnsi="Courier New" w:cs="Courier New"/>
          <w:color w:val="000000"/>
          <w:szCs w:val="20"/>
          <w:lang w:val="en-US" w:eastAsia="en-US"/>
        </w:rPr>
        <w:t>ggtacactgc</w:t>
      </w:r>
      <w:proofErr w:type="spellEnd"/>
    </w:p>
    <w:p w14:paraId="017906C9" w14:textId="77777777" w:rsidR="004374D6" w:rsidRPr="0087540D" w:rsidRDefault="004374D6" w:rsidP="004374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rPr>
          <w:rFonts w:ascii="Courier New" w:eastAsia="Times New Roman" w:hAnsi="Courier New" w:cs="Courier New"/>
          <w:color w:val="000000"/>
          <w:szCs w:val="20"/>
          <w:lang w:val="en-US" w:eastAsia="en-US"/>
        </w:rPr>
      </w:pPr>
      <w:r w:rsidRPr="0087540D">
        <w:rPr>
          <w:rFonts w:ascii="Courier New" w:eastAsia="Times New Roman" w:hAnsi="Courier New" w:cs="Courier New"/>
          <w:color w:val="000000"/>
          <w:szCs w:val="20"/>
          <w:lang w:val="en-US" w:eastAsia="en-US"/>
        </w:rPr>
        <w:t xml:space="preserve">     3421 </w:t>
      </w:r>
      <w:proofErr w:type="spellStart"/>
      <w:r w:rsidRPr="0087540D">
        <w:rPr>
          <w:rFonts w:ascii="Courier New" w:eastAsia="Times New Roman" w:hAnsi="Courier New" w:cs="Courier New"/>
          <w:color w:val="000000"/>
          <w:szCs w:val="20"/>
          <w:lang w:val="en-US" w:eastAsia="en-US"/>
        </w:rPr>
        <w:t>gcaattatga</w:t>
      </w:r>
      <w:proofErr w:type="spellEnd"/>
      <w:r w:rsidRPr="0087540D">
        <w:rPr>
          <w:rFonts w:ascii="Courier New" w:eastAsia="Times New Roman" w:hAnsi="Courier New" w:cs="Courier New"/>
          <w:color w:val="000000"/>
          <w:szCs w:val="20"/>
          <w:lang w:val="en-US" w:eastAsia="en-US"/>
        </w:rPr>
        <w:t xml:space="preserve"> </w:t>
      </w:r>
      <w:proofErr w:type="spellStart"/>
      <w:r w:rsidRPr="0087540D">
        <w:rPr>
          <w:rFonts w:ascii="Courier New" w:eastAsia="Times New Roman" w:hAnsi="Courier New" w:cs="Courier New"/>
          <w:color w:val="000000"/>
          <w:szCs w:val="20"/>
          <w:lang w:val="en-US" w:eastAsia="en-US"/>
        </w:rPr>
        <w:t>tccgcgcata</w:t>
      </w:r>
      <w:proofErr w:type="spellEnd"/>
      <w:r w:rsidRPr="0087540D">
        <w:rPr>
          <w:rFonts w:ascii="Courier New" w:eastAsia="Times New Roman" w:hAnsi="Courier New" w:cs="Courier New"/>
          <w:color w:val="000000"/>
          <w:szCs w:val="20"/>
          <w:lang w:val="en-US" w:eastAsia="en-US"/>
        </w:rPr>
        <w:t xml:space="preserve"> </w:t>
      </w:r>
      <w:proofErr w:type="spellStart"/>
      <w:r w:rsidRPr="0087540D">
        <w:rPr>
          <w:rFonts w:ascii="Courier New" w:eastAsia="Times New Roman" w:hAnsi="Courier New" w:cs="Courier New"/>
          <w:color w:val="000000"/>
          <w:szCs w:val="20"/>
          <w:lang w:val="en-US" w:eastAsia="en-US"/>
        </w:rPr>
        <w:t>aacctagtac</w:t>
      </w:r>
      <w:proofErr w:type="spellEnd"/>
      <w:r w:rsidRPr="0087540D">
        <w:rPr>
          <w:rFonts w:ascii="Courier New" w:eastAsia="Times New Roman" w:hAnsi="Courier New" w:cs="Courier New"/>
          <w:color w:val="000000"/>
          <w:szCs w:val="20"/>
          <w:lang w:val="en-US" w:eastAsia="en-US"/>
        </w:rPr>
        <w:t xml:space="preserve"> </w:t>
      </w:r>
      <w:proofErr w:type="spellStart"/>
      <w:r w:rsidRPr="0087540D">
        <w:rPr>
          <w:rFonts w:ascii="Courier New" w:eastAsia="Times New Roman" w:hAnsi="Courier New" w:cs="Courier New"/>
          <w:color w:val="000000"/>
          <w:szCs w:val="20"/>
          <w:lang w:val="en-US" w:eastAsia="en-US"/>
        </w:rPr>
        <w:t>ctgtaaacag</w:t>
      </w:r>
      <w:proofErr w:type="spellEnd"/>
      <w:r w:rsidRPr="0087540D">
        <w:rPr>
          <w:rFonts w:ascii="Courier New" w:eastAsia="Times New Roman" w:hAnsi="Courier New" w:cs="Courier New"/>
          <w:color w:val="000000"/>
          <w:szCs w:val="20"/>
          <w:lang w:val="en-US" w:eastAsia="en-US"/>
        </w:rPr>
        <w:t xml:space="preserve"> </w:t>
      </w:r>
      <w:proofErr w:type="spellStart"/>
      <w:r w:rsidRPr="0087540D">
        <w:rPr>
          <w:rFonts w:ascii="Courier New" w:eastAsia="Times New Roman" w:hAnsi="Courier New" w:cs="Courier New"/>
          <w:color w:val="000000"/>
          <w:szCs w:val="20"/>
          <w:lang w:val="en-US" w:eastAsia="en-US"/>
        </w:rPr>
        <w:t>aagactgcct</w:t>
      </w:r>
      <w:proofErr w:type="spellEnd"/>
      <w:r w:rsidRPr="0087540D">
        <w:rPr>
          <w:rFonts w:ascii="Courier New" w:eastAsia="Times New Roman" w:hAnsi="Courier New" w:cs="Courier New"/>
          <w:color w:val="000000"/>
          <w:szCs w:val="20"/>
          <w:lang w:val="en-US" w:eastAsia="en-US"/>
        </w:rPr>
        <w:t xml:space="preserve"> </w:t>
      </w:r>
      <w:proofErr w:type="spellStart"/>
      <w:r w:rsidRPr="0087540D">
        <w:rPr>
          <w:rFonts w:ascii="Courier New" w:eastAsia="Times New Roman" w:hAnsi="Courier New" w:cs="Courier New"/>
          <w:color w:val="000000"/>
          <w:szCs w:val="20"/>
          <w:lang w:val="en-US" w:eastAsia="en-US"/>
        </w:rPr>
        <w:t>catgctttag</w:t>
      </w:r>
      <w:proofErr w:type="spellEnd"/>
    </w:p>
    <w:p w14:paraId="1B05EE24" w14:textId="77777777" w:rsidR="004374D6" w:rsidRPr="0087540D" w:rsidRDefault="004374D6" w:rsidP="004374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rPr>
          <w:rFonts w:ascii="Courier New" w:eastAsia="Times New Roman" w:hAnsi="Courier New" w:cs="Courier New"/>
          <w:color w:val="000000"/>
          <w:szCs w:val="20"/>
          <w:lang w:val="en-US" w:eastAsia="en-US"/>
        </w:rPr>
      </w:pPr>
      <w:r w:rsidRPr="0087540D">
        <w:rPr>
          <w:rFonts w:ascii="Courier New" w:eastAsia="Times New Roman" w:hAnsi="Courier New" w:cs="Courier New"/>
          <w:color w:val="000000"/>
          <w:szCs w:val="20"/>
          <w:lang w:val="en-US" w:eastAsia="en-US"/>
        </w:rPr>
        <w:t xml:space="preserve">     3481 </w:t>
      </w:r>
      <w:proofErr w:type="spellStart"/>
      <w:r w:rsidRPr="0087540D">
        <w:rPr>
          <w:rFonts w:ascii="Courier New" w:eastAsia="Times New Roman" w:hAnsi="Courier New" w:cs="Courier New"/>
          <w:color w:val="000000"/>
          <w:szCs w:val="20"/>
          <w:lang w:val="en-US" w:eastAsia="en-US"/>
        </w:rPr>
        <w:t>tcctccacca</w:t>
      </w:r>
      <w:proofErr w:type="spellEnd"/>
      <w:r w:rsidRPr="0087540D">
        <w:rPr>
          <w:rFonts w:ascii="Courier New" w:eastAsia="Times New Roman" w:hAnsi="Courier New" w:cs="Courier New"/>
          <w:color w:val="000000"/>
          <w:szCs w:val="20"/>
          <w:lang w:val="en-US" w:eastAsia="en-US"/>
        </w:rPr>
        <w:t xml:space="preserve"> </w:t>
      </w:r>
      <w:proofErr w:type="spellStart"/>
      <w:r w:rsidRPr="0087540D">
        <w:rPr>
          <w:rFonts w:ascii="Courier New" w:eastAsia="Times New Roman" w:hAnsi="Courier New" w:cs="Courier New"/>
          <w:color w:val="000000"/>
          <w:szCs w:val="20"/>
          <w:lang w:val="en-US" w:eastAsia="en-US"/>
        </w:rPr>
        <w:t>taatgaacac</w:t>
      </w:r>
      <w:proofErr w:type="spellEnd"/>
      <w:r w:rsidRPr="0087540D">
        <w:rPr>
          <w:rFonts w:ascii="Courier New" w:eastAsia="Times New Roman" w:hAnsi="Courier New" w:cs="Courier New"/>
          <w:color w:val="000000"/>
          <w:szCs w:val="20"/>
          <w:lang w:val="en-US" w:eastAsia="en-US"/>
        </w:rPr>
        <w:t xml:space="preserve"> </w:t>
      </w:r>
      <w:proofErr w:type="spellStart"/>
      <w:r w:rsidRPr="0087540D">
        <w:rPr>
          <w:rFonts w:ascii="Courier New" w:eastAsia="Times New Roman" w:hAnsi="Courier New" w:cs="Courier New"/>
          <w:color w:val="000000"/>
          <w:szCs w:val="20"/>
          <w:lang w:val="en-US" w:eastAsia="en-US"/>
        </w:rPr>
        <w:t>ccacagagtg</w:t>
      </w:r>
      <w:proofErr w:type="spellEnd"/>
      <w:r w:rsidRPr="0087540D">
        <w:rPr>
          <w:rFonts w:ascii="Courier New" w:eastAsia="Times New Roman" w:hAnsi="Courier New" w:cs="Courier New"/>
          <w:color w:val="000000"/>
          <w:szCs w:val="20"/>
          <w:lang w:val="en-US" w:eastAsia="en-US"/>
        </w:rPr>
        <w:t xml:space="preserve"> </w:t>
      </w:r>
      <w:proofErr w:type="spellStart"/>
      <w:r w:rsidRPr="0087540D">
        <w:rPr>
          <w:rFonts w:ascii="Courier New" w:eastAsia="Times New Roman" w:hAnsi="Courier New" w:cs="Courier New"/>
          <w:color w:val="000000"/>
          <w:szCs w:val="20"/>
          <w:lang w:val="en-US" w:eastAsia="en-US"/>
        </w:rPr>
        <w:t>acttttcttc</w:t>
      </w:r>
      <w:proofErr w:type="spellEnd"/>
      <w:r w:rsidRPr="0087540D">
        <w:rPr>
          <w:rFonts w:ascii="Courier New" w:eastAsia="Times New Roman" w:hAnsi="Courier New" w:cs="Courier New"/>
          <w:color w:val="000000"/>
          <w:szCs w:val="20"/>
          <w:lang w:val="en-US" w:eastAsia="en-US"/>
        </w:rPr>
        <w:t xml:space="preserve"> </w:t>
      </w:r>
      <w:proofErr w:type="spellStart"/>
      <w:r w:rsidRPr="0087540D">
        <w:rPr>
          <w:rFonts w:ascii="Courier New" w:eastAsia="Times New Roman" w:hAnsi="Courier New" w:cs="Courier New"/>
          <w:color w:val="000000"/>
          <w:szCs w:val="20"/>
          <w:lang w:val="en-US" w:eastAsia="en-US"/>
        </w:rPr>
        <w:t>attcgtcagc</w:t>
      </w:r>
      <w:proofErr w:type="spellEnd"/>
      <w:r w:rsidRPr="0087540D">
        <w:rPr>
          <w:rFonts w:ascii="Courier New" w:eastAsia="Times New Roman" w:hAnsi="Courier New" w:cs="Courier New"/>
          <w:color w:val="000000"/>
          <w:szCs w:val="20"/>
          <w:lang w:val="en-US" w:eastAsia="en-US"/>
        </w:rPr>
        <w:t xml:space="preserve"> </w:t>
      </w:r>
      <w:proofErr w:type="spellStart"/>
      <w:r w:rsidRPr="0087540D">
        <w:rPr>
          <w:rFonts w:ascii="Courier New" w:eastAsia="Times New Roman" w:hAnsi="Courier New" w:cs="Courier New"/>
          <w:color w:val="000000"/>
          <w:szCs w:val="20"/>
          <w:lang w:val="en-US" w:eastAsia="en-US"/>
        </w:rPr>
        <w:t>aaattgaagg</w:t>
      </w:r>
      <w:proofErr w:type="spellEnd"/>
    </w:p>
    <w:p w14:paraId="4D8D997E" w14:textId="77777777" w:rsidR="004374D6" w:rsidRPr="0087540D" w:rsidRDefault="004374D6" w:rsidP="004374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rPr>
          <w:rFonts w:ascii="Courier New" w:eastAsia="Times New Roman" w:hAnsi="Courier New" w:cs="Courier New"/>
          <w:color w:val="000000"/>
          <w:szCs w:val="20"/>
          <w:lang w:val="en-US" w:eastAsia="en-US"/>
        </w:rPr>
      </w:pPr>
      <w:r w:rsidRPr="0087540D">
        <w:rPr>
          <w:rFonts w:ascii="Courier New" w:eastAsia="Times New Roman" w:hAnsi="Courier New" w:cs="Courier New"/>
          <w:color w:val="000000"/>
          <w:szCs w:val="20"/>
          <w:lang w:val="en-US" w:eastAsia="en-US"/>
        </w:rPr>
        <w:t xml:space="preserve">     3541 </w:t>
      </w:r>
      <w:proofErr w:type="spellStart"/>
      <w:r w:rsidRPr="0087540D">
        <w:rPr>
          <w:rFonts w:ascii="Courier New" w:eastAsia="Times New Roman" w:hAnsi="Courier New" w:cs="Courier New"/>
          <w:color w:val="000000"/>
          <w:szCs w:val="20"/>
          <w:lang w:val="en-US" w:eastAsia="en-US"/>
        </w:rPr>
        <w:t>gcagaactgt</w:t>
      </w:r>
      <w:proofErr w:type="spellEnd"/>
      <w:r w:rsidRPr="0087540D">
        <w:rPr>
          <w:rFonts w:ascii="Courier New" w:eastAsia="Times New Roman" w:hAnsi="Courier New" w:cs="Courier New"/>
          <w:color w:val="000000"/>
          <w:szCs w:val="20"/>
          <w:lang w:val="en-US" w:eastAsia="en-US"/>
        </w:rPr>
        <w:t xml:space="preserve"> </w:t>
      </w:r>
      <w:proofErr w:type="spellStart"/>
      <w:r w:rsidRPr="0087540D">
        <w:rPr>
          <w:rFonts w:ascii="Courier New" w:eastAsia="Times New Roman" w:hAnsi="Courier New" w:cs="Courier New"/>
          <w:color w:val="000000"/>
          <w:szCs w:val="20"/>
          <w:lang w:val="en-US" w:eastAsia="en-US"/>
        </w:rPr>
        <w:t>cctggtggtc</w:t>
      </w:r>
      <w:proofErr w:type="spellEnd"/>
      <w:r w:rsidRPr="0087540D">
        <w:rPr>
          <w:rFonts w:ascii="Courier New" w:eastAsia="Times New Roman" w:hAnsi="Courier New" w:cs="Courier New"/>
          <w:color w:val="000000"/>
          <w:szCs w:val="20"/>
          <w:lang w:val="en-US" w:eastAsia="en-US"/>
        </w:rPr>
        <w:t xml:space="preserve"> </w:t>
      </w:r>
      <w:proofErr w:type="spellStart"/>
      <w:r w:rsidRPr="0087540D">
        <w:rPr>
          <w:rFonts w:ascii="Courier New" w:eastAsia="Times New Roman" w:hAnsi="Courier New" w:cs="Courier New"/>
          <w:color w:val="000000"/>
          <w:szCs w:val="20"/>
          <w:lang w:val="en-US" w:eastAsia="en-US"/>
        </w:rPr>
        <w:t>ggggaaaagt</w:t>
      </w:r>
      <w:proofErr w:type="spellEnd"/>
      <w:r w:rsidRPr="0087540D">
        <w:rPr>
          <w:rFonts w:ascii="Courier New" w:eastAsia="Times New Roman" w:hAnsi="Courier New" w:cs="Courier New"/>
          <w:color w:val="000000"/>
          <w:szCs w:val="20"/>
          <w:lang w:val="en-US" w:eastAsia="en-US"/>
        </w:rPr>
        <w:t xml:space="preserve"> </w:t>
      </w:r>
      <w:proofErr w:type="spellStart"/>
      <w:r w:rsidRPr="0087540D">
        <w:rPr>
          <w:rFonts w:ascii="Courier New" w:eastAsia="Times New Roman" w:hAnsi="Courier New" w:cs="Courier New"/>
          <w:color w:val="000000"/>
          <w:szCs w:val="20"/>
          <w:lang w:val="en-US" w:eastAsia="en-US"/>
        </w:rPr>
        <w:t>tgtccgtccc</w:t>
      </w:r>
      <w:proofErr w:type="spellEnd"/>
      <w:r w:rsidRPr="0087540D">
        <w:rPr>
          <w:rFonts w:ascii="Courier New" w:eastAsia="Times New Roman" w:hAnsi="Courier New" w:cs="Courier New"/>
          <w:color w:val="000000"/>
          <w:szCs w:val="20"/>
          <w:lang w:val="en-US" w:eastAsia="en-US"/>
        </w:rPr>
        <w:t xml:space="preserve"> </w:t>
      </w:r>
      <w:proofErr w:type="spellStart"/>
      <w:r w:rsidRPr="0087540D">
        <w:rPr>
          <w:rFonts w:ascii="Courier New" w:eastAsia="Times New Roman" w:hAnsi="Courier New" w:cs="Courier New"/>
          <w:color w:val="000000"/>
          <w:szCs w:val="20"/>
          <w:lang w:val="en-US" w:eastAsia="en-US"/>
        </w:rPr>
        <w:t>aggcaaaatg</w:t>
      </w:r>
      <w:proofErr w:type="spellEnd"/>
      <w:r w:rsidRPr="0087540D">
        <w:rPr>
          <w:rFonts w:ascii="Courier New" w:eastAsia="Times New Roman" w:hAnsi="Courier New" w:cs="Courier New"/>
          <w:color w:val="000000"/>
          <w:szCs w:val="20"/>
          <w:lang w:val="en-US" w:eastAsia="en-US"/>
        </w:rPr>
        <w:t xml:space="preserve"> </w:t>
      </w:r>
      <w:proofErr w:type="spellStart"/>
      <w:r w:rsidRPr="0087540D">
        <w:rPr>
          <w:rFonts w:ascii="Courier New" w:eastAsia="Times New Roman" w:hAnsi="Courier New" w:cs="Courier New"/>
          <w:color w:val="000000"/>
          <w:szCs w:val="20"/>
          <w:lang w:val="en-US" w:eastAsia="en-US"/>
        </w:rPr>
        <w:t>gttgactggt</w:t>
      </w:r>
      <w:proofErr w:type="spellEnd"/>
    </w:p>
    <w:p w14:paraId="4C4667E1" w14:textId="77777777" w:rsidR="004374D6" w:rsidRPr="0087540D" w:rsidRDefault="004374D6" w:rsidP="004374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rPr>
          <w:rFonts w:ascii="Courier New" w:eastAsia="Times New Roman" w:hAnsi="Courier New" w:cs="Courier New"/>
          <w:color w:val="000000"/>
          <w:szCs w:val="20"/>
          <w:lang w:val="en-US" w:eastAsia="en-US"/>
        </w:rPr>
      </w:pPr>
      <w:r w:rsidRPr="0087540D">
        <w:rPr>
          <w:rFonts w:ascii="Courier New" w:eastAsia="Times New Roman" w:hAnsi="Courier New" w:cs="Courier New"/>
          <w:color w:val="000000"/>
          <w:szCs w:val="20"/>
          <w:lang w:val="en-US" w:eastAsia="en-US"/>
        </w:rPr>
        <w:t xml:space="preserve">     3601 </w:t>
      </w:r>
      <w:proofErr w:type="spellStart"/>
      <w:r w:rsidRPr="0087540D">
        <w:rPr>
          <w:rFonts w:ascii="Courier New" w:eastAsia="Times New Roman" w:hAnsi="Courier New" w:cs="Courier New"/>
          <w:color w:val="000000"/>
          <w:szCs w:val="20"/>
          <w:lang w:val="en-US" w:eastAsia="en-US"/>
        </w:rPr>
        <w:t>tgtcagaccg</w:t>
      </w:r>
      <w:proofErr w:type="spellEnd"/>
      <w:r w:rsidRPr="0087540D">
        <w:rPr>
          <w:rFonts w:ascii="Courier New" w:eastAsia="Times New Roman" w:hAnsi="Courier New" w:cs="Courier New"/>
          <w:color w:val="000000"/>
          <w:szCs w:val="20"/>
          <w:lang w:val="en-US" w:eastAsia="en-US"/>
        </w:rPr>
        <w:t xml:space="preserve"> </w:t>
      </w:r>
      <w:proofErr w:type="spellStart"/>
      <w:r w:rsidRPr="0087540D">
        <w:rPr>
          <w:rFonts w:ascii="Courier New" w:eastAsia="Times New Roman" w:hAnsi="Courier New" w:cs="Courier New"/>
          <w:color w:val="000000"/>
          <w:szCs w:val="20"/>
          <w:lang w:val="en-US" w:eastAsia="en-US"/>
        </w:rPr>
        <w:t>gcctgaggct</w:t>
      </w:r>
      <w:proofErr w:type="spellEnd"/>
      <w:r w:rsidRPr="0087540D">
        <w:rPr>
          <w:rFonts w:ascii="Courier New" w:eastAsia="Times New Roman" w:hAnsi="Courier New" w:cs="Courier New"/>
          <w:color w:val="000000"/>
          <w:szCs w:val="20"/>
          <w:lang w:val="en-US" w:eastAsia="en-US"/>
        </w:rPr>
        <w:t xml:space="preserve"> </w:t>
      </w:r>
      <w:proofErr w:type="spellStart"/>
      <w:r w:rsidRPr="0087540D">
        <w:rPr>
          <w:rFonts w:ascii="Courier New" w:eastAsia="Times New Roman" w:hAnsi="Courier New" w:cs="Courier New"/>
          <w:color w:val="000000"/>
          <w:szCs w:val="20"/>
          <w:lang w:val="en-US" w:eastAsia="en-US"/>
        </w:rPr>
        <w:t>accttcagag</w:t>
      </w:r>
      <w:proofErr w:type="spellEnd"/>
      <w:r w:rsidRPr="0087540D">
        <w:rPr>
          <w:rFonts w:ascii="Courier New" w:eastAsia="Times New Roman" w:hAnsi="Courier New" w:cs="Courier New"/>
          <w:color w:val="000000"/>
          <w:szCs w:val="20"/>
          <w:lang w:val="en-US" w:eastAsia="en-US"/>
        </w:rPr>
        <w:t xml:space="preserve"> </w:t>
      </w:r>
      <w:proofErr w:type="spellStart"/>
      <w:r w:rsidRPr="0087540D">
        <w:rPr>
          <w:rFonts w:ascii="Courier New" w:eastAsia="Times New Roman" w:hAnsi="Courier New" w:cs="Courier New"/>
          <w:color w:val="000000"/>
          <w:szCs w:val="20"/>
          <w:lang w:val="en-US" w:eastAsia="en-US"/>
        </w:rPr>
        <w:t>ctcggctgga</w:t>
      </w:r>
      <w:proofErr w:type="spellEnd"/>
      <w:r w:rsidRPr="0087540D">
        <w:rPr>
          <w:rFonts w:ascii="Courier New" w:eastAsia="Times New Roman" w:hAnsi="Courier New" w:cs="Courier New"/>
          <w:color w:val="000000"/>
          <w:szCs w:val="20"/>
          <w:lang w:val="en-US" w:eastAsia="en-US"/>
        </w:rPr>
        <w:t xml:space="preserve"> </w:t>
      </w:r>
      <w:proofErr w:type="spellStart"/>
      <w:r w:rsidRPr="0087540D">
        <w:rPr>
          <w:rFonts w:ascii="Courier New" w:eastAsia="Times New Roman" w:hAnsi="Courier New" w:cs="Courier New"/>
          <w:color w:val="000000"/>
          <w:szCs w:val="20"/>
          <w:lang w:val="en-US" w:eastAsia="en-US"/>
        </w:rPr>
        <w:t>tttaggcatc</w:t>
      </w:r>
      <w:proofErr w:type="spellEnd"/>
      <w:r w:rsidRPr="0087540D">
        <w:rPr>
          <w:rFonts w:ascii="Courier New" w:eastAsia="Times New Roman" w:hAnsi="Courier New" w:cs="Courier New"/>
          <w:color w:val="000000"/>
          <w:szCs w:val="20"/>
          <w:lang w:val="en-US" w:eastAsia="en-US"/>
        </w:rPr>
        <w:t xml:space="preserve"> </w:t>
      </w:r>
      <w:proofErr w:type="spellStart"/>
      <w:r w:rsidRPr="0087540D">
        <w:rPr>
          <w:rFonts w:ascii="Courier New" w:eastAsia="Times New Roman" w:hAnsi="Courier New" w:cs="Courier New"/>
          <w:color w:val="000000"/>
          <w:szCs w:val="20"/>
          <w:lang w:val="en-US" w:eastAsia="en-US"/>
        </w:rPr>
        <w:t>ccaggtgatg</w:t>
      </w:r>
      <w:proofErr w:type="spellEnd"/>
    </w:p>
    <w:p w14:paraId="440BF097" w14:textId="77777777" w:rsidR="004374D6" w:rsidRPr="0087540D" w:rsidRDefault="004374D6" w:rsidP="004374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rPr>
          <w:rFonts w:ascii="Courier New" w:eastAsia="Times New Roman" w:hAnsi="Courier New" w:cs="Courier New"/>
          <w:color w:val="000000"/>
          <w:szCs w:val="20"/>
          <w:lang w:val="en-US" w:eastAsia="en-US"/>
        </w:rPr>
      </w:pPr>
      <w:r w:rsidRPr="0087540D">
        <w:rPr>
          <w:rFonts w:ascii="Courier New" w:eastAsia="Times New Roman" w:hAnsi="Courier New" w:cs="Courier New"/>
          <w:color w:val="000000"/>
          <w:szCs w:val="20"/>
          <w:lang w:val="en-US" w:eastAsia="en-US"/>
        </w:rPr>
        <w:t xml:space="preserve">     3661 </w:t>
      </w:r>
      <w:proofErr w:type="spellStart"/>
      <w:r w:rsidRPr="0087540D">
        <w:rPr>
          <w:rFonts w:ascii="Courier New" w:eastAsia="Times New Roman" w:hAnsi="Courier New" w:cs="Courier New"/>
          <w:color w:val="000000"/>
          <w:szCs w:val="20"/>
          <w:lang w:val="en-US" w:eastAsia="en-US"/>
        </w:rPr>
        <w:t>tgcccaaata</w:t>
      </w:r>
      <w:proofErr w:type="spellEnd"/>
      <w:r w:rsidRPr="0087540D">
        <w:rPr>
          <w:rFonts w:ascii="Courier New" w:eastAsia="Times New Roman" w:hAnsi="Courier New" w:cs="Courier New"/>
          <w:color w:val="000000"/>
          <w:szCs w:val="20"/>
          <w:lang w:val="en-US" w:eastAsia="en-US"/>
        </w:rPr>
        <w:t xml:space="preserve"> </w:t>
      </w:r>
      <w:proofErr w:type="spellStart"/>
      <w:r w:rsidRPr="0087540D">
        <w:rPr>
          <w:rFonts w:ascii="Courier New" w:eastAsia="Times New Roman" w:hAnsi="Courier New" w:cs="Courier New"/>
          <w:color w:val="000000"/>
          <w:szCs w:val="20"/>
          <w:lang w:val="en-US" w:eastAsia="en-US"/>
        </w:rPr>
        <w:t>tgacataata</w:t>
      </w:r>
      <w:proofErr w:type="spellEnd"/>
      <w:r w:rsidRPr="0087540D">
        <w:rPr>
          <w:rFonts w:ascii="Courier New" w:eastAsia="Times New Roman" w:hAnsi="Courier New" w:cs="Courier New"/>
          <w:color w:val="000000"/>
          <w:szCs w:val="20"/>
          <w:lang w:val="en-US" w:eastAsia="en-US"/>
        </w:rPr>
        <w:t xml:space="preserve"> </w:t>
      </w:r>
      <w:proofErr w:type="spellStart"/>
      <w:r w:rsidRPr="0087540D">
        <w:rPr>
          <w:rFonts w:ascii="Courier New" w:eastAsia="Times New Roman" w:hAnsi="Courier New" w:cs="Courier New"/>
          <w:color w:val="000000"/>
          <w:szCs w:val="20"/>
          <w:lang w:val="en-US" w:eastAsia="en-US"/>
        </w:rPr>
        <w:t>tttgttaatg</w:t>
      </w:r>
      <w:proofErr w:type="spellEnd"/>
      <w:r w:rsidRPr="0087540D">
        <w:rPr>
          <w:rFonts w:ascii="Courier New" w:eastAsia="Times New Roman" w:hAnsi="Courier New" w:cs="Courier New"/>
          <w:color w:val="000000"/>
          <w:szCs w:val="20"/>
          <w:lang w:val="en-US" w:eastAsia="en-US"/>
        </w:rPr>
        <w:t xml:space="preserve"> </w:t>
      </w:r>
      <w:proofErr w:type="spellStart"/>
      <w:r w:rsidRPr="0087540D">
        <w:rPr>
          <w:rFonts w:ascii="Courier New" w:eastAsia="Times New Roman" w:hAnsi="Courier New" w:cs="Courier New"/>
          <w:color w:val="000000"/>
          <w:szCs w:val="20"/>
          <w:lang w:val="en-US" w:eastAsia="en-US"/>
        </w:rPr>
        <w:t>tgaggacccc</w:t>
      </w:r>
      <w:proofErr w:type="spellEnd"/>
      <w:r w:rsidRPr="0087540D">
        <w:rPr>
          <w:rFonts w:ascii="Courier New" w:eastAsia="Times New Roman" w:hAnsi="Courier New" w:cs="Courier New"/>
          <w:color w:val="000000"/>
          <w:szCs w:val="20"/>
          <w:lang w:val="en-US" w:eastAsia="en-US"/>
        </w:rPr>
        <w:t xml:space="preserve"> </w:t>
      </w:r>
      <w:proofErr w:type="spellStart"/>
      <w:r w:rsidRPr="0087540D">
        <w:rPr>
          <w:rFonts w:ascii="Courier New" w:eastAsia="Times New Roman" w:hAnsi="Courier New" w:cs="Courier New"/>
          <w:color w:val="000000"/>
          <w:szCs w:val="20"/>
          <w:lang w:val="en-US" w:eastAsia="en-US"/>
        </w:rPr>
        <w:t>atataaatac</w:t>
      </w:r>
      <w:proofErr w:type="spellEnd"/>
      <w:r w:rsidRPr="0087540D">
        <w:rPr>
          <w:rFonts w:ascii="Courier New" w:eastAsia="Times New Roman" w:hAnsi="Courier New" w:cs="Courier New"/>
          <w:color w:val="000000"/>
          <w:szCs w:val="20"/>
          <w:lang w:val="en-US" w:eastAsia="en-US"/>
        </w:rPr>
        <w:t xml:space="preserve"> </w:t>
      </w:r>
      <w:proofErr w:type="spellStart"/>
      <w:r w:rsidRPr="0087540D">
        <w:rPr>
          <w:rFonts w:ascii="Courier New" w:eastAsia="Times New Roman" w:hAnsi="Courier New" w:cs="Courier New"/>
          <w:color w:val="000000"/>
          <w:szCs w:val="20"/>
          <w:lang w:val="en-US" w:eastAsia="en-US"/>
        </w:rPr>
        <w:t>catcactatc</w:t>
      </w:r>
      <w:proofErr w:type="spellEnd"/>
    </w:p>
    <w:p w14:paraId="1919A022" w14:textId="77777777" w:rsidR="004374D6" w:rsidRPr="0087540D" w:rsidRDefault="004374D6" w:rsidP="004374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rPr>
          <w:rFonts w:ascii="Courier New" w:eastAsia="Times New Roman" w:hAnsi="Courier New" w:cs="Courier New"/>
          <w:color w:val="000000"/>
          <w:szCs w:val="20"/>
          <w:lang w:val="en-US" w:eastAsia="en-US"/>
        </w:rPr>
      </w:pPr>
      <w:r w:rsidRPr="0087540D">
        <w:rPr>
          <w:rFonts w:ascii="Courier New" w:eastAsia="Times New Roman" w:hAnsi="Courier New" w:cs="Courier New"/>
          <w:color w:val="000000"/>
          <w:szCs w:val="20"/>
          <w:lang w:val="en-US" w:eastAsia="en-US"/>
        </w:rPr>
        <w:t xml:space="preserve">     3721 </w:t>
      </w:r>
      <w:proofErr w:type="spellStart"/>
      <w:r w:rsidRPr="0087540D">
        <w:rPr>
          <w:rFonts w:ascii="Courier New" w:eastAsia="Times New Roman" w:hAnsi="Courier New" w:cs="Courier New"/>
          <w:color w:val="000000"/>
          <w:szCs w:val="20"/>
          <w:lang w:val="en-US" w:eastAsia="en-US"/>
        </w:rPr>
        <w:t>agcagtgtga</w:t>
      </w:r>
      <w:proofErr w:type="spellEnd"/>
      <w:r w:rsidRPr="0087540D">
        <w:rPr>
          <w:rFonts w:ascii="Courier New" w:eastAsia="Times New Roman" w:hAnsi="Courier New" w:cs="Courier New"/>
          <w:color w:val="000000"/>
          <w:szCs w:val="20"/>
          <w:lang w:val="en-US" w:eastAsia="en-US"/>
        </w:rPr>
        <w:t xml:space="preserve"> </w:t>
      </w:r>
      <w:proofErr w:type="spellStart"/>
      <w:r w:rsidRPr="0087540D">
        <w:rPr>
          <w:rFonts w:ascii="Courier New" w:eastAsia="Times New Roman" w:hAnsi="Courier New" w:cs="Courier New"/>
          <w:color w:val="000000"/>
          <w:szCs w:val="20"/>
          <w:lang w:val="en-US" w:eastAsia="en-US"/>
        </w:rPr>
        <w:t>agaccatgcc</w:t>
      </w:r>
      <w:proofErr w:type="spellEnd"/>
      <w:r w:rsidRPr="0087540D">
        <w:rPr>
          <w:rFonts w:ascii="Courier New" w:eastAsia="Times New Roman" w:hAnsi="Courier New" w:cs="Courier New"/>
          <w:color w:val="000000"/>
          <w:szCs w:val="20"/>
          <w:lang w:val="en-US" w:eastAsia="en-US"/>
        </w:rPr>
        <w:t xml:space="preserve"> </w:t>
      </w:r>
      <w:proofErr w:type="spellStart"/>
      <w:r w:rsidRPr="0087540D">
        <w:rPr>
          <w:rFonts w:ascii="Courier New" w:eastAsia="Times New Roman" w:hAnsi="Courier New" w:cs="Courier New"/>
          <w:color w:val="000000"/>
          <w:szCs w:val="20"/>
          <w:lang w:val="en-US" w:eastAsia="en-US"/>
        </w:rPr>
        <w:t>attaagctta</w:t>
      </w:r>
      <w:proofErr w:type="spellEnd"/>
      <w:r w:rsidRPr="0087540D">
        <w:rPr>
          <w:rFonts w:ascii="Courier New" w:eastAsia="Times New Roman" w:hAnsi="Courier New" w:cs="Courier New"/>
          <w:color w:val="000000"/>
          <w:szCs w:val="20"/>
          <w:lang w:val="en-US" w:eastAsia="en-US"/>
        </w:rPr>
        <w:t xml:space="preserve"> </w:t>
      </w:r>
      <w:proofErr w:type="spellStart"/>
      <w:r w:rsidRPr="0087540D">
        <w:rPr>
          <w:rFonts w:ascii="Courier New" w:eastAsia="Times New Roman" w:hAnsi="Courier New" w:cs="Courier New"/>
          <w:color w:val="000000"/>
          <w:szCs w:val="20"/>
          <w:lang w:val="en-US" w:eastAsia="en-US"/>
        </w:rPr>
        <w:t>gcatgttgac</w:t>
      </w:r>
      <w:proofErr w:type="spellEnd"/>
      <w:r w:rsidRPr="0087540D">
        <w:rPr>
          <w:rFonts w:ascii="Courier New" w:eastAsia="Times New Roman" w:hAnsi="Courier New" w:cs="Courier New"/>
          <w:color w:val="000000"/>
          <w:szCs w:val="20"/>
          <w:lang w:val="en-US" w:eastAsia="en-US"/>
        </w:rPr>
        <w:t xml:space="preserve"> </w:t>
      </w:r>
      <w:proofErr w:type="spellStart"/>
      <w:r w:rsidRPr="0087540D">
        <w:rPr>
          <w:rFonts w:ascii="Courier New" w:eastAsia="Times New Roman" w:hAnsi="Courier New" w:cs="Courier New"/>
          <w:color w:val="000000"/>
          <w:szCs w:val="20"/>
          <w:lang w:val="en-US" w:eastAsia="en-US"/>
        </w:rPr>
        <w:t>caagaaagct</w:t>
      </w:r>
      <w:proofErr w:type="spellEnd"/>
      <w:r w:rsidRPr="0087540D">
        <w:rPr>
          <w:rFonts w:ascii="Courier New" w:eastAsia="Times New Roman" w:hAnsi="Courier New" w:cs="Courier New"/>
          <w:color w:val="000000"/>
          <w:szCs w:val="20"/>
          <w:lang w:val="en-US" w:eastAsia="en-US"/>
        </w:rPr>
        <w:t xml:space="preserve"> </w:t>
      </w:r>
      <w:proofErr w:type="spellStart"/>
      <w:r w:rsidRPr="0087540D">
        <w:rPr>
          <w:rFonts w:ascii="Courier New" w:eastAsia="Times New Roman" w:hAnsi="Courier New" w:cs="Courier New"/>
          <w:color w:val="000000"/>
          <w:szCs w:val="20"/>
          <w:lang w:val="en-US" w:eastAsia="en-US"/>
        </w:rPr>
        <w:t>tgtctgcatc</w:t>
      </w:r>
      <w:proofErr w:type="spellEnd"/>
    </w:p>
    <w:p w14:paraId="0720F293" w14:textId="77777777" w:rsidR="004374D6" w:rsidRPr="0087540D" w:rsidRDefault="004374D6" w:rsidP="004374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rPr>
          <w:rFonts w:ascii="Courier New" w:eastAsia="Times New Roman" w:hAnsi="Courier New" w:cs="Courier New"/>
          <w:color w:val="000000"/>
          <w:szCs w:val="20"/>
          <w:lang w:val="en-US" w:eastAsia="en-US"/>
        </w:rPr>
      </w:pPr>
      <w:r w:rsidRPr="0087540D">
        <w:rPr>
          <w:rFonts w:ascii="Courier New" w:eastAsia="Times New Roman" w:hAnsi="Courier New" w:cs="Courier New"/>
          <w:color w:val="000000"/>
          <w:szCs w:val="20"/>
          <w:lang w:val="en-US" w:eastAsia="en-US"/>
        </w:rPr>
        <w:t xml:space="preserve">     3781 </w:t>
      </w:r>
      <w:proofErr w:type="spellStart"/>
      <w:r w:rsidRPr="0087540D">
        <w:rPr>
          <w:rFonts w:ascii="Courier New" w:eastAsia="Times New Roman" w:hAnsi="Courier New" w:cs="Courier New"/>
          <w:color w:val="000000"/>
          <w:szCs w:val="20"/>
          <w:lang w:val="en-US" w:eastAsia="en-US"/>
        </w:rPr>
        <w:t>tgaatcccgg</w:t>
      </w:r>
      <w:proofErr w:type="spellEnd"/>
      <w:r w:rsidRPr="0087540D">
        <w:rPr>
          <w:rFonts w:ascii="Courier New" w:eastAsia="Times New Roman" w:hAnsi="Courier New" w:cs="Courier New"/>
          <w:color w:val="000000"/>
          <w:szCs w:val="20"/>
          <w:lang w:val="en-US" w:eastAsia="en-US"/>
        </w:rPr>
        <w:t xml:space="preserve"> </w:t>
      </w:r>
      <w:proofErr w:type="spellStart"/>
      <w:r w:rsidRPr="0087540D">
        <w:rPr>
          <w:rFonts w:ascii="Courier New" w:eastAsia="Times New Roman" w:hAnsi="Courier New" w:cs="Courier New"/>
          <w:color w:val="000000"/>
          <w:szCs w:val="20"/>
          <w:lang w:val="en-US" w:eastAsia="en-US"/>
        </w:rPr>
        <w:t>cggaacctgt</w:t>
      </w:r>
      <w:proofErr w:type="spellEnd"/>
      <w:r w:rsidRPr="0087540D">
        <w:rPr>
          <w:rFonts w:ascii="Courier New" w:eastAsia="Times New Roman" w:hAnsi="Courier New" w:cs="Courier New"/>
          <w:color w:val="000000"/>
          <w:szCs w:val="20"/>
          <w:lang w:val="en-US" w:eastAsia="en-US"/>
        </w:rPr>
        <w:t xml:space="preserve"> </w:t>
      </w:r>
      <w:proofErr w:type="spellStart"/>
      <w:r w:rsidRPr="0087540D">
        <w:rPr>
          <w:rFonts w:ascii="Courier New" w:eastAsia="Times New Roman" w:hAnsi="Courier New" w:cs="Courier New"/>
          <w:color w:val="000000"/>
          <w:szCs w:val="20"/>
          <w:lang w:val="en-US" w:eastAsia="en-US"/>
        </w:rPr>
        <w:t>gtcagcatag</w:t>
      </w:r>
      <w:proofErr w:type="spellEnd"/>
      <w:r w:rsidRPr="0087540D">
        <w:rPr>
          <w:rFonts w:ascii="Courier New" w:eastAsia="Times New Roman" w:hAnsi="Courier New" w:cs="Courier New"/>
          <w:color w:val="000000"/>
          <w:szCs w:val="20"/>
          <w:lang w:val="en-US" w:eastAsia="en-US"/>
        </w:rPr>
        <w:t xml:space="preserve"> </w:t>
      </w:r>
      <w:proofErr w:type="spellStart"/>
      <w:r w:rsidRPr="0087540D">
        <w:rPr>
          <w:rFonts w:ascii="Courier New" w:eastAsia="Times New Roman" w:hAnsi="Courier New" w:cs="Courier New"/>
          <w:color w:val="000000"/>
          <w:szCs w:val="20"/>
          <w:lang w:val="en-US" w:eastAsia="en-US"/>
        </w:rPr>
        <w:t>gttatggtta</w:t>
      </w:r>
      <w:proofErr w:type="spellEnd"/>
      <w:r w:rsidRPr="0087540D">
        <w:rPr>
          <w:rFonts w:ascii="Courier New" w:eastAsia="Times New Roman" w:hAnsi="Courier New" w:cs="Courier New"/>
          <w:color w:val="000000"/>
          <w:szCs w:val="20"/>
          <w:lang w:val="en-US" w:eastAsia="en-US"/>
        </w:rPr>
        <w:t xml:space="preserve"> </w:t>
      </w:r>
      <w:proofErr w:type="spellStart"/>
      <w:r w:rsidRPr="0087540D">
        <w:rPr>
          <w:rFonts w:ascii="Courier New" w:eastAsia="Times New Roman" w:hAnsi="Courier New" w:cs="Courier New"/>
          <w:color w:val="000000"/>
          <w:szCs w:val="20"/>
          <w:lang w:val="en-US" w:eastAsia="en-US"/>
        </w:rPr>
        <w:t>cgctgacagg</w:t>
      </w:r>
      <w:proofErr w:type="spellEnd"/>
      <w:r w:rsidRPr="0087540D">
        <w:rPr>
          <w:rFonts w:ascii="Courier New" w:eastAsia="Times New Roman" w:hAnsi="Courier New" w:cs="Courier New"/>
          <w:color w:val="000000"/>
          <w:szCs w:val="20"/>
          <w:lang w:val="en-US" w:eastAsia="en-US"/>
        </w:rPr>
        <w:t xml:space="preserve"> </w:t>
      </w:r>
      <w:proofErr w:type="spellStart"/>
      <w:r w:rsidRPr="0087540D">
        <w:rPr>
          <w:rFonts w:ascii="Courier New" w:eastAsia="Times New Roman" w:hAnsi="Courier New" w:cs="Courier New"/>
          <w:color w:val="000000"/>
          <w:szCs w:val="20"/>
          <w:lang w:val="en-US" w:eastAsia="en-US"/>
        </w:rPr>
        <w:t>gccagcgaaa</w:t>
      </w:r>
      <w:proofErr w:type="spellEnd"/>
    </w:p>
    <w:p w14:paraId="1606AA0D" w14:textId="77777777" w:rsidR="004374D6" w:rsidRPr="0087540D" w:rsidRDefault="004374D6" w:rsidP="004374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rPr>
          <w:rFonts w:ascii="Courier New" w:eastAsia="Times New Roman" w:hAnsi="Courier New" w:cs="Courier New"/>
          <w:color w:val="000000"/>
          <w:szCs w:val="20"/>
          <w:lang w:val="en-US" w:eastAsia="en-US"/>
        </w:rPr>
      </w:pPr>
      <w:r w:rsidRPr="0087540D">
        <w:rPr>
          <w:rFonts w:ascii="Courier New" w:eastAsia="Times New Roman" w:hAnsi="Courier New" w:cs="Courier New"/>
          <w:color w:val="000000"/>
          <w:szCs w:val="20"/>
          <w:lang w:val="en-US" w:eastAsia="en-US"/>
        </w:rPr>
        <w:t xml:space="preserve">     3841 </w:t>
      </w:r>
      <w:proofErr w:type="spellStart"/>
      <w:r w:rsidRPr="0087540D">
        <w:rPr>
          <w:rFonts w:ascii="Courier New" w:eastAsia="Times New Roman" w:hAnsi="Courier New" w:cs="Courier New"/>
          <w:color w:val="000000"/>
          <w:szCs w:val="20"/>
          <w:lang w:val="en-US" w:eastAsia="en-US"/>
        </w:rPr>
        <w:t>gcatcattgg</w:t>
      </w:r>
      <w:proofErr w:type="spellEnd"/>
      <w:r w:rsidRPr="0087540D">
        <w:rPr>
          <w:rFonts w:ascii="Courier New" w:eastAsia="Times New Roman" w:hAnsi="Courier New" w:cs="Courier New"/>
          <w:color w:val="000000"/>
          <w:szCs w:val="20"/>
          <w:lang w:val="en-US" w:eastAsia="en-US"/>
        </w:rPr>
        <w:t xml:space="preserve"> </w:t>
      </w:r>
      <w:proofErr w:type="spellStart"/>
      <w:r w:rsidRPr="0087540D">
        <w:rPr>
          <w:rFonts w:ascii="Courier New" w:eastAsia="Times New Roman" w:hAnsi="Courier New" w:cs="Courier New"/>
          <w:color w:val="000000"/>
          <w:szCs w:val="20"/>
          <w:lang w:val="en-US" w:eastAsia="en-US"/>
        </w:rPr>
        <w:t>tgctatagcg</w:t>
      </w:r>
      <w:proofErr w:type="spellEnd"/>
      <w:r w:rsidRPr="0087540D">
        <w:rPr>
          <w:rFonts w:ascii="Courier New" w:eastAsia="Times New Roman" w:hAnsi="Courier New" w:cs="Courier New"/>
          <w:color w:val="000000"/>
          <w:szCs w:val="20"/>
          <w:lang w:val="en-US" w:eastAsia="en-US"/>
        </w:rPr>
        <w:t xml:space="preserve"> </w:t>
      </w:r>
      <w:proofErr w:type="spellStart"/>
      <w:r w:rsidRPr="0087540D">
        <w:rPr>
          <w:rFonts w:ascii="Courier New" w:eastAsia="Times New Roman" w:hAnsi="Courier New" w:cs="Courier New"/>
          <w:color w:val="000000"/>
          <w:szCs w:val="20"/>
          <w:lang w:val="en-US" w:eastAsia="en-US"/>
        </w:rPr>
        <w:t>cggcagttca</w:t>
      </w:r>
      <w:proofErr w:type="spellEnd"/>
      <w:r w:rsidRPr="0087540D">
        <w:rPr>
          <w:rFonts w:ascii="Courier New" w:eastAsia="Times New Roman" w:hAnsi="Courier New" w:cs="Courier New"/>
          <w:color w:val="000000"/>
          <w:szCs w:val="20"/>
          <w:lang w:val="en-US" w:eastAsia="en-US"/>
        </w:rPr>
        <w:t xml:space="preserve"> </w:t>
      </w:r>
      <w:proofErr w:type="spellStart"/>
      <w:r w:rsidRPr="0087540D">
        <w:rPr>
          <w:rFonts w:ascii="Courier New" w:eastAsia="Times New Roman" w:hAnsi="Courier New" w:cs="Courier New"/>
          <w:color w:val="000000"/>
          <w:szCs w:val="20"/>
          <w:lang w:val="en-US" w:eastAsia="en-US"/>
        </w:rPr>
        <w:t>agttttcccg</w:t>
      </w:r>
      <w:proofErr w:type="spellEnd"/>
      <w:r w:rsidRPr="0087540D">
        <w:rPr>
          <w:rFonts w:ascii="Courier New" w:eastAsia="Times New Roman" w:hAnsi="Courier New" w:cs="Courier New"/>
          <w:color w:val="000000"/>
          <w:szCs w:val="20"/>
          <w:lang w:val="en-US" w:eastAsia="en-US"/>
        </w:rPr>
        <w:t xml:space="preserve"> </w:t>
      </w:r>
      <w:proofErr w:type="spellStart"/>
      <w:r w:rsidRPr="0087540D">
        <w:rPr>
          <w:rFonts w:ascii="Courier New" w:eastAsia="Times New Roman" w:hAnsi="Courier New" w:cs="Courier New"/>
          <w:color w:val="000000"/>
          <w:szCs w:val="20"/>
          <w:lang w:val="en-US" w:eastAsia="en-US"/>
        </w:rPr>
        <w:t>ggtatgcaaa</w:t>
      </w:r>
      <w:proofErr w:type="spellEnd"/>
      <w:r w:rsidRPr="0087540D">
        <w:rPr>
          <w:rFonts w:ascii="Courier New" w:eastAsia="Times New Roman" w:hAnsi="Courier New" w:cs="Courier New"/>
          <w:color w:val="000000"/>
          <w:szCs w:val="20"/>
          <w:lang w:val="en-US" w:eastAsia="en-US"/>
        </w:rPr>
        <w:t xml:space="preserve"> </w:t>
      </w:r>
      <w:proofErr w:type="spellStart"/>
      <w:r w:rsidRPr="0087540D">
        <w:rPr>
          <w:rFonts w:ascii="Courier New" w:eastAsia="Times New Roman" w:hAnsi="Courier New" w:cs="Courier New"/>
          <w:color w:val="000000"/>
          <w:szCs w:val="20"/>
          <w:lang w:val="en-US" w:eastAsia="en-US"/>
        </w:rPr>
        <w:t>ccgaaatcct</w:t>
      </w:r>
      <w:proofErr w:type="spellEnd"/>
    </w:p>
    <w:p w14:paraId="18B6747D" w14:textId="77777777" w:rsidR="004374D6" w:rsidRPr="0087540D" w:rsidRDefault="004374D6" w:rsidP="004374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rPr>
          <w:rFonts w:ascii="Courier New" w:eastAsia="Times New Roman" w:hAnsi="Courier New" w:cs="Courier New"/>
          <w:color w:val="000000"/>
          <w:szCs w:val="20"/>
          <w:lang w:val="en-US" w:eastAsia="en-US"/>
        </w:rPr>
      </w:pPr>
      <w:r w:rsidRPr="0087540D">
        <w:rPr>
          <w:rFonts w:ascii="Courier New" w:eastAsia="Times New Roman" w:hAnsi="Courier New" w:cs="Courier New"/>
          <w:color w:val="000000"/>
          <w:szCs w:val="20"/>
          <w:lang w:val="en-US" w:eastAsia="en-US"/>
        </w:rPr>
        <w:t xml:space="preserve">     3901 </w:t>
      </w:r>
      <w:proofErr w:type="spellStart"/>
      <w:r w:rsidRPr="0087540D">
        <w:rPr>
          <w:rFonts w:ascii="Courier New" w:eastAsia="Times New Roman" w:hAnsi="Courier New" w:cs="Courier New"/>
          <w:color w:val="000000"/>
          <w:szCs w:val="20"/>
          <w:lang w:val="en-US" w:eastAsia="en-US"/>
        </w:rPr>
        <w:t>cacttgaaga</w:t>
      </w:r>
      <w:proofErr w:type="spellEnd"/>
      <w:r w:rsidRPr="0087540D">
        <w:rPr>
          <w:rFonts w:ascii="Courier New" w:eastAsia="Times New Roman" w:hAnsi="Courier New" w:cs="Courier New"/>
          <w:color w:val="000000"/>
          <w:szCs w:val="20"/>
          <w:lang w:val="en-US" w:eastAsia="en-US"/>
        </w:rPr>
        <w:t xml:space="preserve"> </w:t>
      </w:r>
      <w:proofErr w:type="spellStart"/>
      <w:r w:rsidRPr="0087540D">
        <w:rPr>
          <w:rFonts w:ascii="Courier New" w:eastAsia="Times New Roman" w:hAnsi="Courier New" w:cs="Courier New"/>
          <w:color w:val="000000"/>
          <w:szCs w:val="20"/>
          <w:lang w:val="en-US" w:eastAsia="en-US"/>
        </w:rPr>
        <w:t>gacggaagtt</w:t>
      </w:r>
      <w:proofErr w:type="spellEnd"/>
      <w:r w:rsidRPr="0087540D">
        <w:rPr>
          <w:rFonts w:ascii="Courier New" w:eastAsia="Times New Roman" w:hAnsi="Courier New" w:cs="Courier New"/>
          <w:color w:val="000000"/>
          <w:szCs w:val="20"/>
          <w:lang w:val="en-US" w:eastAsia="en-US"/>
        </w:rPr>
        <w:t xml:space="preserve"> </w:t>
      </w:r>
      <w:proofErr w:type="spellStart"/>
      <w:r w:rsidRPr="0087540D">
        <w:rPr>
          <w:rFonts w:ascii="Courier New" w:eastAsia="Times New Roman" w:hAnsi="Courier New" w:cs="Courier New"/>
          <w:color w:val="000000"/>
          <w:szCs w:val="20"/>
          <w:lang w:val="en-US" w:eastAsia="en-US"/>
        </w:rPr>
        <w:t>ctgtttgtat</w:t>
      </w:r>
      <w:proofErr w:type="spellEnd"/>
      <w:r w:rsidRPr="0087540D">
        <w:rPr>
          <w:rFonts w:ascii="Courier New" w:eastAsia="Times New Roman" w:hAnsi="Courier New" w:cs="Courier New"/>
          <w:color w:val="000000"/>
          <w:szCs w:val="20"/>
          <w:lang w:val="en-US" w:eastAsia="en-US"/>
        </w:rPr>
        <w:t xml:space="preserve"> </w:t>
      </w:r>
      <w:proofErr w:type="spellStart"/>
      <w:r w:rsidRPr="0087540D">
        <w:rPr>
          <w:rFonts w:ascii="Courier New" w:eastAsia="Times New Roman" w:hAnsi="Courier New" w:cs="Courier New"/>
          <w:color w:val="000000"/>
          <w:szCs w:val="20"/>
          <w:lang w:val="en-US" w:eastAsia="en-US"/>
        </w:rPr>
        <w:t>tcattgggta</w:t>
      </w:r>
      <w:proofErr w:type="spellEnd"/>
      <w:r w:rsidRPr="0087540D">
        <w:rPr>
          <w:rFonts w:ascii="Courier New" w:eastAsia="Times New Roman" w:hAnsi="Courier New" w:cs="Courier New"/>
          <w:color w:val="000000"/>
          <w:szCs w:val="20"/>
          <w:lang w:val="en-US" w:eastAsia="en-US"/>
        </w:rPr>
        <w:t xml:space="preserve"> </w:t>
      </w:r>
      <w:proofErr w:type="spellStart"/>
      <w:r w:rsidRPr="0087540D">
        <w:rPr>
          <w:rFonts w:ascii="Courier New" w:eastAsia="Times New Roman" w:hAnsi="Courier New" w:cs="Courier New"/>
          <w:color w:val="000000"/>
          <w:szCs w:val="20"/>
          <w:lang w:val="en-US" w:eastAsia="en-US"/>
        </w:rPr>
        <w:t>cgatcgcaag</w:t>
      </w:r>
      <w:proofErr w:type="spellEnd"/>
      <w:r w:rsidRPr="0087540D">
        <w:rPr>
          <w:rFonts w:ascii="Courier New" w:eastAsia="Times New Roman" w:hAnsi="Courier New" w:cs="Courier New"/>
          <w:color w:val="000000"/>
          <w:szCs w:val="20"/>
          <w:lang w:val="en-US" w:eastAsia="en-US"/>
        </w:rPr>
        <w:t xml:space="preserve"> </w:t>
      </w:r>
      <w:proofErr w:type="spellStart"/>
      <w:r w:rsidRPr="0087540D">
        <w:rPr>
          <w:rFonts w:ascii="Courier New" w:eastAsia="Times New Roman" w:hAnsi="Courier New" w:cs="Courier New"/>
          <w:color w:val="000000"/>
          <w:szCs w:val="20"/>
          <w:lang w:val="en-US" w:eastAsia="en-US"/>
        </w:rPr>
        <w:t>gcccgtacgc</w:t>
      </w:r>
      <w:proofErr w:type="spellEnd"/>
    </w:p>
    <w:p w14:paraId="2A9FA8FE" w14:textId="77777777" w:rsidR="004374D6" w:rsidRPr="0087540D" w:rsidRDefault="004374D6" w:rsidP="004374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rPr>
          <w:rFonts w:ascii="Courier New" w:eastAsia="Times New Roman" w:hAnsi="Courier New" w:cs="Courier New"/>
          <w:color w:val="000000"/>
          <w:szCs w:val="20"/>
          <w:lang w:val="en-US" w:eastAsia="en-US"/>
        </w:rPr>
      </w:pPr>
      <w:r w:rsidRPr="0087540D">
        <w:rPr>
          <w:rFonts w:ascii="Courier New" w:eastAsia="Times New Roman" w:hAnsi="Courier New" w:cs="Courier New"/>
          <w:color w:val="000000"/>
          <w:szCs w:val="20"/>
          <w:lang w:val="en-US" w:eastAsia="en-US"/>
        </w:rPr>
        <w:t xml:space="preserve">     3961 </w:t>
      </w:r>
      <w:proofErr w:type="spellStart"/>
      <w:r w:rsidRPr="0087540D">
        <w:rPr>
          <w:rFonts w:ascii="Courier New" w:eastAsia="Times New Roman" w:hAnsi="Courier New" w:cs="Courier New"/>
          <w:color w:val="000000"/>
          <w:szCs w:val="20"/>
          <w:lang w:val="en-US" w:eastAsia="en-US"/>
        </w:rPr>
        <w:t>acaatcctta</w:t>
      </w:r>
      <w:proofErr w:type="spellEnd"/>
      <w:r w:rsidRPr="0087540D">
        <w:rPr>
          <w:rFonts w:ascii="Courier New" w:eastAsia="Times New Roman" w:hAnsi="Courier New" w:cs="Courier New"/>
          <w:color w:val="000000"/>
          <w:szCs w:val="20"/>
          <w:lang w:val="en-US" w:eastAsia="en-US"/>
        </w:rPr>
        <w:t xml:space="preserve"> </w:t>
      </w:r>
      <w:proofErr w:type="spellStart"/>
      <w:r w:rsidRPr="0087540D">
        <w:rPr>
          <w:rFonts w:ascii="Courier New" w:eastAsia="Times New Roman" w:hAnsi="Courier New" w:cs="Courier New"/>
          <w:color w:val="000000"/>
          <w:szCs w:val="20"/>
          <w:lang w:val="en-US" w:eastAsia="en-US"/>
        </w:rPr>
        <w:t>caagctttca</w:t>
      </w:r>
      <w:proofErr w:type="spellEnd"/>
      <w:r w:rsidRPr="0087540D">
        <w:rPr>
          <w:rFonts w:ascii="Courier New" w:eastAsia="Times New Roman" w:hAnsi="Courier New" w:cs="Courier New"/>
          <w:color w:val="000000"/>
          <w:szCs w:val="20"/>
          <w:lang w:val="en-US" w:eastAsia="en-US"/>
        </w:rPr>
        <w:t xml:space="preserve"> </w:t>
      </w:r>
      <w:proofErr w:type="spellStart"/>
      <w:r w:rsidRPr="0087540D">
        <w:rPr>
          <w:rFonts w:ascii="Courier New" w:eastAsia="Times New Roman" w:hAnsi="Courier New" w:cs="Courier New"/>
          <w:color w:val="000000"/>
          <w:szCs w:val="20"/>
          <w:lang w:val="en-US" w:eastAsia="en-US"/>
        </w:rPr>
        <w:t>tcaaccttga</w:t>
      </w:r>
      <w:proofErr w:type="spellEnd"/>
      <w:r w:rsidRPr="0087540D">
        <w:rPr>
          <w:rFonts w:ascii="Courier New" w:eastAsia="Times New Roman" w:hAnsi="Courier New" w:cs="Courier New"/>
          <w:color w:val="000000"/>
          <w:szCs w:val="20"/>
          <w:lang w:val="en-US" w:eastAsia="en-US"/>
        </w:rPr>
        <w:t xml:space="preserve"> </w:t>
      </w:r>
      <w:proofErr w:type="spellStart"/>
      <w:r w:rsidRPr="0087540D">
        <w:rPr>
          <w:rFonts w:ascii="Courier New" w:eastAsia="Times New Roman" w:hAnsi="Courier New" w:cs="Courier New"/>
          <w:color w:val="000000"/>
          <w:szCs w:val="20"/>
          <w:lang w:val="en-US" w:eastAsia="en-US"/>
        </w:rPr>
        <w:t>ccaacattta</w:t>
      </w:r>
      <w:proofErr w:type="spellEnd"/>
      <w:r w:rsidRPr="0087540D">
        <w:rPr>
          <w:rFonts w:ascii="Courier New" w:eastAsia="Times New Roman" w:hAnsi="Courier New" w:cs="Courier New"/>
          <w:color w:val="000000"/>
          <w:szCs w:val="20"/>
          <w:lang w:val="en-US" w:eastAsia="en-US"/>
        </w:rPr>
        <w:t xml:space="preserve"> </w:t>
      </w:r>
      <w:proofErr w:type="spellStart"/>
      <w:r w:rsidRPr="0087540D">
        <w:rPr>
          <w:rFonts w:ascii="Courier New" w:eastAsia="Times New Roman" w:hAnsi="Courier New" w:cs="Courier New"/>
          <w:color w:val="000000"/>
          <w:szCs w:val="20"/>
          <w:lang w:val="en-US" w:eastAsia="en-US"/>
        </w:rPr>
        <w:t>tacaggttcc</w:t>
      </w:r>
      <w:proofErr w:type="spellEnd"/>
      <w:r w:rsidRPr="0087540D">
        <w:rPr>
          <w:rFonts w:ascii="Courier New" w:eastAsia="Times New Roman" w:hAnsi="Courier New" w:cs="Courier New"/>
          <w:color w:val="000000"/>
          <w:szCs w:val="20"/>
          <w:lang w:val="en-US" w:eastAsia="en-US"/>
        </w:rPr>
        <w:t xml:space="preserve"> </w:t>
      </w:r>
      <w:proofErr w:type="spellStart"/>
      <w:r w:rsidRPr="0087540D">
        <w:rPr>
          <w:rFonts w:ascii="Courier New" w:eastAsia="Times New Roman" w:hAnsi="Courier New" w:cs="Courier New"/>
          <w:color w:val="000000"/>
          <w:szCs w:val="20"/>
          <w:lang w:val="en-US" w:eastAsia="en-US"/>
        </w:rPr>
        <w:t>agactccacg</w:t>
      </w:r>
      <w:proofErr w:type="spellEnd"/>
    </w:p>
    <w:p w14:paraId="4A22D9FC" w14:textId="77777777" w:rsidR="004374D6" w:rsidRPr="0087540D" w:rsidRDefault="004374D6" w:rsidP="004374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rPr>
          <w:rFonts w:ascii="Courier New" w:eastAsia="Times New Roman" w:hAnsi="Courier New" w:cs="Courier New"/>
          <w:color w:val="000000"/>
          <w:szCs w:val="20"/>
          <w:lang w:val="en-US" w:eastAsia="en-US"/>
        </w:rPr>
      </w:pPr>
      <w:r w:rsidRPr="0087540D">
        <w:rPr>
          <w:rFonts w:ascii="Courier New" w:eastAsia="Times New Roman" w:hAnsi="Courier New" w:cs="Courier New"/>
          <w:color w:val="000000"/>
          <w:szCs w:val="20"/>
          <w:lang w:val="en-US" w:eastAsia="en-US"/>
        </w:rPr>
        <w:t xml:space="preserve">     4021 </w:t>
      </w:r>
      <w:proofErr w:type="spellStart"/>
      <w:r w:rsidRPr="0087540D">
        <w:rPr>
          <w:rFonts w:ascii="Courier New" w:eastAsia="Times New Roman" w:hAnsi="Courier New" w:cs="Courier New"/>
          <w:color w:val="000000"/>
          <w:szCs w:val="20"/>
          <w:lang w:val="en-US" w:eastAsia="en-US"/>
        </w:rPr>
        <w:t>aagccggatg</w:t>
      </w:r>
      <w:proofErr w:type="spellEnd"/>
      <w:r w:rsidRPr="0087540D">
        <w:rPr>
          <w:rFonts w:ascii="Courier New" w:eastAsia="Times New Roman" w:hAnsi="Courier New" w:cs="Courier New"/>
          <w:color w:val="000000"/>
          <w:szCs w:val="20"/>
          <w:lang w:val="en-US" w:eastAsia="en-US"/>
        </w:rPr>
        <w:t xml:space="preserve"> </w:t>
      </w:r>
      <w:proofErr w:type="spellStart"/>
      <w:r w:rsidRPr="0087540D">
        <w:rPr>
          <w:rFonts w:ascii="Courier New" w:eastAsia="Times New Roman" w:hAnsi="Courier New" w:cs="Courier New"/>
          <w:color w:val="000000"/>
          <w:szCs w:val="20"/>
          <w:lang w:val="en-US" w:eastAsia="en-US"/>
        </w:rPr>
        <w:t>tgcaccctca</w:t>
      </w:r>
      <w:proofErr w:type="spellEnd"/>
      <w:r w:rsidRPr="0087540D">
        <w:rPr>
          <w:rFonts w:ascii="Courier New" w:eastAsia="Times New Roman" w:hAnsi="Courier New" w:cs="Courier New"/>
          <w:color w:val="000000"/>
          <w:szCs w:val="20"/>
          <w:lang w:val="en-US" w:eastAsia="en-US"/>
        </w:rPr>
        <w:t xml:space="preserve"> </w:t>
      </w:r>
      <w:proofErr w:type="spellStart"/>
      <w:r w:rsidRPr="0087540D">
        <w:rPr>
          <w:rFonts w:ascii="Courier New" w:eastAsia="Times New Roman" w:hAnsi="Courier New" w:cs="Courier New"/>
          <w:color w:val="000000"/>
          <w:szCs w:val="20"/>
          <w:lang w:val="en-US" w:eastAsia="en-US"/>
        </w:rPr>
        <w:t>tatcatgtgg</w:t>
      </w:r>
      <w:proofErr w:type="spellEnd"/>
      <w:r w:rsidRPr="0087540D">
        <w:rPr>
          <w:rFonts w:ascii="Courier New" w:eastAsia="Times New Roman" w:hAnsi="Courier New" w:cs="Courier New"/>
          <w:color w:val="000000"/>
          <w:szCs w:val="20"/>
          <w:lang w:val="en-US" w:eastAsia="en-US"/>
        </w:rPr>
        <w:t xml:space="preserve"> </w:t>
      </w:r>
      <w:proofErr w:type="spellStart"/>
      <w:r w:rsidRPr="0087540D">
        <w:rPr>
          <w:rFonts w:ascii="Courier New" w:eastAsia="Times New Roman" w:hAnsi="Courier New" w:cs="Courier New"/>
          <w:color w:val="000000"/>
          <w:szCs w:val="20"/>
          <w:lang w:val="en-US" w:eastAsia="en-US"/>
        </w:rPr>
        <w:t>tgcgagggga</w:t>
      </w:r>
      <w:proofErr w:type="spellEnd"/>
      <w:r w:rsidRPr="0087540D">
        <w:rPr>
          <w:rFonts w:ascii="Courier New" w:eastAsia="Times New Roman" w:hAnsi="Courier New" w:cs="Courier New"/>
          <w:color w:val="000000"/>
          <w:szCs w:val="20"/>
          <w:lang w:val="en-US" w:eastAsia="en-US"/>
        </w:rPr>
        <w:t xml:space="preserve"> </w:t>
      </w:r>
      <w:proofErr w:type="spellStart"/>
      <w:r w:rsidRPr="0087540D">
        <w:rPr>
          <w:rFonts w:ascii="Courier New" w:eastAsia="Times New Roman" w:hAnsi="Courier New" w:cs="Courier New"/>
          <w:color w:val="000000"/>
          <w:szCs w:val="20"/>
          <w:lang w:val="en-US" w:eastAsia="en-US"/>
        </w:rPr>
        <w:t>tattgccacg</w:t>
      </w:r>
      <w:proofErr w:type="spellEnd"/>
      <w:r w:rsidRPr="0087540D">
        <w:rPr>
          <w:rFonts w:ascii="Courier New" w:eastAsia="Times New Roman" w:hAnsi="Courier New" w:cs="Courier New"/>
          <w:color w:val="000000"/>
          <w:szCs w:val="20"/>
          <w:lang w:val="en-US" w:eastAsia="en-US"/>
        </w:rPr>
        <w:t xml:space="preserve"> </w:t>
      </w:r>
      <w:proofErr w:type="spellStart"/>
      <w:r w:rsidRPr="0087540D">
        <w:rPr>
          <w:rFonts w:ascii="Courier New" w:eastAsia="Times New Roman" w:hAnsi="Courier New" w:cs="Courier New"/>
          <w:color w:val="000000"/>
          <w:szCs w:val="20"/>
          <w:lang w:val="en-US" w:eastAsia="en-US"/>
        </w:rPr>
        <w:t>gccaccgaag</w:t>
      </w:r>
      <w:proofErr w:type="spellEnd"/>
    </w:p>
    <w:p w14:paraId="36117DDA" w14:textId="77777777" w:rsidR="004374D6" w:rsidRPr="0087540D" w:rsidRDefault="004374D6" w:rsidP="004374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rPr>
          <w:rFonts w:ascii="Courier New" w:eastAsia="Times New Roman" w:hAnsi="Courier New" w:cs="Courier New"/>
          <w:color w:val="000000"/>
          <w:szCs w:val="20"/>
          <w:lang w:val="en-US" w:eastAsia="en-US"/>
        </w:rPr>
      </w:pPr>
      <w:r w:rsidRPr="0087540D">
        <w:rPr>
          <w:rFonts w:ascii="Courier New" w:eastAsia="Times New Roman" w:hAnsi="Courier New" w:cs="Courier New"/>
          <w:color w:val="000000"/>
          <w:szCs w:val="20"/>
          <w:lang w:val="en-US" w:eastAsia="en-US"/>
        </w:rPr>
        <w:t xml:space="preserve">     4081 </w:t>
      </w:r>
      <w:proofErr w:type="spellStart"/>
      <w:r w:rsidRPr="0087540D">
        <w:rPr>
          <w:rFonts w:ascii="Courier New" w:eastAsia="Times New Roman" w:hAnsi="Courier New" w:cs="Courier New"/>
          <w:color w:val="000000"/>
          <w:szCs w:val="20"/>
          <w:lang w:val="en-US" w:eastAsia="en-US"/>
        </w:rPr>
        <w:t>gagtgattat</w:t>
      </w:r>
      <w:proofErr w:type="spellEnd"/>
      <w:r w:rsidRPr="0087540D">
        <w:rPr>
          <w:rFonts w:ascii="Courier New" w:eastAsia="Times New Roman" w:hAnsi="Courier New" w:cs="Courier New"/>
          <w:color w:val="000000"/>
          <w:szCs w:val="20"/>
          <w:lang w:val="en-US" w:eastAsia="en-US"/>
        </w:rPr>
        <w:t xml:space="preserve"> </w:t>
      </w:r>
      <w:proofErr w:type="spellStart"/>
      <w:r w:rsidRPr="0087540D">
        <w:rPr>
          <w:rFonts w:ascii="Courier New" w:eastAsia="Times New Roman" w:hAnsi="Courier New" w:cs="Courier New"/>
          <w:color w:val="000000"/>
          <w:szCs w:val="20"/>
          <w:lang w:val="en-US" w:eastAsia="en-US"/>
        </w:rPr>
        <w:t>aaatgctgct</w:t>
      </w:r>
      <w:proofErr w:type="spellEnd"/>
      <w:r w:rsidRPr="0087540D">
        <w:rPr>
          <w:rFonts w:ascii="Courier New" w:eastAsia="Times New Roman" w:hAnsi="Courier New" w:cs="Courier New"/>
          <w:color w:val="000000"/>
          <w:szCs w:val="20"/>
          <w:lang w:val="en-US" w:eastAsia="en-US"/>
        </w:rPr>
        <w:t xml:space="preserve"> </w:t>
      </w:r>
      <w:proofErr w:type="spellStart"/>
      <w:r w:rsidRPr="0087540D">
        <w:rPr>
          <w:rFonts w:ascii="Courier New" w:eastAsia="Times New Roman" w:hAnsi="Courier New" w:cs="Courier New"/>
          <w:color w:val="000000"/>
          <w:szCs w:val="20"/>
          <w:lang w:val="en-US" w:eastAsia="en-US"/>
        </w:rPr>
        <w:t>aacagcaaag</w:t>
      </w:r>
      <w:proofErr w:type="spellEnd"/>
      <w:r w:rsidRPr="0087540D">
        <w:rPr>
          <w:rFonts w:ascii="Courier New" w:eastAsia="Times New Roman" w:hAnsi="Courier New" w:cs="Courier New"/>
          <w:color w:val="000000"/>
          <w:szCs w:val="20"/>
          <w:lang w:val="en-US" w:eastAsia="en-US"/>
        </w:rPr>
        <w:t xml:space="preserve"> </w:t>
      </w:r>
      <w:proofErr w:type="spellStart"/>
      <w:r w:rsidRPr="0087540D">
        <w:rPr>
          <w:rFonts w:ascii="Courier New" w:eastAsia="Times New Roman" w:hAnsi="Courier New" w:cs="Courier New"/>
          <w:color w:val="000000"/>
          <w:szCs w:val="20"/>
          <w:lang w:val="en-US" w:eastAsia="en-US"/>
        </w:rPr>
        <w:t>gacaacctgg</w:t>
      </w:r>
      <w:proofErr w:type="spellEnd"/>
      <w:r w:rsidRPr="0087540D">
        <w:rPr>
          <w:rFonts w:ascii="Courier New" w:eastAsia="Times New Roman" w:hAnsi="Courier New" w:cs="Courier New"/>
          <w:color w:val="000000"/>
          <w:szCs w:val="20"/>
          <w:lang w:val="en-US" w:eastAsia="en-US"/>
        </w:rPr>
        <w:t xml:space="preserve"> </w:t>
      </w:r>
      <w:proofErr w:type="spellStart"/>
      <w:r w:rsidRPr="0087540D">
        <w:rPr>
          <w:rFonts w:ascii="Courier New" w:eastAsia="Times New Roman" w:hAnsi="Courier New" w:cs="Courier New"/>
          <w:color w:val="000000"/>
          <w:szCs w:val="20"/>
          <w:lang w:val="en-US" w:eastAsia="en-US"/>
        </w:rPr>
        <w:t>cggaggggtg</w:t>
      </w:r>
      <w:proofErr w:type="spellEnd"/>
      <w:r w:rsidRPr="0087540D">
        <w:rPr>
          <w:rFonts w:ascii="Courier New" w:eastAsia="Times New Roman" w:hAnsi="Courier New" w:cs="Courier New"/>
          <w:color w:val="000000"/>
          <w:szCs w:val="20"/>
          <w:lang w:val="en-US" w:eastAsia="en-US"/>
        </w:rPr>
        <w:t xml:space="preserve"> </w:t>
      </w:r>
      <w:proofErr w:type="spellStart"/>
      <w:r w:rsidRPr="0087540D">
        <w:rPr>
          <w:rFonts w:ascii="Courier New" w:eastAsia="Times New Roman" w:hAnsi="Courier New" w:cs="Courier New"/>
          <w:color w:val="000000"/>
          <w:szCs w:val="20"/>
          <w:lang w:val="en-US" w:eastAsia="en-US"/>
        </w:rPr>
        <w:t>tgcggagcgc</w:t>
      </w:r>
      <w:proofErr w:type="spellEnd"/>
    </w:p>
    <w:p w14:paraId="5815DDD9" w14:textId="77777777" w:rsidR="004374D6" w:rsidRPr="0087540D" w:rsidRDefault="004374D6" w:rsidP="004374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rPr>
          <w:rFonts w:ascii="Courier New" w:eastAsia="Times New Roman" w:hAnsi="Courier New" w:cs="Courier New"/>
          <w:color w:val="000000"/>
          <w:szCs w:val="20"/>
          <w:lang w:val="en-US" w:eastAsia="en-US"/>
        </w:rPr>
      </w:pPr>
      <w:r w:rsidRPr="0087540D">
        <w:rPr>
          <w:rFonts w:ascii="Courier New" w:eastAsia="Times New Roman" w:hAnsi="Courier New" w:cs="Courier New"/>
          <w:color w:val="000000"/>
          <w:szCs w:val="20"/>
          <w:lang w:val="en-US" w:eastAsia="en-US"/>
        </w:rPr>
        <w:t xml:space="preserve">     4141 </w:t>
      </w:r>
      <w:proofErr w:type="spellStart"/>
      <w:r w:rsidRPr="0087540D">
        <w:rPr>
          <w:rFonts w:ascii="Courier New" w:eastAsia="Times New Roman" w:hAnsi="Courier New" w:cs="Courier New"/>
          <w:color w:val="000000"/>
          <w:szCs w:val="20"/>
          <w:lang w:val="en-US" w:eastAsia="en-US"/>
        </w:rPr>
        <w:t>tgtataagaa</w:t>
      </w:r>
      <w:proofErr w:type="spellEnd"/>
      <w:r w:rsidRPr="0087540D">
        <w:rPr>
          <w:rFonts w:ascii="Courier New" w:eastAsia="Times New Roman" w:hAnsi="Courier New" w:cs="Courier New"/>
          <w:color w:val="000000"/>
          <w:szCs w:val="20"/>
          <w:lang w:val="en-US" w:eastAsia="en-US"/>
        </w:rPr>
        <w:t xml:space="preserve"> </w:t>
      </w:r>
      <w:proofErr w:type="spellStart"/>
      <w:r w:rsidRPr="0087540D">
        <w:rPr>
          <w:rFonts w:ascii="Courier New" w:eastAsia="Times New Roman" w:hAnsi="Courier New" w:cs="Courier New"/>
          <w:color w:val="000000"/>
          <w:szCs w:val="20"/>
          <w:lang w:val="en-US" w:eastAsia="en-US"/>
        </w:rPr>
        <w:t>attcccggaa</w:t>
      </w:r>
      <w:proofErr w:type="spellEnd"/>
      <w:r w:rsidRPr="0087540D">
        <w:rPr>
          <w:rFonts w:ascii="Courier New" w:eastAsia="Times New Roman" w:hAnsi="Courier New" w:cs="Courier New"/>
          <w:color w:val="000000"/>
          <w:szCs w:val="20"/>
          <w:lang w:val="en-US" w:eastAsia="en-US"/>
        </w:rPr>
        <w:t xml:space="preserve"> </w:t>
      </w:r>
      <w:proofErr w:type="spellStart"/>
      <w:r w:rsidRPr="0087540D">
        <w:rPr>
          <w:rFonts w:ascii="Courier New" w:eastAsia="Times New Roman" w:hAnsi="Courier New" w:cs="Courier New"/>
          <w:color w:val="000000"/>
          <w:szCs w:val="20"/>
          <w:lang w:val="en-US" w:eastAsia="en-US"/>
        </w:rPr>
        <w:t>agcttcgatt</w:t>
      </w:r>
      <w:proofErr w:type="spellEnd"/>
      <w:r w:rsidRPr="0087540D">
        <w:rPr>
          <w:rFonts w:ascii="Courier New" w:eastAsia="Times New Roman" w:hAnsi="Courier New" w:cs="Courier New"/>
          <w:color w:val="000000"/>
          <w:szCs w:val="20"/>
          <w:lang w:val="en-US" w:eastAsia="en-US"/>
        </w:rPr>
        <w:t xml:space="preserve"> </w:t>
      </w:r>
      <w:proofErr w:type="spellStart"/>
      <w:r w:rsidRPr="0087540D">
        <w:rPr>
          <w:rFonts w:ascii="Courier New" w:eastAsia="Times New Roman" w:hAnsi="Courier New" w:cs="Courier New"/>
          <w:color w:val="000000"/>
          <w:szCs w:val="20"/>
          <w:lang w:val="en-US" w:eastAsia="en-US"/>
        </w:rPr>
        <w:t>tacagccgat</w:t>
      </w:r>
      <w:proofErr w:type="spellEnd"/>
      <w:r w:rsidRPr="0087540D">
        <w:rPr>
          <w:rFonts w:ascii="Courier New" w:eastAsia="Times New Roman" w:hAnsi="Courier New" w:cs="Courier New"/>
          <w:color w:val="000000"/>
          <w:szCs w:val="20"/>
          <w:lang w:val="en-US" w:eastAsia="en-US"/>
        </w:rPr>
        <w:t xml:space="preserve"> </w:t>
      </w:r>
      <w:proofErr w:type="spellStart"/>
      <w:r w:rsidRPr="0087540D">
        <w:rPr>
          <w:rFonts w:ascii="Courier New" w:eastAsia="Times New Roman" w:hAnsi="Courier New" w:cs="Courier New"/>
          <w:color w:val="000000"/>
          <w:szCs w:val="20"/>
          <w:lang w:val="en-US" w:eastAsia="en-US"/>
        </w:rPr>
        <w:t>cgaagtagga</w:t>
      </w:r>
      <w:proofErr w:type="spellEnd"/>
      <w:r w:rsidRPr="0087540D">
        <w:rPr>
          <w:rFonts w:ascii="Courier New" w:eastAsia="Times New Roman" w:hAnsi="Courier New" w:cs="Courier New"/>
          <w:color w:val="000000"/>
          <w:szCs w:val="20"/>
          <w:lang w:val="en-US" w:eastAsia="en-US"/>
        </w:rPr>
        <w:t xml:space="preserve"> </w:t>
      </w:r>
      <w:proofErr w:type="spellStart"/>
      <w:r w:rsidRPr="0087540D">
        <w:rPr>
          <w:rFonts w:ascii="Courier New" w:eastAsia="Times New Roman" w:hAnsi="Courier New" w:cs="Courier New"/>
          <w:color w:val="000000"/>
          <w:szCs w:val="20"/>
          <w:lang w:val="en-US" w:eastAsia="en-US"/>
        </w:rPr>
        <w:t>aaagcgcgac</w:t>
      </w:r>
      <w:proofErr w:type="spellEnd"/>
    </w:p>
    <w:p w14:paraId="59ECBCE0" w14:textId="77777777" w:rsidR="004374D6" w:rsidRPr="0087540D" w:rsidRDefault="004374D6" w:rsidP="004374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rPr>
          <w:rFonts w:ascii="Courier New" w:eastAsia="Times New Roman" w:hAnsi="Courier New" w:cs="Courier New"/>
          <w:color w:val="000000"/>
          <w:szCs w:val="20"/>
          <w:lang w:val="en-US" w:eastAsia="en-US"/>
        </w:rPr>
      </w:pPr>
      <w:r w:rsidRPr="0087540D">
        <w:rPr>
          <w:rFonts w:ascii="Courier New" w:eastAsia="Times New Roman" w:hAnsi="Courier New" w:cs="Courier New"/>
          <w:color w:val="000000"/>
          <w:szCs w:val="20"/>
          <w:lang w:val="en-US" w:eastAsia="en-US"/>
        </w:rPr>
        <w:t xml:space="preserve">     4201 </w:t>
      </w:r>
      <w:proofErr w:type="spellStart"/>
      <w:r w:rsidRPr="0087540D">
        <w:rPr>
          <w:rFonts w:ascii="Courier New" w:eastAsia="Times New Roman" w:hAnsi="Courier New" w:cs="Courier New"/>
          <w:color w:val="000000"/>
          <w:szCs w:val="20"/>
          <w:lang w:val="en-US" w:eastAsia="en-US"/>
        </w:rPr>
        <w:t>tggtcaaagg</w:t>
      </w:r>
      <w:proofErr w:type="spellEnd"/>
      <w:r w:rsidRPr="0087540D">
        <w:rPr>
          <w:rFonts w:ascii="Courier New" w:eastAsia="Times New Roman" w:hAnsi="Courier New" w:cs="Courier New"/>
          <w:color w:val="000000"/>
          <w:szCs w:val="20"/>
          <w:lang w:val="en-US" w:eastAsia="en-US"/>
        </w:rPr>
        <w:t xml:space="preserve"> </w:t>
      </w:r>
      <w:proofErr w:type="spellStart"/>
      <w:r w:rsidRPr="0087540D">
        <w:rPr>
          <w:rFonts w:ascii="Courier New" w:eastAsia="Times New Roman" w:hAnsi="Courier New" w:cs="Courier New"/>
          <w:color w:val="000000"/>
          <w:szCs w:val="20"/>
          <w:lang w:val="en-US" w:eastAsia="en-US"/>
        </w:rPr>
        <w:t>tgcagctaaa</w:t>
      </w:r>
      <w:proofErr w:type="spellEnd"/>
      <w:r w:rsidRPr="0087540D">
        <w:rPr>
          <w:rFonts w:ascii="Courier New" w:eastAsia="Times New Roman" w:hAnsi="Courier New" w:cs="Courier New"/>
          <w:color w:val="000000"/>
          <w:szCs w:val="20"/>
          <w:lang w:val="en-US" w:eastAsia="en-US"/>
        </w:rPr>
        <w:t xml:space="preserve"> </w:t>
      </w:r>
      <w:proofErr w:type="spellStart"/>
      <w:r w:rsidRPr="0087540D">
        <w:rPr>
          <w:rFonts w:ascii="Courier New" w:eastAsia="Times New Roman" w:hAnsi="Courier New" w:cs="Courier New"/>
          <w:color w:val="000000"/>
          <w:szCs w:val="20"/>
          <w:lang w:val="en-US" w:eastAsia="en-US"/>
        </w:rPr>
        <w:t>catatcattc</w:t>
      </w:r>
      <w:proofErr w:type="spellEnd"/>
      <w:r w:rsidRPr="0087540D">
        <w:rPr>
          <w:rFonts w:ascii="Courier New" w:eastAsia="Times New Roman" w:hAnsi="Courier New" w:cs="Courier New"/>
          <w:color w:val="000000"/>
          <w:szCs w:val="20"/>
          <w:lang w:val="en-US" w:eastAsia="en-US"/>
        </w:rPr>
        <w:t xml:space="preserve"> </w:t>
      </w:r>
      <w:proofErr w:type="spellStart"/>
      <w:r w:rsidRPr="0087540D">
        <w:rPr>
          <w:rFonts w:ascii="Courier New" w:eastAsia="Times New Roman" w:hAnsi="Courier New" w:cs="Courier New"/>
          <w:color w:val="000000"/>
          <w:szCs w:val="20"/>
          <w:lang w:val="en-US" w:eastAsia="en-US"/>
        </w:rPr>
        <w:t>atgccgtagg</w:t>
      </w:r>
      <w:proofErr w:type="spellEnd"/>
      <w:r w:rsidRPr="0087540D">
        <w:rPr>
          <w:rFonts w:ascii="Courier New" w:eastAsia="Times New Roman" w:hAnsi="Courier New" w:cs="Courier New"/>
          <w:color w:val="000000"/>
          <w:szCs w:val="20"/>
          <w:lang w:val="en-US" w:eastAsia="en-US"/>
        </w:rPr>
        <w:t xml:space="preserve"> </w:t>
      </w:r>
      <w:proofErr w:type="spellStart"/>
      <w:r w:rsidRPr="0087540D">
        <w:rPr>
          <w:rFonts w:ascii="Courier New" w:eastAsia="Times New Roman" w:hAnsi="Courier New" w:cs="Courier New"/>
          <w:color w:val="000000"/>
          <w:szCs w:val="20"/>
          <w:lang w:val="en-US" w:eastAsia="en-US"/>
        </w:rPr>
        <w:t>accaaacttc</w:t>
      </w:r>
      <w:proofErr w:type="spellEnd"/>
      <w:r w:rsidRPr="0087540D">
        <w:rPr>
          <w:rFonts w:ascii="Courier New" w:eastAsia="Times New Roman" w:hAnsi="Courier New" w:cs="Courier New"/>
          <w:color w:val="000000"/>
          <w:szCs w:val="20"/>
          <w:lang w:val="en-US" w:eastAsia="en-US"/>
        </w:rPr>
        <w:t xml:space="preserve"> </w:t>
      </w:r>
      <w:proofErr w:type="spellStart"/>
      <w:r w:rsidRPr="0087540D">
        <w:rPr>
          <w:rFonts w:ascii="Courier New" w:eastAsia="Times New Roman" w:hAnsi="Courier New" w:cs="Courier New"/>
          <w:color w:val="000000"/>
          <w:szCs w:val="20"/>
          <w:lang w:val="en-US" w:eastAsia="en-US"/>
        </w:rPr>
        <w:t>aacaaagttt</w:t>
      </w:r>
      <w:proofErr w:type="spellEnd"/>
    </w:p>
    <w:p w14:paraId="6A16BE8E" w14:textId="77777777" w:rsidR="004374D6" w:rsidRPr="0087540D" w:rsidRDefault="004374D6" w:rsidP="004374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rPr>
          <w:rFonts w:ascii="Courier New" w:eastAsia="Times New Roman" w:hAnsi="Courier New" w:cs="Courier New"/>
          <w:color w:val="000000"/>
          <w:szCs w:val="20"/>
          <w:lang w:val="en-US" w:eastAsia="en-US"/>
        </w:rPr>
      </w:pPr>
      <w:r w:rsidRPr="0087540D">
        <w:rPr>
          <w:rFonts w:ascii="Courier New" w:eastAsia="Times New Roman" w:hAnsi="Courier New" w:cs="Courier New"/>
          <w:color w:val="000000"/>
          <w:szCs w:val="20"/>
          <w:lang w:val="en-US" w:eastAsia="en-US"/>
        </w:rPr>
        <w:t xml:space="preserve">     4261 </w:t>
      </w:r>
      <w:proofErr w:type="spellStart"/>
      <w:r w:rsidRPr="0087540D">
        <w:rPr>
          <w:rFonts w:ascii="Courier New" w:eastAsia="Times New Roman" w:hAnsi="Courier New" w:cs="Courier New"/>
          <w:color w:val="000000"/>
          <w:szCs w:val="20"/>
          <w:lang w:val="en-US" w:eastAsia="en-US"/>
        </w:rPr>
        <w:t>cggaggttga</w:t>
      </w:r>
      <w:proofErr w:type="spellEnd"/>
      <w:r w:rsidRPr="0087540D">
        <w:rPr>
          <w:rFonts w:ascii="Courier New" w:eastAsia="Times New Roman" w:hAnsi="Courier New" w:cs="Courier New"/>
          <w:color w:val="000000"/>
          <w:szCs w:val="20"/>
          <w:lang w:val="en-US" w:eastAsia="en-US"/>
        </w:rPr>
        <w:t xml:space="preserve"> </w:t>
      </w:r>
      <w:proofErr w:type="spellStart"/>
      <w:r w:rsidRPr="0087540D">
        <w:rPr>
          <w:rFonts w:ascii="Courier New" w:eastAsia="Times New Roman" w:hAnsi="Courier New" w:cs="Courier New"/>
          <w:color w:val="000000"/>
          <w:szCs w:val="20"/>
          <w:lang w:val="en-US" w:eastAsia="en-US"/>
        </w:rPr>
        <w:t>aggtgacaaa</w:t>
      </w:r>
      <w:proofErr w:type="spellEnd"/>
      <w:r w:rsidRPr="0087540D">
        <w:rPr>
          <w:rFonts w:ascii="Courier New" w:eastAsia="Times New Roman" w:hAnsi="Courier New" w:cs="Courier New"/>
          <w:color w:val="000000"/>
          <w:szCs w:val="20"/>
          <w:lang w:val="en-US" w:eastAsia="en-US"/>
        </w:rPr>
        <w:t xml:space="preserve"> </w:t>
      </w:r>
      <w:proofErr w:type="spellStart"/>
      <w:r w:rsidRPr="0087540D">
        <w:rPr>
          <w:rFonts w:ascii="Courier New" w:eastAsia="Times New Roman" w:hAnsi="Courier New" w:cs="Courier New"/>
          <w:color w:val="000000"/>
          <w:szCs w:val="20"/>
          <w:lang w:val="en-US" w:eastAsia="en-US"/>
        </w:rPr>
        <w:t>cagttggcag</w:t>
      </w:r>
      <w:proofErr w:type="spellEnd"/>
      <w:r w:rsidRPr="0087540D">
        <w:rPr>
          <w:rFonts w:ascii="Courier New" w:eastAsia="Times New Roman" w:hAnsi="Courier New" w:cs="Courier New"/>
          <w:color w:val="000000"/>
          <w:szCs w:val="20"/>
          <w:lang w:val="en-US" w:eastAsia="en-US"/>
        </w:rPr>
        <w:t xml:space="preserve"> </w:t>
      </w:r>
      <w:proofErr w:type="spellStart"/>
      <w:r w:rsidRPr="0087540D">
        <w:rPr>
          <w:rFonts w:ascii="Courier New" w:eastAsia="Times New Roman" w:hAnsi="Courier New" w:cs="Courier New"/>
          <w:color w:val="000000"/>
          <w:szCs w:val="20"/>
          <w:lang w:val="en-US" w:eastAsia="en-US"/>
        </w:rPr>
        <w:t>aggcttatga</w:t>
      </w:r>
      <w:proofErr w:type="spellEnd"/>
      <w:r w:rsidRPr="0087540D">
        <w:rPr>
          <w:rFonts w:ascii="Courier New" w:eastAsia="Times New Roman" w:hAnsi="Courier New" w:cs="Courier New"/>
          <w:color w:val="000000"/>
          <w:szCs w:val="20"/>
          <w:lang w:val="en-US" w:eastAsia="en-US"/>
        </w:rPr>
        <w:t xml:space="preserve"> </w:t>
      </w:r>
      <w:proofErr w:type="spellStart"/>
      <w:r w:rsidRPr="0087540D">
        <w:rPr>
          <w:rFonts w:ascii="Courier New" w:eastAsia="Times New Roman" w:hAnsi="Courier New" w:cs="Courier New"/>
          <w:color w:val="000000"/>
          <w:szCs w:val="20"/>
          <w:lang w:val="en-US" w:eastAsia="en-US"/>
        </w:rPr>
        <w:t>gtccatcgct</w:t>
      </w:r>
      <w:proofErr w:type="spellEnd"/>
      <w:r w:rsidRPr="0087540D">
        <w:rPr>
          <w:rFonts w:ascii="Courier New" w:eastAsia="Times New Roman" w:hAnsi="Courier New" w:cs="Courier New"/>
          <w:color w:val="000000"/>
          <w:szCs w:val="20"/>
          <w:lang w:val="en-US" w:eastAsia="en-US"/>
        </w:rPr>
        <w:t xml:space="preserve"> </w:t>
      </w:r>
      <w:proofErr w:type="spellStart"/>
      <w:r w:rsidRPr="0087540D">
        <w:rPr>
          <w:rFonts w:ascii="Courier New" w:eastAsia="Times New Roman" w:hAnsi="Courier New" w:cs="Courier New"/>
          <w:color w:val="000000"/>
          <w:szCs w:val="20"/>
          <w:lang w:val="en-US" w:eastAsia="en-US"/>
        </w:rPr>
        <w:t>aagattgtca</w:t>
      </w:r>
      <w:proofErr w:type="spellEnd"/>
    </w:p>
    <w:p w14:paraId="05993DFB" w14:textId="77777777" w:rsidR="004374D6" w:rsidRPr="0087540D" w:rsidRDefault="004374D6" w:rsidP="004374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rPr>
          <w:rFonts w:ascii="Courier New" w:eastAsia="Times New Roman" w:hAnsi="Courier New" w:cs="Courier New"/>
          <w:color w:val="000000"/>
          <w:szCs w:val="20"/>
          <w:lang w:val="en-US" w:eastAsia="en-US"/>
        </w:rPr>
      </w:pPr>
      <w:r w:rsidRPr="0087540D">
        <w:rPr>
          <w:rFonts w:ascii="Courier New" w:eastAsia="Times New Roman" w:hAnsi="Courier New" w:cs="Courier New"/>
          <w:color w:val="000000"/>
          <w:szCs w:val="20"/>
          <w:lang w:val="en-US" w:eastAsia="en-US"/>
        </w:rPr>
        <w:t xml:space="preserve">     4321 </w:t>
      </w:r>
      <w:proofErr w:type="spellStart"/>
      <w:r w:rsidRPr="0087540D">
        <w:rPr>
          <w:rFonts w:ascii="Courier New" w:eastAsia="Times New Roman" w:hAnsi="Courier New" w:cs="Courier New"/>
          <w:color w:val="000000"/>
          <w:szCs w:val="20"/>
          <w:lang w:val="en-US" w:eastAsia="en-US"/>
        </w:rPr>
        <w:t>acgataacaa</w:t>
      </w:r>
      <w:proofErr w:type="spellEnd"/>
      <w:r w:rsidRPr="0087540D">
        <w:rPr>
          <w:rFonts w:ascii="Courier New" w:eastAsia="Times New Roman" w:hAnsi="Courier New" w:cs="Courier New"/>
          <w:color w:val="000000"/>
          <w:szCs w:val="20"/>
          <w:lang w:val="en-US" w:eastAsia="en-US"/>
        </w:rPr>
        <w:t xml:space="preserve"> </w:t>
      </w:r>
      <w:proofErr w:type="spellStart"/>
      <w:r w:rsidRPr="0087540D">
        <w:rPr>
          <w:rFonts w:ascii="Courier New" w:eastAsia="Times New Roman" w:hAnsi="Courier New" w:cs="Courier New"/>
          <w:color w:val="000000"/>
          <w:szCs w:val="20"/>
          <w:lang w:val="en-US" w:eastAsia="en-US"/>
        </w:rPr>
        <w:t>ttacaagtca</w:t>
      </w:r>
      <w:proofErr w:type="spellEnd"/>
      <w:r w:rsidRPr="0087540D">
        <w:rPr>
          <w:rFonts w:ascii="Courier New" w:eastAsia="Times New Roman" w:hAnsi="Courier New" w:cs="Courier New"/>
          <w:color w:val="000000"/>
          <w:szCs w:val="20"/>
          <w:lang w:val="en-US" w:eastAsia="en-US"/>
        </w:rPr>
        <w:t xml:space="preserve"> </w:t>
      </w:r>
      <w:proofErr w:type="spellStart"/>
      <w:r w:rsidRPr="0087540D">
        <w:rPr>
          <w:rFonts w:ascii="Courier New" w:eastAsia="Times New Roman" w:hAnsi="Courier New" w:cs="Courier New"/>
          <w:color w:val="000000"/>
          <w:szCs w:val="20"/>
          <w:lang w:val="en-US" w:eastAsia="en-US"/>
        </w:rPr>
        <w:t>gtagcgattc</w:t>
      </w:r>
      <w:proofErr w:type="spellEnd"/>
      <w:r w:rsidRPr="0087540D">
        <w:rPr>
          <w:rFonts w:ascii="Courier New" w:eastAsia="Times New Roman" w:hAnsi="Courier New" w:cs="Courier New"/>
          <w:color w:val="000000"/>
          <w:szCs w:val="20"/>
          <w:lang w:val="en-US" w:eastAsia="en-US"/>
        </w:rPr>
        <w:t xml:space="preserve"> </w:t>
      </w:r>
      <w:proofErr w:type="spellStart"/>
      <w:r w:rsidRPr="0087540D">
        <w:rPr>
          <w:rFonts w:ascii="Courier New" w:eastAsia="Times New Roman" w:hAnsi="Courier New" w:cs="Courier New"/>
          <w:color w:val="000000"/>
          <w:szCs w:val="20"/>
          <w:lang w:val="en-US" w:eastAsia="en-US"/>
        </w:rPr>
        <w:t>cactgttgtc</w:t>
      </w:r>
      <w:proofErr w:type="spellEnd"/>
      <w:r w:rsidRPr="0087540D">
        <w:rPr>
          <w:rFonts w:ascii="Courier New" w:eastAsia="Times New Roman" w:hAnsi="Courier New" w:cs="Courier New"/>
          <w:color w:val="000000"/>
          <w:szCs w:val="20"/>
          <w:lang w:val="en-US" w:eastAsia="en-US"/>
        </w:rPr>
        <w:t xml:space="preserve"> </w:t>
      </w:r>
      <w:proofErr w:type="spellStart"/>
      <w:r w:rsidRPr="0087540D">
        <w:rPr>
          <w:rFonts w:ascii="Courier New" w:eastAsia="Times New Roman" w:hAnsi="Courier New" w:cs="Courier New"/>
          <w:color w:val="000000"/>
          <w:szCs w:val="20"/>
          <w:lang w:val="en-US" w:eastAsia="en-US"/>
        </w:rPr>
        <w:t>caccggcatc</w:t>
      </w:r>
      <w:proofErr w:type="spellEnd"/>
      <w:r w:rsidRPr="0087540D">
        <w:rPr>
          <w:rFonts w:ascii="Courier New" w:eastAsia="Times New Roman" w:hAnsi="Courier New" w:cs="Courier New"/>
          <w:color w:val="000000"/>
          <w:szCs w:val="20"/>
          <w:lang w:val="en-US" w:eastAsia="en-US"/>
        </w:rPr>
        <w:t xml:space="preserve"> </w:t>
      </w:r>
      <w:proofErr w:type="spellStart"/>
      <w:r w:rsidRPr="0087540D">
        <w:rPr>
          <w:rFonts w:ascii="Courier New" w:eastAsia="Times New Roman" w:hAnsi="Courier New" w:cs="Courier New"/>
          <w:color w:val="000000"/>
          <w:szCs w:val="20"/>
          <w:lang w:val="en-US" w:eastAsia="en-US"/>
        </w:rPr>
        <w:t>ttttccggga</w:t>
      </w:r>
      <w:proofErr w:type="spellEnd"/>
    </w:p>
    <w:p w14:paraId="62EB8B57" w14:textId="77777777" w:rsidR="004374D6" w:rsidRPr="0087540D" w:rsidRDefault="004374D6" w:rsidP="004374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rPr>
          <w:rFonts w:ascii="Courier New" w:eastAsia="Times New Roman" w:hAnsi="Courier New" w:cs="Courier New"/>
          <w:color w:val="000000"/>
          <w:szCs w:val="20"/>
          <w:lang w:val="en-US" w:eastAsia="en-US"/>
        </w:rPr>
      </w:pPr>
      <w:r w:rsidRPr="0087540D">
        <w:rPr>
          <w:rFonts w:ascii="Courier New" w:eastAsia="Times New Roman" w:hAnsi="Courier New" w:cs="Courier New"/>
          <w:color w:val="000000"/>
          <w:szCs w:val="20"/>
          <w:lang w:val="en-US" w:eastAsia="en-US"/>
        </w:rPr>
        <w:t xml:space="preserve">     4381 </w:t>
      </w:r>
      <w:proofErr w:type="spellStart"/>
      <w:r w:rsidRPr="0087540D">
        <w:rPr>
          <w:rFonts w:ascii="Courier New" w:eastAsia="Times New Roman" w:hAnsi="Courier New" w:cs="Courier New"/>
          <w:color w:val="000000"/>
          <w:szCs w:val="20"/>
          <w:lang w:val="en-US" w:eastAsia="en-US"/>
        </w:rPr>
        <w:t>acaaagatcg</w:t>
      </w:r>
      <w:proofErr w:type="spellEnd"/>
      <w:r w:rsidRPr="0087540D">
        <w:rPr>
          <w:rFonts w:ascii="Courier New" w:eastAsia="Times New Roman" w:hAnsi="Courier New" w:cs="Courier New"/>
          <w:color w:val="000000"/>
          <w:szCs w:val="20"/>
          <w:lang w:val="en-US" w:eastAsia="en-US"/>
        </w:rPr>
        <w:t xml:space="preserve"> </w:t>
      </w:r>
      <w:proofErr w:type="spellStart"/>
      <w:r w:rsidRPr="0087540D">
        <w:rPr>
          <w:rFonts w:ascii="Courier New" w:eastAsia="Times New Roman" w:hAnsi="Courier New" w:cs="Courier New"/>
          <w:color w:val="000000"/>
          <w:szCs w:val="20"/>
          <w:lang w:val="en-US" w:eastAsia="en-US"/>
        </w:rPr>
        <w:t>actaacccaa</w:t>
      </w:r>
      <w:proofErr w:type="spellEnd"/>
      <w:r w:rsidRPr="0087540D">
        <w:rPr>
          <w:rFonts w:ascii="Courier New" w:eastAsia="Times New Roman" w:hAnsi="Courier New" w:cs="Courier New"/>
          <w:color w:val="000000"/>
          <w:szCs w:val="20"/>
          <w:lang w:val="en-US" w:eastAsia="en-US"/>
        </w:rPr>
        <w:t xml:space="preserve"> </w:t>
      </w:r>
      <w:proofErr w:type="spellStart"/>
      <w:r w:rsidRPr="0087540D">
        <w:rPr>
          <w:rFonts w:ascii="Courier New" w:eastAsia="Times New Roman" w:hAnsi="Courier New" w:cs="Courier New"/>
          <w:color w:val="000000"/>
          <w:szCs w:val="20"/>
          <w:lang w:val="en-US" w:eastAsia="en-US"/>
        </w:rPr>
        <w:t>tcattgaacc</w:t>
      </w:r>
      <w:proofErr w:type="spellEnd"/>
      <w:r w:rsidRPr="0087540D">
        <w:rPr>
          <w:rFonts w:ascii="Courier New" w:eastAsia="Times New Roman" w:hAnsi="Courier New" w:cs="Courier New"/>
          <w:color w:val="000000"/>
          <w:szCs w:val="20"/>
          <w:lang w:val="en-US" w:eastAsia="en-US"/>
        </w:rPr>
        <w:t xml:space="preserve"> </w:t>
      </w:r>
      <w:proofErr w:type="spellStart"/>
      <w:r w:rsidRPr="0087540D">
        <w:rPr>
          <w:rFonts w:ascii="Courier New" w:eastAsia="Times New Roman" w:hAnsi="Courier New" w:cs="Courier New"/>
          <w:color w:val="000000"/>
          <w:szCs w:val="20"/>
          <w:lang w:val="en-US" w:eastAsia="en-US"/>
        </w:rPr>
        <w:t>atttgctgac</w:t>
      </w:r>
      <w:proofErr w:type="spellEnd"/>
      <w:r w:rsidRPr="0087540D">
        <w:rPr>
          <w:rFonts w:ascii="Courier New" w:eastAsia="Times New Roman" w:hAnsi="Courier New" w:cs="Courier New"/>
          <w:color w:val="000000"/>
          <w:szCs w:val="20"/>
          <w:lang w:val="en-US" w:eastAsia="en-US"/>
        </w:rPr>
        <w:t xml:space="preserve"> </w:t>
      </w:r>
      <w:proofErr w:type="spellStart"/>
      <w:r w:rsidRPr="0087540D">
        <w:rPr>
          <w:rFonts w:ascii="Courier New" w:eastAsia="Times New Roman" w:hAnsi="Courier New" w:cs="Courier New"/>
          <w:color w:val="000000"/>
          <w:szCs w:val="20"/>
          <w:lang w:val="en-US" w:eastAsia="en-US"/>
        </w:rPr>
        <w:t>agctttagac</w:t>
      </w:r>
      <w:proofErr w:type="spellEnd"/>
      <w:r w:rsidRPr="0087540D">
        <w:rPr>
          <w:rFonts w:ascii="Courier New" w:eastAsia="Times New Roman" w:hAnsi="Courier New" w:cs="Courier New"/>
          <w:color w:val="000000"/>
          <w:szCs w:val="20"/>
          <w:lang w:val="en-US" w:eastAsia="en-US"/>
        </w:rPr>
        <w:t xml:space="preserve"> </w:t>
      </w:r>
      <w:proofErr w:type="spellStart"/>
      <w:r w:rsidRPr="0087540D">
        <w:rPr>
          <w:rFonts w:ascii="Courier New" w:eastAsia="Times New Roman" w:hAnsi="Courier New" w:cs="Courier New"/>
          <w:color w:val="000000"/>
          <w:szCs w:val="20"/>
          <w:lang w:val="en-US" w:eastAsia="en-US"/>
        </w:rPr>
        <w:t>accactgatg</w:t>
      </w:r>
      <w:proofErr w:type="spellEnd"/>
    </w:p>
    <w:p w14:paraId="014D7B8D" w14:textId="77777777" w:rsidR="004374D6" w:rsidRPr="0087540D" w:rsidRDefault="004374D6" w:rsidP="004374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rPr>
          <w:rFonts w:ascii="Courier New" w:eastAsia="Times New Roman" w:hAnsi="Courier New" w:cs="Courier New"/>
          <w:color w:val="000000"/>
          <w:szCs w:val="20"/>
          <w:lang w:val="en-US" w:eastAsia="en-US"/>
        </w:rPr>
      </w:pPr>
      <w:r w:rsidRPr="0087540D">
        <w:rPr>
          <w:rFonts w:ascii="Courier New" w:eastAsia="Times New Roman" w:hAnsi="Courier New" w:cs="Courier New"/>
          <w:color w:val="000000"/>
          <w:szCs w:val="20"/>
          <w:lang w:val="en-US" w:eastAsia="en-US"/>
        </w:rPr>
        <w:t xml:space="preserve">     4441 </w:t>
      </w:r>
      <w:proofErr w:type="spellStart"/>
      <w:r w:rsidRPr="0087540D">
        <w:rPr>
          <w:rFonts w:ascii="Courier New" w:eastAsia="Times New Roman" w:hAnsi="Courier New" w:cs="Courier New"/>
          <w:color w:val="000000"/>
          <w:szCs w:val="20"/>
          <w:lang w:val="en-US" w:eastAsia="en-US"/>
        </w:rPr>
        <w:t>cagatgtagc</w:t>
      </w:r>
      <w:proofErr w:type="spellEnd"/>
      <w:r w:rsidRPr="0087540D">
        <w:rPr>
          <w:rFonts w:ascii="Courier New" w:eastAsia="Times New Roman" w:hAnsi="Courier New" w:cs="Courier New"/>
          <w:color w:val="000000"/>
          <w:szCs w:val="20"/>
          <w:lang w:val="en-US" w:eastAsia="en-US"/>
        </w:rPr>
        <w:t xml:space="preserve"> </w:t>
      </w:r>
      <w:proofErr w:type="spellStart"/>
      <w:r w:rsidRPr="0087540D">
        <w:rPr>
          <w:rFonts w:ascii="Courier New" w:eastAsia="Times New Roman" w:hAnsi="Courier New" w:cs="Courier New"/>
          <w:color w:val="000000"/>
          <w:szCs w:val="20"/>
          <w:lang w:val="en-US" w:eastAsia="en-US"/>
        </w:rPr>
        <w:t>catatactgc</w:t>
      </w:r>
      <w:proofErr w:type="spellEnd"/>
      <w:r w:rsidRPr="0087540D">
        <w:rPr>
          <w:rFonts w:ascii="Courier New" w:eastAsia="Times New Roman" w:hAnsi="Courier New" w:cs="Courier New"/>
          <w:color w:val="000000"/>
          <w:szCs w:val="20"/>
          <w:lang w:val="en-US" w:eastAsia="en-US"/>
        </w:rPr>
        <w:t xml:space="preserve"> </w:t>
      </w:r>
      <w:proofErr w:type="spellStart"/>
      <w:r w:rsidRPr="0087540D">
        <w:rPr>
          <w:rFonts w:ascii="Courier New" w:eastAsia="Times New Roman" w:hAnsi="Courier New" w:cs="Courier New"/>
          <w:color w:val="000000"/>
          <w:szCs w:val="20"/>
          <w:lang w:val="en-US" w:eastAsia="en-US"/>
        </w:rPr>
        <w:t>agggacaaga</w:t>
      </w:r>
      <w:proofErr w:type="spellEnd"/>
      <w:r w:rsidRPr="0087540D">
        <w:rPr>
          <w:rFonts w:ascii="Courier New" w:eastAsia="Times New Roman" w:hAnsi="Courier New" w:cs="Courier New"/>
          <w:color w:val="000000"/>
          <w:szCs w:val="20"/>
          <w:lang w:val="en-US" w:eastAsia="en-US"/>
        </w:rPr>
        <w:t xml:space="preserve"> </w:t>
      </w:r>
      <w:proofErr w:type="spellStart"/>
      <w:r w:rsidRPr="0087540D">
        <w:rPr>
          <w:rFonts w:ascii="Courier New" w:eastAsia="Times New Roman" w:hAnsi="Courier New" w:cs="Courier New"/>
          <w:color w:val="000000"/>
          <w:szCs w:val="20"/>
          <w:lang w:val="en-US" w:eastAsia="en-US"/>
        </w:rPr>
        <w:t>aatgggaaat</w:t>
      </w:r>
      <w:proofErr w:type="spellEnd"/>
      <w:r w:rsidRPr="0087540D">
        <w:rPr>
          <w:rFonts w:ascii="Courier New" w:eastAsia="Times New Roman" w:hAnsi="Courier New" w:cs="Courier New"/>
          <w:color w:val="000000"/>
          <w:szCs w:val="20"/>
          <w:lang w:val="en-US" w:eastAsia="en-US"/>
        </w:rPr>
        <w:t xml:space="preserve"> </w:t>
      </w:r>
      <w:proofErr w:type="spellStart"/>
      <w:r w:rsidRPr="0087540D">
        <w:rPr>
          <w:rFonts w:ascii="Courier New" w:eastAsia="Times New Roman" w:hAnsi="Courier New" w:cs="Courier New"/>
          <w:color w:val="000000"/>
          <w:szCs w:val="20"/>
          <w:lang w:val="en-US" w:eastAsia="en-US"/>
        </w:rPr>
        <w:t>gactctcaag</w:t>
      </w:r>
      <w:proofErr w:type="spellEnd"/>
      <w:r w:rsidRPr="0087540D">
        <w:rPr>
          <w:rFonts w:ascii="Courier New" w:eastAsia="Times New Roman" w:hAnsi="Courier New" w:cs="Courier New"/>
          <w:color w:val="000000"/>
          <w:szCs w:val="20"/>
          <w:lang w:val="en-US" w:eastAsia="en-US"/>
        </w:rPr>
        <w:t xml:space="preserve"> </w:t>
      </w:r>
      <w:proofErr w:type="spellStart"/>
      <w:r w:rsidRPr="0087540D">
        <w:rPr>
          <w:rFonts w:ascii="Courier New" w:eastAsia="Times New Roman" w:hAnsi="Courier New" w:cs="Courier New"/>
          <w:color w:val="000000"/>
          <w:szCs w:val="20"/>
          <w:lang w:val="en-US" w:eastAsia="en-US"/>
        </w:rPr>
        <w:t>gaagcagtgg</w:t>
      </w:r>
      <w:proofErr w:type="spellEnd"/>
    </w:p>
    <w:p w14:paraId="148975C4" w14:textId="77777777" w:rsidR="004374D6" w:rsidRPr="0087540D" w:rsidRDefault="004374D6" w:rsidP="004374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rPr>
          <w:rFonts w:ascii="Courier New" w:eastAsia="Times New Roman" w:hAnsi="Courier New" w:cs="Courier New"/>
          <w:color w:val="000000"/>
          <w:szCs w:val="20"/>
          <w:lang w:val="en-US" w:eastAsia="en-US"/>
        </w:rPr>
      </w:pPr>
      <w:r w:rsidRPr="0087540D">
        <w:rPr>
          <w:rFonts w:ascii="Courier New" w:eastAsia="Times New Roman" w:hAnsi="Courier New" w:cs="Courier New"/>
          <w:color w:val="000000"/>
          <w:szCs w:val="20"/>
          <w:lang w:val="en-US" w:eastAsia="en-US"/>
        </w:rPr>
        <w:t xml:space="preserve">     4501 </w:t>
      </w:r>
      <w:proofErr w:type="spellStart"/>
      <w:r w:rsidRPr="0087540D">
        <w:rPr>
          <w:rFonts w:ascii="Courier New" w:eastAsia="Times New Roman" w:hAnsi="Courier New" w:cs="Courier New"/>
          <w:color w:val="000000"/>
          <w:szCs w:val="20"/>
          <w:lang w:val="en-US" w:eastAsia="en-US"/>
        </w:rPr>
        <w:t>ctaggagaga</w:t>
      </w:r>
      <w:proofErr w:type="spellEnd"/>
      <w:r w:rsidRPr="0087540D">
        <w:rPr>
          <w:rFonts w:ascii="Courier New" w:eastAsia="Times New Roman" w:hAnsi="Courier New" w:cs="Courier New"/>
          <w:color w:val="000000"/>
          <w:szCs w:val="20"/>
          <w:lang w:val="en-US" w:eastAsia="en-US"/>
        </w:rPr>
        <w:t xml:space="preserve"> </w:t>
      </w:r>
      <w:proofErr w:type="spellStart"/>
      <w:r w:rsidRPr="0087540D">
        <w:rPr>
          <w:rFonts w:ascii="Courier New" w:eastAsia="Times New Roman" w:hAnsi="Courier New" w:cs="Courier New"/>
          <w:color w:val="000000"/>
          <w:szCs w:val="20"/>
          <w:lang w:val="en-US" w:eastAsia="en-US"/>
        </w:rPr>
        <w:t>agcagtggag</w:t>
      </w:r>
      <w:proofErr w:type="spellEnd"/>
      <w:r w:rsidRPr="0087540D">
        <w:rPr>
          <w:rFonts w:ascii="Courier New" w:eastAsia="Times New Roman" w:hAnsi="Courier New" w:cs="Courier New"/>
          <w:color w:val="000000"/>
          <w:szCs w:val="20"/>
          <w:lang w:val="en-US" w:eastAsia="en-US"/>
        </w:rPr>
        <w:t xml:space="preserve"> </w:t>
      </w:r>
      <w:proofErr w:type="spellStart"/>
      <w:r w:rsidRPr="0087540D">
        <w:rPr>
          <w:rFonts w:ascii="Courier New" w:eastAsia="Times New Roman" w:hAnsi="Courier New" w:cs="Courier New"/>
          <w:color w:val="000000"/>
          <w:szCs w:val="20"/>
          <w:lang w:val="en-US" w:eastAsia="en-US"/>
        </w:rPr>
        <w:t>gagatatgca</w:t>
      </w:r>
      <w:proofErr w:type="spellEnd"/>
      <w:r w:rsidRPr="0087540D">
        <w:rPr>
          <w:rFonts w:ascii="Courier New" w:eastAsia="Times New Roman" w:hAnsi="Courier New" w:cs="Courier New"/>
          <w:color w:val="000000"/>
          <w:szCs w:val="20"/>
          <w:lang w:val="en-US" w:eastAsia="en-US"/>
        </w:rPr>
        <w:t xml:space="preserve"> </w:t>
      </w:r>
      <w:proofErr w:type="spellStart"/>
      <w:r w:rsidRPr="0087540D">
        <w:rPr>
          <w:rFonts w:ascii="Courier New" w:eastAsia="Times New Roman" w:hAnsi="Courier New" w:cs="Courier New"/>
          <w:color w:val="000000"/>
          <w:szCs w:val="20"/>
          <w:lang w:val="en-US" w:eastAsia="en-US"/>
        </w:rPr>
        <w:t>tatccgacga</w:t>
      </w:r>
      <w:proofErr w:type="spellEnd"/>
      <w:r w:rsidRPr="0087540D">
        <w:rPr>
          <w:rFonts w:ascii="Courier New" w:eastAsia="Times New Roman" w:hAnsi="Courier New" w:cs="Courier New"/>
          <w:color w:val="000000"/>
          <w:szCs w:val="20"/>
          <w:lang w:val="en-US" w:eastAsia="en-US"/>
        </w:rPr>
        <w:t xml:space="preserve"> </w:t>
      </w:r>
      <w:proofErr w:type="spellStart"/>
      <w:r w:rsidRPr="0087540D">
        <w:rPr>
          <w:rFonts w:ascii="Courier New" w:eastAsia="Times New Roman" w:hAnsi="Courier New" w:cs="Courier New"/>
          <w:color w:val="000000"/>
          <w:szCs w:val="20"/>
          <w:lang w:val="en-US" w:eastAsia="en-US"/>
        </w:rPr>
        <w:t>ctcttcagtg</w:t>
      </w:r>
      <w:proofErr w:type="spellEnd"/>
      <w:r w:rsidRPr="0087540D">
        <w:rPr>
          <w:rFonts w:ascii="Courier New" w:eastAsia="Times New Roman" w:hAnsi="Courier New" w:cs="Courier New"/>
          <w:color w:val="000000"/>
          <w:szCs w:val="20"/>
          <w:lang w:val="en-US" w:eastAsia="en-US"/>
        </w:rPr>
        <w:t xml:space="preserve"> </w:t>
      </w:r>
      <w:proofErr w:type="spellStart"/>
      <w:r w:rsidRPr="0087540D">
        <w:rPr>
          <w:rFonts w:ascii="Courier New" w:eastAsia="Times New Roman" w:hAnsi="Courier New" w:cs="Courier New"/>
          <w:color w:val="000000"/>
          <w:szCs w:val="20"/>
          <w:lang w:val="en-US" w:eastAsia="en-US"/>
        </w:rPr>
        <w:t>acagaacctg</w:t>
      </w:r>
      <w:proofErr w:type="spellEnd"/>
    </w:p>
    <w:p w14:paraId="787793C0" w14:textId="77777777" w:rsidR="004374D6" w:rsidRPr="0087540D" w:rsidRDefault="004374D6" w:rsidP="004374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rPr>
          <w:rFonts w:ascii="Courier New" w:eastAsia="Times New Roman" w:hAnsi="Courier New" w:cs="Courier New"/>
          <w:color w:val="000000"/>
          <w:szCs w:val="20"/>
          <w:lang w:val="en-US" w:eastAsia="en-US"/>
        </w:rPr>
      </w:pPr>
      <w:r w:rsidRPr="0087540D">
        <w:rPr>
          <w:rFonts w:ascii="Courier New" w:eastAsia="Times New Roman" w:hAnsi="Courier New" w:cs="Courier New"/>
          <w:color w:val="000000"/>
          <w:szCs w:val="20"/>
          <w:lang w:val="en-US" w:eastAsia="en-US"/>
        </w:rPr>
        <w:t xml:space="preserve">     4561 </w:t>
      </w:r>
      <w:proofErr w:type="spellStart"/>
      <w:r w:rsidRPr="0087540D">
        <w:rPr>
          <w:rFonts w:ascii="Courier New" w:eastAsia="Times New Roman" w:hAnsi="Courier New" w:cs="Courier New"/>
          <w:color w:val="000000"/>
          <w:szCs w:val="20"/>
          <w:lang w:val="en-US" w:eastAsia="en-US"/>
        </w:rPr>
        <w:t>atgcagagct</w:t>
      </w:r>
      <w:proofErr w:type="spellEnd"/>
      <w:r w:rsidRPr="0087540D">
        <w:rPr>
          <w:rFonts w:ascii="Courier New" w:eastAsia="Times New Roman" w:hAnsi="Courier New" w:cs="Courier New"/>
          <w:color w:val="000000"/>
          <w:szCs w:val="20"/>
          <w:lang w:val="en-US" w:eastAsia="en-US"/>
        </w:rPr>
        <w:t xml:space="preserve"> </w:t>
      </w:r>
      <w:proofErr w:type="spellStart"/>
      <w:r w:rsidRPr="0087540D">
        <w:rPr>
          <w:rFonts w:ascii="Courier New" w:eastAsia="Times New Roman" w:hAnsi="Courier New" w:cs="Courier New"/>
          <w:color w:val="000000"/>
          <w:szCs w:val="20"/>
          <w:lang w:val="en-US" w:eastAsia="en-US"/>
        </w:rPr>
        <w:t>ggtgagggtg</w:t>
      </w:r>
      <w:proofErr w:type="spellEnd"/>
      <w:r w:rsidRPr="0087540D">
        <w:rPr>
          <w:rFonts w:ascii="Courier New" w:eastAsia="Times New Roman" w:hAnsi="Courier New" w:cs="Courier New"/>
          <w:color w:val="000000"/>
          <w:szCs w:val="20"/>
          <w:lang w:val="en-US" w:eastAsia="en-US"/>
        </w:rPr>
        <w:t xml:space="preserve"> </w:t>
      </w:r>
      <w:proofErr w:type="spellStart"/>
      <w:r w:rsidRPr="0087540D">
        <w:rPr>
          <w:rFonts w:ascii="Courier New" w:eastAsia="Times New Roman" w:hAnsi="Courier New" w:cs="Courier New"/>
          <w:color w:val="000000"/>
          <w:szCs w:val="20"/>
          <w:lang w:val="en-US" w:eastAsia="en-US"/>
        </w:rPr>
        <w:t>catccgaaga</w:t>
      </w:r>
      <w:proofErr w:type="spellEnd"/>
      <w:r w:rsidRPr="0087540D">
        <w:rPr>
          <w:rFonts w:ascii="Courier New" w:eastAsia="Times New Roman" w:hAnsi="Courier New" w:cs="Courier New"/>
          <w:color w:val="000000"/>
          <w:szCs w:val="20"/>
          <w:lang w:val="en-US" w:eastAsia="en-US"/>
        </w:rPr>
        <w:t xml:space="preserve"> </w:t>
      </w:r>
      <w:proofErr w:type="spellStart"/>
      <w:r w:rsidRPr="0087540D">
        <w:rPr>
          <w:rFonts w:ascii="Courier New" w:eastAsia="Times New Roman" w:hAnsi="Courier New" w:cs="Courier New"/>
          <w:color w:val="000000"/>
          <w:szCs w:val="20"/>
          <w:lang w:val="en-US" w:eastAsia="en-US"/>
        </w:rPr>
        <w:t>gttctttggc</w:t>
      </w:r>
      <w:proofErr w:type="spellEnd"/>
      <w:r w:rsidRPr="0087540D">
        <w:rPr>
          <w:rFonts w:ascii="Courier New" w:eastAsia="Times New Roman" w:hAnsi="Courier New" w:cs="Courier New"/>
          <w:color w:val="000000"/>
          <w:szCs w:val="20"/>
          <w:lang w:val="en-US" w:eastAsia="en-US"/>
        </w:rPr>
        <w:t xml:space="preserve"> </w:t>
      </w:r>
      <w:proofErr w:type="spellStart"/>
      <w:r w:rsidRPr="0087540D">
        <w:rPr>
          <w:rFonts w:ascii="Courier New" w:eastAsia="Times New Roman" w:hAnsi="Courier New" w:cs="Courier New"/>
          <w:color w:val="000000"/>
          <w:szCs w:val="20"/>
          <w:lang w:val="en-US" w:eastAsia="en-US"/>
        </w:rPr>
        <w:t>tggaaggaag</w:t>
      </w:r>
      <w:proofErr w:type="spellEnd"/>
      <w:r w:rsidRPr="0087540D">
        <w:rPr>
          <w:rFonts w:ascii="Courier New" w:eastAsia="Times New Roman" w:hAnsi="Courier New" w:cs="Courier New"/>
          <w:color w:val="000000"/>
          <w:szCs w:val="20"/>
          <w:lang w:val="en-US" w:eastAsia="en-US"/>
        </w:rPr>
        <w:t xml:space="preserve"> </w:t>
      </w:r>
      <w:proofErr w:type="spellStart"/>
      <w:r w:rsidRPr="0087540D">
        <w:rPr>
          <w:rFonts w:ascii="Courier New" w:eastAsia="Times New Roman" w:hAnsi="Courier New" w:cs="Courier New"/>
          <w:color w:val="000000"/>
          <w:szCs w:val="20"/>
          <w:lang w:val="en-US" w:eastAsia="en-US"/>
        </w:rPr>
        <w:t>ggctacagca</w:t>
      </w:r>
      <w:proofErr w:type="spellEnd"/>
    </w:p>
    <w:p w14:paraId="1E6C3742" w14:textId="77777777" w:rsidR="004374D6" w:rsidRPr="0087540D" w:rsidRDefault="004374D6" w:rsidP="004374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rPr>
          <w:rFonts w:ascii="Courier New" w:eastAsia="Times New Roman" w:hAnsi="Courier New" w:cs="Courier New"/>
          <w:color w:val="000000"/>
          <w:szCs w:val="20"/>
          <w:lang w:val="en-US" w:eastAsia="en-US"/>
        </w:rPr>
      </w:pPr>
      <w:r w:rsidRPr="0087540D">
        <w:rPr>
          <w:rFonts w:ascii="Courier New" w:eastAsia="Times New Roman" w:hAnsi="Courier New" w:cs="Courier New"/>
          <w:color w:val="000000"/>
          <w:szCs w:val="20"/>
          <w:lang w:val="en-US" w:eastAsia="en-US"/>
        </w:rPr>
        <w:t xml:space="preserve">     4621 </w:t>
      </w:r>
      <w:proofErr w:type="spellStart"/>
      <w:r w:rsidRPr="0087540D">
        <w:rPr>
          <w:rFonts w:ascii="Courier New" w:eastAsia="Times New Roman" w:hAnsi="Courier New" w:cs="Courier New"/>
          <w:color w:val="000000"/>
          <w:szCs w:val="20"/>
          <w:lang w:val="en-US" w:eastAsia="en-US"/>
        </w:rPr>
        <w:t>caagcgatgg</w:t>
      </w:r>
      <w:proofErr w:type="spellEnd"/>
      <w:r w:rsidRPr="0087540D">
        <w:rPr>
          <w:rFonts w:ascii="Courier New" w:eastAsia="Times New Roman" w:hAnsi="Courier New" w:cs="Courier New"/>
          <w:color w:val="000000"/>
          <w:szCs w:val="20"/>
          <w:lang w:val="en-US" w:eastAsia="en-US"/>
        </w:rPr>
        <w:t xml:space="preserve"> </w:t>
      </w:r>
      <w:proofErr w:type="spellStart"/>
      <w:r w:rsidRPr="0087540D">
        <w:rPr>
          <w:rFonts w:ascii="Courier New" w:eastAsia="Times New Roman" w:hAnsi="Courier New" w:cs="Courier New"/>
          <w:color w:val="000000"/>
          <w:szCs w:val="20"/>
          <w:lang w:val="en-US" w:eastAsia="en-US"/>
        </w:rPr>
        <w:t>caaaactttc</w:t>
      </w:r>
      <w:proofErr w:type="spellEnd"/>
      <w:r w:rsidRPr="0087540D">
        <w:rPr>
          <w:rFonts w:ascii="Courier New" w:eastAsia="Times New Roman" w:hAnsi="Courier New" w:cs="Courier New"/>
          <w:color w:val="000000"/>
          <w:szCs w:val="20"/>
          <w:lang w:val="en-US" w:eastAsia="en-US"/>
        </w:rPr>
        <w:t xml:space="preserve"> </w:t>
      </w:r>
      <w:proofErr w:type="spellStart"/>
      <w:r w:rsidRPr="0087540D">
        <w:rPr>
          <w:rFonts w:ascii="Courier New" w:eastAsia="Times New Roman" w:hAnsi="Courier New" w:cs="Courier New"/>
          <w:color w:val="000000"/>
          <w:szCs w:val="20"/>
          <w:lang w:val="en-US" w:eastAsia="en-US"/>
        </w:rPr>
        <w:t>tcatatttgg</w:t>
      </w:r>
      <w:proofErr w:type="spellEnd"/>
      <w:r w:rsidRPr="0087540D">
        <w:rPr>
          <w:rFonts w:ascii="Courier New" w:eastAsia="Times New Roman" w:hAnsi="Courier New" w:cs="Courier New"/>
          <w:color w:val="000000"/>
          <w:szCs w:val="20"/>
          <w:lang w:val="en-US" w:eastAsia="en-US"/>
        </w:rPr>
        <w:t xml:space="preserve"> </w:t>
      </w:r>
      <w:proofErr w:type="spellStart"/>
      <w:r w:rsidRPr="0087540D">
        <w:rPr>
          <w:rFonts w:ascii="Courier New" w:eastAsia="Times New Roman" w:hAnsi="Courier New" w:cs="Courier New"/>
          <w:color w:val="000000"/>
          <w:szCs w:val="20"/>
          <w:lang w:val="en-US" w:eastAsia="en-US"/>
        </w:rPr>
        <w:t>aagggaccaa</w:t>
      </w:r>
      <w:proofErr w:type="spellEnd"/>
      <w:r w:rsidRPr="0087540D">
        <w:rPr>
          <w:rFonts w:ascii="Courier New" w:eastAsia="Times New Roman" w:hAnsi="Courier New" w:cs="Courier New"/>
          <w:color w:val="000000"/>
          <w:szCs w:val="20"/>
          <w:lang w:val="en-US" w:eastAsia="en-US"/>
        </w:rPr>
        <w:t xml:space="preserve"> </w:t>
      </w:r>
      <w:proofErr w:type="spellStart"/>
      <w:r w:rsidRPr="0087540D">
        <w:rPr>
          <w:rFonts w:ascii="Courier New" w:eastAsia="Times New Roman" w:hAnsi="Courier New" w:cs="Courier New"/>
          <w:color w:val="000000"/>
          <w:szCs w:val="20"/>
          <w:lang w:val="en-US" w:eastAsia="en-US"/>
        </w:rPr>
        <w:t>gtttcaccag</w:t>
      </w:r>
      <w:proofErr w:type="spellEnd"/>
      <w:r w:rsidRPr="0087540D">
        <w:rPr>
          <w:rFonts w:ascii="Courier New" w:eastAsia="Times New Roman" w:hAnsi="Courier New" w:cs="Courier New"/>
          <w:color w:val="000000"/>
          <w:szCs w:val="20"/>
          <w:lang w:val="en-US" w:eastAsia="en-US"/>
        </w:rPr>
        <w:t xml:space="preserve"> </w:t>
      </w:r>
      <w:proofErr w:type="spellStart"/>
      <w:r w:rsidRPr="0087540D">
        <w:rPr>
          <w:rFonts w:ascii="Courier New" w:eastAsia="Times New Roman" w:hAnsi="Courier New" w:cs="Courier New"/>
          <w:color w:val="000000"/>
          <w:szCs w:val="20"/>
          <w:lang w:val="en-US" w:eastAsia="en-US"/>
        </w:rPr>
        <w:t>gcggccaagg</w:t>
      </w:r>
      <w:proofErr w:type="spellEnd"/>
    </w:p>
    <w:p w14:paraId="38909C7E" w14:textId="77777777" w:rsidR="004374D6" w:rsidRPr="0087540D" w:rsidRDefault="004374D6" w:rsidP="004374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rPr>
          <w:rFonts w:ascii="Courier New" w:eastAsia="Times New Roman" w:hAnsi="Courier New" w:cs="Courier New"/>
          <w:color w:val="000000"/>
          <w:szCs w:val="20"/>
          <w:lang w:val="en-US" w:eastAsia="en-US"/>
        </w:rPr>
      </w:pPr>
      <w:r w:rsidRPr="0087540D">
        <w:rPr>
          <w:rFonts w:ascii="Courier New" w:eastAsia="Times New Roman" w:hAnsi="Courier New" w:cs="Courier New"/>
          <w:color w:val="000000"/>
          <w:szCs w:val="20"/>
          <w:lang w:val="en-US" w:eastAsia="en-US"/>
        </w:rPr>
        <w:t xml:space="preserve">     4681 </w:t>
      </w:r>
      <w:proofErr w:type="spellStart"/>
      <w:r w:rsidRPr="0087540D">
        <w:rPr>
          <w:rFonts w:ascii="Courier New" w:eastAsia="Times New Roman" w:hAnsi="Courier New" w:cs="Courier New"/>
          <w:color w:val="000000"/>
          <w:szCs w:val="20"/>
          <w:lang w:val="en-US" w:eastAsia="en-US"/>
        </w:rPr>
        <w:t>atatagcaga</w:t>
      </w:r>
      <w:proofErr w:type="spellEnd"/>
      <w:r w:rsidRPr="0087540D">
        <w:rPr>
          <w:rFonts w:ascii="Courier New" w:eastAsia="Times New Roman" w:hAnsi="Courier New" w:cs="Courier New"/>
          <w:color w:val="000000"/>
          <w:szCs w:val="20"/>
          <w:lang w:val="en-US" w:eastAsia="en-US"/>
        </w:rPr>
        <w:t xml:space="preserve"> </w:t>
      </w:r>
      <w:proofErr w:type="spellStart"/>
      <w:r w:rsidRPr="0087540D">
        <w:rPr>
          <w:rFonts w:ascii="Courier New" w:eastAsia="Times New Roman" w:hAnsi="Courier New" w:cs="Courier New"/>
          <w:color w:val="000000"/>
          <w:szCs w:val="20"/>
          <w:lang w:val="en-US" w:eastAsia="en-US"/>
        </w:rPr>
        <w:t>aattaatgcc</w:t>
      </w:r>
      <w:proofErr w:type="spellEnd"/>
      <w:r w:rsidRPr="0087540D">
        <w:rPr>
          <w:rFonts w:ascii="Courier New" w:eastAsia="Times New Roman" w:hAnsi="Courier New" w:cs="Courier New"/>
          <w:color w:val="000000"/>
          <w:szCs w:val="20"/>
          <w:lang w:val="en-US" w:eastAsia="en-US"/>
        </w:rPr>
        <w:t xml:space="preserve"> </w:t>
      </w:r>
      <w:proofErr w:type="spellStart"/>
      <w:r w:rsidRPr="0087540D">
        <w:rPr>
          <w:rFonts w:ascii="Courier New" w:eastAsia="Times New Roman" w:hAnsi="Courier New" w:cs="Courier New"/>
          <w:color w:val="000000"/>
          <w:szCs w:val="20"/>
          <w:lang w:val="en-US" w:eastAsia="en-US"/>
        </w:rPr>
        <w:t>atgtggcccg</w:t>
      </w:r>
      <w:proofErr w:type="spellEnd"/>
      <w:r w:rsidRPr="0087540D">
        <w:rPr>
          <w:rFonts w:ascii="Courier New" w:eastAsia="Times New Roman" w:hAnsi="Courier New" w:cs="Courier New"/>
          <w:color w:val="000000"/>
          <w:szCs w:val="20"/>
          <w:lang w:val="en-US" w:eastAsia="en-US"/>
        </w:rPr>
        <w:t xml:space="preserve"> </w:t>
      </w:r>
      <w:proofErr w:type="spellStart"/>
      <w:r w:rsidRPr="0087540D">
        <w:rPr>
          <w:rFonts w:ascii="Courier New" w:eastAsia="Times New Roman" w:hAnsi="Courier New" w:cs="Courier New"/>
          <w:color w:val="000000"/>
          <w:szCs w:val="20"/>
          <w:lang w:val="en-US" w:eastAsia="en-US"/>
        </w:rPr>
        <w:t>ttgcaacgga</w:t>
      </w:r>
      <w:proofErr w:type="spellEnd"/>
      <w:r w:rsidRPr="0087540D">
        <w:rPr>
          <w:rFonts w:ascii="Courier New" w:eastAsia="Times New Roman" w:hAnsi="Courier New" w:cs="Courier New"/>
          <w:color w:val="000000"/>
          <w:szCs w:val="20"/>
          <w:lang w:val="en-US" w:eastAsia="en-US"/>
        </w:rPr>
        <w:t xml:space="preserve"> </w:t>
      </w:r>
      <w:proofErr w:type="spellStart"/>
      <w:r w:rsidRPr="0087540D">
        <w:rPr>
          <w:rFonts w:ascii="Courier New" w:eastAsia="Times New Roman" w:hAnsi="Courier New" w:cs="Courier New"/>
          <w:color w:val="000000"/>
          <w:szCs w:val="20"/>
          <w:lang w:val="en-US" w:eastAsia="en-US"/>
        </w:rPr>
        <w:t>ggccaatgag</w:t>
      </w:r>
      <w:proofErr w:type="spellEnd"/>
      <w:r w:rsidRPr="0087540D">
        <w:rPr>
          <w:rFonts w:ascii="Courier New" w:eastAsia="Times New Roman" w:hAnsi="Courier New" w:cs="Courier New"/>
          <w:color w:val="000000"/>
          <w:szCs w:val="20"/>
          <w:lang w:val="en-US" w:eastAsia="en-US"/>
        </w:rPr>
        <w:t xml:space="preserve"> </w:t>
      </w:r>
      <w:proofErr w:type="spellStart"/>
      <w:r w:rsidRPr="0087540D">
        <w:rPr>
          <w:rFonts w:ascii="Courier New" w:eastAsia="Times New Roman" w:hAnsi="Courier New" w:cs="Courier New"/>
          <w:color w:val="000000"/>
          <w:szCs w:val="20"/>
          <w:lang w:val="en-US" w:eastAsia="en-US"/>
        </w:rPr>
        <w:t>caggtatgca</w:t>
      </w:r>
      <w:proofErr w:type="spellEnd"/>
    </w:p>
    <w:p w14:paraId="1ED06C7C" w14:textId="77777777" w:rsidR="004374D6" w:rsidRPr="0087540D" w:rsidRDefault="004374D6" w:rsidP="004374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rPr>
          <w:rFonts w:ascii="Courier New" w:eastAsia="Times New Roman" w:hAnsi="Courier New" w:cs="Courier New"/>
          <w:color w:val="000000"/>
          <w:szCs w:val="20"/>
          <w:lang w:val="en-US" w:eastAsia="en-US"/>
        </w:rPr>
      </w:pPr>
      <w:r w:rsidRPr="0087540D">
        <w:rPr>
          <w:rFonts w:ascii="Courier New" w:eastAsia="Times New Roman" w:hAnsi="Courier New" w:cs="Courier New"/>
          <w:color w:val="000000"/>
          <w:szCs w:val="20"/>
          <w:lang w:val="en-US" w:eastAsia="en-US"/>
        </w:rPr>
        <w:t xml:space="preserve">     4741 </w:t>
      </w:r>
      <w:proofErr w:type="spellStart"/>
      <w:r w:rsidRPr="0087540D">
        <w:rPr>
          <w:rFonts w:ascii="Courier New" w:eastAsia="Times New Roman" w:hAnsi="Courier New" w:cs="Courier New"/>
          <w:color w:val="000000"/>
          <w:szCs w:val="20"/>
          <w:lang w:val="en-US" w:eastAsia="en-US"/>
        </w:rPr>
        <w:t>tgtatatcct</w:t>
      </w:r>
      <w:proofErr w:type="spellEnd"/>
      <w:r w:rsidRPr="0087540D">
        <w:rPr>
          <w:rFonts w:ascii="Courier New" w:eastAsia="Times New Roman" w:hAnsi="Courier New" w:cs="Courier New"/>
          <w:color w:val="000000"/>
          <w:szCs w:val="20"/>
          <w:lang w:val="en-US" w:eastAsia="en-US"/>
        </w:rPr>
        <w:t xml:space="preserve"> </w:t>
      </w:r>
      <w:proofErr w:type="spellStart"/>
      <w:r w:rsidRPr="0087540D">
        <w:rPr>
          <w:rFonts w:ascii="Courier New" w:eastAsia="Times New Roman" w:hAnsi="Courier New" w:cs="Courier New"/>
          <w:color w:val="000000"/>
          <w:szCs w:val="20"/>
          <w:lang w:val="en-US" w:eastAsia="en-US"/>
        </w:rPr>
        <w:t>cggagaaagc</w:t>
      </w:r>
      <w:proofErr w:type="spellEnd"/>
      <w:r w:rsidRPr="0087540D">
        <w:rPr>
          <w:rFonts w:ascii="Courier New" w:eastAsia="Times New Roman" w:hAnsi="Courier New" w:cs="Courier New"/>
          <w:color w:val="000000"/>
          <w:szCs w:val="20"/>
          <w:lang w:val="en-US" w:eastAsia="en-US"/>
        </w:rPr>
        <w:t xml:space="preserve"> </w:t>
      </w:r>
      <w:proofErr w:type="spellStart"/>
      <w:r w:rsidRPr="0087540D">
        <w:rPr>
          <w:rFonts w:ascii="Courier New" w:eastAsia="Times New Roman" w:hAnsi="Courier New" w:cs="Courier New"/>
          <w:color w:val="000000"/>
          <w:szCs w:val="20"/>
          <w:lang w:val="en-US" w:eastAsia="en-US"/>
        </w:rPr>
        <w:t>atgagcagta</w:t>
      </w:r>
      <w:proofErr w:type="spellEnd"/>
      <w:r w:rsidRPr="0087540D">
        <w:rPr>
          <w:rFonts w:ascii="Courier New" w:eastAsia="Times New Roman" w:hAnsi="Courier New" w:cs="Courier New"/>
          <w:color w:val="000000"/>
          <w:szCs w:val="20"/>
          <w:lang w:val="en-US" w:eastAsia="en-US"/>
        </w:rPr>
        <w:t xml:space="preserve"> </w:t>
      </w:r>
      <w:proofErr w:type="spellStart"/>
      <w:r w:rsidRPr="0087540D">
        <w:rPr>
          <w:rFonts w:ascii="Courier New" w:eastAsia="Times New Roman" w:hAnsi="Courier New" w:cs="Courier New"/>
          <w:color w:val="000000"/>
          <w:szCs w:val="20"/>
          <w:lang w:val="en-US" w:eastAsia="en-US"/>
        </w:rPr>
        <w:t>ttaggtcgaa</w:t>
      </w:r>
      <w:proofErr w:type="spellEnd"/>
      <w:r w:rsidRPr="0087540D">
        <w:rPr>
          <w:rFonts w:ascii="Courier New" w:eastAsia="Times New Roman" w:hAnsi="Courier New" w:cs="Courier New"/>
          <w:color w:val="000000"/>
          <w:szCs w:val="20"/>
          <w:lang w:val="en-US" w:eastAsia="en-US"/>
        </w:rPr>
        <w:t xml:space="preserve"> </w:t>
      </w:r>
      <w:proofErr w:type="spellStart"/>
      <w:r w:rsidRPr="0087540D">
        <w:rPr>
          <w:rFonts w:ascii="Courier New" w:eastAsia="Times New Roman" w:hAnsi="Courier New" w:cs="Courier New"/>
          <w:color w:val="000000"/>
          <w:szCs w:val="20"/>
          <w:lang w:val="en-US" w:eastAsia="en-US"/>
        </w:rPr>
        <w:t>atgccccgtc</w:t>
      </w:r>
      <w:proofErr w:type="spellEnd"/>
      <w:r w:rsidRPr="0087540D">
        <w:rPr>
          <w:rFonts w:ascii="Courier New" w:eastAsia="Times New Roman" w:hAnsi="Courier New" w:cs="Courier New"/>
          <w:color w:val="000000"/>
          <w:szCs w:val="20"/>
          <w:lang w:val="en-US" w:eastAsia="en-US"/>
        </w:rPr>
        <w:t xml:space="preserve"> </w:t>
      </w:r>
      <w:proofErr w:type="spellStart"/>
      <w:r w:rsidRPr="0087540D">
        <w:rPr>
          <w:rFonts w:ascii="Courier New" w:eastAsia="Times New Roman" w:hAnsi="Courier New" w:cs="Courier New"/>
          <w:color w:val="000000"/>
          <w:szCs w:val="20"/>
          <w:lang w:val="en-US" w:eastAsia="en-US"/>
        </w:rPr>
        <w:t>gaagagtcgg</w:t>
      </w:r>
      <w:proofErr w:type="spellEnd"/>
    </w:p>
    <w:p w14:paraId="3CDE9B4D" w14:textId="77777777" w:rsidR="004374D6" w:rsidRPr="0087540D" w:rsidRDefault="004374D6" w:rsidP="004374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rPr>
          <w:rFonts w:ascii="Courier New" w:eastAsia="Times New Roman" w:hAnsi="Courier New" w:cs="Courier New"/>
          <w:color w:val="000000"/>
          <w:szCs w:val="20"/>
          <w:lang w:val="en-US" w:eastAsia="en-US"/>
        </w:rPr>
      </w:pPr>
      <w:r w:rsidRPr="0087540D">
        <w:rPr>
          <w:rFonts w:ascii="Courier New" w:eastAsia="Times New Roman" w:hAnsi="Courier New" w:cs="Courier New"/>
          <w:color w:val="000000"/>
          <w:szCs w:val="20"/>
          <w:lang w:val="en-US" w:eastAsia="en-US"/>
        </w:rPr>
        <w:t xml:space="preserve">     4801 </w:t>
      </w:r>
      <w:proofErr w:type="spellStart"/>
      <w:r w:rsidRPr="0087540D">
        <w:rPr>
          <w:rFonts w:ascii="Courier New" w:eastAsia="Times New Roman" w:hAnsi="Courier New" w:cs="Courier New"/>
          <w:color w:val="000000"/>
          <w:szCs w:val="20"/>
          <w:lang w:val="en-US" w:eastAsia="en-US"/>
        </w:rPr>
        <w:t>aagcctccac</w:t>
      </w:r>
      <w:proofErr w:type="spellEnd"/>
      <w:r w:rsidRPr="0087540D">
        <w:rPr>
          <w:rFonts w:ascii="Courier New" w:eastAsia="Times New Roman" w:hAnsi="Courier New" w:cs="Courier New"/>
          <w:color w:val="000000"/>
          <w:szCs w:val="20"/>
          <w:lang w:val="en-US" w:eastAsia="en-US"/>
        </w:rPr>
        <w:t xml:space="preserve"> </w:t>
      </w:r>
      <w:proofErr w:type="spellStart"/>
      <w:r w:rsidRPr="0087540D">
        <w:rPr>
          <w:rFonts w:ascii="Courier New" w:eastAsia="Times New Roman" w:hAnsi="Courier New" w:cs="Courier New"/>
          <w:color w:val="000000"/>
          <w:szCs w:val="20"/>
          <w:lang w:val="en-US" w:eastAsia="en-US"/>
        </w:rPr>
        <w:t>accacctagc</w:t>
      </w:r>
      <w:proofErr w:type="spellEnd"/>
      <w:r w:rsidRPr="0087540D">
        <w:rPr>
          <w:rFonts w:ascii="Courier New" w:eastAsia="Times New Roman" w:hAnsi="Courier New" w:cs="Courier New"/>
          <w:color w:val="000000"/>
          <w:szCs w:val="20"/>
          <w:lang w:val="en-US" w:eastAsia="en-US"/>
        </w:rPr>
        <w:t xml:space="preserve"> </w:t>
      </w:r>
      <w:proofErr w:type="spellStart"/>
      <w:r w:rsidRPr="0087540D">
        <w:rPr>
          <w:rFonts w:ascii="Courier New" w:eastAsia="Times New Roman" w:hAnsi="Courier New" w:cs="Courier New"/>
          <w:color w:val="000000"/>
          <w:szCs w:val="20"/>
          <w:lang w:val="en-US" w:eastAsia="en-US"/>
        </w:rPr>
        <w:t>acgctgcctt</w:t>
      </w:r>
      <w:proofErr w:type="spellEnd"/>
      <w:r w:rsidRPr="0087540D">
        <w:rPr>
          <w:rFonts w:ascii="Courier New" w:eastAsia="Times New Roman" w:hAnsi="Courier New" w:cs="Courier New"/>
          <w:color w:val="000000"/>
          <w:szCs w:val="20"/>
          <w:lang w:val="en-US" w:eastAsia="en-US"/>
        </w:rPr>
        <w:t xml:space="preserve"> </w:t>
      </w:r>
      <w:proofErr w:type="spellStart"/>
      <w:r w:rsidRPr="0087540D">
        <w:rPr>
          <w:rFonts w:ascii="Courier New" w:eastAsia="Times New Roman" w:hAnsi="Courier New" w:cs="Courier New"/>
          <w:color w:val="000000"/>
          <w:szCs w:val="20"/>
          <w:lang w:val="en-US" w:eastAsia="en-US"/>
        </w:rPr>
        <w:t>gcttgtgcat</w:t>
      </w:r>
      <w:proofErr w:type="spellEnd"/>
      <w:r w:rsidRPr="0087540D">
        <w:rPr>
          <w:rFonts w:ascii="Courier New" w:eastAsia="Times New Roman" w:hAnsi="Courier New" w:cs="Courier New"/>
          <w:color w:val="000000"/>
          <w:szCs w:val="20"/>
          <w:lang w:val="en-US" w:eastAsia="en-US"/>
        </w:rPr>
        <w:t xml:space="preserve"> </w:t>
      </w:r>
      <w:proofErr w:type="spellStart"/>
      <w:r w:rsidRPr="0087540D">
        <w:rPr>
          <w:rFonts w:ascii="Courier New" w:eastAsia="Times New Roman" w:hAnsi="Courier New" w:cs="Courier New"/>
          <w:color w:val="000000"/>
          <w:szCs w:val="20"/>
          <w:lang w:val="en-US" w:eastAsia="en-US"/>
        </w:rPr>
        <w:t>ccatgccatg</w:t>
      </w:r>
      <w:proofErr w:type="spellEnd"/>
      <w:r w:rsidRPr="0087540D">
        <w:rPr>
          <w:rFonts w:ascii="Courier New" w:eastAsia="Times New Roman" w:hAnsi="Courier New" w:cs="Courier New"/>
          <w:color w:val="000000"/>
          <w:szCs w:val="20"/>
          <w:lang w:val="en-US" w:eastAsia="en-US"/>
        </w:rPr>
        <w:t xml:space="preserve"> </w:t>
      </w:r>
      <w:proofErr w:type="spellStart"/>
      <w:r w:rsidRPr="0087540D">
        <w:rPr>
          <w:rFonts w:ascii="Courier New" w:eastAsia="Times New Roman" w:hAnsi="Courier New" w:cs="Courier New"/>
          <w:color w:val="000000"/>
          <w:szCs w:val="20"/>
          <w:lang w:val="en-US" w:eastAsia="en-US"/>
        </w:rPr>
        <w:t>actccagaaa</w:t>
      </w:r>
      <w:proofErr w:type="spellEnd"/>
    </w:p>
    <w:p w14:paraId="42F8B309" w14:textId="77777777" w:rsidR="004374D6" w:rsidRPr="0087540D" w:rsidRDefault="004374D6" w:rsidP="004374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rPr>
          <w:rFonts w:ascii="Courier New" w:eastAsia="Times New Roman" w:hAnsi="Courier New" w:cs="Courier New"/>
          <w:color w:val="000000"/>
          <w:szCs w:val="20"/>
          <w:lang w:val="en-US" w:eastAsia="en-US"/>
        </w:rPr>
      </w:pPr>
      <w:r w:rsidRPr="0087540D">
        <w:rPr>
          <w:rFonts w:ascii="Courier New" w:eastAsia="Times New Roman" w:hAnsi="Courier New" w:cs="Courier New"/>
          <w:color w:val="000000"/>
          <w:szCs w:val="20"/>
          <w:lang w:val="en-US" w:eastAsia="en-US"/>
        </w:rPr>
        <w:t xml:space="preserve">     4861 </w:t>
      </w:r>
      <w:proofErr w:type="spellStart"/>
      <w:r w:rsidRPr="0087540D">
        <w:rPr>
          <w:rFonts w:ascii="Courier New" w:eastAsia="Times New Roman" w:hAnsi="Courier New" w:cs="Courier New"/>
          <w:color w:val="000000"/>
          <w:szCs w:val="20"/>
          <w:lang w:val="en-US" w:eastAsia="en-US"/>
        </w:rPr>
        <w:t>gagtacagcg</w:t>
      </w:r>
      <w:proofErr w:type="spellEnd"/>
      <w:r w:rsidRPr="0087540D">
        <w:rPr>
          <w:rFonts w:ascii="Courier New" w:eastAsia="Times New Roman" w:hAnsi="Courier New" w:cs="Courier New"/>
          <w:color w:val="000000"/>
          <w:szCs w:val="20"/>
          <w:lang w:val="en-US" w:eastAsia="en-US"/>
        </w:rPr>
        <w:t xml:space="preserve"> </w:t>
      </w:r>
      <w:proofErr w:type="spellStart"/>
      <w:r w:rsidRPr="0087540D">
        <w:rPr>
          <w:rFonts w:ascii="Courier New" w:eastAsia="Times New Roman" w:hAnsi="Courier New" w:cs="Courier New"/>
          <w:color w:val="000000"/>
          <w:szCs w:val="20"/>
          <w:lang w:val="en-US" w:eastAsia="en-US"/>
        </w:rPr>
        <w:t>cctaaaagcc</w:t>
      </w:r>
      <w:proofErr w:type="spellEnd"/>
      <w:r w:rsidRPr="0087540D">
        <w:rPr>
          <w:rFonts w:ascii="Courier New" w:eastAsia="Times New Roman" w:hAnsi="Courier New" w:cs="Courier New"/>
          <w:color w:val="000000"/>
          <w:szCs w:val="20"/>
          <w:lang w:val="en-US" w:eastAsia="en-US"/>
        </w:rPr>
        <w:t xml:space="preserve"> </w:t>
      </w:r>
      <w:proofErr w:type="spellStart"/>
      <w:r w:rsidRPr="0087540D">
        <w:rPr>
          <w:rFonts w:ascii="Courier New" w:eastAsia="Times New Roman" w:hAnsi="Courier New" w:cs="Courier New"/>
          <w:color w:val="000000"/>
          <w:szCs w:val="20"/>
          <w:lang w:val="en-US" w:eastAsia="en-US"/>
        </w:rPr>
        <w:t>tcacgtccag</w:t>
      </w:r>
      <w:proofErr w:type="spellEnd"/>
      <w:r w:rsidRPr="0087540D">
        <w:rPr>
          <w:rFonts w:ascii="Courier New" w:eastAsia="Times New Roman" w:hAnsi="Courier New" w:cs="Courier New"/>
          <w:color w:val="000000"/>
          <w:szCs w:val="20"/>
          <w:lang w:val="en-US" w:eastAsia="en-US"/>
        </w:rPr>
        <w:t xml:space="preserve"> </w:t>
      </w:r>
      <w:proofErr w:type="spellStart"/>
      <w:r w:rsidRPr="0087540D">
        <w:rPr>
          <w:rFonts w:ascii="Courier New" w:eastAsia="Times New Roman" w:hAnsi="Courier New" w:cs="Courier New"/>
          <w:color w:val="000000"/>
          <w:szCs w:val="20"/>
          <w:lang w:val="en-US" w:eastAsia="en-US"/>
        </w:rPr>
        <w:t>aacaaattac</w:t>
      </w:r>
      <w:proofErr w:type="spellEnd"/>
      <w:r w:rsidRPr="0087540D">
        <w:rPr>
          <w:rFonts w:ascii="Courier New" w:eastAsia="Times New Roman" w:hAnsi="Courier New" w:cs="Courier New"/>
          <w:color w:val="000000"/>
          <w:szCs w:val="20"/>
          <w:lang w:val="en-US" w:eastAsia="en-US"/>
        </w:rPr>
        <w:t xml:space="preserve"> </w:t>
      </w:r>
      <w:proofErr w:type="spellStart"/>
      <w:r w:rsidRPr="0087540D">
        <w:rPr>
          <w:rFonts w:ascii="Courier New" w:eastAsia="Times New Roman" w:hAnsi="Courier New" w:cs="Courier New"/>
          <w:color w:val="000000"/>
          <w:szCs w:val="20"/>
          <w:lang w:val="en-US" w:eastAsia="en-US"/>
        </w:rPr>
        <w:t>tgtgtgctca</w:t>
      </w:r>
      <w:proofErr w:type="spellEnd"/>
      <w:r w:rsidRPr="0087540D">
        <w:rPr>
          <w:rFonts w:ascii="Courier New" w:eastAsia="Times New Roman" w:hAnsi="Courier New" w:cs="Courier New"/>
          <w:color w:val="000000"/>
          <w:szCs w:val="20"/>
          <w:lang w:val="en-US" w:eastAsia="en-US"/>
        </w:rPr>
        <w:t xml:space="preserve"> </w:t>
      </w:r>
      <w:proofErr w:type="spellStart"/>
      <w:r w:rsidRPr="0087540D">
        <w:rPr>
          <w:rFonts w:ascii="Courier New" w:eastAsia="Times New Roman" w:hAnsi="Courier New" w:cs="Courier New"/>
          <w:color w:val="000000"/>
          <w:szCs w:val="20"/>
          <w:lang w:val="en-US" w:eastAsia="en-US"/>
        </w:rPr>
        <w:t>tcctttccat</w:t>
      </w:r>
      <w:proofErr w:type="spellEnd"/>
    </w:p>
    <w:p w14:paraId="59F946D8" w14:textId="77777777" w:rsidR="004374D6" w:rsidRPr="0087540D" w:rsidRDefault="004374D6" w:rsidP="004374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rPr>
          <w:rFonts w:ascii="Courier New" w:eastAsia="Times New Roman" w:hAnsi="Courier New" w:cs="Courier New"/>
          <w:color w:val="000000"/>
          <w:szCs w:val="20"/>
          <w:lang w:val="en-US" w:eastAsia="en-US"/>
        </w:rPr>
      </w:pPr>
      <w:r w:rsidRPr="0087540D">
        <w:rPr>
          <w:rFonts w:ascii="Courier New" w:eastAsia="Times New Roman" w:hAnsi="Courier New" w:cs="Courier New"/>
          <w:color w:val="000000"/>
          <w:szCs w:val="20"/>
          <w:lang w:val="en-US" w:eastAsia="en-US"/>
        </w:rPr>
        <w:t xml:space="preserve">     4921 </w:t>
      </w:r>
      <w:proofErr w:type="spellStart"/>
      <w:r w:rsidRPr="0087540D">
        <w:rPr>
          <w:rFonts w:ascii="Courier New" w:eastAsia="Times New Roman" w:hAnsi="Courier New" w:cs="Courier New"/>
          <w:color w:val="000000"/>
          <w:szCs w:val="20"/>
          <w:lang w:val="en-US" w:eastAsia="en-US"/>
        </w:rPr>
        <w:t>tgccgaagta</w:t>
      </w:r>
      <w:proofErr w:type="spellEnd"/>
      <w:r w:rsidRPr="0087540D">
        <w:rPr>
          <w:rFonts w:ascii="Courier New" w:eastAsia="Times New Roman" w:hAnsi="Courier New" w:cs="Courier New"/>
          <w:color w:val="000000"/>
          <w:szCs w:val="20"/>
          <w:lang w:val="en-US" w:eastAsia="en-US"/>
        </w:rPr>
        <w:t xml:space="preserve"> </w:t>
      </w:r>
      <w:proofErr w:type="spellStart"/>
      <w:r w:rsidRPr="0087540D">
        <w:rPr>
          <w:rFonts w:ascii="Courier New" w:eastAsia="Times New Roman" w:hAnsi="Courier New" w:cs="Courier New"/>
          <w:color w:val="000000"/>
          <w:szCs w:val="20"/>
          <w:lang w:val="en-US" w:eastAsia="en-US"/>
        </w:rPr>
        <w:t>tagaatcact</w:t>
      </w:r>
      <w:proofErr w:type="spellEnd"/>
      <w:r w:rsidRPr="0087540D">
        <w:rPr>
          <w:rFonts w:ascii="Courier New" w:eastAsia="Times New Roman" w:hAnsi="Courier New" w:cs="Courier New"/>
          <w:color w:val="000000"/>
          <w:szCs w:val="20"/>
          <w:lang w:val="en-US" w:eastAsia="en-US"/>
        </w:rPr>
        <w:t xml:space="preserve"> </w:t>
      </w:r>
      <w:proofErr w:type="spellStart"/>
      <w:r w:rsidRPr="0087540D">
        <w:rPr>
          <w:rFonts w:ascii="Courier New" w:eastAsia="Times New Roman" w:hAnsi="Courier New" w:cs="Courier New"/>
          <w:color w:val="000000"/>
          <w:szCs w:val="20"/>
          <w:lang w:val="en-US" w:eastAsia="en-US"/>
        </w:rPr>
        <w:t>ggtgtgcaga</w:t>
      </w:r>
      <w:proofErr w:type="spellEnd"/>
      <w:r w:rsidRPr="0087540D">
        <w:rPr>
          <w:rFonts w:ascii="Courier New" w:eastAsia="Times New Roman" w:hAnsi="Courier New" w:cs="Courier New"/>
          <w:color w:val="000000"/>
          <w:szCs w:val="20"/>
          <w:lang w:val="en-US" w:eastAsia="en-US"/>
        </w:rPr>
        <w:t xml:space="preserve"> </w:t>
      </w:r>
      <w:proofErr w:type="spellStart"/>
      <w:r w:rsidRPr="0087540D">
        <w:rPr>
          <w:rFonts w:ascii="Courier New" w:eastAsia="Times New Roman" w:hAnsi="Courier New" w:cs="Courier New"/>
          <w:color w:val="000000"/>
          <w:szCs w:val="20"/>
          <w:lang w:val="en-US" w:eastAsia="en-US"/>
        </w:rPr>
        <w:t>agatccaatg</w:t>
      </w:r>
      <w:proofErr w:type="spellEnd"/>
      <w:r w:rsidRPr="0087540D">
        <w:rPr>
          <w:rFonts w:ascii="Courier New" w:eastAsia="Times New Roman" w:hAnsi="Courier New" w:cs="Courier New"/>
          <w:color w:val="000000"/>
          <w:szCs w:val="20"/>
          <w:lang w:val="en-US" w:eastAsia="en-US"/>
        </w:rPr>
        <w:t xml:space="preserve"> </w:t>
      </w:r>
      <w:proofErr w:type="spellStart"/>
      <w:r w:rsidRPr="0087540D">
        <w:rPr>
          <w:rFonts w:ascii="Courier New" w:eastAsia="Times New Roman" w:hAnsi="Courier New" w:cs="Courier New"/>
          <w:color w:val="000000"/>
          <w:szCs w:val="20"/>
          <w:lang w:val="en-US" w:eastAsia="en-US"/>
        </w:rPr>
        <w:t>ctcccagcct</w:t>
      </w:r>
      <w:proofErr w:type="spellEnd"/>
      <w:r w:rsidRPr="0087540D">
        <w:rPr>
          <w:rFonts w:ascii="Courier New" w:eastAsia="Times New Roman" w:hAnsi="Courier New" w:cs="Courier New"/>
          <w:color w:val="000000"/>
          <w:szCs w:val="20"/>
          <w:lang w:val="en-US" w:eastAsia="en-US"/>
        </w:rPr>
        <w:t xml:space="preserve"> </w:t>
      </w:r>
      <w:proofErr w:type="spellStart"/>
      <w:r w:rsidRPr="0087540D">
        <w:rPr>
          <w:rFonts w:ascii="Courier New" w:eastAsia="Times New Roman" w:hAnsi="Courier New" w:cs="Courier New"/>
          <w:color w:val="000000"/>
          <w:szCs w:val="20"/>
          <w:lang w:val="en-US" w:eastAsia="en-US"/>
        </w:rPr>
        <w:t>atattgttct</w:t>
      </w:r>
      <w:proofErr w:type="spellEnd"/>
    </w:p>
    <w:p w14:paraId="4B1FBFDC" w14:textId="77777777" w:rsidR="004374D6" w:rsidRPr="0087540D" w:rsidRDefault="004374D6" w:rsidP="004374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rPr>
          <w:rFonts w:ascii="Courier New" w:eastAsia="Times New Roman" w:hAnsi="Courier New" w:cs="Courier New"/>
          <w:color w:val="000000"/>
          <w:szCs w:val="20"/>
          <w:lang w:val="en-US" w:eastAsia="en-US"/>
        </w:rPr>
      </w:pPr>
      <w:r w:rsidRPr="0087540D">
        <w:rPr>
          <w:rFonts w:ascii="Courier New" w:eastAsia="Times New Roman" w:hAnsi="Courier New" w:cs="Courier New"/>
          <w:color w:val="000000"/>
          <w:szCs w:val="20"/>
          <w:lang w:val="en-US" w:eastAsia="en-US"/>
        </w:rPr>
        <w:t xml:space="preserve">     4981 </w:t>
      </w:r>
      <w:proofErr w:type="spellStart"/>
      <w:r w:rsidRPr="0087540D">
        <w:rPr>
          <w:rFonts w:ascii="Courier New" w:eastAsia="Times New Roman" w:hAnsi="Courier New" w:cs="Courier New"/>
          <w:color w:val="000000"/>
          <w:szCs w:val="20"/>
          <w:lang w:val="en-US" w:eastAsia="en-US"/>
        </w:rPr>
        <w:t>caccgaaagt</w:t>
      </w:r>
      <w:proofErr w:type="spellEnd"/>
      <w:r w:rsidRPr="0087540D">
        <w:rPr>
          <w:rFonts w:ascii="Courier New" w:eastAsia="Times New Roman" w:hAnsi="Courier New" w:cs="Courier New"/>
          <w:color w:val="000000"/>
          <w:szCs w:val="20"/>
          <w:lang w:val="en-US" w:eastAsia="en-US"/>
        </w:rPr>
        <w:t xml:space="preserve"> </w:t>
      </w:r>
      <w:proofErr w:type="spellStart"/>
      <w:r w:rsidRPr="0087540D">
        <w:rPr>
          <w:rFonts w:ascii="Courier New" w:eastAsia="Times New Roman" w:hAnsi="Courier New" w:cs="Courier New"/>
          <w:color w:val="000000"/>
          <w:szCs w:val="20"/>
          <w:lang w:val="en-US" w:eastAsia="en-US"/>
        </w:rPr>
        <w:t>gcctgcgtat</w:t>
      </w:r>
      <w:proofErr w:type="spellEnd"/>
      <w:r w:rsidRPr="0087540D">
        <w:rPr>
          <w:rFonts w:ascii="Courier New" w:eastAsia="Times New Roman" w:hAnsi="Courier New" w:cs="Courier New"/>
          <w:color w:val="000000"/>
          <w:szCs w:val="20"/>
          <w:lang w:val="en-US" w:eastAsia="en-US"/>
        </w:rPr>
        <w:t xml:space="preserve"> </w:t>
      </w:r>
      <w:proofErr w:type="spellStart"/>
      <w:r w:rsidRPr="0087540D">
        <w:rPr>
          <w:rFonts w:ascii="Courier New" w:eastAsia="Times New Roman" w:hAnsi="Courier New" w:cs="Courier New"/>
          <w:color w:val="000000"/>
          <w:szCs w:val="20"/>
          <w:lang w:val="en-US" w:eastAsia="en-US"/>
        </w:rPr>
        <w:t>attcatccaa</w:t>
      </w:r>
      <w:proofErr w:type="spellEnd"/>
      <w:r w:rsidRPr="0087540D">
        <w:rPr>
          <w:rFonts w:ascii="Courier New" w:eastAsia="Times New Roman" w:hAnsi="Courier New" w:cs="Courier New"/>
          <w:color w:val="000000"/>
          <w:szCs w:val="20"/>
          <w:lang w:val="en-US" w:eastAsia="en-US"/>
        </w:rPr>
        <w:t xml:space="preserve"> </w:t>
      </w:r>
      <w:proofErr w:type="spellStart"/>
      <w:r w:rsidRPr="0087540D">
        <w:rPr>
          <w:rFonts w:ascii="Courier New" w:eastAsia="Times New Roman" w:hAnsi="Courier New" w:cs="Courier New"/>
          <w:color w:val="000000"/>
          <w:szCs w:val="20"/>
          <w:lang w:val="en-US" w:eastAsia="en-US"/>
        </w:rPr>
        <w:t>ggaagtatct</w:t>
      </w:r>
      <w:proofErr w:type="spellEnd"/>
      <w:r w:rsidRPr="0087540D">
        <w:rPr>
          <w:rFonts w:ascii="Courier New" w:eastAsia="Times New Roman" w:hAnsi="Courier New" w:cs="Courier New"/>
          <w:color w:val="000000"/>
          <w:szCs w:val="20"/>
          <w:lang w:val="en-US" w:eastAsia="en-US"/>
        </w:rPr>
        <w:t xml:space="preserve"> </w:t>
      </w:r>
      <w:proofErr w:type="spellStart"/>
      <w:r w:rsidRPr="0087540D">
        <w:rPr>
          <w:rFonts w:ascii="Courier New" w:eastAsia="Times New Roman" w:hAnsi="Courier New" w:cs="Courier New"/>
          <w:color w:val="000000"/>
          <w:szCs w:val="20"/>
          <w:lang w:val="en-US" w:eastAsia="en-US"/>
        </w:rPr>
        <w:t>cgtggaaaca</w:t>
      </w:r>
      <w:proofErr w:type="spellEnd"/>
      <w:r w:rsidRPr="0087540D">
        <w:rPr>
          <w:rFonts w:ascii="Courier New" w:eastAsia="Times New Roman" w:hAnsi="Courier New" w:cs="Courier New"/>
          <w:color w:val="000000"/>
          <w:szCs w:val="20"/>
          <w:lang w:val="en-US" w:eastAsia="en-US"/>
        </w:rPr>
        <w:t xml:space="preserve"> </w:t>
      </w:r>
      <w:proofErr w:type="spellStart"/>
      <w:r w:rsidRPr="0087540D">
        <w:rPr>
          <w:rFonts w:ascii="Courier New" w:eastAsia="Times New Roman" w:hAnsi="Courier New" w:cs="Courier New"/>
          <w:color w:val="000000"/>
          <w:szCs w:val="20"/>
          <w:lang w:val="en-US" w:eastAsia="en-US"/>
        </w:rPr>
        <w:t>ccaccggtag</w:t>
      </w:r>
      <w:proofErr w:type="spellEnd"/>
    </w:p>
    <w:p w14:paraId="1C102A46" w14:textId="77777777" w:rsidR="004374D6" w:rsidRPr="0087540D" w:rsidRDefault="004374D6" w:rsidP="004374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rPr>
          <w:rFonts w:ascii="Courier New" w:eastAsia="Times New Roman" w:hAnsi="Courier New" w:cs="Courier New"/>
          <w:color w:val="000000"/>
          <w:szCs w:val="20"/>
          <w:lang w:val="en-US" w:eastAsia="en-US"/>
        </w:rPr>
      </w:pPr>
      <w:r w:rsidRPr="0087540D">
        <w:rPr>
          <w:rFonts w:ascii="Courier New" w:eastAsia="Times New Roman" w:hAnsi="Courier New" w:cs="Courier New"/>
          <w:color w:val="000000"/>
          <w:szCs w:val="20"/>
          <w:lang w:val="en-US" w:eastAsia="en-US"/>
        </w:rPr>
        <w:t xml:space="preserve">     5041 </w:t>
      </w:r>
      <w:proofErr w:type="spellStart"/>
      <w:r w:rsidRPr="0087540D">
        <w:rPr>
          <w:rFonts w:ascii="Courier New" w:eastAsia="Times New Roman" w:hAnsi="Courier New" w:cs="Courier New"/>
          <w:color w:val="000000"/>
          <w:szCs w:val="20"/>
          <w:lang w:val="en-US" w:eastAsia="en-US"/>
        </w:rPr>
        <w:t>acgagactcc</w:t>
      </w:r>
      <w:proofErr w:type="spellEnd"/>
      <w:r w:rsidRPr="0087540D">
        <w:rPr>
          <w:rFonts w:ascii="Courier New" w:eastAsia="Times New Roman" w:hAnsi="Courier New" w:cs="Courier New"/>
          <w:color w:val="000000"/>
          <w:szCs w:val="20"/>
          <w:lang w:val="en-US" w:eastAsia="en-US"/>
        </w:rPr>
        <w:t xml:space="preserve"> </w:t>
      </w:r>
      <w:proofErr w:type="spellStart"/>
      <w:r w:rsidRPr="0087540D">
        <w:rPr>
          <w:rFonts w:ascii="Courier New" w:eastAsia="Times New Roman" w:hAnsi="Courier New" w:cs="Courier New"/>
          <w:color w:val="000000"/>
          <w:szCs w:val="20"/>
          <w:lang w:val="en-US" w:eastAsia="en-US"/>
        </w:rPr>
        <w:t>ggagccatcg</w:t>
      </w:r>
      <w:proofErr w:type="spellEnd"/>
      <w:r w:rsidRPr="0087540D">
        <w:rPr>
          <w:rFonts w:ascii="Courier New" w:eastAsia="Times New Roman" w:hAnsi="Courier New" w:cs="Courier New"/>
          <w:color w:val="000000"/>
          <w:szCs w:val="20"/>
          <w:lang w:val="en-US" w:eastAsia="en-US"/>
        </w:rPr>
        <w:t xml:space="preserve"> </w:t>
      </w:r>
      <w:proofErr w:type="spellStart"/>
      <w:r w:rsidRPr="0087540D">
        <w:rPr>
          <w:rFonts w:ascii="Courier New" w:eastAsia="Times New Roman" w:hAnsi="Courier New" w:cs="Courier New"/>
          <w:color w:val="000000"/>
          <w:szCs w:val="20"/>
          <w:lang w:val="en-US" w:eastAsia="en-US"/>
        </w:rPr>
        <w:t>gcagagaacc</w:t>
      </w:r>
      <w:proofErr w:type="spellEnd"/>
      <w:r w:rsidRPr="0087540D">
        <w:rPr>
          <w:rFonts w:ascii="Courier New" w:eastAsia="Times New Roman" w:hAnsi="Courier New" w:cs="Courier New"/>
          <w:color w:val="000000"/>
          <w:szCs w:val="20"/>
          <w:lang w:val="en-US" w:eastAsia="en-US"/>
        </w:rPr>
        <w:t xml:space="preserve"> </w:t>
      </w:r>
      <w:proofErr w:type="spellStart"/>
      <w:r w:rsidRPr="0087540D">
        <w:rPr>
          <w:rFonts w:ascii="Courier New" w:eastAsia="Times New Roman" w:hAnsi="Courier New" w:cs="Courier New"/>
          <w:color w:val="000000"/>
          <w:szCs w:val="20"/>
          <w:lang w:val="en-US" w:eastAsia="en-US"/>
        </w:rPr>
        <w:t>aatccacaga</w:t>
      </w:r>
      <w:proofErr w:type="spellEnd"/>
      <w:r w:rsidRPr="0087540D">
        <w:rPr>
          <w:rFonts w:ascii="Courier New" w:eastAsia="Times New Roman" w:hAnsi="Courier New" w:cs="Courier New"/>
          <w:color w:val="000000"/>
          <w:szCs w:val="20"/>
          <w:lang w:val="en-US" w:eastAsia="en-US"/>
        </w:rPr>
        <w:t xml:space="preserve"> </w:t>
      </w:r>
      <w:proofErr w:type="spellStart"/>
      <w:r w:rsidRPr="0087540D">
        <w:rPr>
          <w:rFonts w:ascii="Courier New" w:eastAsia="Times New Roman" w:hAnsi="Courier New" w:cs="Courier New"/>
          <w:color w:val="000000"/>
          <w:szCs w:val="20"/>
          <w:lang w:val="en-US" w:eastAsia="en-US"/>
        </w:rPr>
        <w:t>ggggacacct</w:t>
      </w:r>
      <w:proofErr w:type="spellEnd"/>
      <w:r w:rsidRPr="0087540D">
        <w:rPr>
          <w:rFonts w:ascii="Courier New" w:eastAsia="Times New Roman" w:hAnsi="Courier New" w:cs="Courier New"/>
          <w:color w:val="000000"/>
          <w:szCs w:val="20"/>
          <w:lang w:val="en-US" w:eastAsia="en-US"/>
        </w:rPr>
        <w:t xml:space="preserve"> </w:t>
      </w:r>
      <w:proofErr w:type="spellStart"/>
      <w:r w:rsidRPr="0087540D">
        <w:rPr>
          <w:rFonts w:ascii="Courier New" w:eastAsia="Times New Roman" w:hAnsi="Courier New" w:cs="Courier New"/>
          <w:color w:val="000000"/>
          <w:szCs w:val="20"/>
          <w:lang w:val="en-US" w:eastAsia="en-US"/>
        </w:rPr>
        <w:t>gaacaaccac</w:t>
      </w:r>
      <w:proofErr w:type="spellEnd"/>
    </w:p>
    <w:p w14:paraId="3332809E" w14:textId="77777777" w:rsidR="004374D6" w:rsidRPr="0087540D" w:rsidRDefault="004374D6" w:rsidP="004374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rPr>
          <w:rFonts w:ascii="Courier New" w:eastAsia="Times New Roman" w:hAnsi="Courier New" w:cs="Courier New"/>
          <w:color w:val="000000"/>
          <w:szCs w:val="20"/>
          <w:lang w:val="en-US" w:eastAsia="en-US"/>
        </w:rPr>
      </w:pPr>
      <w:r w:rsidRPr="0087540D">
        <w:rPr>
          <w:rFonts w:ascii="Courier New" w:eastAsia="Times New Roman" w:hAnsi="Courier New" w:cs="Courier New"/>
          <w:color w:val="000000"/>
          <w:szCs w:val="20"/>
          <w:lang w:val="en-US" w:eastAsia="en-US"/>
        </w:rPr>
        <w:t xml:space="preserve">     5101 </w:t>
      </w:r>
      <w:proofErr w:type="spellStart"/>
      <w:r w:rsidRPr="0087540D">
        <w:rPr>
          <w:rFonts w:ascii="Courier New" w:eastAsia="Times New Roman" w:hAnsi="Courier New" w:cs="Courier New"/>
          <w:color w:val="000000"/>
          <w:szCs w:val="20"/>
          <w:lang w:val="en-US" w:eastAsia="en-US"/>
        </w:rPr>
        <w:t>cacttataac</w:t>
      </w:r>
      <w:proofErr w:type="spellEnd"/>
      <w:r w:rsidRPr="0087540D">
        <w:rPr>
          <w:rFonts w:ascii="Courier New" w:eastAsia="Times New Roman" w:hAnsi="Courier New" w:cs="Courier New"/>
          <w:color w:val="000000"/>
          <w:szCs w:val="20"/>
          <w:lang w:val="en-US" w:eastAsia="en-US"/>
        </w:rPr>
        <w:t xml:space="preserve"> </w:t>
      </w:r>
      <w:proofErr w:type="spellStart"/>
      <w:r w:rsidRPr="0087540D">
        <w:rPr>
          <w:rFonts w:ascii="Courier New" w:eastAsia="Times New Roman" w:hAnsi="Courier New" w:cs="Courier New"/>
          <w:color w:val="000000"/>
          <w:szCs w:val="20"/>
          <w:lang w:val="en-US" w:eastAsia="en-US"/>
        </w:rPr>
        <w:t>cgaggatgag</w:t>
      </w:r>
      <w:proofErr w:type="spellEnd"/>
      <w:r w:rsidRPr="0087540D">
        <w:rPr>
          <w:rFonts w:ascii="Courier New" w:eastAsia="Times New Roman" w:hAnsi="Courier New" w:cs="Courier New"/>
          <w:color w:val="000000"/>
          <w:szCs w:val="20"/>
          <w:lang w:val="en-US" w:eastAsia="en-US"/>
        </w:rPr>
        <w:t xml:space="preserve"> </w:t>
      </w:r>
      <w:proofErr w:type="spellStart"/>
      <w:r w:rsidRPr="0087540D">
        <w:rPr>
          <w:rFonts w:ascii="Courier New" w:eastAsia="Times New Roman" w:hAnsi="Courier New" w:cs="Courier New"/>
          <w:color w:val="000000"/>
          <w:szCs w:val="20"/>
          <w:lang w:val="en-US" w:eastAsia="en-US"/>
        </w:rPr>
        <w:t>accaggacta</w:t>
      </w:r>
      <w:proofErr w:type="spellEnd"/>
      <w:r w:rsidRPr="0087540D">
        <w:rPr>
          <w:rFonts w:ascii="Courier New" w:eastAsia="Times New Roman" w:hAnsi="Courier New" w:cs="Courier New"/>
          <w:color w:val="000000"/>
          <w:szCs w:val="20"/>
          <w:lang w:val="en-US" w:eastAsia="en-US"/>
        </w:rPr>
        <w:t xml:space="preserve"> </w:t>
      </w:r>
      <w:proofErr w:type="spellStart"/>
      <w:r w:rsidRPr="0087540D">
        <w:rPr>
          <w:rFonts w:ascii="Courier New" w:eastAsia="Times New Roman" w:hAnsi="Courier New" w:cs="Courier New"/>
          <w:color w:val="000000"/>
          <w:szCs w:val="20"/>
          <w:lang w:val="en-US" w:eastAsia="en-US"/>
        </w:rPr>
        <w:t>gaacgcctga</w:t>
      </w:r>
      <w:proofErr w:type="spellEnd"/>
      <w:r w:rsidRPr="0087540D">
        <w:rPr>
          <w:rFonts w:ascii="Courier New" w:eastAsia="Times New Roman" w:hAnsi="Courier New" w:cs="Courier New"/>
          <w:color w:val="000000"/>
          <w:szCs w:val="20"/>
          <w:lang w:val="en-US" w:eastAsia="en-US"/>
        </w:rPr>
        <w:t xml:space="preserve"> </w:t>
      </w:r>
      <w:proofErr w:type="spellStart"/>
      <w:r w:rsidRPr="0087540D">
        <w:rPr>
          <w:rFonts w:ascii="Courier New" w:eastAsia="Times New Roman" w:hAnsi="Courier New" w:cs="Courier New"/>
          <w:color w:val="000000"/>
          <w:szCs w:val="20"/>
          <w:lang w:val="en-US" w:eastAsia="en-US"/>
        </w:rPr>
        <w:t>gccgatcatc</w:t>
      </w:r>
      <w:proofErr w:type="spellEnd"/>
      <w:r w:rsidRPr="0087540D">
        <w:rPr>
          <w:rFonts w:ascii="Courier New" w:eastAsia="Times New Roman" w:hAnsi="Courier New" w:cs="Courier New"/>
          <w:color w:val="000000"/>
          <w:szCs w:val="20"/>
          <w:lang w:val="en-US" w:eastAsia="en-US"/>
        </w:rPr>
        <w:t xml:space="preserve"> </w:t>
      </w:r>
      <w:proofErr w:type="spellStart"/>
      <w:r w:rsidRPr="0087540D">
        <w:rPr>
          <w:rFonts w:ascii="Courier New" w:eastAsia="Times New Roman" w:hAnsi="Courier New" w:cs="Courier New"/>
          <w:color w:val="000000"/>
          <w:szCs w:val="20"/>
          <w:lang w:val="en-US" w:eastAsia="en-US"/>
        </w:rPr>
        <w:t>atcgaagagg</w:t>
      </w:r>
      <w:proofErr w:type="spellEnd"/>
    </w:p>
    <w:p w14:paraId="337D084A" w14:textId="77777777" w:rsidR="004374D6" w:rsidRPr="0087540D" w:rsidRDefault="004374D6" w:rsidP="004374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rPr>
          <w:rFonts w:ascii="Courier New" w:eastAsia="Times New Roman" w:hAnsi="Courier New" w:cs="Courier New"/>
          <w:color w:val="000000"/>
          <w:szCs w:val="20"/>
          <w:lang w:val="en-US" w:eastAsia="en-US"/>
        </w:rPr>
      </w:pPr>
      <w:r w:rsidRPr="0087540D">
        <w:rPr>
          <w:rFonts w:ascii="Courier New" w:eastAsia="Times New Roman" w:hAnsi="Courier New" w:cs="Courier New"/>
          <w:color w:val="000000"/>
          <w:szCs w:val="20"/>
          <w:lang w:val="en-US" w:eastAsia="en-US"/>
        </w:rPr>
        <w:t xml:space="preserve">     5161 </w:t>
      </w:r>
      <w:proofErr w:type="spellStart"/>
      <w:r w:rsidRPr="0087540D">
        <w:rPr>
          <w:rFonts w:ascii="Courier New" w:eastAsia="Times New Roman" w:hAnsi="Courier New" w:cs="Courier New"/>
          <w:color w:val="000000"/>
          <w:szCs w:val="20"/>
          <w:lang w:val="en-US" w:eastAsia="en-US"/>
        </w:rPr>
        <w:t>aagaagagga</w:t>
      </w:r>
      <w:proofErr w:type="spellEnd"/>
      <w:r w:rsidRPr="0087540D">
        <w:rPr>
          <w:rFonts w:ascii="Courier New" w:eastAsia="Times New Roman" w:hAnsi="Courier New" w:cs="Courier New"/>
          <w:color w:val="000000"/>
          <w:szCs w:val="20"/>
          <w:lang w:val="en-US" w:eastAsia="en-US"/>
        </w:rPr>
        <w:t xml:space="preserve"> </w:t>
      </w:r>
      <w:proofErr w:type="spellStart"/>
      <w:r w:rsidRPr="0087540D">
        <w:rPr>
          <w:rFonts w:ascii="Courier New" w:eastAsia="Times New Roman" w:hAnsi="Courier New" w:cs="Courier New"/>
          <w:color w:val="000000"/>
          <w:szCs w:val="20"/>
          <w:lang w:val="en-US" w:eastAsia="en-US"/>
        </w:rPr>
        <w:t>tagcataagt</w:t>
      </w:r>
      <w:proofErr w:type="spellEnd"/>
      <w:r w:rsidRPr="0087540D">
        <w:rPr>
          <w:rFonts w:ascii="Courier New" w:eastAsia="Times New Roman" w:hAnsi="Courier New" w:cs="Courier New"/>
          <w:color w:val="000000"/>
          <w:szCs w:val="20"/>
          <w:lang w:val="en-US" w:eastAsia="en-US"/>
        </w:rPr>
        <w:t xml:space="preserve"> </w:t>
      </w:r>
      <w:proofErr w:type="spellStart"/>
      <w:r w:rsidRPr="0087540D">
        <w:rPr>
          <w:rFonts w:ascii="Courier New" w:eastAsia="Times New Roman" w:hAnsi="Courier New" w:cs="Courier New"/>
          <w:color w:val="000000"/>
          <w:szCs w:val="20"/>
          <w:lang w:val="en-US" w:eastAsia="en-US"/>
        </w:rPr>
        <w:t>ttgctgtcag</w:t>
      </w:r>
      <w:proofErr w:type="spellEnd"/>
      <w:r w:rsidRPr="0087540D">
        <w:rPr>
          <w:rFonts w:ascii="Courier New" w:eastAsia="Times New Roman" w:hAnsi="Courier New" w:cs="Courier New"/>
          <w:color w:val="000000"/>
          <w:szCs w:val="20"/>
          <w:lang w:val="en-US" w:eastAsia="en-US"/>
        </w:rPr>
        <w:t xml:space="preserve"> </w:t>
      </w:r>
      <w:proofErr w:type="spellStart"/>
      <w:r w:rsidRPr="0087540D">
        <w:rPr>
          <w:rFonts w:ascii="Courier New" w:eastAsia="Times New Roman" w:hAnsi="Courier New" w:cs="Courier New"/>
          <w:color w:val="000000"/>
          <w:szCs w:val="20"/>
          <w:lang w:val="en-US" w:eastAsia="en-US"/>
        </w:rPr>
        <w:t>atggcccgac</w:t>
      </w:r>
      <w:proofErr w:type="spellEnd"/>
      <w:r w:rsidRPr="0087540D">
        <w:rPr>
          <w:rFonts w:ascii="Courier New" w:eastAsia="Times New Roman" w:hAnsi="Courier New" w:cs="Courier New"/>
          <w:color w:val="000000"/>
          <w:szCs w:val="20"/>
          <w:lang w:val="en-US" w:eastAsia="en-US"/>
        </w:rPr>
        <w:t xml:space="preserve"> </w:t>
      </w:r>
      <w:proofErr w:type="spellStart"/>
      <w:r w:rsidRPr="0087540D">
        <w:rPr>
          <w:rFonts w:ascii="Courier New" w:eastAsia="Times New Roman" w:hAnsi="Courier New" w:cs="Courier New"/>
          <w:color w:val="000000"/>
          <w:szCs w:val="20"/>
          <w:lang w:val="en-US" w:eastAsia="en-US"/>
        </w:rPr>
        <w:t>ccaccaggtg</w:t>
      </w:r>
      <w:proofErr w:type="spellEnd"/>
      <w:r w:rsidRPr="0087540D">
        <w:rPr>
          <w:rFonts w:ascii="Courier New" w:eastAsia="Times New Roman" w:hAnsi="Courier New" w:cs="Courier New"/>
          <w:color w:val="000000"/>
          <w:szCs w:val="20"/>
          <w:lang w:val="en-US" w:eastAsia="en-US"/>
        </w:rPr>
        <w:t xml:space="preserve"> </w:t>
      </w:r>
      <w:proofErr w:type="spellStart"/>
      <w:r w:rsidRPr="0087540D">
        <w:rPr>
          <w:rFonts w:ascii="Courier New" w:eastAsia="Times New Roman" w:hAnsi="Courier New" w:cs="Courier New"/>
          <w:color w:val="000000"/>
          <w:szCs w:val="20"/>
          <w:lang w:val="en-US" w:eastAsia="en-US"/>
        </w:rPr>
        <w:t>ctgcaagtcg</w:t>
      </w:r>
      <w:proofErr w:type="spellEnd"/>
    </w:p>
    <w:p w14:paraId="5EB3BF05" w14:textId="77777777" w:rsidR="004374D6" w:rsidRPr="0087540D" w:rsidRDefault="004374D6" w:rsidP="004374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rPr>
          <w:rFonts w:ascii="Courier New" w:eastAsia="Times New Roman" w:hAnsi="Courier New" w:cs="Courier New"/>
          <w:color w:val="000000"/>
          <w:szCs w:val="20"/>
          <w:lang w:val="en-US" w:eastAsia="en-US"/>
        </w:rPr>
      </w:pPr>
      <w:r w:rsidRPr="0087540D">
        <w:rPr>
          <w:rFonts w:ascii="Courier New" w:eastAsia="Times New Roman" w:hAnsi="Courier New" w:cs="Courier New"/>
          <w:color w:val="000000"/>
          <w:szCs w:val="20"/>
          <w:lang w:val="en-US" w:eastAsia="en-US"/>
        </w:rPr>
        <w:t xml:space="preserve">     5221 </w:t>
      </w:r>
      <w:proofErr w:type="spellStart"/>
      <w:r w:rsidRPr="0087540D">
        <w:rPr>
          <w:rFonts w:ascii="Courier New" w:eastAsia="Times New Roman" w:hAnsi="Courier New" w:cs="Courier New"/>
          <w:color w:val="000000"/>
          <w:szCs w:val="20"/>
          <w:lang w:val="en-US" w:eastAsia="en-US"/>
        </w:rPr>
        <w:t>aggcagacat</w:t>
      </w:r>
      <w:proofErr w:type="spellEnd"/>
      <w:r w:rsidRPr="0087540D">
        <w:rPr>
          <w:rFonts w:ascii="Courier New" w:eastAsia="Times New Roman" w:hAnsi="Courier New" w:cs="Courier New"/>
          <w:color w:val="000000"/>
          <w:szCs w:val="20"/>
          <w:lang w:val="en-US" w:eastAsia="en-US"/>
        </w:rPr>
        <w:t xml:space="preserve"> </w:t>
      </w:r>
      <w:proofErr w:type="spellStart"/>
      <w:r w:rsidRPr="0087540D">
        <w:rPr>
          <w:rFonts w:ascii="Courier New" w:eastAsia="Times New Roman" w:hAnsi="Courier New" w:cs="Courier New"/>
          <w:color w:val="000000"/>
          <w:szCs w:val="20"/>
          <w:lang w:val="en-US" w:eastAsia="en-US"/>
        </w:rPr>
        <w:t>tcacgggccg</w:t>
      </w:r>
      <w:proofErr w:type="spellEnd"/>
      <w:r w:rsidRPr="0087540D">
        <w:rPr>
          <w:rFonts w:ascii="Courier New" w:eastAsia="Times New Roman" w:hAnsi="Courier New" w:cs="Courier New"/>
          <w:color w:val="000000"/>
          <w:szCs w:val="20"/>
          <w:lang w:val="en-US" w:eastAsia="en-US"/>
        </w:rPr>
        <w:t xml:space="preserve"> </w:t>
      </w:r>
      <w:proofErr w:type="spellStart"/>
      <w:r w:rsidRPr="0087540D">
        <w:rPr>
          <w:rFonts w:ascii="Courier New" w:eastAsia="Times New Roman" w:hAnsi="Courier New" w:cs="Courier New"/>
          <w:color w:val="000000"/>
          <w:szCs w:val="20"/>
          <w:lang w:val="en-US" w:eastAsia="en-US"/>
        </w:rPr>
        <w:t>ccctctgtat</w:t>
      </w:r>
      <w:proofErr w:type="spellEnd"/>
      <w:r w:rsidRPr="0087540D">
        <w:rPr>
          <w:rFonts w:ascii="Courier New" w:eastAsia="Times New Roman" w:hAnsi="Courier New" w:cs="Courier New"/>
          <w:color w:val="000000"/>
          <w:szCs w:val="20"/>
          <w:lang w:val="en-US" w:eastAsia="en-US"/>
        </w:rPr>
        <w:t xml:space="preserve"> </w:t>
      </w:r>
      <w:proofErr w:type="spellStart"/>
      <w:r w:rsidRPr="0087540D">
        <w:rPr>
          <w:rFonts w:ascii="Courier New" w:eastAsia="Times New Roman" w:hAnsi="Courier New" w:cs="Courier New"/>
          <w:color w:val="000000"/>
          <w:szCs w:val="20"/>
          <w:lang w:val="en-US" w:eastAsia="en-US"/>
        </w:rPr>
        <w:t>ctagctcatc</w:t>
      </w:r>
      <w:proofErr w:type="spellEnd"/>
      <w:r w:rsidRPr="0087540D">
        <w:rPr>
          <w:rFonts w:ascii="Courier New" w:eastAsia="Times New Roman" w:hAnsi="Courier New" w:cs="Courier New"/>
          <w:color w:val="000000"/>
          <w:szCs w:val="20"/>
          <w:lang w:val="en-US" w:eastAsia="en-US"/>
        </w:rPr>
        <w:t xml:space="preserve"> </w:t>
      </w:r>
      <w:proofErr w:type="spellStart"/>
      <w:r w:rsidRPr="0087540D">
        <w:rPr>
          <w:rFonts w:ascii="Courier New" w:eastAsia="Times New Roman" w:hAnsi="Courier New" w:cs="Courier New"/>
          <w:color w:val="000000"/>
          <w:szCs w:val="20"/>
          <w:lang w:val="en-US" w:eastAsia="en-US"/>
        </w:rPr>
        <w:t>ctggtccatt</w:t>
      </w:r>
      <w:proofErr w:type="spellEnd"/>
      <w:r w:rsidRPr="0087540D">
        <w:rPr>
          <w:rFonts w:ascii="Courier New" w:eastAsia="Times New Roman" w:hAnsi="Courier New" w:cs="Courier New"/>
          <w:color w:val="000000"/>
          <w:szCs w:val="20"/>
          <w:lang w:val="en-US" w:eastAsia="en-US"/>
        </w:rPr>
        <w:t xml:space="preserve"> </w:t>
      </w:r>
      <w:proofErr w:type="spellStart"/>
      <w:r w:rsidRPr="0087540D">
        <w:rPr>
          <w:rFonts w:ascii="Courier New" w:eastAsia="Times New Roman" w:hAnsi="Courier New" w:cs="Courier New"/>
          <w:color w:val="000000"/>
          <w:szCs w:val="20"/>
          <w:lang w:val="en-US" w:eastAsia="en-US"/>
        </w:rPr>
        <w:t>cctcatgcat</w:t>
      </w:r>
      <w:proofErr w:type="spellEnd"/>
    </w:p>
    <w:p w14:paraId="30B40F3D" w14:textId="77777777" w:rsidR="004374D6" w:rsidRPr="0087540D" w:rsidRDefault="004374D6" w:rsidP="004374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rPr>
          <w:rFonts w:ascii="Courier New" w:eastAsia="Times New Roman" w:hAnsi="Courier New" w:cs="Courier New"/>
          <w:color w:val="000000"/>
          <w:szCs w:val="20"/>
          <w:lang w:val="en-US" w:eastAsia="en-US"/>
        </w:rPr>
      </w:pPr>
      <w:r w:rsidRPr="0087540D">
        <w:rPr>
          <w:rFonts w:ascii="Courier New" w:eastAsia="Times New Roman" w:hAnsi="Courier New" w:cs="Courier New"/>
          <w:color w:val="000000"/>
          <w:szCs w:val="20"/>
          <w:lang w:val="en-US" w:eastAsia="en-US"/>
        </w:rPr>
        <w:t xml:space="preserve">     5281 </w:t>
      </w:r>
      <w:proofErr w:type="spellStart"/>
      <w:r w:rsidRPr="0087540D">
        <w:rPr>
          <w:rFonts w:ascii="Courier New" w:eastAsia="Times New Roman" w:hAnsi="Courier New" w:cs="Courier New"/>
          <w:color w:val="000000"/>
          <w:szCs w:val="20"/>
          <w:lang w:val="en-US" w:eastAsia="en-US"/>
        </w:rPr>
        <w:t>ccgactttga</w:t>
      </w:r>
      <w:proofErr w:type="spellEnd"/>
      <w:r w:rsidRPr="0087540D">
        <w:rPr>
          <w:rFonts w:ascii="Courier New" w:eastAsia="Times New Roman" w:hAnsi="Courier New" w:cs="Courier New"/>
          <w:color w:val="000000"/>
          <w:szCs w:val="20"/>
          <w:lang w:val="en-US" w:eastAsia="en-US"/>
        </w:rPr>
        <w:t xml:space="preserve"> </w:t>
      </w:r>
      <w:proofErr w:type="spellStart"/>
      <w:r w:rsidRPr="0087540D">
        <w:rPr>
          <w:rFonts w:ascii="Courier New" w:eastAsia="Times New Roman" w:hAnsi="Courier New" w:cs="Courier New"/>
          <w:color w:val="000000"/>
          <w:szCs w:val="20"/>
          <w:lang w:val="en-US" w:eastAsia="en-US"/>
        </w:rPr>
        <w:t>tgtggacagt</w:t>
      </w:r>
      <w:proofErr w:type="spellEnd"/>
      <w:r w:rsidRPr="0087540D">
        <w:rPr>
          <w:rFonts w:ascii="Courier New" w:eastAsia="Times New Roman" w:hAnsi="Courier New" w:cs="Courier New"/>
          <w:color w:val="000000"/>
          <w:szCs w:val="20"/>
          <w:lang w:val="en-US" w:eastAsia="en-US"/>
        </w:rPr>
        <w:t xml:space="preserve"> </w:t>
      </w:r>
      <w:proofErr w:type="spellStart"/>
      <w:r w:rsidRPr="0087540D">
        <w:rPr>
          <w:rFonts w:ascii="Courier New" w:eastAsia="Times New Roman" w:hAnsi="Courier New" w:cs="Courier New"/>
          <w:color w:val="000000"/>
          <w:szCs w:val="20"/>
          <w:lang w:val="en-US" w:eastAsia="en-US"/>
        </w:rPr>
        <w:t>ttatccatac</w:t>
      </w:r>
      <w:proofErr w:type="spellEnd"/>
      <w:r w:rsidRPr="0087540D">
        <w:rPr>
          <w:rFonts w:ascii="Courier New" w:eastAsia="Times New Roman" w:hAnsi="Courier New" w:cs="Courier New"/>
          <w:color w:val="000000"/>
          <w:szCs w:val="20"/>
          <w:lang w:val="en-US" w:eastAsia="en-US"/>
        </w:rPr>
        <w:t xml:space="preserve"> </w:t>
      </w:r>
      <w:proofErr w:type="spellStart"/>
      <w:r w:rsidRPr="0087540D">
        <w:rPr>
          <w:rFonts w:ascii="Courier New" w:eastAsia="Times New Roman" w:hAnsi="Courier New" w:cs="Courier New"/>
          <w:color w:val="000000"/>
          <w:szCs w:val="20"/>
          <w:lang w:val="en-US" w:eastAsia="en-US"/>
        </w:rPr>
        <w:t>ttgacaccct</w:t>
      </w:r>
      <w:proofErr w:type="spellEnd"/>
      <w:r w:rsidRPr="0087540D">
        <w:rPr>
          <w:rFonts w:ascii="Courier New" w:eastAsia="Times New Roman" w:hAnsi="Courier New" w:cs="Courier New"/>
          <w:color w:val="000000"/>
          <w:szCs w:val="20"/>
          <w:lang w:val="en-US" w:eastAsia="en-US"/>
        </w:rPr>
        <w:t xml:space="preserve"> </w:t>
      </w:r>
      <w:proofErr w:type="spellStart"/>
      <w:r w:rsidRPr="0087540D">
        <w:rPr>
          <w:rFonts w:ascii="Courier New" w:eastAsia="Times New Roman" w:hAnsi="Courier New" w:cs="Courier New"/>
          <w:color w:val="000000"/>
          <w:szCs w:val="20"/>
          <w:lang w:val="en-US" w:eastAsia="en-US"/>
        </w:rPr>
        <w:t>ggagggagct</w:t>
      </w:r>
      <w:proofErr w:type="spellEnd"/>
      <w:r w:rsidRPr="0087540D">
        <w:rPr>
          <w:rFonts w:ascii="Courier New" w:eastAsia="Times New Roman" w:hAnsi="Courier New" w:cs="Courier New"/>
          <w:color w:val="000000"/>
          <w:szCs w:val="20"/>
          <w:lang w:val="en-US" w:eastAsia="en-US"/>
        </w:rPr>
        <w:t xml:space="preserve"> </w:t>
      </w:r>
      <w:proofErr w:type="spellStart"/>
      <w:r w:rsidRPr="0087540D">
        <w:rPr>
          <w:rFonts w:ascii="Courier New" w:eastAsia="Times New Roman" w:hAnsi="Courier New" w:cs="Courier New"/>
          <w:color w:val="000000"/>
          <w:szCs w:val="20"/>
          <w:lang w:val="en-US" w:eastAsia="en-US"/>
        </w:rPr>
        <w:t>agcgtgacca</w:t>
      </w:r>
      <w:proofErr w:type="spellEnd"/>
    </w:p>
    <w:p w14:paraId="06B96AA2" w14:textId="77777777" w:rsidR="004374D6" w:rsidRPr="0087540D" w:rsidRDefault="004374D6" w:rsidP="004374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rPr>
          <w:rFonts w:ascii="Courier New" w:eastAsia="Times New Roman" w:hAnsi="Courier New" w:cs="Courier New"/>
          <w:color w:val="000000"/>
          <w:szCs w:val="20"/>
          <w:lang w:val="en-US" w:eastAsia="en-US"/>
        </w:rPr>
      </w:pPr>
      <w:r w:rsidRPr="0087540D">
        <w:rPr>
          <w:rFonts w:ascii="Courier New" w:eastAsia="Times New Roman" w:hAnsi="Courier New" w:cs="Courier New"/>
          <w:color w:val="000000"/>
          <w:szCs w:val="20"/>
          <w:lang w:val="en-US" w:eastAsia="en-US"/>
        </w:rPr>
        <w:t xml:space="preserve">     5341 </w:t>
      </w:r>
      <w:proofErr w:type="spellStart"/>
      <w:r w:rsidRPr="0087540D">
        <w:rPr>
          <w:rFonts w:ascii="Courier New" w:eastAsia="Times New Roman" w:hAnsi="Courier New" w:cs="Courier New"/>
          <w:color w:val="000000"/>
          <w:szCs w:val="20"/>
          <w:lang w:val="en-US" w:eastAsia="en-US"/>
        </w:rPr>
        <w:t>gcggggcaac</w:t>
      </w:r>
      <w:proofErr w:type="spellEnd"/>
      <w:r w:rsidRPr="0087540D">
        <w:rPr>
          <w:rFonts w:ascii="Courier New" w:eastAsia="Times New Roman" w:hAnsi="Courier New" w:cs="Courier New"/>
          <w:color w:val="000000"/>
          <w:szCs w:val="20"/>
          <w:lang w:val="en-US" w:eastAsia="en-US"/>
        </w:rPr>
        <w:t xml:space="preserve"> </w:t>
      </w:r>
      <w:proofErr w:type="spellStart"/>
      <w:r w:rsidRPr="0087540D">
        <w:rPr>
          <w:rFonts w:ascii="Courier New" w:eastAsia="Times New Roman" w:hAnsi="Courier New" w:cs="Courier New"/>
          <w:color w:val="000000"/>
          <w:szCs w:val="20"/>
          <w:lang w:val="en-US" w:eastAsia="en-US"/>
        </w:rPr>
        <w:t>gtcagccgag</w:t>
      </w:r>
      <w:proofErr w:type="spellEnd"/>
      <w:r w:rsidRPr="0087540D">
        <w:rPr>
          <w:rFonts w:ascii="Courier New" w:eastAsia="Times New Roman" w:hAnsi="Courier New" w:cs="Courier New"/>
          <w:color w:val="000000"/>
          <w:szCs w:val="20"/>
          <w:lang w:val="en-US" w:eastAsia="en-US"/>
        </w:rPr>
        <w:t xml:space="preserve"> </w:t>
      </w:r>
      <w:proofErr w:type="spellStart"/>
      <w:r w:rsidRPr="0087540D">
        <w:rPr>
          <w:rFonts w:ascii="Courier New" w:eastAsia="Times New Roman" w:hAnsi="Courier New" w:cs="Courier New"/>
          <w:color w:val="000000"/>
          <w:szCs w:val="20"/>
          <w:lang w:val="en-US" w:eastAsia="en-US"/>
        </w:rPr>
        <w:t>actaactctt</w:t>
      </w:r>
      <w:proofErr w:type="spellEnd"/>
      <w:r w:rsidRPr="0087540D">
        <w:rPr>
          <w:rFonts w:ascii="Courier New" w:eastAsia="Times New Roman" w:hAnsi="Courier New" w:cs="Courier New"/>
          <w:color w:val="000000"/>
          <w:szCs w:val="20"/>
          <w:lang w:val="en-US" w:eastAsia="en-US"/>
        </w:rPr>
        <w:t xml:space="preserve"> </w:t>
      </w:r>
      <w:proofErr w:type="spellStart"/>
      <w:r w:rsidRPr="0087540D">
        <w:rPr>
          <w:rFonts w:ascii="Courier New" w:eastAsia="Times New Roman" w:hAnsi="Courier New" w:cs="Courier New"/>
          <w:color w:val="000000"/>
          <w:szCs w:val="20"/>
          <w:lang w:val="en-US" w:eastAsia="en-US"/>
        </w:rPr>
        <w:t>acttcgcaaa</w:t>
      </w:r>
      <w:proofErr w:type="spellEnd"/>
      <w:r w:rsidRPr="0087540D">
        <w:rPr>
          <w:rFonts w:ascii="Courier New" w:eastAsia="Times New Roman" w:hAnsi="Courier New" w:cs="Courier New"/>
          <w:color w:val="000000"/>
          <w:szCs w:val="20"/>
          <w:lang w:val="en-US" w:eastAsia="en-US"/>
        </w:rPr>
        <w:t xml:space="preserve"> </w:t>
      </w:r>
      <w:proofErr w:type="spellStart"/>
      <w:r w:rsidRPr="0087540D">
        <w:rPr>
          <w:rFonts w:ascii="Courier New" w:eastAsia="Times New Roman" w:hAnsi="Courier New" w:cs="Courier New"/>
          <w:color w:val="000000"/>
          <w:szCs w:val="20"/>
          <w:lang w:val="en-US" w:eastAsia="en-US"/>
        </w:rPr>
        <w:t>gagtatggag</w:t>
      </w:r>
      <w:proofErr w:type="spellEnd"/>
      <w:r w:rsidRPr="0087540D">
        <w:rPr>
          <w:rFonts w:ascii="Courier New" w:eastAsia="Times New Roman" w:hAnsi="Courier New" w:cs="Courier New"/>
          <w:color w:val="000000"/>
          <w:szCs w:val="20"/>
          <w:lang w:val="en-US" w:eastAsia="en-US"/>
        </w:rPr>
        <w:t xml:space="preserve"> </w:t>
      </w:r>
      <w:proofErr w:type="spellStart"/>
      <w:r w:rsidRPr="0087540D">
        <w:rPr>
          <w:rFonts w:ascii="Courier New" w:eastAsia="Times New Roman" w:hAnsi="Courier New" w:cs="Courier New"/>
          <w:color w:val="000000"/>
          <w:szCs w:val="20"/>
          <w:lang w:val="en-US" w:eastAsia="en-US"/>
        </w:rPr>
        <w:t>tttctggcgc</w:t>
      </w:r>
      <w:proofErr w:type="spellEnd"/>
    </w:p>
    <w:p w14:paraId="123C89AB" w14:textId="77777777" w:rsidR="004374D6" w:rsidRPr="0087540D" w:rsidRDefault="004374D6" w:rsidP="004374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rPr>
          <w:rFonts w:ascii="Courier New" w:eastAsia="Times New Roman" w:hAnsi="Courier New" w:cs="Courier New"/>
          <w:color w:val="000000"/>
          <w:szCs w:val="20"/>
          <w:lang w:val="en-US" w:eastAsia="en-US"/>
        </w:rPr>
      </w:pPr>
      <w:r w:rsidRPr="0087540D">
        <w:rPr>
          <w:rFonts w:ascii="Courier New" w:eastAsia="Times New Roman" w:hAnsi="Courier New" w:cs="Courier New"/>
          <w:color w:val="000000"/>
          <w:szCs w:val="20"/>
          <w:lang w:val="en-US" w:eastAsia="en-US"/>
        </w:rPr>
        <w:lastRenderedPageBreak/>
        <w:t xml:space="preserve">     5401 </w:t>
      </w:r>
      <w:proofErr w:type="spellStart"/>
      <w:r w:rsidRPr="0087540D">
        <w:rPr>
          <w:rFonts w:ascii="Courier New" w:eastAsia="Times New Roman" w:hAnsi="Courier New" w:cs="Courier New"/>
          <w:color w:val="000000"/>
          <w:szCs w:val="20"/>
          <w:lang w:val="en-US" w:eastAsia="en-US"/>
        </w:rPr>
        <w:t>gaccggtgcc</w:t>
      </w:r>
      <w:proofErr w:type="spellEnd"/>
      <w:r w:rsidRPr="0087540D">
        <w:rPr>
          <w:rFonts w:ascii="Courier New" w:eastAsia="Times New Roman" w:hAnsi="Courier New" w:cs="Courier New"/>
          <w:color w:val="000000"/>
          <w:szCs w:val="20"/>
          <w:lang w:val="en-US" w:eastAsia="en-US"/>
        </w:rPr>
        <w:t xml:space="preserve"> </w:t>
      </w:r>
      <w:proofErr w:type="spellStart"/>
      <w:r w:rsidRPr="0087540D">
        <w:rPr>
          <w:rFonts w:ascii="Courier New" w:eastAsia="Times New Roman" w:hAnsi="Courier New" w:cs="Courier New"/>
          <w:color w:val="000000"/>
          <w:szCs w:val="20"/>
          <w:lang w:val="en-US" w:eastAsia="en-US"/>
        </w:rPr>
        <w:t>tgcgcctcga</w:t>
      </w:r>
      <w:proofErr w:type="spellEnd"/>
      <w:r w:rsidRPr="0087540D">
        <w:rPr>
          <w:rFonts w:ascii="Courier New" w:eastAsia="Times New Roman" w:hAnsi="Courier New" w:cs="Courier New"/>
          <w:color w:val="000000"/>
          <w:szCs w:val="20"/>
          <w:lang w:val="en-US" w:eastAsia="en-US"/>
        </w:rPr>
        <w:t xml:space="preserve"> </w:t>
      </w:r>
      <w:proofErr w:type="spellStart"/>
      <w:r w:rsidRPr="0087540D">
        <w:rPr>
          <w:rFonts w:ascii="Courier New" w:eastAsia="Times New Roman" w:hAnsi="Courier New" w:cs="Courier New"/>
          <w:color w:val="000000"/>
          <w:szCs w:val="20"/>
          <w:lang w:val="en-US" w:eastAsia="en-US"/>
        </w:rPr>
        <w:t>acagtattca</w:t>
      </w:r>
      <w:proofErr w:type="spellEnd"/>
      <w:r w:rsidRPr="0087540D">
        <w:rPr>
          <w:rFonts w:ascii="Courier New" w:eastAsia="Times New Roman" w:hAnsi="Courier New" w:cs="Courier New"/>
          <w:color w:val="000000"/>
          <w:szCs w:val="20"/>
          <w:lang w:val="en-US" w:eastAsia="en-US"/>
        </w:rPr>
        <w:t xml:space="preserve"> </w:t>
      </w:r>
      <w:proofErr w:type="spellStart"/>
      <w:r w:rsidRPr="0087540D">
        <w:rPr>
          <w:rFonts w:ascii="Courier New" w:eastAsia="Times New Roman" w:hAnsi="Courier New" w:cs="Courier New"/>
          <w:color w:val="000000"/>
          <w:szCs w:val="20"/>
          <w:lang w:val="en-US" w:eastAsia="en-US"/>
        </w:rPr>
        <w:t>ggaaccctcc</w:t>
      </w:r>
      <w:proofErr w:type="spellEnd"/>
      <w:r w:rsidRPr="0087540D">
        <w:rPr>
          <w:rFonts w:ascii="Courier New" w:eastAsia="Times New Roman" w:hAnsi="Courier New" w:cs="Courier New"/>
          <w:color w:val="000000"/>
          <w:szCs w:val="20"/>
          <w:lang w:val="en-US" w:eastAsia="en-US"/>
        </w:rPr>
        <w:t xml:space="preserve"> </w:t>
      </w:r>
      <w:proofErr w:type="spellStart"/>
      <w:r w:rsidRPr="0087540D">
        <w:rPr>
          <w:rFonts w:ascii="Courier New" w:eastAsia="Times New Roman" w:hAnsi="Courier New" w:cs="Courier New"/>
          <w:color w:val="000000"/>
          <w:szCs w:val="20"/>
          <w:lang w:val="en-US" w:eastAsia="en-US"/>
        </w:rPr>
        <w:t>acatcccgct</w:t>
      </w:r>
      <w:proofErr w:type="spellEnd"/>
      <w:r w:rsidRPr="0087540D">
        <w:rPr>
          <w:rFonts w:ascii="Courier New" w:eastAsia="Times New Roman" w:hAnsi="Courier New" w:cs="Courier New"/>
          <w:color w:val="000000"/>
          <w:szCs w:val="20"/>
          <w:lang w:val="en-US" w:eastAsia="en-US"/>
        </w:rPr>
        <w:t xml:space="preserve"> </w:t>
      </w:r>
      <w:proofErr w:type="spellStart"/>
      <w:r w:rsidRPr="0087540D">
        <w:rPr>
          <w:rFonts w:ascii="Courier New" w:eastAsia="Times New Roman" w:hAnsi="Courier New" w:cs="Courier New"/>
          <w:color w:val="000000"/>
          <w:szCs w:val="20"/>
          <w:lang w:val="en-US" w:eastAsia="en-US"/>
        </w:rPr>
        <w:t>ccgcgcacaa</w:t>
      </w:r>
      <w:proofErr w:type="spellEnd"/>
    </w:p>
    <w:p w14:paraId="377A1D2B" w14:textId="77777777" w:rsidR="004374D6" w:rsidRPr="0087540D" w:rsidRDefault="004374D6" w:rsidP="004374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rPr>
          <w:rFonts w:ascii="Courier New" w:eastAsia="Times New Roman" w:hAnsi="Courier New" w:cs="Courier New"/>
          <w:color w:val="000000"/>
          <w:szCs w:val="20"/>
          <w:lang w:val="en-US" w:eastAsia="en-US"/>
        </w:rPr>
      </w:pPr>
      <w:r w:rsidRPr="0087540D">
        <w:rPr>
          <w:rFonts w:ascii="Courier New" w:eastAsia="Times New Roman" w:hAnsi="Courier New" w:cs="Courier New"/>
          <w:color w:val="000000"/>
          <w:szCs w:val="20"/>
          <w:lang w:val="en-US" w:eastAsia="en-US"/>
        </w:rPr>
        <w:t xml:space="preserve">     5461 </w:t>
      </w:r>
      <w:proofErr w:type="spellStart"/>
      <w:r w:rsidRPr="0087540D">
        <w:rPr>
          <w:rFonts w:ascii="Courier New" w:eastAsia="Times New Roman" w:hAnsi="Courier New" w:cs="Courier New"/>
          <w:color w:val="000000"/>
          <w:szCs w:val="20"/>
          <w:lang w:val="en-US" w:eastAsia="en-US"/>
        </w:rPr>
        <w:t>gaacaccgtc</w:t>
      </w:r>
      <w:proofErr w:type="spellEnd"/>
      <w:r w:rsidRPr="0087540D">
        <w:rPr>
          <w:rFonts w:ascii="Courier New" w:eastAsia="Times New Roman" w:hAnsi="Courier New" w:cs="Courier New"/>
          <w:color w:val="000000"/>
          <w:szCs w:val="20"/>
          <w:lang w:val="en-US" w:eastAsia="en-US"/>
        </w:rPr>
        <w:t xml:space="preserve"> </w:t>
      </w:r>
      <w:proofErr w:type="spellStart"/>
      <w:r w:rsidRPr="0087540D">
        <w:rPr>
          <w:rFonts w:ascii="Courier New" w:eastAsia="Times New Roman" w:hAnsi="Courier New" w:cs="Courier New"/>
          <w:color w:val="000000"/>
          <w:szCs w:val="20"/>
          <w:lang w:val="en-US" w:eastAsia="en-US"/>
        </w:rPr>
        <w:t>acttgcaccc</w:t>
      </w:r>
      <w:proofErr w:type="spellEnd"/>
      <w:r w:rsidRPr="0087540D">
        <w:rPr>
          <w:rFonts w:ascii="Courier New" w:eastAsia="Times New Roman" w:hAnsi="Courier New" w:cs="Courier New"/>
          <w:color w:val="000000"/>
          <w:szCs w:val="20"/>
          <w:lang w:val="en-US" w:eastAsia="en-US"/>
        </w:rPr>
        <w:t xml:space="preserve"> </w:t>
      </w:r>
      <w:proofErr w:type="spellStart"/>
      <w:r w:rsidRPr="0087540D">
        <w:rPr>
          <w:rFonts w:ascii="Courier New" w:eastAsia="Times New Roman" w:hAnsi="Courier New" w:cs="Courier New"/>
          <w:color w:val="000000"/>
          <w:szCs w:val="20"/>
          <w:lang w:val="en-US" w:eastAsia="en-US"/>
        </w:rPr>
        <w:t>agcagggcct</w:t>
      </w:r>
      <w:proofErr w:type="spellEnd"/>
      <w:r w:rsidRPr="0087540D">
        <w:rPr>
          <w:rFonts w:ascii="Courier New" w:eastAsia="Times New Roman" w:hAnsi="Courier New" w:cs="Courier New"/>
          <w:color w:val="000000"/>
          <w:szCs w:val="20"/>
          <w:lang w:val="en-US" w:eastAsia="en-US"/>
        </w:rPr>
        <w:t xml:space="preserve"> </w:t>
      </w:r>
      <w:proofErr w:type="spellStart"/>
      <w:r w:rsidRPr="0087540D">
        <w:rPr>
          <w:rFonts w:ascii="Courier New" w:eastAsia="Times New Roman" w:hAnsi="Courier New" w:cs="Courier New"/>
          <w:color w:val="000000"/>
          <w:szCs w:val="20"/>
          <w:lang w:val="en-US" w:eastAsia="en-US"/>
        </w:rPr>
        <w:t>gctcgagaac</w:t>
      </w:r>
      <w:proofErr w:type="spellEnd"/>
      <w:r w:rsidRPr="0087540D">
        <w:rPr>
          <w:rFonts w:ascii="Courier New" w:eastAsia="Times New Roman" w:hAnsi="Courier New" w:cs="Courier New"/>
          <w:color w:val="000000"/>
          <w:szCs w:val="20"/>
          <w:lang w:val="en-US" w:eastAsia="en-US"/>
        </w:rPr>
        <w:t xml:space="preserve"> </w:t>
      </w:r>
      <w:proofErr w:type="spellStart"/>
      <w:r w:rsidRPr="0087540D">
        <w:rPr>
          <w:rFonts w:ascii="Courier New" w:eastAsia="Times New Roman" w:hAnsi="Courier New" w:cs="Courier New"/>
          <w:color w:val="000000"/>
          <w:szCs w:val="20"/>
          <w:lang w:val="en-US" w:eastAsia="en-US"/>
        </w:rPr>
        <w:t>cagcctagtt</w:t>
      </w:r>
      <w:proofErr w:type="spellEnd"/>
      <w:r w:rsidRPr="0087540D">
        <w:rPr>
          <w:rFonts w:ascii="Courier New" w:eastAsia="Times New Roman" w:hAnsi="Courier New" w:cs="Courier New"/>
          <w:color w:val="000000"/>
          <w:szCs w:val="20"/>
          <w:lang w:val="en-US" w:eastAsia="en-US"/>
        </w:rPr>
        <w:t xml:space="preserve"> </w:t>
      </w:r>
      <w:proofErr w:type="spellStart"/>
      <w:r w:rsidRPr="0087540D">
        <w:rPr>
          <w:rFonts w:ascii="Courier New" w:eastAsia="Times New Roman" w:hAnsi="Courier New" w:cs="Courier New"/>
          <w:color w:val="000000"/>
          <w:szCs w:val="20"/>
          <w:lang w:val="en-US" w:eastAsia="en-US"/>
        </w:rPr>
        <w:t>tccaccccgc</w:t>
      </w:r>
      <w:proofErr w:type="spellEnd"/>
    </w:p>
    <w:p w14:paraId="62BDCF5D" w14:textId="77777777" w:rsidR="004374D6" w:rsidRPr="0087540D" w:rsidRDefault="004374D6" w:rsidP="004374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rPr>
          <w:rFonts w:ascii="Courier New" w:eastAsia="Times New Roman" w:hAnsi="Courier New" w:cs="Courier New"/>
          <w:color w:val="000000"/>
          <w:szCs w:val="20"/>
          <w:lang w:val="en-US" w:eastAsia="en-US"/>
        </w:rPr>
      </w:pPr>
      <w:r w:rsidRPr="0087540D">
        <w:rPr>
          <w:rFonts w:ascii="Courier New" w:eastAsia="Times New Roman" w:hAnsi="Courier New" w:cs="Courier New"/>
          <w:color w:val="000000"/>
          <w:szCs w:val="20"/>
          <w:lang w:val="en-US" w:eastAsia="en-US"/>
        </w:rPr>
        <w:t xml:space="preserve">     5521 </w:t>
      </w:r>
      <w:proofErr w:type="spellStart"/>
      <w:r w:rsidRPr="0087540D">
        <w:rPr>
          <w:rFonts w:ascii="Courier New" w:eastAsia="Times New Roman" w:hAnsi="Courier New" w:cs="Courier New"/>
          <w:color w:val="000000"/>
          <w:szCs w:val="20"/>
          <w:lang w:val="en-US" w:eastAsia="en-US"/>
        </w:rPr>
        <w:t>caggcgtgaa</w:t>
      </w:r>
      <w:proofErr w:type="spellEnd"/>
      <w:r w:rsidRPr="0087540D">
        <w:rPr>
          <w:rFonts w:ascii="Courier New" w:eastAsia="Times New Roman" w:hAnsi="Courier New" w:cs="Courier New"/>
          <w:color w:val="000000"/>
          <w:szCs w:val="20"/>
          <w:lang w:val="en-US" w:eastAsia="en-US"/>
        </w:rPr>
        <w:t xml:space="preserve"> </w:t>
      </w:r>
      <w:proofErr w:type="spellStart"/>
      <w:r w:rsidRPr="0087540D">
        <w:rPr>
          <w:rFonts w:ascii="Courier New" w:eastAsia="Times New Roman" w:hAnsi="Courier New" w:cs="Courier New"/>
          <w:color w:val="000000"/>
          <w:szCs w:val="20"/>
          <w:lang w:val="en-US" w:eastAsia="en-US"/>
        </w:rPr>
        <w:t>tagggtgatc</w:t>
      </w:r>
      <w:proofErr w:type="spellEnd"/>
      <w:r w:rsidRPr="0087540D">
        <w:rPr>
          <w:rFonts w:ascii="Courier New" w:eastAsia="Times New Roman" w:hAnsi="Courier New" w:cs="Courier New"/>
          <w:color w:val="000000"/>
          <w:szCs w:val="20"/>
          <w:lang w:val="en-US" w:eastAsia="en-US"/>
        </w:rPr>
        <w:t xml:space="preserve"> </w:t>
      </w:r>
      <w:proofErr w:type="spellStart"/>
      <w:r w:rsidRPr="0087540D">
        <w:rPr>
          <w:rFonts w:ascii="Courier New" w:eastAsia="Times New Roman" w:hAnsi="Courier New" w:cs="Courier New"/>
          <w:color w:val="000000"/>
          <w:szCs w:val="20"/>
          <w:lang w:val="en-US" w:eastAsia="en-US"/>
        </w:rPr>
        <w:t>actagagagg</w:t>
      </w:r>
      <w:proofErr w:type="spellEnd"/>
      <w:r w:rsidRPr="0087540D">
        <w:rPr>
          <w:rFonts w:ascii="Courier New" w:eastAsia="Times New Roman" w:hAnsi="Courier New" w:cs="Courier New"/>
          <w:color w:val="000000"/>
          <w:szCs w:val="20"/>
          <w:lang w:val="en-US" w:eastAsia="en-US"/>
        </w:rPr>
        <w:t xml:space="preserve"> </w:t>
      </w:r>
      <w:proofErr w:type="spellStart"/>
      <w:r w:rsidRPr="0087540D">
        <w:rPr>
          <w:rFonts w:ascii="Courier New" w:eastAsia="Times New Roman" w:hAnsi="Courier New" w:cs="Courier New"/>
          <w:color w:val="000000"/>
          <w:szCs w:val="20"/>
          <w:lang w:val="en-US" w:eastAsia="en-US"/>
        </w:rPr>
        <w:t>agctcgaggc</w:t>
      </w:r>
      <w:proofErr w:type="spellEnd"/>
      <w:r w:rsidRPr="0087540D">
        <w:rPr>
          <w:rFonts w:ascii="Courier New" w:eastAsia="Times New Roman" w:hAnsi="Courier New" w:cs="Courier New"/>
          <w:color w:val="000000"/>
          <w:szCs w:val="20"/>
          <w:lang w:val="en-US" w:eastAsia="en-US"/>
        </w:rPr>
        <w:t xml:space="preserve"> </w:t>
      </w:r>
      <w:proofErr w:type="spellStart"/>
      <w:r w:rsidRPr="0087540D">
        <w:rPr>
          <w:rFonts w:ascii="Courier New" w:eastAsia="Times New Roman" w:hAnsi="Courier New" w:cs="Courier New"/>
          <w:color w:val="000000"/>
          <w:szCs w:val="20"/>
          <w:lang w:val="en-US" w:eastAsia="en-US"/>
        </w:rPr>
        <w:t>gcttaccccg</w:t>
      </w:r>
      <w:proofErr w:type="spellEnd"/>
      <w:r w:rsidRPr="0087540D">
        <w:rPr>
          <w:rFonts w:ascii="Courier New" w:eastAsia="Times New Roman" w:hAnsi="Courier New" w:cs="Courier New"/>
          <w:color w:val="000000"/>
          <w:szCs w:val="20"/>
          <w:lang w:val="en-US" w:eastAsia="en-US"/>
        </w:rPr>
        <w:t xml:space="preserve"> </w:t>
      </w:r>
      <w:proofErr w:type="spellStart"/>
      <w:r w:rsidRPr="0087540D">
        <w:rPr>
          <w:rFonts w:ascii="Courier New" w:eastAsia="Times New Roman" w:hAnsi="Courier New" w:cs="Courier New"/>
          <w:color w:val="000000"/>
          <w:szCs w:val="20"/>
          <w:lang w:val="en-US" w:eastAsia="en-US"/>
        </w:rPr>
        <w:t>tcacgcactc</w:t>
      </w:r>
      <w:proofErr w:type="spellEnd"/>
    </w:p>
    <w:p w14:paraId="26C90D56" w14:textId="77777777" w:rsidR="004374D6" w:rsidRPr="0087540D" w:rsidRDefault="004374D6" w:rsidP="004374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rPr>
          <w:rFonts w:ascii="Courier New" w:eastAsia="Times New Roman" w:hAnsi="Courier New" w:cs="Courier New"/>
          <w:color w:val="000000"/>
          <w:szCs w:val="20"/>
          <w:lang w:val="en-US" w:eastAsia="en-US"/>
        </w:rPr>
      </w:pPr>
      <w:r w:rsidRPr="0087540D">
        <w:rPr>
          <w:rFonts w:ascii="Courier New" w:eastAsia="Times New Roman" w:hAnsi="Courier New" w:cs="Courier New"/>
          <w:color w:val="000000"/>
          <w:szCs w:val="20"/>
          <w:lang w:val="en-US" w:eastAsia="en-US"/>
        </w:rPr>
        <w:t xml:space="preserve">     5581 </w:t>
      </w:r>
      <w:proofErr w:type="spellStart"/>
      <w:r w:rsidRPr="0087540D">
        <w:rPr>
          <w:rFonts w:ascii="Courier New" w:eastAsia="Times New Roman" w:hAnsi="Courier New" w:cs="Courier New"/>
          <w:color w:val="000000"/>
          <w:szCs w:val="20"/>
          <w:lang w:val="en-US" w:eastAsia="en-US"/>
        </w:rPr>
        <w:t>ctagcaggtc</w:t>
      </w:r>
      <w:proofErr w:type="spellEnd"/>
      <w:r w:rsidRPr="0087540D">
        <w:rPr>
          <w:rFonts w:ascii="Courier New" w:eastAsia="Times New Roman" w:hAnsi="Courier New" w:cs="Courier New"/>
          <w:color w:val="000000"/>
          <w:szCs w:val="20"/>
          <w:lang w:val="en-US" w:eastAsia="en-US"/>
        </w:rPr>
        <w:t xml:space="preserve"> </w:t>
      </w:r>
      <w:proofErr w:type="spellStart"/>
      <w:r w:rsidRPr="0087540D">
        <w:rPr>
          <w:rFonts w:ascii="Courier New" w:eastAsia="Times New Roman" w:hAnsi="Courier New" w:cs="Courier New"/>
          <w:color w:val="000000"/>
          <w:szCs w:val="20"/>
          <w:lang w:val="en-US" w:eastAsia="en-US"/>
        </w:rPr>
        <w:t>ggtctcgaga</w:t>
      </w:r>
      <w:proofErr w:type="spellEnd"/>
      <w:r w:rsidRPr="0087540D">
        <w:rPr>
          <w:rFonts w:ascii="Courier New" w:eastAsia="Times New Roman" w:hAnsi="Courier New" w:cs="Courier New"/>
          <w:color w:val="000000"/>
          <w:szCs w:val="20"/>
          <w:lang w:val="en-US" w:eastAsia="en-US"/>
        </w:rPr>
        <w:t xml:space="preserve"> </w:t>
      </w:r>
      <w:proofErr w:type="spellStart"/>
      <w:r w:rsidRPr="0087540D">
        <w:rPr>
          <w:rFonts w:ascii="Courier New" w:eastAsia="Times New Roman" w:hAnsi="Courier New" w:cs="Courier New"/>
          <w:color w:val="000000"/>
          <w:szCs w:val="20"/>
          <w:lang w:val="en-US" w:eastAsia="en-US"/>
        </w:rPr>
        <w:t>accagcctgg</w:t>
      </w:r>
      <w:proofErr w:type="spellEnd"/>
      <w:r w:rsidRPr="0087540D">
        <w:rPr>
          <w:rFonts w:ascii="Courier New" w:eastAsia="Times New Roman" w:hAnsi="Courier New" w:cs="Courier New"/>
          <w:color w:val="000000"/>
          <w:szCs w:val="20"/>
          <w:lang w:val="en-US" w:eastAsia="en-US"/>
        </w:rPr>
        <w:t xml:space="preserve"> </w:t>
      </w:r>
      <w:proofErr w:type="spellStart"/>
      <w:r w:rsidRPr="0087540D">
        <w:rPr>
          <w:rFonts w:ascii="Courier New" w:eastAsia="Times New Roman" w:hAnsi="Courier New" w:cs="Courier New"/>
          <w:color w:val="000000"/>
          <w:szCs w:val="20"/>
          <w:lang w:val="en-US" w:eastAsia="en-US"/>
        </w:rPr>
        <w:t>tctccaaccc</w:t>
      </w:r>
      <w:proofErr w:type="spellEnd"/>
      <w:r w:rsidRPr="0087540D">
        <w:rPr>
          <w:rFonts w:ascii="Courier New" w:eastAsia="Times New Roman" w:hAnsi="Courier New" w:cs="Courier New"/>
          <w:color w:val="000000"/>
          <w:szCs w:val="20"/>
          <w:lang w:val="en-US" w:eastAsia="en-US"/>
        </w:rPr>
        <w:t xml:space="preserve"> </w:t>
      </w:r>
      <w:proofErr w:type="spellStart"/>
      <w:r w:rsidRPr="0087540D">
        <w:rPr>
          <w:rFonts w:ascii="Courier New" w:eastAsia="Times New Roman" w:hAnsi="Courier New" w:cs="Courier New"/>
          <w:color w:val="000000"/>
          <w:szCs w:val="20"/>
          <w:lang w:val="en-US" w:eastAsia="en-US"/>
        </w:rPr>
        <w:t>gccaggcgta</w:t>
      </w:r>
      <w:proofErr w:type="spellEnd"/>
      <w:r w:rsidRPr="0087540D">
        <w:rPr>
          <w:rFonts w:ascii="Courier New" w:eastAsia="Times New Roman" w:hAnsi="Courier New" w:cs="Courier New"/>
          <w:color w:val="000000"/>
          <w:szCs w:val="20"/>
          <w:lang w:val="en-US" w:eastAsia="en-US"/>
        </w:rPr>
        <w:t xml:space="preserve"> </w:t>
      </w:r>
      <w:proofErr w:type="spellStart"/>
      <w:r w:rsidRPr="0087540D">
        <w:rPr>
          <w:rFonts w:ascii="Courier New" w:eastAsia="Times New Roman" w:hAnsi="Courier New" w:cs="Courier New"/>
          <w:color w:val="000000"/>
          <w:szCs w:val="20"/>
          <w:lang w:val="en-US" w:eastAsia="en-US"/>
        </w:rPr>
        <w:t>aatagggtga</w:t>
      </w:r>
      <w:proofErr w:type="spellEnd"/>
    </w:p>
    <w:p w14:paraId="0A115AF6" w14:textId="77777777" w:rsidR="004374D6" w:rsidRPr="0087540D" w:rsidRDefault="004374D6" w:rsidP="004374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rPr>
          <w:rFonts w:ascii="Courier New" w:eastAsia="Times New Roman" w:hAnsi="Courier New" w:cs="Courier New"/>
          <w:color w:val="000000"/>
          <w:szCs w:val="20"/>
          <w:lang w:val="en-US" w:eastAsia="en-US"/>
        </w:rPr>
      </w:pPr>
      <w:r w:rsidRPr="0087540D">
        <w:rPr>
          <w:rFonts w:ascii="Courier New" w:eastAsia="Times New Roman" w:hAnsi="Courier New" w:cs="Courier New"/>
          <w:color w:val="000000"/>
          <w:szCs w:val="20"/>
          <w:lang w:val="en-US" w:eastAsia="en-US"/>
        </w:rPr>
        <w:t xml:space="preserve">     5641 </w:t>
      </w:r>
      <w:proofErr w:type="spellStart"/>
      <w:r w:rsidRPr="0087540D">
        <w:rPr>
          <w:rFonts w:ascii="Courier New" w:eastAsia="Times New Roman" w:hAnsi="Courier New" w:cs="Courier New"/>
          <w:color w:val="000000"/>
          <w:szCs w:val="20"/>
          <w:lang w:val="en-US" w:eastAsia="en-US"/>
        </w:rPr>
        <w:t>ttacaagaga</w:t>
      </w:r>
      <w:proofErr w:type="spellEnd"/>
      <w:r w:rsidRPr="0087540D">
        <w:rPr>
          <w:rFonts w:ascii="Courier New" w:eastAsia="Times New Roman" w:hAnsi="Courier New" w:cs="Courier New"/>
          <w:color w:val="000000"/>
          <w:szCs w:val="20"/>
          <w:lang w:val="en-US" w:eastAsia="en-US"/>
        </w:rPr>
        <w:t xml:space="preserve"> </w:t>
      </w:r>
      <w:proofErr w:type="spellStart"/>
      <w:r w:rsidRPr="0087540D">
        <w:rPr>
          <w:rFonts w:ascii="Courier New" w:eastAsia="Times New Roman" w:hAnsi="Courier New" w:cs="Courier New"/>
          <w:color w:val="000000"/>
          <w:szCs w:val="20"/>
          <w:lang w:val="en-US" w:eastAsia="en-US"/>
        </w:rPr>
        <w:t>ggagtttgag</w:t>
      </w:r>
      <w:proofErr w:type="spellEnd"/>
      <w:r w:rsidRPr="0087540D">
        <w:rPr>
          <w:rFonts w:ascii="Courier New" w:eastAsia="Times New Roman" w:hAnsi="Courier New" w:cs="Courier New"/>
          <w:color w:val="000000"/>
          <w:szCs w:val="20"/>
          <w:lang w:val="en-US" w:eastAsia="en-US"/>
        </w:rPr>
        <w:t xml:space="preserve"> </w:t>
      </w:r>
      <w:proofErr w:type="spellStart"/>
      <w:r w:rsidRPr="0087540D">
        <w:rPr>
          <w:rFonts w:ascii="Courier New" w:eastAsia="Times New Roman" w:hAnsi="Courier New" w:cs="Courier New"/>
          <w:color w:val="000000"/>
          <w:szCs w:val="20"/>
          <w:lang w:val="en-US" w:eastAsia="en-US"/>
        </w:rPr>
        <w:t>gcgttcgtag</w:t>
      </w:r>
      <w:proofErr w:type="spellEnd"/>
      <w:r w:rsidRPr="0087540D">
        <w:rPr>
          <w:rFonts w:ascii="Courier New" w:eastAsia="Times New Roman" w:hAnsi="Courier New" w:cs="Courier New"/>
          <w:color w:val="000000"/>
          <w:szCs w:val="20"/>
          <w:lang w:val="en-US" w:eastAsia="en-US"/>
        </w:rPr>
        <w:t xml:space="preserve"> </w:t>
      </w:r>
      <w:proofErr w:type="spellStart"/>
      <w:r w:rsidRPr="0087540D">
        <w:rPr>
          <w:rFonts w:ascii="Courier New" w:eastAsia="Times New Roman" w:hAnsi="Courier New" w:cs="Courier New"/>
          <w:color w:val="000000"/>
          <w:szCs w:val="20"/>
          <w:lang w:val="en-US" w:eastAsia="en-US"/>
        </w:rPr>
        <w:t>cacaacaaca</w:t>
      </w:r>
      <w:proofErr w:type="spellEnd"/>
      <w:r w:rsidRPr="0087540D">
        <w:rPr>
          <w:rFonts w:ascii="Courier New" w:eastAsia="Times New Roman" w:hAnsi="Courier New" w:cs="Courier New"/>
          <w:color w:val="000000"/>
          <w:szCs w:val="20"/>
          <w:lang w:val="en-US" w:eastAsia="en-US"/>
        </w:rPr>
        <w:t xml:space="preserve"> </w:t>
      </w:r>
      <w:proofErr w:type="spellStart"/>
      <w:r w:rsidRPr="0087540D">
        <w:rPr>
          <w:rFonts w:ascii="Courier New" w:eastAsia="Times New Roman" w:hAnsi="Courier New" w:cs="Courier New"/>
          <w:color w:val="000000"/>
          <w:szCs w:val="20"/>
          <w:lang w:val="en-US" w:eastAsia="en-US"/>
        </w:rPr>
        <w:t>atgacggttt</w:t>
      </w:r>
      <w:proofErr w:type="spellEnd"/>
      <w:r w:rsidRPr="0087540D">
        <w:rPr>
          <w:rFonts w:ascii="Courier New" w:eastAsia="Times New Roman" w:hAnsi="Courier New" w:cs="Courier New"/>
          <w:color w:val="000000"/>
          <w:szCs w:val="20"/>
          <w:lang w:val="en-US" w:eastAsia="en-US"/>
        </w:rPr>
        <w:t xml:space="preserve"> </w:t>
      </w:r>
      <w:proofErr w:type="spellStart"/>
      <w:r w:rsidRPr="0087540D">
        <w:rPr>
          <w:rFonts w:ascii="Courier New" w:eastAsia="Times New Roman" w:hAnsi="Courier New" w:cs="Courier New"/>
          <w:color w:val="000000"/>
          <w:szCs w:val="20"/>
          <w:lang w:val="en-US" w:eastAsia="en-US"/>
        </w:rPr>
        <w:t>gatgcgggtg</w:t>
      </w:r>
      <w:proofErr w:type="spellEnd"/>
    </w:p>
    <w:p w14:paraId="56DB441E" w14:textId="77777777" w:rsidR="004374D6" w:rsidRPr="0087540D" w:rsidRDefault="004374D6" w:rsidP="004374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rPr>
          <w:rFonts w:ascii="Courier New" w:eastAsia="Times New Roman" w:hAnsi="Courier New" w:cs="Courier New"/>
          <w:color w:val="000000"/>
          <w:szCs w:val="20"/>
          <w:lang w:val="en-US" w:eastAsia="en-US"/>
        </w:rPr>
      </w:pPr>
      <w:r w:rsidRPr="0087540D">
        <w:rPr>
          <w:rFonts w:ascii="Courier New" w:eastAsia="Times New Roman" w:hAnsi="Courier New" w:cs="Courier New"/>
          <w:color w:val="000000"/>
          <w:szCs w:val="20"/>
          <w:lang w:val="en-US" w:eastAsia="en-US"/>
        </w:rPr>
        <w:t xml:space="preserve">     5701 </w:t>
      </w:r>
      <w:proofErr w:type="spellStart"/>
      <w:r w:rsidRPr="0087540D">
        <w:rPr>
          <w:rFonts w:ascii="Courier New" w:eastAsia="Times New Roman" w:hAnsi="Courier New" w:cs="Courier New"/>
          <w:color w:val="000000"/>
          <w:szCs w:val="20"/>
          <w:lang w:val="en-US" w:eastAsia="en-US"/>
        </w:rPr>
        <w:t>catacatctt</w:t>
      </w:r>
      <w:proofErr w:type="spellEnd"/>
      <w:r w:rsidRPr="0087540D">
        <w:rPr>
          <w:rFonts w:ascii="Courier New" w:eastAsia="Times New Roman" w:hAnsi="Courier New" w:cs="Courier New"/>
          <w:color w:val="000000"/>
          <w:szCs w:val="20"/>
          <w:lang w:val="en-US" w:eastAsia="en-US"/>
        </w:rPr>
        <w:t xml:space="preserve"> </w:t>
      </w:r>
      <w:proofErr w:type="spellStart"/>
      <w:r w:rsidRPr="0087540D">
        <w:rPr>
          <w:rFonts w:ascii="Courier New" w:eastAsia="Times New Roman" w:hAnsi="Courier New" w:cs="Courier New"/>
          <w:color w:val="000000"/>
          <w:szCs w:val="20"/>
          <w:lang w:val="en-US" w:eastAsia="en-US"/>
        </w:rPr>
        <w:t>ttcctccgac</w:t>
      </w:r>
      <w:proofErr w:type="spellEnd"/>
      <w:r w:rsidRPr="0087540D">
        <w:rPr>
          <w:rFonts w:ascii="Courier New" w:eastAsia="Times New Roman" w:hAnsi="Courier New" w:cs="Courier New"/>
          <w:color w:val="000000"/>
          <w:szCs w:val="20"/>
          <w:lang w:val="en-US" w:eastAsia="en-US"/>
        </w:rPr>
        <w:t xml:space="preserve"> </w:t>
      </w:r>
      <w:proofErr w:type="spellStart"/>
      <w:r w:rsidRPr="0087540D">
        <w:rPr>
          <w:rFonts w:ascii="Courier New" w:eastAsia="Times New Roman" w:hAnsi="Courier New" w:cs="Courier New"/>
          <w:color w:val="000000"/>
          <w:szCs w:val="20"/>
          <w:lang w:val="en-US" w:eastAsia="en-US"/>
        </w:rPr>
        <w:t>accggtcaag</w:t>
      </w:r>
      <w:proofErr w:type="spellEnd"/>
      <w:r w:rsidRPr="0087540D">
        <w:rPr>
          <w:rFonts w:ascii="Courier New" w:eastAsia="Times New Roman" w:hAnsi="Courier New" w:cs="Courier New"/>
          <w:color w:val="000000"/>
          <w:szCs w:val="20"/>
          <w:lang w:val="en-US" w:eastAsia="en-US"/>
        </w:rPr>
        <w:t xml:space="preserve"> </w:t>
      </w:r>
      <w:proofErr w:type="spellStart"/>
      <w:r w:rsidRPr="0087540D">
        <w:rPr>
          <w:rFonts w:ascii="Courier New" w:eastAsia="Times New Roman" w:hAnsi="Courier New" w:cs="Courier New"/>
          <w:color w:val="000000"/>
          <w:szCs w:val="20"/>
          <w:lang w:val="en-US" w:eastAsia="en-US"/>
        </w:rPr>
        <w:t>ggcatttaca</w:t>
      </w:r>
      <w:proofErr w:type="spellEnd"/>
      <w:r w:rsidRPr="0087540D">
        <w:rPr>
          <w:rFonts w:ascii="Courier New" w:eastAsia="Times New Roman" w:hAnsi="Courier New" w:cs="Courier New"/>
          <w:color w:val="000000"/>
          <w:szCs w:val="20"/>
          <w:lang w:val="en-US" w:eastAsia="en-US"/>
        </w:rPr>
        <w:t xml:space="preserve"> </w:t>
      </w:r>
      <w:proofErr w:type="spellStart"/>
      <w:r w:rsidRPr="0087540D">
        <w:rPr>
          <w:rFonts w:ascii="Courier New" w:eastAsia="Times New Roman" w:hAnsi="Courier New" w:cs="Courier New"/>
          <w:color w:val="000000"/>
          <w:szCs w:val="20"/>
          <w:lang w:val="en-US" w:eastAsia="en-US"/>
        </w:rPr>
        <w:t>acaaaaatca</w:t>
      </w:r>
      <w:proofErr w:type="spellEnd"/>
      <w:r w:rsidRPr="0087540D">
        <w:rPr>
          <w:rFonts w:ascii="Courier New" w:eastAsia="Times New Roman" w:hAnsi="Courier New" w:cs="Courier New"/>
          <w:color w:val="000000"/>
          <w:szCs w:val="20"/>
          <w:lang w:val="en-US" w:eastAsia="en-US"/>
        </w:rPr>
        <w:t xml:space="preserve"> </w:t>
      </w:r>
      <w:proofErr w:type="spellStart"/>
      <w:r w:rsidRPr="0087540D">
        <w:rPr>
          <w:rFonts w:ascii="Courier New" w:eastAsia="Times New Roman" w:hAnsi="Courier New" w:cs="Courier New"/>
          <w:color w:val="000000"/>
          <w:szCs w:val="20"/>
          <w:lang w:val="en-US" w:eastAsia="en-US"/>
        </w:rPr>
        <w:t>gtaaggcaaa</w:t>
      </w:r>
      <w:proofErr w:type="spellEnd"/>
    </w:p>
    <w:p w14:paraId="34D107F1" w14:textId="77777777" w:rsidR="004374D6" w:rsidRPr="0087540D" w:rsidRDefault="004374D6" w:rsidP="004374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rPr>
          <w:rFonts w:ascii="Courier New" w:eastAsia="Times New Roman" w:hAnsi="Courier New" w:cs="Courier New"/>
          <w:color w:val="000000"/>
          <w:szCs w:val="20"/>
          <w:lang w:val="en-US" w:eastAsia="en-US"/>
        </w:rPr>
      </w:pPr>
      <w:r w:rsidRPr="0087540D">
        <w:rPr>
          <w:rFonts w:ascii="Courier New" w:eastAsia="Times New Roman" w:hAnsi="Courier New" w:cs="Courier New"/>
          <w:color w:val="000000"/>
          <w:szCs w:val="20"/>
          <w:lang w:val="en-US" w:eastAsia="en-US"/>
        </w:rPr>
        <w:t xml:space="preserve">     5761 </w:t>
      </w:r>
      <w:proofErr w:type="spellStart"/>
      <w:r w:rsidRPr="0087540D">
        <w:rPr>
          <w:rFonts w:ascii="Courier New" w:eastAsia="Times New Roman" w:hAnsi="Courier New" w:cs="Courier New"/>
          <w:color w:val="000000"/>
          <w:szCs w:val="20"/>
          <w:lang w:val="en-US" w:eastAsia="en-US"/>
        </w:rPr>
        <w:t>cggtgctatc</w:t>
      </w:r>
      <w:proofErr w:type="spellEnd"/>
      <w:r w:rsidRPr="0087540D">
        <w:rPr>
          <w:rFonts w:ascii="Courier New" w:eastAsia="Times New Roman" w:hAnsi="Courier New" w:cs="Courier New"/>
          <w:color w:val="000000"/>
          <w:szCs w:val="20"/>
          <w:lang w:val="en-US" w:eastAsia="en-US"/>
        </w:rPr>
        <w:t xml:space="preserve"> </w:t>
      </w:r>
      <w:proofErr w:type="spellStart"/>
      <w:r w:rsidRPr="0087540D">
        <w:rPr>
          <w:rFonts w:ascii="Courier New" w:eastAsia="Times New Roman" w:hAnsi="Courier New" w:cs="Courier New"/>
          <w:color w:val="000000"/>
          <w:szCs w:val="20"/>
          <w:lang w:val="en-US" w:eastAsia="en-US"/>
        </w:rPr>
        <w:t>cgaagtggtg</w:t>
      </w:r>
      <w:proofErr w:type="spellEnd"/>
      <w:r w:rsidRPr="0087540D">
        <w:rPr>
          <w:rFonts w:ascii="Courier New" w:eastAsia="Times New Roman" w:hAnsi="Courier New" w:cs="Courier New"/>
          <w:color w:val="000000"/>
          <w:szCs w:val="20"/>
          <w:lang w:val="en-US" w:eastAsia="en-US"/>
        </w:rPr>
        <w:t xml:space="preserve"> </w:t>
      </w:r>
      <w:proofErr w:type="spellStart"/>
      <w:r w:rsidRPr="0087540D">
        <w:rPr>
          <w:rFonts w:ascii="Courier New" w:eastAsia="Times New Roman" w:hAnsi="Courier New" w:cs="Courier New"/>
          <w:color w:val="000000"/>
          <w:szCs w:val="20"/>
          <w:lang w:val="en-US" w:eastAsia="en-US"/>
        </w:rPr>
        <w:t>ttggagagga</w:t>
      </w:r>
      <w:proofErr w:type="spellEnd"/>
      <w:r w:rsidRPr="0087540D">
        <w:rPr>
          <w:rFonts w:ascii="Courier New" w:eastAsia="Times New Roman" w:hAnsi="Courier New" w:cs="Courier New"/>
          <w:color w:val="000000"/>
          <w:szCs w:val="20"/>
          <w:lang w:val="en-US" w:eastAsia="en-US"/>
        </w:rPr>
        <w:t xml:space="preserve"> </w:t>
      </w:r>
      <w:proofErr w:type="spellStart"/>
      <w:r w:rsidRPr="0087540D">
        <w:rPr>
          <w:rFonts w:ascii="Courier New" w:eastAsia="Times New Roman" w:hAnsi="Courier New" w:cs="Courier New"/>
          <w:color w:val="000000"/>
          <w:szCs w:val="20"/>
          <w:lang w:val="en-US" w:eastAsia="en-US"/>
        </w:rPr>
        <w:t>ccgaattgga</w:t>
      </w:r>
      <w:proofErr w:type="spellEnd"/>
      <w:r w:rsidRPr="0087540D">
        <w:rPr>
          <w:rFonts w:ascii="Courier New" w:eastAsia="Times New Roman" w:hAnsi="Courier New" w:cs="Courier New"/>
          <w:color w:val="000000"/>
          <w:szCs w:val="20"/>
          <w:lang w:val="en-US" w:eastAsia="en-US"/>
        </w:rPr>
        <w:t xml:space="preserve"> </w:t>
      </w:r>
      <w:proofErr w:type="spellStart"/>
      <w:r w:rsidRPr="0087540D">
        <w:rPr>
          <w:rFonts w:ascii="Courier New" w:eastAsia="Times New Roman" w:hAnsi="Courier New" w:cs="Courier New"/>
          <w:color w:val="000000"/>
          <w:szCs w:val="20"/>
          <w:lang w:val="en-US" w:eastAsia="en-US"/>
        </w:rPr>
        <w:t>gatttcgtat</w:t>
      </w:r>
      <w:proofErr w:type="spellEnd"/>
      <w:r w:rsidRPr="0087540D">
        <w:rPr>
          <w:rFonts w:ascii="Courier New" w:eastAsia="Times New Roman" w:hAnsi="Courier New" w:cs="Courier New"/>
          <w:color w:val="000000"/>
          <w:szCs w:val="20"/>
          <w:lang w:val="en-US" w:eastAsia="en-US"/>
        </w:rPr>
        <w:t xml:space="preserve"> </w:t>
      </w:r>
      <w:proofErr w:type="spellStart"/>
      <w:r w:rsidRPr="0087540D">
        <w:rPr>
          <w:rFonts w:ascii="Courier New" w:eastAsia="Times New Roman" w:hAnsi="Courier New" w:cs="Courier New"/>
          <w:color w:val="000000"/>
          <w:szCs w:val="20"/>
          <w:lang w:val="en-US" w:eastAsia="en-US"/>
        </w:rPr>
        <w:t>gccccgcgcc</w:t>
      </w:r>
      <w:proofErr w:type="spellEnd"/>
    </w:p>
    <w:p w14:paraId="522A889C" w14:textId="77777777" w:rsidR="004374D6" w:rsidRPr="0087540D" w:rsidRDefault="004374D6" w:rsidP="004374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rPr>
          <w:rFonts w:ascii="Courier New" w:eastAsia="Times New Roman" w:hAnsi="Courier New" w:cs="Courier New"/>
          <w:color w:val="000000"/>
          <w:szCs w:val="20"/>
          <w:lang w:val="en-US" w:eastAsia="en-US"/>
        </w:rPr>
      </w:pPr>
      <w:r w:rsidRPr="0087540D">
        <w:rPr>
          <w:rFonts w:ascii="Courier New" w:eastAsia="Times New Roman" w:hAnsi="Courier New" w:cs="Courier New"/>
          <w:color w:val="000000"/>
          <w:szCs w:val="20"/>
          <w:lang w:val="en-US" w:eastAsia="en-US"/>
        </w:rPr>
        <w:t xml:space="preserve">     5821 </w:t>
      </w:r>
      <w:proofErr w:type="spellStart"/>
      <w:r w:rsidRPr="0087540D">
        <w:rPr>
          <w:rFonts w:ascii="Courier New" w:eastAsia="Times New Roman" w:hAnsi="Courier New" w:cs="Courier New"/>
          <w:color w:val="000000"/>
          <w:szCs w:val="20"/>
          <w:lang w:val="en-US" w:eastAsia="en-US"/>
        </w:rPr>
        <w:t>tcgaccaaga</w:t>
      </w:r>
      <w:proofErr w:type="spellEnd"/>
      <w:r w:rsidRPr="0087540D">
        <w:rPr>
          <w:rFonts w:ascii="Courier New" w:eastAsia="Times New Roman" w:hAnsi="Courier New" w:cs="Courier New"/>
          <w:color w:val="000000"/>
          <w:szCs w:val="20"/>
          <w:lang w:val="en-US" w:eastAsia="en-US"/>
        </w:rPr>
        <w:t xml:space="preserve"> </w:t>
      </w:r>
      <w:proofErr w:type="spellStart"/>
      <w:r w:rsidRPr="0087540D">
        <w:rPr>
          <w:rFonts w:ascii="Courier New" w:eastAsia="Times New Roman" w:hAnsi="Courier New" w:cs="Courier New"/>
          <w:color w:val="000000"/>
          <w:szCs w:val="20"/>
          <w:lang w:val="en-US" w:eastAsia="en-US"/>
        </w:rPr>
        <w:t>aaaagaagaa</w:t>
      </w:r>
      <w:proofErr w:type="spellEnd"/>
      <w:r w:rsidRPr="0087540D">
        <w:rPr>
          <w:rFonts w:ascii="Courier New" w:eastAsia="Times New Roman" w:hAnsi="Courier New" w:cs="Courier New"/>
          <w:color w:val="000000"/>
          <w:szCs w:val="20"/>
          <w:lang w:val="en-US" w:eastAsia="en-US"/>
        </w:rPr>
        <w:t xml:space="preserve"> </w:t>
      </w:r>
      <w:proofErr w:type="spellStart"/>
      <w:r w:rsidRPr="0087540D">
        <w:rPr>
          <w:rFonts w:ascii="Courier New" w:eastAsia="Times New Roman" w:hAnsi="Courier New" w:cs="Courier New"/>
          <w:color w:val="000000"/>
          <w:szCs w:val="20"/>
          <w:lang w:val="en-US" w:eastAsia="en-US"/>
        </w:rPr>
        <w:t>ttactacgca</w:t>
      </w:r>
      <w:proofErr w:type="spellEnd"/>
      <w:r w:rsidRPr="0087540D">
        <w:rPr>
          <w:rFonts w:ascii="Courier New" w:eastAsia="Times New Roman" w:hAnsi="Courier New" w:cs="Courier New"/>
          <w:color w:val="000000"/>
          <w:szCs w:val="20"/>
          <w:lang w:val="en-US" w:eastAsia="en-US"/>
        </w:rPr>
        <w:t xml:space="preserve"> </w:t>
      </w:r>
      <w:proofErr w:type="spellStart"/>
      <w:r w:rsidRPr="0087540D">
        <w:rPr>
          <w:rFonts w:ascii="Courier New" w:eastAsia="Times New Roman" w:hAnsi="Courier New" w:cs="Courier New"/>
          <w:color w:val="000000"/>
          <w:szCs w:val="20"/>
          <w:lang w:val="en-US" w:eastAsia="en-US"/>
        </w:rPr>
        <w:t>agaaattaca</w:t>
      </w:r>
      <w:proofErr w:type="spellEnd"/>
      <w:r w:rsidRPr="0087540D">
        <w:rPr>
          <w:rFonts w:ascii="Courier New" w:eastAsia="Times New Roman" w:hAnsi="Courier New" w:cs="Courier New"/>
          <w:color w:val="000000"/>
          <w:szCs w:val="20"/>
          <w:lang w:val="en-US" w:eastAsia="en-US"/>
        </w:rPr>
        <w:t xml:space="preserve"> </w:t>
      </w:r>
      <w:proofErr w:type="spellStart"/>
      <w:r w:rsidRPr="0087540D">
        <w:rPr>
          <w:rFonts w:ascii="Courier New" w:eastAsia="Times New Roman" w:hAnsi="Courier New" w:cs="Courier New"/>
          <w:color w:val="000000"/>
          <w:szCs w:val="20"/>
          <w:lang w:val="en-US" w:eastAsia="en-US"/>
        </w:rPr>
        <w:t>gttaaatccc</w:t>
      </w:r>
      <w:proofErr w:type="spellEnd"/>
      <w:r w:rsidRPr="0087540D">
        <w:rPr>
          <w:rFonts w:ascii="Courier New" w:eastAsia="Times New Roman" w:hAnsi="Courier New" w:cs="Courier New"/>
          <w:color w:val="000000"/>
          <w:szCs w:val="20"/>
          <w:lang w:val="en-US" w:eastAsia="en-US"/>
        </w:rPr>
        <w:t xml:space="preserve"> </w:t>
      </w:r>
      <w:proofErr w:type="spellStart"/>
      <w:r w:rsidRPr="0087540D">
        <w:rPr>
          <w:rFonts w:ascii="Courier New" w:eastAsia="Times New Roman" w:hAnsi="Courier New" w:cs="Courier New"/>
          <w:color w:val="000000"/>
          <w:szCs w:val="20"/>
          <w:lang w:val="en-US" w:eastAsia="en-US"/>
        </w:rPr>
        <w:t>acacctgcta</w:t>
      </w:r>
      <w:proofErr w:type="spellEnd"/>
    </w:p>
    <w:p w14:paraId="44C79D44" w14:textId="77777777" w:rsidR="004374D6" w:rsidRPr="0087540D" w:rsidRDefault="004374D6" w:rsidP="004374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rPr>
          <w:rFonts w:ascii="Courier New" w:eastAsia="Times New Roman" w:hAnsi="Courier New" w:cs="Courier New"/>
          <w:color w:val="000000"/>
          <w:szCs w:val="20"/>
          <w:lang w:val="en-US" w:eastAsia="en-US"/>
        </w:rPr>
      </w:pPr>
      <w:r w:rsidRPr="0087540D">
        <w:rPr>
          <w:rFonts w:ascii="Courier New" w:eastAsia="Times New Roman" w:hAnsi="Courier New" w:cs="Courier New"/>
          <w:color w:val="000000"/>
          <w:szCs w:val="20"/>
          <w:lang w:val="en-US" w:eastAsia="en-US"/>
        </w:rPr>
        <w:t xml:space="preserve">     5881 </w:t>
      </w:r>
      <w:proofErr w:type="spellStart"/>
      <w:r w:rsidRPr="0087540D">
        <w:rPr>
          <w:rFonts w:ascii="Courier New" w:eastAsia="Times New Roman" w:hAnsi="Courier New" w:cs="Courier New"/>
          <w:color w:val="000000"/>
          <w:szCs w:val="20"/>
          <w:lang w:val="en-US" w:eastAsia="en-US"/>
        </w:rPr>
        <w:t>acagaagcag</w:t>
      </w:r>
      <w:proofErr w:type="spellEnd"/>
      <w:r w:rsidRPr="0087540D">
        <w:rPr>
          <w:rFonts w:ascii="Courier New" w:eastAsia="Times New Roman" w:hAnsi="Courier New" w:cs="Courier New"/>
          <w:color w:val="000000"/>
          <w:szCs w:val="20"/>
          <w:lang w:val="en-US" w:eastAsia="en-US"/>
        </w:rPr>
        <w:t xml:space="preserve"> </w:t>
      </w:r>
      <w:proofErr w:type="spellStart"/>
      <w:r w:rsidRPr="0087540D">
        <w:rPr>
          <w:rFonts w:ascii="Courier New" w:eastAsia="Times New Roman" w:hAnsi="Courier New" w:cs="Courier New"/>
          <w:color w:val="000000"/>
          <w:szCs w:val="20"/>
          <w:lang w:val="en-US" w:eastAsia="en-US"/>
        </w:rPr>
        <w:t>ataccagtcc</w:t>
      </w:r>
      <w:proofErr w:type="spellEnd"/>
      <w:r w:rsidRPr="0087540D">
        <w:rPr>
          <w:rFonts w:ascii="Courier New" w:eastAsia="Times New Roman" w:hAnsi="Courier New" w:cs="Courier New"/>
          <w:color w:val="000000"/>
          <w:szCs w:val="20"/>
          <w:lang w:val="en-US" w:eastAsia="en-US"/>
        </w:rPr>
        <w:t xml:space="preserve"> </w:t>
      </w:r>
      <w:proofErr w:type="spellStart"/>
      <w:r w:rsidRPr="0087540D">
        <w:rPr>
          <w:rFonts w:ascii="Courier New" w:eastAsia="Times New Roman" w:hAnsi="Courier New" w:cs="Courier New"/>
          <w:color w:val="000000"/>
          <w:szCs w:val="20"/>
          <w:lang w:val="en-US" w:eastAsia="en-US"/>
        </w:rPr>
        <w:t>aggaaggtgg</w:t>
      </w:r>
      <w:proofErr w:type="spellEnd"/>
      <w:r w:rsidRPr="0087540D">
        <w:rPr>
          <w:rFonts w:ascii="Courier New" w:eastAsia="Times New Roman" w:hAnsi="Courier New" w:cs="Courier New"/>
          <w:color w:val="000000"/>
          <w:szCs w:val="20"/>
          <w:lang w:val="en-US" w:eastAsia="en-US"/>
        </w:rPr>
        <w:t xml:space="preserve"> </w:t>
      </w:r>
      <w:proofErr w:type="spellStart"/>
      <w:r w:rsidRPr="0087540D">
        <w:rPr>
          <w:rFonts w:ascii="Courier New" w:eastAsia="Times New Roman" w:hAnsi="Courier New" w:cs="Courier New"/>
          <w:color w:val="000000"/>
          <w:szCs w:val="20"/>
          <w:lang w:val="en-US" w:eastAsia="en-US"/>
        </w:rPr>
        <w:t>agaacatgaa</w:t>
      </w:r>
      <w:proofErr w:type="spellEnd"/>
      <w:r w:rsidRPr="0087540D">
        <w:rPr>
          <w:rFonts w:ascii="Courier New" w:eastAsia="Times New Roman" w:hAnsi="Courier New" w:cs="Courier New"/>
          <w:color w:val="000000"/>
          <w:szCs w:val="20"/>
          <w:lang w:val="en-US" w:eastAsia="en-US"/>
        </w:rPr>
        <w:t xml:space="preserve"> </w:t>
      </w:r>
      <w:proofErr w:type="spellStart"/>
      <w:r w:rsidRPr="0087540D">
        <w:rPr>
          <w:rFonts w:ascii="Courier New" w:eastAsia="Times New Roman" w:hAnsi="Courier New" w:cs="Courier New"/>
          <w:color w:val="000000"/>
          <w:szCs w:val="20"/>
          <w:lang w:val="en-US" w:eastAsia="en-US"/>
        </w:rPr>
        <w:t>agccataaca</w:t>
      </w:r>
      <w:proofErr w:type="spellEnd"/>
      <w:r w:rsidRPr="0087540D">
        <w:rPr>
          <w:rFonts w:ascii="Courier New" w:eastAsia="Times New Roman" w:hAnsi="Courier New" w:cs="Courier New"/>
          <w:color w:val="000000"/>
          <w:szCs w:val="20"/>
          <w:lang w:val="en-US" w:eastAsia="en-US"/>
        </w:rPr>
        <w:t xml:space="preserve"> </w:t>
      </w:r>
      <w:proofErr w:type="spellStart"/>
      <w:r w:rsidRPr="0087540D">
        <w:rPr>
          <w:rFonts w:ascii="Courier New" w:eastAsia="Times New Roman" w:hAnsi="Courier New" w:cs="Courier New"/>
          <w:color w:val="000000"/>
          <w:szCs w:val="20"/>
          <w:lang w:val="en-US" w:eastAsia="en-US"/>
        </w:rPr>
        <w:t>gctagacgta</w:t>
      </w:r>
      <w:proofErr w:type="spellEnd"/>
    </w:p>
    <w:p w14:paraId="38E91651" w14:textId="77777777" w:rsidR="004374D6" w:rsidRPr="0087540D" w:rsidRDefault="004374D6" w:rsidP="004374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rPr>
          <w:rFonts w:ascii="Courier New" w:eastAsia="Times New Roman" w:hAnsi="Courier New" w:cs="Courier New"/>
          <w:color w:val="000000"/>
          <w:szCs w:val="20"/>
          <w:lang w:val="en-US" w:eastAsia="en-US"/>
        </w:rPr>
      </w:pPr>
      <w:r w:rsidRPr="0087540D">
        <w:rPr>
          <w:rFonts w:ascii="Courier New" w:eastAsia="Times New Roman" w:hAnsi="Courier New" w:cs="Courier New"/>
          <w:color w:val="000000"/>
          <w:szCs w:val="20"/>
          <w:lang w:val="en-US" w:eastAsia="en-US"/>
        </w:rPr>
        <w:t xml:space="preserve">     5941 </w:t>
      </w:r>
      <w:proofErr w:type="spellStart"/>
      <w:r w:rsidRPr="0087540D">
        <w:rPr>
          <w:rFonts w:ascii="Courier New" w:eastAsia="Times New Roman" w:hAnsi="Courier New" w:cs="Courier New"/>
          <w:color w:val="000000"/>
          <w:szCs w:val="20"/>
          <w:lang w:val="en-US" w:eastAsia="en-US"/>
        </w:rPr>
        <w:t>ttctgcaagg</w:t>
      </w:r>
      <w:proofErr w:type="spellEnd"/>
      <w:r w:rsidRPr="0087540D">
        <w:rPr>
          <w:rFonts w:ascii="Courier New" w:eastAsia="Times New Roman" w:hAnsi="Courier New" w:cs="Courier New"/>
          <w:color w:val="000000"/>
          <w:szCs w:val="20"/>
          <w:lang w:val="en-US" w:eastAsia="en-US"/>
        </w:rPr>
        <w:t xml:space="preserve"> </w:t>
      </w:r>
      <w:proofErr w:type="spellStart"/>
      <w:r w:rsidRPr="0087540D">
        <w:rPr>
          <w:rFonts w:ascii="Courier New" w:eastAsia="Times New Roman" w:hAnsi="Courier New" w:cs="Courier New"/>
          <w:color w:val="000000"/>
          <w:szCs w:val="20"/>
          <w:lang w:val="en-US" w:eastAsia="en-US"/>
        </w:rPr>
        <w:t>cctagggcat</w:t>
      </w:r>
      <w:proofErr w:type="spellEnd"/>
      <w:r w:rsidRPr="0087540D">
        <w:rPr>
          <w:rFonts w:ascii="Courier New" w:eastAsia="Times New Roman" w:hAnsi="Courier New" w:cs="Courier New"/>
          <w:color w:val="000000"/>
          <w:szCs w:val="20"/>
          <w:lang w:val="en-US" w:eastAsia="en-US"/>
        </w:rPr>
        <w:t xml:space="preserve"> </w:t>
      </w:r>
      <w:proofErr w:type="spellStart"/>
      <w:r w:rsidRPr="0087540D">
        <w:rPr>
          <w:rFonts w:ascii="Courier New" w:eastAsia="Times New Roman" w:hAnsi="Courier New" w:cs="Courier New"/>
          <w:color w:val="000000"/>
          <w:szCs w:val="20"/>
          <w:lang w:val="en-US" w:eastAsia="en-US"/>
        </w:rPr>
        <w:t>tatttgaagg</w:t>
      </w:r>
      <w:proofErr w:type="spellEnd"/>
      <w:r w:rsidRPr="0087540D">
        <w:rPr>
          <w:rFonts w:ascii="Courier New" w:eastAsia="Times New Roman" w:hAnsi="Courier New" w:cs="Courier New"/>
          <w:color w:val="000000"/>
          <w:szCs w:val="20"/>
          <w:lang w:val="en-US" w:eastAsia="en-US"/>
        </w:rPr>
        <w:t xml:space="preserve"> </w:t>
      </w:r>
      <w:proofErr w:type="spellStart"/>
      <w:r w:rsidRPr="0087540D">
        <w:rPr>
          <w:rFonts w:ascii="Courier New" w:eastAsia="Times New Roman" w:hAnsi="Courier New" w:cs="Courier New"/>
          <w:color w:val="000000"/>
          <w:szCs w:val="20"/>
          <w:lang w:val="en-US" w:eastAsia="en-US"/>
        </w:rPr>
        <w:t>cagaaggaaa</w:t>
      </w:r>
      <w:proofErr w:type="spellEnd"/>
      <w:r w:rsidRPr="0087540D">
        <w:rPr>
          <w:rFonts w:ascii="Courier New" w:eastAsia="Times New Roman" w:hAnsi="Courier New" w:cs="Courier New"/>
          <w:color w:val="000000"/>
          <w:szCs w:val="20"/>
          <w:lang w:val="en-US" w:eastAsia="en-US"/>
        </w:rPr>
        <w:t xml:space="preserve"> </w:t>
      </w:r>
      <w:proofErr w:type="spellStart"/>
      <w:r w:rsidRPr="0087540D">
        <w:rPr>
          <w:rFonts w:ascii="Courier New" w:eastAsia="Times New Roman" w:hAnsi="Courier New" w:cs="Courier New"/>
          <w:color w:val="000000"/>
          <w:szCs w:val="20"/>
          <w:lang w:val="en-US" w:eastAsia="en-US"/>
        </w:rPr>
        <w:t>agtggagtgc</w:t>
      </w:r>
      <w:proofErr w:type="spellEnd"/>
      <w:r w:rsidRPr="0087540D">
        <w:rPr>
          <w:rFonts w:ascii="Courier New" w:eastAsia="Times New Roman" w:hAnsi="Courier New" w:cs="Courier New"/>
          <w:color w:val="000000"/>
          <w:szCs w:val="20"/>
          <w:lang w:val="en-US" w:eastAsia="en-US"/>
        </w:rPr>
        <w:t xml:space="preserve"> </w:t>
      </w:r>
      <w:proofErr w:type="spellStart"/>
      <w:r w:rsidRPr="0087540D">
        <w:rPr>
          <w:rFonts w:ascii="Courier New" w:eastAsia="Times New Roman" w:hAnsi="Courier New" w:cs="Courier New"/>
          <w:color w:val="000000"/>
          <w:szCs w:val="20"/>
          <w:lang w:val="en-US" w:eastAsia="en-US"/>
        </w:rPr>
        <w:t>taccgaaccc</w:t>
      </w:r>
      <w:proofErr w:type="spellEnd"/>
    </w:p>
    <w:p w14:paraId="6109E862" w14:textId="77777777" w:rsidR="004374D6" w:rsidRPr="0087540D" w:rsidRDefault="004374D6" w:rsidP="004374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rPr>
          <w:rFonts w:ascii="Courier New" w:eastAsia="Times New Roman" w:hAnsi="Courier New" w:cs="Courier New"/>
          <w:color w:val="000000"/>
          <w:szCs w:val="20"/>
          <w:lang w:val="en-US" w:eastAsia="en-US"/>
        </w:rPr>
      </w:pPr>
      <w:r w:rsidRPr="0087540D">
        <w:rPr>
          <w:rFonts w:ascii="Courier New" w:eastAsia="Times New Roman" w:hAnsi="Courier New" w:cs="Courier New"/>
          <w:color w:val="000000"/>
          <w:szCs w:val="20"/>
          <w:lang w:val="en-US" w:eastAsia="en-US"/>
        </w:rPr>
        <w:t xml:space="preserve">     6001 </w:t>
      </w:r>
      <w:proofErr w:type="spellStart"/>
      <w:r w:rsidRPr="0087540D">
        <w:rPr>
          <w:rFonts w:ascii="Courier New" w:eastAsia="Times New Roman" w:hAnsi="Courier New" w:cs="Courier New"/>
          <w:color w:val="000000"/>
          <w:szCs w:val="20"/>
          <w:lang w:val="en-US" w:eastAsia="en-US"/>
        </w:rPr>
        <w:t>tgcatcctgt</w:t>
      </w:r>
      <w:proofErr w:type="spellEnd"/>
      <w:r w:rsidRPr="0087540D">
        <w:rPr>
          <w:rFonts w:ascii="Courier New" w:eastAsia="Times New Roman" w:hAnsi="Courier New" w:cs="Courier New"/>
          <w:color w:val="000000"/>
          <w:szCs w:val="20"/>
          <w:lang w:val="en-US" w:eastAsia="en-US"/>
        </w:rPr>
        <w:t xml:space="preserve"> </w:t>
      </w:r>
      <w:proofErr w:type="spellStart"/>
      <w:r w:rsidRPr="0087540D">
        <w:rPr>
          <w:rFonts w:ascii="Courier New" w:eastAsia="Times New Roman" w:hAnsi="Courier New" w:cs="Courier New"/>
          <w:color w:val="000000"/>
          <w:szCs w:val="20"/>
          <w:lang w:val="en-US" w:eastAsia="en-US"/>
        </w:rPr>
        <w:t>tcctttgtat</w:t>
      </w:r>
      <w:proofErr w:type="spellEnd"/>
      <w:r w:rsidRPr="0087540D">
        <w:rPr>
          <w:rFonts w:ascii="Courier New" w:eastAsia="Times New Roman" w:hAnsi="Courier New" w:cs="Courier New"/>
          <w:color w:val="000000"/>
          <w:szCs w:val="20"/>
          <w:lang w:val="en-US" w:eastAsia="en-US"/>
        </w:rPr>
        <w:t xml:space="preserve"> </w:t>
      </w:r>
      <w:proofErr w:type="spellStart"/>
      <w:r w:rsidRPr="0087540D">
        <w:rPr>
          <w:rFonts w:ascii="Courier New" w:eastAsia="Times New Roman" w:hAnsi="Courier New" w:cs="Courier New"/>
          <w:color w:val="000000"/>
          <w:szCs w:val="20"/>
          <w:lang w:val="en-US" w:eastAsia="en-US"/>
        </w:rPr>
        <w:t>tcatctagtg</w:t>
      </w:r>
      <w:proofErr w:type="spellEnd"/>
      <w:r w:rsidRPr="0087540D">
        <w:rPr>
          <w:rFonts w:ascii="Courier New" w:eastAsia="Times New Roman" w:hAnsi="Courier New" w:cs="Courier New"/>
          <w:color w:val="000000"/>
          <w:szCs w:val="20"/>
          <w:lang w:val="en-US" w:eastAsia="en-US"/>
        </w:rPr>
        <w:t xml:space="preserve"> </w:t>
      </w:r>
      <w:proofErr w:type="spellStart"/>
      <w:r w:rsidRPr="0087540D">
        <w:rPr>
          <w:rFonts w:ascii="Courier New" w:eastAsia="Times New Roman" w:hAnsi="Courier New" w:cs="Courier New"/>
          <w:color w:val="000000"/>
          <w:szCs w:val="20"/>
          <w:lang w:val="en-US" w:eastAsia="en-US"/>
        </w:rPr>
        <w:t>tgaaccgtgc</w:t>
      </w:r>
      <w:proofErr w:type="spellEnd"/>
      <w:r w:rsidRPr="0087540D">
        <w:rPr>
          <w:rFonts w:ascii="Courier New" w:eastAsia="Times New Roman" w:hAnsi="Courier New" w:cs="Courier New"/>
          <w:color w:val="000000"/>
          <w:szCs w:val="20"/>
          <w:lang w:val="en-US" w:eastAsia="en-US"/>
        </w:rPr>
        <w:t xml:space="preserve"> </w:t>
      </w:r>
      <w:proofErr w:type="spellStart"/>
      <w:r w:rsidRPr="0087540D">
        <w:rPr>
          <w:rFonts w:ascii="Courier New" w:eastAsia="Times New Roman" w:hAnsi="Courier New" w:cs="Courier New"/>
          <w:color w:val="000000"/>
          <w:szCs w:val="20"/>
          <w:lang w:val="en-US" w:eastAsia="en-US"/>
        </w:rPr>
        <w:t>cttttcaagc</w:t>
      </w:r>
      <w:proofErr w:type="spellEnd"/>
      <w:r w:rsidRPr="0087540D">
        <w:rPr>
          <w:rFonts w:ascii="Courier New" w:eastAsia="Times New Roman" w:hAnsi="Courier New" w:cs="Courier New"/>
          <w:color w:val="000000"/>
          <w:szCs w:val="20"/>
          <w:lang w:val="en-US" w:eastAsia="en-US"/>
        </w:rPr>
        <w:t xml:space="preserve"> </w:t>
      </w:r>
      <w:proofErr w:type="spellStart"/>
      <w:r w:rsidRPr="0087540D">
        <w:rPr>
          <w:rFonts w:ascii="Courier New" w:eastAsia="Times New Roman" w:hAnsi="Courier New" w:cs="Courier New"/>
          <w:color w:val="000000"/>
          <w:szCs w:val="20"/>
          <w:lang w:val="en-US" w:eastAsia="en-US"/>
        </w:rPr>
        <w:t>cccaaggtcg</w:t>
      </w:r>
      <w:proofErr w:type="spellEnd"/>
    </w:p>
    <w:p w14:paraId="5424D1F7" w14:textId="77777777" w:rsidR="004374D6" w:rsidRPr="0087540D" w:rsidRDefault="004374D6" w:rsidP="004374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rPr>
          <w:rFonts w:ascii="Courier New" w:eastAsia="Times New Roman" w:hAnsi="Courier New" w:cs="Courier New"/>
          <w:color w:val="000000"/>
          <w:szCs w:val="20"/>
          <w:lang w:val="en-US" w:eastAsia="en-US"/>
        </w:rPr>
      </w:pPr>
      <w:r w:rsidRPr="0087540D">
        <w:rPr>
          <w:rFonts w:ascii="Courier New" w:eastAsia="Times New Roman" w:hAnsi="Courier New" w:cs="Courier New"/>
          <w:color w:val="000000"/>
          <w:szCs w:val="20"/>
          <w:lang w:val="en-US" w:eastAsia="en-US"/>
        </w:rPr>
        <w:t xml:space="preserve">     6061 </w:t>
      </w:r>
      <w:proofErr w:type="spellStart"/>
      <w:r w:rsidRPr="0087540D">
        <w:rPr>
          <w:rFonts w:ascii="Courier New" w:eastAsia="Times New Roman" w:hAnsi="Courier New" w:cs="Courier New"/>
          <w:color w:val="000000"/>
          <w:szCs w:val="20"/>
          <w:lang w:val="en-US" w:eastAsia="en-US"/>
        </w:rPr>
        <w:t>cagtggaagc</w:t>
      </w:r>
      <w:proofErr w:type="spellEnd"/>
      <w:r w:rsidRPr="0087540D">
        <w:rPr>
          <w:rFonts w:ascii="Courier New" w:eastAsia="Times New Roman" w:hAnsi="Courier New" w:cs="Courier New"/>
          <w:color w:val="000000"/>
          <w:szCs w:val="20"/>
          <w:lang w:val="en-US" w:eastAsia="en-US"/>
        </w:rPr>
        <w:t xml:space="preserve"> </w:t>
      </w:r>
      <w:proofErr w:type="spellStart"/>
      <w:r w:rsidRPr="0087540D">
        <w:rPr>
          <w:rFonts w:ascii="Courier New" w:eastAsia="Times New Roman" w:hAnsi="Courier New" w:cs="Courier New"/>
          <w:color w:val="000000"/>
          <w:szCs w:val="20"/>
          <w:lang w:val="en-US" w:eastAsia="en-US"/>
        </w:rPr>
        <w:t>ctgtaacgcc</w:t>
      </w:r>
      <w:proofErr w:type="spellEnd"/>
      <w:r w:rsidRPr="0087540D">
        <w:rPr>
          <w:rFonts w:ascii="Courier New" w:eastAsia="Times New Roman" w:hAnsi="Courier New" w:cs="Courier New"/>
          <w:color w:val="000000"/>
          <w:szCs w:val="20"/>
          <w:lang w:val="en-US" w:eastAsia="en-US"/>
        </w:rPr>
        <w:t xml:space="preserve"> </w:t>
      </w:r>
      <w:proofErr w:type="spellStart"/>
      <w:r w:rsidRPr="0087540D">
        <w:rPr>
          <w:rFonts w:ascii="Courier New" w:eastAsia="Times New Roman" w:hAnsi="Courier New" w:cs="Courier New"/>
          <w:color w:val="000000"/>
          <w:szCs w:val="20"/>
          <w:lang w:val="en-US" w:eastAsia="en-US"/>
        </w:rPr>
        <w:t>atgttgaaag</w:t>
      </w:r>
      <w:proofErr w:type="spellEnd"/>
      <w:r w:rsidRPr="0087540D">
        <w:rPr>
          <w:rFonts w:ascii="Courier New" w:eastAsia="Times New Roman" w:hAnsi="Courier New" w:cs="Courier New"/>
          <w:color w:val="000000"/>
          <w:szCs w:val="20"/>
          <w:lang w:val="en-US" w:eastAsia="en-US"/>
        </w:rPr>
        <w:t xml:space="preserve"> </w:t>
      </w:r>
      <w:proofErr w:type="spellStart"/>
      <w:r w:rsidRPr="0087540D">
        <w:rPr>
          <w:rFonts w:ascii="Courier New" w:eastAsia="Times New Roman" w:hAnsi="Courier New" w:cs="Courier New"/>
          <w:color w:val="000000"/>
          <w:szCs w:val="20"/>
          <w:lang w:val="en-US" w:eastAsia="en-US"/>
        </w:rPr>
        <w:t>agaactttcc</w:t>
      </w:r>
      <w:proofErr w:type="spellEnd"/>
      <w:r w:rsidRPr="0087540D">
        <w:rPr>
          <w:rFonts w:ascii="Courier New" w:eastAsia="Times New Roman" w:hAnsi="Courier New" w:cs="Courier New"/>
          <w:color w:val="000000"/>
          <w:szCs w:val="20"/>
          <w:lang w:val="en-US" w:eastAsia="en-US"/>
        </w:rPr>
        <w:t xml:space="preserve"> </w:t>
      </w:r>
      <w:proofErr w:type="spellStart"/>
      <w:r w:rsidRPr="0087540D">
        <w:rPr>
          <w:rFonts w:ascii="Courier New" w:eastAsia="Times New Roman" w:hAnsi="Courier New" w:cs="Courier New"/>
          <w:color w:val="000000"/>
          <w:szCs w:val="20"/>
          <w:lang w:val="en-US" w:eastAsia="en-US"/>
        </w:rPr>
        <w:t>gactgtggct</w:t>
      </w:r>
      <w:proofErr w:type="spellEnd"/>
      <w:r w:rsidRPr="0087540D">
        <w:rPr>
          <w:rFonts w:ascii="Courier New" w:eastAsia="Times New Roman" w:hAnsi="Courier New" w:cs="Courier New"/>
          <w:color w:val="000000"/>
          <w:szCs w:val="20"/>
          <w:lang w:val="en-US" w:eastAsia="en-US"/>
        </w:rPr>
        <w:t xml:space="preserve"> </w:t>
      </w:r>
      <w:proofErr w:type="spellStart"/>
      <w:r w:rsidRPr="0087540D">
        <w:rPr>
          <w:rFonts w:ascii="Courier New" w:eastAsia="Times New Roman" w:hAnsi="Courier New" w:cs="Courier New"/>
          <w:color w:val="000000"/>
          <w:szCs w:val="20"/>
          <w:lang w:val="en-US" w:eastAsia="en-US"/>
        </w:rPr>
        <w:t>tcttactgta</w:t>
      </w:r>
      <w:proofErr w:type="spellEnd"/>
    </w:p>
    <w:p w14:paraId="2397CCD2" w14:textId="77777777" w:rsidR="004374D6" w:rsidRPr="0087540D" w:rsidRDefault="004374D6" w:rsidP="004374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rPr>
          <w:rFonts w:ascii="Courier New" w:eastAsia="Times New Roman" w:hAnsi="Courier New" w:cs="Courier New"/>
          <w:color w:val="000000"/>
          <w:szCs w:val="20"/>
          <w:lang w:val="en-US" w:eastAsia="en-US"/>
        </w:rPr>
      </w:pPr>
      <w:r w:rsidRPr="0087540D">
        <w:rPr>
          <w:rFonts w:ascii="Courier New" w:eastAsia="Times New Roman" w:hAnsi="Courier New" w:cs="Courier New"/>
          <w:color w:val="000000"/>
          <w:szCs w:val="20"/>
          <w:lang w:val="en-US" w:eastAsia="en-US"/>
        </w:rPr>
        <w:t xml:space="preserve">     6121 </w:t>
      </w:r>
      <w:proofErr w:type="spellStart"/>
      <w:r w:rsidRPr="0087540D">
        <w:rPr>
          <w:rFonts w:ascii="Courier New" w:eastAsia="Times New Roman" w:hAnsi="Courier New" w:cs="Courier New"/>
          <w:color w:val="000000"/>
          <w:szCs w:val="20"/>
          <w:lang w:val="en-US" w:eastAsia="en-US"/>
        </w:rPr>
        <w:t>ttattccaga</w:t>
      </w:r>
      <w:proofErr w:type="spellEnd"/>
      <w:r w:rsidRPr="0087540D">
        <w:rPr>
          <w:rFonts w:ascii="Courier New" w:eastAsia="Times New Roman" w:hAnsi="Courier New" w:cs="Courier New"/>
          <w:color w:val="000000"/>
          <w:szCs w:val="20"/>
          <w:lang w:val="en-US" w:eastAsia="en-US"/>
        </w:rPr>
        <w:t xml:space="preserve"> </w:t>
      </w:r>
      <w:proofErr w:type="spellStart"/>
      <w:r w:rsidRPr="0087540D">
        <w:rPr>
          <w:rFonts w:ascii="Courier New" w:eastAsia="Times New Roman" w:hAnsi="Courier New" w:cs="Courier New"/>
          <w:color w:val="000000"/>
          <w:szCs w:val="20"/>
          <w:lang w:val="en-US" w:eastAsia="en-US"/>
        </w:rPr>
        <w:t>gtacgatgcc</w:t>
      </w:r>
      <w:proofErr w:type="spellEnd"/>
      <w:r w:rsidRPr="0087540D">
        <w:rPr>
          <w:rFonts w:ascii="Courier New" w:eastAsia="Times New Roman" w:hAnsi="Courier New" w:cs="Courier New"/>
          <w:color w:val="000000"/>
          <w:szCs w:val="20"/>
          <w:lang w:val="en-US" w:eastAsia="en-US"/>
        </w:rPr>
        <w:t xml:space="preserve"> </w:t>
      </w:r>
      <w:proofErr w:type="spellStart"/>
      <w:r w:rsidRPr="0087540D">
        <w:rPr>
          <w:rFonts w:ascii="Courier New" w:eastAsia="Times New Roman" w:hAnsi="Courier New" w:cs="Courier New"/>
          <w:color w:val="000000"/>
          <w:szCs w:val="20"/>
          <w:lang w:val="en-US" w:eastAsia="en-US"/>
        </w:rPr>
        <w:t>tatttggaca</w:t>
      </w:r>
      <w:proofErr w:type="spellEnd"/>
      <w:r w:rsidRPr="0087540D">
        <w:rPr>
          <w:rFonts w:ascii="Courier New" w:eastAsia="Times New Roman" w:hAnsi="Courier New" w:cs="Courier New"/>
          <w:color w:val="000000"/>
          <w:szCs w:val="20"/>
          <w:lang w:val="en-US" w:eastAsia="en-US"/>
        </w:rPr>
        <w:t xml:space="preserve"> </w:t>
      </w:r>
      <w:proofErr w:type="spellStart"/>
      <w:r w:rsidRPr="0087540D">
        <w:rPr>
          <w:rFonts w:ascii="Courier New" w:eastAsia="Times New Roman" w:hAnsi="Courier New" w:cs="Courier New"/>
          <w:color w:val="000000"/>
          <w:szCs w:val="20"/>
          <w:lang w:val="en-US" w:eastAsia="en-US"/>
        </w:rPr>
        <w:t>tggttgacgg</w:t>
      </w:r>
      <w:proofErr w:type="spellEnd"/>
      <w:r w:rsidRPr="0087540D">
        <w:rPr>
          <w:rFonts w:ascii="Courier New" w:eastAsia="Times New Roman" w:hAnsi="Courier New" w:cs="Courier New"/>
          <w:color w:val="000000"/>
          <w:szCs w:val="20"/>
          <w:lang w:val="en-US" w:eastAsia="en-US"/>
        </w:rPr>
        <w:t xml:space="preserve"> </w:t>
      </w:r>
      <w:proofErr w:type="spellStart"/>
      <w:r w:rsidRPr="0087540D">
        <w:rPr>
          <w:rFonts w:ascii="Courier New" w:eastAsia="Times New Roman" w:hAnsi="Courier New" w:cs="Courier New"/>
          <w:color w:val="000000"/>
          <w:szCs w:val="20"/>
          <w:lang w:val="en-US" w:eastAsia="en-US"/>
        </w:rPr>
        <w:t>agcttcatgc</w:t>
      </w:r>
      <w:proofErr w:type="spellEnd"/>
      <w:r w:rsidRPr="0087540D">
        <w:rPr>
          <w:rFonts w:ascii="Courier New" w:eastAsia="Times New Roman" w:hAnsi="Courier New" w:cs="Courier New"/>
          <w:color w:val="000000"/>
          <w:szCs w:val="20"/>
          <w:lang w:val="en-US" w:eastAsia="en-US"/>
        </w:rPr>
        <w:t xml:space="preserve"> </w:t>
      </w:r>
      <w:proofErr w:type="spellStart"/>
      <w:r w:rsidRPr="0087540D">
        <w:rPr>
          <w:rFonts w:ascii="Courier New" w:eastAsia="Times New Roman" w:hAnsi="Courier New" w:cs="Courier New"/>
          <w:color w:val="000000"/>
          <w:szCs w:val="20"/>
          <w:lang w:val="en-US" w:eastAsia="en-US"/>
        </w:rPr>
        <w:t>tgcttagaca</w:t>
      </w:r>
      <w:proofErr w:type="spellEnd"/>
    </w:p>
    <w:p w14:paraId="119950D6" w14:textId="77777777" w:rsidR="004374D6" w:rsidRPr="0087540D" w:rsidRDefault="004374D6" w:rsidP="004374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rPr>
          <w:rFonts w:ascii="Courier New" w:eastAsia="Times New Roman" w:hAnsi="Courier New" w:cs="Courier New"/>
          <w:color w:val="000000"/>
          <w:szCs w:val="20"/>
          <w:lang w:val="en-US" w:eastAsia="en-US"/>
        </w:rPr>
      </w:pPr>
      <w:r w:rsidRPr="0087540D">
        <w:rPr>
          <w:rFonts w:ascii="Courier New" w:eastAsia="Times New Roman" w:hAnsi="Courier New" w:cs="Courier New"/>
          <w:color w:val="000000"/>
          <w:szCs w:val="20"/>
          <w:lang w:val="en-US" w:eastAsia="en-US"/>
        </w:rPr>
        <w:t xml:space="preserve">     6181 </w:t>
      </w:r>
      <w:proofErr w:type="spellStart"/>
      <w:r w:rsidRPr="0087540D">
        <w:rPr>
          <w:rFonts w:ascii="Courier New" w:eastAsia="Times New Roman" w:hAnsi="Courier New" w:cs="Courier New"/>
          <w:color w:val="000000"/>
          <w:szCs w:val="20"/>
          <w:lang w:val="en-US" w:eastAsia="en-US"/>
        </w:rPr>
        <w:t>ctgccagttt</w:t>
      </w:r>
      <w:proofErr w:type="spellEnd"/>
      <w:r w:rsidRPr="0087540D">
        <w:rPr>
          <w:rFonts w:ascii="Courier New" w:eastAsia="Times New Roman" w:hAnsi="Courier New" w:cs="Courier New"/>
          <w:color w:val="000000"/>
          <w:szCs w:val="20"/>
          <w:lang w:val="en-US" w:eastAsia="en-US"/>
        </w:rPr>
        <w:t xml:space="preserve"> </w:t>
      </w:r>
      <w:proofErr w:type="spellStart"/>
      <w:r w:rsidRPr="0087540D">
        <w:rPr>
          <w:rFonts w:ascii="Courier New" w:eastAsia="Times New Roman" w:hAnsi="Courier New" w:cs="Courier New"/>
          <w:color w:val="000000"/>
          <w:szCs w:val="20"/>
          <w:lang w:val="en-US" w:eastAsia="en-US"/>
        </w:rPr>
        <w:t>ttgccctgca</w:t>
      </w:r>
      <w:proofErr w:type="spellEnd"/>
      <w:r w:rsidRPr="0087540D">
        <w:rPr>
          <w:rFonts w:ascii="Courier New" w:eastAsia="Times New Roman" w:hAnsi="Courier New" w:cs="Courier New"/>
          <w:color w:val="000000"/>
          <w:szCs w:val="20"/>
          <w:lang w:val="en-US" w:eastAsia="en-US"/>
        </w:rPr>
        <w:t xml:space="preserve"> </w:t>
      </w:r>
      <w:proofErr w:type="spellStart"/>
      <w:r w:rsidRPr="0087540D">
        <w:rPr>
          <w:rFonts w:ascii="Courier New" w:eastAsia="Times New Roman" w:hAnsi="Courier New" w:cs="Courier New"/>
          <w:color w:val="000000"/>
          <w:szCs w:val="20"/>
          <w:lang w:val="en-US" w:eastAsia="en-US"/>
        </w:rPr>
        <w:t>aagctgcgca</w:t>
      </w:r>
      <w:proofErr w:type="spellEnd"/>
      <w:r w:rsidRPr="0087540D">
        <w:rPr>
          <w:rFonts w:ascii="Courier New" w:eastAsia="Times New Roman" w:hAnsi="Courier New" w:cs="Courier New"/>
          <w:color w:val="000000"/>
          <w:szCs w:val="20"/>
          <w:lang w:val="en-US" w:eastAsia="en-US"/>
        </w:rPr>
        <w:t xml:space="preserve"> </w:t>
      </w:r>
      <w:proofErr w:type="spellStart"/>
      <w:r w:rsidRPr="0087540D">
        <w:rPr>
          <w:rFonts w:ascii="Courier New" w:eastAsia="Times New Roman" w:hAnsi="Courier New" w:cs="Courier New"/>
          <w:color w:val="000000"/>
          <w:szCs w:val="20"/>
          <w:lang w:val="en-US" w:eastAsia="en-US"/>
        </w:rPr>
        <w:t>gctttccaaa</w:t>
      </w:r>
      <w:proofErr w:type="spellEnd"/>
      <w:r w:rsidRPr="0087540D">
        <w:rPr>
          <w:rFonts w:ascii="Courier New" w:eastAsia="Times New Roman" w:hAnsi="Courier New" w:cs="Courier New"/>
          <w:color w:val="000000"/>
          <w:szCs w:val="20"/>
          <w:lang w:val="en-US" w:eastAsia="en-US"/>
        </w:rPr>
        <w:t xml:space="preserve"> </w:t>
      </w:r>
      <w:proofErr w:type="spellStart"/>
      <w:r w:rsidRPr="0087540D">
        <w:rPr>
          <w:rFonts w:ascii="Courier New" w:eastAsia="Times New Roman" w:hAnsi="Courier New" w:cs="Courier New"/>
          <w:color w:val="000000"/>
          <w:szCs w:val="20"/>
          <w:lang w:val="en-US" w:eastAsia="en-US"/>
        </w:rPr>
        <w:t>gaaacactcc</w:t>
      </w:r>
      <w:proofErr w:type="spellEnd"/>
      <w:r w:rsidRPr="0087540D">
        <w:rPr>
          <w:rFonts w:ascii="Courier New" w:eastAsia="Times New Roman" w:hAnsi="Courier New" w:cs="Courier New"/>
          <w:color w:val="000000"/>
          <w:szCs w:val="20"/>
          <w:lang w:val="en-US" w:eastAsia="en-US"/>
        </w:rPr>
        <w:t xml:space="preserve"> </w:t>
      </w:r>
      <w:proofErr w:type="spellStart"/>
      <w:r w:rsidRPr="0087540D">
        <w:rPr>
          <w:rFonts w:ascii="Courier New" w:eastAsia="Times New Roman" w:hAnsi="Courier New" w:cs="Courier New"/>
          <w:color w:val="000000"/>
          <w:szCs w:val="20"/>
          <w:lang w:val="en-US" w:eastAsia="en-US"/>
        </w:rPr>
        <w:t>tatttggaac</w:t>
      </w:r>
      <w:proofErr w:type="spellEnd"/>
    </w:p>
    <w:p w14:paraId="41BECC3A" w14:textId="77777777" w:rsidR="004374D6" w:rsidRPr="0087540D" w:rsidRDefault="004374D6" w:rsidP="004374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rPr>
          <w:rFonts w:ascii="Courier New" w:eastAsia="Times New Roman" w:hAnsi="Courier New" w:cs="Courier New"/>
          <w:color w:val="000000"/>
          <w:szCs w:val="20"/>
          <w:lang w:val="en-US" w:eastAsia="en-US"/>
        </w:rPr>
      </w:pPr>
      <w:r w:rsidRPr="0087540D">
        <w:rPr>
          <w:rFonts w:ascii="Courier New" w:eastAsia="Times New Roman" w:hAnsi="Courier New" w:cs="Courier New"/>
          <w:color w:val="000000"/>
          <w:szCs w:val="20"/>
          <w:lang w:val="en-US" w:eastAsia="en-US"/>
        </w:rPr>
        <w:t xml:space="preserve">     6241 </w:t>
      </w:r>
      <w:proofErr w:type="spellStart"/>
      <w:r w:rsidRPr="0087540D">
        <w:rPr>
          <w:rFonts w:ascii="Courier New" w:eastAsia="Times New Roman" w:hAnsi="Courier New" w:cs="Courier New"/>
          <w:color w:val="000000"/>
          <w:szCs w:val="20"/>
          <w:lang w:val="en-US" w:eastAsia="en-US"/>
        </w:rPr>
        <w:t>ccacaatacg</w:t>
      </w:r>
      <w:proofErr w:type="spellEnd"/>
      <w:r w:rsidRPr="0087540D">
        <w:rPr>
          <w:rFonts w:ascii="Courier New" w:eastAsia="Times New Roman" w:hAnsi="Courier New" w:cs="Courier New"/>
          <w:color w:val="000000"/>
          <w:szCs w:val="20"/>
          <w:lang w:val="en-US" w:eastAsia="en-US"/>
        </w:rPr>
        <w:t xml:space="preserve"> </w:t>
      </w:r>
      <w:proofErr w:type="spellStart"/>
      <w:r w:rsidRPr="0087540D">
        <w:rPr>
          <w:rFonts w:ascii="Courier New" w:eastAsia="Times New Roman" w:hAnsi="Courier New" w:cs="Courier New"/>
          <w:color w:val="000000"/>
          <w:szCs w:val="20"/>
          <w:lang w:val="en-US" w:eastAsia="en-US"/>
        </w:rPr>
        <w:t>atcggcagtg</w:t>
      </w:r>
      <w:proofErr w:type="spellEnd"/>
      <w:r w:rsidRPr="0087540D">
        <w:rPr>
          <w:rFonts w:ascii="Courier New" w:eastAsia="Times New Roman" w:hAnsi="Courier New" w:cs="Courier New"/>
          <w:color w:val="000000"/>
          <w:szCs w:val="20"/>
          <w:lang w:val="en-US" w:eastAsia="en-US"/>
        </w:rPr>
        <w:t xml:space="preserve"> </w:t>
      </w:r>
      <w:proofErr w:type="spellStart"/>
      <w:r w:rsidRPr="0087540D">
        <w:rPr>
          <w:rFonts w:ascii="Courier New" w:eastAsia="Times New Roman" w:hAnsi="Courier New" w:cs="Courier New"/>
          <w:color w:val="000000"/>
          <w:szCs w:val="20"/>
          <w:lang w:val="en-US" w:eastAsia="en-US"/>
        </w:rPr>
        <w:t>ccttcagcga</w:t>
      </w:r>
      <w:proofErr w:type="spellEnd"/>
      <w:r w:rsidRPr="0087540D">
        <w:rPr>
          <w:rFonts w:ascii="Courier New" w:eastAsia="Times New Roman" w:hAnsi="Courier New" w:cs="Courier New"/>
          <w:color w:val="000000"/>
          <w:szCs w:val="20"/>
          <w:lang w:val="en-US" w:eastAsia="en-US"/>
        </w:rPr>
        <w:t xml:space="preserve"> </w:t>
      </w:r>
      <w:proofErr w:type="spellStart"/>
      <w:r w:rsidRPr="0087540D">
        <w:rPr>
          <w:rFonts w:ascii="Courier New" w:eastAsia="Times New Roman" w:hAnsi="Courier New" w:cs="Courier New"/>
          <w:color w:val="000000"/>
          <w:szCs w:val="20"/>
          <w:lang w:val="en-US" w:eastAsia="en-US"/>
        </w:rPr>
        <w:t>tccagaacac</w:t>
      </w:r>
      <w:proofErr w:type="spellEnd"/>
      <w:r w:rsidRPr="0087540D">
        <w:rPr>
          <w:rFonts w:ascii="Courier New" w:eastAsia="Times New Roman" w:hAnsi="Courier New" w:cs="Courier New"/>
          <w:color w:val="000000"/>
          <w:szCs w:val="20"/>
          <w:lang w:val="en-US" w:eastAsia="en-US"/>
        </w:rPr>
        <w:t xml:space="preserve"> </w:t>
      </w:r>
      <w:proofErr w:type="spellStart"/>
      <w:r w:rsidRPr="0087540D">
        <w:rPr>
          <w:rFonts w:ascii="Courier New" w:eastAsia="Times New Roman" w:hAnsi="Courier New" w:cs="Courier New"/>
          <w:color w:val="000000"/>
          <w:szCs w:val="20"/>
          <w:lang w:val="en-US" w:eastAsia="en-US"/>
        </w:rPr>
        <w:t>gctccagaac</w:t>
      </w:r>
      <w:proofErr w:type="spellEnd"/>
      <w:r w:rsidRPr="0087540D">
        <w:rPr>
          <w:rFonts w:ascii="Courier New" w:eastAsia="Times New Roman" w:hAnsi="Courier New" w:cs="Courier New"/>
          <w:color w:val="000000"/>
          <w:szCs w:val="20"/>
          <w:lang w:val="en-US" w:eastAsia="en-US"/>
        </w:rPr>
        <w:t xml:space="preserve"> </w:t>
      </w:r>
      <w:proofErr w:type="spellStart"/>
      <w:r w:rsidRPr="0087540D">
        <w:rPr>
          <w:rFonts w:ascii="Courier New" w:eastAsia="Times New Roman" w:hAnsi="Courier New" w:cs="Courier New"/>
          <w:color w:val="000000"/>
          <w:szCs w:val="20"/>
          <w:lang w:val="en-US" w:eastAsia="en-US"/>
        </w:rPr>
        <w:t>gtcctggcag</w:t>
      </w:r>
      <w:proofErr w:type="spellEnd"/>
    </w:p>
    <w:p w14:paraId="4FADA689" w14:textId="77777777" w:rsidR="004374D6" w:rsidRPr="0087540D" w:rsidRDefault="004374D6" w:rsidP="004374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rPr>
          <w:rFonts w:ascii="Courier New" w:eastAsia="Times New Roman" w:hAnsi="Courier New" w:cs="Courier New"/>
          <w:color w:val="000000"/>
          <w:szCs w:val="20"/>
          <w:lang w:val="en-US" w:eastAsia="en-US"/>
        </w:rPr>
      </w:pPr>
      <w:r w:rsidRPr="0087540D">
        <w:rPr>
          <w:rFonts w:ascii="Courier New" w:eastAsia="Times New Roman" w:hAnsi="Courier New" w:cs="Courier New"/>
          <w:color w:val="000000"/>
          <w:szCs w:val="20"/>
          <w:lang w:val="en-US" w:eastAsia="en-US"/>
        </w:rPr>
        <w:t xml:space="preserve">     6301 </w:t>
      </w:r>
      <w:proofErr w:type="spellStart"/>
      <w:r w:rsidRPr="0087540D">
        <w:rPr>
          <w:rFonts w:ascii="Courier New" w:eastAsia="Times New Roman" w:hAnsi="Courier New" w:cs="Courier New"/>
          <w:color w:val="000000"/>
          <w:szCs w:val="20"/>
          <w:lang w:val="en-US" w:eastAsia="en-US"/>
        </w:rPr>
        <w:t>ctgccacaaa</w:t>
      </w:r>
      <w:proofErr w:type="spellEnd"/>
      <w:r w:rsidRPr="0087540D">
        <w:rPr>
          <w:rFonts w:ascii="Courier New" w:eastAsia="Times New Roman" w:hAnsi="Courier New" w:cs="Courier New"/>
          <w:color w:val="000000"/>
          <w:szCs w:val="20"/>
          <w:lang w:val="en-US" w:eastAsia="en-US"/>
        </w:rPr>
        <w:t xml:space="preserve"> </w:t>
      </w:r>
      <w:proofErr w:type="spellStart"/>
      <w:r w:rsidRPr="0087540D">
        <w:rPr>
          <w:rFonts w:ascii="Courier New" w:eastAsia="Times New Roman" w:hAnsi="Courier New" w:cs="Courier New"/>
          <w:color w:val="000000"/>
          <w:szCs w:val="20"/>
          <w:lang w:val="en-US" w:eastAsia="en-US"/>
        </w:rPr>
        <w:t>aagaaattgc</w:t>
      </w:r>
      <w:proofErr w:type="spellEnd"/>
      <w:r w:rsidRPr="0087540D">
        <w:rPr>
          <w:rFonts w:ascii="Courier New" w:eastAsia="Times New Roman" w:hAnsi="Courier New" w:cs="Courier New"/>
          <w:color w:val="000000"/>
          <w:szCs w:val="20"/>
          <w:lang w:val="en-US" w:eastAsia="en-US"/>
        </w:rPr>
        <w:t xml:space="preserve"> </w:t>
      </w:r>
      <w:proofErr w:type="spellStart"/>
      <w:r w:rsidRPr="0087540D">
        <w:rPr>
          <w:rFonts w:ascii="Courier New" w:eastAsia="Times New Roman" w:hAnsi="Courier New" w:cs="Courier New"/>
          <w:color w:val="000000"/>
          <w:szCs w:val="20"/>
          <w:lang w:val="en-US" w:eastAsia="en-US"/>
        </w:rPr>
        <w:t>aatgtcacgc</w:t>
      </w:r>
      <w:proofErr w:type="spellEnd"/>
      <w:r w:rsidRPr="0087540D">
        <w:rPr>
          <w:rFonts w:ascii="Courier New" w:eastAsia="Times New Roman" w:hAnsi="Courier New" w:cs="Courier New"/>
          <w:color w:val="000000"/>
          <w:szCs w:val="20"/>
          <w:lang w:val="en-US" w:eastAsia="en-US"/>
        </w:rPr>
        <w:t xml:space="preserve"> </w:t>
      </w:r>
      <w:proofErr w:type="spellStart"/>
      <w:r w:rsidRPr="0087540D">
        <w:rPr>
          <w:rFonts w:ascii="Courier New" w:eastAsia="Times New Roman" w:hAnsi="Courier New" w:cs="Courier New"/>
          <w:color w:val="000000"/>
          <w:szCs w:val="20"/>
          <w:lang w:val="en-US" w:eastAsia="en-US"/>
        </w:rPr>
        <w:t>aaatgagaga</w:t>
      </w:r>
      <w:proofErr w:type="spellEnd"/>
      <w:r w:rsidRPr="0087540D">
        <w:rPr>
          <w:rFonts w:ascii="Courier New" w:eastAsia="Times New Roman" w:hAnsi="Courier New" w:cs="Courier New"/>
          <w:color w:val="000000"/>
          <w:szCs w:val="20"/>
          <w:lang w:val="en-US" w:eastAsia="en-US"/>
        </w:rPr>
        <w:t xml:space="preserve"> </w:t>
      </w:r>
      <w:proofErr w:type="spellStart"/>
      <w:r w:rsidRPr="0087540D">
        <w:rPr>
          <w:rFonts w:ascii="Courier New" w:eastAsia="Times New Roman" w:hAnsi="Courier New" w:cs="Courier New"/>
          <w:color w:val="000000"/>
          <w:szCs w:val="20"/>
          <w:lang w:val="en-US" w:eastAsia="en-US"/>
        </w:rPr>
        <w:t>attgcccgta</w:t>
      </w:r>
      <w:proofErr w:type="spellEnd"/>
      <w:r w:rsidRPr="0087540D">
        <w:rPr>
          <w:rFonts w:ascii="Courier New" w:eastAsia="Times New Roman" w:hAnsi="Courier New" w:cs="Courier New"/>
          <w:color w:val="000000"/>
          <w:szCs w:val="20"/>
          <w:lang w:val="en-US" w:eastAsia="en-US"/>
        </w:rPr>
        <w:t xml:space="preserve"> </w:t>
      </w:r>
      <w:proofErr w:type="spellStart"/>
      <w:r w:rsidRPr="0087540D">
        <w:rPr>
          <w:rFonts w:ascii="Courier New" w:eastAsia="Times New Roman" w:hAnsi="Courier New" w:cs="Courier New"/>
          <w:color w:val="000000"/>
          <w:szCs w:val="20"/>
          <w:lang w:val="en-US" w:eastAsia="en-US"/>
        </w:rPr>
        <w:t>ttggattcgg</w:t>
      </w:r>
      <w:proofErr w:type="spellEnd"/>
    </w:p>
    <w:p w14:paraId="53DAAAF6" w14:textId="77777777" w:rsidR="004374D6" w:rsidRPr="0087540D" w:rsidRDefault="004374D6" w:rsidP="004374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rPr>
          <w:rFonts w:ascii="Courier New" w:eastAsia="Times New Roman" w:hAnsi="Courier New" w:cs="Courier New"/>
          <w:color w:val="000000"/>
          <w:szCs w:val="20"/>
          <w:lang w:val="en-US" w:eastAsia="en-US"/>
        </w:rPr>
      </w:pPr>
      <w:r w:rsidRPr="0087540D">
        <w:rPr>
          <w:rFonts w:ascii="Courier New" w:eastAsia="Times New Roman" w:hAnsi="Courier New" w:cs="Courier New"/>
          <w:color w:val="000000"/>
          <w:szCs w:val="20"/>
          <w:lang w:val="en-US" w:eastAsia="en-US"/>
        </w:rPr>
        <w:t xml:space="preserve">     6361 </w:t>
      </w:r>
      <w:proofErr w:type="spellStart"/>
      <w:r w:rsidRPr="0087540D">
        <w:rPr>
          <w:rFonts w:ascii="Courier New" w:eastAsia="Times New Roman" w:hAnsi="Courier New" w:cs="Courier New"/>
          <w:color w:val="000000"/>
          <w:szCs w:val="20"/>
          <w:lang w:val="en-US" w:eastAsia="en-US"/>
        </w:rPr>
        <w:t>cggcctttaa</w:t>
      </w:r>
      <w:proofErr w:type="spellEnd"/>
      <w:r w:rsidRPr="0087540D">
        <w:rPr>
          <w:rFonts w:ascii="Courier New" w:eastAsia="Times New Roman" w:hAnsi="Courier New" w:cs="Courier New"/>
          <w:color w:val="000000"/>
          <w:szCs w:val="20"/>
          <w:lang w:val="en-US" w:eastAsia="en-US"/>
        </w:rPr>
        <w:t xml:space="preserve"> </w:t>
      </w:r>
      <w:proofErr w:type="spellStart"/>
      <w:r w:rsidRPr="0087540D">
        <w:rPr>
          <w:rFonts w:ascii="Courier New" w:eastAsia="Times New Roman" w:hAnsi="Courier New" w:cs="Courier New"/>
          <w:color w:val="000000"/>
          <w:szCs w:val="20"/>
          <w:lang w:val="en-US" w:eastAsia="en-US"/>
        </w:rPr>
        <w:t>tgtggaatgc</w:t>
      </w:r>
      <w:proofErr w:type="spellEnd"/>
      <w:r w:rsidRPr="0087540D">
        <w:rPr>
          <w:rFonts w:ascii="Courier New" w:eastAsia="Times New Roman" w:hAnsi="Courier New" w:cs="Courier New"/>
          <w:color w:val="000000"/>
          <w:szCs w:val="20"/>
          <w:lang w:val="en-US" w:eastAsia="en-US"/>
        </w:rPr>
        <w:t xml:space="preserve"> </w:t>
      </w:r>
      <w:proofErr w:type="spellStart"/>
      <w:r w:rsidRPr="0087540D">
        <w:rPr>
          <w:rFonts w:ascii="Courier New" w:eastAsia="Times New Roman" w:hAnsi="Courier New" w:cs="Courier New"/>
          <w:color w:val="000000"/>
          <w:szCs w:val="20"/>
          <w:lang w:val="en-US" w:eastAsia="en-US"/>
        </w:rPr>
        <w:t>ttcaagaaat</w:t>
      </w:r>
      <w:proofErr w:type="spellEnd"/>
      <w:r w:rsidRPr="0087540D">
        <w:rPr>
          <w:rFonts w:ascii="Courier New" w:eastAsia="Times New Roman" w:hAnsi="Courier New" w:cs="Courier New"/>
          <w:color w:val="000000"/>
          <w:szCs w:val="20"/>
          <w:lang w:val="en-US" w:eastAsia="en-US"/>
        </w:rPr>
        <w:t xml:space="preserve"> </w:t>
      </w:r>
      <w:proofErr w:type="spellStart"/>
      <w:r w:rsidRPr="0087540D">
        <w:rPr>
          <w:rFonts w:ascii="Courier New" w:eastAsia="Times New Roman" w:hAnsi="Courier New" w:cs="Courier New"/>
          <w:color w:val="000000"/>
          <w:szCs w:val="20"/>
          <w:lang w:val="en-US" w:eastAsia="en-US"/>
        </w:rPr>
        <w:t>atgcgtgtaa</w:t>
      </w:r>
      <w:proofErr w:type="spellEnd"/>
      <w:r w:rsidRPr="0087540D">
        <w:rPr>
          <w:rFonts w:ascii="Courier New" w:eastAsia="Times New Roman" w:hAnsi="Courier New" w:cs="Courier New"/>
          <w:color w:val="000000"/>
          <w:szCs w:val="20"/>
          <w:lang w:val="en-US" w:eastAsia="en-US"/>
        </w:rPr>
        <w:t xml:space="preserve"> </w:t>
      </w:r>
      <w:proofErr w:type="spellStart"/>
      <w:r w:rsidRPr="0087540D">
        <w:rPr>
          <w:rFonts w:ascii="Courier New" w:eastAsia="Times New Roman" w:hAnsi="Courier New" w:cs="Courier New"/>
          <w:color w:val="000000"/>
          <w:szCs w:val="20"/>
          <w:lang w:val="en-US" w:eastAsia="en-US"/>
        </w:rPr>
        <w:t>taatgaatat</w:t>
      </w:r>
      <w:proofErr w:type="spellEnd"/>
      <w:r w:rsidRPr="0087540D">
        <w:rPr>
          <w:rFonts w:ascii="Courier New" w:eastAsia="Times New Roman" w:hAnsi="Courier New" w:cs="Courier New"/>
          <w:color w:val="000000"/>
          <w:szCs w:val="20"/>
          <w:lang w:val="en-US" w:eastAsia="en-US"/>
        </w:rPr>
        <w:t xml:space="preserve"> </w:t>
      </w:r>
      <w:proofErr w:type="spellStart"/>
      <w:r w:rsidRPr="0087540D">
        <w:rPr>
          <w:rFonts w:ascii="Courier New" w:eastAsia="Times New Roman" w:hAnsi="Courier New" w:cs="Courier New"/>
          <w:color w:val="000000"/>
          <w:szCs w:val="20"/>
          <w:lang w:val="en-US" w:eastAsia="en-US"/>
        </w:rPr>
        <w:t>tgggaaacgt</w:t>
      </w:r>
      <w:proofErr w:type="spellEnd"/>
    </w:p>
    <w:p w14:paraId="06DD8D5E" w14:textId="77777777" w:rsidR="004374D6" w:rsidRPr="0087540D" w:rsidRDefault="004374D6" w:rsidP="004374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rPr>
          <w:rFonts w:ascii="Courier New" w:eastAsia="Times New Roman" w:hAnsi="Courier New" w:cs="Courier New"/>
          <w:color w:val="000000"/>
          <w:szCs w:val="20"/>
          <w:lang w:val="en-US" w:eastAsia="en-US"/>
        </w:rPr>
      </w:pPr>
      <w:r w:rsidRPr="0087540D">
        <w:rPr>
          <w:rFonts w:ascii="Courier New" w:eastAsia="Times New Roman" w:hAnsi="Courier New" w:cs="Courier New"/>
          <w:color w:val="000000"/>
          <w:szCs w:val="20"/>
          <w:lang w:val="en-US" w:eastAsia="en-US"/>
        </w:rPr>
        <w:t xml:space="preserve">     6421 </w:t>
      </w:r>
      <w:proofErr w:type="spellStart"/>
      <w:r w:rsidRPr="0087540D">
        <w:rPr>
          <w:rFonts w:ascii="Courier New" w:eastAsia="Times New Roman" w:hAnsi="Courier New" w:cs="Courier New"/>
          <w:color w:val="000000"/>
          <w:szCs w:val="20"/>
          <w:lang w:val="en-US" w:eastAsia="en-US"/>
        </w:rPr>
        <w:t>ttaaagaaaa</w:t>
      </w:r>
      <w:proofErr w:type="spellEnd"/>
      <w:r w:rsidRPr="0087540D">
        <w:rPr>
          <w:rFonts w:ascii="Courier New" w:eastAsia="Times New Roman" w:hAnsi="Courier New" w:cs="Courier New"/>
          <w:color w:val="000000"/>
          <w:szCs w:val="20"/>
          <w:lang w:val="en-US" w:eastAsia="en-US"/>
        </w:rPr>
        <w:t xml:space="preserve"> </w:t>
      </w:r>
      <w:proofErr w:type="spellStart"/>
      <w:r w:rsidRPr="0087540D">
        <w:rPr>
          <w:rFonts w:ascii="Courier New" w:eastAsia="Times New Roman" w:hAnsi="Courier New" w:cs="Courier New"/>
          <w:color w:val="000000"/>
          <w:szCs w:val="20"/>
          <w:lang w:val="en-US" w:eastAsia="en-US"/>
        </w:rPr>
        <w:t>ccccatcagg</w:t>
      </w:r>
      <w:proofErr w:type="spellEnd"/>
      <w:r w:rsidRPr="0087540D">
        <w:rPr>
          <w:rFonts w:ascii="Courier New" w:eastAsia="Times New Roman" w:hAnsi="Courier New" w:cs="Courier New"/>
          <w:color w:val="000000"/>
          <w:szCs w:val="20"/>
          <w:lang w:val="en-US" w:eastAsia="en-US"/>
        </w:rPr>
        <w:t xml:space="preserve"> </w:t>
      </w:r>
      <w:proofErr w:type="spellStart"/>
      <w:r w:rsidRPr="0087540D">
        <w:rPr>
          <w:rFonts w:ascii="Courier New" w:eastAsia="Times New Roman" w:hAnsi="Courier New" w:cs="Courier New"/>
          <w:color w:val="000000"/>
          <w:szCs w:val="20"/>
          <w:lang w:val="en-US" w:eastAsia="en-US"/>
        </w:rPr>
        <w:t>cttactgaag</w:t>
      </w:r>
      <w:proofErr w:type="spellEnd"/>
      <w:r w:rsidRPr="0087540D">
        <w:rPr>
          <w:rFonts w:ascii="Courier New" w:eastAsia="Times New Roman" w:hAnsi="Courier New" w:cs="Courier New"/>
          <w:color w:val="000000"/>
          <w:szCs w:val="20"/>
          <w:lang w:val="en-US" w:eastAsia="en-US"/>
        </w:rPr>
        <w:t xml:space="preserve"> </w:t>
      </w:r>
      <w:proofErr w:type="spellStart"/>
      <w:r w:rsidRPr="0087540D">
        <w:rPr>
          <w:rFonts w:ascii="Courier New" w:eastAsia="Times New Roman" w:hAnsi="Courier New" w:cs="Courier New"/>
          <w:color w:val="000000"/>
          <w:szCs w:val="20"/>
          <w:lang w:val="en-US" w:eastAsia="en-US"/>
        </w:rPr>
        <w:t>aaaacgtggt</w:t>
      </w:r>
      <w:proofErr w:type="spellEnd"/>
      <w:r w:rsidRPr="0087540D">
        <w:rPr>
          <w:rFonts w:ascii="Courier New" w:eastAsia="Times New Roman" w:hAnsi="Courier New" w:cs="Courier New"/>
          <w:color w:val="000000"/>
          <w:szCs w:val="20"/>
          <w:lang w:val="en-US" w:eastAsia="en-US"/>
        </w:rPr>
        <w:t xml:space="preserve"> </w:t>
      </w:r>
      <w:proofErr w:type="spellStart"/>
      <w:r w:rsidRPr="0087540D">
        <w:rPr>
          <w:rFonts w:ascii="Courier New" w:eastAsia="Times New Roman" w:hAnsi="Courier New" w:cs="Courier New"/>
          <w:color w:val="000000"/>
          <w:szCs w:val="20"/>
          <w:lang w:val="en-US" w:eastAsia="en-US"/>
        </w:rPr>
        <w:t>aaattacatt</w:t>
      </w:r>
      <w:proofErr w:type="spellEnd"/>
      <w:r w:rsidRPr="0087540D">
        <w:rPr>
          <w:rFonts w:ascii="Courier New" w:eastAsia="Times New Roman" w:hAnsi="Courier New" w:cs="Courier New"/>
          <w:color w:val="000000"/>
          <w:szCs w:val="20"/>
          <w:lang w:val="en-US" w:eastAsia="en-US"/>
        </w:rPr>
        <w:t xml:space="preserve"> </w:t>
      </w:r>
      <w:proofErr w:type="spellStart"/>
      <w:r w:rsidRPr="0087540D">
        <w:rPr>
          <w:rFonts w:ascii="Courier New" w:eastAsia="Times New Roman" w:hAnsi="Courier New" w:cs="Courier New"/>
          <w:color w:val="000000"/>
          <w:szCs w:val="20"/>
          <w:lang w:val="en-US" w:eastAsia="en-US"/>
        </w:rPr>
        <w:t>accaaattaa</w:t>
      </w:r>
      <w:proofErr w:type="spellEnd"/>
    </w:p>
    <w:p w14:paraId="7C84F522" w14:textId="77777777" w:rsidR="004374D6" w:rsidRPr="0087540D" w:rsidRDefault="004374D6" w:rsidP="004374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rPr>
          <w:rFonts w:ascii="Courier New" w:eastAsia="Times New Roman" w:hAnsi="Courier New" w:cs="Courier New"/>
          <w:color w:val="000000"/>
          <w:szCs w:val="20"/>
          <w:lang w:val="en-US" w:eastAsia="en-US"/>
        </w:rPr>
      </w:pPr>
      <w:r w:rsidRPr="0087540D">
        <w:rPr>
          <w:rFonts w:ascii="Courier New" w:eastAsia="Times New Roman" w:hAnsi="Courier New" w:cs="Courier New"/>
          <w:color w:val="000000"/>
          <w:szCs w:val="20"/>
          <w:lang w:val="en-US" w:eastAsia="en-US"/>
        </w:rPr>
        <w:t xml:space="preserve">     6481 </w:t>
      </w:r>
      <w:proofErr w:type="spellStart"/>
      <w:r w:rsidRPr="0087540D">
        <w:rPr>
          <w:rFonts w:ascii="Courier New" w:eastAsia="Times New Roman" w:hAnsi="Courier New" w:cs="Courier New"/>
          <w:color w:val="000000"/>
          <w:szCs w:val="20"/>
          <w:lang w:val="en-US" w:eastAsia="en-US"/>
        </w:rPr>
        <w:t>aaggaccaaa</w:t>
      </w:r>
      <w:proofErr w:type="spellEnd"/>
      <w:r w:rsidRPr="0087540D">
        <w:rPr>
          <w:rFonts w:ascii="Courier New" w:eastAsia="Times New Roman" w:hAnsi="Courier New" w:cs="Courier New"/>
          <w:color w:val="000000"/>
          <w:szCs w:val="20"/>
          <w:lang w:val="en-US" w:eastAsia="en-US"/>
        </w:rPr>
        <w:t xml:space="preserve"> </w:t>
      </w:r>
      <w:proofErr w:type="spellStart"/>
      <w:r w:rsidRPr="0087540D">
        <w:rPr>
          <w:rFonts w:ascii="Courier New" w:eastAsia="Times New Roman" w:hAnsi="Courier New" w:cs="Courier New"/>
          <w:color w:val="000000"/>
          <w:szCs w:val="20"/>
          <w:lang w:val="en-US" w:eastAsia="en-US"/>
        </w:rPr>
        <w:t>agctgctgct</w:t>
      </w:r>
      <w:proofErr w:type="spellEnd"/>
      <w:r w:rsidRPr="0087540D">
        <w:rPr>
          <w:rFonts w:ascii="Courier New" w:eastAsia="Times New Roman" w:hAnsi="Courier New" w:cs="Courier New"/>
          <w:color w:val="000000"/>
          <w:szCs w:val="20"/>
          <w:lang w:val="en-US" w:eastAsia="en-US"/>
        </w:rPr>
        <w:t xml:space="preserve"> </w:t>
      </w:r>
      <w:proofErr w:type="spellStart"/>
      <w:r w:rsidRPr="0087540D">
        <w:rPr>
          <w:rFonts w:ascii="Courier New" w:eastAsia="Times New Roman" w:hAnsi="Courier New" w:cs="Courier New"/>
          <w:color w:val="000000"/>
          <w:szCs w:val="20"/>
          <w:lang w:val="en-US" w:eastAsia="en-US"/>
        </w:rPr>
        <w:t>ctttttgcga</w:t>
      </w:r>
      <w:proofErr w:type="spellEnd"/>
      <w:r w:rsidRPr="0087540D">
        <w:rPr>
          <w:rFonts w:ascii="Courier New" w:eastAsia="Times New Roman" w:hAnsi="Courier New" w:cs="Courier New"/>
          <w:color w:val="000000"/>
          <w:szCs w:val="20"/>
          <w:lang w:val="en-US" w:eastAsia="en-US"/>
        </w:rPr>
        <w:t xml:space="preserve"> </w:t>
      </w:r>
      <w:proofErr w:type="spellStart"/>
      <w:r w:rsidRPr="0087540D">
        <w:rPr>
          <w:rFonts w:ascii="Courier New" w:eastAsia="Times New Roman" w:hAnsi="Courier New" w:cs="Courier New"/>
          <w:color w:val="000000"/>
          <w:szCs w:val="20"/>
          <w:lang w:val="en-US" w:eastAsia="en-US"/>
        </w:rPr>
        <w:t>agacacataa</w:t>
      </w:r>
      <w:proofErr w:type="spellEnd"/>
      <w:r w:rsidRPr="0087540D">
        <w:rPr>
          <w:rFonts w:ascii="Courier New" w:eastAsia="Times New Roman" w:hAnsi="Courier New" w:cs="Courier New"/>
          <w:color w:val="000000"/>
          <w:szCs w:val="20"/>
          <w:lang w:val="en-US" w:eastAsia="en-US"/>
        </w:rPr>
        <w:t xml:space="preserve"> </w:t>
      </w:r>
      <w:proofErr w:type="spellStart"/>
      <w:r w:rsidRPr="0087540D">
        <w:rPr>
          <w:rFonts w:ascii="Courier New" w:eastAsia="Times New Roman" w:hAnsi="Courier New" w:cs="Courier New"/>
          <w:color w:val="000000"/>
          <w:szCs w:val="20"/>
          <w:lang w:val="en-US" w:eastAsia="en-US"/>
        </w:rPr>
        <w:t>tttgaatatg</w:t>
      </w:r>
      <w:proofErr w:type="spellEnd"/>
      <w:r w:rsidRPr="0087540D">
        <w:rPr>
          <w:rFonts w:ascii="Courier New" w:eastAsia="Times New Roman" w:hAnsi="Courier New" w:cs="Courier New"/>
          <w:color w:val="000000"/>
          <w:szCs w:val="20"/>
          <w:lang w:val="en-US" w:eastAsia="en-US"/>
        </w:rPr>
        <w:t xml:space="preserve"> </w:t>
      </w:r>
      <w:proofErr w:type="spellStart"/>
      <w:r w:rsidRPr="0087540D">
        <w:rPr>
          <w:rFonts w:ascii="Courier New" w:eastAsia="Times New Roman" w:hAnsi="Courier New" w:cs="Courier New"/>
          <w:color w:val="000000"/>
          <w:szCs w:val="20"/>
          <w:lang w:val="en-US" w:eastAsia="en-US"/>
        </w:rPr>
        <w:t>ttgcaggaca</w:t>
      </w:r>
      <w:proofErr w:type="spellEnd"/>
    </w:p>
    <w:p w14:paraId="13BD1D14" w14:textId="77777777" w:rsidR="004374D6" w:rsidRPr="0087540D" w:rsidRDefault="004374D6" w:rsidP="004374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rPr>
          <w:rFonts w:ascii="Courier New" w:eastAsia="Times New Roman" w:hAnsi="Courier New" w:cs="Courier New"/>
          <w:color w:val="000000"/>
          <w:szCs w:val="20"/>
          <w:lang w:val="en-US" w:eastAsia="en-US"/>
        </w:rPr>
      </w:pPr>
      <w:r w:rsidRPr="0087540D">
        <w:rPr>
          <w:rFonts w:ascii="Courier New" w:eastAsia="Times New Roman" w:hAnsi="Courier New" w:cs="Courier New"/>
          <w:color w:val="000000"/>
          <w:szCs w:val="20"/>
          <w:lang w:val="en-US" w:eastAsia="en-US"/>
        </w:rPr>
        <w:t xml:space="preserve">     6541 </w:t>
      </w:r>
      <w:proofErr w:type="spellStart"/>
      <w:r w:rsidRPr="0087540D">
        <w:rPr>
          <w:rFonts w:ascii="Courier New" w:eastAsia="Times New Roman" w:hAnsi="Courier New" w:cs="Courier New"/>
          <w:color w:val="000000"/>
          <w:szCs w:val="20"/>
          <w:lang w:val="en-US" w:eastAsia="en-US"/>
        </w:rPr>
        <w:t>taccaatgga</w:t>
      </w:r>
      <w:proofErr w:type="spellEnd"/>
      <w:r w:rsidRPr="0087540D">
        <w:rPr>
          <w:rFonts w:ascii="Courier New" w:eastAsia="Times New Roman" w:hAnsi="Courier New" w:cs="Courier New"/>
          <w:color w:val="000000"/>
          <w:szCs w:val="20"/>
          <w:lang w:val="en-US" w:eastAsia="en-US"/>
        </w:rPr>
        <w:t xml:space="preserve"> </w:t>
      </w:r>
      <w:proofErr w:type="spellStart"/>
      <w:r w:rsidRPr="0087540D">
        <w:rPr>
          <w:rFonts w:ascii="Courier New" w:eastAsia="Times New Roman" w:hAnsi="Courier New" w:cs="Courier New"/>
          <w:color w:val="000000"/>
          <w:szCs w:val="20"/>
          <w:lang w:val="en-US" w:eastAsia="en-US"/>
        </w:rPr>
        <w:t>caggtttgta</w:t>
      </w:r>
      <w:proofErr w:type="spellEnd"/>
      <w:r w:rsidRPr="0087540D">
        <w:rPr>
          <w:rFonts w:ascii="Courier New" w:eastAsia="Times New Roman" w:hAnsi="Courier New" w:cs="Courier New"/>
          <w:color w:val="000000"/>
          <w:szCs w:val="20"/>
          <w:lang w:val="en-US" w:eastAsia="en-US"/>
        </w:rPr>
        <w:t xml:space="preserve"> </w:t>
      </w:r>
      <w:proofErr w:type="spellStart"/>
      <w:r w:rsidRPr="0087540D">
        <w:rPr>
          <w:rFonts w:ascii="Courier New" w:eastAsia="Times New Roman" w:hAnsi="Courier New" w:cs="Courier New"/>
          <w:color w:val="000000"/>
          <w:szCs w:val="20"/>
          <w:lang w:val="en-US" w:eastAsia="en-US"/>
        </w:rPr>
        <w:t>atggacttaa</w:t>
      </w:r>
      <w:proofErr w:type="spellEnd"/>
      <w:r w:rsidRPr="0087540D">
        <w:rPr>
          <w:rFonts w:ascii="Courier New" w:eastAsia="Times New Roman" w:hAnsi="Courier New" w:cs="Courier New"/>
          <w:color w:val="000000"/>
          <w:szCs w:val="20"/>
          <w:lang w:val="en-US" w:eastAsia="en-US"/>
        </w:rPr>
        <w:t xml:space="preserve"> </w:t>
      </w:r>
      <w:proofErr w:type="spellStart"/>
      <w:r w:rsidRPr="0087540D">
        <w:rPr>
          <w:rFonts w:ascii="Courier New" w:eastAsia="Times New Roman" w:hAnsi="Courier New" w:cs="Courier New"/>
          <w:color w:val="000000"/>
          <w:szCs w:val="20"/>
          <w:lang w:val="en-US" w:eastAsia="en-US"/>
        </w:rPr>
        <w:t>agagagacgt</w:t>
      </w:r>
      <w:proofErr w:type="spellEnd"/>
      <w:r w:rsidRPr="0087540D">
        <w:rPr>
          <w:rFonts w:ascii="Courier New" w:eastAsia="Times New Roman" w:hAnsi="Courier New" w:cs="Courier New"/>
          <w:color w:val="000000"/>
          <w:szCs w:val="20"/>
          <w:lang w:val="en-US" w:eastAsia="en-US"/>
        </w:rPr>
        <w:t xml:space="preserve"> </w:t>
      </w:r>
      <w:proofErr w:type="spellStart"/>
      <w:r w:rsidRPr="0087540D">
        <w:rPr>
          <w:rFonts w:ascii="Courier New" w:eastAsia="Times New Roman" w:hAnsi="Courier New" w:cs="Courier New"/>
          <w:color w:val="000000"/>
          <w:szCs w:val="20"/>
          <w:lang w:val="en-US" w:eastAsia="en-US"/>
        </w:rPr>
        <w:t>gaaagtgact</w:t>
      </w:r>
      <w:proofErr w:type="spellEnd"/>
      <w:r w:rsidRPr="0087540D">
        <w:rPr>
          <w:rFonts w:ascii="Courier New" w:eastAsia="Times New Roman" w:hAnsi="Courier New" w:cs="Courier New"/>
          <w:color w:val="000000"/>
          <w:szCs w:val="20"/>
          <w:lang w:val="en-US" w:eastAsia="en-US"/>
        </w:rPr>
        <w:t xml:space="preserve"> </w:t>
      </w:r>
      <w:proofErr w:type="spellStart"/>
      <w:r w:rsidRPr="0087540D">
        <w:rPr>
          <w:rFonts w:ascii="Courier New" w:eastAsia="Times New Roman" w:hAnsi="Courier New" w:cs="Courier New"/>
          <w:color w:val="000000"/>
          <w:szCs w:val="20"/>
          <w:lang w:val="en-US" w:eastAsia="en-US"/>
        </w:rPr>
        <w:t>ccaggaacaa</w:t>
      </w:r>
      <w:proofErr w:type="spellEnd"/>
    </w:p>
    <w:p w14:paraId="5911482E" w14:textId="77777777" w:rsidR="004374D6" w:rsidRPr="0087540D" w:rsidRDefault="004374D6" w:rsidP="004374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rPr>
          <w:rFonts w:ascii="Courier New" w:eastAsia="Times New Roman" w:hAnsi="Courier New" w:cs="Courier New"/>
          <w:color w:val="000000"/>
          <w:szCs w:val="20"/>
          <w:lang w:val="en-US" w:eastAsia="en-US"/>
        </w:rPr>
      </w:pPr>
      <w:r w:rsidRPr="0087540D">
        <w:rPr>
          <w:rFonts w:ascii="Courier New" w:eastAsia="Times New Roman" w:hAnsi="Courier New" w:cs="Courier New"/>
          <w:color w:val="000000"/>
          <w:szCs w:val="20"/>
          <w:lang w:val="en-US" w:eastAsia="en-US"/>
        </w:rPr>
        <w:t xml:space="preserve">     6601 </w:t>
      </w:r>
      <w:proofErr w:type="spellStart"/>
      <w:r w:rsidRPr="0087540D">
        <w:rPr>
          <w:rFonts w:ascii="Courier New" w:eastAsia="Times New Roman" w:hAnsi="Courier New" w:cs="Courier New"/>
          <w:color w:val="000000"/>
          <w:szCs w:val="20"/>
          <w:lang w:val="en-US" w:eastAsia="en-US"/>
        </w:rPr>
        <w:t>aacatactga</w:t>
      </w:r>
      <w:proofErr w:type="spellEnd"/>
      <w:r w:rsidRPr="0087540D">
        <w:rPr>
          <w:rFonts w:ascii="Courier New" w:eastAsia="Times New Roman" w:hAnsi="Courier New" w:cs="Courier New"/>
          <w:color w:val="000000"/>
          <w:szCs w:val="20"/>
          <w:lang w:val="en-US" w:eastAsia="en-US"/>
        </w:rPr>
        <w:t xml:space="preserve"> </w:t>
      </w:r>
      <w:proofErr w:type="spellStart"/>
      <w:r w:rsidRPr="0087540D">
        <w:rPr>
          <w:rFonts w:ascii="Courier New" w:eastAsia="Times New Roman" w:hAnsi="Courier New" w:cs="Courier New"/>
          <w:color w:val="000000"/>
          <w:szCs w:val="20"/>
          <w:lang w:val="en-US" w:eastAsia="en-US"/>
        </w:rPr>
        <w:t>agaacggccc</w:t>
      </w:r>
      <w:proofErr w:type="spellEnd"/>
      <w:r w:rsidRPr="0087540D">
        <w:rPr>
          <w:rFonts w:ascii="Courier New" w:eastAsia="Times New Roman" w:hAnsi="Courier New" w:cs="Courier New"/>
          <w:color w:val="000000"/>
          <w:szCs w:val="20"/>
          <w:lang w:val="en-US" w:eastAsia="en-US"/>
        </w:rPr>
        <w:t xml:space="preserve"> </w:t>
      </w:r>
      <w:proofErr w:type="spellStart"/>
      <w:r w:rsidRPr="0087540D">
        <w:rPr>
          <w:rFonts w:ascii="Courier New" w:eastAsia="Times New Roman" w:hAnsi="Courier New" w:cs="Courier New"/>
          <w:color w:val="000000"/>
          <w:szCs w:val="20"/>
          <w:lang w:val="en-US" w:eastAsia="en-US"/>
        </w:rPr>
        <w:t>aaggtacagg</w:t>
      </w:r>
      <w:proofErr w:type="spellEnd"/>
      <w:r w:rsidRPr="0087540D">
        <w:rPr>
          <w:rFonts w:ascii="Courier New" w:eastAsia="Times New Roman" w:hAnsi="Courier New" w:cs="Courier New"/>
          <w:color w:val="000000"/>
          <w:szCs w:val="20"/>
          <w:lang w:val="en-US" w:eastAsia="en-US"/>
        </w:rPr>
        <w:t xml:space="preserve"> </w:t>
      </w:r>
      <w:proofErr w:type="spellStart"/>
      <w:r w:rsidRPr="0087540D">
        <w:rPr>
          <w:rFonts w:ascii="Courier New" w:eastAsia="Times New Roman" w:hAnsi="Courier New" w:cs="Courier New"/>
          <w:color w:val="000000"/>
          <w:szCs w:val="20"/>
          <w:lang w:val="en-US" w:eastAsia="en-US"/>
        </w:rPr>
        <w:t>tgatccaggc</w:t>
      </w:r>
      <w:proofErr w:type="spellEnd"/>
      <w:r w:rsidRPr="0087540D">
        <w:rPr>
          <w:rFonts w:ascii="Courier New" w:eastAsia="Times New Roman" w:hAnsi="Courier New" w:cs="Courier New"/>
          <w:color w:val="000000"/>
          <w:szCs w:val="20"/>
          <w:lang w:val="en-US" w:eastAsia="en-US"/>
        </w:rPr>
        <w:t xml:space="preserve"> </w:t>
      </w:r>
      <w:proofErr w:type="spellStart"/>
      <w:r w:rsidRPr="0087540D">
        <w:rPr>
          <w:rFonts w:ascii="Courier New" w:eastAsia="Times New Roman" w:hAnsi="Courier New" w:cs="Courier New"/>
          <w:color w:val="000000"/>
          <w:szCs w:val="20"/>
          <w:lang w:val="en-US" w:eastAsia="en-US"/>
        </w:rPr>
        <w:t>tgccgatccg</w:t>
      </w:r>
      <w:proofErr w:type="spellEnd"/>
      <w:r w:rsidRPr="0087540D">
        <w:rPr>
          <w:rFonts w:ascii="Courier New" w:eastAsia="Times New Roman" w:hAnsi="Courier New" w:cs="Courier New"/>
          <w:color w:val="000000"/>
          <w:szCs w:val="20"/>
          <w:lang w:val="en-US" w:eastAsia="en-US"/>
        </w:rPr>
        <w:t xml:space="preserve"> </w:t>
      </w:r>
      <w:proofErr w:type="spellStart"/>
      <w:r w:rsidRPr="0087540D">
        <w:rPr>
          <w:rFonts w:ascii="Courier New" w:eastAsia="Times New Roman" w:hAnsi="Courier New" w:cs="Courier New"/>
          <w:color w:val="000000"/>
          <w:szCs w:val="20"/>
          <w:lang w:val="en-US" w:eastAsia="en-US"/>
        </w:rPr>
        <w:t>ctagcaacag</w:t>
      </w:r>
      <w:proofErr w:type="spellEnd"/>
    </w:p>
    <w:p w14:paraId="070AE43B" w14:textId="77777777" w:rsidR="004374D6" w:rsidRPr="0087540D" w:rsidRDefault="004374D6" w:rsidP="004374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rPr>
          <w:rFonts w:ascii="Courier New" w:eastAsia="Times New Roman" w:hAnsi="Courier New" w:cs="Courier New"/>
          <w:color w:val="000000"/>
          <w:szCs w:val="20"/>
          <w:lang w:val="en-US" w:eastAsia="en-US"/>
        </w:rPr>
      </w:pPr>
      <w:r w:rsidRPr="0087540D">
        <w:rPr>
          <w:rFonts w:ascii="Courier New" w:eastAsia="Times New Roman" w:hAnsi="Courier New" w:cs="Courier New"/>
          <w:color w:val="000000"/>
          <w:szCs w:val="20"/>
          <w:lang w:val="en-US" w:eastAsia="en-US"/>
        </w:rPr>
        <w:t xml:space="preserve">     6661 </w:t>
      </w:r>
      <w:proofErr w:type="spellStart"/>
      <w:r w:rsidRPr="0087540D">
        <w:rPr>
          <w:rFonts w:ascii="Courier New" w:eastAsia="Times New Roman" w:hAnsi="Courier New" w:cs="Courier New"/>
          <w:color w:val="000000"/>
          <w:szCs w:val="20"/>
          <w:lang w:val="en-US" w:eastAsia="en-US"/>
        </w:rPr>
        <w:t>cgtatctgtg</w:t>
      </w:r>
      <w:proofErr w:type="spellEnd"/>
      <w:r w:rsidRPr="0087540D">
        <w:rPr>
          <w:rFonts w:ascii="Courier New" w:eastAsia="Times New Roman" w:hAnsi="Courier New" w:cs="Courier New"/>
          <w:color w:val="000000"/>
          <w:szCs w:val="20"/>
          <w:lang w:val="en-US" w:eastAsia="en-US"/>
        </w:rPr>
        <w:t xml:space="preserve"> </w:t>
      </w:r>
      <w:proofErr w:type="spellStart"/>
      <w:r w:rsidRPr="0087540D">
        <w:rPr>
          <w:rFonts w:ascii="Courier New" w:eastAsia="Times New Roman" w:hAnsi="Courier New" w:cs="Courier New"/>
          <w:color w:val="000000"/>
          <w:szCs w:val="20"/>
          <w:lang w:val="en-US" w:eastAsia="en-US"/>
        </w:rPr>
        <w:t>cggaatccac</w:t>
      </w:r>
      <w:proofErr w:type="spellEnd"/>
      <w:r w:rsidRPr="0087540D">
        <w:rPr>
          <w:rFonts w:ascii="Courier New" w:eastAsia="Times New Roman" w:hAnsi="Courier New" w:cs="Courier New"/>
          <w:color w:val="000000"/>
          <w:szCs w:val="20"/>
          <w:lang w:val="en-US" w:eastAsia="en-US"/>
        </w:rPr>
        <w:t xml:space="preserve"> </w:t>
      </w:r>
      <w:proofErr w:type="spellStart"/>
      <w:r w:rsidRPr="0087540D">
        <w:rPr>
          <w:rFonts w:ascii="Courier New" w:eastAsia="Times New Roman" w:hAnsi="Courier New" w:cs="Courier New"/>
          <w:color w:val="000000"/>
          <w:szCs w:val="20"/>
          <w:lang w:val="en-US" w:eastAsia="en-US"/>
        </w:rPr>
        <w:t>cgagagctgg</w:t>
      </w:r>
      <w:proofErr w:type="spellEnd"/>
      <w:r w:rsidRPr="0087540D">
        <w:rPr>
          <w:rFonts w:ascii="Courier New" w:eastAsia="Times New Roman" w:hAnsi="Courier New" w:cs="Courier New"/>
          <w:color w:val="000000"/>
          <w:szCs w:val="20"/>
          <w:lang w:val="en-US" w:eastAsia="en-US"/>
        </w:rPr>
        <w:t xml:space="preserve"> </w:t>
      </w:r>
      <w:proofErr w:type="spellStart"/>
      <w:r w:rsidRPr="0087540D">
        <w:rPr>
          <w:rFonts w:ascii="Courier New" w:eastAsia="Times New Roman" w:hAnsi="Courier New" w:cs="Courier New"/>
          <w:color w:val="000000"/>
          <w:szCs w:val="20"/>
          <w:lang w:val="en-US" w:eastAsia="en-US"/>
        </w:rPr>
        <w:t>ttaggagatt</w:t>
      </w:r>
      <w:proofErr w:type="spellEnd"/>
      <w:r w:rsidRPr="0087540D">
        <w:rPr>
          <w:rFonts w:ascii="Courier New" w:eastAsia="Times New Roman" w:hAnsi="Courier New" w:cs="Courier New"/>
          <w:color w:val="000000"/>
          <w:szCs w:val="20"/>
          <w:lang w:val="en-US" w:eastAsia="en-US"/>
        </w:rPr>
        <w:t xml:space="preserve"> </w:t>
      </w:r>
      <w:proofErr w:type="spellStart"/>
      <w:r w:rsidRPr="0087540D">
        <w:rPr>
          <w:rFonts w:ascii="Courier New" w:eastAsia="Times New Roman" w:hAnsi="Courier New" w:cs="Courier New"/>
          <w:color w:val="000000"/>
          <w:szCs w:val="20"/>
          <w:lang w:val="en-US" w:eastAsia="en-US"/>
        </w:rPr>
        <w:t>aaatgcggtc</w:t>
      </w:r>
      <w:proofErr w:type="spellEnd"/>
      <w:r w:rsidRPr="0087540D">
        <w:rPr>
          <w:rFonts w:ascii="Courier New" w:eastAsia="Times New Roman" w:hAnsi="Courier New" w:cs="Courier New"/>
          <w:color w:val="000000"/>
          <w:szCs w:val="20"/>
          <w:lang w:val="en-US" w:eastAsia="en-US"/>
        </w:rPr>
        <w:t xml:space="preserve"> </w:t>
      </w:r>
      <w:proofErr w:type="spellStart"/>
      <w:r w:rsidRPr="0087540D">
        <w:rPr>
          <w:rFonts w:ascii="Courier New" w:eastAsia="Times New Roman" w:hAnsi="Courier New" w:cs="Courier New"/>
          <w:color w:val="000000"/>
          <w:szCs w:val="20"/>
          <w:lang w:val="en-US" w:eastAsia="en-US"/>
        </w:rPr>
        <w:t>ctgcttccga</w:t>
      </w:r>
      <w:proofErr w:type="spellEnd"/>
    </w:p>
    <w:p w14:paraId="47E264E7" w14:textId="77777777" w:rsidR="004374D6" w:rsidRPr="0087540D" w:rsidRDefault="004374D6" w:rsidP="004374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rPr>
          <w:rFonts w:ascii="Courier New" w:eastAsia="Times New Roman" w:hAnsi="Courier New" w:cs="Courier New"/>
          <w:color w:val="000000"/>
          <w:szCs w:val="20"/>
          <w:lang w:val="en-US" w:eastAsia="en-US"/>
        </w:rPr>
      </w:pPr>
      <w:r w:rsidRPr="0087540D">
        <w:rPr>
          <w:rFonts w:ascii="Courier New" w:eastAsia="Times New Roman" w:hAnsi="Courier New" w:cs="Courier New"/>
          <w:color w:val="000000"/>
          <w:szCs w:val="20"/>
          <w:lang w:val="en-US" w:eastAsia="en-US"/>
        </w:rPr>
        <w:t xml:space="preserve">     6721 </w:t>
      </w:r>
      <w:proofErr w:type="spellStart"/>
      <w:r w:rsidRPr="0087540D">
        <w:rPr>
          <w:rFonts w:ascii="Courier New" w:eastAsia="Times New Roman" w:hAnsi="Courier New" w:cs="Courier New"/>
          <w:color w:val="000000"/>
          <w:szCs w:val="20"/>
          <w:lang w:val="en-US" w:eastAsia="en-US"/>
        </w:rPr>
        <w:t>acattcatac</w:t>
      </w:r>
      <w:proofErr w:type="spellEnd"/>
      <w:r w:rsidRPr="0087540D">
        <w:rPr>
          <w:rFonts w:ascii="Courier New" w:eastAsia="Times New Roman" w:hAnsi="Courier New" w:cs="Courier New"/>
          <w:color w:val="000000"/>
          <w:szCs w:val="20"/>
          <w:lang w:val="en-US" w:eastAsia="en-US"/>
        </w:rPr>
        <w:t xml:space="preserve"> </w:t>
      </w:r>
      <w:proofErr w:type="spellStart"/>
      <w:r w:rsidRPr="0087540D">
        <w:rPr>
          <w:rFonts w:ascii="Courier New" w:eastAsia="Times New Roman" w:hAnsi="Courier New" w:cs="Courier New"/>
          <w:color w:val="000000"/>
          <w:szCs w:val="20"/>
          <w:lang w:val="en-US" w:eastAsia="en-US"/>
        </w:rPr>
        <w:t>actgtttgat</w:t>
      </w:r>
      <w:proofErr w:type="spellEnd"/>
      <w:r w:rsidRPr="0087540D">
        <w:rPr>
          <w:rFonts w:ascii="Courier New" w:eastAsia="Times New Roman" w:hAnsi="Courier New" w:cs="Courier New"/>
          <w:color w:val="000000"/>
          <w:szCs w:val="20"/>
          <w:lang w:val="en-US" w:eastAsia="en-US"/>
        </w:rPr>
        <w:t xml:space="preserve"> </w:t>
      </w:r>
      <w:proofErr w:type="spellStart"/>
      <w:r w:rsidRPr="0087540D">
        <w:rPr>
          <w:rFonts w:ascii="Courier New" w:eastAsia="Times New Roman" w:hAnsi="Courier New" w:cs="Courier New"/>
          <w:color w:val="000000"/>
          <w:szCs w:val="20"/>
          <w:lang w:val="en-US" w:eastAsia="en-US"/>
        </w:rPr>
        <w:t>atgtcggctg</w:t>
      </w:r>
      <w:proofErr w:type="spellEnd"/>
      <w:r w:rsidRPr="0087540D">
        <w:rPr>
          <w:rFonts w:ascii="Courier New" w:eastAsia="Times New Roman" w:hAnsi="Courier New" w:cs="Courier New"/>
          <w:color w:val="000000"/>
          <w:szCs w:val="20"/>
          <w:lang w:val="en-US" w:eastAsia="en-US"/>
        </w:rPr>
        <w:t xml:space="preserve"> </w:t>
      </w:r>
      <w:proofErr w:type="spellStart"/>
      <w:r w:rsidRPr="0087540D">
        <w:rPr>
          <w:rFonts w:ascii="Courier New" w:eastAsia="Times New Roman" w:hAnsi="Courier New" w:cs="Courier New"/>
          <w:color w:val="000000"/>
          <w:szCs w:val="20"/>
          <w:lang w:val="en-US" w:eastAsia="en-US"/>
        </w:rPr>
        <w:t>aagactttga</w:t>
      </w:r>
      <w:proofErr w:type="spellEnd"/>
      <w:r w:rsidRPr="0087540D">
        <w:rPr>
          <w:rFonts w:ascii="Courier New" w:eastAsia="Times New Roman" w:hAnsi="Courier New" w:cs="Courier New"/>
          <w:color w:val="000000"/>
          <w:szCs w:val="20"/>
          <w:lang w:val="en-US" w:eastAsia="en-US"/>
        </w:rPr>
        <w:t xml:space="preserve"> </w:t>
      </w:r>
      <w:proofErr w:type="spellStart"/>
      <w:r w:rsidRPr="0087540D">
        <w:rPr>
          <w:rFonts w:ascii="Courier New" w:eastAsia="Times New Roman" w:hAnsi="Courier New" w:cs="Courier New"/>
          <w:color w:val="000000"/>
          <w:szCs w:val="20"/>
          <w:lang w:val="en-US" w:eastAsia="en-US"/>
        </w:rPr>
        <w:t>cgctattata</w:t>
      </w:r>
      <w:proofErr w:type="spellEnd"/>
      <w:r w:rsidRPr="0087540D">
        <w:rPr>
          <w:rFonts w:ascii="Courier New" w:eastAsia="Times New Roman" w:hAnsi="Courier New" w:cs="Courier New"/>
          <w:color w:val="000000"/>
          <w:szCs w:val="20"/>
          <w:lang w:val="en-US" w:eastAsia="en-US"/>
        </w:rPr>
        <w:t xml:space="preserve"> </w:t>
      </w:r>
      <w:proofErr w:type="spellStart"/>
      <w:r w:rsidRPr="0087540D">
        <w:rPr>
          <w:rFonts w:ascii="Courier New" w:eastAsia="Times New Roman" w:hAnsi="Courier New" w:cs="Courier New"/>
          <w:color w:val="000000"/>
          <w:szCs w:val="20"/>
          <w:lang w:val="en-US" w:eastAsia="en-US"/>
        </w:rPr>
        <w:t>gccgagcact</w:t>
      </w:r>
      <w:proofErr w:type="spellEnd"/>
    </w:p>
    <w:p w14:paraId="5345D7F8" w14:textId="77777777" w:rsidR="004374D6" w:rsidRPr="0087540D" w:rsidRDefault="004374D6" w:rsidP="004374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rPr>
          <w:rFonts w:ascii="Courier New" w:eastAsia="Times New Roman" w:hAnsi="Courier New" w:cs="Courier New"/>
          <w:color w:val="000000"/>
          <w:szCs w:val="20"/>
          <w:lang w:val="en-US" w:eastAsia="en-US"/>
        </w:rPr>
      </w:pPr>
      <w:r w:rsidRPr="0087540D">
        <w:rPr>
          <w:rFonts w:ascii="Courier New" w:eastAsia="Times New Roman" w:hAnsi="Courier New" w:cs="Courier New"/>
          <w:color w:val="000000"/>
          <w:szCs w:val="20"/>
          <w:lang w:val="en-US" w:eastAsia="en-US"/>
        </w:rPr>
        <w:t xml:space="preserve">     6781 </w:t>
      </w:r>
      <w:proofErr w:type="spellStart"/>
      <w:r w:rsidRPr="0087540D">
        <w:rPr>
          <w:rFonts w:ascii="Courier New" w:eastAsia="Times New Roman" w:hAnsi="Courier New" w:cs="Courier New"/>
          <w:color w:val="000000"/>
          <w:szCs w:val="20"/>
          <w:lang w:val="en-US" w:eastAsia="en-US"/>
        </w:rPr>
        <w:t>tccagcctgg</w:t>
      </w:r>
      <w:proofErr w:type="spellEnd"/>
      <w:r w:rsidRPr="0087540D">
        <w:rPr>
          <w:rFonts w:ascii="Courier New" w:eastAsia="Times New Roman" w:hAnsi="Courier New" w:cs="Courier New"/>
          <w:color w:val="000000"/>
          <w:szCs w:val="20"/>
          <w:lang w:val="en-US" w:eastAsia="en-US"/>
        </w:rPr>
        <w:t xml:space="preserve"> </w:t>
      </w:r>
      <w:proofErr w:type="spellStart"/>
      <w:r w:rsidRPr="0087540D">
        <w:rPr>
          <w:rFonts w:ascii="Courier New" w:eastAsia="Times New Roman" w:hAnsi="Courier New" w:cs="Courier New"/>
          <w:color w:val="000000"/>
          <w:szCs w:val="20"/>
          <w:lang w:val="en-US" w:eastAsia="en-US"/>
        </w:rPr>
        <w:t>ggattgtgtt</w:t>
      </w:r>
      <w:proofErr w:type="spellEnd"/>
      <w:r w:rsidRPr="0087540D">
        <w:rPr>
          <w:rFonts w:ascii="Courier New" w:eastAsia="Times New Roman" w:hAnsi="Courier New" w:cs="Courier New"/>
          <w:color w:val="000000"/>
          <w:szCs w:val="20"/>
          <w:lang w:val="en-US" w:eastAsia="en-US"/>
        </w:rPr>
        <w:t xml:space="preserve"> </w:t>
      </w:r>
      <w:proofErr w:type="spellStart"/>
      <w:r w:rsidRPr="0087540D">
        <w:rPr>
          <w:rFonts w:ascii="Courier New" w:eastAsia="Times New Roman" w:hAnsi="Courier New" w:cs="Courier New"/>
          <w:color w:val="000000"/>
          <w:szCs w:val="20"/>
          <w:lang w:val="en-US" w:eastAsia="en-US"/>
        </w:rPr>
        <w:t>ctggaaactg</w:t>
      </w:r>
      <w:proofErr w:type="spellEnd"/>
      <w:r w:rsidRPr="0087540D">
        <w:rPr>
          <w:rFonts w:ascii="Courier New" w:eastAsia="Times New Roman" w:hAnsi="Courier New" w:cs="Courier New"/>
          <w:color w:val="000000"/>
          <w:szCs w:val="20"/>
          <w:lang w:val="en-US" w:eastAsia="en-US"/>
        </w:rPr>
        <w:t xml:space="preserve"> </w:t>
      </w:r>
      <w:proofErr w:type="spellStart"/>
      <w:r w:rsidRPr="0087540D">
        <w:rPr>
          <w:rFonts w:ascii="Courier New" w:eastAsia="Times New Roman" w:hAnsi="Courier New" w:cs="Courier New"/>
          <w:color w:val="000000"/>
          <w:szCs w:val="20"/>
          <w:lang w:val="en-US" w:eastAsia="en-US"/>
        </w:rPr>
        <w:t>acatcgcgtc</w:t>
      </w:r>
      <w:proofErr w:type="spellEnd"/>
      <w:r w:rsidRPr="0087540D">
        <w:rPr>
          <w:rFonts w:ascii="Courier New" w:eastAsia="Times New Roman" w:hAnsi="Courier New" w:cs="Courier New"/>
          <w:color w:val="000000"/>
          <w:szCs w:val="20"/>
          <w:lang w:val="en-US" w:eastAsia="en-US"/>
        </w:rPr>
        <w:t xml:space="preserve"> </w:t>
      </w:r>
      <w:proofErr w:type="spellStart"/>
      <w:r w:rsidRPr="0087540D">
        <w:rPr>
          <w:rFonts w:ascii="Courier New" w:eastAsia="Times New Roman" w:hAnsi="Courier New" w:cs="Courier New"/>
          <w:color w:val="000000"/>
          <w:szCs w:val="20"/>
          <w:lang w:val="en-US" w:eastAsia="en-US"/>
        </w:rPr>
        <w:t>gtttgataaa</w:t>
      </w:r>
      <w:proofErr w:type="spellEnd"/>
      <w:r w:rsidRPr="0087540D">
        <w:rPr>
          <w:rFonts w:ascii="Courier New" w:eastAsia="Times New Roman" w:hAnsi="Courier New" w:cs="Courier New"/>
          <w:color w:val="000000"/>
          <w:szCs w:val="20"/>
          <w:lang w:val="en-US" w:eastAsia="en-US"/>
        </w:rPr>
        <w:t xml:space="preserve"> </w:t>
      </w:r>
      <w:proofErr w:type="spellStart"/>
      <w:r w:rsidRPr="0087540D">
        <w:rPr>
          <w:rFonts w:ascii="Courier New" w:eastAsia="Times New Roman" w:hAnsi="Courier New" w:cs="Courier New"/>
          <w:color w:val="000000"/>
          <w:szCs w:val="20"/>
          <w:lang w:val="en-US" w:eastAsia="en-US"/>
        </w:rPr>
        <w:t>agtgaggacg</w:t>
      </w:r>
      <w:proofErr w:type="spellEnd"/>
    </w:p>
    <w:p w14:paraId="397B2E12" w14:textId="77777777" w:rsidR="004374D6" w:rsidRPr="0087540D" w:rsidRDefault="004374D6" w:rsidP="004374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rPr>
          <w:rFonts w:ascii="Courier New" w:eastAsia="Times New Roman" w:hAnsi="Courier New" w:cs="Courier New"/>
          <w:color w:val="000000"/>
          <w:szCs w:val="20"/>
          <w:lang w:val="en-US" w:eastAsia="en-US"/>
        </w:rPr>
      </w:pPr>
      <w:r w:rsidRPr="0087540D">
        <w:rPr>
          <w:rFonts w:ascii="Courier New" w:eastAsia="Times New Roman" w:hAnsi="Courier New" w:cs="Courier New"/>
          <w:color w:val="000000"/>
          <w:szCs w:val="20"/>
          <w:lang w:val="en-US" w:eastAsia="en-US"/>
        </w:rPr>
        <w:t xml:space="preserve">     6841 </w:t>
      </w:r>
      <w:proofErr w:type="spellStart"/>
      <w:r w:rsidRPr="0087540D">
        <w:rPr>
          <w:rFonts w:ascii="Courier New" w:eastAsia="Times New Roman" w:hAnsi="Courier New" w:cs="Courier New"/>
          <w:color w:val="000000"/>
          <w:szCs w:val="20"/>
          <w:lang w:val="en-US" w:eastAsia="en-US"/>
        </w:rPr>
        <w:t>acgccatggc</w:t>
      </w:r>
      <w:proofErr w:type="spellEnd"/>
      <w:r w:rsidRPr="0087540D">
        <w:rPr>
          <w:rFonts w:ascii="Courier New" w:eastAsia="Times New Roman" w:hAnsi="Courier New" w:cs="Courier New"/>
          <w:color w:val="000000"/>
          <w:szCs w:val="20"/>
          <w:lang w:val="en-US" w:eastAsia="en-US"/>
        </w:rPr>
        <w:t xml:space="preserve"> </w:t>
      </w:r>
      <w:proofErr w:type="spellStart"/>
      <w:r w:rsidRPr="0087540D">
        <w:rPr>
          <w:rFonts w:ascii="Courier New" w:eastAsia="Times New Roman" w:hAnsi="Courier New" w:cs="Courier New"/>
          <w:color w:val="000000"/>
          <w:szCs w:val="20"/>
          <w:lang w:val="en-US" w:eastAsia="en-US"/>
        </w:rPr>
        <w:t>tctgaccgcg</w:t>
      </w:r>
      <w:proofErr w:type="spellEnd"/>
      <w:r w:rsidRPr="0087540D">
        <w:rPr>
          <w:rFonts w:ascii="Courier New" w:eastAsia="Times New Roman" w:hAnsi="Courier New" w:cs="Courier New"/>
          <w:color w:val="000000"/>
          <w:szCs w:val="20"/>
          <w:lang w:val="en-US" w:eastAsia="en-US"/>
        </w:rPr>
        <w:t xml:space="preserve"> </w:t>
      </w:r>
      <w:proofErr w:type="spellStart"/>
      <w:r w:rsidRPr="0087540D">
        <w:rPr>
          <w:rFonts w:ascii="Courier New" w:eastAsia="Times New Roman" w:hAnsi="Courier New" w:cs="Courier New"/>
          <w:color w:val="000000"/>
          <w:szCs w:val="20"/>
          <w:lang w:val="en-US" w:eastAsia="en-US"/>
        </w:rPr>
        <w:t>ttaatgattc</w:t>
      </w:r>
      <w:proofErr w:type="spellEnd"/>
      <w:r w:rsidRPr="0087540D">
        <w:rPr>
          <w:rFonts w:ascii="Courier New" w:eastAsia="Times New Roman" w:hAnsi="Courier New" w:cs="Courier New"/>
          <w:color w:val="000000"/>
          <w:szCs w:val="20"/>
          <w:lang w:val="en-US" w:eastAsia="en-US"/>
        </w:rPr>
        <w:t xml:space="preserve"> </w:t>
      </w:r>
      <w:proofErr w:type="spellStart"/>
      <w:r w:rsidRPr="0087540D">
        <w:rPr>
          <w:rFonts w:ascii="Courier New" w:eastAsia="Times New Roman" w:hAnsi="Courier New" w:cs="Courier New"/>
          <w:color w:val="000000"/>
          <w:szCs w:val="20"/>
          <w:lang w:val="en-US" w:eastAsia="en-US"/>
        </w:rPr>
        <w:t>tggaagactt</w:t>
      </w:r>
      <w:proofErr w:type="spellEnd"/>
      <w:r w:rsidRPr="0087540D">
        <w:rPr>
          <w:rFonts w:ascii="Courier New" w:eastAsia="Times New Roman" w:hAnsi="Courier New" w:cs="Courier New"/>
          <w:color w:val="000000"/>
          <w:szCs w:val="20"/>
          <w:lang w:val="en-US" w:eastAsia="en-US"/>
        </w:rPr>
        <w:t xml:space="preserve"> </w:t>
      </w:r>
      <w:proofErr w:type="spellStart"/>
      <w:r w:rsidRPr="0087540D">
        <w:rPr>
          <w:rFonts w:ascii="Courier New" w:eastAsia="Times New Roman" w:hAnsi="Courier New" w:cs="Courier New"/>
          <w:color w:val="000000"/>
          <w:szCs w:val="20"/>
          <w:lang w:val="en-US" w:eastAsia="en-US"/>
        </w:rPr>
        <w:t>aggtgtggac</w:t>
      </w:r>
      <w:proofErr w:type="spellEnd"/>
      <w:r w:rsidRPr="0087540D">
        <w:rPr>
          <w:rFonts w:ascii="Courier New" w:eastAsia="Times New Roman" w:hAnsi="Courier New" w:cs="Courier New"/>
          <w:color w:val="000000"/>
          <w:szCs w:val="20"/>
          <w:lang w:val="en-US" w:eastAsia="en-US"/>
        </w:rPr>
        <w:t xml:space="preserve"> </w:t>
      </w:r>
      <w:proofErr w:type="spellStart"/>
      <w:r w:rsidRPr="0087540D">
        <w:rPr>
          <w:rFonts w:ascii="Courier New" w:eastAsia="Times New Roman" w:hAnsi="Courier New" w:cs="Courier New"/>
          <w:color w:val="000000"/>
          <w:szCs w:val="20"/>
          <w:lang w:val="en-US" w:eastAsia="en-US"/>
        </w:rPr>
        <w:t>gcagagctgt</w:t>
      </w:r>
      <w:proofErr w:type="spellEnd"/>
    </w:p>
    <w:p w14:paraId="45A32E5F" w14:textId="77777777" w:rsidR="004374D6" w:rsidRPr="0087540D" w:rsidRDefault="004374D6" w:rsidP="004374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rPr>
          <w:rFonts w:ascii="Courier New" w:eastAsia="Times New Roman" w:hAnsi="Courier New" w:cs="Courier New"/>
          <w:color w:val="000000"/>
          <w:szCs w:val="20"/>
          <w:lang w:val="en-US" w:eastAsia="en-US"/>
        </w:rPr>
      </w:pPr>
      <w:r w:rsidRPr="0087540D">
        <w:rPr>
          <w:rFonts w:ascii="Courier New" w:eastAsia="Times New Roman" w:hAnsi="Courier New" w:cs="Courier New"/>
          <w:color w:val="000000"/>
          <w:szCs w:val="20"/>
          <w:lang w:val="en-US" w:eastAsia="en-US"/>
        </w:rPr>
        <w:t xml:space="preserve">     6901 </w:t>
      </w:r>
      <w:proofErr w:type="spellStart"/>
      <w:r w:rsidRPr="0087540D">
        <w:rPr>
          <w:rFonts w:ascii="Courier New" w:eastAsia="Times New Roman" w:hAnsi="Courier New" w:cs="Courier New"/>
          <w:color w:val="000000"/>
          <w:szCs w:val="20"/>
          <w:lang w:val="en-US" w:eastAsia="en-US"/>
        </w:rPr>
        <w:t>tgacgctgat</w:t>
      </w:r>
      <w:proofErr w:type="spellEnd"/>
      <w:r w:rsidRPr="0087540D">
        <w:rPr>
          <w:rFonts w:ascii="Courier New" w:eastAsia="Times New Roman" w:hAnsi="Courier New" w:cs="Courier New"/>
          <w:color w:val="000000"/>
          <w:szCs w:val="20"/>
          <w:lang w:val="en-US" w:eastAsia="en-US"/>
        </w:rPr>
        <w:t xml:space="preserve"> </w:t>
      </w:r>
      <w:proofErr w:type="spellStart"/>
      <w:r w:rsidRPr="0087540D">
        <w:rPr>
          <w:rFonts w:ascii="Courier New" w:eastAsia="Times New Roman" w:hAnsi="Courier New" w:cs="Courier New"/>
          <w:color w:val="000000"/>
          <w:szCs w:val="20"/>
          <w:lang w:val="en-US" w:eastAsia="en-US"/>
        </w:rPr>
        <w:t>tgaggcggct</w:t>
      </w:r>
      <w:proofErr w:type="spellEnd"/>
      <w:r w:rsidRPr="0087540D">
        <w:rPr>
          <w:rFonts w:ascii="Courier New" w:eastAsia="Times New Roman" w:hAnsi="Courier New" w:cs="Courier New"/>
          <w:color w:val="000000"/>
          <w:szCs w:val="20"/>
          <w:lang w:val="en-US" w:eastAsia="en-US"/>
        </w:rPr>
        <w:t xml:space="preserve"> </w:t>
      </w:r>
      <w:proofErr w:type="spellStart"/>
      <w:r w:rsidRPr="0087540D">
        <w:rPr>
          <w:rFonts w:ascii="Courier New" w:eastAsia="Times New Roman" w:hAnsi="Courier New" w:cs="Courier New"/>
          <w:color w:val="000000"/>
          <w:szCs w:val="20"/>
          <w:lang w:val="en-US" w:eastAsia="en-US"/>
        </w:rPr>
        <w:t>ttcggcgaaa</w:t>
      </w:r>
      <w:proofErr w:type="spellEnd"/>
      <w:r w:rsidRPr="0087540D">
        <w:rPr>
          <w:rFonts w:ascii="Courier New" w:eastAsia="Times New Roman" w:hAnsi="Courier New" w:cs="Courier New"/>
          <w:color w:val="000000"/>
          <w:szCs w:val="20"/>
          <w:lang w:val="en-US" w:eastAsia="en-US"/>
        </w:rPr>
        <w:t xml:space="preserve"> </w:t>
      </w:r>
      <w:proofErr w:type="spellStart"/>
      <w:r w:rsidRPr="0087540D">
        <w:rPr>
          <w:rFonts w:ascii="Courier New" w:eastAsia="Times New Roman" w:hAnsi="Courier New" w:cs="Courier New"/>
          <w:color w:val="000000"/>
          <w:szCs w:val="20"/>
          <w:lang w:val="en-US" w:eastAsia="en-US"/>
        </w:rPr>
        <w:t>tttcatcaat</w:t>
      </w:r>
      <w:proofErr w:type="spellEnd"/>
      <w:r w:rsidRPr="0087540D">
        <w:rPr>
          <w:rFonts w:ascii="Courier New" w:eastAsia="Times New Roman" w:hAnsi="Courier New" w:cs="Courier New"/>
          <w:color w:val="000000"/>
          <w:szCs w:val="20"/>
          <w:lang w:val="en-US" w:eastAsia="en-US"/>
        </w:rPr>
        <w:t xml:space="preserve"> </w:t>
      </w:r>
      <w:proofErr w:type="spellStart"/>
      <w:r w:rsidRPr="0087540D">
        <w:rPr>
          <w:rFonts w:ascii="Courier New" w:eastAsia="Times New Roman" w:hAnsi="Courier New" w:cs="Courier New"/>
          <w:color w:val="000000"/>
          <w:szCs w:val="20"/>
          <w:lang w:val="en-US" w:eastAsia="en-US"/>
        </w:rPr>
        <w:t>acatttgccc</w:t>
      </w:r>
      <w:proofErr w:type="spellEnd"/>
      <w:r w:rsidRPr="0087540D">
        <w:rPr>
          <w:rFonts w:ascii="Courier New" w:eastAsia="Times New Roman" w:hAnsi="Courier New" w:cs="Courier New"/>
          <w:color w:val="000000"/>
          <w:szCs w:val="20"/>
          <w:lang w:val="en-US" w:eastAsia="en-US"/>
        </w:rPr>
        <w:t xml:space="preserve"> </w:t>
      </w:r>
      <w:proofErr w:type="spellStart"/>
      <w:r w:rsidRPr="0087540D">
        <w:rPr>
          <w:rFonts w:ascii="Courier New" w:eastAsia="Times New Roman" w:hAnsi="Courier New" w:cs="Courier New"/>
          <w:color w:val="000000"/>
          <w:szCs w:val="20"/>
          <w:lang w:val="en-US" w:eastAsia="en-US"/>
        </w:rPr>
        <w:t>actaaaacta</w:t>
      </w:r>
      <w:proofErr w:type="spellEnd"/>
    </w:p>
    <w:p w14:paraId="2036D771" w14:textId="77777777" w:rsidR="004374D6" w:rsidRPr="0087540D" w:rsidRDefault="004374D6" w:rsidP="004374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rPr>
          <w:rFonts w:ascii="Courier New" w:eastAsia="Times New Roman" w:hAnsi="Courier New" w:cs="Courier New"/>
          <w:color w:val="000000"/>
          <w:szCs w:val="20"/>
          <w:lang w:val="en-US" w:eastAsia="en-US"/>
        </w:rPr>
      </w:pPr>
      <w:r w:rsidRPr="0087540D">
        <w:rPr>
          <w:rFonts w:ascii="Courier New" w:eastAsia="Times New Roman" w:hAnsi="Courier New" w:cs="Courier New"/>
          <w:color w:val="000000"/>
          <w:szCs w:val="20"/>
          <w:lang w:val="en-US" w:eastAsia="en-US"/>
        </w:rPr>
        <w:t xml:space="preserve">     6961 </w:t>
      </w:r>
      <w:proofErr w:type="spellStart"/>
      <w:r w:rsidRPr="0087540D">
        <w:rPr>
          <w:rFonts w:ascii="Courier New" w:eastAsia="Times New Roman" w:hAnsi="Courier New" w:cs="Courier New"/>
          <w:color w:val="000000"/>
          <w:szCs w:val="20"/>
          <w:lang w:val="en-US" w:eastAsia="en-US"/>
        </w:rPr>
        <w:t>aatttaaatt</w:t>
      </w:r>
      <w:proofErr w:type="spellEnd"/>
      <w:r w:rsidRPr="0087540D">
        <w:rPr>
          <w:rFonts w:ascii="Courier New" w:eastAsia="Times New Roman" w:hAnsi="Courier New" w:cs="Courier New"/>
          <w:color w:val="000000"/>
          <w:szCs w:val="20"/>
          <w:lang w:val="en-US" w:eastAsia="en-US"/>
        </w:rPr>
        <w:t xml:space="preserve"> </w:t>
      </w:r>
      <w:proofErr w:type="spellStart"/>
      <w:r w:rsidRPr="0087540D">
        <w:rPr>
          <w:rFonts w:ascii="Courier New" w:eastAsia="Times New Roman" w:hAnsi="Courier New" w:cs="Courier New"/>
          <w:color w:val="000000"/>
          <w:szCs w:val="20"/>
          <w:lang w:val="en-US" w:eastAsia="en-US"/>
        </w:rPr>
        <w:t>cggagccatg</w:t>
      </w:r>
      <w:proofErr w:type="spellEnd"/>
      <w:r w:rsidRPr="0087540D">
        <w:rPr>
          <w:rFonts w:ascii="Courier New" w:eastAsia="Times New Roman" w:hAnsi="Courier New" w:cs="Courier New"/>
          <w:color w:val="000000"/>
          <w:szCs w:val="20"/>
          <w:lang w:val="en-US" w:eastAsia="en-US"/>
        </w:rPr>
        <w:t xml:space="preserve"> </w:t>
      </w:r>
      <w:proofErr w:type="spellStart"/>
      <w:r w:rsidRPr="0087540D">
        <w:rPr>
          <w:rFonts w:ascii="Courier New" w:eastAsia="Times New Roman" w:hAnsi="Courier New" w:cs="Courier New"/>
          <w:color w:val="000000"/>
          <w:szCs w:val="20"/>
          <w:lang w:val="en-US" w:eastAsia="en-US"/>
        </w:rPr>
        <w:t>atgaaatctg</w:t>
      </w:r>
      <w:proofErr w:type="spellEnd"/>
      <w:r w:rsidRPr="0087540D">
        <w:rPr>
          <w:rFonts w:ascii="Courier New" w:eastAsia="Times New Roman" w:hAnsi="Courier New" w:cs="Courier New"/>
          <w:color w:val="000000"/>
          <w:szCs w:val="20"/>
          <w:lang w:val="en-US" w:eastAsia="en-US"/>
        </w:rPr>
        <w:t xml:space="preserve"> </w:t>
      </w:r>
      <w:proofErr w:type="spellStart"/>
      <w:r w:rsidRPr="0087540D">
        <w:rPr>
          <w:rFonts w:ascii="Courier New" w:eastAsia="Times New Roman" w:hAnsi="Courier New" w:cs="Courier New"/>
          <w:color w:val="000000"/>
          <w:szCs w:val="20"/>
          <w:lang w:val="en-US" w:eastAsia="en-US"/>
        </w:rPr>
        <w:t>gaatgttcct</w:t>
      </w:r>
      <w:proofErr w:type="spellEnd"/>
      <w:r w:rsidRPr="0087540D">
        <w:rPr>
          <w:rFonts w:ascii="Courier New" w:eastAsia="Times New Roman" w:hAnsi="Courier New" w:cs="Courier New"/>
          <w:color w:val="000000"/>
          <w:szCs w:val="20"/>
          <w:lang w:val="en-US" w:eastAsia="en-US"/>
        </w:rPr>
        <w:t xml:space="preserve"> </w:t>
      </w:r>
      <w:proofErr w:type="spellStart"/>
      <w:r w:rsidRPr="0087540D">
        <w:rPr>
          <w:rFonts w:ascii="Courier New" w:eastAsia="Times New Roman" w:hAnsi="Courier New" w:cs="Courier New"/>
          <w:color w:val="000000"/>
          <w:szCs w:val="20"/>
          <w:lang w:val="en-US" w:eastAsia="en-US"/>
        </w:rPr>
        <w:t>cacactgttt</w:t>
      </w:r>
      <w:proofErr w:type="spellEnd"/>
      <w:r w:rsidRPr="0087540D">
        <w:rPr>
          <w:rFonts w:ascii="Courier New" w:eastAsia="Times New Roman" w:hAnsi="Courier New" w:cs="Courier New"/>
          <w:color w:val="000000"/>
          <w:szCs w:val="20"/>
          <w:lang w:val="en-US" w:eastAsia="en-US"/>
        </w:rPr>
        <w:t xml:space="preserve"> </w:t>
      </w:r>
      <w:proofErr w:type="spellStart"/>
      <w:r w:rsidRPr="0087540D">
        <w:rPr>
          <w:rFonts w:ascii="Courier New" w:eastAsia="Times New Roman" w:hAnsi="Courier New" w:cs="Courier New"/>
          <w:color w:val="000000"/>
          <w:szCs w:val="20"/>
          <w:lang w:val="en-US" w:eastAsia="en-US"/>
        </w:rPr>
        <w:t>gtgaacacag</w:t>
      </w:r>
      <w:proofErr w:type="spellEnd"/>
    </w:p>
    <w:p w14:paraId="72F3D739" w14:textId="77777777" w:rsidR="004374D6" w:rsidRPr="0087540D" w:rsidRDefault="004374D6" w:rsidP="004374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rPr>
          <w:rFonts w:ascii="Courier New" w:eastAsia="Times New Roman" w:hAnsi="Courier New" w:cs="Courier New"/>
          <w:color w:val="000000"/>
          <w:szCs w:val="20"/>
          <w:lang w:val="en-US" w:eastAsia="en-US"/>
        </w:rPr>
      </w:pPr>
      <w:r w:rsidRPr="0087540D">
        <w:rPr>
          <w:rFonts w:ascii="Courier New" w:eastAsia="Times New Roman" w:hAnsi="Courier New" w:cs="Courier New"/>
          <w:color w:val="000000"/>
          <w:szCs w:val="20"/>
          <w:lang w:val="en-US" w:eastAsia="en-US"/>
        </w:rPr>
        <w:t xml:space="preserve">     7021 </w:t>
      </w:r>
      <w:proofErr w:type="spellStart"/>
      <w:r w:rsidRPr="0087540D">
        <w:rPr>
          <w:rFonts w:ascii="Courier New" w:eastAsia="Times New Roman" w:hAnsi="Courier New" w:cs="Courier New"/>
          <w:color w:val="000000"/>
          <w:szCs w:val="20"/>
          <w:lang w:val="en-US" w:eastAsia="en-US"/>
        </w:rPr>
        <w:t>tcattaacat</w:t>
      </w:r>
      <w:proofErr w:type="spellEnd"/>
      <w:r w:rsidRPr="0087540D">
        <w:rPr>
          <w:rFonts w:ascii="Courier New" w:eastAsia="Times New Roman" w:hAnsi="Courier New" w:cs="Courier New"/>
          <w:color w:val="000000"/>
          <w:szCs w:val="20"/>
          <w:lang w:val="en-US" w:eastAsia="en-US"/>
        </w:rPr>
        <w:t xml:space="preserve"> </w:t>
      </w:r>
      <w:proofErr w:type="spellStart"/>
      <w:r w:rsidRPr="0087540D">
        <w:rPr>
          <w:rFonts w:ascii="Courier New" w:eastAsia="Times New Roman" w:hAnsi="Courier New" w:cs="Courier New"/>
          <w:color w:val="000000"/>
          <w:szCs w:val="20"/>
          <w:lang w:val="en-US" w:eastAsia="en-US"/>
        </w:rPr>
        <w:t>tgtaatcgca</w:t>
      </w:r>
      <w:proofErr w:type="spellEnd"/>
      <w:r w:rsidRPr="0087540D">
        <w:rPr>
          <w:rFonts w:ascii="Courier New" w:eastAsia="Times New Roman" w:hAnsi="Courier New" w:cs="Courier New"/>
          <w:color w:val="000000"/>
          <w:szCs w:val="20"/>
          <w:lang w:val="en-US" w:eastAsia="en-US"/>
        </w:rPr>
        <w:t xml:space="preserve"> </w:t>
      </w:r>
      <w:proofErr w:type="spellStart"/>
      <w:r w:rsidRPr="0087540D">
        <w:rPr>
          <w:rFonts w:ascii="Courier New" w:eastAsia="Times New Roman" w:hAnsi="Courier New" w:cs="Courier New"/>
          <w:color w:val="000000"/>
          <w:szCs w:val="20"/>
          <w:lang w:val="en-US" w:eastAsia="en-US"/>
        </w:rPr>
        <w:t>agcagagtgt</w:t>
      </w:r>
      <w:proofErr w:type="spellEnd"/>
      <w:r w:rsidRPr="0087540D">
        <w:rPr>
          <w:rFonts w:ascii="Courier New" w:eastAsia="Times New Roman" w:hAnsi="Courier New" w:cs="Courier New"/>
          <w:color w:val="000000"/>
          <w:szCs w:val="20"/>
          <w:lang w:val="en-US" w:eastAsia="en-US"/>
        </w:rPr>
        <w:t xml:space="preserve"> </w:t>
      </w:r>
      <w:proofErr w:type="spellStart"/>
      <w:r w:rsidRPr="0087540D">
        <w:rPr>
          <w:rFonts w:ascii="Courier New" w:eastAsia="Times New Roman" w:hAnsi="Courier New" w:cs="Courier New"/>
          <w:color w:val="000000"/>
          <w:szCs w:val="20"/>
          <w:lang w:val="en-US" w:eastAsia="en-US"/>
        </w:rPr>
        <w:t>tgagagaacg</w:t>
      </w:r>
      <w:proofErr w:type="spellEnd"/>
      <w:r w:rsidRPr="0087540D">
        <w:rPr>
          <w:rFonts w:ascii="Courier New" w:eastAsia="Times New Roman" w:hAnsi="Courier New" w:cs="Courier New"/>
          <w:color w:val="000000"/>
          <w:szCs w:val="20"/>
          <w:lang w:val="en-US" w:eastAsia="en-US"/>
        </w:rPr>
        <w:t xml:space="preserve"> </w:t>
      </w:r>
      <w:proofErr w:type="spellStart"/>
      <w:r w:rsidRPr="0087540D">
        <w:rPr>
          <w:rFonts w:ascii="Courier New" w:eastAsia="Times New Roman" w:hAnsi="Courier New" w:cs="Courier New"/>
          <w:color w:val="000000"/>
          <w:szCs w:val="20"/>
          <w:lang w:val="en-US" w:eastAsia="en-US"/>
        </w:rPr>
        <w:t>gctaaccgga</w:t>
      </w:r>
      <w:proofErr w:type="spellEnd"/>
      <w:r w:rsidRPr="0087540D">
        <w:rPr>
          <w:rFonts w:ascii="Courier New" w:eastAsia="Times New Roman" w:hAnsi="Courier New" w:cs="Courier New"/>
          <w:color w:val="000000"/>
          <w:szCs w:val="20"/>
          <w:lang w:val="en-US" w:eastAsia="en-US"/>
        </w:rPr>
        <w:t xml:space="preserve"> </w:t>
      </w:r>
      <w:proofErr w:type="spellStart"/>
      <w:r w:rsidRPr="0087540D">
        <w:rPr>
          <w:rFonts w:ascii="Courier New" w:eastAsia="Times New Roman" w:hAnsi="Courier New" w:cs="Courier New"/>
          <w:color w:val="000000"/>
          <w:szCs w:val="20"/>
          <w:lang w:val="en-US" w:eastAsia="en-US"/>
        </w:rPr>
        <w:t>tcaccatgtg</w:t>
      </w:r>
      <w:proofErr w:type="spellEnd"/>
    </w:p>
    <w:p w14:paraId="0F94A95C" w14:textId="77777777" w:rsidR="004374D6" w:rsidRPr="0087540D" w:rsidRDefault="004374D6" w:rsidP="004374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rPr>
          <w:rFonts w:ascii="Courier New" w:eastAsia="Times New Roman" w:hAnsi="Courier New" w:cs="Courier New"/>
          <w:color w:val="000000"/>
          <w:szCs w:val="20"/>
          <w:lang w:val="en-US" w:eastAsia="en-US"/>
        </w:rPr>
      </w:pPr>
      <w:r w:rsidRPr="0087540D">
        <w:rPr>
          <w:rFonts w:ascii="Courier New" w:eastAsia="Times New Roman" w:hAnsi="Courier New" w:cs="Courier New"/>
          <w:color w:val="000000"/>
          <w:szCs w:val="20"/>
          <w:lang w:val="en-US" w:eastAsia="en-US"/>
        </w:rPr>
        <w:t xml:space="preserve">     7081 </w:t>
      </w:r>
      <w:proofErr w:type="spellStart"/>
      <w:r w:rsidRPr="0087540D">
        <w:rPr>
          <w:rFonts w:ascii="Courier New" w:eastAsia="Times New Roman" w:hAnsi="Courier New" w:cs="Courier New"/>
          <w:color w:val="000000"/>
          <w:szCs w:val="20"/>
          <w:lang w:val="en-US" w:eastAsia="en-US"/>
        </w:rPr>
        <w:t>cagcattcat</w:t>
      </w:r>
      <w:proofErr w:type="spellEnd"/>
      <w:r w:rsidRPr="0087540D">
        <w:rPr>
          <w:rFonts w:ascii="Courier New" w:eastAsia="Times New Roman" w:hAnsi="Courier New" w:cs="Courier New"/>
          <w:color w:val="000000"/>
          <w:szCs w:val="20"/>
          <w:lang w:val="en-US" w:eastAsia="en-US"/>
        </w:rPr>
        <w:t xml:space="preserve"> </w:t>
      </w:r>
      <w:proofErr w:type="spellStart"/>
      <w:r w:rsidRPr="0087540D">
        <w:rPr>
          <w:rFonts w:ascii="Courier New" w:eastAsia="Times New Roman" w:hAnsi="Courier New" w:cs="Courier New"/>
          <w:color w:val="000000"/>
          <w:szCs w:val="20"/>
          <w:lang w:val="en-US" w:eastAsia="en-US"/>
        </w:rPr>
        <w:t>tggagatgac</w:t>
      </w:r>
      <w:proofErr w:type="spellEnd"/>
      <w:r w:rsidRPr="0087540D">
        <w:rPr>
          <w:rFonts w:ascii="Courier New" w:eastAsia="Times New Roman" w:hAnsi="Courier New" w:cs="Courier New"/>
          <w:color w:val="000000"/>
          <w:szCs w:val="20"/>
          <w:lang w:val="en-US" w:eastAsia="en-US"/>
        </w:rPr>
        <w:t xml:space="preserve"> </w:t>
      </w:r>
      <w:proofErr w:type="spellStart"/>
      <w:r w:rsidRPr="0087540D">
        <w:rPr>
          <w:rFonts w:ascii="Courier New" w:eastAsia="Times New Roman" w:hAnsi="Courier New" w:cs="Courier New"/>
          <w:color w:val="000000"/>
          <w:szCs w:val="20"/>
          <w:lang w:val="en-US" w:eastAsia="en-US"/>
        </w:rPr>
        <w:t>aatatcgtga</w:t>
      </w:r>
      <w:proofErr w:type="spellEnd"/>
      <w:r w:rsidRPr="0087540D">
        <w:rPr>
          <w:rFonts w:ascii="Courier New" w:eastAsia="Times New Roman" w:hAnsi="Courier New" w:cs="Courier New"/>
          <w:color w:val="000000"/>
          <w:szCs w:val="20"/>
          <w:lang w:val="en-US" w:eastAsia="en-US"/>
        </w:rPr>
        <w:t xml:space="preserve"> </w:t>
      </w:r>
      <w:proofErr w:type="spellStart"/>
      <w:r w:rsidRPr="0087540D">
        <w:rPr>
          <w:rFonts w:ascii="Courier New" w:eastAsia="Times New Roman" w:hAnsi="Courier New" w:cs="Courier New"/>
          <w:color w:val="000000"/>
          <w:szCs w:val="20"/>
          <w:lang w:val="en-US" w:eastAsia="en-US"/>
        </w:rPr>
        <w:t>aaggagtcaa</w:t>
      </w:r>
      <w:proofErr w:type="spellEnd"/>
      <w:r w:rsidRPr="0087540D">
        <w:rPr>
          <w:rFonts w:ascii="Courier New" w:eastAsia="Times New Roman" w:hAnsi="Courier New" w:cs="Courier New"/>
          <w:color w:val="000000"/>
          <w:szCs w:val="20"/>
          <w:lang w:val="en-US" w:eastAsia="en-US"/>
        </w:rPr>
        <w:t xml:space="preserve"> </w:t>
      </w:r>
      <w:proofErr w:type="spellStart"/>
      <w:r w:rsidRPr="0087540D">
        <w:rPr>
          <w:rFonts w:ascii="Courier New" w:eastAsia="Times New Roman" w:hAnsi="Courier New" w:cs="Courier New"/>
          <w:color w:val="000000"/>
          <w:szCs w:val="20"/>
          <w:lang w:val="en-US" w:eastAsia="en-US"/>
        </w:rPr>
        <w:t>atcggacaaa</w:t>
      </w:r>
      <w:proofErr w:type="spellEnd"/>
      <w:r w:rsidRPr="0087540D">
        <w:rPr>
          <w:rFonts w:ascii="Courier New" w:eastAsia="Times New Roman" w:hAnsi="Courier New" w:cs="Courier New"/>
          <w:color w:val="000000"/>
          <w:szCs w:val="20"/>
          <w:lang w:val="en-US" w:eastAsia="en-US"/>
        </w:rPr>
        <w:t xml:space="preserve"> </w:t>
      </w:r>
      <w:proofErr w:type="spellStart"/>
      <w:r w:rsidRPr="0087540D">
        <w:rPr>
          <w:rFonts w:ascii="Courier New" w:eastAsia="Times New Roman" w:hAnsi="Courier New" w:cs="Courier New"/>
          <w:color w:val="000000"/>
          <w:szCs w:val="20"/>
          <w:lang w:val="en-US" w:eastAsia="en-US"/>
        </w:rPr>
        <w:t>ttaatggcag</w:t>
      </w:r>
      <w:proofErr w:type="spellEnd"/>
    </w:p>
    <w:p w14:paraId="5531E771" w14:textId="77777777" w:rsidR="004374D6" w:rsidRPr="0087540D" w:rsidRDefault="004374D6" w:rsidP="004374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rPr>
          <w:rFonts w:ascii="Courier New" w:eastAsia="Times New Roman" w:hAnsi="Courier New" w:cs="Courier New"/>
          <w:color w:val="000000"/>
          <w:szCs w:val="20"/>
          <w:lang w:val="en-US" w:eastAsia="en-US"/>
        </w:rPr>
      </w:pPr>
      <w:r w:rsidRPr="0087540D">
        <w:rPr>
          <w:rFonts w:ascii="Courier New" w:eastAsia="Times New Roman" w:hAnsi="Courier New" w:cs="Courier New"/>
          <w:color w:val="000000"/>
          <w:szCs w:val="20"/>
          <w:lang w:val="en-US" w:eastAsia="en-US"/>
        </w:rPr>
        <w:t xml:space="preserve">     7141 </w:t>
      </w:r>
      <w:proofErr w:type="spellStart"/>
      <w:r w:rsidRPr="0087540D">
        <w:rPr>
          <w:rFonts w:ascii="Courier New" w:eastAsia="Times New Roman" w:hAnsi="Courier New" w:cs="Courier New"/>
          <w:color w:val="000000"/>
          <w:szCs w:val="20"/>
          <w:lang w:val="en-US" w:eastAsia="en-US"/>
        </w:rPr>
        <w:t>acaggtgcgc</w:t>
      </w:r>
      <w:proofErr w:type="spellEnd"/>
      <w:r w:rsidRPr="0087540D">
        <w:rPr>
          <w:rFonts w:ascii="Courier New" w:eastAsia="Times New Roman" w:hAnsi="Courier New" w:cs="Courier New"/>
          <w:color w:val="000000"/>
          <w:szCs w:val="20"/>
          <w:lang w:val="en-US" w:eastAsia="en-US"/>
        </w:rPr>
        <w:t xml:space="preserve"> </w:t>
      </w:r>
      <w:proofErr w:type="spellStart"/>
      <w:r w:rsidRPr="0087540D">
        <w:rPr>
          <w:rFonts w:ascii="Courier New" w:eastAsia="Times New Roman" w:hAnsi="Courier New" w:cs="Courier New"/>
          <w:color w:val="000000"/>
          <w:szCs w:val="20"/>
          <w:lang w:val="en-US" w:eastAsia="en-US"/>
        </w:rPr>
        <w:t>cacctggttg</w:t>
      </w:r>
      <w:proofErr w:type="spellEnd"/>
      <w:r w:rsidRPr="0087540D">
        <w:rPr>
          <w:rFonts w:ascii="Courier New" w:eastAsia="Times New Roman" w:hAnsi="Courier New" w:cs="Courier New"/>
          <w:color w:val="000000"/>
          <w:szCs w:val="20"/>
          <w:lang w:val="en-US" w:eastAsia="en-US"/>
        </w:rPr>
        <w:t xml:space="preserve"> </w:t>
      </w:r>
      <w:proofErr w:type="spellStart"/>
      <w:r w:rsidRPr="0087540D">
        <w:rPr>
          <w:rFonts w:ascii="Courier New" w:eastAsia="Times New Roman" w:hAnsi="Courier New" w:cs="Courier New"/>
          <w:color w:val="000000"/>
          <w:szCs w:val="20"/>
          <w:lang w:val="en-US" w:eastAsia="en-US"/>
        </w:rPr>
        <w:t>aatatggaag</w:t>
      </w:r>
      <w:proofErr w:type="spellEnd"/>
      <w:r w:rsidRPr="0087540D">
        <w:rPr>
          <w:rFonts w:ascii="Courier New" w:eastAsia="Times New Roman" w:hAnsi="Courier New" w:cs="Courier New"/>
          <w:color w:val="000000"/>
          <w:szCs w:val="20"/>
          <w:lang w:val="en-US" w:eastAsia="en-US"/>
        </w:rPr>
        <w:t xml:space="preserve"> </w:t>
      </w:r>
      <w:proofErr w:type="spellStart"/>
      <w:r w:rsidRPr="0087540D">
        <w:rPr>
          <w:rFonts w:ascii="Courier New" w:eastAsia="Times New Roman" w:hAnsi="Courier New" w:cs="Courier New"/>
          <w:color w:val="000000"/>
          <w:szCs w:val="20"/>
          <w:lang w:val="en-US" w:eastAsia="en-US"/>
        </w:rPr>
        <w:t>tcaagattat</w:t>
      </w:r>
      <w:proofErr w:type="spellEnd"/>
      <w:r w:rsidRPr="0087540D">
        <w:rPr>
          <w:rFonts w:ascii="Courier New" w:eastAsia="Times New Roman" w:hAnsi="Courier New" w:cs="Courier New"/>
          <w:color w:val="000000"/>
          <w:szCs w:val="20"/>
          <w:lang w:val="en-US" w:eastAsia="en-US"/>
        </w:rPr>
        <w:t xml:space="preserve"> </w:t>
      </w:r>
      <w:proofErr w:type="spellStart"/>
      <w:r w:rsidRPr="0087540D">
        <w:rPr>
          <w:rFonts w:ascii="Courier New" w:eastAsia="Times New Roman" w:hAnsi="Courier New" w:cs="Courier New"/>
          <w:color w:val="000000"/>
          <w:szCs w:val="20"/>
          <w:lang w:val="en-US" w:eastAsia="en-US"/>
        </w:rPr>
        <w:t>agatgctgtg</w:t>
      </w:r>
      <w:proofErr w:type="spellEnd"/>
      <w:r w:rsidRPr="0087540D">
        <w:rPr>
          <w:rFonts w:ascii="Courier New" w:eastAsia="Times New Roman" w:hAnsi="Courier New" w:cs="Courier New"/>
          <w:color w:val="000000"/>
          <w:szCs w:val="20"/>
          <w:lang w:val="en-US" w:eastAsia="en-US"/>
        </w:rPr>
        <w:t xml:space="preserve"> </w:t>
      </w:r>
      <w:proofErr w:type="spellStart"/>
      <w:r w:rsidRPr="0087540D">
        <w:rPr>
          <w:rFonts w:ascii="Courier New" w:eastAsia="Times New Roman" w:hAnsi="Courier New" w:cs="Courier New"/>
          <w:color w:val="000000"/>
          <w:szCs w:val="20"/>
          <w:lang w:val="en-US" w:eastAsia="en-US"/>
        </w:rPr>
        <w:t>gtgggcgaga</w:t>
      </w:r>
      <w:proofErr w:type="spellEnd"/>
    </w:p>
    <w:p w14:paraId="7688BCA7" w14:textId="77777777" w:rsidR="004374D6" w:rsidRPr="0087540D" w:rsidRDefault="004374D6" w:rsidP="004374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rPr>
          <w:rFonts w:ascii="Courier New" w:eastAsia="Times New Roman" w:hAnsi="Courier New" w:cs="Courier New"/>
          <w:color w:val="000000"/>
          <w:szCs w:val="20"/>
          <w:lang w:val="en-US" w:eastAsia="en-US"/>
        </w:rPr>
      </w:pPr>
      <w:r w:rsidRPr="0087540D">
        <w:rPr>
          <w:rFonts w:ascii="Courier New" w:eastAsia="Times New Roman" w:hAnsi="Courier New" w:cs="Courier New"/>
          <w:color w:val="000000"/>
          <w:szCs w:val="20"/>
          <w:lang w:val="en-US" w:eastAsia="en-US"/>
        </w:rPr>
        <w:t xml:space="preserve">     7201 </w:t>
      </w:r>
      <w:proofErr w:type="spellStart"/>
      <w:r w:rsidRPr="0087540D">
        <w:rPr>
          <w:rFonts w:ascii="Courier New" w:eastAsia="Times New Roman" w:hAnsi="Courier New" w:cs="Courier New"/>
          <w:color w:val="000000"/>
          <w:szCs w:val="20"/>
          <w:lang w:val="en-US" w:eastAsia="en-US"/>
        </w:rPr>
        <w:t>aagcgcctta</w:t>
      </w:r>
      <w:proofErr w:type="spellEnd"/>
      <w:r w:rsidRPr="0087540D">
        <w:rPr>
          <w:rFonts w:ascii="Courier New" w:eastAsia="Times New Roman" w:hAnsi="Courier New" w:cs="Courier New"/>
          <w:color w:val="000000"/>
          <w:szCs w:val="20"/>
          <w:lang w:val="en-US" w:eastAsia="en-US"/>
        </w:rPr>
        <w:t xml:space="preserve"> </w:t>
      </w:r>
      <w:proofErr w:type="spellStart"/>
      <w:r w:rsidRPr="0087540D">
        <w:rPr>
          <w:rFonts w:ascii="Courier New" w:eastAsia="Times New Roman" w:hAnsi="Courier New" w:cs="Courier New"/>
          <w:color w:val="000000"/>
          <w:szCs w:val="20"/>
          <w:lang w:val="en-US" w:eastAsia="en-US"/>
        </w:rPr>
        <w:t>tttctgtgga</w:t>
      </w:r>
      <w:proofErr w:type="spellEnd"/>
      <w:r w:rsidRPr="0087540D">
        <w:rPr>
          <w:rFonts w:ascii="Courier New" w:eastAsia="Times New Roman" w:hAnsi="Courier New" w:cs="Courier New"/>
          <w:color w:val="000000"/>
          <w:szCs w:val="20"/>
          <w:lang w:val="en-US" w:eastAsia="en-US"/>
        </w:rPr>
        <w:t xml:space="preserve"> </w:t>
      </w:r>
      <w:proofErr w:type="spellStart"/>
      <w:r w:rsidRPr="0087540D">
        <w:rPr>
          <w:rFonts w:ascii="Courier New" w:eastAsia="Times New Roman" w:hAnsi="Courier New" w:cs="Courier New"/>
          <w:color w:val="000000"/>
          <w:szCs w:val="20"/>
          <w:lang w:val="en-US" w:eastAsia="en-US"/>
        </w:rPr>
        <w:t>gggtttattt</w:t>
      </w:r>
      <w:proofErr w:type="spellEnd"/>
      <w:r w:rsidRPr="0087540D">
        <w:rPr>
          <w:rFonts w:ascii="Courier New" w:eastAsia="Times New Roman" w:hAnsi="Courier New" w:cs="Courier New"/>
          <w:color w:val="000000"/>
          <w:szCs w:val="20"/>
          <w:lang w:val="en-US" w:eastAsia="en-US"/>
        </w:rPr>
        <w:t xml:space="preserve"> </w:t>
      </w:r>
      <w:proofErr w:type="spellStart"/>
      <w:r w:rsidRPr="0087540D">
        <w:rPr>
          <w:rFonts w:ascii="Courier New" w:eastAsia="Times New Roman" w:hAnsi="Courier New" w:cs="Courier New"/>
          <w:color w:val="000000"/>
          <w:szCs w:val="20"/>
          <w:lang w:val="en-US" w:eastAsia="en-US"/>
        </w:rPr>
        <w:t>tgtgtgactc</w:t>
      </w:r>
      <w:proofErr w:type="spellEnd"/>
      <w:r w:rsidRPr="0087540D">
        <w:rPr>
          <w:rFonts w:ascii="Courier New" w:eastAsia="Times New Roman" w:hAnsi="Courier New" w:cs="Courier New"/>
          <w:color w:val="000000"/>
          <w:szCs w:val="20"/>
          <w:lang w:val="en-US" w:eastAsia="en-US"/>
        </w:rPr>
        <w:t xml:space="preserve"> </w:t>
      </w:r>
      <w:proofErr w:type="spellStart"/>
      <w:r w:rsidRPr="0087540D">
        <w:rPr>
          <w:rFonts w:ascii="Courier New" w:eastAsia="Times New Roman" w:hAnsi="Courier New" w:cs="Courier New"/>
          <w:color w:val="000000"/>
          <w:szCs w:val="20"/>
          <w:lang w:val="en-US" w:eastAsia="en-US"/>
        </w:rPr>
        <w:t>cgtgaccggc</w:t>
      </w:r>
      <w:proofErr w:type="spellEnd"/>
      <w:r w:rsidRPr="0087540D">
        <w:rPr>
          <w:rFonts w:ascii="Courier New" w:eastAsia="Times New Roman" w:hAnsi="Courier New" w:cs="Courier New"/>
          <w:color w:val="000000"/>
          <w:szCs w:val="20"/>
          <w:lang w:val="en-US" w:eastAsia="en-US"/>
        </w:rPr>
        <w:t xml:space="preserve"> </w:t>
      </w:r>
      <w:proofErr w:type="spellStart"/>
      <w:r w:rsidRPr="0087540D">
        <w:rPr>
          <w:rFonts w:ascii="Courier New" w:eastAsia="Times New Roman" w:hAnsi="Courier New" w:cs="Courier New"/>
          <w:color w:val="000000"/>
          <w:szCs w:val="20"/>
          <w:lang w:val="en-US" w:eastAsia="en-US"/>
        </w:rPr>
        <w:t>acagcgtgcc</w:t>
      </w:r>
      <w:proofErr w:type="spellEnd"/>
    </w:p>
    <w:p w14:paraId="76BA545E" w14:textId="77777777" w:rsidR="004374D6" w:rsidRPr="0087540D" w:rsidRDefault="004374D6" w:rsidP="004374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rPr>
          <w:rFonts w:ascii="Courier New" w:eastAsia="Times New Roman" w:hAnsi="Courier New" w:cs="Courier New"/>
          <w:color w:val="000000"/>
          <w:szCs w:val="20"/>
          <w:lang w:val="en-US" w:eastAsia="en-US"/>
        </w:rPr>
      </w:pPr>
      <w:r w:rsidRPr="0087540D">
        <w:rPr>
          <w:rFonts w:ascii="Courier New" w:eastAsia="Times New Roman" w:hAnsi="Courier New" w:cs="Courier New"/>
          <w:color w:val="000000"/>
          <w:szCs w:val="20"/>
          <w:lang w:val="en-US" w:eastAsia="en-US"/>
        </w:rPr>
        <w:t xml:space="preserve">     7261 </w:t>
      </w:r>
      <w:proofErr w:type="spellStart"/>
      <w:r w:rsidRPr="0087540D">
        <w:rPr>
          <w:rFonts w:ascii="Courier New" w:eastAsia="Times New Roman" w:hAnsi="Courier New" w:cs="Courier New"/>
          <w:color w:val="000000"/>
          <w:szCs w:val="20"/>
          <w:lang w:val="en-US" w:eastAsia="en-US"/>
        </w:rPr>
        <w:t>gtgtggcaga</w:t>
      </w:r>
      <w:proofErr w:type="spellEnd"/>
      <w:r w:rsidRPr="0087540D">
        <w:rPr>
          <w:rFonts w:ascii="Courier New" w:eastAsia="Times New Roman" w:hAnsi="Courier New" w:cs="Courier New"/>
          <w:color w:val="000000"/>
          <w:szCs w:val="20"/>
          <w:lang w:val="en-US" w:eastAsia="en-US"/>
        </w:rPr>
        <w:t xml:space="preserve"> </w:t>
      </w:r>
      <w:proofErr w:type="spellStart"/>
      <w:r w:rsidRPr="0087540D">
        <w:rPr>
          <w:rFonts w:ascii="Courier New" w:eastAsia="Times New Roman" w:hAnsi="Courier New" w:cs="Courier New"/>
          <w:color w:val="000000"/>
          <w:szCs w:val="20"/>
          <w:lang w:val="en-US" w:eastAsia="en-US"/>
        </w:rPr>
        <w:t>ccccctaaaa</w:t>
      </w:r>
      <w:proofErr w:type="spellEnd"/>
      <w:r w:rsidRPr="0087540D">
        <w:rPr>
          <w:rFonts w:ascii="Courier New" w:eastAsia="Times New Roman" w:hAnsi="Courier New" w:cs="Courier New"/>
          <w:color w:val="000000"/>
          <w:szCs w:val="20"/>
          <w:lang w:val="en-US" w:eastAsia="en-US"/>
        </w:rPr>
        <w:t xml:space="preserve"> </w:t>
      </w:r>
      <w:proofErr w:type="spellStart"/>
      <w:r w:rsidRPr="0087540D">
        <w:rPr>
          <w:rFonts w:ascii="Courier New" w:eastAsia="Times New Roman" w:hAnsi="Courier New" w:cs="Courier New"/>
          <w:color w:val="000000"/>
          <w:szCs w:val="20"/>
          <w:lang w:val="en-US" w:eastAsia="en-US"/>
        </w:rPr>
        <w:t>aggctgttta</w:t>
      </w:r>
      <w:proofErr w:type="spellEnd"/>
      <w:r w:rsidRPr="0087540D">
        <w:rPr>
          <w:rFonts w:ascii="Courier New" w:eastAsia="Times New Roman" w:hAnsi="Courier New" w:cs="Courier New"/>
          <w:color w:val="000000"/>
          <w:szCs w:val="20"/>
          <w:lang w:val="en-US" w:eastAsia="en-US"/>
        </w:rPr>
        <w:t xml:space="preserve"> </w:t>
      </w:r>
      <w:proofErr w:type="spellStart"/>
      <w:r w:rsidRPr="0087540D">
        <w:rPr>
          <w:rFonts w:ascii="Courier New" w:eastAsia="Times New Roman" w:hAnsi="Courier New" w:cs="Courier New"/>
          <w:color w:val="000000"/>
          <w:szCs w:val="20"/>
          <w:lang w:val="en-US" w:eastAsia="en-US"/>
        </w:rPr>
        <w:t>agcttggcaa</w:t>
      </w:r>
      <w:proofErr w:type="spellEnd"/>
      <w:r w:rsidRPr="0087540D">
        <w:rPr>
          <w:rFonts w:ascii="Courier New" w:eastAsia="Times New Roman" w:hAnsi="Courier New" w:cs="Courier New"/>
          <w:color w:val="000000"/>
          <w:szCs w:val="20"/>
          <w:lang w:val="en-US" w:eastAsia="en-US"/>
        </w:rPr>
        <w:t xml:space="preserve"> </w:t>
      </w:r>
      <w:proofErr w:type="spellStart"/>
      <w:r w:rsidRPr="0087540D">
        <w:rPr>
          <w:rFonts w:ascii="Courier New" w:eastAsia="Times New Roman" w:hAnsi="Courier New" w:cs="Courier New"/>
          <w:color w:val="000000"/>
          <w:szCs w:val="20"/>
          <w:lang w:val="en-US" w:eastAsia="en-US"/>
        </w:rPr>
        <w:t>acctctggca</w:t>
      </w:r>
      <w:proofErr w:type="spellEnd"/>
      <w:r w:rsidRPr="0087540D">
        <w:rPr>
          <w:rFonts w:ascii="Courier New" w:eastAsia="Times New Roman" w:hAnsi="Courier New" w:cs="Courier New"/>
          <w:color w:val="000000"/>
          <w:szCs w:val="20"/>
          <w:lang w:val="en-US" w:eastAsia="en-US"/>
        </w:rPr>
        <w:t xml:space="preserve"> </w:t>
      </w:r>
      <w:proofErr w:type="spellStart"/>
      <w:r w:rsidRPr="0087540D">
        <w:rPr>
          <w:rFonts w:ascii="Courier New" w:eastAsia="Times New Roman" w:hAnsi="Courier New" w:cs="Courier New"/>
          <w:color w:val="000000"/>
          <w:szCs w:val="20"/>
          <w:lang w:val="en-US" w:eastAsia="en-US"/>
        </w:rPr>
        <w:t>gcagacgatg</w:t>
      </w:r>
      <w:proofErr w:type="spellEnd"/>
    </w:p>
    <w:p w14:paraId="6543842C" w14:textId="77777777" w:rsidR="004374D6" w:rsidRPr="0087540D" w:rsidRDefault="004374D6" w:rsidP="004374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rPr>
          <w:rFonts w:ascii="Courier New" w:eastAsia="Times New Roman" w:hAnsi="Courier New" w:cs="Courier New"/>
          <w:color w:val="000000"/>
          <w:szCs w:val="20"/>
          <w:lang w:val="en-US" w:eastAsia="en-US"/>
        </w:rPr>
      </w:pPr>
      <w:r w:rsidRPr="0087540D">
        <w:rPr>
          <w:rFonts w:ascii="Courier New" w:eastAsia="Times New Roman" w:hAnsi="Courier New" w:cs="Courier New"/>
          <w:color w:val="000000"/>
          <w:szCs w:val="20"/>
          <w:lang w:val="en-US" w:eastAsia="en-US"/>
        </w:rPr>
        <w:t xml:space="preserve">     7321 </w:t>
      </w:r>
      <w:proofErr w:type="spellStart"/>
      <w:r w:rsidRPr="0087540D">
        <w:rPr>
          <w:rFonts w:ascii="Courier New" w:eastAsia="Times New Roman" w:hAnsi="Courier New" w:cs="Courier New"/>
          <w:color w:val="000000"/>
          <w:szCs w:val="20"/>
          <w:lang w:val="en-US" w:eastAsia="en-US"/>
        </w:rPr>
        <w:t>aacatgatga</w:t>
      </w:r>
      <w:proofErr w:type="spellEnd"/>
      <w:r w:rsidRPr="0087540D">
        <w:rPr>
          <w:rFonts w:ascii="Courier New" w:eastAsia="Times New Roman" w:hAnsi="Courier New" w:cs="Courier New"/>
          <w:color w:val="000000"/>
          <w:szCs w:val="20"/>
          <w:lang w:val="en-US" w:eastAsia="en-US"/>
        </w:rPr>
        <w:t xml:space="preserve"> </w:t>
      </w:r>
      <w:proofErr w:type="spellStart"/>
      <w:r w:rsidRPr="0087540D">
        <w:rPr>
          <w:rFonts w:ascii="Courier New" w:eastAsia="Times New Roman" w:hAnsi="Courier New" w:cs="Courier New"/>
          <w:color w:val="000000"/>
          <w:szCs w:val="20"/>
          <w:lang w:val="en-US" w:eastAsia="en-US"/>
        </w:rPr>
        <w:t>tgacaggaga</w:t>
      </w:r>
      <w:proofErr w:type="spellEnd"/>
      <w:r w:rsidRPr="0087540D">
        <w:rPr>
          <w:rFonts w:ascii="Courier New" w:eastAsia="Times New Roman" w:hAnsi="Courier New" w:cs="Courier New"/>
          <w:color w:val="000000"/>
          <w:szCs w:val="20"/>
          <w:lang w:val="en-US" w:eastAsia="en-US"/>
        </w:rPr>
        <w:t xml:space="preserve"> </w:t>
      </w:r>
      <w:proofErr w:type="spellStart"/>
      <w:r w:rsidRPr="0087540D">
        <w:rPr>
          <w:rFonts w:ascii="Courier New" w:eastAsia="Times New Roman" w:hAnsi="Courier New" w:cs="Courier New"/>
          <w:color w:val="000000"/>
          <w:szCs w:val="20"/>
          <w:lang w:val="en-US" w:eastAsia="en-US"/>
        </w:rPr>
        <w:t>agggcattgc</w:t>
      </w:r>
      <w:proofErr w:type="spellEnd"/>
      <w:r w:rsidRPr="0087540D">
        <w:rPr>
          <w:rFonts w:ascii="Courier New" w:eastAsia="Times New Roman" w:hAnsi="Courier New" w:cs="Courier New"/>
          <w:color w:val="000000"/>
          <w:szCs w:val="20"/>
          <w:lang w:val="en-US" w:eastAsia="en-US"/>
        </w:rPr>
        <w:t xml:space="preserve"> </w:t>
      </w:r>
      <w:proofErr w:type="spellStart"/>
      <w:r w:rsidRPr="0087540D">
        <w:rPr>
          <w:rFonts w:ascii="Courier New" w:eastAsia="Times New Roman" w:hAnsi="Courier New" w:cs="Courier New"/>
          <w:color w:val="000000"/>
          <w:szCs w:val="20"/>
          <w:lang w:val="en-US" w:eastAsia="en-US"/>
        </w:rPr>
        <w:t>atgaagagtc</w:t>
      </w:r>
      <w:proofErr w:type="spellEnd"/>
      <w:r w:rsidRPr="0087540D">
        <w:rPr>
          <w:rFonts w:ascii="Courier New" w:eastAsia="Times New Roman" w:hAnsi="Courier New" w:cs="Courier New"/>
          <w:color w:val="000000"/>
          <w:szCs w:val="20"/>
          <w:lang w:val="en-US" w:eastAsia="en-US"/>
        </w:rPr>
        <w:t xml:space="preserve"> </w:t>
      </w:r>
      <w:proofErr w:type="spellStart"/>
      <w:r w:rsidRPr="0087540D">
        <w:rPr>
          <w:rFonts w:ascii="Courier New" w:eastAsia="Times New Roman" w:hAnsi="Courier New" w:cs="Courier New"/>
          <w:color w:val="000000"/>
          <w:szCs w:val="20"/>
          <w:lang w:val="en-US" w:eastAsia="en-US"/>
        </w:rPr>
        <w:t>aacacgctgg</w:t>
      </w:r>
      <w:proofErr w:type="spellEnd"/>
      <w:r w:rsidRPr="0087540D">
        <w:rPr>
          <w:rFonts w:ascii="Courier New" w:eastAsia="Times New Roman" w:hAnsi="Courier New" w:cs="Courier New"/>
          <w:color w:val="000000"/>
          <w:szCs w:val="20"/>
          <w:lang w:val="en-US" w:eastAsia="en-US"/>
        </w:rPr>
        <w:t xml:space="preserve"> </w:t>
      </w:r>
      <w:proofErr w:type="spellStart"/>
      <w:r w:rsidRPr="0087540D">
        <w:rPr>
          <w:rFonts w:ascii="Courier New" w:eastAsia="Times New Roman" w:hAnsi="Courier New" w:cs="Courier New"/>
          <w:color w:val="000000"/>
          <w:szCs w:val="20"/>
          <w:lang w:val="en-US" w:eastAsia="en-US"/>
        </w:rPr>
        <w:t>aaccgagtgg</w:t>
      </w:r>
      <w:proofErr w:type="spellEnd"/>
    </w:p>
    <w:p w14:paraId="6A3266B8" w14:textId="77777777" w:rsidR="004374D6" w:rsidRPr="0087540D" w:rsidRDefault="004374D6" w:rsidP="004374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rPr>
          <w:rFonts w:ascii="Courier New" w:eastAsia="Times New Roman" w:hAnsi="Courier New" w:cs="Courier New"/>
          <w:color w:val="000000"/>
          <w:szCs w:val="20"/>
          <w:lang w:val="en-US" w:eastAsia="en-US"/>
        </w:rPr>
      </w:pPr>
      <w:r w:rsidRPr="0087540D">
        <w:rPr>
          <w:rFonts w:ascii="Courier New" w:eastAsia="Times New Roman" w:hAnsi="Courier New" w:cs="Courier New"/>
          <w:color w:val="000000"/>
          <w:szCs w:val="20"/>
          <w:lang w:val="en-US" w:eastAsia="en-US"/>
        </w:rPr>
        <w:t xml:space="preserve">     7381 </w:t>
      </w:r>
      <w:proofErr w:type="spellStart"/>
      <w:r w:rsidRPr="0087540D">
        <w:rPr>
          <w:rFonts w:ascii="Courier New" w:eastAsia="Times New Roman" w:hAnsi="Courier New" w:cs="Courier New"/>
          <w:color w:val="000000"/>
          <w:szCs w:val="20"/>
          <w:lang w:val="en-US" w:eastAsia="en-US"/>
        </w:rPr>
        <w:t>gtattctttc</w:t>
      </w:r>
      <w:proofErr w:type="spellEnd"/>
      <w:r w:rsidRPr="0087540D">
        <w:rPr>
          <w:rFonts w:ascii="Courier New" w:eastAsia="Times New Roman" w:hAnsi="Courier New" w:cs="Courier New"/>
          <w:color w:val="000000"/>
          <w:szCs w:val="20"/>
          <w:lang w:val="en-US" w:eastAsia="en-US"/>
        </w:rPr>
        <w:t xml:space="preserve"> </w:t>
      </w:r>
      <w:proofErr w:type="spellStart"/>
      <w:r w:rsidRPr="0087540D">
        <w:rPr>
          <w:rFonts w:ascii="Courier New" w:eastAsia="Times New Roman" w:hAnsi="Courier New" w:cs="Courier New"/>
          <w:color w:val="000000"/>
          <w:szCs w:val="20"/>
          <w:lang w:val="en-US" w:eastAsia="en-US"/>
        </w:rPr>
        <w:t>agagctgtgc</w:t>
      </w:r>
      <w:proofErr w:type="spellEnd"/>
      <w:r w:rsidRPr="0087540D">
        <w:rPr>
          <w:rFonts w:ascii="Courier New" w:eastAsia="Times New Roman" w:hAnsi="Courier New" w:cs="Courier New"/>
          <w:color w:val="000000"/>
          <w:szCs w:val="20"/>
          <w:lang w:val="en-US" w:eastAsia="en-US"/>
        </w:rPr>
        <w:t xml:space="preserve"> </w:t>
      </w:r>
      <w:proofErr w:type="spellStart"/>
      <w:r w:rsidRPr="0087540D">
        <w:rPr>
          <w:rFonts w:ascii="Courier New" w:eastAsia="Times New Roman" w:hAnsi="Courier New" w:cs="Courier New"/>
          <w:color w:val="000000"/>
          <w:szCs w:val="20"/>
          <w:lang w:val="en-US" w:eastAsia="en-US"/>
        </w:rPr>
        <w:t>aaggcagtag</w:t>
      </w:r>
      <w:proofErr w:type="spellEnd"/>
      <w:r w:rsidRPr="0087540D">
        <w:rPr>
          <w:rFonts w:ascii="Courier New" w:eastAsia="Times New Roman" w:hAnsi="Courier New" w:cs="Courier New"/>
          <w:color w:val="000000"/>
          <w:szCs w:val="20"/>
          <w:lang w:val="en-US" w:eastAsia="en-US"/>
        </w:rPr>
        <w:t xml:space="preserve"> </w:t>
      </w:r>
      <w:proofErr w:type="spellStart"/>
      <w:r w:rsidRPr="0087540D">
        <w:rPr>
          <w:rFonts w:ascii="Courier New" w:eastAsia="Times New Roman" w:hAnsi="Courier New" w:cs="Courier New"/>
          <w:color w:val="000000"/>
          <w:szCs w:val="20"/>
          <w:lang w:val="en-US" w:eastAsia="en-US"/>
        </w:rPr>
        <w:t>aatcaaggta</w:t>
      </w:r>
      <w:proofErr w:type="spellEnd"/>
      <w:r w:rsidRPr="0087540D">
        <w:rPr>
          <w:rFonts w:ascii="Courier New" w:eastAsia="Times New Roman" w:hAnsi="Courier New" w:cs="Courier New"/>
          <w:color w:val="000000"/>
          <w:szCs w:val="20"/>
          <w:lang w:val="en-US" w:eastAsia="en-US"/>
        </w:rPr>
        <w:t xml:space="preserve"> </w:t>
      </w:r>
      <w:proofErr w:type="spellStart"/>
      <w:r w:rsidRPr="0087540D">
        <w:rPr>
          <w:rFonts w:ascii="Courier New" w:eastAsia="Times New Roman" w:hAnsi="Courier New" w:cs="Courier New"/>
          <w:color w:val="000000"/>
          <w:szCs w:val="20"/>
          <w:lang w:val="en-US" w:eastAsia="en-US"/>
        </w:rPr>
        <w:t>tgaaaccgta</w:t>
      </w:r>
      <w:proofErr w:type="spellEnd"/>
      <w:r w:rsidRPr="0087540D">
        <w:rPr>
          <w:rFonts w:ascii="Courier New" w:eastAsia="Times New Roman" w:hAnsi="Courier New" w:cs="Courier New"/>
          <w:color w:val="000000"/>
          <w:szCs w:val="20"/>
          <w:lang w:val="en-US" w:eastAsia="en-US"/>
        </w:rPr>
        <w:t xml:space="preserve"> </w:t>
      </w:r>
      <w:proofErr w:type="spellStart"/>
      <w:r w:rsidRPr="0087540D">
        <w:rPr>
          <w:rFonts w:ascii="Courier New" w:eastAsia="Times New Roman" w:hAnsi="Courier New" w:cs="Courier New"/>
          <w:color w:val="000000"/>
          <w:szCs w:val="20"/>
          <w:lang w:val="en-US" w:eastAsia="en-US"/>
        </w:rPr>
        <w:t>ggaacttcca</w:t>
      </w:r>
      <w:proofErr w:type="spellEnd"/>
    </w:p>
    <w:p w14:paraId="2A9B9FC6" w14:textId="77777777" w:rsidR="004374D6" w:rsidRPr="0087540D" w:rsidRDefault="004374D6" w:rsidP="004374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rPr>
          <w:rFonts w:ascii="Courier New" w:eastAsia="Times New Roman" w:hAnsi="Courier New" w:cs="Courier New"/>
          <w:color w:val="000000"/>
          <w:szCs w:val="20"/>
          <w:lang w:val="en-US" w:eastAsia="en-US"/>
        </w:rPr>
      </w:pPr>
      <w:r w:rsidRPr="0087540D">
        <w:rPr>
          <w:rFonts w:ascii="Courier New" w:eastAsia="Times New Roman" w:hAnsi="Courier New" w:cs="Courier New"/>
          <w:color w:val="000000"/>
          <w:szCs w:val="20"/>
          <w:lang w:val="en-US" w:eastAsia="en-US"/>
        </w:rPr>
        <w:t xml:space="preserve">     7441 </w:t>
      </w:r>
      <w:proofErr w:type="spellStart"/>
      <w:r w:rsidRPr="0087540D">
        <w:rPr>
          <w:rFonts w:ascii="Courier New" w:eastAsia="Times New Roman" w:hAnsi="Courier New" w:cs="Courier New"/>
          <w:color w:val="000000"/>
          <w:szCs w:val="20"/>
          <w:lang w:val="en-US" w:eastAsia="en-US"/>
        </w:rPr>
        <w:t>tcatagttat</w:t>
      </w:r>
      <w:proofErr w:type="spellEnd"/>
      <w:r w:rsidRPr="0087540D">
        <w:rPr>
          <w:rFonts w:ascii="Courier New" w:eastAsia="Times New Roman" w:hAnsi="Courier New" w:cs="Courier New"/>
          <w:color w:val="000000"/>
          <w:szCs w:val="20"/>
          <w:lang w:val="en-US" w:eastAsia="en-US"/>
        </w:rPr>
        <w:t xml:space="preserve"> </w:t>
      </w:r>
      <w:proofErr w:type="spellStart"/>
      <w:r w:rsidRPr="0087540D">
        <w:rPr>
          <w:rFonts w:ascii="Courier New" w:eastAsia="Times New Roman" w:hAnsi="Courier New" w:cs="Courier New"/>
          <w:color w:val="000000"/>
          <w:szCs w:val="20"/>
          <w:lang w:val="en-US" w:eastAsia="en-US"/>
        </w:rPr>
        <w:t>ggccatgact</w:t>
      </w:r>
      <w:proofErr w:type="spellEnd"/>
      <w:r w:rsidRPr="0087540D">
        <w:rPr>
          <w:rFonts w:ascii="Courier New" w:eastAsia="Times New Roman" w:hAnsi="Courier New" w:cs="Courier New"/>
          <w:color w:val="000000"/>
          <w:szCs w:val="20"/>
          <w:lang w:val="en-US" w:eastAsia="en-US"/>
        </w:rPr>
        <w:t xml:space="preserve"> </w:t>
      </w:r>
      <w:proofErr w:type="spellStart"/>
      <w:r w:rsidRPr="0087540D">
        <w:rPr>
          <w:rFonts w:ascii="Courier New" w:eastAsia="Times New Roman" w:hAnsi="Courier New" w:cs="Courier New"/>
          <w:color w:val="000000"/>
          <w:szCs w:val="20"/>
          <w:lang w:val="en-US" w:eastAsia="en-US"/>
        </w:rPr>
        <w:t>actctagcta</w:t>
      </w:r>
      <w:proofErr w:type="spellEnd"/>
      <w:r w:rsidRPr="0087540D">
        <w:rPr>
          <w:rFonts w:ascii="Courier New" w:eastAsia="Times New Roman" w:hAnsi="Courier New" w:cs="Courier New"/>
          <w:color w:val="000000"/>
          <w:szCs w:val="20"/>
          <w:lang w:val="en-US" w:eastAsia="en-US"/>
        </w:rPr>
        <w:t xml:space="preserve"> </w:t>
      </w:r>
      <w:proofErr w:type="spellStart"/>
      <w:r w:rsidRPr="0087540D">
        <w:rPr>
          <w:rFonts w:ascii="Courier New" w:eastAsia="Times New Roman" w:hAnsi="Courier New" w:cs="Courier New"/>
          <w:color w:val="000000"/>
          <w:szCs w:val="20"/>
          <w:lang w:val="en-US" w:eastAsia="en-US"/>
        </w:rPr>
        <w:t>gcagtgttaa</w:t>
      </w:r>
      <w:proofErr w:type="spellEnd"/>
      <w:r w:rsidRPr="0087540D">
        <w:rPr>
          <w:rFonts w:ascii="Courier New" w:eastAsia="Times New Roman" w:hAnsi="Courier New" w:cs="Courier New"/>
          <w:color w:val="000000"/>
          <w:szCs w:val="20"/>
          <w:lang w:val="en-US" w:eastAsia="en-US"/>
        </w:rPr>
        <w:t xml:space="preserve"> </w:t>
      </w:r>
      <w:proofErr w:type="spellStart"/>
      <w:r w:rsidRPr="0087540D">
        <w:rPr>
          <w:rFonts w:ascii="Courier New" w:eastAsia="Times New Roman" w:hAnsi="Courier New" w:cs="Courier New"/>
          <w:color w:val="000000"/>
          <w:szCs w:val="20"/>
          <w:lang w:val="en-US" w:eastAsia="en-US"/>
        </w:rPr>
        <w:t>atcattcagc</w:t>
      </w:r>
      <w:proofErr w:type="spellEnd"/>
      <w:r w:rsidRPr="0087540D">
        <w:rPr>
          <w:rFonts w:ascii="Courier New" w:eastAsia="Times New Roman" w:hAnsi="Courier New" w:cs="Courier New"/>
          <w:color w:val="000000"/>
          <w:szCs w:val="20"/>
          <w:lang w:val="en-US" w:eastAsia="en-US"/>
        </w:rPr>
        <w:t xml:space="preserve"> </w:t>
      </w:r>
      <w:proofErr w:type="spellStart"/>
      <w:r w:rsidRPr="0087540D">
        <w:rPr>
          <w:rFonts w:ascii="Courier New" w:eastAsia="Times New Roman" w:hAnsi="Courier New" w:cs="Courier New"/>
          <w:color w:val="000000"/>
          <w:szCs w:val="20"/>
          <w:lang w:val="en-US" w:eastAsia="en-US"/>
        </w:rPr>
        <w:t>tacctgagag</w:t>
      </w:r>
      <w:proofErr w:type="spellEnd"/>
    </w:p>
    <w:p w14:paraId="2F4D3D3B" w14:textId="77777777" w:rsidR="004374D6" w:rsidRPr="0087540D" w:rsidRDefault="004374D6" w:rsidP="004374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rPr>
          <w:rFonts w:ascii="Courier New" w:eastAsia="Times New Roman" w:hAnsi="Courier New" w:cs="Courier New"/>
          <w:color w:val="000000"/>
          <w:szCs w:val="20"/>
          <w:lang w:val="en-US" w:eastAsia="en-US"/>
        </w:rPr>
      </w:pPr>
      <w:r w:rsidRPr="0087540D">
        <w:rPr>
          <w:rFonts w:ascii="Courier New" w:eastAsia="Times New Roman" w:hAnsi="Courier New" w:cs="Courier New"/>
          <w:color w:val="000000"/>
          <w:szCs w:val="20"/>
          <w:lang w:val="en-US" w:eastAsia="en-US"/>
        </w:rPr>
        <w:t xml:space="preserve">     7501 </w:t>
      </w:r>
      <w:proofErr w:type="spellStart"/>
      <w:r w:rsidRPr="0087540D">
        <w:rPr>
          <w:rFonts w:ascii="Courier New" w:eastAsia="Times New Roman" w:hAnsi="Courier New" w:cs="Courier New"/>
          <w:color w:val="000000"/>
          <w:szCs w:val="20"/>
          <w:lang w:val="en-US" w:eastAsia="en-US"/>
        </w:rPr>
        <w:t>gggcccctat</w:t>
      </w:r>
      <w:proofErr w:type="spellEnd"/>
      <w:r w:rsidRPr="0087540D">
        <w:rPr>
          <w:rFonts w:ascii="Courier New" w:eastAsia="Times New Roman" w:hAnsi="Courier New" w:cs="Courier New"/>
          <w:color w:val="000000"/>
          <w:szCs w:val="20"/>
          <w:lang w:val="en-US" w:eastAsia="en-US"/>
        </w:rPr>
        <w:t xml:space="preserve"> </w:t>
      </w:r>
      <w:proofErr w:type="spellStart"/>
      <w:r w:rsidRPr="0087540D">
        <w:rPr>
          <w:rFonts w:ascii="Courier New" w:eastAsia="Times New Roman" w:hAnsi="Courier New" w:cs="Courier New"/>
          <w:color w:val="000000"/>
          <w:szCs w:val="20"/>
          <w:lang w:val="en-US" w:eastAsia="en-US"/>
        </w:rPr>
        <w:t>aactctctac</w:t>
      </w:r>
      <w:proofErr w:type="spellEnd"/>
      <w:r w:rsidRPr="0087540D">
        <w:rPr>
          <w:rFonts w:ascii="Courier New" w:eastAsia="Times New Roman" w:hAnsi="Courier New" w:cs="Courier New"/>
          <w:color w:val="000000"/>
          <w:szCs w:val="20"/>
          <w:lang w:val="en-US" w:eastAsia="en-US"/>
        </w:rPr>
        <w:t xml:space="preserve"> </w:t>
      </w:r>
      <w:proofErr w:type="spellStart"/>
      <w:r w:rsidRPr="0087540D">
        <w:rPr>
          <w:rFonts w:ascii="Courier New" w:eastAsia="Times New Roman" w:hAnsi="Courier New" w:cs="Courier New"/>
          <w:color w:val="000000"/>
          <w:szCs w:val="20"/>
          <w:lang w:val="en-US" w:eastAsia="en-US"/>
        </w:rPr>
        <w:t>ggctaacctg</w:t>
      </w:r>
      <w:proofErr w:type="spellEnd"/>
      <w:r w:rsidRPr="0087540D">
        <w:rPr>
          <w:rFonts w:ascii="Courier New" w:eastAsia="Times New Roman" w:hAnsi="Courier New" w:cs="Courier New"/>
          <w:color w:val="000000"/>
          <w:szCs w:val="20"/>
          <w:lang w:val="en-US" w:eastAsia="en-US"/>
        </w:rPr>
        <w:t xml:space="preserve"> </w:t>
      </w:r>
      <w:proofErr w:type="spellStart"/>
      <w:r w:rsidRPr="0087540D">
        <w:rPr>
          <w:rFonts w:ascii="Courier New" w:eastAsia="Times New Roman" w:hAnsi="Courier New" w:cs="Courier New"/>
          <w:color w:val="000000"/>
          <w:szCs w:val="20"/>
          <w:lang w:val="en-US" w:eastAsia="en-US"/>
        </w:rPr>
        <w:t>aatggactac</w:t>
      </w:r>
      <w:proofErr w:type="spellEnd"/>
      <w:r w:rsidRPr="0087540D">
        <w:rPr>
          <w:rFonts w:ascii="Courier New" w:eastAsia="Times New Roman" w:hAnsi="Courier New" w:cs="Courier New"/>
          <w:color w:val="000000"/>
          <w:szCs w:val="20"/>
          <w:lang w:val="en-US" w:eastAsia="en-US"/>
        </w:rPr>
        <w:t xml:space="preserve"> </w:t>
      </w:r>
      <w:proofErr w:type="spellStart"/>
      <w:r w:rsidRPr="0087540D">
        <w:rPr>
          <w:rFonts w:ascii="Courier New" w:eastAsia="Times New Roman" w:hAnsi="Courier New" w:cs="Courier New"/>
          <w:color w:val="000000"/>
          <w:szCs w:val="20"/>
          <w:lang w:val="en-US" w:eastAsia="en-US"/>
        </w:rPr>
        <w:t>gacatagtct</w:t>
      </w:r>
      <w:proofErr w:type="spellEnd"/>
      <w:r w:rsidRPr="0087540D">
        <w:rPr>
          <w:rFonts w:ascii="Courier New" w:eastAsia="Times New Roman" w:hAnsi="Courier New" w:cs="Courier New"/>
          <w:color w:val="000000"/>
          <w:szCs w:val="20"/>
          <w:lang w:val="en-US" w:eastAsia="en-US"/>
        </w:rPr>
        <w:t xml:space="preserve"> </w:t>
      </w:r>
      <w:proofErr w:type="spellStart"/>
      <w:r w:rsidRPr="0087540D">
        <w:rPr>
          <w:rFonts w:ascii="Courier New" w:eastAsia="Times New Roman" w:hAnsi="Courier New" w:cs="Courier New"/>
          <w:color w:val="000000"/>
          <w:szCs w:val="20"/>
          <w:lang w:val="en-US" w:eastAsia="en-US"/>
        </w:rPr>
        <w:t>agtccgccaa</w:t>
      </w:r>
      <w:proofErr w:type="spellEnd"/>
    </w:p>
    <w:p w14:paraId="4132D328" w14:textId="77777777" w:rsidR="004374D6" w:rsidRPr="0087540D" w:rsidRDefault="004374D6" w:rsidP="004374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rPr>
          <w:rFonts w:ascii="Courier New" w:eastAsia="Times New Roman" w:hAnsi="Courier New" w:cs="Courier New"/>
          <w:color w:val="000000"/>
          <w:szCs w:val="20"/>
          <w:highlight w:val="lightGray"/>
          <w:lang w:val="en-US" w:eastAsia="en-US"/>
        </w:rPr>
      </w:pPr>
      <w:r w:rsidRPr="0087540D">
        <w:rPr>
          <w:rFonts w:ascii="Courier New" w:eastAsia="Times New Roman" w:hAnsi="Courier New" w:cs="Courier New"/>
          <w:color w:val="000000"/>
          <w:szCs w:val="20"/>
          <w:lang w:val="en-US" w:eastAsia="en-US"/>
        </w:rPr>
        <w:t xml:space="preserve">     7561 </w:t>
      </w:r>
      <w:proofErr w:type="spellStart"/>
      <w:r w:rsidRPr="0087540D">
        <w:rPr>
          <w:rFonts w:ascii="Courier New" w:eastAsia="Times New Roman" w:hAnsi="Courier New" w:cs="Courier New"/>
          <w:color w:val="000000"/>
          <w:szCs w:val="20"/>
          <w:lang w:val="en-US" w:eastAsia="en-US"/>
        </w:rPr>
        <w:t>g</w:t>
      </w:r>
      <w:r w:rsidRPr="0087540D">
        <w:rPr>
          <w:rFonts w:ascii="Courier New" w:eastAsia="Times New Roman" w:hAnsi="Courier New" w:cs="Courier New"/>
          <w:color w:val="000000"/>
          <w:szCs w:val="20"/>
          <w:highlight w:val="lightGray"/>
          <w:lang w:val="en-US" w:eastAsia="en-US"/>
        </w:rPr>
        <w:t>atgttcccg</w:t>
      </w:r>
      <w:proofErr w:type="spellEnd"/>
      <w:r w:rsidRPr="0087540D">
        <w:rPr>
          <w:rFonts w:ascii="Courier New" w:eastAsia="Times New Roman" w:hAnsi="Courier New" w:cs="Courier New"/>
          <w:color w:val="000000"/>
          <w:szCs w:val="20"/>
          <w:highlight w:val="lightGray"/>
          <w:lang w:val="en-US" w:eastAsia="en-US"/>
        </w:rPr>
        <w:t xml:space="preserve"> </w:t>
      </w:r>
      <w:proofErr w:type="spellStart"/>
      <w:r w:rsidRPr="0087540D">
        <w:rPr>
          <w:rFonts w:ascii="Courier New" w:eastAsia="Times New Roman" w:hAnsi="Courier New" w:cs="Courier New"/>
          <w:color w:val="000000"/>
          <w:szCs w:val="20"/>
          <w:highlight w:val="lightGray"/>
          <w:lang w:val="en-US" w:eastAsia="en-US"/>
        </w:rPr>
        <w:t>ttccagccaa</w:t>
      </w:r>
      <w:proofErr w:type="spellEnd"/>
      <w:r w:rsidRPr="0087540D">
        <w:rPr>
          <w:rFonts w:ascii="Courier New" w:eastAsia="Times New Roman" w:hAnsi="Courier New" w:cs="Courier New"/>
          <w:color w:val="000000"/>
          <w:szCs w:val="20"/>
          <w:highlight w:val="lightGray"/>
          <w:lang w:val="en-US" w:eastAsia="en-US"/>
        </w:rPr>
        <w:t xml:space="preserve"> </w:t>
      </w:r>
      <w:proofErr w:type="spellStart"/>
      <w:r w:rsidRPr="0087540D">
        <w:rPr>
          <w:rFonts w:ascii="Courier New" w:eastAsia="Times New Roman" w:hAnsi="Courier New" w:cs="Courier New"/>
          <w:color w:val="000000"/>
          <w:szCs w:val="20"/>
          <w:highlight w:val="lightGray"/>
          <w:lang w:val="en-US" w:eastAsia="en-US"/>
        </w:rPr>
        <w:t>tgtatccgat</w:t>
      </w:r>
      <w:proofErr w:type="spellEnd"/>
      <w:r w:rsidRPr="0087540D">
        <w:rPr>
          <w:rFonts w:ascii="Courier New" w:eastAsia="Times New Roman" w:hAnsi="Courier New" w:cs="Courier New"/>
          <w:color w:val="000000"/>
          <w:szCs w:val="20"/>
          <w:highlight w:val="lightGray"/>
          <w:lang w:val="en-US" w:eastAsia="en-US"/>
        </w:rPr>
        <w:t xml:space="preserve"> </w:t>
      </w:r>
      <w:proofErr w:type="spellStart"/>
      <w:r w:rsidRPr="0087540D">
        <w:rPr>
          <w:rFonts w:ascii="Courier New" w:eastAsia="Times New Roman" w:hAnsi="Courier New" w:cs="Courier New"/>
          <w:color w:val="000000"/>
          <w:szCs w:val="20"/>
          <w:highlight w:val="lightGray"/>
          <w:lang w:val="en-US" w:eastAsia="en-US"/>
        </w:rPr>
        <w:t>gcagccaatg</w:t>
      </w:r>
      <w:proofErr w:type="spellEnd"/>
      <w:r w:rsidRPr="0087540D">
        <w:rPr>
          <w:rFonts w:ascii="Courier New" w:eastAsia="Times New Roman" w:hAnsi="Courier New" w:cs="Courier New"/>
          <w:color w:val="000000"/>
          <w:szCs w:val="20"/>
          <w:highlight w:val="lightGray"/>
          <w:lang w:val="en-US" w:eastAsia="en-US"/>
        </w:rPr>
        <w:t xml:space="preserve"> </w:t>
      </w:r>
      <w:proofErr w:type="spellStart"/>
      <w:r w:rsidRPr="0087540D">
        <w:rPr>
          <w:rFonts w:ascii="Courier New" w:eastAsia="Times New Roman" w:hAnsi="Courier New" w:cs="Courier New"/>
          <w:color w:val="000000"/>
          <w:szCs w:val="20"/>
          <w:highlight w:val="lightGray"/>
          <w:lang w:val="en-US" w:eastAsia="en-US"/>
        </w:rPr>
        <w:t>ccctatcgca</w:t>
      </w:r>
      <w:proofErr w:type="spellEnd"/>
      <w:r w:rsidRPr="0087540D">
        <w:rPr>
          <w:rFonts w:ascii="Courier New" w:eastAsia="Times New Roman" w:hAnsi="Courier New" w:cs="Courier New"/>
          <w:color w:val="000000"/>
          <w:szCs w:val="20"/>
          <w:highlight w:val="lightGray"/>
          <w:lang w:val="en-US" w:eastAsia="en-US"/>
        </w:rPr>
        <w:t xml:space="preserve"> </w:t>
      </w:r>
      <w:proofErr w:type="spellStart"/>
      <w:r w:rsidRPr="0087540D">
        <w:rPr>
          <w:rFonts w:ascii="Courier New" w:eastAsia="Times New Roman" w:hAnsi="Courier New" w:cs="Courier New"/>
          <w:color w:val="000000"/>
          <w:szCs w:val="20"/>
          <w:highlight w:val="lightGray"/>
          <w:lang w:val="en-US" w:eastAsia="en-US"/>
        </w:rPr>
        <w:t>acccgttcgc</w:t>
      </w:r>
      <w:proofErr w:type="spellEnd"/>
    </w:p>
    <w:p w14:paraId="55DB6D63" w14:textId="77777777" w:rsidR="004374D6" w:rsidRPr="0087540D" w:rsidRDefault="004374D6" w:rsidP="004374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rPr>
          <w:rFonts w:ascii="Courier New" w:eastAsia="Times New Roman" w:hAnsi="Courier New" w:cs="Courier New"/>
          <w:color w:val="000000"/>
          <w:szCs w:val="20"/>
          <w:highlight w:val="lightGray"/>
          <w:lang w:val="en-US" w:eastAsia="en-US"/>
        </w:rPr>
      </w:pPr>
      <w:r w:rsidRPr="0087540D">
        <w:rPr>
          <w:rFonts w:ascii="Courier New" w:eastAsia="Times New Roman" w:hAnsi="Courier New" w:cs="Courier New"/>
          <w:color w:val="000000"/>
          <w:szCs w:val="20"/>
          <w:highlight w:val="lightGray"/>
          <w:lang w:val="en-US" w:eastAsia="en-US"/>
        </w:rPr>
        <w:t xml:space="preserve">     7621 </w:t>
      </w:r>
      <w:proofErr w:type="spellStart"/>
      <w:r w:rsidRPr="0087540D">
        <w:rPr>
          <w:rFonts w:ascii="Courier New" w:eastAsia="Times New Roman" w:hAnsi="Courier New" w:cs="Courier New"/>
          <w:color w:val="000000"/>
          <w:szCs w:val="20"/>
          <w:highlight w:val="lightGray"/>
          <w:lang w:val="en-US" w:eastAsia="en-US"/>
        </w:rPr>
        <w:t>ggccccgcgc</w:t>
      </w:r>
      <w:proofErr w:type="spellEnd"/>
      <w:r w:rsidRPr="0087540D">
        <w:rPr>
          <w:rFonts w:ascii="Courier New" w:eastAsia="Times New Roman" w:hAnsi="Courier New" w:cs="Courier New"/>
          <w:color w:val="000000"/>
          <w:szCs w:val="20"/>
          <w:highlight w:val="lightGray"/>
          <w:lang w:val="en-US" w:eastAsia="en-US"/>
        </w:rPr>
        <w:t xml:space="preserve"> </w:t>
      </w:r>
      <w:proofErr w:type="spellStart"/>
      <w:r w:rsidRPr="0087540D">
        <w:rPr>
          <w:rFonts w:ascii="Courier New" w:eastAsia="Times New Roman" w:hAnsi="Courier New" w:cs="Courier New"/>
          <w:color w:val="000000"/>
          <w:szCs w:val="20"/>
          <w:highlight w:val="lightGray"/>
          <w:lang w:val="en-US" w:eastAsia="en-US"/>
        </w:rPr>
        <w:t>aggccctggt</w:t>
      </w:r>
      <w:proofErr w:type="spellEnd"/>
      <w:r w:rsidRPr="0087540D">
        <w:rPr>
          <w:rFonts w:ascii="Courier New" w:eastAsia="Times New Roman" w:hAnsi="Courier New" w:cs="Courier New"/>
          <w:color w:val="000000"/>
          <w:szCs w:val="20"/>
          <w:highlight w:val="lightGray"/>
          <w:lang w:val="en-US" w:eastAsia="en-US"/>
        </w:rPr>
        <w:t xml:space="preserve"> </w:t>
      </w:r>
      <w:proofErr w:type="spellStart"/>
      <w:r w:rsidRPr="0087540D">
        <w:rPr>
          <w:rFonts w:ascii="Courier New" w:eastAsia="Times New Roman" w:hAnsi="Courier New" w:cs="Courier New"/>
          <w:color w:val="000000"/>
          <w:szCs w:val="20"/>
          <w:highlight w:val="lightGray"/>
          <w:lang w:val="en-US" w:eastAsia="en-US"/>
        </w:rPr>
        <w:t>tccccagaac</w:t>
      </w:r>
      <w:proofErr w:type="spellEnd"/>
      <w:r w:rsidRPr="0087540D">
        <w:rPr>
          <w:rFonts w:ascii="Courier New" w:eastAsia="Times New Roman" w:hAnsi="Courier New" w:cs="Courier New"/>
          <w:color w:val="000000"/>
          <w:szCs w:val="20"/>
          <w:highlight w:val="lightGray"/>
          <w:lang w:val="en-US" w:eastAsia="en-US"/>
        </w:rPr>
        <w:t xml:space="preserve"> </w:t>
      </w:r>
      <w:proofErr w:type="spellStart"/>
      <w:r w:rsidRPr="0087540D">
        <w:rPr>
          <w:rFonts w:ascii="Courier New" w:eastAsia="Times New Roman" w:hAnsi="Courier New" w:cs="Courier New"/>
          <w:color w:val="000000"/>
          <w:szCs w:val="20"/>
          <w:highlight w:val="lightGray"/>
          <w:lang w:val="en-US" w:eastAsia="en-US"/>
        </w:rPr>
        <w:t>cgaccctttt</w:t>
      </w:r>
      <w:proofErr w:type="spellEnd"/>
      <w:r w:rsidRPr="0087540D">
        <w:rPr>
          <w:rFonts w:ascii="Courier New" w:eastAsia="Times New Roman" w:hAnsi="Courier New" w:cs="Courier New"/>
          <w:color w:val="000000"/>
          <w:szCs w:val="20"/>
          <w:highlight w:val="lightGray"/>
          <w:lang w:val="en-US" w:eastAsia="en-US"/>
        </w:rPr>
        <w:t xml:space="preserve"> </w:t>
      </w:r>
      <w:proofErr w:type="spellStart"/>
      <w:r w:rsidRPr="0087540D">
        <w:rPr>
          <w:rFonts w:ascii="Courier New" w:eastAsia="Times New Roman" w:hAnsi="Courier New" w:cs="Courier New"/>
          <w:color w:val="000000"/>
          <w:szCs w:val="20"/>
          <w:highlight w:val="lightGray"/>
          <w:lang w:val="en-US" w:eastAsia="en-US"/>
        </w:rPr>
        <w:t>ctggcgatgc</w:t>
      </w:r>
      <w:proofErr w:type="spellEnd"/>
      <w:r w:rsidRPr="0087540D">
        <w:rPr>
          <w:rFonts w:ascii="Courier New" w:eastAsia="Times New Roman" w:hAnsi="Courier New" w:cs="Courier New"/>
          <w:color w:val="000000"/>
          <w:szCs w:val="20"/>
          <w:highlight w:val="lightGray"/>
          <w:lang w:val="en-US" w:eastAsia="en-US"/>
        </w:rPr>
        <w:t xml:space="preserve"> </w:t>
      </w:r>
      <w:proofErr w:type="spellStart"/>
      <w:r w:rsidRPr="0087540D">
        <w:rPr>
          <w:rFonts w:ascii="Courier New" w:eastAsia="Times New Roman" w:hAnsi="Courier New" w:cs="Courier New"/>
          <w:color w:val="000000"/>
          <w:szCs w:val="20"/>
          <w:highlight w:val="lightGray"/>
          <w:lang w:val="en-US" w:eastAsia="en-US"/>
        </w:rPr>
        <w:t>aggtgcagga</w:t>
      </w:r>
      <w:proofErr w:type="spellEnd"/>
    </w:p>
    <w:p w14:paraId="5E005038" w14:textId="77777777" w:rsidR="004374D6" w:rsidRPr="0087540D" w:rsidRDefault="004374D6" w:rsidP="004374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rPr>
          <w:rFonts w:ascii="Courier New" w:eastAsia="Times New Roman" w:hAnsi="Courier New" w:cs="Courier New"/>
          <w:color w:val="000000"/>
          <w:szCs w:val="20"/>
          <w:highlight w:val="lightGray"/>
          <w:lang w:val="en-US" w:eastAsia="en-US"/>
        </w:rPr>
      </w:pPr>
      <w:r w:rsidRPr="0087540D">
        <w:rPr>
          <w:rFonts w:ascii="Courier New" w:eastAsia="Times New Roman" w:hAnsi="Courier New" w:cs="Courier New"/>
          <w:color w:val="000000"/>
          <w:szCs w:val="20"/>
          <w:highlight w:val="lightGray"/>
          <w:lang w:val="en-US" w:eastAsia="en-US"/>
        </w:rPr>
        <w:t xml:space="preserve">     7681 </w:t>
      </w:r>
      <w:proofErr w:type="spellStart"/>
      <w:r w:rsidRPr="0087540D">
        <w:rPr>
          <w:rFonts w:ascii="Courier New" w:eastAsia="Times New Roman" w:hAnsi="Courier New" w:cs="Courier New"/>
          <w:color w:val="000000"/>
          <w:szCs w:val="20"/>
          <w:highlight w:val="lightGray"/>
          <w:lang w:val="en-US" w:eastAsia="en-US"/>
        </w:rPr>
        <w:t>attaacccgc</w:t>
      </w:r>
      <w:proofErr w:type="spellEnd"/>
      <w:r w:rsidRPr="0087540D">
        <w:rPr>
          <w:rFonts w:ascii="Courier New" w:eastAsia="Times New Roman" w:hAnsi="Courier New" w:cs="Courier New"/>
          <w:color w:val="000000"/>
          <w:szCs w:val="20"/>
          <w:highlight w:val="lightGray"/>
          <w:lang w:val="en-US" w:eastAsia="en-US"/>
        </w:rPr>
        <w:t xml:space="preserve"> </w:t>
      </w:r>
      <w:proofErr w:type="spellStart"/>
      <w:r w:rsidRPr="0087540D">
        <w:rPr>
          <w:rFonts w:ascii="Courier New" w:eastAsia="Times New Roman" w:hAnsi="Courier New" w:cs="Courier New"/>
          <w:color w:val="000000"/>
          <w:szCs w:val="20"/>
          <w:highlight w:val="lightGray"/>
          <w:lang w:val="en-US" w:eastAsia="en-US"/>
        </w:rPr>
        <w:t>tcgatggcta</w:t>
      </w:r>
      <w:proofErr w:type="spellEnd"/>
      <w:r w:rsidRPr="0087540D">
        <w:rPr>
          <w:rFonts w:ascii="Courier New" w:eastAsia="Times New Roman" w:hAnsi="Courier New" w:cs="Courier New"/>
          <w:color w:val="000000"/>
          <w:szCs w:val="20"/>
          <w:highlight w:val="lightGray"/>
          <w:lang w:val="en-US" w:eastAsia="en-US"/>
        </w:rPr>
        <w:t xml:space="preserve"> </w:t>
      </w:r>
      <w:proofErr w:type="spellStart"/>
      <w:r w:rsidRPr="0087540D">
        <w:rPr>
          <w:rFonts w:ascii="Courier New" w:eastAsia="Times New Roman" w:hAnsi="Courier New" w:cs="Courier New"/>
          <w:color w:val="000000"/>
          <w:szCs w:val="20"/>
          <w:highlight w:val="lightGray"/>
          <w:lang w:val="en-US" w:eastAsia="en-US"/>
        </w:rPr>
        <w:t>acctgacgtt</w:t>
      </w:r>
      <w:proofErr w:type="spellEnd"/>
      <w:r w:rsidRPr="0087540D">
        <w:rPr>
          <w:rFonts w:ascii="Courier New" w:eastAsia="Times New Roman" w:hAnsi="Courier New" w:cs="Courier New"/>
          <w:color w:val="000000"/>
          <w:szCs w:val="20"/>
          <w:highlight w:val="lightGray"/>
          <w:lang w:val="en-US" w:eastAsia="en-US"/>
        </w:rPr>
        <w:t xml:space="preserve"> </w:t>
      </w:r>
      <w:proofErr w:type="spellStart"/>
      <w:r w:rsidRPr="0087540D">
        <w:rPr>
          <w:rFonts w:ascii="Courier New" w:eastAsia="Times New Roman" w:hAnsi="Courier New" w:cs="Courier New"/>
          <w:color w:val="000000"/>
          <w:szCs w:val="20"/>
          <w:highlight w:val="lightGray"/>
          <w:lang w:val="en-US" w:eastAsia="en-US"/>
        </w:rPr>
        <w:t>caagcaacgc</w:t>
      </w:r>
      <w:proofErr w:type="spellEnd"/>
      <w:r w:rsidRPr="0087540D">
        <w:rPr>
          <w:rFonts w:ascii="Courier New" w:eastAsia="Times New Roman" w:hAnsi="Courier New" w:cs="Courier New"/>
          <w:color w:val="000000"/>
          <w:szCs w:val="20"/>
          <w:highlight w:val="lightGray"/>
          <w:lang w:val="en-US" w:eastAsia="en-US"/>
        </w:rPr>
        <w:t xml:space="preserve"> </w:t>
      </w:r>
      <w:proofErr w:type="spellStart"/>
      <w:r w:rsidRPr="0087540D">
        <w:rPr>
          <w:rFonts w:ascii="Courier New" w:eastAsia="Times New Roman" w:hAnsi="Courier New" w:cs="Courier New"/>
          <w:color w:val="000000"/>
          <w:szCs w:val="20"/>
          <w:highlight w:val="lightGray"/>
          <w:lang w:val="en-US" w:eastAsia="en-US"/>
        </w:rPr>
        <w:t>cgggacgcgc</w:t>
      </w:r>
      <w:proofErr w:type="spellEnd"/>
      <w:r w:rsidRPr="0087540D">
        <w:rPr>
          <w:rFonts w:ascii="Courier New" w:eastAsia="Times New Roman" w:hAnsi="Courier New" w:cs="Courier New"/>
          <w:color w:val="000000"/>
          <w:szCs w:val="20"/>
          <w:highlight w:val="lightGray"/>
          <w:lang w:val="en-US" w:eastAsia="en-US"/>
        </w:rPr>
        <w:t xml:space="preserve"> </w:t>
      </w:r>
      <w:proofErr w:type="spellStart"/>
      <w:r w:rsidRPr="0087540D">
        <w:rPr>
          <w:rFonts w:ascii="Courier New" w:eastAsia="Times New Roman" w:hAnsi="Courier New" w:cs="Courier New"/>
          <w:color w:val="000000"/>
          <w:szCs w:val="20"/>
          <w:highlight w:val="lightGray"/>
          <w:lang w:val="en-US" w:eastAsia="en-US"/>
        </w:rPr>
        <w:t>cacctgaggg</w:t>
      </w:r>
      <w:proofErr w:type="spellEnd"/>
    </w:p>
    <w:p w14:paraId="4D126BB4" w14:textId="77777777" w:rsidR="004374D6" w:rsidRPr="0087540D" w:rsidRDefault="004374D6" w:rsidP="004374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rPr>
          <w:rFonts w:ascii="Courier New" w:eastAsia="Times New Roman" w:hAnsi="Courier New" w:cs="Courier New"/>
          <w:color w:val="000000"/>
          <w:szCs w:val="20"/>
          <w:highlight w:val="lightGray"/>
          <w:lang w:val="en-US" w:eastAsia="en-US"/>
        </w:rPr>
      </w:pPr>
      <w:r w:rsidRPr="0087540D">
        <w:rPr>
          <w:rFonts w:ascii="Courier New" w:eastAsia="Times New Roman" w:hAnsi="Courier New" w:cs="Courier New"/>
          <w:color w:val="000000"/>
          <w:szCs w:val="20"/>
          <w:highlight w:val="lightGray"/>
          <w:lang w:val="en-US" w:eastAsia="en-US"/>
        </w:rPr>
        <w:t xml:space="preserve">     7741 </w:t>
      </w:r>
      <w:proofErr w:type="spellStart"/>
      <w:r w:rsidRPr="0087540D">
        <w:rPr>
          <w:rFonts w:ascii="Courier New" w:eastAsia="Times New Roman" w:hAnsi="Courier New" w:cs="Courier New"/>
          <w:color w:val="000000"/>
          <w:szCs w:val="20"/>
          <w:highlight w:val="lightGray"/>
          <w:lang w:val="en-US" w:eastAsia="en-US"/>
        </w:rPr>
        <w:t>gccatccgct</w:t>
      </w:r>
      <w:proofErr w:type="spellEnd"/>
      <w:r w:rsidRPr="0087540D">
        <w:rPr>
          <w:rFonts w:ascii="Courier New" w:eastAsia="Times New Roman" w:hAnsi="Courier New" w:cs="Courier New"/>
          <w:color w:val="000000"/>
          <w:szCs w:val="20"/>
          <w:highlight w:val="lightGray"/>
          <w:lang w:val="en-US" w:eastAsia="en-US"/>
        </w:rPr>
        <w:t xml:space="preserve"> </w:t>
      </w:r>
      <w:proofErr w:type="spellStart"/>
      <w:r w:rsidRPr="0087540D">
        <w:rPr>
          <w:rFonts w:ascii="Courier New" w:eastAsia="Times New Roman" w:hAnsi="Courier New" w:cs="Courier New"/>
          <w:color w:val="000000"/>
          <w:szCs w:val="20"/>
          <w:highlight w:val="lightGray"/>
          <w:lang w:val="en-US" w:eastAsia="en-US"/>
        </w:rPr>
        <w:t>aagaaaccga</w:t>
      </w:r>
      <w:proofErr w:type="spellEnd"/>
      <w:r w:rsidRPr="0087540D">
        <w:rPr>
          <w:rFonts w:ascii="Courier New" w:eastAsia="Times New Roman" w:hAnsi="Courier New" w:cs="Courier New"/>
          <w:color w:val="000000"/>
          <w:szCs w:val="20"/>
          <w:highlight w:val="lightGray"/>
          <w:lang w:val="en-US" w:eastAsia="en-US"/>
        </w:rPr>
        <w:t xml:space="preserve"> </w:t>
      </w:r>
      <w:proofErr w:type="spellStart"/>
      <w:r w:rsidRPr="0087540D">
        <w:rPr>
          <w:rFonts w:ascii="Courier New" w:eastAsia="Times New Roman" w:hAnsi="Courier New" w:cs="Courier New"/>
          <w:color w:val="000000"/>
          <w:szCs w:val="20"/>
          <w:highlight w:val="lightGray"/>
          <w:lang w:val="en-US" w:eastAsia="en-US"/>
        </w:rPr>
        <w:t>agaaggaggc</w:t>
      </w:r>
      <w:proofErr w:type="spellEnd"/>
      <w:r w:rsidRPr="0087540D">
        <w:rPr>
          <w:rFonts w:ascii="Courier New" w:eastAsia="Times New Roman" w:hAnsi="Courier New" w:cs="Courier New"/>
          <w:color w:val="000000"/>
          <w:szCs w:val="20"/>
          <w:highlight w:val="lightGray"/>
          <w:lang w:val="en-US" w:eastAsia="en-US"/>
        </w:rPr>
        <w:t xml:space="preserve"> </w:t>
      </w:r>
      <w:proofErr w:type="spellStart"/>
      <w:r w:rsidRPr="0087540D">
        <w:rPr>
          <w:rFonts w:ascii="Courier New" w:eastAsia="Times New Roman" w:hAnsi="Courier New" w:cs="Courier New"/>
          <w:color w:val="000000"/>
          <w:szCs w:val="20"/>
          <w:highlight w:val="lightGray"/>
          <w:lang w:val="en-US" w:eastAsia="en-US"/>
        </w:rPr>
        <w:t>ctcgcaaaaa</w:t>
      </w:r>
      <w:proofErr w:type="spellEnd"/>
      <w:r w:rsidRPr="0087540D">
        <w:rPr>
          <w:rFonts w:ascii="Courier New" w:eastAsia="Times New Roman" w:hAnsi="Courier New" w:cs="Courier New"/>
          <w:color w:val="000000"/>
          <w:szCs w:val="20"/>
          <w:highlight w:val="lightGray"/>
          <w:lang w:val="en-US" w:eastAsia="en-US"/>
        </w:rPr>
        <w:t xml:space="preserve"> </w:t>
      </w:r>
      <w:proofErr w:type="spellStart"/>
      <w:r w:rsidRPr="0087540D">
        <w:rPr>
          <w:rFonts w:ascii="Courier New" w:eastAsia="Times New Roman" w:hAnsi="Courier New" w:cs="Courier New"/>
          <w:color w:val="000000"/>
          <w:szCs w:val="20"/>
          <w:highlight w:val="lightGray"/>
          <w:lang w:val="en-US" w:eastAsia="en-US"/>
        </w:rPr>
        <w:t>cagaaagggg</w:t>
      </w:r>
      <w:proofErr w:type="spellEnd"/>
      <w:r w:rsidRPr="0087540D">
        <w:rPr>
          <w:rFonts w:ascii="Courier New" w:eastAsia="Times New Roman" w:hAnsi="Courier New" w:cs="Courier New"/>
          <w:color w:val="000000"/>
          <w:szCs w:val="20"/>
          <w:highlight w:val="lightGray"/>
          <w:lang w:val="en-US" w:eastAsia="en-US"/>
        </w:rPr>
        <w:t xml:space="preserve"> </w:t>
      </w:r>
      <w:proofErr w:type="spellStart"/>
      <w:r w:rsidRPr="0087540D">
        <w:rPr>
          <w:rFonts w:ascii="Courier New" w:eastAsia="Times New Roman" w:hAnsi="Courier New" w:cs="Courier New"/>
          <w:color w:val="000000"/>
          <w:szCs w:val="20"/>
          <w:highlight w:val="lightGray"/>
          <w:lang w:val="en-US" w:eastAsia="en-US"/>
        </w:rPr>
        <w:t>gaggccaagg</w:t>
      </w:r>
      <w:proofErr w:type="spellEnd"/>
    </w:p>
    <w:p w14:paraId="56BABFCA" w14:textId="77777777" w:rsidR="004374D6" w:rsidRPr="0087540D" w:rsidRDefault="004374D6" w:rsidP="004374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rPr>
          <w:rFonts w:ascii="Courier New" w:eastAsia="Times New Roman" w:hAnsi="Courier New" w:cs="Courier New"/>
          <w:color w:val="000000"/>
          <w:szCs w:val="20"/>
          <w:highlight w:val="lightGray"/>
          <w:lang w:val="en-US" w:eastAsia="en-US"/>
        </w:rPr>
      </w:pPr>
      <w:r w:rsidRPr="0087540D">
        <w:rPr>
          <w:rFonts w:ascii="Courier New" w:eastAsia="Times New Roman" w:hAnsi="Courier New" w:cs="Courier New"/>
          <w:color w:val="000000"/>
          <w:szCs w:val="20"/>
          <w:highlight w:val="lightGray"/>
          <w:lang w:val="en-US" w:eastAsia="en-US"/>
        </w:rPr>
        <w:t xml:space="preserve">     7801 </w:t>
      </w:r>
      <w:proofErr w:type="spellStart"/>
      <w:r w:rsidRPr="0087540D">
        <w:rPr>
          <w:rFonts w:ascii="Courier New" w:eastAsia="Times New Roman" w:hAnsi="Courier New" w:cs="Courier New"/>
          <w:color w:val="000000"/>
          <w:szCs w:val="20"/>
          <w:highlight w:val="lightGray"/>
          <w:lang w:val="en-US" w:eastAsia="en-US"/>
        </w:rPr>
        <w:t>gaagaagaag</w:t>
      </w:r>
      <w:proofErr w:type="spellEnd"/>
      <w:r w:rsidRPr="0087540D">
        <w:rPr>
          <w:rFonts w:ascii="Courier New" w:eastAsia="Times New Roman" w:hAnsi="Courier New" w:cs="Courier New"/>
          <w:color w:val="000000"/>
          <w:szCs w:val="20"/>
          <w:highlight w:val="lightGray"/>
          <w:lang w:val="en-US" w:eastAsia="en-US"/>
        </w:rPr>
        <w:t xml:space="preserve"> </w:t>
      </w:r>
      <w:proofErr w:type="spellStart"/>
      <w:r w:rsidRPr="0087540D">
        <w:rPr>
          <w:rFonts w:ascii="Courier New" w:eastAsia="Times New Roman" w:hAnsi="Courier New" w:cs="Courier New"/>
          <w:color w:val="000000"/>
          <w:szCs w:val="20"/>
          <w:highlight w:val="lightGray"/>
          <w:lang w:val="en-US" w:eastAsia="en-US"/>
        </w:rPr>
        <w:t>aagaaccaag</w:t>
      </w:r>
      <w:proofErr w:type="spellEnd"/>
      <w:r w:rsidRPr="0087540D">
        <w:rPr>
          <w:rFonts w:ascii="Courier New" w:eastAsia="Times New Roman" w:hAnsi="Courier New" w:cs="Courier New"/>
          <w:color w:val="000000"/>
          <w:szCs w:val="20"/>
          <w:highlight w:val="lightGray"/>
          <w:lang w:val="en-US" w:eastAsia="en-US"/>
        </w:rPr>
        <w:t xml:space="preserve"> </w:t>
      </w:r>
      <w:proofErr w:type="spellStart"/>
      <w:r w:rsidRPr="0087540D">
        <w:rPr>
          <w:rFonts w:ascii="Courier New" w:eastAsia="Times New Roman" w:hAnsi="Courier New" w:cs="Courier New"/>
          <w:color w:val="000000"/>
          <w:szCs w:val="20"/>
          <w:highlight w:val="lightGray"/>
          <w:lang w:val="en-US" w:eastAsia="en-US"/>
        </w:rPr>
        <w:t>ggaagaagaa</w:t>
      </w:r>
      <w:proofErr w:type="spellEnd"/>
      <w:r w:rsidRPr="0087540D">
        <w:rPr>
          <w:rFonts w:ascii="Courier New" w:eastAsia="Times New Roman" w:hAnsi="Courier New" w:cs="Courier New"/>
          <w:color w:val="000000"/>
          <w:szCs w:val="20"/>
          <w:highlight w:val="lightGray"/>
          <w:lang w:val="en-US" w:eastAsia="en-US"/>
        </w:rPr>
        <w:t xml:space="preserve"> </w:t>
      </w:r>
      <w:proofErr w:type="spellStart"/>
      <w:r w:rsidRPr="0087540D">
        <w:rPr>
          <w:rFonts w:ascii="Courier New" w:eastAsia="Times New Roman" w:hAnsi="Courier New" w:cs="Courier New"/>
          <w:color w:val="000000"/>
          <w:szCs w:val="20"/>
          <w:highlight w:val="lightGray"/>
          <w:lang w:val="en-US" w:eastAsia="en-US"/>
        </w:rPr>
        <w:t>ggctaagaca</w:t>
      </w:r>
      <w:proofErr w:type="spellEnd"/>
      <w:r w:rsidRPr="0087540D">
        <w:rPr>
          <w:rFonts w:ascii="Courier New" w:eastAsia="Times New Roman" w:hAnsi="Courier New" w:cs="Courier New"/>
          <w:color w:val="000000"/>
          <w:szCs w:val="20"/>
          <w:highlight w:val="lightGray"/>
          <w:lang w:val="en-US" w:eastAsia="en-US"/>
        </w:rPr>
        <w:t xml:space="preserve"> </w:t>
      </w:r>
      <w:proofErr w:type="spellStart"/>
      <w:r w:rsidRPr="0087540D">
        <w:rPr>
          <w:rFonts w:ascii="Courier New" w:eastAsia="Times New Roman" w:hAnsi="Courier New" w:cs="Courier New"/>
          <w:color w:val="000000"/>
          <w:szCs w:val="20"/>
          <w:highlight w:val="lightGray"/>
          <w:lang w:val="en-US" w:eastAsia="en-US"/>
        </w:rPr>
        <w:t>gggccgccta</w:t>
      </w:r>
      <w:proofErr w:type="spellEnd"/>
      <w:r w:rsidRPr="0087540D">
        <w:rPr>
          <w:rFonts w:ascii="Courier New" w:eastAsia="Times New Roman" w:hAnsi="Courier New" w:cs="Courier New"/>
          <w:color w:val="000000"/>
          <w:szCs w:val="20"/>
          <w:highlight w:val="lightGray"/>
          <w:lang w:val="en-US" w:eastAsia="en-US"/>
        </w:rPr>
        <w:t xml:space="preserve"> </w:t>
      </w:r>
      <w:proofErr w:type="spellStart"/>
      <w:r w:rsidRPr="0087540D">
        <w:rPr>
          <w:rFonts w:ascii="Courier New" w:eastAsia="Times New Roman" w:hAnsi="Courier New" w:cs="Courier New"/>
          <w:color w:val="000000"/>
          <w:szCs w:val="20"/>
          <w:highlight w:val="lightGray"/>
          <w:lang w:val="en-US" w:eastAsia="en-US"/>
        </w:rPr>
        <w:t>atccgaaggc</w:t>
      </w:r>
      <w:proofErr w:type="spellEnd"/>
    </w:p>
    <w:p w14:paraId="555C9BB2" w14:textId="77777777" w:rsidR="004374D6" w:rsidRPr="0087540D" w:rsidRDefault="004374D6" w:rsidP="004374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rPr>
          <w:rFonts w:ascii="Courier New" w:eastAsia="Times New Roman" w:hAnsi="Courier New" w:cs="Courier New"/>
          <w:color w:val="000000"/>
          <w:szCs w:val="20"/>
          <w:highlight w:val="lightGray"/>
          <w:lang w:val="en-US" w:eastAsia="en-US"/>
        </w:rPr>
      </w:pPr>
      <w:r w:rsidRPr="0087540D">
        <w:rPr>
          <w:rFonts w:ascii="Courier New" w:eastAsia="Times New Roman" w:hAnsi="Courier New" w:cs="Courier New"/>
          <w:color w:val="000000"/>
          <w:szCs w:val="20"/>
          <w:highlight w:val="lightGray"/>
          <w:lang w:val="en-US" w:eastAsia="en-US"/>
        </w:rPr>
        <w:t xml:space="preserve">     7861 </w:t>
      </w:r>
      <w:proofErr w:type="spellStart"/>
      <w:r w:rsidRPr="0087540D">
        <w:rPr>
          <w:rFonts w:ascii="Courier New" w:eastAsia="Times New Roman" w:hAnsi="Courier New" w:cs="Courier New"/>
          <w:color w:val="000000"/>
          <w:szCs w:val="20"/>
          <w:highlight w:val="lightGray"/>
          <w:lang w:val="en-US" w:eastAsia="en-US"/>
        </w:rPr>
        <w:t>acagaatgga</w:t>
      </w:r>
      <w:proofErr w:type="spellEnd"/>
      <w:r w:rsidRPr="0087540D">
        <w:rPr>
          <w:rFonts w:ascii="Courier New" w:eastAsia="Times New Roman" w:hAnsi="Courier New" w:cs="Courier New"/>
          <w:color w:val="000000"/>
          <w:szCs w:val="20"/>
          <w:highlight w:val="lightGray"/>
          <w:lang w:val="en-US" w:eastAsia="en-US"/>
        </w:rPr>
        <w:t xml:space="preserve"> </w:t>
      </w:r>
      <w:proofErr w:type="spellStart"/>
      <w:r w:rsidRPr="0087540D">
        <w:rPr>
          <w:rFonts w:ascii="Courier New" w:eastAsia="Times New Roman" w:hAnsi="Courier New" w:cs="Courier New"/>
          <w:color w:val="000000"/>
          <w:szCs w:val="20"/>
          <w:highlight w:val="lightGray"/>
          <w:lang w:val="en-US" w:eastAsia="en-US"/>
        </w:rPr>
        <w:t>aacaagaaga</w:t>
      </w:r>
      <w:proofErr w:type="spellEnd"/>
      <w:r w:rsidRPr="0087540D">
        <w:rPr>
          <w:rFonts w:ascii="Courier New" w:eastAsia="Times New Roman" w:hAnsi="Courier New" w:cs="Courier New"/>
          <w:color w:val="000000"/>
          <w:szCs w:val="20"/>
          <w:highlight w:val="lightGray"/>
          <w:lang w:val="en-US" w:eastAsia="en-US"/>
        </w:rPr>
        <w:t xml:space="preserve"> </w:t>
      </w:r>
      <w:proofErr w:type="spellStart"/>
      <w:r w:rsidRPr="0087540D">
        <w:rPr>
          <w:rFonts w:ascii="Courier New" w:eastAsia="Times New Roman" w:hAnsi="Courier New" w:cs="Courier New"/>
          <w:color w:val="000000"/>
          <w:szCs w:val="20"/>
          <w:highlight w:val="lightGray"/>
          <w:lang w:val="en-US" w:eastAsia="en-US"/>
        </w:rPr>
        <w:t>agaccaacaa</w:t>
      </w:r>
      <w:proofErr w:type="spellEnd"/>
      <w:r w:rsidRPr="0087540D">
        <w:rPr>
          <w:rFonts w:ascii="Courier New" w:eastAsia="Times New Roman" w:hAnsi="Courier New" w:cs="Courier New"/>
          <w:color w:val="000000"/>
          <w:szCs w:val="20"/>
          <w:highlight w:val="lightGray"/>
          <w:lang w:val="en-US" w:eastAsia="en-US"/>
        </w:rPr>
        <w:t xml:space="preserve"> </w:t>
      </w:r>
      <w:proofErr w:type="spellStart"/>
      <w:r w:rsidRPr="0087540D">
        <w:rPr>
          <w:rFonts w:ascii="Courier New" w:eastAsia="Times New Roman" w:hAnsi="Courier New" w:cs="Courier New"/>
          <w:color w:val="000000"/>
          <w:szCs w:val="20"/>
          <w:highlight w:val="lightGray"/>
          <w:lang w:val="en-US" w:eastAsia="en-US"/>
        </w:rPr>
        <w:t>gaaaccaggc</w:t>
      </w:r>
      <w:proofErr w:type="spellEnd"/>
      <w:r w:rsidRPr="0087540D">
        <w:rPr>
          <w:rFonts w:ascii="Courier New" w:eastAsia="Times New Roman" w:hAnsi="Courier New" w:cs="Courier New"/>
          <w:color w:val="000000"/>
          <w:szCs w:val="20"/>
          <w:highlight w:val="lightGray"/>
          <w:lang w:val="en-US" w:eastAsia="en-US"/>
        </w:rPr>
        <w:t xml:space="preserve"> </w:t>
      </w:r>
      <w:proofErr w:type="spellStart"/>
      <w:r w:rsidRPr="0087540D">
        <w:rPr>
          <w:rFonts w:ascii="Courier New" w:eastAsia="Times New Roman" w:hAnsi="Courier New" w:cs="Courier New"/>
          <w:color w:val="000000"/>
          <w:szCs w:val="20"/>
          <w:highlight w:val="lightGray"/>
          <w:lang w:val="en-US" w:eastAsia="en-US"/>
        </w:rPr>
        <w:t>aagagacagc</w:t>
      </w:r>
      <w:proofErr w:type="spellEnd"/>
      <w:r w:rsidRPr="0087540D">
        <w:rPr>
          <w:rFonts w:ascii="Courier New" w:eastAsia="Times New Roman" w:hAnsi="Courier New" w:cs="Courier New"/>
          <w:color w:val="000000"/>
          <w:szCs w:val="20"/>
          <w:highlight w:val="lightGray"/>
          <w:lang w:val="en-US" w:eastAsia="en-US"/>
        </w:rPr>
        <w:t xml:space="preserve"> </w:t>
      </w:r>
      <w:proofErr w:type="spellStart"/>
      <w:r w:rsidRPr="0087540D">
        <w:rPr>
          <w:rFonts w:ascii="Courier New" w:eastAsia="Times New Roman" w:hAnsi="Courier New" w:cs="Courier New"/>
          <w:color w:val="000000"/>
          <w:szCs w:val="20"/>
          <w:highlight w:val="lightGray"/>
          <w:lang w:val="en-US" w:eastAsia="en-US"/>
        </w:rPr>
        <w:t>gcatggtcat</w:t>
      </w:r>
      <w:proofErr w:type="spellEnd"/>
    </w:p>
    <w:p w14:paraId="5CCDEA68" w14:textId="77777777" w:rsidR="004374D6" w:rsidRPr="0087540D" w:rsidRDefault="004374D6" w:rsidP="004374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rPr>
          <w:rFonts w:ascii="Courier New" w:eastAsia="Times New Roman" w:hAnsi="Courier New" w:cs="Courier New"/>
          <w:color w:val="000000"/>
          <w:szCs w:val="20"/>
          <w:highlight w:val="lightGray"/>
          <w:lang w:val="en-US" w:eastAsia="en-US"/>
        </w:rPr>
      </w:pPr>
      <w:r w:rsidRPr="0087540D">
        <w:rPr>
          <w:rFonts w:ascii="Courier New" w:eastAsia="Times New Roman" w:hAnsi="Courier New" w:cs="Courier New"/>
          <w:color w:val="000000"/>
          <w:szCs w:val="20"/>
          <w:highlight w:val="lightGray"/>
          <w:lang w:val="en-US" w:eastAsia="en-US"/>
        </w:rPr>
        <w:t xml:space="preserve">     7921 </w:t>
      </w:r>
      <w:proofErr w:type="spellStart"/>
      <w:r w:rsidRPr="0087540D">
        <w:rPr>
          <w:rFonts w:ascii="Courier New" w:eastAsia="Times New Roman" w:hAnsi="Courier New" w:cs="Courier New"/>
          <w:color w:val="000000"/>
          <w:szCs w:val="20"/>
          <w:highlight w:val="lightGray"/>
          <w:lang w:val="en-US" w:eastAsia="en-US"/>
        </w:rPr>
        <w:t>gaaattggaa</w:t>
      </w:r>
      <w:proofErr w:type="spellEnd"/>
      <w:r w:rsidRPr="0087540D">
        <w:rPr>
          <w:rFonts w:ascii="Courier New" w:eastAsia="Times New Roman" w:hAnsi="Courier New" w:cs="Courier New"/>
          <w:color w:val="000000"/>
          <w:szCs w:val="20"/>
          <w:highlight w:val="lightGray"/>
          <w:lang w:val="en-US" w:eastAsia="en-US"/>
        </w:rPr>
        <w:t xml:space="preserve"> </w:t>
      </w:r>
      <w:proofErr w:type="spellStart"/>
      <w:r w:rsidRPr="0087540D">
        <w:rPr>
          <w:rFonts w:ascii="Courier New" w:eastAsia="Times New Roman" w:hAnsi="Courier New" w:cs="Courier New"/>
          <w:color w:val="000000"/>
          <w:szCs w:val="20"/>
          <w:highlight w:val="lightGray"/>
          <w:lang w:val="en-US" w:eastAsia="en-US"/>
        </w:rPr>
        <w:t>tctgacaaga</w:t>
      </w:r>
      <w:proofErr w:type="spellEnd"/>
      <w:r w:rsidRPr="0087540D">
        <w:rPr>
          <w:rFonts w:ascii="Courier New" w:eastAsia="Times New Roman" w:hAnsi="Courier New" w:cs="Courier New"/>
          <w:color w:val="000000"/>
          <w:szCs w:val="20"/>
          <w:highlight w:val="lightGray"/>
          <w:lang w:val="en-US" w:eastAsia="en-US"/>
        </w:rPr>
        <w:t xml:space="preserve"> </w:t>
      </w:r>
      <w:proofErr w:type="spellStart"/>
      <w:r w:rsidRPr="0087540D">
        <w:rPr>
          <w:rFonts w:ascii="Courier New" w:eastAsia="Times New Roman" w:hAnsi="Courier New" w:cs="Courier New"/>
          <w:color w:val="000000"/>
          <w:szCs w:val="20"/>
          <w:highlight w:val="lightGray"/>
          <w:lang w:val="en-US" w:eastAsia="en-US"/>
        </w:rPr>
        <w:t>cgttcccaat</w:t>
      </w:r>
      <w:proofErr w:type="spellEnd"/>
      <w:r w:rsidRPr="0087540D">
        <w:rPr>
          <w:rFonts w:ascii="Courier New" w:eastAsia="Times New Roman" w:hAnsi="Courier New" w:cs="Courier New"/>
          <w:color w:val="000000"/>
          <w:szCs w:val="20"/>
          <w:highlight w:val="lightGray"/>
          <w:lang w:val="en-US" w:eastAsia="en-US"/>
        </w:rPr>
        <w:t xml:space="preserve"> </w:t>
      </w:r>
      <w:proofErr w:type="spellStart"/>
      <w:r w:rsidRPr="0087540D">
        <w:rPr>
          <w:rFonts w:ascii="Courier New" w:eastAsia="Times New Roman" w:hAnsi="Courier New" w:cs="Courier New"/>
          <w:color w:val="000000"/>
          <w:szCs w:val="20"/>
          <w:highlight w:val="lightGray"/>
          <w:lang w:val="en-US" w:eastAsia="en-US"/>
        </w:rPr>
        <w:t>catgttggaa</w:t>
      </w:r>
      <w:proofErr w:type="spellEnd"/>
      <w:r w:rsidRPr="0087540D">
        <w:rPr>
          <w:rFonts w:ascii="Courier New" w:eastAsia="Times New Roman" w:hAnsi="Courier New" w:cs="Courier New"/>
          <w:color w:val="000000"/>
          <w:szCs w:val="20"/>
          <w:highlight w:val="lightGray"/>
          <w:lang w:val="en-US" w:eastAsia="en-US"/>
        </w:rPr>
        <w:t xml:space="preserve"> </w:t>
      </w:r>
      <w:proofErr w:type="spellStart"/>
      <w:r w:rsidRPr="0087540D">
        <w:rPr>
          <w:rFonts w:ascii="Courier New" w:eastAsia="Times New Roman" w:hAnsi="Courier New" w:cs="Courier New"/>
          <w:color w:val="000000"/>
          <w:szCs w:val="20"/>
          <w:highlight w:val="lightGray"/>
          <w:lang w:val="en-US" w:eastAsia="en-US"/>
        </w:rPr>
        <w:t>gggaagataa</w:t>
      </w:r>
      <w:proofErr w:type="spellEnd"/>
      <w:r w:rsidRPr="0087540D">
        <w:rPr>
          <w:rFonts w:ascii="Courier New" w:eastAsia="Times New Roman" w:hAnsi="Courier New" w:cs="Courier New"/>
          <w:color w:val="000000"/>
          <w:szCs w:val="20"/>
          <w:highlight w:val="lightGray"/>
          <w:lang w:val="en-US" w:eastAsia="en-US"/>
        </w:rPr>
        <w:t xml:space="preserve"> </w:t>
      </w:r>
      <w:proofErr w:type="spellStart"/>
      <w:r w:rsidRPr="0087540D">
        <w:rPr>
          <w:rFonts w:ascii="Courier New" w:eastAsia="Times New Roman" w:hAnsi="Courier New" w:cs="Courier New"/>
          <w:color w:val="000000"/>
          <w:szCs w:val="20"/>
          <w:highlight w:val="lightGray"/>
          <w:lang w:val="en-US" w:eastAsia="en-US"/>
        </w:rPr>
        <w:t>acggctacgc</w:t>
      </w:r>
      <w:proofErr w:type="spellEnd"/>
    </w:p>
    <w:p w14:paraId="62A68374" w14:textId="77777777" w:rsidR="004374D6" w:rsidRPr="0087540D" w:rsidRDefault="004374D6" w:rsidP="004374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rPr>
          <w:rFonts w:ascii="Courier New" w:eastAsia="Times New Roman" w:hAnsi="Courier New" w:cs="Courier New"/>
          <w:color w:val="000000"/>
          <w:szCs w:val="20"/>
          <w:highlight w:val="lightGray"/>
          <w:lang w:val="en-US" w:eastAsia="en-US"/>
        </w:rPr>
      </w:pPr>
      <w:r w:rsidRPr="0087540D">
        <w:rPr>
          <w:rFonts w:ascii="Courier New" w:eastAsia="Times New Roman" w:hAnsi="Courier New" w:cs="Courier New"/>
          <w:color w:val="000000"/>
          <w:szCs w:val="20"/>
          <w:highlight w:val="lightGray"/>
          <w:lang w:val="en-US" w:eastAsia="en-US"/>
        </w:rPr>
        <w:t xml:space="preserve">     7981 </w:t>
      </w:r>
      <w:proofErr w:type="spellStart"/>
      <w:r w:rsidRPr="0087540D">
        <w:rPr>
          <w:rFonts w:ascii="Courier New" w:eastAsia="Times New Roman" w:hAnsi="Courier New" w:cs="Courier New"/>
          <w:color w:val="000000"/>
          <w:szCs w:val="20"/>
          <w:highlight w:val="lightGray"/>
          <w:lang w:val="en-US" w:eastAsia="en-US"/>
        </w:rPr>
        <w:t>ttgtgtggtc</w:t>
      </w:r>
      <w:proofErr w:type="spellEnd"/>
      <w:r w:rsidRPr="0087540D">
        <w:rPr>
          <w:rFonts w:ascii="Courier New" w:eastAsia="Times New Roman" w:hAnsi="Courier New" w:cs="Courier New"/>
          <w:color w:val="000000"/>
          <w:szCs w:val="20"/>
          <w:highlight w:val="lightGray"/>
          <w:lang w:val="en-US" w:eastAsia="en-US"/>
        </w:rPr>
        <w:t xml:space="preserve"> </w:t>
      </w:r>
      <w:proofErr w:type="spellStart"/>
      <w:r w:rsidRPr="0087540D">
        <w:rPr>
          <w:rFonts w:ascii="Courier New" w:eastAsia="Times New Roman" w:hAnsi="Courier New" w:cs="Courier New"/>
          <w:color w:val="000000"/>
          <w:szCs w:val="20"/>
          <w:highlight w:val="lightGray"/>
          <w:lang w:val="en-US" w:eastAsia="en-US"/>
        </w:rPr>
        <w:t>ggagggaagt</w:t>
      </w:r>
      <w:proofErr w:type="spellEnd"/>
      <w:r w:rsidRPr="0087540D">
        <w:rPr>
          <w:rFonts w:ascii="Courier New" w:eastAsia="Times New Roman" w:hAnsi="Courier New" w:cs="Courier New"/>
          <w:color w:val="000000"/>
          <w:szCs w:val="20"/>
          <w:highlight w:val="lightGray"/>
          <w:lang w:val="en-US" w:eastAsia="en-US"/>
        </w:rPr>
        <w:t xml:space="preserve"> </w:t>
      </w:r>
      <w:proofErr w:type="spellStart"/>
      <w:r w:rsidRPr="0087540D">
        <w:rPr>
          <w:rFonts w:ascii="Courier New" w:eastAsia="Times New Roman" w:hAnsi="Courier New" w:cs="Courier New"/>
          <w:color w:val="000000"/>
          <w:szCs w:val="20"/>
          <w:highlight w:val="lightGray"/>
          <w:lang w:val="en-US" w:eastAsia="en-US"/>
        </w:rPr>
        <w:t>tattcaggcc</w:t>
      </w:r>
      <w:proofErr w:type="spellEnd"/>
      <w:r w:rsidRPr="0087540D">
        <w:rPr>
          <w:rFonts w:ascii="Courier New" w:eastAsia="Times New Roman" w:hAnsi="Courier New" w:cs="Courier New"/>
          <w:color w:val="000000"/>
          <w:szCs w:val="20"/>
          <w:highlight w:val="lightGray"/>
          <w:lang w:val="en-US" w:eastAsia="en-US"/>
        </w:rPr>
        <w:t xml:space="preserve"> </w:t>
      </w:r>
      <w:proofErr w:type="spellStart"/>
      <w:r w:rsidRPr="0087540D">
        <w:rPr>
          <w:rFonts w:ascii="Courier New" w:eastAsia="Times New Roman" w:hAnsi="Courier New" w:cs="Courier New"/>
          <w:color w:val="000000"/>
          <w:szCs w:val="20"/>
          <w:highlight w:val="lightGray"/>
          <w:lang w:val="en-US" w:eastAsia="en-US"/>
        </w:rPr>
        <w:t>gatgcatgtg</w:t>
      </w:r>
      <w:proofErr w:type="spellEnd"/>
      <w:r w:rsidRPr="0087540D">
        <w:rPr>
          <w:rFonts w:ascii="Courier New" w:eastAsia="Times New Roman" w:hAnsi="Courier New" w:cs="Courier New"/>
          <w:color w:val="000000"/>
          <w:szCs w:val="20"/>
          <w:highlight w:val="lightGray"/>
          <w:lang w:val="en-US" w:eastAsia="en-US"/>
        </w:rPr>
        <w:t xml:space="preserve"> </w:t>
      </w:r>
      <w:proofErr w:type="spellStart"/>
      <w:r w:rsidRPr="0087540D">
        <w:rPr>
          <w:rFonts w:ascii="Courier New" w:eastAsia="Times New Roman" w:hAnsi="Courier New" w:cs="Courier New"/>
          <w:color w:val="000000"/>
          <w:szCs w:val="20"/>
          <w:highlight w:val="lightGray"/>
          <w:lang w:val="en-US" w:eastAsia="en-US"/>
        </w:rPr>
        <w:t>gaaggcaaga</w:t>
      </w:r>
      <w:proofErr w:type="spellEnd"/>
      <w:r w:rsidRPr="0087540D">
        <w:rPr>
          <w:rFonts w:ascii="Courier New" w:eastAsia="Times New Roman" w:hAnsi="Courier New" w:cs="Courier New"/>
          <w:color w:val="000000"/>
          <w:szCs w:val="20"/>
          <w:highlight w:val="lightGray"/>
          <w:lang w:val="en-US" w:eastAsia="en-US"/>
        </w:rPr>
        <w:t xml:space="preserve"> </w:t>
      </w:r>
      <w:proofErr w:type="spellStart"/>
      <w:r w:rsidRPr="0087540D">
        <w:rPr>
          <w:rFonts w:ascii="Courier New" w:eastAsia="Times New Roman" w:hAnsi="Courier New" w:cs="Courier New"/>
          <w:color w:val="000000"/>
          <w:szCs w:val="20"/>
          <w:highlight w:val="lightGray"/>
          <w:lang w:val="en-US" w:eastAsia="en-US"/>
        </w:rPr>
        <w:t>tcgacaacga</w:t>
      </w:r>
      <w:proofErr w:type="spellEnd"/>
    </w:p>
    <w:p w14:paraId="290DD3A8" w14:textId="77777777" w:rsidR="004374D6" w:rsidRPr="0087540D" w:rsidRDefault="004374D6" w:rsidP="004374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rPr>
          <w:rFonts w:ascii="Courier New" w:eastAsia="Times New Roman" w:hAnsi="Courier New" w:cs="Courier New"/>
          <w:color w:val="000000"/>
          <w:szCs w:val="20"/>
          <w:highlight w:val="lightGray"/>
          <w:lang w:val="en-US" w:eastAsia="en-US"/>
        </w:rPr>
      </w:pPr>
      <w:r w:rsidRPr="0087540D">
        <w:rPr>
          <w:rFonts w:ascii="Courier New" w:eastAsia="Times New Roman" w:hAnsi="Courier New" w:cs="Courier New"/>
          <w:color w:val="000000"/>
          <w:szCs w:val="20"/>
          <w:highlight w:val="lightGray"/>
          <w:lang w:val="en-US" w:eastAsia="en-US"/>
        </w:rPr>
        <w:t xml:space="preserve">     8041 </w:t>
      </w:r>
      <w:proofErr w:type="spellStart"/>
      <w:r w:rsidRPr="0087540D">
        <w:rPr>
          <w:rFonts w:ascii="Courier New" w:eastAsia="Times New Roman" w:hAnsi="Courier New" w:cs="Courier New"/>
          <w:color w:val="000000"/>
          <w:szCs w:val="20"/>
          <w:highlight w:val="lightGray"/>
          <w:lang w:val="en-US" w:eastAsia="en-US"/>
        </w:rPr>
        <w:t>cgttctggcc</w:t>
      </w:r>
      <w:proofErr w:type="spellEnd"/>
      <w:r w:rsidRPr="0087540D">
        <w:rPr>
          <w:rFonts w:ascii="Courier New" w:eastAsia="Times New Roman" w:hAnsi="Courier New" w:cs="Courier New"/>
          <w:color w:val="000000"/>
          <w:szCs w:val="20"/>
          <w:highlight w:val="lightGray"/>
          <w:lang w:val="en-US" w:eastAsia="en-US"/>
        </w:rPr>
        <w:t xml:space="preserve"> </w:t>
      </w:r>
      <w:proofErr w:type="spellStart"/>
      <w:r w:rsidRPr="0087540D">
        <w:rPr>
          <w:rFonts w:ascii="Courier New" w:eastAsia="Times New Roman" w:hAnsi="Courier New" w:cs="Courier New"/>
          <w:color w:val="000000"/>
          <w:szCs w:val="20"/>
          <w:highlight w:val="lightGray"/>
          <w:lang w:val="en-US" w:eastAsia="en-US"/>
        </w:rPr>
        <w:t>gcgcttaaga</w:t>
      </w:r>
      <w:proofErr w:type="spellEnd"/>
      <w:r w:rsidRPr="0087540D">
        <w:rPr>
          <w:rFonts w:ascii="Courier New" w:eastAsia="Times New Roman" w:hAnsi="Courier New" w:cs="Courier New"/>
          <w:color w:val="000000"/>
          <w:szCs w:val="20"/>
          <w:highlight w:val="lightGray"/>
          <w:lang w:val="en-US" w:eastAsia="en-US"/>
        </w:rPr>
        <w:t xml:space="preserve"> </w:t>
      </w:r>
      <w:proofErr w:type="spellStart"/>
      <w:r w:rsidRPr="0087540D">
        <w:rPr>
          <w:rFonts w:ascii="Courier New" w:eastAsia="Times New Roman" w:hAnsi="Courier New" w:cs="Courier New"/>
          <w:color w:val="000000"/>
          <w:szCs w:val="20"/>
          <w:highlight w:val="lightGray"/>
          <w:lang w:val="en-US" w:eastAsia="en-US"/>
        </w:rPr>
        <w:t>cgaagaaagc</w:t>
      </w:r>
      <w:proofErr w:type="spellEnd"/>
      <w:r w:rsidRPr="0087540D">
        <w:rPr>
          <w:rFonts w:ascii="Courier New" w:eastAsia="Times New Roman" w:hAnsi="Courier New" w:cs="Courier New"/>
          <w:color w:val="000000"/>
          <w:szCs w:val="20"/>
          <w:highlight w:val="lightGray"/>
          <w:lang w:val="en-US" w:eastAsia="en-US"/>
        </w:rPr>
        <w:t xml:space="preserve"> </w:t>
      </w:r>
      <w:proofErr w:type="spellStart"/>
      <w:r w:rsidRPr="0087540D">
        <w:rPr>
          <w:rFonts w:ascii="Courier New" w:eastAsia="Times New Roman" w:hAnsi="Courier New" w:cs="Courier New"/>
          <w:color w:val="000000"/>
          <w:szCs w:val="20"/>
          <w:highlight w:val="lightGray"/>
          <w:lang w:val="en-US" w:eastAsia="en-US"/>
        </w:rPr>
        <w:t>atccaaatac</w:t>
      </w:r>
      <w:proofErr w:type="spellEnd"/>
      <w:r w:rsidRPr="0087540D">
        <w:rPr>
          <w:rFonts w:ascii="Courier New" w:eastAsia="Times New Roman" w:hAnsi="Courier New" w:cs="Courier New"/>
          <w:color w:val="000000"/>
          <w:szCs w:val="20"/>
          <w:highlight w:val="lightGray"/>
          <w:lang w:val="en-US" w:eastAsia="en-US"/>
        </w:rPr>
        <w:t xml:space="preserve"> </w:t>
      </w:r>
      <w:proofErr w:type="spellStart"/>
      <w:r w:rsidRPr="0087540D">
        <w:rPr>
          <w:rFonts w:ascii="Courier New" w:eastAsia="Times New Roman" w:hAnsi="Courier New" w:cs="Courier New"/>
          <w:color w:val="000000"/>
          <w:szCs w:val="20"/>
          <w:highlight w:val="lightGray"/>
          <w:lang w:val="en-US" w:eastAsia="en-US"/>
        </w:rPr>
        <w:t>gatcttgagt</w:t>
      </w:r>
      <w:proofErr w:type="spellEnd"/>
      <w:r w:rsidRPr="0087540D">
        <w:rPr>
          <w:rFonts w:ascii="Courier New" w:eastAsia="Times New Roman" w:hAnsi="Courier New" w:cs="Courier New"/>
          <w:color w:val="000000"/>
          <w:szCs w:val="20"/>
          <w:highlight w:val="lightGray"/>
          <w:lang w:val="en-US" w:eastAsia="en-US"/>
        </w:rPr>
        <w:t xml:space="preserve"> </w:t>
      </w:r>
      <w:proofErr w:type="spellStart"/>
      <w:r w:rsidRPr="0087540D">
        <w:rPr>
          <w:rFonts w:ascii="Courier New" w:eastAsia="Times New Roman" w:hAnsi="Courier New" w:cs="Courier New"/>
          <w:color w:val="000000"/>
          <w:szCs w:val="20"/>
          <w:highlight w:val="lightGray"/>
          <w:lang w:val="en-US" w:eastAsia="en-US"/>
        </w:rPr>
        <w:t>atgcagatgt</w:t>
      </w:r>
      <w:proofErr w:type="spellEnd"/>
    </w:p>
    <w:p w14:paraId="127D97B2" w14:textId="77777777" w:rsidR="004374D6" w:rsidRPr="0087540D" w:rsidRDefault="004374D6" w:rsidP="004374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rPr>
          <w:rFonts w:ascii="Courier New" w:eastAsia="Times New Roman" w:hAnsi="Courier New" w:cs="Courier New"/>
          <w:color w:val="000000"/>
          <w:szCs w:val="20"/>
          <w:highlight w:val="lightGray"/>
          <w:lang w:val="en-US" w:eastAsia="en-US"/>
        </w:rPr>
      </w:pPr>
      <w:r w:rsidRPr="0087540D">
        <w:rPr>
          <w:rFonts w:ascii="Courier New" w:eastAsia="Times New Roman" w:hAnsi="Courier New" w:cs="Courier New"/>
          <w:color w:val="000000"/>
          <w:szCs w:val="20"/>
          <w:highlight w:val="lightGray"/>
          <w:lang w:val="en-US" w:eastAsia="en-US"/>
        </w:rPr>
        <w:t xml:space="preserve">     8101 </w:t>
      </w:r>
      <w:proofErr w:type="spellStart"/>
      <w:r w:rsidRPr="0087540D">
        <w:rPr>
          <w:rFonts w:ascii="Courier New" w:eastAsia="Times New Roman" w:hAnsi="Courier New" w:cs="Courier New"/>
          <w:color w:val="000000"/>
          <w:szCs w:val="20"/>
          <w:highlight w:val="lightGray"/>
          <w:lang w:val="en-US" w:eastAsia="en-US"/>
        </w:rPr>
        <w:t>gccacagaac</w:t>
      </w:r>
      <w:proofErr w:type="spellEnd"/>
      <w:r w:rsidRPr="0087540D">
        <w:rPr>
          <w:rFonts w:ascii="Courier New" w:eastAsia="Times New Roman" w:hAnsi="Courier New" w:cs="Courier New"/>
          <w:color w:val="000000"/>
          <w:szCs w:val="20"/>
          <w:highlight w:val="lightGray"/>
          <w:lang w:val="en-US" w:eastAsia="en-US"/>
        </w:rPr>
        <w:t xml:space="preserve"> </w:t>
      </w:r>
      <w:proofErr w:type="spellStart"/>
      <w:r w:rsidRPr="0087540D">
        <w:rPr>
          <w:rFonts w:ascii="Courier New" w:eastAsia="Times New Roman" w:hAnsi="Courier New" w:cs="Courier New"/>
          <w:color w:val="000000"/>
          <w:szCs w:val="20"/>
          <w:highlight w:val="lightGray"/>
          <w:lang w:val="en-US" w:eastAsia="en-US"/>
        </w:rPr>
        <w:t>atgcgggccg</w:t>
      </w:r>
      <w:proofErr w:type="spellEnd"/>
      <w:r w:rsidRPr="0087540D">
        <w:rPr>
          <w:rFonts w:ascii="Courier New" w:eastAsia="Times New Roman" w:hAnsi="Courier New" w:cs="Courier New"/>
          <w:color w:val="000000"/>
          <w:szCs w:val="20"/>
          <w:highlight w:val="lightGray"/>
          <w:lang w:val="en-US" w:eastAsia="en-US"/>
        </w:rPr>
        <w:t xml:space="preserve"> </w:t>
      </w:r>
      <w:proofErr w:type="spellStart"/>
      <w:r w:rsidRPr="0087540D">
        <w:rPr>
          <w:rFonts w:ascii="Courier New" w:eastAsia="Times New Roman" w:hAnsi="Courier New" w:cs="Courier New"/>
          <w:color w:val="000000"/>
          <w:szCs w:val="20"/>
          <w:highlight w:val="lightGray"/>
          <w:lang w:val="en-US" w:eastAsia="en-US"/>
        </w:rPr>
        <w:t>atacattcaa</w:t>
      </w:r>
      <w:proofErr w:type="spellEnd"/>
      <w:r w:rsidRPr="0087540D">
        <w:rPr>
          <w:rFonts w:ascii="Courier New" w:eastAsia="Times New Roman" w:hAnsi="Courier New" w:cs="Courier New"/>
          <w:color w:val="000000"/>
          <w:szCs w:val="20"/>
          <w:highlight w:val="lightGray"/>
          <w:lang w:val="en-US" w:eastAsia="en-US"/>
        </w:rPr>
        <w:t xml:space="preserve"> </w:t>
      </w:r>
      <w:proofErr w:type="spellStart"/>
      <w:r w:rsidRPr="0087540D">
        <w:rPr>
          <w:rFonts w:ascii="Courier New" w:eastAsia="Times New Roman" w:hAnsi="Courier New" w:cs="Courier New"/>
          <w:color w:val="000000"/>
          <w:szCs w:val="20"/>
          <w:highlight w:val="lightGray"/>
          <w:lang w:val="en-US" w:eastAsia="en-US"/>
        </w:rPr>
        <w:t>atacacccat</w:t>
      </w:r>
      <w:proofErr w:type="spellEnd"/>
      <w:r w:rsidRPr="0087540D">
        <w:rPr>
          <w:rFonts w:ascii="Courier New" w:eastAsia="Times New Roman" w:hAnsi="Courier New" w:cs="Courier New"/>
          <w:color w:val="000000"/>
          <w:szCs w:val="20"/>
          <w:highlight w:val="lightGray"/>
          <w:lang w:val="en-US" w:eastAsia="en-US"/>
        </w:rPr>
        <w:t xml:space="preserve"> </w:t>
      </w:r>
      <w:proofErr w:type="spellStart"/>
      <w:r w:rsidRPr="0087540D">
        <w:rPr>
          <w:rFonts w:ascii="Courier New" w:eastAsia="Times New Roman" w:hAnsi="Courier New" w:cs="Courier New"/>
          <w:color w:val="000000"/>
          <w:szCs w:val="20"/>
          <w:highlight w:val="lightGray"/>
          <w:lang w:val="en-US" w:eastAsia="en-US"/>
        </w:rPr>
        <w:t>gagaaacccc</w:t>
      </w:r>
      <w:proofErr w:type="spellEnd"/>
      <w:r w:rsidRPr="0087540D">
        <w:rPr>
          <w:rFonts w:ascii="Courier New" w:eastAsia="Times New Roman" w:hAnsi="Courier New" w:cs="Courier New"/>
          <w:color w:val="000000"/>
          <w:szCs w:val="20"/>
          <w:highlight w:val="lightGray"/>
          <w:lang w:val="en-US" w:eastAsia="en-US"/>
        </w:rPr>
        <w:t xml:space="preserve"> </w:t>
      </w:r>
      <w:proofErr w:type="spellStart"/>
      <w:r w:rsidRPr="0087540D">
        <w:rPr>
          <w:rFonts w:ascii="Courier New" w:eastAsia="Times New Roman" w:hAnsi="Courier New" w:cs="Courier New"/>
          <w:color w:val="000000"/>
          <w:szCs w:val="20"/>
          <w:highlight w:val="lightGray"/>
          <w:lang w:val="en-US" w:eastAsia="en-US"/>
        </w:rPr>
        <w:t>aaggctatta</w:t>
      </w:r>
      <w:proofErr w:type="spellEnd"/>
    </w:p>
    <w:p w14:paraId="77313BF6" w14:textId="77777777" w:rsidR="004374D6" w:rsidRPr="0087540D" w:rsidRDefault="004374D6" w:rsidP="004374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rPr>
          <w:rFonts w:ascii="Courier New" w:eastAsia="Times New Roman" w:hAnsi="Courier New" w:cs="Courier New"/>
          <w:color w:val="000000"/>
          <w:szCs w:val="20"/>
          <w:highlight w:val="lightGray"/>
          <w:lang w:val="en-US" w:eastAsia="en-US"/>
        </w:rPr>
      </w:pPr>
      <w:r w:rsidRPr="0087540D">
        <w:rPr>
          <w:rFonts w:ascii="Courier New" w:eastAsia="Times New Roman" w:hAnsi="Courier New" w:cs="Courier New"/>
          <w:color w:val="000000"/>
          <w:szCs w:val="20"/>
          <w:highlight w:val="lightGray"/>
          <w:lang w:val="en-US" w:eastAsia="en-US"/>
        </w:rPr>
        <w:t xml:space="preserve">     8161 </w:t>
      </w:r>
      <w:proofErr w:type="spellStart"/>
      <w:r w:rsidRPr="0087540D">
        <w:rPr>
          <w:rFonts w:ascii="Courier New" w:eastAsia="Times New Roman" w:hAnsi="Courier New" w:cs="Courier New"/>
          <w:color w:val="000000"/>
          <w:szCs w:val="20"/>
          <w:highlight w:val="lightGray"/>
          <w:lang w:val="en-US" w:eastAsia="en-US"/>
        </w:rPr>
        <w:t>cagctggcat</w:t>
      </w:r>
      <w:proofErr w:type="spellEnd"/>
      <w:r w:rsidRPr="0087540D">
        <w:rPr>
          <w:rFonts w:ascii="Courier New" w:eastAsia="Times New Roman" w:hAnsi="Courier New" w:cs="Courier New"/>
          <w:color w:val="000000"/>
          <w:szCs w:val="20"/>
          <w:highlight w:val="lightGray"/>
          <w:lang w:val="en-US" w:eastAsia="en-US"/>
        </w:rPr>
        <w:t xml:space="preserve"> </w:t>
      </w:r>
      <w:proofErr w:type="spellStart"/>
      <w:r w:rsidRPr="0087540D">
        <w:rPr>
          <w:rFonts w:ascii="Courier New" w:eastAsia="Times New Roman" w:hAnsi="Courier New" w:cs="Courier New"/>
          <w:color w:val="000000"/>
          <w:szCs w:val="20"/>
          <w:highlight w:val="lightGray"/>
          <w:lang w:val="en-US" w:eastAsia="en-US"/>
        </w:rPr>
        <w:t>catggagcag</w:t>
      </w:r>
      <w:proofErr w:type="spellEnd"/>
      <w:r w:rsidRPr="0087540D">
        <w:rPr>
          <w:rFonts w:ascii="Courier New" w:eastAsia="Times New Roman" w:hAnsi="Courier New" w:cs="Courier New"/>
          <w:color w:val="000000"/>
          <w:szCs w:val="20"/>
          <w:highlight w:val="lightGray"/>
          <w:lang w:val="en-US" w:eastAsia="en-US"/>
        </w:rPr>
        <w:t xml:space="preserve"> </w:t>
      </w:r>
      <w:proofErr w:type="spellStart"/>
      <w:r w:rsidRPr="0087540D">
        <w:rPr>
          <w:rFonts w:ascii="Courier New" w:eastAsia="Times New Roman" w:hAnsi="Courier New" w:cs="Courier New"/>
          <w:color w:val="000000"/>
          <w:szCs w:val="20"/>
          <w:highlight w:val="lightGray"/>
          <w:lang w:val="en-US" w:eastAsia="en-US"/>
        </w:rPr>
        <w:t>tccaatatga</w:t>
      </w:r>
      <w:proofErr w:type="spellEnd"/>
      <w:r w:rsidRPr="0087540D">
        <w:rPr>
          <w:rFonts w:ascii="Courier New" w:eastAsia="Times New Roman" w:hAnsi="Courier New" w:cs="Courier New"/>
          <w:color w:val="000000"/>
          <w:szCs w:val="20"/>
          <w:highlight w:val="lightGray"/>
          <w:lang w:val="en-US" w:eastAsia="en-US"/>
        </w:rPr>
        <w:t xml:space="preserve"> </w:t>
      </w:r>
      <w:proofErr w:type="spellStart"/>
      <w:r w:rsidRPr="0087540D">
        <w:rPr>
          <w:rFonts w:ascii="Courier New" w:eastAsia="Times New Roman" w:hAnsi="Courier New" w:cs="Courier New"/>
          <w:color w:val="000000"/>
          <w:szCs w:val="20"/>
          <w:highlight w:val="lightGray"/>
          <w:lang w:val="en-US" w:eastAsia="en-US"/>
        </w:rPr>
        <w:t>aaatgggcgt</w:t>
      </w:r>
      <w:proofErr w:type="spellEnd"/>
      <w:r w:rsidRPr="0087540D">
        <w:rPr>
          <w:rFonts w:ascii="Courier New" w:eastAsia="Times New Roman" w:hAnsi="Courier New" w:cs="Courier New"/>
          <w:color w:val="000000"/>
          <w:szCs w:val="20"/>
          <w:highlight w:val="lightGray"/>
          <w:lang w:val="en-US" w:eastAsia="en-US"/>
        </w:rPr>
        <w:t xml:space="preserve"> </w:t>
      </w:r>
      <w:proofErr w:type="spellStart"/>
      <w:r w:rsidRPr="0087540D">
        <w:rPr>
          <w:rFonts w:ascii="Courier New" w:eastAsia="Times New Roman" w:hAnsi="Courier New" w:cs="Courier New"/>
          <w:color w:val="000000"/>
          <w:szCs w:val="20"/>
          <w:highlight w:val="lightGray"/>
          <w:lang w:val="en-US" w:eastAsia="en-US"/>
        </w:rPr>
        <w:t>ttcacggtgc</w:t>
      </w:r>
      <w:proofErr w:type="spellEnd"/>
      <w:r w:rsidRPr="0087540D">
        <w:rPr>
          <w:rFonts w:ascii="Courier New" w:eastAsia="Times New Roman" w:hAnsi="Courier New" w:cs="Courier New"/>
          <w:color w:val="000000"/>
          <w:szCs w:val="20"/>
          <w:highlight w:val="lightGray"/>
          <w:lang w:val="en-US" w:eastAsia="en-US"/>
        </w:rPr>
        <w:t xml:space="preserve"> </w:t>
      </w:r>
      <w:proofErr w:type="spellStart"/>
      <w:r w:rsidRPr="0087540D">
        <w:rPr>
          <w:rFonts w:ascii="Courier New" w:eastAsia="Times New Roman" w:hAnsi="Courier New" w:cs="Courier New"/>
          <w:color w:val="000000"/>
          <w:szCs w:val="20"/>
          <w:highlight w:val="lightGray"/>
          <w:lang w:val="en-US" w:eastAsia="en-US"/>
        </w:rPr>
        <w:t>cgaaaggagt</w:t>
      </w:r>
      <w:proofErr w:type="spellEnd"/>
    </w:p>
    <w:p w14:paraId="36D64454" w14:textId="77777777" w:rsidR="004374D6" w:rsidRPr="0087540D" w:rsidRDefault="004374D6" w:rsidP="004374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rPr>
          <w:rFonts w:ascii="Courier New" w:eastAsia="Times New Roman" w:hAnsi="Courier New" w:cs="Courier New"/>
          <w:color w:val="000000"/>
          <w:szCs w:val="20"/>
          <w:highlight w:val="lightGray"/>
          <w:lang w:val="en-US" w:eastAsia="en-US"/>
        </w:rPr>
      </w:pPr>
      <w:r w:rsidRPr="0087540D">
        <w:rPr>
          <w:rFonts w:ascii="Courier New" w:eastAsia="Times New Roman" w:hAnsi="Courier New" w:cs="Courier New"/>
          <w:color w:val="000000"/>
          <w:szCs w:val="20"/>
          <w:highlight w:val="lightGray"/>
          <w:lang w:val="en-US" w:eastAsia="en-US"/>
        </w:rPr>
        <w:t xml:space="preserve">     8221 </w:t>
      </w:r>
      <w:proofErr w:type="spellStart"/>
      <w:r w:rsidRPr="0087540D">
        <w:rPr>
          <w:rFonts w:ascii="Courier New" w:eastAsia="Times New Roman" w:hAnsi="Courier New" w:cs="Courier New"/>
          <w:color w:val="000000"/>
          <w:szCs w:val="20"/>
          <w:highlight w:val="lightGray"/>
          <w:lang w:val="en-US" w:eastAsia="en-US"/>
        </w:rPr>
        <w:t>tggggccaag</w:t>
      </w:r>
      <w:proofErr w:type="spellEnd"/>
      <w:r w:rsidRPr="0087540D">
        <w:rPr>
          <w:rFonts w:ascii="Courier New" w:eastAsia="Times New Roman" w:hAnsi="Courier New" w:cs="Courier New"/>
          <w:color w:val="000000"/>
          <w:szCs w:val="20"/>
          <w:highlight w:val="lightGray"/>
          <w:lang w:val="en-US" w:eastAsia="en-US"/>
        </w:rPr>
        <w:t xml:space="preserve"> </w:t>
      </w:r>
      <w:proofErr w:type="spellStart"/>
      <w:r w:rsidRPr="0087540D">
        <w:rPr>
          <w:rFonts w:ascii="Courier New" w:eastAsia="Times New Roman" w:hAnsi="Courier New" w:cs="Courier New"/>
          <w:color w:val="000000"/>
          <w:szCs w:val="20"/>
          <w:highlight w:val="lightGray"/>
          <w:lang w:val="en-US" w:eastAsia="en-US"/>
        </w:rPr>
        <w:t>ggagacagcg</w:t>
      </w:r>
      <w:proofErr w:type="spellEnd"/>
      <w:r w:rsidRPr="0087540D">
        <w:rPr>
          <w:rFonts w:ascii="Courier New" w:eastAsia="Times New Roman" w:hAnsi="Courier New" w:cs="Courier New"/>
          <w:color w:val="000000"/>
          <w:szCs w:val="20"/>
          <w:highlight w:val="lightGray"/>
          <w:lang w:val="en-US" w:eastAsia="en-US"/>
        </w:rPr>
        <w:t xml:space="preserve"> </w:t>
      </w:r>
      <w:proofErr w:type="spellStart"/>
      <w:r w:rsidRPr="0087540D">
        <w:rPr>
          <w:rFonts w:ascii="Courier New" w:eastAsia="Times New Roman" w:hAnsi="Courier New" w:cs="Courier New"/>
          <w:color w:val="000000"/>
          <w:szCs w:val="20"/>
          <w:highlight w:val="lightGray"/>
          <w:lang w:val="en-US" w:eastAsia="en-US"/>
        </w:rPr>
        <w:t>gacgacccat</w:t>
      </w:r>
      <w:proofErr w:type="spellEnd"/>
      <w:r w:rsidRPr="0087540D">
        <w:rPr>
          <w:rFonts w:ascii="Courier New" w:eastAsia="Times New Roman" w:hAnsi="Courier New" w:cs="Courier New"/>
          <w:color w:val="000000"/>
          <w:szCs w:val="20"/>
          <w:highlight w:val="lightGray"/>
          <w:lang w:val="en-US" w:eastAsia="en-US"/>
        </w:rPr>
        <w:t xml:space="preserve"> </w:t>
      </w:r>
      <w:proofErr w:type="spellStart"/>
      <w:r w:rsidRPr="0087540D">
        <w:rPr>
          <w:rFonts w:ascii="Courier New" w:eastAsia="Times New Roman" w:hAnsi="Courier New" w:cs="Courier New"/>
          <w:color w:val="000000"/>
          <w:szCs w:val="20"/>
          <w:highlight w:val="lightGray"/>
          <w:lang w:val="en-US" w:eastAsia="en-US"/>
        </w:rPr>
        <w:t>tctggataac</w:t>
      </w:r>
      <w:proofErr w:type="spellEnd"/>
      <w:r w:rsidRPr="0087540D">
        <w:rPr>
          <w:rFonts w:ascii="Courier New" w:eastAsia="Times New Roman" w:hAnsi="Courier New" w:cs="Courier New"/>
          <w:color w:val="000000"/>
          <w:szCs w:val="20"/>
          <w:highlight w:val="lightGray"/>
          <w:lang w:val="en-US" w:eastAsia="en-US"/>
        </w:rPr>
        <w:t xml:space="preserve"> </w:t>
      </w:r>
      <w:proofErr w:type="spellStart"/>
      <w:r w:rsidRPr="0087540D">
        <w:rPr>
          <w:rFonts w:ascii="Courier New" w:eastAsia="Times New Roman" w:hAnsi="Courier New" w:cs="Courier New"/>
          <w:color w:val="000000"/>
          <w:szCs w:val="20"/>
          <w:highlight w:val="lightGray"/>
          <w:lang w:val="en-US" w:eastAsia="en-US"/>
        </w:rPr>
        <w:t>cagggacggg</w:t>
      </w:r>
      <w:proofErr w:type="spellEnd"/>
      <w:r w:rsidRPr="0087540D">
        <w:rPr>
          <w:rFonts w:ascii="Courier New" w:eastAsia="Times New Roman" w:hAnsi="Courier New" w:cs="Courier New"/>
          <w:color w:val="000000"/>
          <w:szCs w:val="20"/>
          <w:highlight w:val="lightGray"/>
          <w:lang w:val="en-US" w:eastAsia="en-US"/>
        </w:rPr>
        <w:t xml:space="preserve"> </w:t>
      </w:r>
      <w:proofErr w:type="spellStart"/>
      <w:r w:rsidRPr="0087540D">
        <w:rPr>
          <w:rFonts w:ascii="Courier New" w:eastAsia="Times New Roman" w:hAnsi="Courier New" w:cs="Courier New"/>
          <w:color w:val="000000"/>
          <w:szCs w:val="20"/>
          <w:highlight w:val="lightGray"/>
          <w:lang w:val="en-US" w:eastAsia="en-US"/>
        </w:rPr>
        <w:t>tggtcgctat</w:t>
      </w:r>
      <w:proofErr w:type="spellEnd"/>
    </w:p>
    <w:p w14:paraId="55081D03" w14:textId="77777777" w:rsidR="004374D6" w:rsidRPr="0087540D" w:rsidRDefault="004374D6" w:rsidP="004374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rPr>
          <w:rFonts w:ascii="Courier New" w:eastAsia="Times New Roman" w:hAnsi="Courier New" w:cs="Courier New"/>
          <w:color w:val="000000"/>
          <w:szCs w:val="20"/>
          <w:highlight w:val="lightGray"/>
          <w:lang w:val="en-US" w:eastAsia="en-US"/>
        </w:rPr>
      </w:pPr>
      <w:r w:rsidRPr="0087540D">
        <w:rPr>
          <w:rFonts w:ascii="Courier New" w:eastAsia="Times New Roman" w:hAnsi="Courier New" w:cs="Courier New"/>
          <w:color w:val="000000"/>
          <w:szCs w:val="20"/>
          <w:highlight w:val="lightGray"/>
          <w:lang w:val="en-US" w:eastAsia="en-US"/>
        </w:rPr>
        <w:t xml:space="preserve">     8281 </w:t>
      </w:r>
      <w:proofErr w:type="spellStart"/>
      <w:r w:rsidRPr="0087540D">
        <w:rPr>
          <w:rFonts w:ascii="Courier New" w:eastAsia="Times New Roman" w:hAnsi="Courier New" w:cs="Courier New"/>
          <w:color w:val="000000"/>
          <w:szCs w:val="20"/>
          <w:highlight w:val="lightGray"/>
          <w:lang w:val="en-US" w:eastAsia="en-US"/>
        </w:rPr>
        <w:t>tgtgctggga</w:t>
      </w:r>
      <w:proofErr w:type="spellEnd"/>
      <w:r w:rsidRPr="0087540D">
        <w:rPr>
          <w:rFonts w:ascii="Courier New" w:eastAsia="Times New Roman" w:hAnsi="Courier New" w:cs="Courier New"/>
          <w:color w:val="000000"/>
          <w:szCs w:val="20"/>
          <w:highlight w:val="lightGray"/>
          <w:lang w:val="en-US" w:eastAsia="en-US"/>
        </w:rPr>
        <w:t xml:space="preserve"> </w:t>
      </w:r>
      <w:proofErr w:type="spellStart"/>
      <w:r w:rsidRPr="0087540D">
        <w:rPr>
          <w:rFonts w:ascii="Courier New" w:eastAsia="Times New Roman" w:hAnsi="Courier New" w:cs="Courier New"/>
          <w:color w:val="000000"/>
          <w:szCs w:val="20"/>
          <w:highlight w:val="lightGray"/>
          <w:lang w:val="en-US" w:eastAsia="en-US"/>
        </w:rPr>
        <w:t>ggtgtgaatg</w:t>
      </w:r>
      <w:proofErr w:type="spellEnd"/>
      <w:r w:rsidRPr="0087540D">
        <w:rPr>
          <w:rFonts w:ascii="Courier New" w:eastAsia="Times New Roman" w:hAnsi="Courier New" w:cs="Courier New"/>
          <w:color w:val="000000"/>
          <w:szCs w:val="20"/>
          <w:highlight w:val="lightGray"/>
          <w:lang w:val="en-US" w:eastAsia="en-US"/>
        </w:rPr>
        <w:t xml:space="preserve"> </w:t>
      </w:r>
      <w:proofErr w:type="spellStart"/>
      <w:r w:rsidRPr="0087540D">
        <w:rPr>
          <w:rFonts w:ascii="Courier New" w:eastAsia="Times New Roman" w:hAnsi="Courier New" w:cs="Courier New"/>
          <w:color w:val="000000"/>
          <w:szCs w:val="20"/>
          <w:highlight w:val="lightGray"/>
          <w:lang w:val="en-US" w:eastAsia="en-US"/>
        </w:rPr>
        <w:t>aaggatctag</w:t>
      </w:r>
      <w:proofErr w:type="spellEnd"/>
      <w:r w:rsidRPr="0087540D">
        <w:rPr>
          <w:rFonts w:ascii="Courier New" w:eastAsia="Times New Roman" w:hAnsi="Courier New" w:cs="Courier New"/>
          <w:color w:val="000000"/>
          <w:szCs w:val="20"/>
          <w:highlight w:val="lightGray"/>
          <w:lang w:val="en-US" w:eastAsia="en-US"/>
        </w:rPr>
        <w:t xml:space="preserve"> </w:t>
      </w:r>
      <w:proofErr w:type="spellStart"/>
      <w:r w:rsidRPr="0087540D">
        <w:rPr>
          <w:rFonts w:ascii="Courier New" w:eastAsia="Times New Roman" w:hAnsi="Courier New" w:cs="Courier New"/>
          <w:color w:val="000000"/>
          <w:szCs w:val="20"/>
          <w:highlight w:val="lightGray"/>
          <w:lang w:val="en-US" w:eastAsia="en-US"/>
        </w:rPr>
        <w:t>gacagccctt</w:t>
      </w:r>
      <w:proofErr w:type="spellEnd"/>
      <w:r w:rsidRPr="0087540D">
        <w:rPr>
          <w:rFonts w:ascii="Courier New" w:eastAsia="Times New Roman" w:hAnsi="Courier New" w:cs="Courier New"/>
          <w:color w:val="000000"/>
          <w:szCs w:val="20"/>
          <w:highlight w:val="lightGray"/>
          <w:lang w:val="en-US" w:eastAsia="en-US"/>
        </w:rPr>
        <w:t xml:space="preserve"> </w:t>
      </w:r>
      <w:proofErr w:type="spellStart"/>
      <w:r w:rsidRPr="0087540D">
        <w:rPr>
          <w:rFonts w:ascii="Courier New" w:eastAsia="Times New Roman" w:hAnsi="Courier New" w:cs="Courier New"/>
          <w:color w:val="000000"/>
          <w:szCs w:val="20"/>
          <w:highlight w:val="lightGray"/>
          <w:lang w:val="en-US" w:eastAsia="en-US"/>
        </w:rPr>
        <w:t>tcagtcgtca</w:t>
      </w:r>
      <w:proofErr w:type="spellEnd"/>
      <w:r w:rsidRPr="0087540D">
        <w:rPr>
          <w:rFonts w:ascii="Courier New" w:eastAsia="Times New Roman" w:hAnsi="Courier New" w:cs="Courier New"/>
          <w:color w:val="000000"/>
          <w:szCs w:val="20"/>
          <w:highlight w:val="lightGray"/>
          <w:lang w:val="en-US" w:eastAsia="en-US"/>
        </w:rPr>
        <w:t xml:space="preserve"> </w:t>
      </w:r>
      <w:proofErr w:type="spellStart"/>
      <w:r w:rsidRPr="0087540D">
        <w:rPr>
          <w:rFonts w:ascii="Courier New" w:eastAsia="Times New Roman" w:hAnsi="Courier New" w:cs="Courier New"/>
          <w:color w:val="000000"/>
          <w:szCs w:val="20"/>
          <w:highlight w:val="lightGray"/>
          <w:lang w:val="en-US" w:eastAsia="en-US"/>
        </w:rPr>
        <w:t>tgtggaacga</w:t>
      </w:r>
      <w:proofErr w:type="spellEnd"/>
    </w:p>
    <w:p w14:paraId="334DD568" w14:textId="77777777" w:rsidR="004374D6" w:rsidRPr="0087540D" w:rsidRDefault="004374D6" w:rsidP="004374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rPr>
          <w:rFonts w:ascii="Courier New" w:eastAsia="Times New Roman" w:hAnsi="Courier New" w:cs="Courier New"/>
          <w:color w:val="000000"/>
          <w:szCs w:val="20"/>
          <w:highlight w:val="lightGray"/>
          <w:lang w:val="en-US" w:eastAsia="en-US"/>
        </w:rPr>
      </w:pPr>
      <w:r w:rsidRPr="0087540D">
        <w:rPr>
          <w:rFonts w:ascii="Courier New" w:eastAsia="Times New Roman" w:hAnsi="Courier New" w:cs="Courier New"/>
          <w:color w:val="000000"/>
          <w:szCs w:val="20"/>
          <w:highlight w:val="lightGray"/>
          <w:lang w:val="en-US" w:eastAsia="en-US"/>
        </w:rPr>
        <w:t xml:space="preserve">     8341 </w:t>
      </w:r>
      <w:proofErr w:type="spellStart"/>
      <w:r w:rsidRPr="0087540D">
        <w:rPr>
          <w:rFonts w:ascii="Courier New" w:eastAsia="Times New Roman" w:hAnsi="Courier New" w:cs="Courier New"/>
          <w:color w:val="000000"/>
          <w:szCs w:val="20"/>
          <w:highlight w:val="lightGray"/>
          <w:lang w:val="en-US" w:eastAsia="en-US"/>
        </w:rPr>
        <w:t>gaagggagtt</w:t>
      </w:r>
      <w:proofErr w:type="spellEnd"/>
      <w:r w:rsidRPr="0087540D">
        <w:rPr>
          <w:rFonts w:ascii="Courier New" w:eastAsia="Times New Roman" w:hAnsi="Courier New" w:cs="Courier New"/>
          <w:color w:val="000000"/>
          <w:szCs w:val="20"/>
          <w:highlight w:val="lightGray"/>
          <w:lang w:val="en-US" w:eastAsia="en-US"/>
        </w:rPr>
        <w:t xml:space="preserve"> </w:t>
      </w:r>
      <w:proofErr w:type="spellStart"/>
      <w:r w:rsidRPr="0087540D">
        <w:rPr>
          <w:rFonts w:ascii="Courier New" w:eastAsia="Times New Roman" w:hAnsi="Courier New" w:cs="Courier New"/>
          <w:color w:val="000000"/>
          <w:szCs w:val="20"/>
          <w:highlight w:val="lightGray"/>
          <w:lang w:val="en-US" w:eastAsia="en-US"/>
        </w:rPr>
        <w:t>accgtgaagt</w:t>
      </w:r>
      <w:proofErr w:type="spellEnd"/>
      <w:r w:rsidRPr="0087540D">
        <w:rPr>
          <w:rFonts w:ascii="Courier New" w:eastAsia="Times New Roman" w:hAnsi="Courier New" w:cs="Courier New"/>
          <w:color w:val="000000"/>
          <w:szCs w:val="20"/>
          <w:highlight w:val="lightGray"/>
          <w:lang w:val="en-US" w:eastAsia="en-US"/>
        </w:rPr>
        <w:t xml:space="preserve"> </w:t>
      </w:r>
      <w:proofErr w:type="spellStart"/>
      <w:r w:rsidRPr="0087540D">
        <w:rPr>
          <w:rFonts w:ascii="Courier New" w:eastAsia="Times New Roman" w:hAnsi="Courier New" w:cs="Courier New"/>
          <w:color w:val="000000"/>
          <w:szCs w:val="20"/>
          <w:highlight w:val="lightGray"/>
          <w:lang w:val="en-US" w:eastAsia="en-US"/>
        </w:rPr>
        <w:t>atactccgga</w:t>
      </w:r>
      <w:proofErr w:type="spellEnd"/>
      <w:r w:rsidRPr="0087540D">
        <w:rPr>
          <w:rFonts w:ascii="Courier New" w:eastAsia="Times New Roman" w:hAnsi="Courier New" w:cs="Courier New"/>
          <w:color w:val="000000"/>
          <w:szCs w:val="20"/>
          <w:highlight w:val="lightGray"/>
          <w:lang w:val="en-US" w:eastAsia="en-US"/>
        </w:rPr>
        <w:t xml:space="preserve"> </w:t>
      </w:r>
      <w:proofErr w:type="spellStart"/>
      <w:r w:rsidRPr="0087540D">
        <w:rPr>
          <w:rFonts w:ascii="Courier New" w:eastAsia="Times New Roman" w:hAnsi="Courier New" w:cs="Courier New"/>
          <w:color w:val="000000"/>
          <w:szCs w:val="20"/>
          <w:highlight w:val="lightGray"/>
          <w:lang w:val="en-US" w:eastAsia="en-US"/>
        </w:rPr>
        <w:t>gaactgcgag</w:t>
      </w:r>
      <w:proofErr w:type="spellEnd"/>
      <w:r w:rsidRPr="0087540D">
        <w:rPr>
          <w:rFonts w:ascii="Courier New" w:eastAsia="Times New Roman" w:hAnsi="Courier New" w:cs="Courier New"/>
          <w:color w:val="000000"/>
          <w:szCs w:val="20"/>
          <w:highlight w:val="lightGray"/>
          <w:lang w:val="en-US" w:eastAsia="en-US"/>
        </w:rPr>
        <w:t xml:space="preserve"> </w:t>
      </w:r>
      <w:proofErr w:type="spellStart"/>
      <w:r w:rsidRPr="0087540D">
        <w:rPr>
          <w:rFonts w:ascii="Courier New" w:eastAsia="Times New Roman" w:hAnsi="Courier New" w:cs="Courier New"/>
          <w:color w:val="000000"/>
          <w:szCs w:val="20"/>
          <w:highlight w:val="lightGray"/>
          <w:lang w:val="en-US" w:eastAsia="en-US"/>
        </w:rPr>
        <w:t>caatggtcac</w:t>
      </w:r>
      <w:proofErr w:type="spellEnd"/>
      <w:r w:rsidRPr="0087540D">
        <w:rPr>
          <w:rFonts w:ascii="Courier New" w:eastAsia="Times New Roman" w:hAnsi="Courier New" w:cs="Courier New"/>
          <w:color w:val="000000"/>
          <w:szCs w:val="20"/>
          <w:highlight w:val="lightGray"/>
          <w:lang w:val="en-US" w:eastAsia="en-US"/>
        </w:rPr>
        <w:t xml:space="preserve"> </w:t>
      </w:r>
      <w:proofErr w:type="spellStart"/>
      <w:r w:rsidRPr="0087540D">
        <w:rPr>
          <w:rFonts w:ascii="Courier New" w:eastAsia="Times New Roman" w:hAnsi="Courier New" w:cs="Courier New"/>
          <w:color w:val="000000"/>
          <w:szCs w:val="20"/>
          <w:highlight w:val="lightGray"/>
          <w:lang w:val="en-US" w:eastAsia="en-US"/>
        </w:rPr>
        <w:t>tagtgaccac</w:t>
      </w:r>
      <w:proofErr w:type="spellEnd"/>
    </w:p>
    <w:p w14:paraId="4C00BE0A" w14:textId="77777777" w:rsidR="004374D6" w:rsidRPr="0087540D" w:rsidRDefault="004374D6" w:rsidP="004374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rPr>
          <w:rFonts w:ascii="Courier New" w:eastAsia="Times New Roman" w:hAnsi="Courier New" w:cs="Courier New"/>
          <w:color w:val="000000"/>
          <w:szCs w:val="20"/>
          <w:highlight w:val="lightGray"/>
          <w:lang w:val="en-US" w:eastAsia="en-US"/>
        </w:rPr>
      </w:pPr>
      <w:r w:rsidRPr="0087540D">
        <w:rPr>
          <w:rFonts w:ascii="Courier New" w:eastAsia="Times New Roman" w:hAnsi="Courier New" w:cs="Courier New"/>
          <w:color w:val="000000"/>
          <w:szCs w:val="20"/>
          <w:highlight w:val="lightGray"/>
          <w:lang w:val="en-US" w:eastAsia="en-US"/>
        </w:rPr>
        <w:t xml:space="preserve">     8401 </w:t>
      </w:r>
      <w:proofErr w:type="spellStart"/>
      <w:r w:rsidRPr="0087540D">
        <w:rPr>
          <w:rFonts w:ascii="Courier New" w:eastAsia="Times New Roman" w:hAnsi="Courier New" w:cs="Courier New"/>
          <w:color w:val="000000"/>
          <w:szCs w:val="20"/>
          <w:highlight w:val="lightGray"/>
          <w:lang w:val="en-US" w:eastAsia="en-US"/>
        </w:rPr>
        <w:t>catgtgtctg</w:t>
      </w:r>
      <w:proofErr w:type="spellEnd"/>
      <w:r w:rsidRPr="0087540D">
        <w:rPr>
          <w:rFonts w:ascii="Courier New" w:eastAsia="Times New Roman" w:hAnsi="Courier New" w:cs="Courier New"/>
          <w:color w:val="000000"/>
          <w:szCs w:val="20"/>
          <w:highlight w:val="lightGray"/>
          <w:lang w:val="en-US" w:eastAsia="en-US"/>
        </w:rPr>
        <w:t xml:space="preserve"> </w:t>
      </w:r>
      <w:proofErr w:type="spellStart"/>
      <w:r w:rsidRPr="0087540D">
        <w:rPr>
          <w:rFonts w:ascii="Courier New" w:eastAsia="Times New Roman" w:hAnsi="Courier New" w:cs="Courier New"/>
          <w:color w:val="000000"/>
          <w:szCs w:val="20"/>
          <w:highlight w:val="lightGray"/>
          <w:lang w:val="en-US" w:eastAsia="en-US"/>
        </w:rPr>
        <w:t>ctcgccaatg</w:t>
      </w:r>
      <w:proofErr w:type="spellEnd"/>
      <w:r w:rsidRPr="0087540D">
        <w:rPr>
          <w:rFonts w:ascii="Courier New" w:eastAsia="Times New Roman" w:hAnsi="Courier New" w:cs="Courier New"/>
          <w:color w:val="000000"/>
          <w:szCs w:val="20"/>
          <w:highlight w:val="lightGray"/>
          <w:lang w:val="en-US" w:eastAsia="en-US"/>
        </w:rPr>
        <w:t xml:space="preserve"> </w:t>
      </w:r>
      <w:proofErr w:type="spellStart"/>
      <w:r w:rsidRPr="0087540D">
        <w:rPr>
          <w:rFonts w:ascii="Courier New" w:eastAsia="Times New Roman" w:hAnsi="Courier New" w:cs="Courier New"/>
          <w:color w:val="000000"/>
          <w:szCs w:val="20"/>
          <w:highlight w:val="lightGray"/>
          <w:lang w:val="en-US" w:eastAsia="en-US"/>
        </w:rPr>
        <w:t>tgacgttccc</w:t>
      </w:r>
      <w:proofErr w:type="spellEnd"/>
      <w:r w:rsidRPr="0087540D">
        <w:rPr>
          <w:rFonts w:ascii="Courier New" w:eastAsia="Times New Roman" w:hAnsi="Courier New" w:cs="Courier New"/>
          <w:color w:val="000000"/>
          <w:szCs w:val="20"/>
          <w:highlight w:val="lightGray"/>
          <w:lang w:val="en-US" w:eastAsia="en-US"/>
        </w:rPr>
        <w:t xml:space="preserve"> </w:t>
      </w:r>
      <w:proofErr w:type="spellStart"/>
      <w:r w:rsidRPr="0087540D">
        <w:rPr>
          <w:rFonts w:ascii="Courier New" w:eastAsia="Times New Roman" w:hAnsi="Courier New" w:cs="Courier New"/>
          <w:color w:val="000000"/>
          <w:szCs w:val="20"/>
          <w:highlight w:val="lightGray"/>
          <w:lang w:val="en-US" w:eastAsia="en-US"/>
        </w:rPr>
        <w:t>atgtgctcaa</w:t>
      </w:r>
      <w:proofErr w:type="spellEnd"/>
      <w:r w:rsidRPr="0087540D">
        <w:rPr>
          <w:rFonts w:ascii="Courier New" w:eastAsia="Times New Roman" w:hAnsi="Courier New" w:cs="Courier New"/>
          <w:color w:val="000000"/>
          <w:szCs w:val="20"/>
          <w:highlight w:val="lightGray"/>
          <w:lang w:val="en-US" w:eastAsia="en-US"/>
        </w:rPr>
        <w:t xml:space="preserve"> </w:t>
      </w:r>
      <w:proofErr w:type="spellStart"/>
      <w:r w:rsidRPr="0087540D">
        <w:rPr>
          <w:rFonts w:ascii="Courier New" w:eastAsia="Times New Roman" w:hAnsi="Courier New" w:cs="Courier New"/>
          <w:color w:val="000000"/>
          <w:szCs w:val="20"/>
          <w:highlight w:val="lightGray"/>
          <w:lang w:val="en-US" w:eastAsia="en-US"/>
        </w:rPr>
        <w:t>ccaccaattt</w:t>
      </w:r>
      <w:proofErr w:type="spellEnd"/>
      <w:r w:rsidRPr="0087540D">
        <w:rPr>
          <w:rFonts w:ascii="Courier New" w:eastAsia="Times New Roman" w:hAnsi="Courier New" w:cs="Courier New"/>
          <w:color w:val="000000"/>
          <w:szCs w:val="20"/>
          <w:highlight w:val="lightGray"/>
          <w:lang w:val="en-US" w:eastAsia="en-US"/>
        </w:rPr>
        <w:t xml:space="preserve"> </w:t>
      </w:r>
      <w:proofErr w:type="spellStart"/>
      <w:r w:rsidRPr="0087540D">
        <w:rPr>
          <w:rFonts w:ascii="Courier New" w:eastAsia="Times New Roman" w:hAnsi="Courier New" w:cs="Courier New"/>
          <w:color w:val="000000"/>
          <w:szCs w:val="20"/>
          <w:highlight w:val="lightGray"/>
          <w:lang w:val="en-US" w:eastAsia="en-US"/>
        </w:rPr>
        <w:t>gctacgacag</w:t>
      </w:r>
      <w:proofErr w:type="spellEnd"/>
    </w:p>
    <w:p w14:paraId="53875581" w14:textId="77777777" w:rsidR="004374D6" w:rsidRPr="0087540D" w:rsidRDefault="004374D6" w:rsidP="004374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rPr>
          <w:rFonts w:ascii="Courier New" w:eastAsia="Times New Roman" w:hAnsi="Courier New" w:cs="Courier New"/>
          <w:color w:val="000000"/>
          <w:szCs w:val="20"/>
          <w:highlight w:val="lightGray"/>
          <w:lang w:val="en-US" w:eastAsia="en-US"/>
        </w:rPr>
      </w:pPr>
      <w:r w:rsidRPr="0087540D">
        <w:rPr>
          <w:rFonts w:ascii="Courier New" w:eastAsia="Times New Roman" w:hAnsi="Courier New" w:cs="Courier New"/>
          <w:color w:val="000000"/>
          <w:szCs w:val="20"/>
          <w:highlight w:val="lightGray"/>
          <w:lang w:val="en-US" w:eastAsia="en-US"/>
        </w:rPr>
        <w:t xml:space="preserve">     8461 </w:t>
      </w:r>
      <w:proofErr w:type="spellStart"/>
      <w:r w:rsidRPr="0087540D">
        <w:rPr>
          <w:rFonts w:ascii="Courier New" w:eastAsia="Times New Roman" w:hAnsi="Courier New" w:cs="Courier New"/>
          <w:color w:val="000000"/>
          <w:szCs w:val="20"/>
          <w:highlight w:val="lightGray"/>
          <w:lang w:val="en-US" w:eastAsia="en-US"/>
        </w:rPr>
        <w:t>aaaaccagca</w:t>
      </w:r>
      <w:proofErr w:type="spellEnd"/>
      <w:r w:rsidRPr="0087540D">
        <w:rPr>
          <w:rFonts w:ascii="Courier New" w:eastAsia="Times New Roman" w:hAnsi="Courier New" w:cs="Courier New"/>
          <w:color w:val="000000"/>
          <w:szCs w:val="20"/>
          <w:highlight w:val="lightGray"/>
          <w:lang w:val="en-US" w:eastAsia="en-US"/>
        </w:rPr>
        <w:t xml:space="preserve"> </w:t>
      </w:r>
      <w:proofErr w:type="spellStart"/>
      <w:r w:rsidRPr="0087540D">
        <w:rPr>
          <w:rFonts w:ascii="Courier New" w:eastAsia="Times New Roman" w:hAnsi="Courier New" w:cs="Courier New"/>
          <w:color w:val="000000"/>
          <w:szCs w:val="20"/>
          <w:highlight w:val="lightGray"/>
          <w:lang w:val="en-US" w:eastAsia="en-US"/>
        </w:rPr>
        <w:t>gagactttgg</w:t>
      </w:r>
      <w:proofErr w:type="spellEnd"/>
      <w:r w:rsidRPr="0087540D">
        <w:rPr>
          <w:rFonts w:ascii="Courier New" w:eastAsia="Times New Roman" w:hAnsi="Courier New" w:cs="Courier New"/>
          <w:color w:val="000000"/>
          <w:szCs w:val="20"/>
          <w:highlight w:val="lightGray"/>
          <w:lang w:val="en-US" w:eastAsia="en-US"/>
        </w:rPr>
        <w:t xml:space="preserve"> </w:t>
      </w:r>
      <w:proofErr w:type="spellStart"/>
      <w:r w:rsidRPr="0087540D">
        <w:rPr>
          <w:rFonts w:ascii="Courier New" w:eastAsia="Times New Roman" w:hAnsi="Courier New" w:cs="Courier New"/>
          <w:color w:val="000000"/>
          <w:szCs w:val="20"/>
          <w:highlight w:val="lightGray"/>
          <w:lang w:val="en-US" w:eastAsia="en-US"/>
        </w:rPr>
        <w:t>ccatgctcag</w:t>
      </w:r>
      <w:proofErr w:type="spellEnd"/>
      <w:r w:rsidRPr="0087540D">
        <w:rPr>
          <w:rFonts w:ascii="Courier New" w:eastAsia="Times New Roman" w:hAnsi="Courier New" w:cs="Courier New"/>
          <w:color w:val="000000"/>
          <w:szCs w:val="20"/>
          <w:highlight w:val="lightGray"/>
          <w:lang w:val="en-US" w:eastAsia="en-US"/>
        </w:rPr>
        <w:t xml:space="preserve"> </w:t>
      </w:r>
      <w:proofErr w:type="spellStart"/>
      <w:r w:rsidRPr="0087540D">
        <w:rPr>
          <w:rFonts w:ascii="Courier New" w:eastAsia="Times New Roman" w:hAnsi="Courier New" w:cs="Courier New"/>
          <w:color w:val="000000"/>
          <w:szCs w:val="20"/>
          <w:highlight w:val="lightGray"/>
          <w:lang w:val="en-US" w:eastAsia="en-US"/>
        </w:rPr>
        <w:t>cgttaacgtt</w:t>
      </w:r>
      <w:proofErr w:type="spellEnd"/>
      <w:r w:rsidRPr="0087540D">
        <w:rPr>
          <w:rFonts w:ascii="Courier New" w:eastAsia="Times New Roman" w:hAnsi="Courier New" w:cs="Courier New"/>
          <w:color w:val="000000"/>
          <w:szCs w:val="20"/>
          <w:highlight w:val="lightGray"/>
          <w:lang w:val="en-US" w:eastAsia="en-US"/>
        </w:rPr>
        <w:t xml:space="preserve"> </w:t>
      </w:r>
      <w:proofErr w:type="spellStart"/>
      <w:r w:rsidRPr="0087540D">
        <w:rPr>
          <w:rFonts w:ascii="Courier New" w:eastAsia="Times New Roman" w:hAnsi="Courier New" w:cs="Courier New"/>
          <w:color w:val="000000"/>
          <w:szCs w:val="20"/>
          <w:highlight w:val="lightGray"/>
          <w:lang w:val="en-US" w:eastAsia="en-US"/>
        </w:rPr>
        <w:t>gacaacccgg</w:t>
      </w:r>
      <w:proofErr w:type="spellEnd"/>
      <w:r w:rsidRPr="0087540D">
        <w:rPr>
          <w:rFonts w:ascii="Courier New" w:eastAsia="Times New Roman" w:hAnsi="Courier New" w:cs="Courier New"/>
          <w:color w:val="000000"/>
          <w:szCs w:val="20"/>
          <w:highlight w:val="lightGray"/>
          <w:lang w:val="en-US" w:eastAsia="en-US"/>
        </w:rPr>
        <w:t xml:space="preserve"> </w:t>
      </w:r>
      <w:proofErr w:type="spellStart"/>
      <w:r w:rsidRPr="0087540D">
        <w:rPr>
          <w:rFonts w:ascii="Courier New" w:eastAsia="Times New Roman" w:hAnsi="Courier New" w:cs="Courier New"/>
          <w:color w:val="000000"/>
          <w:szCs w:val="20"/>
          <w:highlight w:val="lightGray"/>
          <w:lang w:val="en-US" w:eastAsia="en-US"/>
        </w:rPr>
        <w:t>gctacgatga</w:t>
      </w:r>
      <w:proofErr w:type="spellEnd"/>
    </w:p>
    <w:p w14:paraId="09E827D5" w14:textId="77777777" w:rsidR="004374D6" w:rsidRPr="0087540D" w:rsidRDefault="004374D6" w:rsidP="004374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rPr>
          <w:rFonts w:ascii="Courier New" w:eastAsia="Times New Roman" w:hAnsi="Courier New" w:cs="Courier New"/>
          <w:color w:val="000000"/>
          <w:szCs w:val="20"/>
          <w:highlight w:val="lightGray"/>
          <w:lang w:val="en-US" w:eastAsia="en-US"/>
        </w:rPr>
      </w:pPr>
      <w:r w:rsidRPr="0087540D">
        <w:rPr>
          <w:rFonts w:ascii="Courier New" w:eastAsia="Times New Roman" w:hAnsi="Courier New" w:cs="Courier New"/>
          <w:color w:val="000000"/>
          <w:szCs w:val="20"/>
          <w:highlight w:val="lightGray"/>
          <w:lang w:val="en-US" w:eastAsia="en-US"/>
        </w:rPr>
        <w:t xml:space="preserve">     8521 </w:t>
      </w:r>
      <w:proofErr w:type="spellStart"/>
      <w:r w:rsidRPr="0087540D">
        <w:rPr>
          <w:rFonts w:ascii="Courier New" w:eastAsia="Times New Roman" w:hAnsi="Courier New" w:cs="Courier New"/>
          <w:color w:val="000000"/>
          <w:szCs w:val="20"/>
          <w:highlight w:val="lightGray"/>
          <w:lang w:val="en-US" w:eastAsia="en-US"/>
        </w:rPr>
        <w:t>gctgctggaa</w:t>
      </w:r>
      <w:proofErr w:type="spellEnd"/>
      <w:r w:rsidRPr="0087540D">
        <w:rPr>
          <w:rFonts w:ascii="Courier New" w:eastAsia="Times New Roman" w:hAnsi="Courier New" w:cs="Courier New"/>
          <w:color w:val="000000"/>
          <w:szCs w:val="20"/>
          <w:highlight w:val="lightGray"/>
          <w:lang w:val="en-US" w:eastAsia="en-US"/>
        </w:rPr>
        <w:t xml:space="preserve"> </w:t>
      </w:r>
      <w:proofErr w:type="spellStart"/>
      <w:r w:rsidRPr="0087540D">
        <w:rPr>
          <w:rFonts w:ascii="Courier New" w:eastAsia="Times New Roman" w:hAnsi="Courier New" w:cs="Courier New"/>
          <w:color w:val="000000"/>
          <w:szCs w:val="20"/>
          <w:highlight w:val="lightGray"/>
          <w:lang w:val="en-US" w:eastAsia="en-US"/>
        </w:rPr>
        <w:t>gcagctgtta</w:t>
      </w:r>
      <w:proofErr w:type="spellEnd"/>
      <w:r w:rsidRPr="0087540D">
        <w:rPr>
          <w:rFonts w:ascii="Courier New" w:eastAsia="Times New Roman" w:hAnsi="Courier New" w:cs="Courier New"/>
          <w:color w:val="000000"/>
          <w:szCs w:val="20"/>
          <w:highlight w:val="lightGray"/>
          <w:lang w:val="en-US" w:eastAsia="en-US"/>
        </w:rPr>
        <w:t xml:space="preserve"> </w:t>
      </w:r>
      <w:proofErr w:type="spellStart"/>
      <w:r w:rsidRPr="0087540D">
        <w:rPr>
          <w:rFonts w:ascii="Courier New" w:eastAsia="Times New Roman" w:hAnsi="Courier New" w:cs="Courier New"/>
          <w:color w:val="000000"/>
          <w:szCs w:val="20"/>
          <w:highlight w:val="lightGray"/>
          <w:lang w:val="en-US" w:eastAsia="en-US"/>
        </w:rPr>
        <w:t>agtgccccgg</w:t>
      </w:r>
      <w:proofErr w:type="spellEnd"/>
      <w:r w:rsidRPr="0087540D">
        <w:rPr>
          <w:rFonts w:ascii="Courier New" w:eastAsia="Times New Roman" w:hAnsi="Courier New" w:cs="Courier New"/>
          <w:color w:val="000000"/>
          <w:szCs w:val="20"/>
          <w:highlight w:val="lightGray"/>
          <w:lang w:val="en-US" w:eastAsia="en-US"/>
        </w:rPr>
        <w:t xml:space="preserve"> </w:t>
      </w:r>
      <w:proofErr w:type="spellStart"/>
      <w:r w:rsidRPr="0087540D">
        <w:rPr>
          <w:rFonts w:ascii="Courier New" w:eastAsia="Times New Roman" w:hAnsi="Courier New" w:cs="Courier New"/>
          <w:color w:val="000000"/>
          <w:szCs w:val="20"/>
          <w:highlight w:val="lightGray"/>
          <w:lang w:val="en-US" w:eastAsia="en-US"/>
        </w:rPr>
        <w:t>aaggaaaagg</w:t>
      </w:r>
      <w:proofErr w:type="spellEnd"/>
      <w:r w:rsidRPr="0087540D">
        <w:rPr>
          <w:rFonts w:ascii="Courier New" w:eastAsia="Times New Roman" w:hAnsi="Courier New" w:cs="Courier New"/>
          <w:color w:val="000000"/>
          <w:szCs w:val="20"/>
          <w:highlight w:val="lightGray"/>
          <w:lang w:val="en-US" w:eastAsia="en-US"/>
        </w:rPr>
        <w:t xml:space="preserve"> </w:t>
      </w:r>
      <w:proofErr w:type="spellStart"/>
      <w:r w:rsidRPr="0087540D">
        <w:rPr>
          <w:rFonts w:ascii="Courier New" w:eastAsia="Times New Roman" w:hAnsi="Courier New" w:cs="Courier New"/>
          <w:color w:val="000000"/>
          <w:szCs w:val="20"/>
          <w:highlight w:val="lightGray"/>
          <w:lang w:val="en-US" w:eastAsia="en-US"/>
        </w:rPr>
        <w:t>agatccaccg</w:t>
      </w:r>
      <w:proofErr w:type="spellEnd"/>
      <w:r w:rsidRPr="0087540D">
        <w:rPr>
          <w:rFonts w:ascii="Courier New" w:eastAsia="Times New Roman" w:hAnsi="Courier New" w:cs="Courier New"/>
          <w:color w:val="000000"/>
          <w:szCs w:val="20"/>
          <w:highlight w:val="lightGray"/>
          <w:lang w:val="en-US" w:eastAsia="en-US"/>
        </w:rPr>
        <w:t xml:space="preserve"> </w:t>
      </w:r>
      <w:proofErr w:type="spellStart"/>
      <w:r w:rsidRPr="0087540D">
        <w:rPr>
          <w:rFonts w:ascii="Courier New" w:eastAsia="Times New Roman" w:hAnsi="Courier New" w:cs="Courier New"/>
          <w:color w:val="000000"/>
          <w:szCs w:val="20"/>
          <w:highlight w:val="lightGray"/>
          <w:lang w:val="en-US" w:eastAsia="en-US"/>
        </w:rPr>
        <w:t>aggagctgtt</w:t>
      </w:r>
      <w:proofErr w:type="spellEnd"/>
    </w:p>
    <w:p w14:paraId="2A4CD46C" w14:textId="77777777" w:rsidR="004374D6" w:rsidRPr="0087540D" w:rsidRDefault="004374D6" w:rsidP="004374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rPr>
          <w:rFonts w:ascii="Courier New" w:eastAsia="Times New Roman" w:hAnsi="Courier New" w:cs="Courier New"/>
          <w:color w:val="000000"/>
          <w:szCs w:val="20"/>
          <w:highlight w:val="lightGray"/>
          <w:lang w:val="en-US" w:eastAsia="en-US"/>
        </w:rPr>
      </w:pPr>
      <w:r w:rsidRPr="0087540D">
        <w:rPr>
          <w:rFonts w:ascii="Courier New" w:eastAsia="Times New Roman" w:hAnsi="Courier New" w:cs="Courier New"/>
          <w:color w:val="000000"/>
          <w:szCs w:val="20"/>
          <w:highlight w:val="lightGray"/>
          <w:lang w:val="en-US" w:eastAsia="en-US"/>
        </w:rPr>
        <w:t xml:space="preserve">     8581 </w:t>
      </w:r>
      <w:proofErr w:type="spellStart"/>
      <w:r w:rsidRPr="0087540D">
        <w:rPr>
          <w:rFonts w:ascii="Courier New" w:eastAsia="Times New Roman" w:hAnsi="Courier New" w:cs="Courier New"/>
          <w:color w:val="000000"/>
          <w:szCs w:val="20"/>
          <w:highlight w:val="lightGray"/>
          <w:lang w:val="en-US" w:eastAsia="en-US"/>
        </w:rPr>
        <w:t>taaggagtat</w:t>
      </w:r>
      <w:proofErr w:type="spellEnd"/>
      <w:r w:rsidRPr="0087540D">
        <w:rPr>
          <w:rFonts w:ascii="Courier New" w:eastAsia="Times New Roman" w:hAnsi="Courier New" w:cs="Courier New"/>
          <w:color w:val="000000"/>
          <w:szCs w:val="20"/>
          <w:highlight w:val="lightGray"/>
          <w:lang w:val="en-US" w:eastAsia="en-US"/>
        </w:rPr>
        <w:t xml:space="preserve"> </w:t>
      </w:r>
      <w:proofErr w:type="spellStart"/>
      <w:r w:rsidRPr="0087540D">
        <w:rPr>
          <w:rFonts w:ascii="Courier New" w:eastAsia="Times New Roman" w:hAnsi="Courier New" w:cs="Courier New"/>
          <w:color w:val="000000"/>
          <w:szCs w:val="20"/>
          <w:highlight w:val="lightGray"/>
          <w:lang w:val="en-US" w:eastAsia="en-US"/>
        </w:rPr>
        <w:t>aagctaacgc</w:t>
      </w:r>
      <w:proofErr w:type="spellEnd"/>
      <w:r w:rsidRPr="0087540D">
        <w:rPr>
          <w:rFonts w:ascii="Courier New" w:eastAsia="Times New Roman" w:hAnsi="Courier New" w:cs="Courier New"/>
          <w:color w:val="000000"/>
          <w:szCs w:val="20"/>
          <w:highlight w:val="lightGray"/>
          <w:lang w:val="en-US" w:eastAsia="en-US"/>
        </w:rPr>
        <w:t xml:space="preserve"> </w:t>
      </w:r>
      <w:proofErr w:type="spellStart"/>
      <w:r w:rsidRPr="0087540D">
        <w:rPr>
          <w:rFonts w:ascii="Courier New" w:eastAsia="Times New Roman" w:hAnsi="Courier New" w:cs="Courier New"/>
          <w:color w:val="000000"/>
          <w:szCs w:val="20"/>
          <w:highlight w:val="lightGray"/>
          <w:lang w:val="en-US" w:eastAsia="en-US"/>
        </w:rPr>
        <w:t>gcccttacat</w:t>
      </w:r>
      <w:proofErr w:type="spellEnd"/>
      <w:r w:rsidRPr="0087540D">
        <w:rPr>
          <w:rFonts w:ascii="Courier New" w:eastAsia="Times New Roman" w:hAnsi="Courier New" w:cs="Courier New"/>
          <w:color w:val="000000"/>
          <w:szCs w:val="20"/>
          <w:highlight w:val="lightGray"/>
          <w:lang w:val="en-US" w:eastAsia="en-US"/>
        </w:rPr>
        <w:t xml:space="preserve"> </w:t>
      </w:r>
      <w:proofErr w:type="spellStart"/>
      <w:r w:rsidRPr="0087540D">
        <w:rPr>
          <w:rFonts w:ascii="Courier New" w:eastAsia="Times New Roman" w:hAnsi="Courier New" w:cs="Courier New"/>
          <w:color w:val="000000"/>
          <w:szCs w:val="20"/>
          <w:highlight w:val="lightGray"/>
          <w:lang w:val="en-US" w:eastAsia="en-US"/>
        </w:rPr>
        <w:t>ggccagatgc</w:t>
      </w:r>
      <w:proofErr w:type="spellEnd"/>
      <w:r w:rsidRPr="0087540D">
        <w:rPr>
          <w:rFonts w:ascii="Courier New" w:eastAsia="Times New Roman" w:hAnsi="Courier New" w:cs="Courier New"/>
          <w:color w:val="000000"/>
          <w:szCs w:val="20"/>
          <w:highlight w:val="lightGray"/>
          <w:lang w:val="en-US" w:eastAsia="en-US"/>
        </w:rPr>
        <w:t xml:space="preserve"> </w:t>
      </w:r>
      <w:proofErr w:type="spellStart"/>
      <w:r w:rsidRPr="0087540D">
        <w:rPr>
          <w:rFonts w:ascii="Courier New" w:eastAsia="Times New Roman" w:hAnsi="Courier New" w:cs="Courier New"/>
          <w:color w:val="000000"/>
          <w:szCs w:val="20"/>
          <w:highlight w:val="lightGray"/>
          <w:lang w:val="en-US" w:eastAsia="en-US"/>
        </w:rPr>
        <w:t>atcagatgtg</w:t>
      </w:r>
      <w:proofErr w:type="spellEnd"/>
      <w:r w:rsidRPr="0087540D">
        <w:rPr>
          <w:rFonts w:ascii="Courier New" w:eastAsia="Times New Roman" w:hAnsi="Courier New" w:cs="Courier New"/>
          <w:color w:val="000000"/>
          <w:szCs w:val="20"/>
          <w:highlight w:val="lightGray"/>
          <w:lang w:val="en-US" w:eastAsia="en-US"/>
        </w:rPr>
        <w:t xml:space="preserve"> </w:t>
      </w:r>
      <w:proofErr w:type="spellStart"/>
      <w:r w:rsidRPr="0087540D">
        <w:rPr>
          <w:rFonts w:ascii="Courier New" w:eastAsia="Times New Roman" w:hAnsi="Courier New" w:cs="Courier New"/>
          <w:color w:val="000000"/>
          <w:szCs w:val="20"/>
          <w:highlight w:val="lightGray"/>
          <w:lang w:val="en-US" w:eastAsia="en-US"/>
        </w:rPr>
        <w:t>cagttgggag</w:t>
      </w:r>
      <w:proofErr w:type="spellEnd"/>
    </w:p>
    <w:p w14:paraId="607DF5FE" w14:textId="77777777" w:rsidR="004374D6" w:rsidRPr="0087540D" w:rsidRDefault="004374D6" w:rsidP="004374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rPr>
          <w:rFonts w:ascii="Courier New" w:eastAsia="Times New Roman" w:hAnsi="Courier New" w:cs="Courier New"/>
          <w:color w:val="000000"/>
          <w:szCs w:val="20"/>
          <w:highlight w:val="lightGray"/>
          <w:lang w:val="en-US" w:eastAsia="en-US"/>
        </w:rPr>
      </w:pPr>
      <w:r w:rsidRPr="0087540D">
        <w:rPr>
          <w:rFonts w:ascii="Courier New" w:eastAsia="Times New Roman" w:hAnsi="Courier New" w:cs="Courier New"/>
          <w:color w:val="000000"/>
          <w:szCs w:val="20"/>
          <w:highlight w:val="lightGray"/>
          <w:lang w:val="en-US" w:eastAsia="en-US"/>
        </w:rPr>
        <w:t xml:space="preserve">     8641 </w:t>
      </w:r>
      <w:proofErr w:type="spellStart"/>
      <w:r w:rsidRPr="0087540D">
        <w:rPr>
          <w:rFonts w:ascii="Courier New" w:eastAsia="Times New Roman" w:hAnsi="Courier New" w:cs="Courier New"/>
          <w:color w:val="000000"/>
          <w:szCs w:val="20"/>
          <w:highlight w:val="lightGray"/>
          <w:lang w:val="en-US" w:eastAsia="en-US"/>
        </w:rPr>
        <w:t>ctgccatagt</w:t>
      </w:r>
      <w:proofErr w:type="spellEnd"/>
      <w:r w:rsidRPr="0087540D">
        <w:rPr>
          <w:rFonts w:ascii="Courier New" w:eastAsia="Times New Roman" w:hAnsi="Courier New" w:cs="Courier New"/>
          <w:color w:val="000000"/>
          <w:szCs w:val="20"/>
          <w:highlight w:val="lightGray"/>
          <w:lang w:val="en-US" w:eastAsia="en-US"/>
        </w:rPr>
        <w:t xml:space="preserve"> </w:t>
      </w:r>
      <w:proofErr w:type="spellStart"/>
      <w:r w:rsidRPr="0087540D">
        <w:rPr>
          <w:rFonts w:ascii="Courier New" w:eastAsia="Times New Roman" w:hAnsi="Courier New" w:cs="Courier New"/>
          <w:color w:val="000000"/>
          <w:szCs w:val="20"/>
          <w:highlight w:val="lightGray"/>
          <w:lang w:val="en-US" w:eastAsia="en-US"/>
        </w:rPr>
        <w:t>ccaatagcaa</w:t>
      </w:r>
      <w:proofErr w:type="spellEnd"/>
      <w:r w:rsidRPr="0087540D">
        <w:rPr>
          <w:rFonts w:ascii="Courier New" w:eastAsia="Times New Roman" w:hAnsi="Courier New" w:cs="Courier New"/>
          <w:color w:val="000000"/>
          <w:szCs w:val="20"/>
          <w:highlight w:val="lightGray"/>
          <w:lang w:val="en-US" w:eastAsia="en-US"/>
        </w:rPr>
        <w:t xml:space="preserve"> </w:t>
      </w:r>
      <w:proofErr w:type="spellStart"/>
      <w:r w:rsidRPr="0087540D">
        <w:rPr>
          <w:rFonts w:ascii="Courier New" w:eastAsia="Times New Roman" w:hAnsi="Courier New" w:cs="Courier New"/>
          <w:color w:val="000000"/>
          <w:szCs w:val="20"/>
          <w:highlight w:val="lightGray"/>
          <w:lang w:val="en-US" w:eastAsia="en-US"/>
        </w:rPr>
        <w:t>tcgaggcagt</w:t>
      </w:r>
      <w:proofErr w:type="spellEnd"/>
      <w:r w:rsidRPr="0087540D">
        <w:rPr>
          <w:rFonts w:ascii="Courier New" w:eastAsia="Times New Roman" w:hAnsi="Courier New" w:cs="Courier New"/>
          <w:color w:val="000000"/>
          <w:szCs w:val="20"/>
          <w:highlight w:val="lightGray"/>
          <w:lang w:val="en-US" w:eastAsia="en-US"/>
        </w:rPr>
        <w:t xml:space="preserve"> </w:t>
      </w:r>
      <w:proofErr w:type="spellStart"/>
      <w:r w:rsidRPr="0087540D">
        <w:rPr>
          <w:rFonts w:ascii="Courier New" w:eastAsia="Times New Roman" w:hAnsi="Courier New" w:cs="Courier New"/>
          <w:color w:val="000000"/>
          <w:szCs w:val="20"/>
          <w:highlight w:val="lightGray"/>
          <w:lang w:val="en-US" w:eastAsia="en-US"/>
        </w:rPr>
        <w:t>aaagagcgac</w:t>
      </w:r>
      <w:proofErr w:type="spellEnd"/>
      <w:r w:rsidRPr="0087540D">
        <w:rPr>
          <w:rFonts w:ascii="Courier New" w:eastAsia="Times New Roman" w:hAnsi="Courier New" w:cs="Courier New"/>
          <w:color w:val="000000"/>
          <w:szCs w:val="20"/>
          <w:highlight w:val="lightGray"/>
          <w:lang w:val="en-US" w:eastAsia="en-US"/>
        </w:rPr>
        <w:t xml:space="preserve"> </w:t>
      </w:r>
      <w:proofErr w:type="spellStart"/>
      <w:r w:rsidRPr="0087540D">
        <w:rPr>
          <w:rFonts w:ascii="Courier New" w:eastAsia="Times New Roman" w:hAnsi="Courier New" w:cs="Courier New"/>
          <w:color w:val="000000"/>
          <w:szCs w:val="20"/>
          <w:highlight w:val="lightGray"/>
          <w:lang w:val="en-US" w:eastAsia="en-US"/>
        </w:rPr>
        <w:t>gggcacgacg</w:t>
      </w:r>
      <w:proofErr w:type="spellEnd"/>
      <w:r w:rsidRPr="0087540D">
        <w:rPr>
          <w:rFonts w:ascii="Courier New" w:eastAsia="Times New Roman" w:hAnsi="Courier New" w:cs="Courier New"/>
          <w:color w:val="000000"/>
          <w:szCs w:val="20"/>
          <w:highlight w:val="lightGray"/>
          <w:lang w:val="en-US" w:eastAsia="en-US"/>
        </w:rPr>
        <w:t xml:space="preserve"> </w:t>
      </w:r>
      <w:proofErr w:type="spellStart"/>
      <w:r w:rsidRPr="0087540D">
        <w:rPr>
          <w:rFonts w:ascii="Courier New" w:eastAsia="Times New Roman" w:hAnsi="Courier New" w:cs="Courier New"/>
          <w:color w:val="000000"/>
          <w:szCs w:val="20"/>
          <w:highlight w:val="lightGray"/>
          <w:lang w:val="en-US" w:eastAsia="en-US"/>
        </w:rPr>
        <w:t>gttatgttag</w:t>
      </w:r>
      <w:proofErr w:type="spellEnd"/>
    </w:p>
    <w:p w14:paraId="5B530B68" w14:textId="77777777" w:rsidR="004374D6" w:rsidRPr="0087540D" w:rsidRDefault="004374D6" w:rsidP="004374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rPr>
          <w:rFonts w:ascii="Courier New" w:eastAsia="Times New Roman" w:hAnsi="Courier New" w:cs="Courier New"/>
          <w:color w:val="000000"/>
          <w:szCs w:val="20"/>
          <w:highlight w:val="lightGray"/>
          <w:lang w:val="en-US" w:eastAsia="en-US"/>
        </w:rPr>
      </w:pPr>
      <w:r w:rsidRPr="0087540D">
        <w:rPr>
          <w:rFonts w:ascii="Courier New" w:eastAsia="Times New Roman" w:hAnsi="Courier New" w:cs="Courier New"/>
          <w:color w:val="000000"/>
          <w:szCs w:val="20"/>
          <w:highlight w:val="lightGray"/>
          <w:lang w:val="en-US" w:eastAsia="en-US"/>
        </w:rPr>
        <w:t xml:space="preserve">     8701 </w:t>
      </w:r>
      <w:proofErr w:type="spellStart"/>
      <w:r w:rsidRPr="0087540D">
        <w:rPr>
          <w:rFonts w:ascii="Courier New" w:eastAsia="Times New Roman" w:hAnsi="Courier New" w:cs="Courier New"/>
          <w:color w:val="000000"/>
          <w:szCs w:val="20"/>
          <w:highlight w:val="lightGray"/>
          <w:lang w:val="en-US" w:eastAsia="en-US"/>
        </w:rPr>
        <w:t>acttcagact</w:t>
      </w:r>
      <w:proofErr w:type="spellEnd"/>
      <w:r w:rsidRPr="0087540D">
        <w:rPr>
          <w:rFonts w:ascii="Courier New" w:eastAsia="Times New Roman" w:hAnsi="Courier New" w:cs="Courier New"/>
          <w:color w:val="000000"/>
          <w:szCs w:val="20"/>
          <w:highlight w:val="lightGray"/>
          <w:lang w:val="en-US" w:eastAsia="en-US"/>
        </w:rPr>
        <w:t xml:space="preserve"> </w:t>
      </w:r>
      <w:proofErr w:type="spellStart"/>
      <w:r w:rsidRPr="0087540D">
        <w:rPr>
          <w:rFonts w:ascii="Courier New" w:eastAsia="Times New Roman" w:hAnsi="Courier New" w:cs="Courier New"/>
          <w:color w:val="000000"/>
          <w:szCs w:val="20"/>
          <w:highlight w:val="lightGray"/>
          <w:lang w:val="en-US" w:eastAsia="en-US"/>
        </w:rPr>
        <w:t>tcctcgcagt</w:t>
      </w:r>
      <w:proofErr w:type="spellEnd"/>
      <w:r w:rsidRPr="0087540D">
        <w:rPr>
          <w:rFonts w:ascii="Courier New" w:eastAsia="Times New Roman" w:hAnsi="Courier New" w:cs="Courier New"/>
          <w:color w:val="000000"/>
          <w:szCs w:val="20"/>
          <w:highlight w:val="lightGray"/>
          <w:lang w:val="en-US" w:eastAsia="en-US"/>
        </w:rPr>
        <w:t xml:space="preserve"> </w:t>
      </w:r>
      <w:proofErr w:type="spellStart"/>
      <w:r w:rsidRPr="0087540D">
        <w:rPr>
          <w:rFonts w:ascii="Courier New" w:eastAsia="Times New Roman" w:hAnsi="Courier New" w:cs="Courier New"/>
          <w:color w:val="000000"/>
          <w:szCs w:val="20"/>
          <w:highlight w:val="lightGray"/>
          <w:lang w:val="en-US" w:eastAsia="en-US"/>
        </w:rPr>
        <w:t>atggcctgga</w:t>
      </w:r>
      <w:proofErr w:type="spellEnd"/>
      <w:r w:rsidRPr="0087540D">
        <w:rPr>
          <w:rFonts w:ascii="Courier New" w:eastAsia="Times New Roman" w:hAnsi="Courier New" w:cs="Courier New"/>
          <w:color w:val="000000"/>
          <w:szCs w:val="20"/>
          <w:highlight w:val="lightGray"/>
          <w:lang w:val="en-US" w:eastAsia="en-US"/>
        </w:rPr>
        <w:t xml:space="preserve"> </w:t>
      </w:r>
      <w:proofErr w:type="spellStart"/>
      <w:r w:rsidRPr="0087540D">
        <w:rPr>
          <w:rFonts w:ascii="Courier New" w:eastAsia="Times New Roman" w:hAnsi="Courier New" w:cs="Courier New"/>
          <w:color w:val="000000"/>
          <w:szCs w:val="20"/>
          <w:highlight w:val="lightGray"/>
          <w:lang w:val="en-US" w:eastAsia="en-US"/>
        </w:rPr>
        <w:t>ttcctccggc</w:t>
      </w:r>
      <w:proofErr w:type="spellEnd"/>
      <w:r w:rsidRPr="0087540D">
        <w:rPr>
          <w:rFonts w:ascii="Courier New" w:eastAsia="Times New Roman" w:hAnsi="Courier New" w:cs="Courier New"/>
          <w:color w:val="000000"/>
          <w:szCs w:val="20"/>
          <w:highlight w:val="lightGray"/>
          <w:lang w:val="en-US" w:eastAsia="en-US"/>
        </w:rPr>
        <w:t xml:space="preserve"> </w:t>
      </w:r>
      <w:proofErr w:type="spellStart"/>
      <w:r w:rsidRPr="0087540D">
        <w:rPr>
          <w:rFonts w:ascii="Courier New" w:eastAsia="Times New Roman" w:hAnsi="Courier New" w:cs="Courier New"/>
          <w:color w:val="000000"/>
          <w:szCs w:val="20"/>
          <w:highlight w:val="lightGray"/>
          <w:lang w:val="en-US" w:eastAsia="en-US"/>
        </w:rPr>
        <w:t>aacttaaagg</w:t>
      </w:r>
      <w:proofErr w:type="spellEnd"/>
      <w:r w:rsidRPr="0087540D">
        <w:rPr>
          <w:rFonts w:ascii="Courier New" w:eastAsia="Times New Roman" w:hAnsi="Courier New" w:cs="Courier New"/>
          <w:color w:val="000000"/>
          <w:szCs w:val="20"/>
          <w:highlight w:val="lightGray"/>
          <w:lang w:val="en-US" w:eastAsia="en-US"/>
        </w:rPr>
        <w:t xml:space="preserve"> </w:t>
      </w:r>
      <w:proofErr w:type="spellStart"/>
      <w:r w:rsidRPr="0087540D">
        <w:rPr>
          <w:rFonts w:ascii="Courier New" w:eastAsia="Times New Roman" w:hAnsi="Courier New" w:cs="Courier New"/>
          <w:color w:val="000000"/>
          <w:szCs w:val="20"/>
          <w:highlight w:val="lightGray"/>
          <w:lang w:val="en-US" w:eastAsia="en-US"/>
        </w:rPr>
        <w:t>gcaggaccat</w:t>
      </w:r>
      <w:proofErr w:type="spellEnd"/>
    </w:p>
    <w:p w14:paraId="1BE97178" w14:textId="77777777" w:rsidR="004374D6" w:rsidRPr="0087540D" w:rsidRDefault="004374D6" w:rsidP="004374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rPr>
          <w:rFonts w:ascii="Courier New" w:eastAsia="Times New Roman" w:hAnsi="Courier New" w:cs="Courier New"/>
          <w:color w:val="000000"/>
          <w:szCs w:val="20"/>
          <w:highlight w:val="lightGray"/>
          <w:lang w:val="en-US" w:eastAsia="en-US"/>
        </w:rPr>
      </w:pPr>
      <w:r w:rsidRPr="0087540D">
        <w:rPr>
          <w:rFonts w:ascii="Courier New" w:eastAsia="Times New Roman" w:hAnsi="Courier New" w:cs="Courier New"/>
          <w:color w:val="000000"/>
          <w:szCs w:val="20"/>
          <w:highlight w:val="lightGray"/>
          <w:lang w:val="en-US" w:eastAsia="en-US"/>
        </w:rPr>
        <w:t xml:space="preserve">     8761 </w:t>
      </w:r>
      <w:proofErr w:type="spellStart"/>
      <w:r w:rsidRPr="0087540D">
        <w:rPr>
          <w:rFonts w:ascii="Courier New" w:eastAsia="Times New Roman" w:hAnsi="Courier New" w:cs="Courier New"/>
          <w:color w:val="000000"/>
          <w:szCs w:val="20"/>
          <w:highlight w:val="lightGray"/>
          <w:lang w:val="en-US" w:eastAsia="en-US"/>
        </w:rPr>
        <w:t>gcggtatgac</w:t>
      </w:r>
      <w:proofErr w:type="spellEnd"/>
      <w:r w:rsidRPr="0087540D">
        <w:rPr>
          <w:rFonts w:ascii="Courier New" w:eastAsia="Times New Roman" w:hAnsi="Courier New" w:cs="Courier New"/>
          <w:color w:val="000000"/>
          <w:szCs w:val="20"/>
          <w:highlight w:val="lightGray"/>
          <w:lang w:val="en-US" w:eastAsia="en-US"/>
        </w:rPr>
        <w:t xml:space="preserve"> </w:t>
      </w:r>
      <w:proofErr w:type="spellStart"/>
      <w:r w:rsidRPr="0087540D">
        <w:rPr>
          <w:rFonts w:ascii="Courier New" w:eastAsia="Times New Roman" w:hAnsi="Courier New" w:cs="Courier New"/>
          <w:color w:val="000000"/>
          <w:szCs w:val="20"/>
          <w:highlight w:val="lightGray"/>
          <w:lang w:val="en-US" w:eastAsia="en-US"/>
        </w:rPr>
        <w:t>atgcacggga</w:t>
      </w:r>
      <w:proofErr w:type="spellEnd"/>
      <w:r w:rsidRPr="0087540D">
        <w:rPr>
          <w:rFonts w:ascii="Courier New" w:eastAsia="Times New Roman" w:hAnsi="Courier New" w:cs="Courier New"/>
          <w:color w:val="000000"/>
          <w:szCs w:val="20"/>
          <w:highlight w:val="lightGray"/>
          <w:lang w:val="en-US" w:eastAsia="en-US"/>
        </w:rPr>
        <w:t xml:space="preserve"> </w:t>
      </w:r>
      <w:proofErr w:type="spellStart"/>
      <w:r w:rsidRPr="0087540D">
        <w:rPr>
          <w:rFonts w:ascii="Courier New" w:eastAsia="Times New Roman" w:hAnsi="Courier New" w:cs="Courier New"/>
          <w:color w:val="000000"/>
          <w:szCs w:val="20"/>
          <w:highlight w:val="lightGray"/>
          <w:lang w:val="en-US" w:eastAsia="en-US"/>
        </w:rPr>
        <w:t>ccattaaaga</w:t>
      </w:r>
      <w:proofErr w:type="spellEnd"/>
      <w:r w:rsidRPr="0087540D">
        <w:rPr>
          <w:rFonts w:ascii="Courier New" w:eastAsia="Times New Roman" w:hAnsi="Courier New" w:cs="Courier New"/>
          <w:color w:val="000000"/>
          <w:szCs w:val="20"/>
          <w:highlight w:val="lightGray"/>
          <w:lang w:val="en-US" w:eastAsia="en-US"/>
        </w:rPr>
        <w:t xml:space="preserve"> </w:t>
      </w:r>
      <w:proofErr w:type="spellStart"/>
      <w:r w:rsidRPr="0087540D">
        <w:rPr>
          <w:rFonts w:ascii="Courier New" w:eastAsia="Times New Roman" w:hAnsi="Courier New" w:cs="Courier New"/>
          <w:color w:val="000000"/>
          <w:szCs w:val="20"/>
          <w:highlight w:val="lightGray"/>
          <w:lang w:val="en-US" w:eastAsia="en-US"/>
        </w:rPr>
        <w:t>gataccacta</w:t>
      </w:r>
      <w:proofErr w:type="spellEnd"/>
      <w:r w:rsidRPr="0087540D">
        <w:rPr>
          <w:rFonts w:ascii="Courier New" w:eastAsia="Times New Roman" w:hAnsi="Courier New" w:cs="Courier New"/>
          <w:color w:val="000000"/>
          <w:szCs w:val="20"/>
          <w:highlight w:val="lightGray"/>
          <w:lang w:val="en-US" w:eastAsia="en-US"/>
        </w:rPr>
        <w:t xml:space="preserve"> </w:t>
      </w:r>
      <w:proofErr w:type="spellStart"/>
      <w:r w:rsidRPr="0087540D">
        <w:rPr>
          <w:rFonts w:ascii="Courier New" w:eastAsia="Times New Roman" w:hAnsi="Courier New" w:cs="Courier New"/>
          <w:color w:val="000000"/>
          <w:szCs w:val="20"/>
          <w:highlight w:val="lightGray"/>
          <w:lang w:val="en-US" w:eastAsia="en-US"/>
        </w:rPr>
        <w:t>catcaagtgt</w:t>
      </w:r>
      <w:proofErr w:type="spellEnd"/>
      <w:r w:rsidRPr="0087540D">
        <w:rPr>
          <w:rFonts w:ascii="Courier New" w:eastAsia="Times New Roman" w:hAnsi="Courier New" w:cs="Courier New"/>
          <w:color w:val="000000"/>
          <w:szCs w:val="20"/>
          <w:highlight w:val="lightGray"/>
          <w:lang w:val="en-US" w:eastAsia="en-US"/>
        </w:rPr>
        <w:t xml:space="preserve"> </w:t>
      </w:r>
      <w:proofErr w:type="spellStart"/>
      <w:r w:rsidRPr="0087540D">
        <w:rPr>
          <w:rFonts w:ascii="Courier New" w:eastAsia="Times New Roman" w:hAnsi="Courier New" w:cs="Courier New"/>
          <w:color w:val="000000"/>
          <w:szCs w:val="20"/>
          <w:highlight w:val="lightGray"/>
          <w:lang w:val="en-US" w:eastAsia="en-US"/>
        </w:rPr>
        <w:t>cactccatac</w:t>
      </w:r>
      <w:proofErr w:type="spellEnd"/>
    </w:p>
    <w:p w14:paraId="65B2D684" w14:textId="77777777" w:rsidR="004374D6" w:rsidRPr="0087540D" w:rsidRDefault="004374D6" w:rsidP="004374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rPr>
          <w:rFonts w:ascii="Courier New" w:eastAsia="Times New Roman" w:hAnsi="Courier New" w:cs="Courier New"/>
          <w:color w:val="000000"/>
          <w:szCs w:val="20"/>
          <w:highlight w:val="lightGray"/>
          <w:lang w:val="en-US" w:eastAsia="en-US"/>
        </w:rPr>
      </w:pPr>
      <w:r w:rsidRPr="0087540D">
        <w:rPr>
          <w:rFonts w:ascii="Courier New" w:eastAsia="Times New Roman" w:hAnsi="Courier New" w:cs="Courier New"/>
          <w:color w:val="000000"/>
          <w:szCs w:val="20"/>
          <w:highlight w:val="lightGray"/>
          <w:lang w:val="en-US" w:eastAsia="en-US"/>
        </w:rPr>
        <w:t xml:space="preserve">     8821 </w:t>
      </w:r>
      <w:proofErr w:type="spellStart"/>
      <w:r w:rsidRPr="0087540D">
        <w:rPr>
          <w:rFonts w:ascii="Courier New" w:eastAsia="Times New Roman" w:hAnsi="Courier New" w:cs="Courier New"/>
          <w:color w:val="000000"/>
          <w:szCs w:val="20"/>
          <w:highlight w:val="lightGray"/>
          <w:lang w:val="en-US" w:eastAsia="en-US"/>
        </w:rPr>
        <w:t>atctcgcccg</w:t>
      </w:r>
      <w:proofErr w:type="spellEnd"/>
      <w:r w:rsidRPr="0087540D">
        <w:rPr>
          <w:rFonts w:ascii="Courier New" w:eastAsia="Times New Roman" w:hAnsi="Courier New" w:cs="Courier New"/>
          <w:color w:val="000000"/>
          <w:szCs w:val="20"/>
          <w:highlight w:val="lightGray"/>
          <w:lang w:val="en-US" w:eastAsia="en-US"/>
        </w:rPr>
        <w:t xml:space="preserve"> </w:t>
      </w:r>
      <w:proofErr w:type="spellStart"/>
      <w:r w:rsidRPr="0087540D">
        <w:rPr>
          <w:rFonts w:ascii="Courier New" w:eastAsia="Times New Roman" w:hAnsi="Courier New" w:cs="Courier New"/>
          <w:color w:val="000000"/>
          <w:szCs w:val="20"/>
          <w:highlight w:val="lightGray"/>
          <w:lang w:val="en-US" w:eastAsia="en-US"/>
        </w:rPr>
        <w:t>tgtcacattg</w:t>
      </w:r>
      <w:proofErr w:type="spellEnd"/>
      <w:r w:rsidRPr="0087540D">
        <w:rPr>
          <w:rFonts w:ascii="Courier New" w:eastAsia="Times New Roman" w:hAnsi="Courier New" w:cs="Courier New"/>
          <w:color w:val="000000"/>
          <w:szCs w:val="20"/>
          <w:highlight w:val="lightGray"/>
          <w:lang w:val="en-US" w:eastAsia="en-US"/>
        </w:rPr>
        <w:t xml:space="preserve"> </w:t>
      </w:r>
      <w:proofErr w:type="spellStart"/>
      <w:r w:rsidRPr="0087540D">
        <w:rPr>
          <w:rFonts w:ascii="Courier New" w:eastAsia="Times New Roman" w:hAnsi="Courier New" w:cs="Courier New"/>
          <w:color w:val="000000"/>
          <w:szCs w:val="20"/>
          <w:highlight w:val="lightGray"/>
          <w:lang w:val="en-US" w:eastAsia="en-US"/>
        </w:rPr>
        <w:t>tggatgggca</w:t>
      </w:r>
      <w:proofErr w:type="spellEnd"/>
      <w:r w:rsidRPr="0087540D">
        <w:rPr>
          <w:rFonts w:ascii="Courier New" w:eastAsia="Times New Roman" w:hAnsi="Courier New" w:cs="Courier New"/>
          <w:color w:val="000000"/>
          <w:szCs w:val="20"/>
          <w:highlight w:val="lightGray"/>
          <w:lang w:val="en-US" w:eastAsia="en-US"/>
        </w:rPr>
        <w:t xml:space="preserve"> </w:t>
      </w:r>
      <w:proofErr w:type="spellStart"/>
      <w:r w:rsidRPr="0087540D">
        <w:rPr>
          <w:rFonts w:ascii="Courier New" w:eastAsia="Times New Roman" w:hAnsi="Courier New" w:cs="Courier New"/>
          <w:color w:val="000000"/>
          <w:szCs w:val="20"/>
          <w:highlight w:val="lightGray"/>
          <w:lang w:val="en-US" w:eastAsia="en-US"/>
        </w:rPr>
        <w:t>cggttatttc</w:t>
      </w:r>
      <w:proofErr w:type="spellEnd"/>
      <w:r w:rsidRPr="0087540D">
        <w:rPr>
          <w:rFonts w:ascii="Courier New" w:eastAsia="Times New Roman" w:hAnsi="Courier New" w:cs="Courier New"/>
          <w:color w:val="000000"/>
          <w:szCs w:val="20"/>
          <w:highlight w:val="lightGray"/>
          <w:lang w:val="en-US" w:eastAsia="en-US"/>
        </w:rPr>
        <w:t xml:space="preserve"> </w:t>
      </w:r>
      <w:proofErr w:type="spellStart"/>
      <w:r w:rsidRPr="0087540D">
        <w:rPr>
          <w:rFonts w:ascii="Courier New" w:eastAsia="Times New Roman" w:hAnsi="Courier New" w:cs="Courier New"/>
          <w:color w:val="000000"/>
          <w:szCs w:val="20"/>
          <w:highlight w:val="lightGray"/>
          <w:lang w:val="en-US" w:eastAsia="en-US"/>
        </w:rPr>
        <w:t>ctgcttgcca</w:t>
      </w:r>
      <w:proofErr w:type="spellEnd"/>
      <w:r w:rsidRPr="0087540D">
        <w:rPr>
          <w:rFonts w:ascii="Courier New" w:eastAsia="Times New Roman" w:hAnsi="Courier New" w:cs="Courier New"/>
          <w:color w:val="000000"/>
          <w:szCs w:val="20"/>
          <w:highlight w:val="lightGray"/>
          <w:lang w:val="en-US" w:eastAsia="en-US"/>
        </w:rPr>
        <w:t xml:space="preserve"> </w:t>
      </w:r>
      <w:proofErr w:type="spellStart"/>
      <w:r w:rsidRPr="0087540D">
        <w:rPr>
          <w:rFonts w:ascii="Courier New" w:eastAsia="Times New Roman" w:hAnsi="Courier New" w:cs="Courier New"/>
          <w:color w:val="000000"/>
          <w:szCs w:val="20"/>
          <w:highlight w:val="lightGray"/>
          <w:lang w:val="en-US" w:eastAsia="en-US"/>
        </w:rPr>
        <w:t>ggtgcccggc</w:t>
      </w:r>
      <w:proofErr w:type="spellEnd"/>
    </w:p>
    <w:p w14:paraId="18DC8290" w14:textId="77777777" w:rsidR="004374D6" w:rsidRPr="0087540D" w:rsidRDefault="004374D6" w:rsidP="004374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rPr>
          <w:rFonts w:ascii="Courier New" w:eastAsia="Times New Roman" w:hAnsi="Courier New" w:cs="Courier New"/>
          <w:color w:val="000000"/>
          <w:szCs w:val="20"/>
          <w:highlight w:val="lightGray"/>
          <w:lang w:val="en-US" w:eastAsia="en-US"/>
        </w:rPr>
      </w:pPr>
      <w:r w:rsidRPr="0087540D">
        <w:rPr>
          <w:rFonts w:ascii="Courier New" w:eastAsia="Times New Roman" w:hAnsi="Courier New" w:cs="Courier New"/>
          <w:color w:val="000000"/>
          <w:szCs w:val="20"/>
          <w:highlight w:val="lightGray"/>
          <w:lang w:val="en-US" w:eastAsia="en-US"/>
        </w:rPr>
        <w:t xml:space="preserve">     8881 </w:t>
      </w:r>
      <w:proofErr w:type="spellStart"/>
      <w:r w:rsidRPr="0087540D">
        <w:rPr>
          <w:rFonts w:ascii="Courier New" w:eastAsia="Times New Roman" w:hAnsi="Courier New" w:cs="Courier New"/>
          <w:color w:val="000000"/>
          <w:szCs w:val="20"/>
          <w:highlight w:val="lightGray"/>
          <w:lang w:val="en-US" w:eastAsia="en-US"/>
        </w:rPr>
        <w:t>aggggactcc</w:t>
      </w:r>
      <w:proofErr w:type="spellEnd"/>
      <w:r w:rsidRPr="0087540D">
        <w:rPr>
          <w:rFonts w:ascii="Courier New" w:eastAsia="Times New Roman" w:hAnsi="Courier New" w:cs="Courier New"/>
          <w:color w:val="000000"/>
          <w:szCs w:val="20"/>
          <w:highlight w:val="lightGray"/>
          <w:lang w:val="en-US" w:eastAsia="en-US"/>
        </w:rPr>
        <w:t xml:space="preserve"> </w:t>
      </w:r>
      <w:proofErr w:type="spellStart"/>
      <w:r w:rsidRPr="0087540D">
        <w:rPr>
          <w:rFonts w:ascii="Courier New" w:eastAsia="Times New Roman" w:hAnsi="Courier New" w:cs="Courier New"/>
          <w:color w:val="000000"/>
          <w:szCs w:val="20"/>
          <w:highlight w:val="lightGray"/>
          <w:lang w:val="en-US" w:eastAsia="en-US"/>
        </w:rPr>
        <w:t>atcaccatgg</w:t>
      </w:r>
      <w:proofErr w:type="spellEnd"/>
      <w:r w:rsidRPr="0087540D">
        <w:rPr>
          <w:rFonts w:ascii="Courier New" w:eastAsia="Times New Roman" w:hAnsi="Courier New" w:cs="Courier New"/>
          <w:color w:val="000000"/>
          <w:szCs w:val="20"/>
          <w:highlight w:val="lightGray"/>
          <w:lang w:val="en-US" w:eastAsia="en-US"/>
        </w:rPr>
        <w:t xml:space="preserve"> </w:t>
      </w:r>
      <w:proofErr w:type="spellStart"/>
      <w:r w:rsidRPr="0087540D">
        <w:rPr>
          <w:rFonts w:ascii="Courier New" w:eastAsia="Times New Roman" w:hAnsi="Courier New" w:cs="Courier New"/>
          <w:color w:val="000000"/>
          <w:szCs w:val="20"/>
          <w:highlight w:val="lightGray"/>
          <w:lang w:val="en-US" w:eastAsia="en-US"/>
        </w:rPr>
        <w:t>aatttaagaa</w:t>
      </w:r>
      <w:proofErr w:type="spellEnd"/>
      <w:r w:rsidRPr="0087540D">
        <w:rPr>
          <w:rFonts w:ascii="Courier New" w:eastAsia="Times New Roman" w:hAnsi="Courier New" w:cs="Courier New"/>
          <w:color w:val="000000"/>
          <w:szCs w:val="20"/>
          <w:highlight w:val="lightGray"/>
          <w:lang w:val="en-US" w:eastAsia="en-US"/>
        </w:rPr>
        <w:t xml:space="preserve"> </w:t>
      </w:r>
      <w:proofErr w:type="spellStart"/>
      <w:r w:rsidRPr="0087540D">
        <w:rPr>
          <w:rFonts w:ascii="Courier New" w:eastAsia="Times New Roman" w:hAnsi="Courier New" w:cs="Courier New"/>
          <w:color w:val="000000"/>
          <w:szCs w:val="20"/>
          <w:highlight w:val="lightGray"/>
          <w:lang w:val="en-US" w:eastAsia="en-US"/>
        </w:rPr>
        <w:t>agattccgtc</w:t>
      </w:r>
      <w:proofErr w:type="spellEnd"/>
      <w:r w:rsidRPr="0087540D">
        <w:rPr>
          <w:rFonts w:ascii="Courier New" w:eastAsia="Times New Roman" w:hAnsi="Courier New" w:cs="Courier New"/>
          <w:color w:val="000000"/>
          <w:szCs w:val="20"/>
          <w:highlight w:val="lightGray"/>
          <w:lang w:val="en-US" w:eastAsia="en-US"/>
        </w:rPr>
        <w:t xml:space="preserve"> </w:t>
      </w:r>
      <w:proofErr w:type="spellStart"/>
      <w:r w:rsidRPr="0087540D">
        <w:rPr>
          <w:rFonts w:ascii="Courier New" w:eastAsia="Times New Roman" w:hAnsi="Courier New" w:cs="Courier New"/>
          <w:color w:val="000000"/>
          <w:szCs w:val="20"/>
          <w:highlight w:val="lightGray"/>
          <w:lang w:val="en-US" w:eastAsia="en-US"/>
        </w:rPr>
        <w:t>acacactcct</w:t>
      </w:r>
      <w:proofErr w:type="spellEnd"/>
      <w:r w:rsidRPr="0087540D">
        <w:rPr>
          <w:rFonts w:ascii="Courier New" w:eastAsia="Times New Roman" w:hAnsi="Courier New" w:cs="Courier New"/>
          <w:color w:val="000000"/>
          <w:szCs w:val="20"/>
          <w:highlight w:val="lightGray"/>
          <w:lang w:val="en-US" w:eastAsia="en-US"/>
        </w:rPr>
        <w:t xml:space="preserve"> </w:t>
      </w:r>
      <w:proofErr w:type="spellStart"/>
      <w:r w:rsidRPr="0087540D">
        <w:rPr>
          <w:rFonts w:ascii="Courier New" w:eastAsia="Times New Roman" w:hAnsi="Courier New" w:cs="Courier New"/>
          <w:color w:val="000000"/>
          <w:szCs w:val="20"/>
          <w:highlight w:val="lightGray"/>
          <w:lang w:val="en-US" w:eastAsia="en-US"/>
        </w:rPr>
        <w:t>gctcggtgcc</w:t>
      </w:r>
      <w:proofErr w:type="spellEnd"/>
    </w:p>
    <w:p w14:paraId="5E898469" w14:textId="77777777" w:rsidR="004374D6" w:rsidRPr="0087540D" w:rsidRDefault="004374D6" w:rsidP="004374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rPr>
          <w:rFonts w:ascii="Courier New" w:eastAsia="Times New Roman" w:hAnsi="Courier New" w:cs="Courier New"/>
          <w:color w:val="000000"/>
          <w:szCs w:val="20"/>
          <w:highlight w:val="lightGray"/>
          <w:lang w:val="en-US" w:eastAsia="en-US"/>
        </w:rPr>
      </w:pPr>
      <w:r w:rsidRPr="0087540D">
        <w:rPr>
          <w:rFonts w:ascii="Courier New" w:eastAsia="Times New Roman" w:hAnsi="Courier New" w:cs="Courier New"/>
          <w:color w:val="000000"/>
          <w:szCs w:val="20"/>
          <w:highlight w:val="lightGray"/>
          <w:lang w:val="en-US" w:eastAsia="en-US"/>
        </w:rPr>
        <w:t xml:space="preserve">     8941 </w:t>
      </w:r>
      <w:proofErr w:type="spellStart"/>
      <w:r w:rsidRPr="0087540D">
        <w:rPr>
          <w:rFonts w:ascii="Courier New" w:eastAsia="Times New Roman" w:hAnsi="Courier New" w:cs="Courier New"/>
          <w:color w:val="000000"/>
          <w:szCs w:val="20"/>
          <w:highlight w:val="lightGray"/>
          <w:lang w:val="en-US" w:eastAsia="en-US"/>
        </w:rPr>
        <w:t>gtatgaagtg</w:t>
      </w:r>
      <w:proofErr w:type="spellEnd"/>
      <w:r w:rsidRPr="0087540D">
        <w:rPr>
          <w:rFonts w:ascii="Courier New" w:eastAsia="Times New Roman" w:hAnsi="Courier New" w:cs="Courier New"/>
          <w:color w:val="000000"/>
          <w:szCs w:val="20"/>
          <w:highlight w:val="lightGray"/>
          <w:lang w:val="en-US" w:eastAsia="en-US"/>
        </w:rPr>
        <w:t xml:space="preserve"> </w:t>
      </w:r>
      <w:proofErr w:type="spellStart"/>
      <w:r w:rsidRPr="0087540D">
        <w:rPr>
          <w:rFonts w:ascii="Courier New" w:eastAsia="Times New Roman" w:hAnsi="Courier New" w:cs="Courier New"/>
          <w:color w:val="000000"/>
          <w:szCs w:val="20"/>
          <w:highlight w:val="lightGray"/>
          <w:lang w:val="en-US" w:eastAsia="en-US"/>
        </w:rPr>
        <w:t>aaatttaatc</w:t>
      </w:r>
      <w:proofErr w:type="spellEnd"/>
      <w:r w:rsidRPr="0087540D">
        <w:rPr>
          <w:rFonts w:ascii="Courier New" w:eastAsia="Times New Roman" w:hAnsi="Courier New" w:cs="Courier New"/>
          <w:color w:val="000000"/>
          <w:szCs w:val="20"/>
          <w:highlight w:val="lightGray"/>
          <w:lang w:val="en-US" w:eastAsia="en-US"/>
        </w:rPr>
        <w:t xml:space="preserve"> </w:t>
      </w:r>
      <w:proofErr w:type="spellStart"/>
      <w:r w:rsidRPr="0087540D">
        <w:rPr>
          <w:rFonts w:ascii="Courier New" w:eastAsia="Times New Roman" w:hAnsi="Courier New" w:cs="Courier New"/>
          <w:color w:val="000000"/>
          <w:szCs w:val="20"/>
          <w:highlight w:val="lightGray"/>
          <w:lang w:val="en-US" w:eastAsia="en-US"/>
        </w:rPr>
        <w:t>ctgtaggcag</w:t>
      </w:r>
      <w:proofErr w:type="spellEnd"/>
      <w:r w:rsidRPr="0087540D">
        <w:rPr>
          <w:rFonts w:ascii="Courier New" w:eastAsia="Times New Roman" w:hAnsi="Courier New" w:cs="Courier New"/>
          <w:color w:val="000000"/>
          <w:szCs w:val="20"/>
          <w:highlight w:val="lightGray"/>
          <w:lang w:val="en-US" w:eastAsia="en-US"/>
        </w:rPr>
        <w:t xml:space="preserve"> </w:t>
      </w:r>
      <w:proofErr w:type="spellStart"/>
      <w:r w:rsidRPr="0087540D">
        <w:rPr>
          <w:rFonts w:ascii="Courier New" w:eastAsia="Times New Roman" w:hAnsi="Courier New" w:cs="Courier New"/>
          <w:color w:val="000000"/>
          <w:szCs w:val="20"/>
          <w:highlight w:val="lightGray"/>
          <w:lang w:val="en-US" w:eastAsia="en-US"/>
        </w:rPr>
        <w:t>agaactctat</w:t>
      </w:r>
      <w:proofErr w:type="spellEnd"/>
      <w:r w:rsidRPr="0087540D">
        <w:rPr>
          <w:rFonts w:ascii="Courier New" w:eastAsia="Times New Roman" w:hAnsi="Courier New" w:cs="Courier New"/>
          <w:color w:val="000000"/>
          <w:szCs w:val="20"/>
          <w:highlight w:val="lightGray"/>
          <w:lang w:val="en-US" w:eastAsia="en-US"/>
        </w:rPr>
        <w:t xml:space="preserve"> </w:t>
      </w:r>
      <w:proofErr w:type="spellStart"/>
      <w:r w:rsidRPr="0087540D">
        <w:rPr>
          <w:rFonts w:ascii="Courier New" w:eastAsia="Times New Roman" w:hAnsi="Courier New" w:cs="Courier New"/>
          <w:color w:val="000000"/>
          <w:szCs w:val="20"/>
          <w:highlight w:val="lightGray"/>
          <w:lang w:val="en-US" w:eastAsia="en-US"/>
        </w:rPr>
        <w:t>actcatcccc</w:t>
      </w:r>
      <w:proofErr w:type="spellEnd"/>
      <w:r w:rsidRPr="0087540D">
        <w:rPr>
          <w:rFonts w:ascii="Courier New" w:eastAsia="Times New Roman" w:hAnsi="Courier New" w:cs="Courier New"/>
          <w:color w:val="000000"/>
          <w:szCs w:val="20"/>
          <w:highlight w:val="lightGray"/>
          <w:lang w:val="en-US" w:eastAsia="en-US"/>
        </w:rPr>
        <w:t xml:space="preserve"> </w:t>
      </w:r>
      <w:proofErr w:type="spellStart"/>
      <w:r w:rsidRPr="0087540D">
        <w:rPr>
          <w:rFonts w:ascii="Courier New" w:eastAsia="Times New Roman" w:hAnsi="Courier New" w:cs="Courier New"/>
          <w:color w:val="000000"/>
          <w:szCs w:val="20"/>
          <w:highlight w:val="lightGray"/>
          <w:lang w:val="en-US" w:eastAsia="en-US"/>
        </w:rPr>
        <w:t>cagaacacgg</w:t>
      </w:r>
      <w:proofErr w:type="spellEnd"/>
    </w:p>
    <w:p w14:paraId="5CA98F87" w14:textId="77777777" w:rsidR="004374D6" w:rsidRPr="0087540D" w:rsidRDefault="004374D6" w:rsidP="004374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rPr>
          <w:rFonts w:ascii="Courier New" w:eastAsia="Times New Roman" w:hAnsi="Courier New" w:cs="Courier New"/>
          <w:color w:val="000000"/>
          <w:szCs w:val="20"/>
          <w:highlight w:val="lightGray"/>
          <w:lang w:val="en-US" w:eastAsia="en-US"/>
        </w:rPr>
      </w:pPr>
      <w:r w:rsidRPr="0087540D">
        <w:rPr>
          <w:rFonts w:ascii="Courier New" w:eastAsia="Times New Roman" w:hAnsi="Courier New" w:cs="Courier New"/>
          <w:color w:val="000000"/>
          <w:szCs w:val="20"/>
          <w:highlight w:val="lightGray"/>
          <w:lang w:val="en-US" w:eastAsia="en-US"/>
        </w:rPr>
        <w:t xml:space="preserve">     9001 </w:t>
      </w:r>
      <w:proofErr w:type="spellStart"/>
      <w:r w:rsidRPr="0087540D">
        <w:rPr>
          <w:rFonts w:ascii="Courier New" w:eastAsia="Times New Roman" w:hAnsi="Courier New" w:cs="Courier New"/>
          <w:color w:val="000000"/>
          <w:szCs w:val="20"/>
          <w:highlight w:val="lightGray"/>
          <w:lang w:val="en-US" w:eastAsia="en-US"/>
        </w:rPr>
        <w:t>agtagagcaa</w:t>
      </w:r>
      <w:proofErr w:type="spellEnd"/>
      <w:r w:rsidRPr="0087540D">
        <w:rPr>
          <w:rFonts w:ascii="Courier New" w:eastAsia="Times New Roman" w:hAnsi="Courier New" w:cs="Courier New"/>
          <w:color w:val="000000"/>
          <w:szCs w:val="20"/>
          <w:highlight w:val="lightGray"/>
          <w:lang w:val="en-US" w:eastAsia="en-US"/>
        </w:rPr>
        <w:t xml:space="preserve"> </w:t>
      </w:r>
      <w:proofErr w:type="spellStart"/>
      <w:r w:rsidRPr="0087540D">
        <w:rPr>
          <w:rFonts w:ascii="Courier New" w:eastAsia="Times New Roman" w:hAnsi="Courier New" w:cs="Courier New"/>
          <w:color w:val="000000"/>
          <w:szCs w:val="20"/>
          <w:highlight w:val="lightGray"/>
          <w:lang w:val="en-US" w:eastAsia="en-US"/>
        </w:rPr>
        <w:t>gcgtgccaag</w:t>
      </w:r>
      <w:proofErr w:type="spellEnd"/>
      <w:r w:rsidRPr="0087540D">
        <w:rPr>
          <w:rFonts w:ascii="Courier New" w:eastAsia="Times New Roman" w:hAnsi="Courier New" w:cs="Courier New"/>
          <w:color w:val="000000"/>
          <w:szCs w:val="20"/>
          <w:highlight w:val="lightGray"/>
          <w:lang w:val="en-US" w:eastAsia="en-US"/>
        </w:rPr>
        <w:t xml:space="preserve"> </w:t>
      </w:r>
      <w:proofErr w:type="spellStart"/>
      <w:r w:rsidRPr="0087540D">
        <w:rPr>
          <w:rFonts w:ascii="Courier New" w:eastAsia="Times New Roman" w:hAnsi="Courier New" w:cs="Courier New"/>
          <w:color w:val="000000"/>
          <w:szCs w:val="20"/>
          <w:highlight w:val="lightGray"/>
          <w:lang w:val="en-US" w:eastAsia="en-US"/>
        </w:rPr>
        <w:t>tctacgcaca</w:t>
      </w:r>
      <w:proofErr w:type="spellEnd"/>
      <w:r w:rsidRPr="0087540D">
        <w:rPr>
          <w:rFonts w:ascii="Courier New" w:eastAsia="Times New Roman" w:hAnsi="Courier New" w:cs="Courier New"/>
          <w:color w:val="000000"/>
          <w:szCs w:val="20"/>
          <w:highlight w:val="lightGray"/>
          <w:lang w:val="en-US" w:eastAsia="en-US"/>
        </w:rPr>
        <w:t xml:space="preserve"> </w:t>
      </w:r>
      <w:proofErr w:type="spellStart"/>
      <w:r w:rsidRPr="0087540D">
        <w:rPr>
          <w:rFonts w:ascii="Courier New" w:eastAsia="Times New Roman" w:hAnsi="Courier New" w:cs="Courier New"/>
          <w:color w:val="000000"/>
          <w:szCs w:val="20"/>
          <w:highlight w:val="lightGray"/>
          <w:lang w:val="en-US" w:eastAsia="en-US"/>
        </w:rPr>
        <w:t>tgatgcacag</w:t>
      </w:r>
      <w:proofErr w:type="spellEnd"/>
      <w:r w:rsidRPr="0087540D">
        <w:rPr>
          <w:rFonts w:ascii="Courier New" w:eastAsia="Times New Roman" w:hAnsi="Courier New" w:cs="Courier New"/>
          <w:color w:val="000000"/>
          <w:szCs w:val="20"/>
          <w:highlight w:val="lightGray"/>
          <w:lang w:val="en-US" w:eastAsia="en-US"/>
        </w:rPr>
        <w:t xml:space="preserve"> </w:t>
      </w:r>
      <w:proofErr w:type="spellStart"/>
      <w:r w:rsidRPr="0087540D">
        <w:rPr>
          <w:rFonts w:ascii="Courier New" w:eastAsia="Times New Roman" w:hAnsi="Courier New" w:cs="Courier New"/>
          <w:color w:val="000000"/>
          <w:szCs w:val="20"/>
          <w:highlight w:val="lightGray"/>
          <w:lang w:val="en-US" w:eastAsia="en-US"/>
        </w:rPr>
        <w:t>aacagaggag</w:t>
      </w:r>
      <w:proofErr w:type="spellEnd"/>
      <w:r w:rsidRPr="0087540D">
        <w:rPr>
          <w:rFonts w:ascii="Courier New" w:eastAsia="Times New Roman" w:hAnsi="Courier New" w:cs="Courier New"/>
          <w:color w:val="000000"/>
          <w:szCs w:val="20"/>
          <w:highlight w:val="lightGray"/>
          <w:lang w:val="en-US" w:eastAsia="en-US"/>
        </w:rPr>
        <w:t xml:space="preserve"> </w:t>
      </w:r>
      <w:proofErr w:type="spellStart"/>
      <w:r w:rsidRPr="0087540D">
        <w:rPr>
          <w:rFonts w:ascii="Courier New" w:eastAsia="Times New Roman" w:hAnsi="Courier New" w:cs="Courier New"/>
          <w:color w:val="000000"/>
          <w:szCs w:val="20"/>
          <w:highlight w:val="lightGray"/>
          <w:lang w:val="en-US" w:eastAsia="en-US"/>
        </w:rPr>
        <w:t>cttatgtcga</w:t>
      </w:r>
      <w:proofErr w:type="spellEnd"/>
    </w:p>
    <w:p w14:paraId="6FF410A5" w14:textId="77777777" w:rsidR="004374D6" w:rsidRPr="0087540D" w:rsidRDefault="004374D6" w:rsidP="004374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rPr>
          <w:rFonts w:ascii="Courier New" w:eastAsia="Times New Roman" w:hAnsi="Courier New" w:cs="Courier New"/>
          <w:color w:val="000000"/>
          <w:szCs w:val="20"/>
          <w:highlight w:val="lightGray"/>
          <w:lang w:val="en-US" w:eastAsia="en-US"/>
        </w:rPr>
      </w:pPr>
      <w:r w:rsidRPr="0087540D">
        <w:rPr>
          <w:rFonts w:ascii="Courier New" w:eastAsia="Times New Roman" w:hAnsi="Courier New" w:cs="Courier New"/>
          <w:color w:val="000000"/>
          <w:szCs w:val="20"/>
          <w:highlight w:val="lightGray"/>
          <w:lang w:val="en-US" w:eastAsia="en-US"/>
        </w:rPr>
        <w:lastRenderedPageBreak/>
        <w:t xml:space="preserve">     9061 </w:t>
      </w:r>
      <w:proofErr w:type="spellStart"/>
      <w:r w:rsidRPr="0087540D">
        <w:rPr>
          <w:rFonts w:ascii="Courier New" w:eastAsia="Times New Roman" w:hAnsi="Courier New" w:cs="Courier New"/>
          <w:color w:val="000000"/>
          <w:szCs w:val="20"/>
          <w:highlight w:val="lightGray"/>
          <w:lang w:val="en-US" w:eastAsia="en-US"/>
        </w:rPr>
        <w:t>gatgcacctc</w:t>
      </w:r>
      <w:proofErr w:type="spellEnd"/>
      <w:r w:rsidRPr="0087540D">
        <w:rPr>
          <w:rFonts w:ascii="Courier New" w:eastAsia="Times New Roman" w:hAnsi="Courier New" w:cs="Courier New"/>
          <w:color w:val="000000"/>
          <w:szCs w:val="20"/>
          <w:highlight w:val="lightGray"/>
          <w:lang w:val="en-US" w:eastAsia="en-US"/>
        </w:rPr>
        <w:t xml:space="preserve"> </w:t>
      </w:r>
      <w:proofErr w:type="spellStart"/>
      <w:r w:rsidRPr="0087540D">
        <w:rPr>
          <w:rFonts w:ascii="Courier New" w:eastAsia="Times New Roman" w:hAnsi="Courier New" w:cs="Courier New"/>
          <w:color w:val="000000"/>
          <w:szCs w:val="20"/>
          <w:highlight w:val="lightGray"/>
          <w:lang w:val="en-US" w:eastAsia="en-US"/>
        </w:rPr>
        <w:t>ccgggctcag</w:t>
      </w:r>
      <w:proofErr w:type="spellEnd"/>
      <w:r w:rsidRPr="0087540D">
        <w:rPr>
          <w:rFonts w:ascii="Courier New" w:eastAsia="Times New Roman" w:hAnsi="Courier New" w:cs="Courier New"/>
          <w:color w:val="000000"/>
          <w:szCs w:val="20"/>
          <w:highlight w:val="lightGray"/>
          <w:lang w:val="en-US" w:eastAsia="en-US"/>
        </w:rPr>
        <w:t xml:space="preserve"> </w:t>
      </w:r>
      <w:proofErr w:type="spellStart"/>
      <w:r w:rsidRPr="0087540D">
        <w:rPr>
          <w:rFonts w:ascii="Courier New" w:eastAsia="Times New Roman" w:hAnsi="Courier New" w:cs="Courier New"/>
          <w:color w:val="000000"/>
          <w:szCs w:val="20"/>
          <w:highlight w:val="lightGray"/>
          <w:lang w:val="en-US" w:eastAsia="en-US"/>
        </w:rPr>
        <w:t>aagtggacag</w:t>
      </w:r>
      <w:proofErr w:type="spellEnd"/>
      <w:r w:rsidRPr="0087540D">
        <w:rPr>
          <w:rFonts w:ascii="Courier New" w:eastAsia="Times New Roman" w:hAnsi="Courier New" w:cs="Courier New"/>
          <w:color w:val="000000"/>
          <w:szCs w:val="20"/>
          <w:highlight w:val="lightGray"/>
          <w:lang w:val="en-US" w:eastAsia="en-US"/>
        </w:rPr>
        <w:t xml:space="preserve"> </w:t>
      </w:r>
      <w:proofErr w:type="spellStart"/>
      <w:r w:rsidRPr="0087540D">
        <w:rPr>
          <w:rFonts w:ascii="Courier New" w:eastAsia="Times New Roman" w:hAnsi="Courier New" w:cs="Courier New"/>
          <w:color w:val="000000"/>
          <w:szCs w:val="20"/>
          <w:highlight w:val="lightGray"/>
          <w:lang w:val="en-US" w:eastAsia="en-US"/>
        </w:rPr>
        <w:t>cagtttggtt</w:t>
      </w:r>
      <w:proofErr w:type="spellEnd"/>
      <w:r w:rsidRPr="0087540D">
        <w:rPr>
          <w:rFonts w:ascii="Courier New" w:eastAsia="Times New Roman" w:hAnsi="Courier New" w:cs="Courier New"/>
          <w:color w:val="000000"/>
          <w:szCs w:val="20"/>
          <w:highlight w:val="lightGray"/>
          <w:lang w:val="en-US" w:eastAsia="en-US"/>
        </w:rPr>
        <w:t xml:space="preserve"> </w:t>
      </w:r>
      <w:proofErr w:type="spellStart"/>
      <w:r w:rsidRPr="0087540D">
        <w:rPr>
          <w:rFonts w:ascii="Courier New" w:eastAsia="Times New Roman" w:hAnsi="Courier New" w:cs="Courier New"/>
          <w:color w:val="000000"/>
          <w:szCs w:val="20"/>
          <w:highlight w:val="lightGray"/>
          <w:lang w:val="en-US" w:eastAsia="en-US"/>
        </w:rPr>
        <w:t>tccttgagcg</w:t>
      </w:r>
      <w:proofErr w:type="spellEnd"/>
      <w:r w:rsidRPr="0087540D">
        <w:rPr>
          <w:rFonts w:ascii="Courier New" w:eastAsia="Times New Roman" w:hAnsi="Courier New" w:cs="Courier New"/>
          <w:color w:val="000000"/>
          <w:szCs w:val="20"/>
          <w:highlight w:val="lightGray"/>
          <w:lang w:val="en-US" w:eastAsia="en-US"/>
        </w:rPr>
        <w:t xml:space="preserve"> </w:t>
      </w:r>
      <w:proofErr w:type="spellStart"/>
      <w:r w:rsidRPr="0087540D">
        <w:rPr>
          <w:rFonts w:ascii="Courier New" w:eastAsia="Times New Roman" w:hAnsi="Courier New" w:cs="Courier New"/>
          <w:color w:val="000000"/>
          <w:szCs w:val="20"/>
          <w:highlight w:val="lightGray"/>
          <w:lang w:val="en-US" w:eastAsia="en-US"/>
        </w:rPr>
        <w:t>gcagttcagt</w:t>
      </w:r>
      <w:proofErr w:type="spellEnd"/>
    </w:p>
    <w:p w14:paraId="012F8BA5" w14:textId="77777777" w:rsidR="004374D6" w:rsidRPr="0087540D" w:rsidRDefault="004374D6" w:rsidP="004374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rPr>
          <w:rFonts w:ascii="Courier New" w:eastAsia="Times New Roman" w:hAnsi="Courier New" w:cs="Courier New"/>
          <w:color w:val="000000"/>
          <w:szCs w:val="20"/>
          <w:highlight w:val="lightGray"/>
          <w:lang w:val="en-US" w:eastAsia="en-US"/>
        </w:rPr>
      </w:pPr>
      <w:r w:rsidRPr="0087540D">
        <w:rPr>
          <w:rFonts w:ascii="Courier New" w:eastAsia="Times New Roman" w:hAnsi="Courier New" w:cs="Courier New"/>
          <w:color w:val="000000"/>
          <w:szCs w:val="20"/>
          <w:highlight w:val="lightGray"/>
          <w:lang w:val="en-US" w:eastAsia="en-US"/>
        </w:rPr>
        <w:t xml:space="preserve">     9121 </w:t>
      </w:r>
      <w:proofErr w:type="spellStart"/>
      <w:r w:rsidRPr="0087540D">
        <w:rPr>
          <w:rFonts w:ascii="Courier New" w:eastAsia="Times New Roman" w:hAnsi="Courier New" w:cs="Courier New"/>
          <w:color w:val="000000"/>
          <w:szCs w:val="20"/>
          <w:highlight w:val="lightGray"/>
          <w:lang w:val="en-US" w:eastAsia="en-US"/>
        </w:rPr>
        <w:t>caccgtgaca</w:t>
      </w:r>
      <w:proofErr w:type="spellEnd"/>
      <w:r w:rsidRPr="0087540D">
        <w:rPr>
          <w:rFonts w:ascii="Courier New" w:eastAsia="Times New Roman" w:hAnsi="Courier New" w:cs="Courier New"/>
          <w:color w:val="000000"/>
          <w:szCs w:val="20"/>
          <w:highlight w:val="lightGray"/>
          <w:lang w:val="en-US" w:eastAsia="en-US"/>
        </w:rPr>
        <w:t xml:space="preserve"> </w:t>
      </w:r>
      <w:proofErr w:type="spellStart"/>
      <w:r w:rsidRPr="0087540D">
        <w:rPr>
          <w:rFonts w:ascii="Courier New" w:eastAsia="Times New Roman" w:hAnsi="Courier New" w:cs="Courier New"/>
          <w:color w:val="000000"/>
          <w:szCs w:val="20"/>
          <w:highlight w:val="lightGray"/>
          <w:lang w:val="en-US" w:eastAsia="en-US"/>
        </w:rPr>
        <w:t>cctcctgttg</w:t>
      </w:r>
      <w:proofErr w:type="spellEnd"/>
      <w:r w:rsidRPr="0087540D">
        <w:rPr>
          <w:rFonts w:ascii="Courier New" w:eastAsia="Times New Roman" w:hAnsi="Courier New" w:cs="Courier New"/>
          <w:color w:val="000000"/>
          <w:szCs w:val="20"/>
          <w:highlight w:val="lightGray"/>
          <w:lang w:val="en-US" w:eastAsia="en-US"/>
        </w:rPr>
        <w:t xml:space="preserve"> </w:t>
      </w:r>
      <w:proofErr w:type="spellStart"/>
      <w:r w:rsidRPr="0087540D">
        <w:rPr>
          <w:rFonts w:ascii="Courier New" w:eastAsia="Times New Roman" w:hAnsi="Courier New" w:cs="Courier New"/>
          <w:color w:val="000000"/>
          <w:szCs w:val="20"/>
          <w:highlight w:val="lightGray"/>
          <w:lang w:val="en-US" w:eastAsia="en-US"/>
        </w:rPr>
        <w:t>ggactagcgc</w:t>
      </w:r>
      <w:proofErr w:type="spellEnd"/>
      <w:r w:rsidRPr="0087540D">
        <w:rPr>
          <w:rFonts w:ascii="Courier New" w:eastAsia="Times New Roman" w:hAnsi="Courier New" w:cs="Courier New"/>
          <w:color w:val="000000"/>
          <w:szCs w:val="20"/>
          <w:highlight w:val="lightGray"/>
          <w:lang w:val="en-US" w:eastAsia="en-US"/>
        </w:rPr>
        <w:t xml:space="preserve"> </w:t>
      </w:r>
      <w:proofErr w:type="spellStart"/>
      <w:r w:rsidRPr="0087540D">
        <w:rPr>
          <w:rFonts w:ascii="Courier New" w:eastAsia="Times New Roman" w:hAnsi="Courier New" w:cs="Courier New"/>
          <w:color w:val="000000"/>
          <w:szCs w:val="20"/>
          <w:highlight w:val="lightGray"/>
          <w:lang w:val="en-US" w:eastAsia="en-US"/>
        </w:rPr>
        <w:t>cctggtggaa</w:t>
      </w:r>
      <w:proofErr w:type="spellEnd"/>
      <w:r w:rsidRPr="0087540D">
        <w:rPr>
          <w:rFonts w:ascii="Courier New" w:eastAsia="Times New Roman" w:hAnsi="Courier New" w:cs="Courier New"/>
          <w:color w:val="000000"/>
          <w:szCs w:val="20"/>
          <w:highlight w:val="lightGray"/>
          <w:lang w:val="en-US" w:eastAsia="en-US"/>
        </w:rPr>
        <w:t xml:space="preserve"> </w:t>
      </w:r>
      <w:proofErr w:type="spellStart"/>
      <w:r w:rsidRPr="0087540D">
        <w:rPr>
          <w:rFonts w:ascii="Courier New" w:eastAsia="Times New Roman" w:hAnsi="Courier New" w:cs="Courier New"/>
          <w:color w:val="000000"/>
          <w:szCs w:val="20"/>
          <w:highlight w:val="lightGray"/>
          <w:lang w:val="en-US" w:eastAsia="en-US"/>
        </w:rPr>
        <w:t>tgcgagtgtg</w:t>
      </w:r>
      <w:proofErr w:type="spellEnd"/>
      <w:r w:rsidRPr="0087540D">
        <w:rPr>
          <w:rFonts w:ascii="Courier New" w:eastAsia="Times New Roman" w:hAnsi="Courier New" w:cs="Courier New"/>
          <w:color w:val="000000"/>
          <w:szCs w:val="20"/>
          <w:highlight w:val="lightGray"/>
          <w:lang w:val="en-US" w:eastAsia="en-US"/>
        </w:rPr>
        <w:t xml:space="preserve"> </w:t>
      </w:r>
      <w:proofErr w:type="spellStart"/>
      <w:r w:rsidRPr="0087540D">
        <w:rPr>
          <w:rFonts w:ascii="Courier New" w:eastAsia="Times New Roman" w:hAnsi="Courier New" w:cs="Courier New"/>
          <w:color w:val="000000"/>
          <w:szCs w:val="20"/>
          <w:highlight w:val="lightGray"/>
          <w:lang w:val="en-US" w:eastAsia="en-US"/>
        </w:rPr>
        <w:t>gcggcacaaa</w:t>
      </w:r>
      <w:proofErr w:type="spellEnd"/>
    </w:p>
    <w:p w14:paraId="180CFC9B" w14:textId="77777777" w:rsidR="004374D6" w:rsidRPr="0087540D" w:rsidRDefault="004374D6" w:rsidP="004374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rPr>
          <w:rFonts w:ascii="Courier New" w:eastAsia="Times New Roman" w:hAnsi="Courier New" w:cs="Courier New"/>
          <w:color w:val="000000"/>
          <w:szCs w:val="20"/>
          <w:highlight w:val="lightGray"/>
          <w:lang w:val="en-US" w:eastAsia="en-US"/>
        </w:rPr>
      </w:pPr>
      <w:r w:rsidRPr="0087540D">
        <w:rPr>
          <w:rFonts w:ascii="Courier New" w:eastAsia="Times New Roman" w:hAnsi="Courier New" w:cs="Courier New"/>
          <w:color w:val="000000"/>
          <w:szCs w:val="20"/>
          <w:highlight w:val="lightGray"/>
          <w:lang w:val="en-US" w:eastAsia="en-US"/>
        </w:rPr>
        <w:t xml:space="preserve">     9181 </w:t>
      </w:r>
      <w:proofErr w:type="spellStart"/>
      <w:r w:rsidRPr="0087540D">
        <w:rPr>
          <w:rFonts w:ascii="Courier New" w:eastAsia="Times New Roman" w:hAnsi="Courier New" w:cs="Courier New"/>
          <w:color w:val="000000"/>
          <w:szCs w:val="20"/>
          <w:highlight w:val="lightGray"/>
          <w:lang w:val="en-US" w:eastAsia="en-US"/>
        </w:rPr>
        <w:t>gatctccgag</w:t>
      </w:r>
      <w:proofErr w:type="spellEnd"/>
      <w:r w:rsidRPr="0087540D">
        <w:rPr>
          <w:rFonts w:ascii="Courier New" w:eastAsia="Times New Roman" w:hAnsi="Courier New" w:cs="Courier New"/>
          <w:color w:val="000000"/>
          <w:szCs w:val="20"/>
          <w:highlight w:val="lightGray"/>
          <w:lang w:val="en-US" w:eastAsia="en-US"/>
        </w:rPr>
        <w:t xml:space="preserve"> </w:t>
      </w:r>
      <w:proofErr w:type="spellStart"/>
      <w:r w:rsidRPr="0087540D">
        <w:rPr>
          <w:rFonts w:ascii="Courier New" w:eastAsia="Times New Roman" w:hAnsi="Courier New" w:cs="Courier New"/>
          <w:color w:val="000000"/>
          <w:szCs w:val="20"/>
          <w:highlight w:val="lightGray"/>
          <w:lang w:val="en-US" w:eastAsia="en-US"/>
        </w:rPr>
        <w:t>accatcaaca</w:t>
      </w:r>
      <w:proofErr w:type="spellEnd"/>
      <w:r w:rsidRPr="0087540D">
        <w:rPr>
          <w:rFonts w:ascii="Courier New" w:eastAsia="Times New Roman" w:hAnsi="Courier New" w:cs="Courier New"/>
          <w:color w:val="000000"/>
          <w:szCs w:val="20"/>
          <w:highlight w:val="lightGray"/>
          <w:lang w:val="en-US" w:eastAsia="en-US"/>
        </w:rPr>
        <w:t xml:space="preserve"> </w:t>
      </w:r>
      <w:proofErr w:type="spellStart"/>
      <w:r w:rsidRPr="0087540D">
        <w:rPr>
          <w:rFonts w:ascii="Courier New" w:eastAsia="Times New Roman" w:hAnsi="Courier New" w:cs="Courier New"/>
          <w:color w:val="000000"/>
          <w:szCs w:val="20"/>
          <w:highlight w:val="lightGray"/>
          <w:lang w:val="en-US" w:eastAsia="en-US"/>
        </w:rPr>
        <w:t>agacaaaaca</w:t>
      </w:r>
      <w:proofErr w:type="spellEnd"/>
      <w:r w:rsidRPr="0087540D">
        <w:rPr>
          <w:rFonts w:ascii="Courier New" w:eastAsia="Times New Roman" w:hAnsi="Courier New" w:cs="Courier New"/>
          <w:color w:val="000000"/>
          <w:szCs w:val="20"/>
          <w:highlight w:val="lightGray"/>
          <w:lang w:val="en-US" w:eastAsia="en-US"/>
        </w:rPr>
        <w:t xml:space="preserve"> </w:t>
      </w:r>
      <w:proofErr w:type="spellStart"/>
      <w:r w:rsidRPr="0087540D">
        <w:rPr>
          <w:rFonts w:ascii="Courier New" w:eastAsia="Times New Roman" w:hAnsi="Courier New" w:cs="Courier New"/>
          <w:color w:val="000000"/>
          <w:szCs w:val="20"/>
          <w:highlight w:val="lightGray"/>
          <w:lang w:val="en-US" w:eastAsia="en-US"/>
        </w:rPr>
        <w:t>gttcagccag</w:t>
      </w:r>
      <w:proofErr w:type="spellEnd"/>
      <w:r w:rsidRPr="0087540D">
        <w:rPr>
          <w:rFonts w:ascii="Courier New" w:eastAsia="Times New Roman" w:hAnsi="Courier New" w:cs="Courier New"/>
          <w:color w:val="000000"/>
          <w:szCs w:val="20"/>
          <w:highlight w:val="lightGray"/>
          <w:lang w:val="en-US" w:eastAsia="en-US"/>
        </w:rPr>
        <w:t xml:space="preserve"> </w:t>
      </w:r>
      <w:proofErr w:type="spellStart"/>
      <w:r w:rsidRPr="0087540D">
        <w:rPr>
          <w:rFonts w:ascii="Courier New" w:eastAsia="Times New Roman" w:hAnsi="Courier New" w:cs="Courier New"/>
          <w:color w:val="000000"/>
          <w:szCs w:val="20"/>
          <w:highlight w:val="lightGray"/>
          <w:lang w:val="en-US" w:eastAsia="en-US"/>
        </w:rPr>
        <w:t>tgcacaaaga</w:t>
      </w:r>
      <w:proofErr w:type="spellEnd"/>
      <w:r w:rsidRPr="0087540D">
        <w:rPr>
          <w:rFonts w:ascii="Courier New" w:eastAsia="Times New Roman" w:hAnsi="Courier New" w:cs="Courier New"/>
          <w:color w:val="000000"/>
          <w:szCs w:val="20"/>
          <w:highlight w:val="lightGray"/>
          <w:lang w:val="en-US" w:eastAsia="en-US"/>
        </w:rPr>
        <w:t xml:space="preserve"> </w:t>
      </w:r>
      <w:proofErr w:type="spellStart"/>
      <w:r w:rsidRPr="0087540D">
        <w:rPr>
          <w:rFonts w:ascii="Courier New" w:eastAsia="Times New Roman" w:hAnsi="Courier New" w:cs="Courier New"/>
          <w:color w:val="000000"/>
          <w:szCs w:val="20"/>
          <w:highlight w:val="lightGray"/>
          <w:lang w:val="en-US" w:eastAsia="en-US"/>
        </w:rPr>
        <w:t>aggagcagtg</w:t>
      </w:r>
      <w:proofErr w:type="spellEnd"/>
    </w:p>
    <w:p w14:paraId="45437A9C" w14:textId="77777777" w:rsidR="004374D6" w:rsidRPr="0087540D" w:rsidRDefault="004374D6" w:rsidP="004374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rPr>
          <w:rFonts w:ascii="Courier New" w:eastAsia="Times New Roman" w:hAnsi="Courier New" w:cs="Courier New"/>
          <w:color w:val="000000"/>
          <w:szCs w:val="20"/>
          <w:highlight w:val="lightGray"/>
          <w:lang w:val="en-US" w:eastAsia="en-US"/>
        </w:rPr>
      </w:pPr>
      <w:r w:rsidRPr="0087540D">
        <w:rPr>
          <w:rFonts w:ascii="Courier New" w:eastAsia="Times New Roman" w:hAnsi="Courier New" w:cs="Courier New"/>
          <w:color w:val="000000"/>
          <w:szCs w:val="20"/>
          <w:highlight w:val="lightGray"/>
          <w:lang w:val="en-US" w:eastAsia="en-US"/>
        </w:rPr>
        <w:t xml:space="preserve">     9241 </w:t>
      </w:r>
      <w:proofErr w:type="spellStart"/>
      <w:r w:rsidRPr="0087540D">
        <w:rPr>
          <w:rFonts w:ascii="Courier New" w:eastAsia="Times New Roman" w:hAnsi="Courier New" w:cs="Courier New"/>
          <w:color w:val="000000"/>
          <w:szCs w:val="20"/>
          <w:highlight w:val="lightGray"/>
          <w:lang w:val="en-US" w:eastAsia="en-US"/>
        </w:rPr>
        <w:t>cagagcatat</w:t>
      </w:r>
      <w:proofErr w:type="spellEnd"/>
      <w:r w:rsidRPr="0087540D">
        <w:rPr>
          <w:rFonts w:ascii="Courier New" w:eastAsia="Times New Roman" w:hAnsi="Courier New" w:cs="Courier New"/>
          <w:color w:val="000000"/>
          <w:szCs w:val="20"/>
          <w:highlight w:val="lightGray"/>
          <w:lang w:val="en-US" w:eastAsia="en-US"/>
        </w:rPr>
        <w:t xml:space="preserve"> </w:t>
      </w:r>
      <w:proofErr w:type="spellStart"/>
      <w:r w:rsidRPr="0087540D">
        <w:rPr>
          <w:rFonts w:ascii="Courier New" w:eastAsia="Times New Roman" w:hAnsi="Courier New" w:cs="Courier New"/>
          <w:color w:val="000000"/>
          <w:szCs w:val="20"/>
          <w:highlight w:val="lightGray"/>
          <w:lang w:val="en-US" w:eastAsia="en-US"/>
        </w:rPr>
        <w:t>cggctgcaga</w:t>
      </w:r>
      <w:proofErr w:type="spellEnd"/>
      <w:r w:rsidRPr="0087540D">
        <w:rPr>
          <w:rFonts w:ascii="Courier New" w:eastAsia="Times New Roman" w:hAnsi="Courier New" w:cs="Courier New"/>
          <w:color w:val="000000"/>
          <w:szCs w:val="20"/>
          <w:highlight w:val="lightGray"/>
          <w:lang w:val="en-US" w:eastAsia="en-US"/>
        </w:rPr>
        <w:t xml:space="preserve"> </w:t>
      </w:r>
      <w:proofErr w:type="spellStart"/>
      <w:r w:rsidRPr="0087540D">
        <w:rPr>
          <w:rFonts w:ascii="Courier New" w:eastAsia="Times New Roman" w:hAnsi="Courier New" w:cs="Courier New"/>
          <w:color w:val="000000"/>
          <w:szCs w:val="20"/>
          <w:highlight w:val="lightGray"/>
          <w:lang w:val="en-US" w:eastAsia="en-US"/>
        </w:rPr>
        <w:t>acgataagtg</w:t>
      </w:r>
      <w:proofErr w:type="spellEnd"/>
      <w:r w:rsidRPr="0087540D">
        <w:rPr>
          <w:rFonts w:ascii="Courier New" w:eastAsia="Times New Roman" w:hAnsi="Courier New" w:cs="Courier New"/>
          <w:color w:val="000000"/>
          <w:szCs w:val="20"/>
          <w:highlight w:val="lightGray"/>
          <w:lang w:val="en-US" w:eastAsia="en-US"/>
        </w:rPr>
        <w:t xml:space="preserve"> </w:t>
      </w:r>
      <w:proofErr w:type="spellStart"/>
      <w:r w:rsidRPr="0087540D">
        <w:rPr>
          <w:rFonts w:ascii="Courier New" w:eastAsia="Times New Roman" w:hAnsi="Courier New" w:cs="Courier New"/>
          <w:color w:val="000000"/>
          <w:szCs w:val="20"/>
          <w:highlight w:val="lightGray"/>
          <w:lang w:val="en-US" w:eastAsia="en-US"/>
        </w:rPr>
        <w:t>ggtgtataat</w:t>
      </w:r>
      <w:proofErr w:type="spellEnd"/>
      <w:r w:rsidRPr="0087540D">
        <w:rPr>
          <w:rFonts w:ascii="Courier New" w:eastAsia="Times New Roman" w:hAnsi="Courier New" w:cs="Courier New"/>
          <w:color w:val="000000"/>
          <w:szCs w:val="20"/>
          <w:highlight w:val="lightGray"/>
          <w:lang w:val="en-US" w:eastAsia="en-US"/>
        </w:rPr>
        <w:t xml:space="preserve"> </w:t>
      </w:r>
      <w:proofErr w:type="spellStart"/>
      <w:r w:rsidRPr="0087540D">
        <w:rPr>
          <w:rFonts w:ascii="Courier New" w:eastAsia="Times New Roman" w:hAnsi="Courier New" w:cs="Courier New"/>
          <w:color w:val="000000"/>
          <w:szCs w:val="20"/>
          <w:highlight w:val="lightGray"/>
          <w:lang w:val="en-US" w:eastAsia="en-US"/>
        </w:rPr>
        <w:t>tctgacaaac</w:t>
      </w:r>
      <w:proofErr w:type="spellEnd"/>
      <w:r w:rsidRPr="0087540D">
        <w:rPr>
          <w:rFonts w:ascii="Courier New" w:eastAsia="Times New Roman" w:hAnsi="Courier New" w:cs="Courier New"/>
          <w:color w:val="000000"/>
          <w:szCs w:val="20"/>
          <w:highlight w:val="lightGray"/>
          <w:lang w:val="en-US" w:eastAsia="en-US"/>
        </w:rPr>
        <w:t xml:space="preserve"> </w:t>
      </w:r>
      <w:proofErr w:type="spellStart"/>
      <w:r w:rsidRPr="0087540D">
        <w:rPr>
          <w:rFonts w:ascii="Courier New" w:eastAsia="Times New Roman" w:hAnsi="Courier New" w:cs="Courier New"/>
          <w:color w:val="000000"/>
          <w:szCs w:val="20"/>
          <w:highlight w:val="lightGray"/>
          <w:lang w:val="en-US" w:eastAsia="en-US"/>
        </w:rPr>
        <w:t>tgcccaaagc</w:t>
      </w:r>
      <w:proofErr w:type="spellEnd"/>
    </w:p>
    <w:p w14:paraId="48C38FC5" w14:textId="77777777" w:rsidR="004374D6" w:rsidRPr="0087540D" w:rsidRDefault="004374D6" w:rsidP="004374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rPr>
          <w:rFonts w:ascii="Courier New" w:eastAsia="Times New Roman" w:hAnsi="Courier New" w:cs="Courier New"/>
          <w:color w:val="000000"/>
          <w:szCs w:val="20"/>
          <w:highlight w:val="lightGray"/>
          <w:lang w:val="en-US" w:eastAsia="en-US"/>
        </w:rPr>
      </w:pPr>
      <w:r w:rsidRPr="0087540D">
        <w:rPr>
          <w:rFonts w:ascii="Courier New" w:eastAsia="Times New Roman" w:hAnsi="Courier New" w:cs="Courier New"/>
          <w:color w:val="000000"/>
          <w:szCs w:val="20"/>
          <w:highlight w:val="lightGray"/>
          <w:lang w:val="en-US" w:eastAsia="en-US"/>
        </w:rPr>
        <w:t xml:space="preserve">     9301 </w:t>
      </w:r>
      <w:proofErr w:type="spellStart"/>
      <w:r w:rsidRPr="0087540D">
        <w:rPr>
          <w:rFonts w:ascii="Courier New" w:eastAsia="Times New Roman" w:hAnsi="Courier New" w:cs="Courier New"/>
          <w:color w:val="000000"/>
          <w:szCs w:val="20"/>
          <w:highlight w:val="lightGray"/>
          <w:lang w:val="en-US" w:eastAsia="en-US"/>
        </w:rPr>
        <w:t>agcgggagcc</w:t>
      </w:r>
      <w:proofErr w:type="spellEnd"/>
      <w:r w:rsidRPr="0087540D">
        <w:rPr>
          <w:rFonts w:ascii="Courier New" w:eastAsia="Times New Roman" w:hAnsi="Courier New" w:cs="Courier New"/>
          <w:color w:val="000000"/>
          <w:szCs w:val="20"/>
          <w:highlight w:val="lightGray"/>
          <w:lang w:val="en-US" w:eastAsia="en-US"/>
        </w:rPr>
        <w:t xml:space="preserve"> </w:t>
      </w:r>
      <w:proofErr w:type="spellStart"/>
      <w:r w:rsidRPr="0087540D">
        <w:rPr>
          <w:rFonts w:ascii="Courier New" w:eastAsia="Times New Roman" w:hAnsi="Courier New" w:cs="Courier New"/>
          <w:color w:val="000000"/>
          <w:szCs w:val="20"/>
          <w:highlight w:val="lightGray"/>
          <w:lang w:val="en-US" w:eastAsia="en-US"/>
        </w:rPr>
        <w:t>accttaaaag</w:t>
      </w:r>
      <w:proofErr w:type="spellEnd"/>
      <w:r w:rsidRPr="0087540D">
        <w:rPr>
          <w:rFonts w:ascii="Courier New" w:eastAsia="Times New Roman" w:hAnsi="Courier New" w:cs="Courier New"/>
          <w:color w:val="000000"/>
          <w:szCs w:val="20"/>
          <w:highlight w:val="lightGray"/>
          <w:lang w:val="en-US" w:eastAsia="en-US"/>
        </w:rPr>
        <w:t xml:space="preserve"> </w:t>
      </w:r>
      <w:proofErr w:type="spellStart"/>
      <w:r w:rsidRPr="0087540D">
        <w:rPr>
          <w:rFonts w:ascii="Courier New" w:eastAsia="Times New Roman" w:hAnsi="Courier New" w:cs="Courier New"/>
          <w:color w:val="000000"/>
          <w:szCs w:val="20"/>
          <w:highlight w:val="lightGray"/>
          <w:lang w:val="en-US" w:eastAsia="en-US"/>
        </w:rPr>
        <w:t>gaaaactgca</w:t>
      </w:r>
      <w:proofErr w:type="spellEnd"/>
      <w:r w:rsidRPr="0087540D">
        <w:rPr>
          <w:rFonts w:ascii="Courier New" w:eastAsia="Times New Roman" w:hAnsi="Courier New" w:cs="Courier New"/>
          <w:color w:val="000000"/>
          <w:szCs w:val="20"/>
          <w:highlight w:val="lightGray"/>
          <w:lang w:val="en-US" w:eastAsia="en-US"/>
        </w:rPr>
        <w:t xml:space="preserve"> </w:t>
      </w:r>
      <w:proofErr w:type="spellStart"/>
      <w:r w:rsidRPr="0087540D">
        <w:rPr>
          <w:rFonts w:ascii="Courier New" w:eastAsia="Times New Roman" w:hAnsi="Courier New" w:cs="Courier New"/>
          <w:color w:val="000000"/>
          <w:szCs w:val="20"/>
          <w:highlight w:val="lightGray"/>
          <w:lang w:val="en-US" w:eastAsia="en-US"/>
        </w:rPr>
        <w:t>tgtcccattc</w:t>
      </w:r>
      <w:proofErr w:type="spellEnd"/>
      <w:r w:rsidRPr="0087540D">
        <w:rPr>
          <w:rFonts w:ascii="Courier New" w:eastAsia="Times New Roman" w:hAnsi="Courier New" w:cs="Courier New"/>
          <w:color w:val="000000"/>
          <w:szCs w:val="20"/>
          <w:highlight w:val="lightGray"/>
          <w:lang w:val="en-US" w:eastAsia="en-US"/>
        </w:rPr>
        <w:t xml:space="preserve"> </w:t>
      </w:r>
      <w:proofErr w:type="spellStart"/>
      <w:r w:rsidRPr="0087540D">
        <w:rPr>
          <w:rFonts w:ascii="Courier New" w:eastAsia="Times New Roman" w:hAnsi="Courier New" w:cs="Courier New"/>
          <w:color w:val="000000"/>
          <w:szCs w:val="20"/>
          <w:highlight w:val="lightGray"/>
          <w:lang w:val="en-US" w:eastAsia="en-US"/>
        </w:rPr>
        <w:t>ttgctggcag</w:t>
      </w:r>
      <w:proofErr w:type="spellEnd"/>
      <w:r w:rsidRPr="0087540D">
        <w:rPr>
          <w:rFonts w:ascii="Courier New" w:eastAsia="Times New Roman" w:hAnsi="Courier New" w:cs="Courier New"/>
          <w:color w:val="000000"/>
          <w:szCs w:val="20"/>
          <w:highlight w:val="lightGray"/>
          <w:lang w:val="en-US" w:eastAsia="en-US"/>
        </w:rPr>
        <w:t xml:space="preserve"> </w:t>
      </w:r>
      <w:proofErr w:type="spellStart"/>
      <w:r w:rsidRPr="0087540D">
        <w:rPr>
          <w:rFonts w:ascii="Courier New" w:eastAsia="Times New Roman" w:hAnsi="Courier New" w:cs="Courier New"/>
          <w:color w:val="000000"/>
          <w:szCs w:val="20"/>
          <w:highlight w:val="lightGray"/>
          <w:lang w:val="en-US" w:eastAsia="en-US"/>
        </w:rPr>
        <w:t>acggcaaatg</w:t>
      </w:r>
      <w:proofErr w:type="spellEnd"/>
    </w:p>
    <w:p w14:paraId="116F59AD" w14:textId="77777777" w:rsidR="004374D6" w:rsidRPr="0087540D" w:rsidRDefault="004374D6" w:rsidP="004374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rPr>
          <w:rFonts w:ascii="Courier New" w:eastAsia="Times New Roman" w:hAnsi="Courier New" w:cs="Courier New"/>
          <w:color w:val="000000"/>
          <w:szCs w:val="20"/>
          <w:highlight w:val="lightGray"/>
          <w:lang w:val="en-US" w:eastAsia="en-US"/>
        </w:rPr>
      </w:pPr>
      <w:r w:rsidRPr="0087540D">
        <w:rPr>
          <w:rFonts w:ascii="Courier New" w:eastAsia="Times New Roman" w:hAnsi="Courier New" w:cs="Courier New"/>
          <w:color w:val="000000"/>
          <w:szCs w:val="20"/>
          <w:highlight w:val="lightGray"/>
          <w:lang w:val="en-US" w:eastAsia="en-US"/>
        </w:rPr>
        <w:t xml:space="preserve">     9361 </w:t>
      </w:r>
      <w:proofErr w:type="spellStart"/>
      <w:r w:rsidRPr="0087540D">
        <w:rPr>
          <w:rFonts w:ascii="Courier New" w:eastAsia="Times New Roman" w:hAnsi="Courier New" w:cs="Courier New"/>
          <w:color w:val="000000"/>
          <w:szCs w:val="20"/>
          <w:highlight w:val="lightGray"/>
          <w:lang w:val="en-US" w:eastAsia="en-US"/>
        </w:rPr>
        <w:t>caccgtgcct</w:t>
      </w:r>
      <w:proofErr w:type="spellEnd"/>
      <w:r w:rsidRPr="0087540D">
        <w:rPr>
          <w:rFonts w:ascii="Courier New" w:eastAsia="Times New Roman" w:hAnsi="Courier New" w:cs="Courier New"/>
          <w:color w:val="000000"/>
          <w:szCs w:val="20"/>
          <w:highlight w:val="lightGray"/>
          <w:lang w:val="en-US" w:eastAsia="en-US"/>
        </w:rPr>
        <w:t xml:space="preserve"> </w:t>
      </w:r>
      <w:proofErr w:type="spellStart"/>
      <w:r w:rsidRPr="0087540D">
        <w:rPr>
          <w:rFonts w:ascii="Courier New" w:eastAsia="Times New Roman" w:hAnsi="Courier New" w:cs="Courier New"/>
          <w:color w:val="000000"/>
          <w:szCs w:val="20"/>
          <w:highlight w:val="lightGray"/>
          <w:lang w:val="en-US" w:eastAsia="en-US"/>
        </w:rPr>
        <w:t>ctagcaccag</w:t>
      </w:r>
      <w:proofErr w:type="spellEnd"/>
      <w:r w:rsidRPr="0087540D">
        <w:rPr>
          <w:rFonts w:ascii="Courier New" w:eastAsia="Times New Roman" w:hAnsi="Courier New" w:cs="Courier New"/>
          <w:color w:val="000000"/>
          <w:szCs w:val="20"/>
          <w:highlight w:val="lightGray"/>
          <w:lang w:val="en-US" w:eastAsia="en-US"/>
        </w:rPr>
        <w:t xml:space="preserve"> </w:t>
      </w:r>
      <w:proofErr w:type="spellStart"/>
      <w:r w:rsidRPr="0087540D">
        <w:rPr>
          <w:rFonts w:ascii="Courier New" w:eastAsia="Times New Roman" w:hAnsi="Courier New" w:cs="Courier New"/>
          <w:color w:val="000000"/>
          <w:szCs w:val="20"/>
          <w:highlight w:val="lightGray"/>
          <w:lang w:val="en-US" w:eastAsia="en-US"/>
        </w:rPr>
        <w:t>aacctatgat</w:t>
      </w:r>
      <w:proofErr w:type="spellEnd"/>
      <w:r w:rsidRPr="0087540D">
        <w:rPr>
          <w:rFonts w:ascii="Courier New" w:eastAsia="Times New Roman" w:hAnsi="Courier New" w:cs="Courier New"/>
          <w:color w:val="000000"/>
          <w:szCs w:val="20"/>
          <w:highlight w:val="lightGray"/>
          <w:lang w:val="en-US" w:eastAsia="en-US"/>
        </w:rPr>
        <w:t xml:space="preserve"> </w:t>
      </w:r>
      <w:proofErr w:type="spellStart"/>
      <w:r w:rsidRPr="0087540D">
        <w:rPr>
          <w:rFonts w:ascii="Courier New" w:eastAsia="Times New Roman" w:hAnsi="Courier New" w:cs="Courier New"/>
          <w:color w:val="000000"/>
          <w:szCs w:val="20"/>
          <w:highlight w:val="lightGray"/>
          <w:lang w:val="en-US" w:eastAsia="en-US"/>
        </w:rPr>
        <w:t>aacctttggt</w:t>
      </w:r>
      <w:proofErr w:type="spellEnd"/>
      <w:r w:rsidRPr="0087540D">
        <w:rPr>
          <w:rFonts w:ascii="Courier New" w:eastAsia="Times New Roman" w:hAnsi="Courier New" w:cs="Courier New"/>
          <w:color w:val="000000"/>
          <w:szCs w:val="20"/>
          <w:highlight w:val="lightGray"/>
          <w:lang w:val="en-US" w:eastAsia="en-US"/>
        </w:rPr>
        <w:t xml:space="preserve"> </w:t>
      </w:r>
      <w:proofErr w:type="spellStart"/>
      <w:r w:rsidRPr="0087540D">
        <w:rPr>
          <w:rFonts w:ascii="Courier New" w:eastAsia="Times New Roman" w:hAnsi="Courier New" w:cs="Courier New"/>
          <w:color w:val="000000"/>
          <w:szCs w:val="20"/>
          <w:highlight w:val="lightGray"/>
          <w:lang w:val="en-US" w:eastAsia="en-US"/>
        </w:rPr>
        <w:t>ttcagatcag</w:t>
      </w:r>
      <w:proofErr w:type="spellEnd"/>
      <w:r w:rsidRPr="0087540D">
        <w:rPr>
          <w:rFonts w:ascii="Courier New" w:eastAsia="Times New Roman" w:hAnsi="Courier New" w:cs="Courier New"/>
          <w:color w:val="000000"/>
          <w:szCs w:val="20"/>
          <w:highlight w:val="lightGray"/>
          <w:lang w:val="en-US" w:eastAsia="en-US"/>
        </w:rPr>
        <w:t xml:space="preserve"> </w:t>
      </w:r>
      <w:proofErr w:type="spellStart"/>
      <w:r w:rsidRPr="0087540D">
        <w:rPr>
          <w:rFonts w:ascii="Courier New" w:eastAsia="Times New Roman" w:hAnsi="Courier New" w:cs="Courier New"/>
          <w:color w:val="000000"/>
          <w:szCs w:val="20"/>
          <w:highlight w:val="lightGray"/>
          <w:lang w:val="en-US" w:eastAsia="en-US"/>
        </w:rPr>
        <w:t>tgtcactgaa</w:t>
      </w:r>
      <w:proofErr w:type="spellEnd"/>
    </w:p>
    <w:p w14:paraId="77D004E8" w14:textId="77777777" w:rsidR="004374D6" w:rsidRPr="0087540D" w:rsidRDefault="004374D6" w:rsidP="004374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rPr>
          <w:rFonts w:ascii="Courier New" w:eastAsia="Times New Roman" w:hAnsi="Courier New" w:cs="Courier New"/>
          <w:color w:val="000000"/>
          <w:szCs w:val="20"/>
          <w:highlight w:val="lightGray"/>
          <w:lang w:val="en-US" w:eastAsia="en-US"/>
        </w:rPr>
      </w:pPr>
      <w:r w:rsidRPr="0087540D">
        <w:rPr>
          <w:rFonts w:ascii="Courier New" w:eastAsia="Times New Roman" w:hAnsi="Courier New" w:cs="Courier New"/>
          <w:color w:val="000000"/>
          <w:szCs w:val="20"/>
          <w:highlight w:val="lightGray"/>
          <w:lang w:val="en-US" w:eastAsia="en-US"/>
        </w:rPr>
        <w:t xml:space="preserve">     9421 </w:t>
      </w:r>
      <w:proofErr w:type="spellStart"/>
      <w:r w:rsidRPr="0087540D">
        <w:rPr>
          <w:rFonts w:ascii="Courier New" w:eastAsia="Times New Roman" w:hAnsi="Courier New" w:cs="Courier New"/>
          <w:color w:val="000000"/>
          <w:szCs w:val="20"/>
          <w:highlight w:val="lightGray"/>
          <w:lang w:val="en-US" w:eastAsia="en-US"/>
        </w:rPr>
        <w:t>actgcaccct</w:t>
      </w:r>
      <w:proofErr w:type="spellEnd"/>
      <w:r w:rsidRPr="0087540D">
        <w:rPr>
          <w:rFonts w:ascii="Courier New" w:eastAsia="Times New Roman" w:hAnsi="Courier New" w:cs="Courier New"/>
          <w:color w:val="000000"/>
          <w:szCs w:val="20"/>
          <w:highlight w:val="lightGray"/>
          <w:lang w:val="en-US" w:eastAsia="en-US"/>
        </w:rPr>
        <w:t xml:space="preserve"> </w:t>
      </w:r>
      <w:proofErr w:type="spellStart"/>
      <w:r w:rsidRPr="0087540D">
        <w:rPr>
          <w:rFonts w:ascii="Courier New" w:eastAsia="Times New Roman" w:hAnsi="Courier New" w:cs="Courier New"/>
          <w:color w:val="000000"/>
          <w:szCs w:val="20"/>
          <w:highlight w:val="lightGray"/>
          <w:lang w:val="en-US" w:eastAsia="en-US"/>
        </w:rPr>
        <w:t>aagaatccca</w:t>
      </w:r>
      <w:proofErr w:type="spellEnd"/>
      <w:r w:rsidRPr="0087540D">
        <w:rPr>
          <w:rFonts w:ascii="Courier New" w:eastAsia="Times New Roman" w:hAnsi="Courier New" w:cs="Courier New"/>
          <w:color w:val="000000"/>
          <w:szCs w:val="20"/>
          <w:highlight w:val="lightGray"/>
          <w:lang w:val="en-US" w:eastAsia="en-US"/>
        </w:rPr>
        <w:t xml:space="preserve"> </w:t>
      </w:r>
      <w:proofErr w:type="spellStart"/>
      <w:r w:rsidRPr="0087540D">
        <w:rPr>
          <w:rFonts w:ascii="Courier New" w:eastAsia="Times New Roman" w:hAnsi="Courier New" w:cs="Courier New"/>
          <w:color w:val="000000"/>
          <w:szCs w:val="20"/>
          <w:highlight w:val="lightGray"/>
          <w:lang w:val="en-US" w:eastAsia="en-US"/>
        </w:rPr>
        <w:t>catatctaac</w:t>
      </w:r>
      <w:proofErr w:type="spellEnd"/>
      <w:r w:rsidRPr="0087540D">
        <w:rPr>
          <w:rFonts w:ascii="Courier New" w:eastAsia="Times New Roman" w:hAnsi="Courier New" w:cs="Courier New"/>
          <w:color w:val="000000"/>
          <w:szCs w:val="20"/>
          <w:highlight w:val="lightGray"/>
          <w:lang w:val="en-US" w:eastAsia="en-US"/>
        </w:rPr>
        <w:t xml:space="preserve"> </w:t>
      </w:r>
      <w:proofErr w:type="spellStart"/>
      <w:r w:rsidRPr="0087540D">
        <w:rPr>
          <w:rFonts w:ascii="Courier New" w:eastAsia="Times New Roman" w:hAnsi="Courier New" w:cs="Courier New"/>
          <w:color w:val="000000"/>
          <w:szCs w:val="20"/>
          <w:highlight w:val="lightGray"/>
          <w:lang w:val="en-US" w:eastAsia="en-US"/>
        </w:rPr>
        <w:t>cacccgccaa</w:t>
      </w:r>
      <w:proofErr w:type="spellEnd"/>
      <w:r w:rsidRPr="0087540D">
        <w:rPr>
          <w:rFonts w:ascii="Courier New" w:eastAsia="Times New Roman" w:hAnsi="Courier New" w:cs="Courier New"/>
          <w:color w:val="000000"/>
          <w:szCs w:val="20"/>
          <w:highlight w:val="lightGray"/>
          <w:lang w:val="en-US" w:eastAsia="en-US"/>
        </w:rPr>
        <w:t xml:space="preserve"> </w:t>
      </w:r>
      <w:proofErr w:type="spellStart"/>
      <w:r w:rsidRPr="0087540D">
        <w:rPr>
          <w:rFonts w:ascii="Courier New" w:eastAsia="Times New Roman" w:hAnsi="Courier New" w:cs="Courier New"/>
          <w:color w:val="000000"/>
          <w:szCs w:val="20"/>
          <w:highlight w:val="lightGray"/>
          <w:lang w:val="en-US" w:eastAsia="en-US"/>
        </w:rPr>
        <w:t>cttgctgatg</w:t>
      </w:r>
      <w:proofErr w:type="spellEnd"/>
      <w:r w:rsidRPr="0087540D">
        <w:rPr>
          <w:rFonts w:ascii="Courier New" w:eastAsia="Times New Roman" w:hAnsi="Courier New" w:cs="Courier New"/>
          <w:color w:val="000000"/>
          <w:szCs w:val="20"/>
          <w:highlight w:val="lightGray"/>
          <w:lang w:val="en-US" w:eastAsia="en-US"/>
        </w:rPr>
        <w:t xml:space="preserve"> </w:t>
      </w:r>
      <w:proofErr w:type="spellStart"/>
      <w:r w:rsidRPr="0087540D">
        <w:rPr>
          <w:rFonts w:ascii="Courier New" w:eastAsia="Times New Roman" w:hAnsi="Courier New" w:cs="Courier New"/>
          <w:color w:val="000000"/>
          <w:szCs w:val="20"/>
          <w:highlight w:val="lightGray"/>
          <w:lang w:val="en-US" w:eastAsia="en-US"/>
        </w:rPr>
        <w:t>agcctcacta</w:t>
      </w:r>
      <w:proofErr w:type="spellEnd"/>
    </w:p>
    <w:p w14:paraId="025927EE" w14:textId="77777777" w:rsidR="004374D6" w:rsidRPr="0087540D" w:rsidRDefault="004374D6" w:rsidP="004374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rPr>
          <w:rFonts w:ascii="Courier New" w:eastAsia="Times New Roman" w:hAnsi="Courier New" w:cs="Courier New"/>
          <w:color w:val="000000"/>
          <w:szCs w:val="20"/>
          <w:highlight w:val="lightGray"/>
          <w:lang w:val="en-US" w:eastAsia="en-US"/>
        </w:rPr>
      </w:pPr>
      <w:r w:rsidRPr="0087540D">
        <w:rPr>
          <w:rFonts w:ascii="Courier New" w:eastAsia="Times New Roman" w:hAnsi="Courier New" w:cs="Courier New"/>
          <w:color w:val="000000"/>
          <w:szCs w:val="20"/>
          <w:highlight w:val="lightGray"/>
          <w:lang w:val="en-US" w:eastAsia="en-US"/>
        </w:rPr>
        <w:t xml:space="preserve">     9481 </w:t>
      </w:r>
      <w:proofErr w:type="spellStart"/>
      <w:r w:rsidRPr="0087540D">
        <w:rPr>
          <w:rFonts w:ascii="Courier New" w:eastAsia="Times New Roman" w:hAnsi="Courier New" w:cs="Courier New"/>
          <w:color w:val="000000"/>
          <w:szCs w:val="20"/>
          <w:highlight w:val="lightGray"/>
          <w:lang w:val="en-US" w:eastAsia="en-US"/>
        </w:rPr>
        <w:t>cacgcacgag</w:t>
      </w:r>
      <w:proofErr w:type="spellEnd"/>
      <w:r w:rsidRPr="0087540D">
        <w:rPr>
          <w:rFonts w:ascii="Courier New" w:eastAsia="Times New Roman" w:hAnsi="Courier New" w:cs="Courier New"/>
          <w:color w:val="000000"/>
          <w:szCs w:val="20"/>
          <w:highlight w:val="lightGray"/>
          <w:lang w:val="en-US" w:eastAsia="en-US"/>
        </w:rPr>
        <w:t xml:space="preserve"> </w:t>
      </w:r>
      <w:proofErr w:type="spellStart"/>
      <w:r w:rsidRPr="0087540D">
        <w:rPr>
          <w:rFonts w:ascii="Courier New" w:eastAsia="Times New Roman" w:hAnsi="Courier New" w:cs="Courier New"/>
          <w:color w:val="000000"/>
          <w:szCs w:val="20"/>
          <w:highlight w:val="lightGray"/>
          <w:lang w:val="en-US" w:eastAsia="en-US"/>
        </w:rPr>
        <w:t>ctcatatctg</w:t>
      </w:r>
      <w:proofErr w:type="spellEnd"/>
      <w:r w:rsidRPr="0087540D">
        <w:rPr>
          <w:rFonts w:ascii="Courier New" w:eastAsia="Times New Roman" w:hAnsi="Courier New" w:cs="Courier New"/>
          <w:color w:val="000000"/>
          <w:szCs w:val="20"/>
          <w:highlight w:val="lightGray"/>
          <w:lang w:val="en-US" w:eastAsia="en-US"/>
        </w:rPr>
        <w:t xml:space="preserve"> </w:t>
      </w:r>
      <w:proofErr w:type="spellStart"/>
      <w:r w:rsidRPr="0087540D">
        <w:rPr>
          <w:rFonts w:ascii="Courier New" w:eastAsia="Times New Roman" w:hAnsi="Courier New" w:cs="Courier New"/>
          <w:color w:val="000000"/>
          <w:szCs w:val="20"/>
          <w:highlight w:val="lightGray"/>
          <w:lang w:val="en-US" w:eastAsia="en-US"/>
        </w:rPr>
        <w:t>aaccagctgt</w:t>
      </w:r>
      <w:proofErr w:type="spellEnd"/>
      <w:r w:rsidRPr="0087540D">
        <w:rPr>
          <w:rFonts w:ascii="Courier New" w:eastAsia="Times New Roman" w:hAnsi="Courier New" w:cs="Courier New"/>
          <w:color w:val="000000"/>
          <w:szCs w:val="20"/>
          <w:highlight w:val="lightGray"/>
          <w:lang w:val="en-US" w:eastAsia="en-US"/>
        </w:rPr>
        <w:t xml:space="preserve"> </w:t>
      </w:r>
      <w:proofErr w:type="spellStart"/>
      <w:r w:rsidRPr="0087540D">
        <w:rPr>
          <w:rFonts w:ascii="Courier New" w:eastAsia="Times New Roman" w:hAnsi="Courier New" w:cs="Courier New"/>
          <w:color w:val="000000"/>
          <w:szCs w:val="20"/>
          <w:highlight w:val="lightGray"/>
          <w:lang w:val="en-US" w:eastAsia="en-US"/>
        </w:rPr>
        <w:t>taggaatttt</w:t>
      </w:r>
      <w:proofErr w:type="spellEnd"/>
      <w:r w:rsidRPr="0087540D">
        <w:rPr>
          <w:rFonts w:ascii="Courier New" w:eastAsia="Times New Roman" w:hAnsi="Courier New" w:cs="Courier New"/>
          <w:color w:val="000000"/>
          <w:szCs w:val="20"/>
          <w:highlight w:val="lightGray"/>
          <w:lang w:val="en-US" w:eastAsia="en-US"/>
        </w:rPr>
        <w:t xml:space="preserve"> </w:t>
      </w:r>
      <w:proofErr w:type="spellStart"/>
      <w:r w:rsidRPr="0087540D">
        <w:rPr>
          <w:rFonts w:ascii="Courier New" w:eastAsia="Times New Roman" w:hAnsi="Courier New" w:cs="Courier New"/>
          <w:color w:val="000000"/>
          <w:szCs w:val="20"/>
          <w:highlight w:val="lightGray"/>
          <w:lang w:val="en-US" w:eastAsia="en-US"/>
        </w:rPr>
        <w:t>accgtcaccg</w:t>
      </w:r>
      <w:proofErr w:type="spellEnd"/>
      <w:r w:rsidRPr="0087540D">
        <w:rPr>
          <w:rFonts w:ascii="Courier New" w:eastAsia="Times New Roman" w:hAnsi="Courier New" w:cs="Courier New"/>
          <w:color w:val="000000"/>
          <w:szCs w:val="20"/>
          <w:highlight w:val="lightGray"/>
          <w:lang w:val="en-US" w:eastAsia="en-US"/>
        </w:rPr>
        <w:t xml:space="preserve"> </w:t>
      </w:r>
      <w:proofErr w:type="spellStart"/>
      <w:r w:rsidRPr="0087540D">
        <w:rPr>
          <w:rFonts w:ascii="Courier New" w:eastAsia="Times New Roman" w:hAnsi="Courier New" w:cs="Courier New"/>
          <w:color w:val="000000"/>
          <w:szCs w:val="20"/>
          <w:highlight w:val="lightGray"/>
          <w:lang w:val="en-US" w:eastAsia="en-US"/>
        </w:rPr>
        <w:t>aaaaagggtg</w:t>
      </w:r>
      <w:proofErr w:type="spellEnd"/>
    </w:p>
    <w:p w14:paraId="315D7B4D" w14:textId="77777777" w:rsidR="004374D6" w:rsidRPr="0087540D" w:rsidRDefault="004374D6" w:rsidP="004374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rPr>
          <w:rFonts w:ascii="Courier New" w:eastAsia="Times New Roman" w:hAnsi="Courier New" w:cs="Courier New"/>
          <w:color w:val="000000"/>
          <w:szCs w:val="20"/>
          <w:highlight w:val="lightGray"/>
          <w:lang w:val="en-US" w:eastAsia="en-US"/>
        </w:rPr>
      </w:pPr>
      <w:r w:rsidRPr="0087540D">
        <w:rPr>
          <w:rFonts w:ascii="Courier New" w:eastAsia="Times New Roman" w:hAnsi="Courier New" w:cs="Courier New"/>
          <w:color w:val="000000"/>
          <w:szCs w:val="20"/>
          <w:highlight w:val="lightGray"/>
          <w:lang w:val="en-US" w:eastAsia="en-US"/>
        </w:rPr>
        <w:t xml:space="preserve">     9541 </w:t>
      </w:r>
      <w:proofErr w:type="spellStart"/>
      <w:r w:rsidRPr="0087540D">
        <w:rPr>
          <w:rFonts w:ascii="Courier New" w:eastAsia="Times New Roman" w:hAnsi="Courier New" w:cs="Courier New"/>
          <w:color w:val="000000"/>
          <w:szCs w:val="20"/>
          <w:highlight w:val="lightGray"/>
          <w:lang w:val="en-US" w:eastAsia="en-US"/>
        </w:rPr>
        <w:t>ggagtttgta</w:t>
      </w:r>
      <w:proofErr w:type="spellEnd"/>
      <w:r w:rsidRPr="0087540D">
        <w:rPr>
          <w:rFonts w:ascii="Courier New" w:eastAsia="Times New Roman" w:hAnsi="Courier New" w:cs="Courier New"/>
          <w:color w:val="000000"/>
          <w:szCs w:val="20"/>
          <w:highlight w:val="lightGray"/>
          <w:lang w:val="en-US" w:eastAsia="en-US"/>
        </w:rPr>
        <w:t xml:space="preserve"> </w:t>
      </w:r>
      <w:proofErr w:type="spellStart"/>
      <w:r w:rsidRPr="0087540D">
        <w:rPr>
          <w:rFonts w:ascii="Courier New" w:eastAsia="Times New Roman" w:hAnsi="Courier New" w:cs="Courier New"/>
          <w:color w:val="000000"/>
          <w:szCs w:val="20"/>
          <w:highlight w:val="lightGray"/>
          <w:lang w:val="en-US" w:eastAsia="en-US"/>
        </w:rPr>
        <w:t>tggggaaacc</w:t>
      </w:r>
      <w:proofErr w:type="spellEnd"/>
      <w:r w:rsidRPr="0087540D">
        <w:rPr>
          <w:rFonts w:ascii="Courier New" w:eastAsia="Times New Roman" w:hAnsi="Courier New" w:cs="Courier New"/>
          <w:color w:val="000000"/>
          <w:szCs w:val="20"/>
          <w:highlight w:val="lightGray"/>
          <w:lang w:val="en-US" w:eastAsia="en-US"/>
        </w:rPr>
        <w:t xml:space="preserve"> </w:t>
      </w:r>
      <w:proofErr w:type="spellStart"/>
      <w:r w:rsidRPr="0087540D">
        <w:rPr>
          <w:rFonts w:ascii="Courier New" w:eastAsia="Times New Roman" w:hAnsi="Courier New" w:cs="Courier New"/>
          <w:color w:val="000000"/>
          <w:szCs w:val="20"/>
          <w:highlight w:val="lightGray"/>
          <w:lang w:val="en-US" w:eastAsia="en-US"/>
        </w:rPr>
        <w:t>acccgccgaa</w:t>
      </w:r>
      <w:proofErr w:type="spellEnd"/>
      <w:r w:rsidRPr="0087540D">
        <w:rPr>
          <w:rFonts w:ascii="Courier New" w:eastAsia="Times New Roman" w:hAnsi="Courier New" w:cs="Courier New"/>
          <w:color w:val="000000"/>
          <w:szCs w:val="20"/>
          <w:highlight w:val="lightGray"/>
          <w:lang w:val="en-US" w:eastAsia="en-US"/>
        </w:rPr>
        <w:t xml:space="preserve"> </w:t>
      </w:r>
      <w:proofErr w:type="spellStart"/>
      <w:r w:rsidRPr="0087540D">
        <w:rPr>
          <w:rFonts w:ascii="Courier New" w:eastAsia="Times New Roman" w:hAnsi="Courier New" w:cs="Courier New"/>
          <w:color w:val="000000"/>
          <w:szCs w:val="20"/>
          <w:highlight w:val="lightGray"/>
          <w:lang w:val="en-US" w:eastAsia="en-US"/>
        </w:rPr>
        <w:t>aaggttttgg</w:t>
      </w:r>
      <w:proofErr w:type="spellEnd"/>
      <w:r w:rsidRPr="0087540D">
        <w:rPr>
          <w:rFonts w:ascii="Courier New" w:eastAsia="Times New Roman" w:hAnsi="Courier New" w:cs="Courier New"/>
          <w:color w:val="000000"/>
          <w:szCs w:val="20"/>
          <w:highlight w:val="lightGray"/>
          <w:lang w:val="en-US" w:eastAsia="en-US"/>
        </w:rPr>
        <w:t xml:space="preserve"> </w:t>
      </w:r>
      <w:proofErr w:type="spellStart"/>
      <w:r w:rsidRPr="0087540D">
        <w:rPr>
          <w:rFonts w:ascii="Courier New" w:eastAsia="Times New Roman" w:hAnsi="Courier New" w:cs="Courier New"/>
          <w:color w:val="000000"/>
          <w:szCs w:val="20"/>
          <w:highlight w:val="lightGray"/>
          <w:lang w:val="en-US" w:eastAsia="en-US"/>
        </w:rPr>
        <w:t>gcacaggaaa</w:t>
      </w:r>
      <w:proofErr w:type="spellEnd"/>
      <w:r w:rsidRPr="0087540D">
        <w:rPr>
          <w:rFonts w:ascii="Courier New" w:eastAsia="Times New Roman" w:hAnsi="Courier New" w:cs="Courier New"/>
          <w:color w:val="000000"/>
          <w:szCs w:val="20"/>
          <w:highlight w:val="lightGray"/>
          <w:lang w:val="en-US" w:eastAsia="en-US"/>
        </w:rPr>
        <w:t xml:space="preserve"> </w:t>
      </w:r>
      <w:proofErr w:type="spellStart"/>
      <w:r w:rsidRPr="0087540D">
        <w:rPr>
          <w:rFonts w:ascii="Courier New" w:eastAsia="Times New Roman" w:hAnsi="Courier New" w:cs="Courier New"/>
          <w:color w:val="000000"/>
          <w:szCs w:val="20"/>
          <w:highlight w:val="lightGray"/>
          <w:lang w:val="en-US" w:eastAsia="en-US"/>
        </w:rPr>
        <w:t>cagcacccgg</w:t>
      </w:r>
      <w:proofErr w:type="spellEnd"/>
    </w:p>
    <w:p w14:paraId="6A500866" w14:textId="77777777" w:rsidR="004374D6" w:rsidRPr="0087540D" w:rsidRDefault="004374D6" w:rsidP="004374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rPr>
          <w:rFonts w:ascii="Courier New" w:eastAsia="Times New Roman" w:hAnsi="Courier New" w:cs="Courier New"/>
          <w:color w:val="000000"/>
          <w:szCs w:val="20"/>
          <w:highlight w:val="lightGray"/>
          <w:lang w:val="en-US" w:eastAsia="en-US"/>
        </w:rPr>
      </w:pPr>
      <w:r w:rsidRPr="0087540D">
        <w:rPr>
          <w:rFonts w:ascii="Courier New" w:eastAsia="Times New Roman" w:hAnsi="Courier New" w:cs="Courier New"/>
          <w:color w:val="000000"/>
          <w:szCs w:val="20"/>
          <w:highlight w:val="lightGray"/>
          <w:lang w:val="en-US" w:eastAsia="en-US"/>
        </w:rPr>
        <w:t xml:space="preserve">     9601 </w:t>
      </w:r>
      <w:proofErr w:type="spellStart"/>
      <w:r w:rsidRPr="0087540D">
        <w:rPr>
          <w:rFonts w:ascii="Courier New" w:eastAsia="Times New Roman" w:hAnsi="Courier New" w:cs="Courier New"/>
          <w:color w:val="000000"/>
          <w:szCs w:val="20"/>
          <w:highlight w:val="lightGray"/>
          <w:lang w:val="en-US" w:eastAsia="en-US"/>
        </w:rPr>
        <w:t>aaatccacat</w:t>
      </w:r>
      <w:proofErr w:type="spellEnd"/>
      <w:r w:rsidRPr="0087540D">
        <w:rPr>
          <w:rFonts w:ascii="Courier New" w:eastAsia="Times New Roman" w:hAnsi="Courier New" w:cs="Courier New"/>
          <w:color w:val="000000"/>
          <w:szCs w:val="20"/>
          <w:highlight w:val="lightGray"/>
          <w:lang w:val="en-US" w:eastAsia="en-US"/>
        </w:rPr>
        <w:t xml:space="preserve"> </w:t>
      </w:r>
      <w:proofErr w:type="spellStart"/>
      <w:r w:rsidRPr="0087540D">
        <w:rPr>
          <w:rFonts w:ascii="Courier New" w:eastAsia="Times New Roman" w:hAnsi="Courier New" w:cs="Courier New"/>
          <w:color w:val="000000"/>
          <w:szCs w:val="20"/>
          <w:highlight w:val="lightGray"/>
          <w:lang w:val="en-US" w:eastAsia="en-US"/>
        </w:rPr>
        <w:t>gggctaccgc</w:t>
      </w:r>
      <w:proofErr w:type="spellEnd"/>
      <w:r w:rsidRPr="0087540D">
        <w:rPr>
          <w:rFonts w:ascii="Courier New" w:eastAsia="Times New Roman" w:hAnsi="Courier New" w:cs="Courier New"/>
          <w:color w:val="000000"/>
          <w:szCs w:val="20"/>
          <w:highlight w:val="lightGray"/>
          <w:lang w:val="en-US" w:eastAsia="en-US"/>
        </w:rPr>
        <w:t xml:space="preserve"> </w:t>
      </w:r>
      <w:proofErr w:type="spellStart"/>
      <w:r w:rsidRPr="0087540D">
        <w:rPr>
          <w:rFonts w:ascii="Courier New" w:eastAsia="Times New Roman" w:hAnsi="Courier New" w:cs="Courier New"/>
          <w:color w:val="000000"/>
          <w:szCs w:val="20"/>
          <w:highlight w:val="lightGray"/>
          <w:lang w:val="en-US" w:eastAsia="en-US"/>
        </w:rPr>
        <w:t>acgaggtgat</w:t>
      </w:r>
      <w:proofErr w:type="spellEnd"/>
      <w:r w:rsidRPr="0087540D">
        <w:rPr>
          <w:rFonts w:ascii="Courier New" w:eastAsia="Times New Roman" w:hAnsi="Courier New" w:cs="Courier New"/>
          <w:color w:val="000000"/>
          <w:szCs w:val="20"/>
          <w:highlight w:val="lightGray"/>
          <w:lang w:val="en-US" w:eastAsia="en-US"/>
        </w:rPr>
        <w:t xml:space="preserve"> </w:t>
      </w:r>
      <w:proofErr w:type="spellStart"/>
      <w:r w:rsidRPr="0087540D">
        <w:rPr>
          <w:rFonts w:ascii="Courier New" w:eastAsia="Times New Roman" w:hAnsi="Courier New" w:cs="Courier New"/>
          <w:color w:val="000000"/>
          <w:szCs w:val="20"/>
          <w:highlight w:val="lightGray"/>
          <w:lang w:val="en-US" w:eastAsia="en-US"/>
        </w:rPr>
        <w:t>aactcattat</w:t>
      </w:r>
      <w:proofErr w:type="spellEnd"/>
      <w:r w:rsidRPr="0087540D">
        <w:rPr>
          <w:rFonts w:ascii="Courier New" w:eastAsia="Times New Roman" w:hAnsi="Courier New" w:cs="Courier New"/>
          <w:color w:val="000000"/>
          <w:szCs w:val="20"/>
          <w:highlight w:val="lightGray"/>
          <w:lang w:val="en-US" w:eastAsia="en-US"/>
        </w:rPr>
        <w:t xml:space="preserve"> </w:t>
      </w:r>
      <w:proofErr w:type="spellStart"/>
      <w:r w:rsidRPr="0087540D">
        <w:rPr>
          <w:rFonts w:ascii="Courier New" w:eastAsia="Times New Roman" w:hAnsi="Courier New" w:cs="Courier New"/>
          <w:color w:val="000000"/>
          <w:szCs w:val="20"/>
          <w:highlight w:val="lightGray"/>
          <w:lang w:val="en-US" w:eastAsia="en-US"/>
        </w:rPr>
        <w:t>taccacagat</w:t>
      </w:r>
      <w:proofErr w:type="spellEnd"/>
      <w:r w:rsidRPr="0087540D">
        <w:rPr>
          <w:rFonts w:ascii="Courier New" w:eastAsia="Times New Roman" w:hAnsi="Courier New" w:cs="Courier New"/>
          <w:color w:val="000000"/>
          <w:szCs w:val="20"/>
          <w:highlight w:val="lightGray"/>
          <w:lang w:val="en-US" w:eastAsia="en-US"/>
        </w:rPr>
        <w:t xml:space="preserve"> </w:t>
      </w:r>
      <w:proofErr w:type="spellStart"/>
      <w:r w:rsidRPr="0087540D">
        <w:rPr>
          <w:rFonts w:ascii="Courier New" w:eastAsia="Times New Roman" w:hAnsi="Courier New" w:cs="Courier New"/>
          <w:color w:val="000000"/>
          <w:szCs w:val="20"/>
          <w:highlight w:val="lightGray"/>
          <w:lang w:val="en-US" w:eastAsia="en-US"/>
        </w:rPr>
        <w:t>accctatgtc</w:t>
      </w:r>
      <w:proofErr w:type="spellEnd"/>
    </w:p>
    <w:p w14:paraId="1B5F1037" w14:textId="77777777" w:rsidR="004374D6" w:rsidRPr="0087540D" w:rsidRDefault="004374D6" w:rsidP="004374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rPr>
          <w:rFonts w:ascii="Courier New" w:eastAsia="Times New Roman" w:hAnsi="Courier New" w:cs="Courier New"/>
          <w:color w:val="000000"/>
          <w:szCs w:val="20"/>
          <w:highlight w:val="lightGray"/>
          <w:lang w:val="en-US" w:eastAsia="en-US"/>
        </w:rPr>
      </w:pPr>
      <w:r w:rsidRPr="0087540D">
        <w:rPr>
          <w:rFonts w:ascii="Courier New" w:eastAsia="Times New Roman" w:hAnsi="Courier New" w:cs="Courier New"/>
          <w:color w:val="000000"/>
          <w:szCs w:val="20"/>
          <w:highlight w:val="lightGray"/>
          <w:lang w:val="en-US" w:eastAsia="en-US"/>
        </w:rPr>
        <w:t xml:space="preserve">     9661 </w:t>
      </w:r>
      <w:proofErr w:type="spellStart"/>
      <w:r w:rsidRPr="0087540D">
        <w:rPr>
          <w:rFonts w:ascii="Courier New" w:eastAsia="Times New Roman" w:hAnsi="Courier New" w:cs="Courier New"/>
          <w:color w:val="000000"/>
          <w:szCs w:val="20"/>
          <w:highlight w:val="lightGray"/>
          <w:lang w:val="en-US" w:eastAsia="en-US"/>
        </w:rPr>
        <w:t>caccatcctg</w:t>
      </w:r>
      <w:proofErr w:type="spellEnd"/>
      <w:r w:rsidRPr="0087540D">
        <w:rPr>
          <w:rFonts w:ascii="Courier New" w:eastAsia="Times New Roman" w:hAnsi="Courier New" w:cs="Courier New"/>
          <w:color w:val="000000"/>
          <w:szCs w:val="20"/>
          <w:highlight w:val="lightGray"/>
          <w:lang w:val="en-US" w:eastAsia="en-US"/>
        </w:rPr>
        <w:t xml:space="preserve"> </w:t>
      </w:r>
      <w:proofErr w:type="spellStart"/>
      <w:r w:rsidRPr="0087540D">
        <w:rPr>
          <w:rFonts w:ascii="Courier New" w:eastAsia="Times New Roman" w:hAnsi="Courier New" w:cs="Courier New"/>
          <w:color w:val="000000"/>
          <w:szCs w:val="20"/>
          <w:highlight w:val="lightGray"/>
          <w:lang w:val="en-US" w:eastAsia="en-US"/>
        </w:rPr>
        <w:t>ggtttgtcaa</w:t>
      </w:r>
      <w:proofErr w:type="spellEnd"/>
      <w:r w:rsidRPr="0087540D">
        <w:rPr>
          <w:rFonts w:ascii="Courier New" w:eastAsia="Times New Roman" w:hAnsi="Courier New" w:cs="Courier New"/>
          <w:color w:val="000000"/>
          <w:szCs w:val="20"/>
          <w:highlight w:val="lightGray"/>
          <w:lang w:val="en-US" w:eastAsia="en-US"/>
        </w:rPr>
        <w:t xml:space="preserve"> </w:t>
      </w:r>
      <w:proofErr w:type="spellStart"/>
      <w:r w:rsidRPr="0087540D">
        <w:rPr>
          <w:rFonts w:ascii="Courier New" w:eastAsia="Times New Roman" w:hAnsi="Courier New" w:cs="Courier New"/>
          <w:color w:val="000000"/>
          <w:szCs w:val="20"/>
          <w:highlight w:val="lightGray"/>
          <w:lang w:val="en-US" w:eastAsia="en-US"/>
        </w:rPr>
        <w:t>tttgtgccgc</w:t>
      </w:r>
      <w:proofErr w:type="spellEnd"/>
      <w:r w:rsidRPr="0087540D">
        <w:rPr>
          <w:rFonts w:ascii="Courier New" w:eastAsia="Times New Roman" w:hAnsi="Courier New" w:cs="Courier New"/>
          <w:color w:val="000000"/>
          <w:szCs w:val="20"/>
          <w:highlight w:val="lightGray"/>
          <w:lang w:val="en-US" w:eastAsia="en-US"/>
        </w:rPr>
        <w:t xml:space="preserve"> </w:t>
      </w:r>
      <w:proofErr w:type="spellStart"/>
      <w:r w:rsidRPr="0087540D">
        <w:rPr>
          <w:rFonts w:ascii="Courier New" w:eastAsia="Times New Roman" w:hAnsi="Courier New" w:cs="Courier New"/>
          <w:color w:val="000000"/>
          <w:szCs w:val="20"/>
          <w:highlight w:val="lightGray"/>
          <w:lang w:val="en-US" w:eastAsia="en-US"/>
        </w:rPr>
        <w:t>cattgcaacc</w:t>
      </w:r>
      <w:proofErr w:type="spellEnd"/>
      <w:r w:rsidRPr="0087540D">
        <w:rPr>
          <w:rFonts w:ascii="Courier New" w:eastAsia="Times New Roman" w:hAnsi="Courier New" w:cs="Courier New"/>
          <w:color w:val="000000"/>
          <w:szCs w:val="20"/>
          <w:highlight w:val="lightGray"/>
          <w:lang w:val="en-US" w:eastAsia="en-US"/>
        </w:rPr>
        <w:t xml:space="preserve"> </w:t>
      </w:r>
      <w:proofErr w:type="spellStart"/>
      <w:r w:rsidRPr="0087540D">
        <w:rPr>
          <w:rFonts w:ascii="Courier New" w:eastAsia="Times New Roman" w:hAnsi="Courier New" w:cs="Courier New"/>
          <w:color w:val="000000"/>
          <w:szCs w:val="20"/>
          <w:highlight w:val="lightGray"/>
          <w:lang w:val="en-US" w:eastAsia="en-US"/>
        </w:rPr>
        <w:t>gtttccgttg</w:t>
      </w:r>
      <w:proofErr w:type="spellEnd"/>
      <w:r w:rsidRPr="0087540D">
        <w:rPr>
          <w:rFonts w:ascii="Courier New" w:eastAsia="Times New Roman" w:hAnsi="Courier New" w:cs="Courier New"/>
          <w:color w:val="000000"/>
          <w:szCs w:val="20"/>
          <w:highlight w:val="lightGray"/>
          <w:lang w:val="en-US" w:eastAsia="en-US"/>
        </w:rPr>
        <w:t xml:space="preserve"> </w:t>
      </w:r>
      <w:proofErr w:type="spellStart"/>
      <w:r w:rsidRPr="0087540D">
        <w:rPr>
          <w:rFonts w:ascii="Courier New" w:eastAsia="Times New Roman" w:hAnsi="Courier New" w:cs="Courier New"/>
          <w:color w:val="000000"/>
          <w:szCs w:val="20"/>
          <w:highlight w:val="lightGray"/>
          <w:lang w:val="en-US" w:eastAsia="en-US"/>
        </w:rPr>
        <w:t>cagcgtctac</w:t>
      </w:r>
      <w:proofErr w:type="spellEnd"/>
    </w:p>
    <w:p w14:paraId="28FDDBAF" w14:textId="77777777" w:rsidR="004374D6" w:rsidRPr="0087540D" w:rsidRDefault="004374D6" w:rsidP="004374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rPr>
          <w:rFonts w:ascii="Courier New" w:eastAsia="Times New Roman" w:hAnsi="Courier New" w:cs="Courier New"/>
          <w:color w:val="000000"/>
          <w:szCs w:val="20"/>
          <w:highlight w:val="lightGray"/>
          <w:lang w:val="en-US" w:eastAsia="en-US"/>
        </w:rPr>
      </w:pPr>
      <w:r w:rsidRPr="0087540D">
        <w:rPr>
          <w:rFonts w:ascii="Courier New" w:eastAsia="Times New Roman" w:hAnsi="Courier New" w:cs="Courier New"/>
          <w:color w:val="000000"/>
          <w:szCs w:val="20"/>
          <w:highlight w:val="lightGray"/>
          <w:lang w:val="en-US" w:eastAsia="en-US"/>
        </w:rPr>
        <w:t xml:space="preserve">     9721 </w:t>
      </w:r>
      <w:proofErr w:type="spellStart"/>
      <w:r w:rsidRPr="0087540D">
        <w:rPr>
          <w:rFonts w:ascii="Courier New" w:eastAsia="Times New Roman" w:hAnsi="Courier New" w:cs="Courier New"/>
          <w:color w:val="000000"/>
          <w:szCs w:val="20"/>
          <w:highlight w:val="lightGray"/>
          <w:lang w:val="en-US" w:eastAsia="en-US"/>
        </w:rPr>
        <w:t>ctggctgttt</w:t>
      </w:r>
      <w:proofErr w:type="spellEnd"/>
      <w:r w:rsidRPr="0087540D">
        <w:rPr>
          <w:rFonts w:ascii="Courier New" w:eastAsia="Times New Roman" w:hAnsi="Courier New" w:cs="Courier New"/>
          <w:color w:val="000000"/>
          <w:szCs w:val="20"/>
          <w:highlight w:val="lightGray"/>
          <w:lang w:val="en-US" w:eastAsia="en-US"/>
        </w:rPr>
        <w:t xml:space="preserve"> </w:t>
      </w:r>
      <w:proofErr w:type="spellStart"/>
      <w:r w:rsidRPr="0087540D">
        <w:rPr>
          <w:rFonts w:ascii="Courier New" w:eastAsia="Times New Roman" w:hAnsi="Courier New" w:cs="Courier New"/>
          <w:color w:val="000000"/>
          <w:szCs w:val="20"/>
          <w:highlight w:val="lightGray"/>
          <w:lang w:val="en-US" w:eastAsia="en-US"/>
        </w:rPr>
        <w:t>tgcagatcta</w:t>
      </w:r>
      <w:proofErr w:type="spellEnd"/>
      <w:r w:rsidRPr="0087540D">
        <w:rPr>
          <w:rFonts w:ascii="Courier New" w:eastAsia="Times New Roman" w:hAnsi="Courier New" w:cs="Courier New"/>
          <w:color w:val="000000"/>
          <w:szCs w:val="20"/>
          <w:highlight w:val="lightGray"/>
          <w:lang w:val="en-US" w:eastAsia="en-US"/>
        </w:rPr>
        <w:t xml:space="preserve"> </w:t>
      </w:r>
      <w:proofErr w:type="spellStart"/>
      <w:r w:rsidRPr="0087540D">
        <w:rPr>
          <w:rFonts w:ascii="Courier New" w:eastAsia="Times New Roman" w:hAnsi="Courier New" w:cs="Courier New"/>
          <w:color w:val="000000"/>
          <w:szCs w:val="20"/>
          <w:highlight w:val="lightGray"/>
          <w:lang w:val="en-US" w:eastAsia="en-US"/>
        </w:rPr>
        <w:t>gagttgcgtg</w:t>
      </w:r>
      <w:proofErr w:type="spellEnd"/>
      <w:r w:rsidRPr="0087540D">
        <w:rPr>
          <w:rFonts w:ascii="Courier New" w:eastAsia="Times New Roman" w:hAnsi="Courier New" w:cs="Courier New"/>
          <w:color w:val="000000"/>
          <w:szCs w:val="20"/>
          <w:highlight w:val="lightGray"/>
          <w:lang w:val="en-US" w:eastAsia="en-US"/>
        </w:rPr>
        <w:t xml:space="preserve"> </w:t>
      </w:r>
      <w:proofErr w:type="spellStart"/>
      <w:r w:rsidRPr="0087540D">
        <w:rPr>
          <w:rFonts w:ascii="Courier New" w:eastAsia="Times New Roman" w:hAnsi="Courier New" w:cs="Courier New"/>
          <w:color w:val="000000"/>
          <w:szCs w:val="20"/>
          <w:highlight w:val="lightGray"/>
          <w:lang w:val="en-US" w:eastAsia="en-US"/>
        </w:rPr>
        <w:t>cctaactcct</w:t>
      </w:r>
      <w:proofErr w:type="spellEnd"/>
      <w:r w:rsidRPr="0087540D">
        <w:rPr>
          <w:rFonts w:ascii="Courier New" w:eastAsia="Times New Roman" w:hAnsi="Courier New" w:cs="Courier New"/>
          <w:color w:val="000000"/>
          <w:szCs w:val="20"/>
          <w:highlight w:val="lightGray"/>
          <w:lang w:val="en-US" w:eastAsia="en-US"/>
        </w:rPr>
        <w:t xml:space="preserve"> </w:t>
      </w:r>
      <w:proofErr w:type="spellStart"/>
      <w:r w:rsidRPr="0087540D">
        <w:rPr>
          <w:rFonts w:ascii="Courier New" w:eastAsia="Times New Roman" w:hAnsi="Courier New" w:cs="Courier New"/>
          <w:color w:val="000000"/>
          <w:szCs w:val="20"/>
          <w:highlight w:val="lightGray"/>
          <w:lang w:val="en-US" w:eastAsia="en-US"/>
        </w:rPr>
        <w:t>taccggctaa</w:t>
      </w:r>
      <w:proofErr w:type="spellEnd"/>
      <w:r w:rsidRPr="0087540D">
        <w:rPr>
          <w:rFonts w:ascii="Courier New" w:eastAsia="Times New Roman" w:hAnsi="Courier New" w:cs="Courier New"/>
          <w:color w:val="000000"/>
          <w:szCs w:val="20"/>
          <w:highlight w:val="lightGray"/>
          <w:lang w:val="en-US" w:eastAsia="en-US"/>
        </w:rPr>
        <w:t xml:space="preserve"> </w:t>
      </w:r>
      <w:proofErr w:type="spellStart"/>
      <w:r w:rsidRPr="0087540D">
        <w:rPr>
          <w:rFonts w:ascii="Courier New" w:eastAsia="Times New Roman" w:hAnsi="Courier New" w:cs="Courier New"/>
          <w:color w:val="000000"/>
          <w:szCs w:val="20"/>
          <w:highlight w:val="lightGray"/>
          <w:lang w:val="en-US" w:eastAsia="en-US"/>
        </w:rPr>
        <w:t>cacctaacgc</w:t>
      </w:r>
      <w:proofErr w:type="spellEnd"/>
    </w:p>
    <w:p w14:paraId="2DE189EA" w14:textId="77777777" w:rsidR="004374D6" w:rsidRPr="0087540D" w:rsidRDefault="004374D6" w:rsidP="004374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rPr>
          <w:rFonts w:ascii="Courier New" w:eastAsia="Times New Roman" w:hAnsi="Courier New" w:cs="Courier New"/>
          <w:color w:val="000000"/>
          <w:szCs w:val="20"/>
          <w:highlight w:val="lightGray"/>
          <w:lang w:val="en-US" w:eastAsia="en-US"/>
        </w:rPr>
      </w:pPr>
      <w:r w:rsidRPr="0087540D">
        <w:rPr>
          <w:rFonts w:ascii="Courier New" w:eastAsia="Times New Roman" w:hAnsi="Courier New" w:cs="Courier New"/>
          <w:color w:val="000000"/>
          <w:szCs w:val="20"/>
          <w:highlight w:val="lightGray"/>
          <w:lang w:val="en-US" w:eastAsia="en-US"/>
        </w:rPr>
        <w:t xml:space="preserve">     9781 </w:t>
      </w:r>
      <w:proofErr w:type="spellStart"/>
      <w:r w:rsidRPr="0087540D">
        <w:rPr>
          <w:rFonts w:ascii="Courier New" w:eastAsia="Times New Roman" w:hAnsi="Courier New" w:cs="Courier New"/>
          <w:color w:val="000000"/>
          <w:szCs w:val="20"/>
          <w:highlight w:val="lightGray"/>
          <w:lang w:val="en-US" w:eastAsia="en-US"/>
        </w:rPr>
        <w:t>taggatacca</w:t>
      </w:r>
      <w:proofErr w:type="spellEnd"/>
      <w:r w:rsidRPr="0087540D">
        <w:rPr>
          <w:rFonts w:ascii="Courier New" w:eastAsia="Times New Roman" w:hAnsi="Courier New" w:cs="Courier New"/>
          <w:color w:val="000000"/>
          <w:szCs w:val="20"/>
          <w:highlight w:val="lightGray"/>
          <w:lang w:val="en-US" w:eastAsia="en-US"/>
        </w:rPr>
        <w:t xml:space="preserve"> </w:t>
      </w:r>
      <w:proofErr w:type="spellStart"/>
      <w:r w:rsidRPr="0087540D">
        <w:rPr>
          <w:rFonts w:ascii="Courier New" w:eastAsia="Times New Roman" w:hAnsi="Courier New" w:cs="Courier New"/>
          <w:color w:val="000000"/>
          <w:szCs w:val="20"/>
          <w:highlight w:val="lightGray"/>
          <w:lang w:val="en-US" w:eastAsia="en-US"/>
        </w:rPr>
        <w:t>ttttgtctgg</w:t>
      </w:r>
      <w:proofErr w:type="spellEnd"/>
      <w:r w:rsidRPr="0087540D">
        <w:rPr>
          <w:rFonts w:ascii="Courier New" w:eastAsia="Times New Roman" w:hAnsi="Courier New" w:cs="Courier New"/>
          <w:color w:val="000000"/>
          <w:szCs w:val="20"/>
          <w:highlight w:val="lightGray"/>
          <w:lang w:val="en-US" w:eastAsia="en-US"/>
        </w:rPr>
        <w:t xml:space="preserve"> </w:t>
      </w:r>
      <w:proofErr w:type="spellStart"/>
      <w:r w:rsidRPr="0087540D">
        <w:rPr>
          <w:rFonts w:ascii="Courier New" w:eastAsia="Times New Roman" w:hAnsi="Courier New" w:cs="Courier New"/>
          <w:color w:val="000000"/>
          <w:szCs w:val="20"/>
          <w:highlight w:val="lightGray"/>
          <w:lang w:val="en-US" w:eastAsia="en-US"/>
        </w:rPr>
        <w:t>ctgtgctttg</w:t>
      </w:r>
      <w:proofErr w:type="spellEnd"/>
      <w:r w:rsidRPr="0087540D">
        <w:rPr>
          <w:rFonts w:ascii="Courier New" w:eastAsia="Times New Roman" w:hAnsi="Courier New" w:cs="Courier New"/>
          <w:color w:val="000000"/>
          <w:szCs w:val="20"/>
          <w:highlight w:val="lightGray"/>
          <w:lang w:val="en-US" w:eastAsia="en-US"/>
        </w:rPr>
        <w:t xml:space="preserve"> </w:t>
      </w:r>
      <w:proofErr w:type="spellStart"/>
      <w:r w:rsidRPr="0087540D">
        <w:rPr>
          <w:rFonts w:ascii="Courier New" w:eastAsia="Times New Roman" w:hAnsi="Courier New" w:cs="Courier New"/>
          <w:color w:val="000000"/>
          <w:szCs w:val="20"/>
          <w:highlight w:val="lightGray"/>
          <w:lang w:val="en-US" w:eastAsia="en-US"/>
        </w:rPr>
        <w:t>ctgcgcccgc</w:t>
      </w:r>
      <w:proofErr w:type="spellEnd"/>
      <w:r w:rsidRPr="0087540D">
        <w:rPr>
          <w:rFonts w:ascii="Courier New" w:eastAsia="Times New Roman" w:hAnsi="Courier New" w:cs="Courier New"/>
          <w:color w:val="000000"/>
          <w:szCs w:val="20"/>
          <w:highlight w:val="lightGray"/>
          <w:lang w:val="en-US" w:eastAsia="en-US"/>
        </w:rPr>
        <w:t xml:space="preserve"> </w:t>
      </w:r>
      <w:proofErr w:type="spellStart"/>
      <w:r w:rsidRPr="0087540D">
        <w:rPr>
          <w:rFonts w:ascii="Courier New" w:eastAsia="Times New Roman" w:hAnsi="Courier New" w:cs="Courier New"/>
          <w:color w:val="000000"/>
          <w:szCs w:val="20"/>
          <w:highlight w:val="lightGray"/>
          <w:lang w:val="en-US" w:eastAsia="en-US"/>
        </w:rPr>
        <w:t>actgcccggg</w:t>
      </w:r>
      <w:proofErr w:type="spellEnd"/>
      <w:r w:rsidRPr="0087540D">
        <w:rPr>
          <w:rFonts w:ascii="Courier New" w:eastAsia="Times New Roman" w:hAnsi="Courier New" w:cs="Courier New"/>
          <w:color w:val="000000"/>
          <w:szCs w:val="20"/>
          <w:highlight w:val="lightGray"/>
          <w:lang w:val="en-US" w:eastAsia="en-US"/>
        </w:rPr>
        <w:t xml:space="preserve"> </w:t>
      </w:r>
      <w:proofErr w:type="spellStart"/>
      <w:r w:rsidRPr="0087540D">
        <w:rPr>
          <w:rFonts w:ascii="Courier New" w:eastAsia="Times New Roman" w:hAnsi="Courier New" w:cs="Courier New"/>
          <w:color w:val="000000"/>
          <w:szCs w:val="20"/>
          <w:highlight w:val="lightGray"/>
          <w:lang w:val="en-US" w:eastAsia="en-US"/>
        </w:rPr>
        <w:t>ccgagaccac</w:t>
      </w:r>
      <w:proofErr w:type="spellEnd"/>
    </w:p>
    <w:p w14:paraId="40749878" w14:textId="77777777" w:rsidR="004374D6" w:rsidRPr="0087540D" w:rsidRDefault="004374D6" w:rsidP="004374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rPr>
          <w:rFonts w:ascii="Courier New" w:eastAsia="Times New Roman" w:hAnsi="Courier New" w:cs="Courier New"/>
          <w:color w:val="000000"/>
          <w:szCs w:val="20"/>
          <w:highlight w:val="lightGray"/>
          <w:lang w:val="en-US" w:eastAsia="en-US"/>
        </w:rPr>
      </w:pPr>
      <w:r w:rsidRPr="0087540D">
        <w:rPr>
          <w:rFonts w:ascii="Courier New" w:eastAsia="Times New Roman" w:hAnsi="Courier New" w:cs="Courier New"/>
          <w:color w:val="000000"/>
          <w:szCs w:val="20"/>
          <w:highlight w:val="lightGray"/>
          <w:lang w:val="en-US" w:eastAsia="en-US"/>
        </w:rPr>
        <w:t xml:space="preserve">     9841 </w:t>
      </w:r>
      <w:proofErr w:type="spellStart"/>
      <w:r w:rsidRPr="0087540D">
        <w:rPr>
          <w:rFonts w:ascii="Courier New" w:eastAsia="Times New Roman" w:hAnsi="Courier New" w:cs="Courier New"/>
          <w:color w:val="000000"/>
          <w:szCs w:val="20"/>
          <w:highlight w:val="lightGray"/>
          <w:lang w:val="en-US" w:eastAsia="en-US"/>
        </w:rPr>
        <w:t>ctgggagtcc</w:t>
      </w:r>
      <w:proofErr w:type="spellEnd"/>
      <w:r w:rsidRPr="0087540D">
        <w:rPr>
          <w:rFonts w:ascii="Courier New" w:eastAsia="Times New Roman" w:hAnsi="Courier New" w:cs="Courier New"/>
          <w:color w:val="000000"/>
          <w:szCs w:val="20"/>
          <w:highlight w:val="lightGray"/>
          <w:lang w:val="en-US" w:eastAsia="en-US"/>
        </w:rPr>
        <w:t xml:space="preserve"> </w:t>
      </w:r>
      <w:proofErr w:type="spellStart"/>
      <w:r w:rsidRPr="0087540D">
        <w:rPr>
          <w:rFonts w:ascii="Courier New" w:eastAsia="Times New Roman" w:hAnsi="Courier New" w:cs="Courier New"/>
          <w:color w:val="000000"/>
          <w:szCs w:val="20"/>
          <w:highlight w:val="lightGray"/>
          <w:lang w:val="en-US" w:eastAsia="en-US"/>
        </w:rPr>
        <w:t>ttggatcacc</w:t>
      </w:r>
      <w:proofErr w:type="spellEnd"/>
      <w:r w:rsidRPr="0087540D">
        <w:rPr>
          <w:rFonts w:ascii="Courier New" w:eastAsia="Times New Roman" w:hAnsi="Courier New" w:cs="Courier New"/>
          <w:color w:val="000000"/>
          <w:szCs w:val="20"/>
          <w:highlight w:val="lightGray"/>
          <w:lang w:val="en-US" w:eastAsia="en-US"/>
        </w:rPr>
        <w:t xml:space="preserve"> </w:t>
      </w:r>
      <w:proofErr w:type="spellStart"/>
      <w:r w:rsidRPr="0087540D">
        <w:rPr>
          <w:rFonts w:ascii="Courier New" w:eastAsia="Times New Roman" w:hAnsi="Courier New" w:cs="Courier New"/>
          <w:color w:val="000000"/>
          <w:szCs w:val="20"/>
          <w:highlight w:val="lightGray"/>
          <w:lang w:val="en-US" w:eastAsia="en-US"/>
        </w:rPr>
        <w:t>tatggaacaa</w:t>
      </w:r>
      <w:proofErr w:type="spellEnd"/>
      <w:r w:rsidRPr="0087540D">
        <w:rPr>
          <w:rFonts w:ascii="Courier New" w:eastAsia="Times New Roman" w:hAnsi="Courier New" w:cs="Courier New"/>
          <w:color w:val="000000"/>
          <w:szCs w:val="20"/>
          <w:highlight w:val="lightGray"/>
          <w:lang w:val="en-US" w:eastAsia="en-US"/>
        </w:rPr>
        <w:t xml:space="preserve"> </w:t>
      </w:r>
      <w:proofErr w:type="spellStart"/>
      <w:r w:rsidRPr="0087540D">
        <w:rPr>
          <w:rFonts w:ascii="Courier New" w:eastAsia="Times New Roman" w:hAnsi="Courier New" w:cs="Courier New"/>
          <w:color w:val="000000"/>
          <w:szCs w:val="20"/>
          <w:highlight w:val="lightGray"/>
          <w:lang w:val="en-US" w:eastAsia="en-US"/>
        </w:rPr>
        <w:t>taaccaacag</w:t>
      </w:r>
      <w:proofErr w:type="spellEnd"/>
      <w:r w:rsidRPr="0087540D">
        <w:rPr>
          <w:rFonts w:ascii="Courier New" w:eastAsia="Times New Roman" w:hAnsi="Courier New" w:cs="Courier New"/>
          <w:color w:val="000000"/>
          <w:szCs w:val="20"/>
          <w:highlight w:val="lightGray"/>
          <w:lang w:val="en-US" w:eastAsia="en-US"/>
        </w:rPr>
        <w:t xml:space="preserve"> </w:t>
      </w:r>
      <w:proofErr w:type="spellStart"/>
      <w:r w:rsidRPr="0087540D">
        <w:rPr>
          <w:rFonts w:ascii="Courier New" w:eastAsia="Times New Roman" w:hAnsi="Courier New" w:cs="Courier New"/>
          <w:color w:val="000000"/>
          <w:szCs w:val="20"/>
          <w:highlight w:val="lightGray"/>
          <w:lang w:val="en-US" w:eastAsia="en-US"/>
        </w:rPr>
        <w:t>atgttctgga</w:t>
      </w:r>
      <w:proofErr w:type="spellEnd"/>
      <w:r w:rsidRPr="0087540D">
        <w:rPr>
          <w:rFonts w:ascii="Courier New" w:eastAsia="Times New Roman" w:hAnsi="Courier New" w:cs="Courier New"/>
          <w:color w:val="000000"/>
          <w:szCs w:val="20"/>
          <w:highlight w:val="lightGray"/>
          <w:lang w:val="en-US" w:eastAsia="en-US"/>
        </w:rPr>
        <w:t xml:space="preserve"> </w:t>
      </w:r>
      <w:proofErr w:type="spellStart"/>
      <w:r w:rsidRPr="0087540D">
        <w:rPr>
          <w:rFonts w:ascii="Courier New" w:eastAsia="Times New Roman" w:hAnsi="Courier New" w:cs="Courier New"/>
          <w:color w:val="000000"/>
          <w:szCs w:val="20"/>
          <w:highlight w:val="lightGray"/>
          <w:lang w:val="en-US" w:eastAsia="en-US"/>
        </w:rPr>
        <w:t>ttcaattgct</w:t>
      </w:r>
      <w:proofErr w:type="spellEnd"/>
    </w:p>
    <w:p w14:paraId="540A11DA" w14:textId="77777777" w:rsidR="004374D6" w:rsidRPr="0087540D" w:rsidRDefault="004374D6" w:rsidP="004374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rPr>
          <w:rFonts w:ascii="Courier New" w:eastAsia="Times New Roman" w:hAnsi="Courier New" w:cs="Courier New"/>
          <w:color w:val="000000"/>
          <w:szCs w:val="20"/>
          <w:highlight w:val="lightGray"/>
          <w:lang w:val="en-US" w:eastAsia="en-US"/>
        </w:rPr>
      </w:pPr>
      <w:r w:rsidRPr="0087540D">
        <w:rPr>
          <w:rFonts w:ascii="Courier New" w:eastAsia="Times New Roman" w:hAnsi="Courier New" w:cs="Courier New"/>
          <w:color w:val="000000"/>
          <w:szCs w:val="20"/>
          <w:highlight w:val="lightGray"/>
          <w:lang w:val="en-US" w:eastAsia="en-US"/>
        </w:rPr>
        <w:t xml:space="preserve">     9901 </w:t>
      </w:r>
      <w:proofErr w:type="spellStart"/>
      <w:r w:rsidRPr="0087540D">
        <w:rPr>
          <w:rFonts w:ascii="Courier New" w:eastAsia="Times New Roman" w:hAnsi="Courier New" w:cs="Courier New"/>
          <w:color w:val="000000"/>
          <w:szCs w:val="20"/>
          <w:highlight w:val="lightGray"/>
          <w:lang w:val="en-US" w:eastAsia="en-US"/>
        </w:rPr>
        <w:t>gatccctctg</w:t>
      </w:r>
      <w:proofErr w:type="spellEnd"/>
      <w:r w:rsidRPr="0087540D">
        <w:rPr>
          <w:rFonts w:ascii="Courier New" w:eastAsia="Times New Roman" w:hAnsi="Courier New" w:cs="Courier New"/>
          <w:color w:val="000000"/>
          <w:szCs w:val="20"/>
          <w:highlight w:val="lightGray"/>
          <w:lang w:val="en-US" w:eastAsia="en-US"/>
        </w:rPr>
        <w:t xml:space="preserve"> </w:t>
      </w:r>
      <w:proofErr w:type="spellStart"/>
      <w:r w:rsidRPr="0087540D">
        <w:rPr>
          <w:rFonts w:ascii="Courier New" w:eastAsia="Times New Roman" w:hAnsi="Courier New" w:cs="Courier New"/>
          <w:color w:val="000000"/>
          <w:szCs w:val="20"/>
          <w:highlight w:val="lightGray"/>
          <w:lang w:val="en-US" w:eastAsia="en-US"/>
        </w:rPr>
        <w:t>gccgccttga</w:t>
      </w:r>
      <w:proofErr w:type="spellEnd"/>
      <w:r w:rsidRPr="0087540D">
        <w:rPr>
          <w:rFonts w:ascii="Courier New" w:eastAsia="Times New Roman" w:hAnsi="Courier New" w:cs="Courier New"/>
          <w:color w:val="000000"/>
          <w:szCs w:val="20"/>
          <w:highlight w:val="lightGray"/>
          <w:lang w:val="en-US" w:eastAsia="en-US"/>
        </w:rPr>
        <w:t xml:space="preserve"> </w:t>
      </w:r>
      <w:proofErr w:type="spellStart"/>
      <w:r w:rsidRPr="0087540D">
        <w:rPr>
          <w:rFonts w:ascii="Courier New" w:eastAsia="Times New Roman" w:hAnsi="Courier New" w:cs="Courier New"/>
          <w:color w:val="000000"/>
          <w:szCs w:val="20"/>
          <w:highlight w:val="lightGray"/>
          <w:lang w:val="en-US" w:eastAsia="en-US"/>
        </w:rPr>
        <w:t>tcgtagtgac</w:t>
      </w:r>
      <w:proofErr w:type="spellEnd"/>
      <w:r w:rsidRPr="0087540D">
        <w:rPr>
          <w:rFonts w:ascii="Courier New" w:eastAsia="Times New Roman" w:hAnsi="Courier New" w:cs="Courier New"/>
          <w:color w:val="000000"/>
          <w:szCs w:val="20"/>
          <w:highlight w:val="lightGray"/>
          <w:lang w:val="en-US" w:eastAsia="en-US"/>
        </w:rPr>
        <w:t xml:space="preserve"> </w:t>
      </w:r>
      <w:proofErr w:type="spellStart"/>
      <w:r w:rsidRPr="0087540D">
        <w:rPr>
          <w:rFonts w:ascii="Courier New" w:eastAsia="Times New Roman" w:hAnsi="Courier New" w:cs="Courier New"/>
          <w:color w:val="000000"/>
          <w:szCs w:val="20"/>
          <w:highlight w:val="lightGray"/>
          <w:lang w:val="en-US" w:eastAsia="en-US"/>
        </w:rPr>
        <w:t>tcgcctgctc</w:t>
      </w:r>
      <w:proofErr w:type="spellEnd"/>
      <w:r w:rsidRPr="0087540D">
        <w:rPr>
          <w:rFonts w:ascii="Courier New" w:eastAsia="Times New Roman" w:hAnsi="Courier New" w:cs="Courier New"/>
          <w:color w:val="000000"/>
          <w:szCs w:val="20"/>
          <w:highlight w:val="lightGray"/>
          <w:lang w:val="en-US" w:eastAsia="en-US"/>
        </w:rPr>
        <w:t xml:space="preserve"> </w:t>
      </w:r>
      <w:proofErr w:type="spellStart"/>
      <w:r w:rsidRPr="0087540D">
        <w:rPr>
          <w:rFonts w:ascii="Courier New" w:eastAsia="Times New Roman" w:hAnsi="Courier New" w:cs="Courier New"/>
          <w:color w:val="000000"/>
          <w:szCs w:val="20"/>
          <w:highlight w:val="lightGray"/>
          <w:lang w:val="en-US" w:eastAsia="en-US"/>
        </w:rPr>
        <w:t>aggtgcgtgt</w:t>
      </w:r>
      <w:proofErr w:type="spellEnd"/>
      <w:r w:rsidRPr="0087540D">
        <w:rPr>
          <w:rFonts w:ascii="Courier New" w:eastAsia="Times New Roman" w:hAnsi="Courier New" w:cs="Courier New"/>
          <w:color w:val="000000"/>
          <w:szCs w:val="20"/>
          <w:highlight w:val="lightGray"/>
          <w:lang w:val="en-US" w:eastAsia="en-US"/>
        </w:rPr>
        <w:t xml:space="preserve"> </w:t>
      </w:r>
      <w:proofErr w:type="spellStart"/>
      <w:r w:rsidRPr="0087540D">
        <w:rPr>
          <w:rFonts w:ascii="Courier New" w:eastAsia="Times New Roman" w:hAnsi="Courier New" w:cs="Courier New"/>
          <w:color w:val="000000"/>
          <w:szCs w:val="20"/>
          <w:highlight w:val="lightGray"/>
          <w:lang w:val="en-US" w:eastAsia="en-US"/>
        </w:rPr>
        <w:t>gctgtgtcgt</w:t>
      </w:r>
      <w:proofErr w:type="spellEnd"/>
    </w:p>
    <w:p w14:paraId="215BC55E" w14:textId="77777777" w:rsidR="004374D6" w:rsidRPr="0087540D" w:rsidRDefault="004374D6" w:rsidP="004374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rPr>
          <w:rFonts w:ascii="Courier New" w:eastAsia="Times New Roman" w:hAnsi="Courier New" w:cs="Courier New"/>
          <w:color w:val="000000"/>
          <w:szCs w:val="20"/>
          <w:highlight w:val="lightGray"/>
          <w:lang w:val="en-US" w:eastAsia="en-US"/>
        </w:rPr>
      </w:pPr>
      <w:r w:rsidRPr="0087540D">
        <w:rPr>
          <w:rFonts w:ascii="Courier New" w:eastAsia="Times New Roman" w:hAnsi="Courier New" w:cs="Courier New"/>
          <w:color w:val="000000"/>
          <w:szCs w:val="20"/>
          <w:highlight w:val="lightGray"/>
          <w:lang w:val="en-US" w:eastAsia="en-US"/>
        </w:rPr>
        <w:t xml:space="preserve">     9961 </w:t>
      </w:r>
      <w:proofErr w:type="spellStart"/>
      <w:r w:rsidRPr="0087540D">
        <w:rPr>
          <w:rFonts w:ascii="Courier New" w:eastAsia="Times New Roman" w:hAnsi="Courier New" w:cs="Courier New"/>
          <w:color w:val="000000"/>
          <w:szCs w:val="20"/>
          <w:highlight w:val="lightGray"/>
          <w:lang w:val="en-US" w:eastAsia="en-US"/>
        </w:rPr>
        <w:t>gcctttttta</w:t>
      </w:r>
      <w:proofErr w:type="spellEnd"/>
      <w:r w:rsidRPr="0087540D">
        <w:rPr>
          <w:rFonts w:ascii="Courier New" w:eastAsia="Times New Roman" w:hAnsi="Courier New" w:cs="Courier New"/>
          <w:color w:val="000000"/>
          <w:szCs w:val="20"/>
          <w:highlight w:val="lightGray"/>
          <w:lang w:val="en-US" w:eastAsia="en-US"/>
        </w:rPr>
        <w:t xml:space="preserve"> </w:t>
      </w:r>
      <w:proofErr w:type="spellStart"/>
      <w:r w:rsidRPr="0087540D">
        <w:rPr>
          <w:rFonts w:ascii="Courier New" w:eastAsia="Times New Roman" w:hAnsi="Courier New" w:cs="Courier New"/>
          <w:color w:val="000000"/>
          <w:szCs w:val="20"/>
          <w:highlight w:val="lightGray"/>
          <w:lang w:val="en-US" w:eastAsia="en-US"/>
        </w:rPr>
        <w:t>gtcatggccg</w:t>
      </w:r>
      <w:proofErr w:type="spellEnd"/>
      <w:r w:rsidRPr="0087540D">
        <w:rPr>
          <w:rFonts w:ascii="Courier New" w:eastAsia="Times New Roman" w:hAnsi="Courier New" w:cs="Courier New"/>
          <w:color w:val="000000"/>
          <w:szCs w:val="20"/>
          <w:highlight w:val="lightGray"/>
          <w:lang w:val="en-US" w:eastAsia="en-US"/>
        </w:rPr>
        <w:t xml:space="preserve"> </w:t>
      </w:r>
      <w:proofErr w:type="spellStart"/>
      <w:r w:rsidRPr="0087540D">
        <w:rPr>
          <w:rFonts w:ascii="Courier New" w:eastAsia="Times New Roman" w:hAnsi="Courier New" w:cs="Courier New"/>
          <w:color w:val="000000"/>
          <w:szCs w:val="20"/>
          <w:highlight w:val="lightGray"/>
          <w:lang w:val="en-US" w:eastAsia="en-US"/>
        </w:rPr>
        <w:t>gcgccgcagg</w:t>
      </w:r>
      <w:proofErr w:type="spellEnd"/>
      <w:r w:rsidRPr="0087540D">
        <w:rPr>
          <w:rFonts w:ascii="Courier New" w:eastAsia="Times New Roman" w:hAnsi="Courier New" w:cs="Courier New"/>
          <w:color w:val="000000"/>
          <w:szCs w:val="20"/>
          <w:highlight w:val="lightGray"/>
          <w:lang w:val="en-US" w:eastAsia="en-US"/>
        </w:rPr>
        <w:t xml:space="preserve"> </w:t>
      </w:r>
      <w:proofErr w:type="spellStart"/>
      <w:r w:rsidRPr="0087540D">
        <w:rPr>
          <w:rFonts w:ascii="Courier New" w:eastAsia="Times New Roman" w:hAnsi="Courier New" w:cs="Courier New"/>
          <w:color w:val="000000"/>
          <w:szCs w:val="20"/>
          <w:highlight w:val="lightGray"/>
          <w:lang w:val="en-US" w:eastAsia="en-US"/>
        </w:rPr>
        <w:t>cgccggcgcc</w:t>
      </w:r>
      <w:proofErr w:type="spellEnd"/>
      <w:r w:rsidRPr="0087540D">
        <w:rPr>
          <w:rFonts w:ascii="Courier New" w:eastAsia="Times New Roman" w:hAnsi="Courier New" w:cs="Courier New"/>
          <w:color w:val="000000"/>
          <w:szCs w:val="20"/>
          <w:highlight w:val="lightGray"/>
          <w:lang w:val="en-US" w:eastAsia="en-US"/>
        </w:rPr>
        <w:t xml:space="preserve"> </w:t>
      </w:r>
      <w:proofErr w:type="spellStart"/>
      <w:r w:rsidRPr="0087540D">
        <w:rPr>
          <w:rFonts w:ascii="Courier New" w:eastAsia="Times New Roman" w:hAnsi="Courier New" w:cs="Courier New"/>
          <w:color w:val="000000"/>
          <w:szCs w:val="20"/>
          <w:highlight w:val="lightGray"/>
          <w:lang w:val="en-US" w:eastAsia="en-US"/>
        </w:rPr>
        <w:t>tacgagcacg</w:t>
      </w:r>
      <w:proofErr w:type="spellEnd"/>
      <w:r w:rsidRPr="0087540D">
        <w:rPr>
          <w:rFonts w:ascii="Courier New" w:eastAsia="Times New Roman" w:hAnsi="Courier New" w:cs="Courier New"/>
          <w:color w:val="000000"/>
          <w:szCs w:val="20"/>
          <w:highlight w:val="lightGray"/>
          <w:lang w:val="en-US" w:eastAsia="en-US"/>
        </w:rPr>
        <w:t xml:space="preserve"> </w:t>
      </w:r>
      <w:proofErr w:type="spellStart"/>
      <w:r w:rsidRPr="0087540D">
        <w:rPr>
          <w:rFonts w:ascii="Courier New" w:eastAsia="Times New Roman" w:hAnsi="Courier New" w:cs="Courier New"/>
          <w:color w:val="000000"/>
          <w:szCs w:val="20"/>
          <w:highlight w:val="lightGray"/>
          <w:lang w:val="en-US" w:eastAsia="en-US"/>
        </w:rPr>
        <w:t>cgaccacgat</w:t>
      </w:r>
      <w:proofErr w:type="spellEnd"/>
    </w:p>
    <w:p w14:paraId="58AF7393" w14:textId="77777777" w:rsidR="004374D6" w:rsidRPr="0087540D" w:rsidRDefault="004374D6" w:rsidP="004374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rPr>
          <w:rFonts w:ascii="Courier New" w:eastAsia="Times New Roman" w:hAnsi="Courier New" w:cs="Courier New"/>
          <w:color w:val="000000"/>
          <w:szCs w:val="20"/>
          <w:highlight w:val="lightGray"/>
          <w:lang w:val="en-US" w:eastAsia="en-US"/>
        </w:rPr>
      </w:pPr>
      <w:r w:rsidRPr="0087540D">
        <w:rPr>
          <w:rFonts w:ascii="Courier New" w:eastAsia="Times New Roman" w:hAnsi="Courier New" w:cs="Courier New"/>
          <w:color w:val="000000"/>
          <w:szCs w:val="20"/>
          <w:highlight w:val="lightGray"/>
          <w:lang w:val="en-US" w:eastAsia="en-US"/>
        </w:rPr>
        <w:t xml:space="preserve">    10021 </w:t>
      </w:r>
      <w:proofErr w:type="spellStart"/>
      <w:r w:rsidRPr="0087540D">
        <w:rPr>
          <w:rFonts w:ascii="Courier New" w:eastAsia="Times New Roman" w:hAnsi="Courier New" w:cs="Courier New"/>
          <w:color w:val="000000"/>
          <w:szCs w:val="20"/>
          <w:highlight w:val="lightGray"/>
          <w:lang w:val="en-US" w:eastAsia="en-US"/>
        </w:rPr>
        <w:t>gccgagccaa</w:t>
      </w:r>
      <w:proofErr w:type="spellEnd"/>
      <w:r w:rsidRPr="0087540D">
        <w:rPr>
          <w:rFonts w:ascii="Courier New" w:eastAsia="Times New Roman" w:hAnsi="Courier New" w:cs="Courier New"/>
          <w:color w:val="000000"/>
          <w:szCs w:val="20"/>
          <w:highlight w:val="lightGray"/>
          <w:lang w:val="en-US" w:eastAsia="en-US"/>
        </w:rPr>
        <w:t xml:space="preserve"> </w:t>
      </w:r>
      <w:proofErr w:type="spellStart"/>
      <w:r w:rsidRPr="0087540D">
        <w:rPr>
          <w:rFonts w:ascii="Courier New" w:eastAsia="Times New Roman" w:hAnsi="Courier New" w:cs="Courier New"/>
          <w:color w:val="000000"/>
          <w:szCs w:val="20"/>
          <w:highlight w:val="lightGray"/>
          <w:lang w:val="en-US" w:eastAsia="en-US"/>
        </w:rPr>
        <w:t>gcgggaatct</w:t>
      </w:r>
      <w:proofErr w:type="spellEnd"/>
      <w:r w:rsidRPr="0087540D">
        <w:rPr>
          <w:rFonts w:ascii="Courier New" w:eastAsia="Times New Roman" w:hAnsi="Courier New" w:cs="Courier New"/>
          <w:color w:val="000000"/>
          <w:szCs w:val="20"/>
          <w:highlight w:val="lightGray"/>
          <w:lang w:val="en-US" w:eastAsia="en-US"/>
        </w:rPr>
        <w:t xml:space="preserve"> </w:t>
      </w:r>
      <w:proofErr w:type="spellStart"/>
      <w:r w:rsidRPr="0087540D">
        <w:rPr>
          <w:rFonts w:ascii="Courier New" w:eastAsia="Times New Roman" w:hAnsi="Courier New" w:cs="Courier New"/>
          <w:color w:val="000000"/>
          <w:szCs w:val="20"/>
          <w:highlight w:val="lightGray"/>
          <w:lang w:val="en-US" w:eastAsia="en-US"/>
        </w:rPr>
        <w:t>cgtataacac</w:t>
      </w:r>
      <w:proofErr w:type="spellEnd"/>
      <w:r w:rsidRPr="0087540D">
        <w:rPr>
          <w:rFonts w:ascii="Courier New" w:eastAsia="Times New Roman" w:hAnsi="Courier New" w:cs="Courier New"/>
          <w:color w:val="000000"/>
          <w:szCs w:val="20"/>
          <w:highlight w:val="lightGray"/>
          <w:lang w:val="en-US" w:eastAsia="en-US"/>
        </w:rPr>
        <w:t xml:space="preserve"> </w:t>
      </w:r>
      <w:proofErr w:type="spellStart"/>
      <w:r w:rsidRPr="0087540D">
        <w:rPr>
          <w:rFonts w:ascii="Courier New" w:eastAsia="Times New Roman" w:hAnsi="Courier New" w:cs="Courier New"/>
          <w:color w:val="000000"/>
          <w:szCs w:val="20"/>
          <w:highlight w:val="lightGray"/>
          <w:lang w:val="en-US" w:eastAsia="en-US"/>
        </w:rPr>
        <w:t>tatagtcaac</w:t>
      </w:r>
      <w:proofErr w:type="spellEnd"/>
      <w:r w:rsidRPr="0087540D">
        <w:rPr>
          <w:rFonts w:ascii="Courier New" w:eastAsia="Times New Roman" w:hAnsi="Courier New" w:cs="Courier New"/>
          <w:color w:val="000000"/>
          <w:szCs w:val="20"/>
          <w:highlight w:val="lightGray"/>
          <w:lang w:val="en-US" w:eastAsia="en-US"/>
        </w:rPr>
        <w:t xml:space="preserve"> </w:t>
      </w:r>
      <w:proofErr w:type="spellStart"/>
      <w:r w:rsidRPr="0087540D">
        <w:rPr>
          <w:rFonts w:ascii="Courier New" w:eastAsia="Times New Roman" w:hAnsi="Courier New" w:cs="Courier New"/>
          <w:color w:val="000000"/>
          <w:szCs w:val="20"/>
          <w:highlight w:val="lightGray"/>
          <w:lang w:val="en-US" w:eastAsia="en-US"/>
        </w:rPr>
        <w:t>agagcaggct</w:t>
      </w:r>
      <w:proofErr w:type="spellEnd"/>
      <w:r w:rsidRPr="0087540D">
        <w:rPr>
          <w:rFonts w:ascii="Courier New" w:eastAsia="Times New Roman" w:hAnsi="Courier New" w:cs="Courier New"/>
          <w:color w:val="000000"/>
          <w:szCs w:val="20"/>
          <w:highlight w:val="lightGray"/>
          <w:lang w:val="en-US" w:eastAsia="en-US"/>
        </w:rPr>
        <w:t xml:space="preserve"> </w:t>
      </w:r>
      <w:proofErr w:type="spellStart"/>
      <w:r w:rsidRPr="0087540D">
        <w:rPr>
          <w:rFonts w:ascii="Courier New" w:eastAsia="Times New Roman" w:hAnsi="Courier New" w:cs="Courier New"/>
          <w:color w:val="000000"/>
          <w:szCs w:val="20"/>
          <w:highlight w:val="lightGray"/>
          <w:lang w:val="en-US" w:eastAsia="en-US"/>
        </w:rPr>
        <w:t>acgcaccact</w:t>
      </w:r>
      <w:proofErr w:type="spellEnd"/>
    </w:p>
    <w:p w14:paraId="5DF1B2BB" w14:textId="77777777" w:rsidR="004374D6" w:rsidRPr="0087540D" w:rsidRDefault="004374D6" w:rsidP="004374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rPr>
          <w:rFonts w:ascii="Courier New" w:eastAsia="Times New Roman" w:hAnsi="Courier New" w:cs="Courier New"/>
          <w:color w:val="000000"/>
          <w:szCs w:val="20"/>
          <w:highlight w:val="lightGray"/>
          <w:lang w:val="en-US" w:eastAsia="en-US"/>
        </w:rPr>
      </w:pPr>
      <w:r w:rsidRPr="0087540D">
        <w:rPr>
          <w:rFonts w:ascii="Courier New" w:eastAsia="Times New Roman" w:hAnsi="Courier New" w:cs="Courier New"/>
          <w:color w:val="000000"/>
          <w:szCs w:val="20"/>
          <w:highlight w:val="lightGray"/>
          <w:lang w:val="en-US" w:eastAsia="en-US"/>
        </w:rPr>
        <w:t xml:space="preserve">    10081 </w:t>
      </w:r>
      <w:proofErr w:type="spellStart"/>
      <w:r w:rsidRPr="0087540D">
        <w:rPr>
          <w:rFonts w:ascii="Courier New" w:eastAsia="Times New Roman" w:hAnsi="Courier New" w:cs="Courier New"/>
          <w:color w:val="000000"/>
          <w:szCs w:val="20"/>
          <w:highlight w:val="lightGray"/>
          <w:lang w:val="en-US" w:eastAsia="en-US"/>
        </w:rPr>
        <w:t>ccctatcagc</w:t>
      </w:r>
      <w:proofErr w:type="spellEnd"/>
      <w:r w:rsidRPr="0087540D">
        <w:rPr>
          <w:rFonts w:ascii="Courier New" w:eastAsia="Times New Roman" w:hAnsi="Courier New" w:cs="Courier New"/>
          <w:color w:val="000000"/>
          <w:szCs w:val="20"/>
          <w:highlight w:val="lightGray"/>
          <w:lang w:val="en-US" w:eastAsia="en-US"/>
        </w:rPr>
        <w:t xml:space="preserve"> </w:t>
      </w:r>
      <w:proofErr w:type="spellStart"/>
      <w:r w:rsidRPr="0087540D">
        <w:rPr>
          <w:rFonts w:ascii="Courier New" w:eastAsia="Times New Roman" w:hAnsi="Courier New" w:cs="Courier New"/>
          <w:color w:val="000000"/>
          <w:szCs w:val="20"/>
          <w:highlight w:val="lightGray"/>
          <w:lang w:val="en-US" w:eastAsia="en-US"/>
        </w:rPr>
        <w:t>ataacaccaa</w:t>
      </w:r>
      <w:proofErr w:type="spellEnd"/>
      <w:r w:rsidRPr="0087540D">
        <w:rPr>
          <w:rFonts w:ascii="Courier New" w:eastAsia="Times New Roman" w:hAnsi="Courier New" w:cs="Courier New"/>
          <w:color w:val="000000"/>
          <w:szCs w:val="20"/>
          <w:highlight w:val="lightGray"/>
          <w:lang w:val="en-US" w:eastAsia="en-US"/>
        </w:rPr>
        <w:t xml:space="preserve"> </w:t>
      </w:r>
      <w:proofErr w:type="spellStart"/>
      <w:r w:rsidRPr="0087540D">
        <w:rPr>
          <w:rFonts w:ascii="Courier New" w:eastAsia="Times New Roman" w:hAnsi="Courier New" w:cs="Courier New"/>
          <w:color w:val="000000"/>
          <w:szCs w:val="20"/>
          <w:highlight w:val="lightGray"/>
          <w:lang w:val="en-US" w:eastAsia="en-US"/>
        </w:rPr>
        <w:t>caaagatcaa</w:t>
      </w:r>
      <w:proofErr w:type="spellEnd"/>
      <w:r w:rsidRPr="0087540D">
        <w:rPr>
          <w:rFonts w:ascii="Courier New" w:eastAsia="Times New Roman" w:hAnsi="Courier New" w:cs="Courier New"/>
          <w:color w:val="000000"/>
          <w:szCs w:val="20"/>
          <w:highlight w:val="lightGray"/>
          <w:lang w:val="en-US" w:eastAsia="en-US"/>
        </w:rPr>
        <w:t xml:space="preserve"> </w:t>
      </w:r>
      <w:proofErr w:type="spellStart"/>
      <w:r w:rsidRPr="0087540D">
        <w:rPr>
          <w:rFonts w:ascii="Courier New" w:eastAsia="Times New Roman" w:hAnsi="Courier New" w:cs="Courier New"/>
          <w:color w:val="000000"/>
          <w:szCs w:val="20"/>
          <w:highlight w:val="lightGray"/>
          <w:lang w:val="en-US" w:eastAsia="en-US"/>
        </w:rPr>
        <w:t>gctgatacct</w:t>
      </w:r>
      <w:proofErr w:type="spellEnd"/>
      <w:r w:rsidRPr="0087540D">
        <w:rPr>
          <w:rFonts w:ascii="Courier New" w:eastAsia="Times New Roman" w:hAnsi="Courier New" w:cs="Courier New"/>
          <w:color w:val="000000"/>
          <w:szCs w:val="20"/>
          <w:highlight w:val="lightGray"/>
          <w:lang w:val="en-US" w:eastAsia="en-US"/>
        </w:rPr>
        <w:t xml:space="preserve"> </w:t>
      </w:r>
      <w:proofErr w:type="spellStart"/>
      <w:r w:rsidRPr="0087540D">
        <w:rPr>
          <w:rFonts w:ascii="Courier New" w:eastAsia="Times New Roman" w:hAnsi="Courier New" w:cs="Courier New"/>
          <w:color w:val="000000"/>
          <w:szCs w:val="20"/>
          <w:highlight w:val="lightGray"/>
          <w:lang w:val="en-US" w:eastAsia="en-US"/>
        </w:rPr>
        <w:t>acagtgaact</w:t>
      </w:r>
      <w:proofErr w:type="spellEnd"/>
      <w:r w:rsidRPr="0087540D">
        <w:rPr>
          <w:rFonts w:ascii="Courier New" w:eastAsia="Times New Roman" w:hAnsi="Courier New" w:cs="Courier New"/>
          <w:color w:val="000000"/>
          <w:szCs w:val="20"/>
          <w:highlight w:val="lightGray"/>
          <w:lang w:val="en-US" w:eastAsia="en-US"/>
        </w:rPr>
        <w:t xml:space="preserve"> </w:t>
      </w:r>
      <w:proofErr w:type="spellStart"/>
      <w:r w:rsidRPr="0087540D">
        <w:rPr>
          <w:rFonts w:ascii="Courier New" w:eastAsia="Times New Roman" w:hAnsi="Courier New" w:cs="Courier New"/>
          <w:color w:val="000000"/>
          <w:szCs w:val="20"/>
          <w:highlight w:val="lightGray"/>
          <w:lang w:val="en-US" w:eastAsia="en-US"/>
        </w:rPr>
        <w:t>tggagtacgt</w:t>
      </w:r>
      <w:proofErr w:type="spellEnd"/>
    </w:p>
    <w:p w14:paraId="1C629218" w14:textId="77777777" w:rsidR="004374D6" w:rsidRPr="0087540D" w:rsidRDefault="004374D6" w:rsidP="004374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rPr>
          <w:rFonts w:ascii="Courier New" w:eastAsia="Times New Roman" w:hAnsi="Courier New" w:cs="Courier New"/>
          <w:color w:val="000000"/>
          <w:szCs w:val="20"/>
          <w:highlight w:val="lightGray"/>
          <w:lang w:val="en-US" w:eastAsia="en-US"/>
        </w:rPr>
      </w:pPr>
      <w:r w:rsidRPr="0087540D">
        <w:rPr>
          <w:rFonts w:ascii="Courier New" w:eastAsia="Times New Roman" w:hAnsi="Courier New" w:cs="Courier New"/>
          <w:color w:val="000000"/>
          <w:szCs w:val="20"/>
          <w:highlight w:val="lightGray"/>
          <w:lang w:val="en-US" w:eastAsia="en-US"/>
        </w:rPr>
        <w:t xml:space="preserve">    10141 </w:t>
      </w:r>
      <w:proofErr w:type="spellStart"/>
      <w:r w:rsidRPr="0087540D">
        <w:rPr>
          <w:rFonts w:ascii="Courier New" w:eastAsia="Times New Roman" w:hAnsi="Courier New" w:cs="Courier New"/>
          <w:color w:val="000000"/>
          <w:szCs w:val="20"/>
          <w:highlight w:val="lightGray"/>
          <w:lang w:val="en-US" w:eastAsia="en-US"/>
        </w:rPr>
        <w:t>cacctgccac</w:t>
      </w:r>
      <w:proofErr w:type="spellEnd"/>
      <w:r w:rsidRPr="0087540D">
        <w:rPr>
          <w:rFonts w:ascii="Courier New" w:eastAsia="Times New Roman" w:hAnsi="Courier New" w:cs="Courier New"/>
          <w:color w:val="000000"/>
          <w:szCs w:val="20"/>
          <w:highlight w:val="lightGray"/>
          <w:lang w:val="en-US" w:eastAsia="en-US"/>
        </w:rPr>
        <w:t xml:space="preserve"> </w:t>
      </w:r>
      <w:proofErr w:type="spellStart"/>
      <w:r w:rsidRPr="0087540D">
        <w:rPr>
          <w:rFonts w:ascii="Courier New" w:eastAsia="Times New Roman" w:hAnsi="Courier New" w:cs="Courier New"/>
          <w:color w:val="000000"/>
          <w:szCs w:val="20"/>
          <w:highlight w:val="lightGray"/>
          <w:lang w:val="en-US" w:eastAsia="en-US"/>
        </w:rPr>
        <w:t>tacaaaacag</w:t>
      </w:r>
      <w:proofErr w:type="spellEnd"/>
      <w:r w:rsidRPr="0087540D">
        <w:rPr>
          <w:rFonts w:ascii="Courier New" w:eastAsia="Times New Roman" w:hAnsi="Courier New" w:cs="Courier New"/>
          <w:color w:val="000000"/>
          <w:szCs w:val="20"/>
          <w:highlight w:val="lightGray"/>
          <w:lang w:val="en-US" w:eastAsia="en-US"/>
        </w:rPr>
        <w:t xml:space="preserve"> </w:t>
      </w:r>
      <w:proofErr w:type="spellStart"/>
      <w:r w:rsidRPr="0087540D">
        <w:rPr>
          <w:rFonts w:ascii="Courier New" w:eastAsia="Times New Roman" w:hAnsi="Courier New" w:cs="Courier New"/>
          <w:color w:val="000000"/>
          <w:szCs w:val="20"/>
          <w:highlight w:val="lightGray"/>
          <w:lang w:val="en-US" w:eastAsia="en-US"/>
        </w:rPr>
        <w:t>gaatggattc</w:t>
      </w:r>
      <w:proofErr w:type="spellEnd"/>
      <w:r w:rsidRPr="0087540D">
        <w:rPr>
          <w:rFonts w:ascii="Courier New" w:eastAsia="Times New Roman" w:hAnsi="Courier New" w:cs="Courier New"/>
          <w:color w:val="000000"/>
          <w:szCs w:val="20"/>
          <w:highlight w:val="lightGray"/>
          <w:lang w:val="en-US" w:eastAsia="en-US"/>
        </w:rPr>
        <w:t xml:space="preserve"> </w:t>
      </w:r>
      <w:proofErr w:type="spellStart"/>
      <w:r w:rsidRPr="0087540D">
        <w:rPr>
          <w:rFonts w:ascii="Courier New" w:eastAsia="Times New Roman" w:hAnsi="Courier New" w:cs="Courier New"/>
          <w:color w:val="000000"/>
          <w:szCs w:val="20"/>
          <w:highlight w:val="lightGray"/>
          <w:lang w:val="en-US" w:eastAsia="en-US"/>
        </w:rPr>
        <w:t>accagccatc</w:t>
      </w:r>
      <w:proofErr w:type="spellEnd"/>
      <w:r w:rsidRPr="0087540D">
        <w:rPr>
          <w:rFonts w:ascii="Courier New" w:eastAsia="Times New Roman" w:hAnsi="Courier New" w:cs="Courier New"/>
          <w:color w:val="000000"/>
          <w:szCs w:val="20"/>
          <w:highlight w:val="lightGray"/>
          <w:lang w:val="en-US" w:eastAsia="en-US"/>
        </w:rPr>
        <w:t xml:space="preserve"> </w:t>
      </w:r>
      <w:proofErr w:type="spellStart"/>
      <w:r w:rsidRPr="0087540D">
        <w:rPr>
          <w:rFonts w:ascii="Courier New" w:eastAsia="Times New Roman" w:hAnsi="Courier New" w:cs="Courier New"/>
          <w:color w:val="000000"/>
          <w:szCs w:val="20"/>
          <w:highlight w:val="lightGray"/>
          <w:lang w:val="en-US" w:eastAsia="en-US"/>
        </w:rPr>
        <w:t>aaatgctgcg</w:t>
      </w:r>
      <w:proofErr w:type="spellEnd"/>
      <w:r w:rsidRPr="0087540D">
        <w:rPr>
          <w:rFonts w:ascii="Courier New" w:eastAsia="Times New Roman" w:hAnsi="Courier New" w:cs="Courier New"/>
          <w:color w:val="000000"/>
          <w:szCs w:val="20"/>
          <w:highlight w:val="lightGray"/>
          <w:lang w:val="en-US" w:eastAsia="en-US"/>
        </w:rPr>
        <w:t xml:space="preserve"> </w:t>
      </w:r>
      <w:proofErr w:type="spellStart"/>
      <w:r w:rsidRPr="0087540D">
        <w:rPr>
          <w:rFonts w:ascii="Courier New" w:eastAsia="Times New Roman" w:hAnsi="Courier New" w:cs="Courier New"/>
          <w:color w:val="000000"/>
          <w:szCs w:val="20"/>
          <w:highlight w:val="lightGray"/>
          <w:lang w:val="en-US" w:eastAsia="en-US"/>
        </w:rPr>
        <w:t>gatctcagga</w:t>
      </w:r>
      <w:proofErr w:type="spellEnd"/>
    </w:p>
    <w:p w14:paraId="0C8B5440" w14:textId="77777777" w:rsidR="004374D6" w:rsidRPr="0087540D" w:rsidRDefault="004374D6" w:rsidP="004374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rPr>
          <w:rFonts w:ascii="Courier New" w:eastAsia="Times New Roman" w:hAnsi="Courier New" w:cs="Courier New"/>
          <w:color w:val="000000"/>
          <w:szCs w:val="20"/>
          <w:highlight w:val="lightGray"/>
          <w:lang w:val="en-US" w:eastAsia="en-US"/>
        </w:rPr>
      </w:pPr>
      <w:r w:rsidRPr="0087540D">
        <w:rPr>
          <w:rFonts w:ascii="Courier New" w:eastAsia="Times New Roman" w:hAnsi="Courier New" w:cs="Courier New"/>
          <w:color w:val="000000"/>
          <w:szCs w:val="20"/>
          <w:highlight w:val="lightGray"/>
          <w:lang w:val="en-US" w:eastAsia="en-US"/>
        </w:rPr>
        <w:t xml:space="preserve">    10201 </w:t>
      </w:r>
      <w:proofErr w:type="spellStart"/>
      <w:r w:rsidRPr="0087540D">
        <w:rPr>
          <w:rFonts w:ascii="Courier New" w:eastAsia="Times New Roman" w:hAnsi="Courier New" w:cs="Courier New"/>
          <w:color w:val="000000"/>
          <w:szCs w:val="20"/>
          <w:highlight w:val="lightGray"/>
          <w:lang w:val="en-US" w:eastAsia="en-US"/>
        </w:rPr>
        <w:t>atgcactcca</w:t>
      </w:r>
      <w:proofErr w:type="spellEnd"/>
      <w:r w:rsidRPr="0087540D">
        <w:rPr>
          <w:rFonts w:ascii="Courier New" w:eastAsia="Times New Roman" w:hAnsi="Courier New" w:cs="Courier New"/>
          <w:color w:val="000000"/>
          <w:szCs w:val="20"/>
          <w:highlight w:val="lightGray"/>
          <w:lang w:val="en-US" w:eastAsia="en-US"/>
        </w:rPr>
        <w:t xml:space="preserve"> </w:t>
      </w:r>
      <w:proofErr w:type="spellStart"/>
      <w:r w:rsidRPr="0087540D">
        <w:rPr>
          <w:rFonts w:ascii="Courier New" w:eastAsia="Times New Roman" w:hAnsi="Courier New" w:cs="Courier New"/>
          <w:color w:val="000000"/>
          <w:szCs w:val="20"/>
          <w:highlight w:val="lightGray"/>
          <w:lang w:val="en-US" w:eastAsia="en-US"/>
        </w:rPr>
        <w:t>acttacaggc</w:t>
      </w:r>
      <w:proofErr w:type="spellEnd"/>
      <w:r w:rsidRPr="0087540D">
        <w:rPr>
          <w:rFonts w:ascii="Courier New" w:eastAsia="Times New Roman" w:hAnsi="Courier New" w:cs="Courier New"/>
          <w:color w:val="000000"/>
          <w:szCs w:val="20"/>
          <w:highlight w:val="lightGray"/>
          <w:lang w:val="en-US" w:eastAsia="en-US"/>
        </w:rPr>
        <w:t xml:space="preserve"> </w:t>
      </w:r>
      <w:proofErr w:type="spellStart"/>
      <w:r w:rsidRPr="0087540D">
        <w:rPr>
          <w:rFonts w:ascii="Courier New" w:eastAsia="Times New Roman" w:hAnsi="Courier New" w:cs="Courier New"/>
          <w:color w:val="000000"/>
          <w:szCs w:val="20"/>
          <w:highlight w:val="lightGray"/>
          <w:lang w:val="en-US" w:eastAsia="en-US"/>
        </w:rPr>
        <w:t>ctgatgaaca</w:t>
      </w:r>
      <w:proofErr w:type="spellEnd"/>
      <w:r w:rsidRPr="0087540D">
        <w:rPr>
          <w:rFonts w:ascii="Courier New" w:eastAsia="Times New Roman" w:hAnsi="Courier New" w:cs="Courier New"/>
          <w:color w:val="000000"/>
          <w:szCs w:val="20"/>
          <w:highlight w:val="lightGray"/>
          <w:lang w:val="en-US" w:eastAsia="en-US"/>
        </w:rPr>
        <w:t xml:space="preserve"> </w:t>
      </w:r>
      <w:proofErr w:type="spellStart"/>
      <w:r w:rsidRPr="0087540D">
        <w:rPr>
          <w:rFonts w:ascii="Courier New" w:eastAsia="Times New Roman" w:hAnsi="Courier New" w:cs="Courier New"/>
          <w:color w:val="000000"/>
          <w:szCs w:val="20"/>
          <w:highlight w:val="lightGray"/>
          <w:lang w:val="en-US" w:eastAsia="en-US"/>
        </w:rPr>
        <w:t>gtgcaaagtc</w:t>
      </w:r>
      <w:proofErr w:type="spellEnd"/>
      <w:r w:rsidRPr="0087540D">
        <w:rPr>
          <w:rFonts w:ascii="Courier New" w:eastAsia="Times New Roman" w:hAnsi="Courier New" w:cs="Courier New"/>
          <w:color w:val="000000"/>
          <w:szCs w:val="20"/>
          <w:highlight w:val="lightGray"/>
          <w:lang w:val="en-US" w:eastAsia="en-US"/>
        </w:rPr>
        <w:t xml:space="preserve"> </w:t>
      </w:r>
      <w:proofErr w:type="spellStart"/>
      <w:r w:rsidRPr="0087540D">
        <w:rPr>
          <w:rFonts w:ascii="Courier New" w:eastAsia="Times New Roman" w:hAnsi="Courier New" w:cs="Courier New"/>
          <w:color w:val="000000"/>
          <w:szCs w:val="20"/>
          <w:highlight w:val="lightGray"/>
          <w:lang w:val="en-US" w:eastAsia="en-US"/>
        </w:rPr>
        <w:t>ttcacagggg</w:t>
      </w:r>
      <w:proofErr w:type="spellEnd"/>
      <w:r w:rsidRPr="0087540D">
        <w:rPr>
          <w:rFonts w:ascii="Courier New" w:eastAsia="Times New Roman" w:hAnsi="Courier New" w:cs="Courier New"/>
          <w:color w:val="000000"/>
          <w:szCs w:val="20"/>
          <w:highlight w:val="lightGray"/>
          <w:lang w:val="en-US" w:eastAsia="en-US"/>
        </w:rPr>
        <w:t xml:space="preserve"> </w:t>
      </w:r>
      <w:proofErr w:type="spellStart"/>
      <w:r w:rsidRPr="0087540D">
        <w:rPr>
          <w:rFonts w:ascii="Courier New" w:eastAsia="Times New Roman" w:hAnsi="Courier New" w:cs="Courier New"/>
          <w:color w:val="000000"/>
          <w:szCs w:val="20"/>
          <w:highlight w:val="lightGray"/>
          <w:lang w:val="en-US" w:eastAsia="en-US"/>
        </w:rPr>
        <w:t>tttacccgtt</w:t>
      </w:r>
      <w:proofErr w:type="spellEnd"/>
    </w:p>
    <w:p w14:paraId="582BD132" w14:textId="77777777" w:rsidR="004374D6" w:rsidRPr="0087540D" w:rsidRDefault="004374D6" w:rsidP="004374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rPr>
          <w:rFonts w:ascii="Courier New" w:eastAsia="Times New Roman" w:hAnsi="Courier New" w:cs="Courier New"/>
          <w:color w:val="000000"/>
          <w:szCs w:val="20"/>
          <w:highlight w:val="lightGray"/>
          <w:lang w:val="en-US" w:eastAsia="en-US"/>
        </w:rPr>
      </w:pPr>
      <w:r w:rsidRPr="0087540D">
        <w:rPr>
          <w:rFonts w:ascii="Courier New" w:eastAsia="Times New Roman" w:hAnsi="Courier New" w:cs="Courier New"/>
          <w:color w:val="000000"/>
          <w:szCs w:val="20"/>
          <w:highlight w:val="lightGray"/>
          <w:lang w:val="en-US" w:eastAsia="en-US"/>
        </w:rPr>
        <w:t xml:space="preserve">    10261 </w:t>
      </w:r>
      <w:proofErr w:type="spellStart"/>
      <w:r w:rsidRPr="0087540D">
        <w:rPr>
          <w:rFonts w:ascii="Courier New" w:eastAsia="Times New Roman" w:hAnsi="Courier New" w:cs="Courier New"/>
          <w:color w:val="000000"/>
          <w:szCs w:val="20"/>
          <w:highlight w:val="lightGray"/>
          <w:lang w:val="en-US" w:eastAsia="en-US"/>
        </w:rPr>
        <w:t>catgtggggt</w:t>
      </w:r>
      <w:proofErr w:type="spellEnd"/>
      <w:r w:rsidRPr="0087540D">
        <w:rPr>
          <w:rFonts w:ascii="Courier New" w:eastAsia="Times New Roman" w:hAnsi="Courier New" w:cs="Courier New"/>
          <w:color w:val="000000"/>
          <w:szCs w:val="20"/>
          <w:highlight w:val="lightGray"/>
          <w:lang w:val="en-US" w:eastAsia="en-US"/>
        </w:rPr>
        <w:t xml:space="preserve"> </w:t>
      </w:r>
      <w:proofErr w:type="spellStart"/>
      <w:r w:rsidRPr="0087540D">
        <w:rPr>
          <w:rFonts w:ascii="Courier New" w:eastAsia="Times New Roman" w:hAnsi="Courier New" w:cs="Courier New"/>
          <w:color w:val="000000"/>
          <w:szCs w:val="20"/>
          <w:highlight w:val="lightGray"/>
          <w:lang w:val="en-US" w:eastAsia="en-US"/>
        </w:rPr>
        <w:t>ggtgcatatt</w:t>
      </w:r>
      <w:proofErr w:type="spellEnd"/>
      <w:r w:rsidRPr="0087540D">
        <w:rPr>
          <w:rFonts w:ascii="Courier New" w:eastAsia="Times New Roman" w:hAnsi="Courier New" w:cs="Courier New"/>
          <w:color w:val="000000"/>
          <w:szCs w:val="20"/>
          <w:highlight w:val="lightGray"/>
          <w:lang w:val="en-US" w:eastAsia="en-US"/>
        </w:rPr>
        <w:t xml:space="preserve"> </w:t>
      </w:r>
      <w:proofErr w:type="spellStart"/>
      <w:r w:rsidRPr="0087540D">
        <w:rPr>
          <w:rFonts w:ascii="Courier New" w:eastAsia="Times New Roman" w:hAnsi="Courier New" w:cs="Courier New"/>
          <w:color w:val="000000"/>
          <w:szCs w:val="20"/>
          <w:highlight w:val="lightGray"/>
          <w:lang w:val="en-US" w:eastAsia="en-US"/>
        </w:rPr>
        <w:t>gcttttgcga</w:t>
      </w:r>
      <w:proofErr w:type="spellEnd"/>
      <w:r w:rsidRPr="0087540D">
        <w:rPr>
          <w:rFonts w:ascii="Courier New" w:eastAsia="Times New Roman" w:hAnsi="Courier New" w:cs="Courier New"/>
          <w:color w:val="000000"/>
          <w:szCs w:val="20"/>
          <w:highlight w:val="lightGray"/>
          <w:lang w:val="en-US" w:eastAsia="en-US"/>
        </w:rPr>
        <w:t xml:space="preserve"> </w:t>
      </w:r>
      <w:proofErr w:type="spellStart"/>
      <w:r w:rsidRPr="0087540D">
        <w:rPr>
          <w:rFonts w:ascii="Courier New" w:eastAsia="Times New Roman" w:hAnsi="Courier New" w:cs="Courier New"/>
          <w:color w:val="000000"/>
          <w:szCs w:val="20"/>
          <w:highlight w:val="lightGray"/>
          <w:lang w:val="en-US" w:eastAsia="en-US"/>
        </w:rPr>
        <w:t>cactgagaac</w:t>
      </w:r>
      <w:proofErr w:type="spellEnd"/>
      <w:r w:rsidRPr="0087540D">
        <w:rPr>
          <w:rFonts w:ascii="Courier New" w:eastAsia="Times New Roman" w:hAnsi="Courier New" w:cs="Courier New"/>
          <w:color w:val="000000"/>
          <w:szCs w:val="20"/>
          <w:highlight w:val="lightGray"/>
          <w:lang w:val="en-US" w:eastAsia="en-US"/>
        </w:rPr>
        <w:t xml:space="preserve"> </w:t>
      </w:r>
      <w:proofErr w:type="spellStart"/>
      <w:r w:rsidRPr="0087540D">
        <w:rPr>
          <w:rFonts w:ascii="Courier New" w:eastAsia="Times New Roman" w:hAnsi="Courier New" w:cs="Courier New"/>
          <w:color w:val="000000"/>
          <w:szCs w:val="20"/>
          <w:highlight w:val="lightGray"/>
          <w:lang w:val="en-US" w:eastAsia="en-US"/>
        </w:rPr>
        <w:t>acccaagtca</w:t>
      </w:r>
      <w:proofErr w:type="spellEnd"/>
      <w:r w:rsidRPr="0087540D">
        <w:rPr>
          <w:rFonts w:ascii="Courier New" w:eastAsia="Times New Roman" w:hAnsi="Courier New" w:cs="Courier New"/>
          <w:color w:val="000000"/>
          <w:szCs w:val="20"/>
          <w:highlight w:val="lightGray"/>
          <w:lang w:val="en-US" w:eastAsia="en-US"/>
        </w:rPr>
        <w:t xml:space="preserve"> </w:t>
      </w:r>
      <w:proofErr w:type="spellStart"/>
      <w:r w:rsidRPr="0087540D">
        <w:rPr>
          <w:rFonts w:ascii="Courier New" w:eastAsia="Times New Roman" w:hAnsi="Courier New" w:cs="Courier New"/>
          <w:color w:val="000000"/>
          <w:szCs w:val="20"/>
          <w:highlight w:val="lightGray"/>
          <w:lang w:val="en-US" w:eastAsia="en-US"/>
        </w:rPr>
        <w:t>gcaaggccta</w:t>
      </w:r>
      <w:proofErr w:type="spellEnd"/>
    </w:p>
    <w:p w14:paraId="240562FA" w14:textId="77777777" w:rsidR="004374D6" w:rsidRPr="0087540D" w:rsidRDefault="004374D6" w:rsidP="004374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rPr>
          <w:rFonts w:ascii="Courier New" w:eastAsia="Times New Roman" w:hAnsi="Courier New" w:cs="Courier New"/>
          <w:color w:val="000000"/>
          <w:szCs w:val="20"/>
          <w:highlight w:val="lightGray"/>
          <w:lang w:val="en-US" w:eastAsia="en-US"/>
        </w:rPr>
      </w:pPr>
      <w:r w:rsidRPr="0087540D">
        <w:rPr>
          <w:rFonts w:ascii="Courier New" w:eastAsia="Times New Roman" w:hAnsi="Courier New" w:cs="Courier New"/>
          <w:color w:val="000000"/>
          <w:szCs w:val="20"/>
          <w:highlight w:val="lightGray"/>
          <w:lang w:val="en-US" w:eastAsia="en-US"/>
        </w:rPr>
        <w:t xml:space="preserve">    10321 </w:t>
      </w:r>
      <w:proofErr w:type="spellStart"/>
      <w:r w:rsidRPr="0087540D">
        <w:rPr>
          <w:rFonts w:ascii="Courier New" w:eastAsia="Times New Roman" w:hAnsi="Courier New" w:cs="Courier New"/>
          <w:color w:val="000000"/>
          <w:szCs w:val="20"/>
          <w:highlight w:val="lightGray"/>
          <w:lang w:val="en-US" w:eastAsia="en-US"/>
        </w:rPr>
        <w:t>cgtaatgaaa</w:t>
      </w:r>
      <w:proofErr w:type="spellEnd"/>
      <w:r w:rsidRPr="0087540D">
        <w:rPr>
          <w:rFonts w:ascii="Courier New" w:eastAsia="Times New Roman" w:hAnsi="Courier New" w:cs="Courier New"/>
          <w:color w:val="000000"/>
          <w:szCs w:val="20"/>
          <w:highlight w:val="lightGray"/>
          <w:lang w:val="en-US" w:eastAsia="en-US"/>
        </w:rPr>
        <w:t xml:space="preserve"> </w:t>
      </w:r>
      <w:proofErr w:type="spellStart"/>
      <w:r w:rsidRPr="0087540D">
        <w:rPr>
          <w:rFonts w:ascii="Courier New" w:eastAsia="Times New Roman" w:hAnsi="Courier New" w:cs="Courier New"/>
          <w:color w:val="000000"/>
          <w:szCs w:val="20"/>
          <w:highlight w:val="lightGray"/>
          <w:lang w:val="en-US" w:eastAsia="en-US"/>
        </w:rPr>
        <w:t>tctgacgact</w:t>
      </w:r>
      <w:proofErr w:type="spellEnd"/>
      <w:r w:rsidRPr="0087540D">
        <w:rPr>
          <w:rFonts w:ascii="Courier New" w:eastAsia="Times New Roman" w:hAnsi="Courier New" w:cs="Courier New"/>
          <w:color w:val="000000"/>
          <w:szCs w:val="20"/>
          <w:highlight w:val="lightGray"/>
          <w:lang w:val="en-US" w:eastAsia="en-US"/>
        </w:rPr>
        <w:t xml:space="preserve"> </w:t>
      </w:r>
      <w:proofErr w:type="spellStart"/>
      <w:r w:rsidRPr="0087540D">
        <w:rPr>
          <w:rFonts w:ascii="Courier New" w:eastAsia="Times New Roman" w:hAnsi="Courier New" w:cs="Courier New"/>
          <w:color w:val="000000"/>
          <w:szCs w:val="20"/>
          <w:highlight w:val="lightGray"/>
          <w:lang w:val="en-US" w:eastAsia="en-US"/>
        </w:rPr>
        <w:t>gccttgcgga</w:t>
      </w:r>
      <w:proofErr w:type="spellEnd"/>
      <w:r w:rsidRPr="0087540D">
        <w:rPr>
          <w:rFonts w:ascii="Courier New" w:eastAsia="Times New Roman" w:hAnsi="Courier New" w:cs="Courier New"/>
          <w:color w:val="000000"/>
          <w:szCs w:val="20"/>
          <w:highlight w:val="lightGray"/>
          <w:lang w:val="en-US" w:eastAsia="en-US"/>
        </w:rPr>
        <w:t xml:space="preserve"> </w:t>
      </w:r>
      <w:proofErr w:type="spellStart"/>
      <w:r w:rsidRPr="0087540D">
        <w:rPr>
          <w:rFonts w:ascii="Courier New" w:eastAsia="Times New Roman" w:hAnsi="Courier New" w:cs="Courier New"/>
          <w:color w:val="000000"/>
          <w:szCs w:val="20"/>
          <w:highlight w:val="lightGray"/>
          <w:lang w:val="en-US" w:eastAsia="en-US"/>
        </w:rPr>
        <w:t>tcatgctgaa</w:t>
      </w:r>
      <w:proofErr w:type="spellEnd"/>
      <w:r w:rsidRPr="0087540D">
        <w:rPr>
          <w:rFonts w:ascii="Courier New" w:eastAsia="Times New Roman" w:hAnsi="Courier New" w:cs="Courier New"/>
          <w:color w:val="000000"/>
          <w:szCs w:val="20"/>
          <w:highlight w:val="lightGray"/>
          <w:lang w:val="en-US" w:eastAsia="en-US"/>
        </w:rPr>
        <w:t xml:space="preserve"> </w:t>
      </w:r>
      <w:proofErr w:type="spellStart"/>
      <w:r w:rsidRPr="0087540D">
        <w:rPr>
          <w:rFonts w:ascii="Courier New" w:eastAsia="Times New Roman" w:hAnsi="Courier New" w:cs="Courier New"/>
          <w:color w:val="000000"/>
          <w:szCs w:val="20"/>
          <w:highlight w:val="lightGray"/>
          <w:lang w:val="en-US" w:eastAsia="en-US"/>
        </w:rPr>
        <w:t>gcatataaag</w:t>
      </w:r>
      <w:proofErr w:type="spellEnd"/>
      <w:r w:rsidRPr="0087540D">
        <w:rPr>
          <w:rFonts w:ascii="Courier New" w:eastAsia="Times New Roman" w:hAnsi="Courier New" w:cs="Courier New"/>
          <w:color w:val="000000"/>
          <w:szCs w:val="20"/>
          <w:highlight w:val="lightGray"/>
          <w:lang w:val="en-US" w:eastAsia="en-US"/>
        </w:rPr>
        <w:t xml:space="preserve"> </w:t>
      </w:r>
      <w:proofErr w:type="spellStart"/>
      <w:r w:rsidRPr="0087540D">
        <w:rPr>
          <w:rFonts w:ascii="Courier New" w:eastAsia="Times New Roman" w:hAnsi="Courier New" w:cs="Courier New"/>
          <w:color w:val="000000"/>
          <w:szCs w:val="20"/>
          <w:highlight w:val="lightGray"/>
          <w:lang w:val="en-US" w:eastAsia="en-US"/>
        </w:rPr>
        <w:t>cgcacacagc</w:t>
      </w:r>
      <w:proofErr w:type="spellEnd"/>
    </w:p>
    <w:p w14:paraId="7DB2D54D" w14:textId="77777777" w:rsidR="004374D6" w:rsidRPr="0087540D" w:rsidRDefault="004374D6" w:rsidP="004374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rPr>
          <w:rFonts w:ascii="Courier New" w:eastAsia="Times New Roman" w:hAnsi="Courier New" w:cs="Courier New"/>
          <w:color w:val="000000"/>
          <w:szCs w:val="20"/>
          <w:highlight w:val="lightGray"/>
          <w:lang w:val="en-US" w:eastAsia="en-US"/>
        </w:rPr>
      </w:pPr>
      <w:r w:rsidRPr="0087540D">
        <w:rPr>
          <w:rFonts w:ascii="Courier New" w:eastAsia="Times New Roman" w:hAnsi="Courier New" w:cs="Courier New"/>
          <w:color w:val="000000"/>
          <w:szCs w:val="20"/>
          <w:highlight w:val="lightGray"/>
          <w:lang w:val="en-US" w:eastAsia="en-US"/>
        </w:rPr>
        <w:t xml:space="preserve">    10381 </w:t>
      </w:r>
      <w:proofErr w:type="spellStart"/>
      <w:r w:rsidRPr="0087540D">
        <w:rPr>
          <w:rFonts w:ascii="Courier New" w:eastAsia="Times New Roman" w:hAnsi="Courier New" w:cs="Courier New"/>
          <w:color w:val="000000"/>
          <w:szCs w:val="20"/>
          <w:highlight w:val="lightGray"/>
          <w:lang w:val="en-US" w:eastAsia="en-US"/>
        </w:rPr>
        <w:t>ctcagtgcag</w:t>
      </w:r>
      <w:proofErr w:type="spellEnd"/>
      <w:r w:rsidRPr="0087540D">
        <w:rPr>
          <w:rFonts w:ascii="Courier New" w:eastAsia="Times New Roman" w:hAnsi="Courier New" w:cs="Courier New"/>
          <w:color w:val="000000"/>
          <w:szCs w:val="20"/>
          <w:highlight w:val="lightGray"/>
          <w:lang w:val="en-US" w:eastAsia="en-US"/>
        </w:rPr>
        <w:t xml:space="preserve"> </w:t>
      </w:r>
      <w:proofErr w:type="spellStart"/>
      <w:r w:rsidRPr="0087540D">
        <w:rPr>
          <w:rFonts w:ascii="Courier New" w:eastAsia="Times New Roman" w:hAnsi="Courier New" w:cs="Courier New"/>
          <w:color w:val="000000"/>
          <w:szCs w:val="20"/>
          <w:highlight w:val="lightGray"/>
          <w:lang w:val="en-US" w:eastAsia="en-US"/>
        </w:rPr>
        <w:t>gcgttcctca</w:t>
      </w:r>
      <w:proofErr w:type="spellEnd"/>
      <w:r w:rsidRPr="0087540D">
        <w:rPr>
          <w:rFonts w:ascii="Courier New" w:eastAsia="Times New Roman" w:hAnsi="Courier New" w:cs="Courier New"/>
          <w:color w:val="000000"/>
          <w:szCs w:val="20"/>
          <w:highlight w:val="lightGray"/>
          <w:lang w:val="en-US" w:eastAsia="en-US"/>
        </w:rPr>
        <w:t xml:space="preserve"> </w:t>
      </w:r>
      <w:proofErr w:type="spellStart"/>
      <w:r w:rsidRPr="0087540D">
        <w:rPr>
          <w:rFonts w:ascii="Courier New" w:eastAsia="Times New Roman" w:hAnsi="Courier New" w:cs="Courier New"/>
          <w:color w:val="000000"/>
          <w:szCs w:val="20"/>
          <w:highlight w:val="lightGray"/>
          <w:lang w:val="en-US" w:eastAsia="en-US"/>
        </w:rPr>
        <w:t>acatcacagt</w:t>
      </w:r>
      <w:proofErr w:type="spellEnd"/>
      <w:r w:rsidRPr="0087540D">
        <w:rPr>
          <w:rFonts w:ascii="Courier New" w:eastAsia="Times New Roman" w:hAnsi="Courier New" w:cs="Courier New"/>
          <w:color w:val="000000"/>
          <w:szCs w:val="20"/>
          <w:highlight w:val="lightGray"/>
          <w:lang w:val="en-US" w:eastAsia="en-US"/>
        </w:rPr>
        <w:t xml:space="preserve"> </w:t>
      </w:r>
      <w:proofErr w:type="spellStart"/>
      <w:r w:rsidRPr="0087540D">
        <w:rPr>
          <w:rFonts w:ascii="Courier New" w:eastAsia="Times New Roman" w:hAnsi="Courier New" w:cs="Courier New"/>
          <w:color w:val="000000"/>
          <w:szCs w:val="20"/>
          <w:highlight w:val="lightGray"/>
          <w:lang w:val="en-US" w:eastAsia="en-US"/>
        </w:rPr>
        <w:t>gggagaacac</w:t>
      </w:r>
      <w:proofErr w:type="spellEnd"/>
      <w:r w:rsidRPr="0087540D">
        <w:rPr>
          <w:rFonts w:ascii="Courier New" w:eastAsia="Times New Roman" w:hAnsi="Courier New" w:cs="Courier New"/>
          <w:color w:val="000000"/>
          <w:szCs w:val="20"/>
          <w:highlight w:val="lightGray"/>
          <w:lang w:val="en-US" w:eastAsia="en-US"/>
        </w:rPr>
        <w:t xml:space="preserve"> </w:t>
      </w:r>
      <w:proofErr w:type="spellStart"/>
      <w:r w:rsidRPr="0087540D">
        <w:rPr>
          <w:rFonts w:ascii="Courier New" w:eastAsia="Times New Roman" w:hAnsi="Courier New" w:cs="Courier New"/>
          <w:color w:val="000000"/>
          <w:szCs w:val="20"/>
          <w:highlight w:val="lightGray"/>
          <w:lang w:val="en-US" w:eastAsia="en-US"/>
        </w:rPr>
        <w:t>tctattgtga</w:t>
      </w:r>
      <w:proofErr w:type="spellEnd"/>
      <w:r w:rsidRPr="0087540D">
        <w:rPr>
          <w:rFonts w:ascii="Courier New" w:eastAsia="Times New Roman" w:hAnsi="Courier New" w:cs="Courier New"/>
          <w:color w:val="000000"/>
          <w:szCs w:val="20"/>
          <w:highlight w:val="lightGray"/>
          <w:lang w:val="en-US" w:eastAsia="en-US"/>
        </w:rPr>
        <w:t xml:space="preserve"> </w:t>
      </w:r>
      <w:proofErr w:type="spellStart"/>
      <w:r w:rsidRPr="0087540D">
        <w:rPr>
          <w:rFonts w:ascii="Courier New" w:eastAsia="Times New Roman" w:hAnsi="Courier New" w:cs="Courier New"/>
          <w:color w:val="000000"/>
          <w:szCs w:val="20"/>
          <w:highlight w:val="lightGray"/>
          <w:lang w:val="en-US" w:eastAsia="en-US"/>
        </w:rPr>
        <w:t>ctaccgtgta</w:t>
      </w:r>
      <w:proofErr w:type="spellEnd"/>
    </w:p>
    <w:p w14:paraId="50ADEBEC" w14:textId="77777777" w:rsidR="004374D6" w:rsidRPr="0087540D" w:rsidRDefault="004374D6" w:rsidP="004374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rPr>
          <w:rFonts w:ascii="Courier New" w:eastAsia="Times New Roman" w:hAnsi="Courier New" w:cs="Courier New"/>
          <w:color w:val="000000"/>
          <w:szCs w:val="20"/>
          <w:highlight w:val="lightGray"/>
          <w:lang w:val="en-US" w:eastAsia="en-US"/>
        </w:rPr>
      </w:pPr>
      <w:r w:rsidRPr="0087540D">
        <w:rPr>
          <w:rFonts w:ascii="Courier New" w:eastAsia="Times New Roman" w:hAnsi="Courier New" w:cs="Courier New"/>
          <w:color w:val="000000"/>
          <w:szCs w:val="20"/>
          <w:highlight w:val="lightGray"/>
          <w:lang w:val="en-US" w:eastAsia="en-US"/>
        </w:rPr>
        <w:t xml:space="preserve">    10441 </w:t>
      </w:r>
      <w:proofErr w:type="spellStart"/>
      <w:r w:rsidRPr="0087540D">
        <w:rPr>
          <w:rFonts w:ascii="Courier New" w:eastAsia="Times New Roman" w:hAnsi="Courier New" w:cs="Courier New"/>
          <w:color w:val="000000"/>
          <w:szCs w:val="20"/>
          <w:highlight w:val="lightGray"/>
          <w:lang w:val="en-US" w:eastAsia="en-US"/>
        </w:rPr>
        <w:t>tgtgaatgga</w:t>
      </w:r>
      <w:proofErr w:type="spellEnd"/>
      <w:r w:rsidRPr="0087540D">
        <w:rPr>
          <w:rFonts w:ascii="Courier New" w:eastAsia="Times New Roman" w:hAnsi="Courier New" w:cs="Courier New"/>
          <w:color w:val="000000"/>
          <w:szCs w:val="20"/>
          <w:highlight w:val="lightGray"/>
          <w:lang w:val="en-US" w:eastAsia="en-US"/>
        </w:rPr>
        <w:t xml:space="preserve"> </w:t>
      </w:r>
      <w:proofErr w:type="spellStart"/>
      <w:r w:rsidRPr="0087540D">
        <w:rPr>
          <w:rFonts w:ascii="Courier New" w:eastAsia="Times New Roman" w:hAnsi="Courier New" w:cs="Courier New"/>
          <w:color w:val="000000"/>
          <w:szCs w:val="20"/>
          <w:highlight w:val="lightGray"/>
          <w:lang w:val="en-US" w:eastAsia="en-US"/>
        </w:rPr>
        <w:t>gaaactcctg</w:t>
      </w:r>
      <w:proofErr w:type="spellEnd"/>
      <w:r w:rsidRPr="0087540D">
        <w:rPr>
          <w:rFonts w:ascii="Courier New" w:eastAsia="Times New Roman" w:hAnsi="Courier New" w:cs="Courier New"/>
          <w:color w:val="000000"/>
          <w:szCs w:val="20"/>
          <w:highlight w:val="lightGray"/>
          <w:lang w:val="en-US" w:eastAsia="en-US"/>
        </w:rPr>
        <w:t xml:space="preserve"> </w:t>
      </w:r>
      <w:proofErr w:type="spellStart"/>
      <w:r w:rsidRPr="0087540D">
        <w:rPr>
          <w:rFonts w:ascii="Courier New" w:eastAsia="Times New Roman" w:hAnsi="Courier New" w:cs="Courier New"/>
          <w:color w:val="000000"/>
          <w:szCs w:val="20"/>
          <w:highlight w:val="lightGray"/>
          <w:lang w:val="en-US" w:eastAsia="en-US"/>
        </w:rPr>
        <w:t>tgaatttcaa</w:t>
      </w:r>
      <w:proofErr w:type="spellEnd"/>
      <w:r w:rsidRPr="0087540D">
        <w:rPr>
          <w:rFonts w:ascii="Courier New" w:eastAsia="Times New Roman" w:hAnsi="Courier New" w:cs="Courier New"/>
          <w:color w:val="000000"/>
          <w:szCs w:val="20"/>
          <w:highlight w:val="lightGray"/>
          <w:lang w:val="en-US" w:eastAsia="en-US"/>
        </w:rPr>
        <w:t xml:space="preserve"> </w:t>
      </w:r>
      <w:proofErr w:type="spellStart"/>
      <w:r w:rsidRPr="0087540D">
        <w:rPr>
          <w:rFonts w:ascii="Courier New" w:eastAsia="Times New Roman" w:hAnsi="Courier New" w:cs="Courier New"/>
          <w:color w:val="000000"/>
          <w:szCs w:val="20"/>
          <w:highlight w:val="lightGray"/>
          <w:lang w:val="en-US" w:eastAsia="en-US"/>
        </w:rPr>
        <w:t>tggggtcaaa</w:t>
      </w:r>
      <w:proofErr w:type="spellEnd"/>
      <w:r w:rsidRPr="0087540D">
        <w:rPr>
          <w:rFonts w:ascii="Courier New" w:eastAsia="Times New Roman" w:hAnsi="Courier New" w:cs="Courier New"/>
          <w:color w:val="000000"/>
          <w:szCs w:val="20"/>
          <w:highlight w:val="lightGray"/>
          <w:lang w:val="en-US" w:eastAsia="en-US"/>
        </w:rPr>
        <w:t xml:space="preserve"> </w:t>
      </w:r>
      <w:proofErr w:type="spellStart"/>
      <w:r w:rsidRPr="0087540D">
        <w:rPr>
          <w:rFonts w:ascii="Courier New" w:eastAsia="Times New Roman" w:hAnsi="Courier New" w:cs="Courier New"/>
          <w:color w:val="000000"/>
          <w:szCs w:val="20"/>
          <w:highlight w:val="lightGray"/>
          <w:lang w:val="en-US" w:eastAsia="en-US"/>
        </w:rPr>
        <w:t>ttaactgcag</w:t>
      </w:r>
      <w:proofErr w:type="spellEnd"/>
      <w:r w:rsidRPr="0087540D">
        <w:rPr>
          <w:rFonts w:ascii="Courier New" w:eastAsia="Times New Roman" w:hAnsi="Courier New" w:cs="Courier New"/>
          <w:color w:val="000000"/>
          <w:szCs w:val="20"/>
          <w:highlight w:val="lightGray"/>
          <w:lang w:val="en-US" w:eastAsia="en-US"/>
        </w:rPr>
        <w:t xml:space="preserve"> </w:t>
      </w:r>
      <w:proofErr w:type="spellStart"/>
      <w:r w:rsidRPr="0087540D">
        <w:rPr>
          <w:rFonts w:ascii="Courier New" w:eastAsia="Times New Roman" w:hAnsi="Courier New" w:cs="Courier New"/>
          <w:color w:val="000000"/>
          <w:szCs w:val="20"/>
          <w:highlight w:val="lightGray"/>
          <w:lang w:val="en-US" w:eastAsia="en-US"/>
        </w:rPr>
        <w:t>gtccgctttc</w:t>
      </w:r>
      <w:proofErr w:type="spellEnd"/>
    </w:p>
    <w:p w14:paraId="3B40ADCD" w14:textId="77777777" w:rsidR="004374D6" w:rsidRPr="0087540D" w:rsidRDefault="004374D6" w:rsidP="004374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rPr>
          <w:rFonts w:ascii="Courier New" w:eastAsia="Times New Roman" w:hAnsi="Courier New" w:cs="Courier New"/>
          <w:color w:val="000000"/>
          <w:szCs w:val="20"/>
          <w:highlight w:val="lightGray"/>
          <w:lang w:val="en-US" w:eastAsia="en-US"/>
        </w:rPr>
      </w:pPr>
      <w:r w:rsidRPr="0087540D">
        <w:rPr>
          <w:rFonts w:ascii="Courier New" w:eastAsia="Times New Roman" w:hAnsi="Courier New" w:cs="Courier New"/>
          <w:color w:val="000000"/>
          <w:szCs w:val="20"/>
          <w:highlight w:val="lightGray"/>
          <w:lang w:val="en-US" w:eastAsia="en-US"/>
        </w:rPr>
        <w:t xml:space="preserve">    10501 </w:t>
      </w:r>
      <w:proofErr w:type="spellStart"/>
      <w:r w:rsidRPr="0087540D">
        <w:rPr>
          <w:rFonts w:ascii="Courier New" w:eastAsia="Times New Roman" w:hAnsi="Courier New" w:cs="Courier New"/>
          <w:color w:val="000000"/>
          <w:szCs w:val="20"/>
          <w:highlight w:val="lightGray"/>
          <w:lang w:val="en-US" w:eastAsia="en-US"/>
        </w:rPr>
        <w:t>cacagcttgg</w:t>
      </w:r>
      <w:proofErr w:type="spellEnd"/>
      <w:r w:rsidRPr="0087540D">
        <w:rPr>
          <w:rFonts w:ascii="Courier New" w:eastAsia="Times New Roman" w:hAnsi="Courier New" w:cs="Courier New"/>
          <w:color w:val="000000"/>
          <w:szCs w:val="20"/>
          <w:highlight w:val="lightGray"/>
          <w:lang w:val="en-US" w:eastAsia="en-US"/>
        </w:rPr>
        <w:t xml:space="preserve"> </w:t>
      </w:r>
      <w:proofErr w:type="spellStart"/>
      <w:r w:rsidRPr="0087540D">
        <w:rPr>
          <w:rFonts w:ascii="Courier New" w:eastAsia="Times New Roman" w:hAnsi="Courier New" w:cs="Courier New"/>
          <w:color w:val="000000"/>
          <w:szCs w:val="20"/>
          <w:highlight w:val="lightGray"/>
          <w:lang w:val="en-US" w:eastAsia="en-US"/>
        </w:rPr>
        <w:t>acaccctttg</w:t>
      </w:r>
      <w:proofErr w:type="spellEnd"/>
      <w:r w:rsidRPr="0087540D">
        <w:rPr>
          <w:rFonts w:ascii="Courier New" w:eastAsia="Times New Roman" w:hAnsi="Courier New" w:cs="Courier New"/>
          <w:color w:val="000000"/>
          <w:szCs w:val="20"/>
          <w:highlight w:val="lightGray"/>
          <w:lang w:val="en-US" w:eastAsia="en-US"/>
        </w:rPr>
        <w:t xml:space="preserve"> </w:t>
      </w:r>
      <w:proofErr w:type="spellStart"/>
      <w:r w:rsidRPr="0087540D">
        <w:rPr>
          <w:rFonts w:ascii="Courier New" w:eastAsia="Times New Roman" w:hAnsi="Courier New" w:cs="Courier New"/>
          <w:color w:val="000000"/>
          <w:szCs w:val="20"/>
          <w:highlight w:val="lightGray"/>
          <w:lang w:val="en-US" w:eastAsia="en-US"/>
        </w:rPr>
        <w:t>atcgcaaaat</w:t>
      </w:r>
      <w:proofErr w:type="spellEnd"/>
      <w:r w:rsidRPr="0087540D">
        <w:rPr>
          <w:rFonts w:ascii="Courier New" w:eastAsia="Times New Roman" w:hAnsi="Courier New" w:cs="Courier New"/>
          <w:color w:val="000000"/>
          <w:szCs w:val="20"/>
          <w:highlight w:val="lightGray"/>
          <w:lang w:val="en-US" w:eastAsia="en-US"/>
        </w:rPr>
        <w:t xml:space="preserve"> </w:t>
      </w:r>
      <w:proofErr w:type="spellStart"/>
      <w:r w:rsidRPr="0087540D">
        <w:rPr>
          <w:rFonts w:ascii="Courier New" w:eastAsia="Times New Roman" w:hAnsi="Courier New" w:cs="Courier New"/>
          <w:color w:val="000000"/>
          <w:szCs w:val="20"/>
          <w:highlight w:val="lightGray"/>
          <w:lang w:val="en-US" w:eastAsia="en-US"/>
        </w:rPr>
        <w:t>cgtgcagtat</w:t>
      </w:r>
      <w:proofErr w:type="spellEnd"/>
      <w:r w:rsidRPr="0087540D">
        <w:rPr>
          <w:rFonts w:ascii="Courier New" w:eastAsia="Times New Roman" w:hAnsi="Courier New" w:cs="Courier New"/>
          <w:color w:val="000000"/>
          <w:szCs w:val="20"/>
          <w:highlight w:val="lightGray"/>
          <w:lang w:val="en-US" w:eastAsia="en-US"/>
        </w:rPr>
        <w:t xml:space="preserve"> </w:t>
      </w:r>
      <w:proofErr w:type="spellStart"/>
      <w:r w:rsidRPr="0087540D">
        <w:rPr>
          <w:rFonts w:ascii="Courier New" w:eastAsia="Times New Roman" w:hAnsi="Courier New" w:cs="Courier New"/>
          <w:color w:val="000000"/>
          <w:szCs w:val="20"/>
          <w:highlight w:val="lightGray"/>
          <w:lang w:val="en-US" w:eastAsia="en-US"/>
        </w:rPr>
        <w:t>gccggggaga</w:t>
      </w:r>
      <w:proofErr w:type="spellEnd"/>
      <w:r w:rsidRPr="0087540D">
        <w:rPr>
          <w:rFonts w:ascii="Courier New" w:eastAsia="Times New Roman" w:hAnsi="Courier New" w:cs="Courier New"/>
          <w:color w:val="000000"/>
          <w:szCs w:val="20"/>
          <w:highlight w:val="lightGray"/>
          <w:lang w:val="en-US" w:eastAsia="en-US"/>
        </w:rPr>
        <w:t xml:space="preserve"> </w:t>
      </w:r>
      <w:proofErr w:type="spellStart"/>
      <w:r w:rsidRPr="0087540D">
        <w:rPr>
          <w:rFonts w:ascii="Courier New" w:eastAsia="Times New Roman" w:hAnsi="Courier New" w:cs="Courier New"/>
          <w:color w:val="000000"/>
          <w:szCs w:val="20"/>
          <w:highlight w:val="lightGray"/>
          <w:lang w:val="en-US" w:eastAsia="en-US"/>
        </w:rPr>
        <w:t>tctataatta</w:t>
      </w:r>
      <w:proofErr w:type="spellEnd"/>
    </w:p>
    <w:p w14:paraId="3B586EFC" w14:textId="77777777" w:rsidR="004374D6" w:rsidRPr="0087540D" w:rsidRDefault="004374D6" w:rsidP="004374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rPr>
          <w:rFonts w:ascii="Courier New" w:eastAsia="Times New Roman" w:hAnsi="Courier New" w:cs="Courier New"/>
          <w:color w:val="000000"/>
          <w:szCs w:val="20"/>
          <w:highlight w:val="lightGray"/>
          <w:lang w:val="en-US" w:eastAsia="en-US"/>
        </w:rPr>
      </w:pPr>
      <w:r w:rsidRPr="0087540D">
        <w:rPr>
          <w:rFonts w:ascii="Courier New" w:eastAsia="Times New Roman" w:hAnsi="Courier New" w:cs="Courier New"/>
          <w:color w:val="000000"/>
          <w:szCs w:val="20"/>
          <w:highlight w:val="lightGray"/>
          <w:lang w:val="en-US" w:eastAsia="en-US"/>
        </w:rPr>
        <w:t xml:space="preserve">    10561 </w:t>
      </w:r>
      <w:proofErr w:type="spellStart"/>
      <w:r w:rsidRPr="0087540D">
        <w:rPr>
          <w:rFonts w:ascii="Courier New" w:eastAsia="Times New Roman" w:hAnsi="Courier New" w:cs="Courier New"/>
          <w:color w:val="000000"/>
          <w:szCs w:val="20"/>
          <w:highlight w:val="lightGray"/>
          <w:lang w:val="en-US" w:eastAsia="en-US"/>
        </w:rPr>
        <w:t>tgattttcct</w:t>
      </w:r>
      <w:proofErr w:type="spellEnd"/>
      <w:r w:rsidRPr="0087540D">
        <w:rPr>
          <w:rFonts w:ascii="Courier New" w:eastAsia="Times New Roman" w:hAnsi="Courier New" w:cs="Courier New"/>
          <w:color w:val="000000"/>
          <w:szCs w:val="20"/>
          <w:highlight w:val="lightGray"/>
          <w:lang w:val="en-US" w:eastAsia="en-US"/>
        </w:rPr>
        <w:t xml:space="preserve"> </w:t>
      </w:r>
      <w:proofErr w:type="spellStart"/>
      <w:r w:rsidRPr="0087540D">
        <w:rPr>
          <w:rFonts w:ascii="Courier New" w:eastAsia="Times New Roman" w:hAnsi="Courier New" w:cs="Courier New"/>
          <w:color w:val="000000"/>
          <w:szCs w:val="20"/>
          <w:highlight w:val="lightGray"/>
          <w:lang w:val="en-US" w:eastAsia="en-US"/>
        </w:rPr>
        <w:t>gagtatgggg</w:t>
      </w:r>
      <w:proofErr w:type="spellEnd"/>
      <w:r w:rsidRPr="0087540D">
        <w:rPr>
          <w:rFonts w:ascii="Courier New" w:eastAsia="Times New Roman" w:hAnsi="Courier New" w:cs="Courier New"/>
          <w:color w:val="000000"/>
          <w:szCs w:val="20"/>
          <w:highlight w:val="lightGray"/>
          <w:lang w:val="en-US" w:eastAsia="en-US"/>
        </w:rPr>
        <w:t xml:space="preserve"> </w:t>
      </w:r>
      <w:proofErr w:type="spellStart"/>
      <w:r w:rsidRPr="0087540D">
        <w:rPr>
          <w:rFonts w:ascii="Courier New" w:eastAsia="Times New Roman" w:hAnsi="Courier New" w:cs="Courier New"/>
          <w:color w:val="000000"/>
          <w:szCs w:val="20"/>
          <w:highlight w:val="lightGray"/>
          <w:lang w:val="en-US" w:eastAsia="en-US"/>
        </w:rPr>
        <w:t>caggacaacc</w:t>
      </w:r>
      <w:proofErr w:type="spellEnd"/>
      <w:r w:rsidRPr="0087540D">
        <w:rPr>
          <w:rFonts w:ascii="Courier New" w:eastAsia="Times New Roman" w:hAnsi="Courier New" w:cs="Courier New"/>
          <w:color w:val="000000"/>
          <w:szCs w:val="20"/>
          <w:highlight w:val="lightGray"/>
          <w:lang w:val="en-US" w:eastAsia="en-US"/>
        </w:rPr>
        <w:t xml:space="preserve"> </w:t>
      </w:r>
      <w:proofErr w:type="spellStart"/>
      <w:r w:rsidRPr="0087540D">
        <w:rPr>
          <w:rFonts w:ascii="Courier New" w:eastAsia="Times New Roman" w:hAnsi="Courier New" w:cs="Courier New"/>
          <w:color w:val="000000"/>
          <w:szCs w:val="20"/>
          <w:highlight w:val="lightGray"/>
          <w:lang w:val="en-US" w:eastAsia="en-US"/>
        </w:rPr>
        <w:t>aggagcattt</w:t>
      </w:r>
      <w:proofErr w:type="spellEnd"/>
      <w:r w:rsidRPr="0087540D">
        <w:rPr>
          <w:rFonts w:ascii="Courier New" w:eastAsia="Times New Roman" w:hAnsi="Courier New" w:cs="Courier New"/>
          <w:color w:val="000000"/>
          <w:szCs w:val="20"/>
          <w:highlight w:val="lightGray"/>
          <w:lang w:val="en-US" w:eastAsia="en-US"/>
        </w:rPr>
        <w:t xml:space="preserve"> </w:t>
      </w:r>
      <w:proofErr w:type="spellStart"/>
      <w:r w:rsidRPr="0087540D">
        <w:rPr>
          <w:rFonts w:ascii="Courier New" w:eastAsia="Times New Roman" w:hAnsi="Courier New" w:cs="Courier New"/>
          <w:color w:val="000000"/>
          <w:szCs w:val="20"/>
          <w:highlight w:val="lightGray"/>
          <w:lang w:val="en-US" w:eastAsia="en-US"/>
        </w:rPr>
        <w:t>ggagatatac</w:t>
      </w:r>
      <w:proofErr w:type="spellEnd"/>
      <w:r w:rsidRPr="0087540D">
        <w:rPr>
          <w:rFonts w:ascii="Courier New" w:eastAsia="Times New Roman" w:hAnsi="Courier New" w:cs="Courier New"/>
          <w:color w:val="000000"/>
          <w:szCs w:val="20"/>
          <w:highlight w:val="lightGray"/>
          <w:lang w:val="en-US" w:eastAsia="en-US"/>
        </w:rPr>
        <w:t xml:space="preserve"> </w:t>
      </w:r>
      <w:proofErr w:type="spellStart"/>
      <w:r w:rsidRPr="0087540D">
        <w:rPr>
          <w:rFonts w:ascii="Courier New" w:eastAsia="Times New Roman" w:hAnsi="Courier New" w:cs="Courier New"/>
          <w:color w:val="000000"/>
          <w:szCs w:val="20"/>
          <w:highlight w:val="lightGray"/>
          <w:lang w:val="en-US" w:eastAsia="en-US"/>
        </w:rPr>
        <w:t>aatccagaac</w:t>
      </w:r>
      <w:proofErr w:type="spellEnd"/>
    </w:p>
    <w:p w14:paraId="4AA68766" w14:textId="77777777" w:rsidR="004374D6" w:rsidRPr="0087540D" w:rsidRDefault="004374D6" w:rsidP="004374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rPr>
          <w:rFonts w:ascii="Courier New" w:eastAsia="Times New Roman" w:hAnsi="Courier New" w:cs="Courier New"/>
          <w:color w:val="000000"/>
          <w:szCs w:val="20"/>
          <w:highlight w:val="lightGray"/>
          <w:lang w:val="en-US" w:eastAsia="en-US"/>
        </w:rPr>
      </w:pPr>
      <w:r w:rsidRPr="0087540D">
        <w:rPr>
          <w:rFonts w:ascii="Courier New" w:eastAsia="Times New Roman" w:hAnsi="Courier New" w:cs="Courier New"/>
          <w:color w:val="000000"/>
          <w:szCs w:val="20"/>
          <w:highlight w:val="lightGray"/>
          <w:lang w:val="en-US" w:eastAsia="en-US"/>
        </w:rPr>
        <w:t xml:space="preserve">    10621 </w:t>
      </w:r>
      <w:proofErr w:type="spellStart"/>
      <w:r w:rsidRPr="0087540D">
        <w:rPr>
          <w:rFonts w:ascii="Courier New" w:eastAsia="Times New Roman" w:hAnsi="Courier New" w:cs="Courier New"/>
          <w:color w:val="000000"/>
          <w:szCs w:val="20"/>
          <w:highlight w:val="lightGray"/>
          <w:lang w:val="en-US" w:eastAsia="en-US"/>
        </w:rPr>
        <w:t>agtctcaagc</w:t>
      </w:r>
      <w:proofErr w:type="spellEnd"/>
      <w:r w:rsidRPr="0087540D">
        <w:rPr>
          <w:rFonts w:ascii="Courier New" w:eastAsia="Times New Roman" w:hAnsi="Courier New" w:cs="Courier New"/>
          <w:color w:val="000000"/>
          <w:szCs w:val="20"/>
          <w:highlight w:val="lightGray"/>
          <w:lang w:val="en-US" w:eastAsia="en-US"/>
        </w:rPr>
        <w:t xml:space="preserve"> </w:t>
      </w:r>
      <w:proofErr w:type="spellStart"/>
      <w:r w:rsidRPr="0087540D">
        <w:rPr>
          <w:rFonts w:ascii="Courier New" w:eastAsia="Times New Roman" w:hAnsi="Courier New" w:cs="Courier New"/>
          <w:color w:val="000000"/>
          <w:szCs w:val="20"/>
          <w:highlight w:val="lightGray"/>
          <w:lang w:val="en-US" w:eastAsia="en-US"/>
        </w:rPr>
        <w:t>tcagatctgt</w:t>
      </w:r>
      <w:proofErr w:type="spellEnd"/>
      <w:r w:rsidRPr="0087540D">
        <w:rPr>
          <w:rFonts w:ascii="Courier New" w:eastAsia="Times New Roman" w:hAnsi="Courier New" w:cs="Courier New"/>
          <w:color w:val="000000"/>
          <w:szCs w:val="20"/>
          <w:highlight w:val="lightGray"/>
          <w:lang w:val="en-US" w:eastAsia="en-US"/>
        </w:rPr>
        <w:t xml:space="preserve"> </w:t>
      </w:r>
      <w:proofErr w:type="spellStart"/>
      <w:r w:rsidRPr="0087540D">
        <w:rPr>
          <w:rFonts w:ascii="Courier New" w:eastAsia="Times New Roman" w:hAnsi="Courier New" w:cs="Courier New"/>
          <w:color w:val="000000"/>
          <w:szCs w:val="20"/>
          <w:highlight w:val="lightGray"/>
          <w:lang w:val="en-US" w:eastAsia="en-US"/>
        </w:rPr>
        <w:t>atgccaatac</w:t>
      </w:r>
      <w:proofErr w:type="spellEnd"/>
      <w:r w:rsidRPr="0087540D">
        <w:rPr>
          <w:rFonts w:ascii="Courier New" w:eastAsia="Times New Roman" w:hAnsi="Courier New" w:cs="Courier New"/>
          <w:color w:val="000000"/>
          <w:szCs w:val="20"/>
          <w:highlight w:val="lightGray"/>
          <w:lang w:val="en-US" w:eastAsia="en-US"/>
        </w:rPr>
        <w:t xml:space="preserve"> </w:t>
      </w:r>
      <w:proofErr w:type="spellStart"/>
      <w:r w:rsidRPr="0087540D">
        <w:rPr>
          <w:rFonts w:ascii="Courier New" w:eastAsia="Times New Roman" w:hAnsi="Courier New" w:cs="Courier New"/>
          <w:color w:val="000000"/>
          <w:szCs w:val="20"/>
          <w:highlight w:val="lightGray"/>
          <w:lang w:val="en-US" w:eastAsia="en-US"/>
        </w:rPr>
        <w:t>caacctagtg</w:t>
      </w:r>
      <w:proofErr w:type="spellEnd"/>
      <w:r w:rsidRPr="0087540D">
        <w:rPr>
          <w:rFonts w:ascii="Courier New" w:eastAsia="Times New Roman" w:hAnsi="Courier New" w:cs="Courier New"/>
          <w:color w:val="000000"/>
          <w:szCs w:val="20"/>
          <w:highlight w:val="lightGray"/>
          <w:lang w:val="en-US" w:eastAsia="en-US"/>
        </w:rPr>
        <w:t xml:space="preserve"> </w:t>
      </w:r>
      <w:proofErr w:type="spellStart"/>
      <w:r w:rsidRPr="0087540D">
        <w:rPr>
          <w:rFonts w:ascii="Courier New" w:eastAsia="Times New Roman" w:hAnsi="Courier New" w:cs="Courier New"/>
          <w:color w:val="000000"/>
          <w:szCs w:val="20"/>
          <w:highlight w:val="lightGray"/>
          <w:lang w:val="en-US" w:eastAsia="en-US"/>
        </w:rPr>
        <w:t>ctgcagagac</w:t>
      </w:r>
      <w:proofErr w:type="spellEnd"/>
      <w:r w:rsidRPr="0087540D">
        <w:rPr>
          <w:rFonts w:ascii="Courier New" w:eastAsia="Times New Roman" w:hAnsi="Courier New" w:cs="Courier New"/>
          <w:color w:val="000000"/>
          <w:szCs w:val="20"/>
          <w:highlight w:val="lightGray"/>
          <w:lang w:val="en-US" w:eastAsia="en-US"/>
        </w:rPr>
        <w:t xml:space="preserve"> </w:t>
      </w:r>
      <w:proofErr w:type="spellStart"/>
      <w:r w:rsidRPr="0087540D">
        <w:rPr>
          <w:rFonts w:ascii="Courier New" w:eastAsia="Times New Roman" w:hAnsi="Courier New" w:cs="Courier New"/>
          <w:color w:val="000000"/>
          <w:szCs w:val="20"/>
          <w:highlight w:val="lightGray"/>
          <w:lang w:val="en-US" w:eastAsia="en-US"/>
        </w:rPr>
        <w:t>ccaaagcagg</w:t>
      </w:r>
      <w:proofErr w:type="spellEnd"/>
    </w:p>
    <w:p w14:paraId="71A52353" w14:textId="77777777" w:rsidR="004374D6" w:rsidRPr="0087540D" w:rsidRDefault="004374D6" w:rsidP="004374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rPr>
          <w:rFonts w:ascii="Courier New" w:eastAsia="Times New Roman" w:hAnsi="Courier New" w:cs="Courier New"/>
          <w:color w:val="000000"/>
          <w:szCs w:val="20"/>
          <w:highlight w:val="lightGray"/>
          <w:lang w:val="en-US" w:eastAsia="en-US"/>
        </w:rPr>
      </w:pPr>
      <w:r w:rsidRPr="0087540D">
        <w:rPr>
          <w:rFonts w:ascii="Courier New" w:eastAsia="Times New Roman" w:hAnsi="Courier New" w:cs="Courier New"/>
          <w:color w:val="000000"/>
          <w:szCs w:val="20"/>
          <w:highlight w:val="lightGray"/>
          <w:lang w:val="en-US" w:eastAsia="en-US"/>
        </w:rPr>
        <w:t xml:space="preserve">    10681 </w:t>
      </w:r>
      <w:proofErr w:type="spellStart"/>
      <w:r w:rsidRPr="0087540D">
        <w:rPr>
          <w:rFonts w:ascii="Courier New" w:eastAsia="Times New Roman" w:hAnsi="Courier New" w:cs="Courier New"/>
          <w:color w:val="000000"/>
          <w:szCs w:val="20"/>
          <w:highlight w:val="lightGray"/>
          <w:lang w:val="en-US" w:eastAsia="en-US"/>
        </w:rPr>
        <w:t>agcgatccac</w:t>
      </w:r>
      <w:proofErr w:type="spellEnd"/>
      <w:r w:rsidRPr="0087540D">
        <w:rPr>
          <w:rFonts w:ascii="Courier New" w:eastAsia="Times New Roman" w:hAnsi="Courier New" w:cs="Courier New"/>
          <w:color w:val="000000"/>
          <w:szCs w:val="20"/>
          <w:highlight w:val="lightGray"/>
          <w:lang w:val="en-US" w:eastAsia="en-US"/>
        </w:rPr>
        <w:t xml:space="preserve"> </w:t>
      </w:r>
      <w:proofErr w:type="spellStart"/>
      <w:r w:rsidRPr="0087540D">
        <w:rPr>
          <w:rFonts w:ascii="Courier New" w:eastAsia="Times New Roman" w:hAnsi="Courier New" w:cs="Courier New"/>
          <w:color w:val="000000"/>
          <w:szCs w:val="20"/>
          <w:highlight w:val="lightGray"/>
          <w:lang w:val="en-US" w:eastAsia="en-US"/>
        </w:rPr>
        <w:t>gtgccataca</w:t>
      </w:r>
      <w:proofErr w:type="spellEnd"/>
      <w:r w:rsidRPr="0087540D">
        <w:rPr>
          <w:rFonts w:ascii="Courier New" w:eastAsia="Times New Roman" w:hAnsi="Courier New" w:cs="Courier New"/>
          <w:color w:val="000000"/>
          <w:szCs w:val="20"/>
          <w:highlight w:val="lightGray"/>
          <w:lang w:val="en-US" w:eastAsia="en-US"/>
        </w:rPr>
        <w:t xml:space="preserve"> </w:t>
      </w:r>
      <w:proofErr w:type="spellStart"/>
      <w:r w:rsidRPr="0087540D">
        <w:rPr>
          <w:rFonts w:ascii="Courier New" w:eastAsia="Times New Roman" w:hAnsi="Courier New" w:cs="Courier New"/>
          <w:color w:val="000000"/>
          <w:szCs w:val="20"/>
          <w:highlight w:val="lightGray"/>
          <w:lang w:val="en-US" w:eastAsia="en-US"/>
        </w:rPr>
        <w:t>ctcaggcacc</w:t>
      </w:r>
      <w:proofErr w:type="spellEnd"/>
      <w:r w:rsidRPr="0087540D">
        <w:rPr>
          <w:rFonts w:ascii="Courier New" w:eastAsia="Times New Roman" w:hAnsi="Courier New" w:cs="Courier New"/>
          <w:color w:val="000000"/>
          <w:szCs w:val="20"/>
          <w:highlight w:val="lightGray"/>
          <w:lang w:val="en-US" w:eastAsia="en-US"/>
        </w:rPr>
        <w:t xml:space="preserve"> </w:t>
      </w:r>
      <w:proofErr w:type="spellStart"/>
      <w:r w:rsidRPr="0087540D">
        <w:rPr>
          <w:rFonts w:ascii="Courier New" w:eastAsia="Times New Roman" w:hAnsi="Courier New" w:cs="Courier New"/>
          <w:color w:val="000000"/>
          <w:szCs w:val="20"/>
          <w:highlight w:val="lightGray"/>
          <w:lang w:val="en-US" w:eastAsia="en-US"/>
        </w:rPr>
        <w:t>ttcgggtttt</w:t>
      </w:r>
      <w:proofErr w:type="spellEnd"/>
      <w:r w:rsidRPr="0087540D">
        <w:rPr>
          <w:rFonts w:ascii="Courier New" w:eastAsia="Times New Roman" w:hAnsi="Courier New" w:cs="Courier New"/>
          <w:color w:val="000000"/>
          <w:szCs w:val="20"/>
          <w:highlight w:val="lightGray"/>
          <w:lang w:val="en-US" w:eastAsia="en-US"/>
        </w:rPr>
        <w:t xml:space="preserve"> </w:t>
      </w:r>
      <w:proofErr w:type="spellStart"/>
      <w:r w:rsidRPr="0087540D">
        <w:rPr>
          <w:rFonts w:ascii="Courier New" w:eastAsia="Times New Roman" w:hAnsi="Courier New" w:cs="Courier New"/>
          <w:color w:val="000000"/>
          <w:szCs w:val="20"/>
          <w:highlight w:val="lightGray"/>
          <w:lang w:val="en-US" w:eastAsia="en-US"/>
        </w:rPr>
        <w:t>gagcaatgga</w:t>
      </w:r>
      <w:proofErr w:type="spellEnd"/>
      <w:r w:rsidRPr="0087540D">
        <w:rPr>
          <w:rFonts w:ascii="Courier New" w:eastAsia="Times New Roman" w:hAnsi="Courier New" w:cs="Courier New"/>
          <w:color w:val="000000"/>
          <w:szCs w:val="20"/>
          <w:highlight w:val="lightGray"/>
          <w:lang w:val="en-US" w:eastAsia="en-US"/>
        </w:rPr>
        <w:t xml:space="preserve"> </w:t>
      </w:r>
      <w:proofErr w:type="spellStart"/>
      <w:r w:rsidRPr="0087540D">
        <w:rPr>
          <w:rFonts w:ascii="Courier New" w:eastAsia="Times New Roman" w:hAnsi="Courier New" w:cs="Courier New"/>
          <w:color w:val="000000"/>
          <w:szCs w:val="20"/>
          <w:highlight w:val="lightGray"/>
          <w:lang w:val="en-US" w:eastAsia="en-US"/>
        </w:rPr>
        <w:t>agaaagataa</w:t>
      </w:r>
      <w:proofErr w:type="spellEnd"/>
    </w:p>
    <w:p w14:paraId="67492E19" w14:textId="77777777" w:rsidR="004374D6" w:rsidRPr="0087540D" w:rsidRDefault="004374D6" w:rsidP="004374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rPr>
          <w:rFonts w:ascii="Courier New" w:eastAsia="Times New Roman" w:hAnsi="Courier New" w:cs="Courier New"/>
          <w:color w:val="000000"/>
          <w:szCs w:val="20"/>
          <w:highlight w:val="lightGray"/>
          <w:lang w:val="en-US" w:eastAsia="en-US"/>
        </w:rPr>
      </w:pPr>
      <w:r w:rsidRPr="0087540D">
        <w:rPr>
          <w:rFonts w:ascii="Courier New" w:eastAsia="Times New Roman" w:hAnsi="Courier New" w:cs="Courier New"/>
          <w:color w:val="000000"/>
          <w:szCs w:val="20"/>
          <w:highlight w:val="lightGray"/>
          <w:lang w:val="en-US" w:eastAsia="en-US"/>
        </w:rPr>
        <w:t xml:space="preserve">    10741 </w:t>
      </w:r>
      <w:proofErr w:type="spellStart"/>
      <w:r w:rsidRPr="0087540D">
        <w:rPr>
          <w:rFonts w:ascii="Courier New" w:eastAsia="Times New Roman" w:hAnsi="Courier New" w:cs="Courier New"/>
          <w:color w:val="000000"/>
          <w:szCs w:val="20"/>
          <w:highlight w:val="lightGray"/>
          <w:lang w:val="en-US" w:eastAsia="en-US"/>
        </w:rPr>
        <w:t>agctccatca</w:t>
      </w:r>
      <w:proofErr w:type="spellEnd"/>
      <w:r w:rsidRPr="0087540D">
        <w:rPr>
          <w:rFonts w:ascii="Courier New" w:eastAsia="Times New Roman" w:hAnsi="Courier New" w:cs="Courier New"/>
          <w:color w:val="000000"/>
          <w:szCs w:val="20"/>
          <w:highlight w:val="lightGray"/>
          <w:lang w:val="en-US" w:eastAsia="en-US"/>
        </w:rPr>
        <w:t xml:space="preserve"> </w:t>
      </w:r>
      <w:proofErr w:type="spellStart"/>
      <w:r w:rsidRPr="0087540D">
        <w:rPr>
          <w:rFonts w:ascii="Courier New" w:eastAsia="Times New Roman" w:hAnsi="Courier New" w:cs="Courier New"/>
          <w:color w:val="000000"/>
          <w:szCs w:val="20"/>
          <w:highlight w:val="lightGray"/>
          <w:lang w:val="en-US" w:eastAsia="en-US"/>
        </w:rPr>
        <w:t>ttgaaattta</w:t>
      </w:r>
      <w:proofErr w:type="spellEnd"/>
      <w:r w:rsidRPr="0087540D">
        <w:rPr>
          <w:rFonts w:ascii="Courier New" w:eastAsia="Times New Roman" w:hAnsi="Courier New" w:cs="Courier New"/>
          <w:color w:val="000000"/>
          <w:szCs w:val="20"/>
          <w:highlight w:val="lightGray"/>
          <w:lang w:val="en-US" w:eastAsia="en-US"/>
        </w:rPr>
        <w:t xml:space="preserve"> </w:t>
      </w:r>
      <w:proofErr w:type="spellStart"/>
      <w:r w:rsidRPr="0087540D">
        <w:rPr>
          <w:rFonts w:ascii="Courier New" w:eastAsia="Times New Roman" w:hAnsi="Courier New" w:cs="Courier New"/>
          <w:color w:val="000000"/>
          <w:szCs w:val="20"/>
          <w:highlight w:val="lightGray"/>
          <w:lang w:val="en-US" w:eastAsia="en-US"/>
        </w:rPr>
        <w:t>ccgccccttt</w:t>
      </w:r>
      <w:proofErr w:type="spellEnd"/>
      <w:r w:rsidRPr="0087540D">
        <w:rPr>
          <w:rFonts w:ascii="Courier New" w:eastAsia="Times New Roman" w:hAnsi="Courier New" w:cs="Courier New"/>
          <w:color w:val="000000"/>
          <w:szCs w:val="20"/>
          <w:highlight w:val="lightGray"/>
          <w:lang w:val="en-US" w:eastAsia="en-US"/>
        </w:rPr>
        <w:t xml:space="preserve"> </w:t>
      </w:r>
      <w:proofErr w:type="spellStart"/>
      <w:r w:rsidRPr="0087540D">
        <w:rPr>
          <w:rFonts w:ascii="Courier New" w:eastAsia="Times New Roman" w:hAnsi="Courier New" w:cs="Courier New"/>
          <w:color w:val="000000"/>
          <w:szCs w:val="20"/>
          <w:highlight w:val="lightGray"/>
          <w:lang w:val="en-US" w:eastAsia="en-US"/>
        </w:rPr>
        <w:t>cggatgcgaa</w:t>
      </w:r>
      <w:proofErr w:type="spellEnd"/>
      <w:r w:rsidRPr="0087540D">
        <w:rPr>
          <w:rFonts w:ascii="Courier New" w:eastAsia="Times New Roman" w:hAnsi="Courier New" w:cs="Courier New"/>
          <w:color w:val="000000"/>
          <w:szCs w:val="20"/>
          <w:highlight w:val="lightGray"/>
          <w:lang w:val="en-US" w:eastAsia="en-US"/>
        </w:rPr>
        <w:t xml:space="preserve"> </w:t>
      </w:r>
      <w:proofErr w:type="spellStart"/>
      <w:r w:rsidRPr="0087540D">
        <w:rPr>
          <w:rFonts w:ascii="Courier New" w:eastAsia="Times New Roman" w:hAnsi="Courier New" w:cs="Courier New"/>
          <w:color w:val="000000"/>
          <w:szCs w:val="20"/>
          <w:highlight w:val="lightGray"/>
          <w:lang w:val="en-US" w:eastAsia="en-US"/>
        </w:rPr>
        <w:t>atatatacaa</w:t>
      </w:r>
      <w:proofErr w:type="spellEnd"/>
      <w:r w:rsidRPr="0087540D">
        <w:rPr>
          <w:rFonts w:ascii="Courier New" w:eastAsia="Times New Roman" w:hAnsi="Courier New" w:cs="Courier New"/>
          <w:color w:val="000000"/>
          <w:szCs w:val="20"/>
          <w:highlight w:val="lightGray"/>
          <w:lang w:val="en-US" w:eastAsia="en-US"/>
        </w:rPr>
        <w:t xml:space="preserve"> </w:t>
      </w:r>
      <w:proofErr w:type="spellStart"/>
      <w:r w:rsidRPr="0087540D">
        <w:rPr>
          <w:rFonts w:ascii="Courier New" w:eastAsia="Times New Roman" w:hAnsi="Courier New" w:cs="Courier New"/>
          <w:color w:val="000000"/>
          <w:szCs w:val="20"/>
          <w:highlight w:val="lightGray"/>
          <w:lang w:val="en-US" w:eastAsia="en-US"/>
        </w:rPr>
        <w:t>accccattcg</w:t>
      </w:r>
      <w:proofErr w:type="spellEnd"/>
    </w:p>
    <w:p w14:paraId="7D7A542A" w14:textId="77777777" w:rsidR="004374D6" w:rsidRPr="0087540D" w:rsidRDefault="004374D6" w:rsidP="004374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rPr>
          <w:rFonts w:ascii="Courier New" w:eastAsia="Times New Roman" w:hAnsi="Courier New" w:cs="Courier New"/>
          <w:color w:val="000000"/>
          <w:szCs w:val="20"/>
          <w:highlight w:val="lightGray"/>
          <w:lang w:val="en-US" w:eastAsia="en-US"/>
        </w:rPr>
      </w:pPr>
      <w:r w:rsidRPr="0087540D">
        <w:rPr>
          <w:rFonts w:ascii="Courier New" w:eastAsia="Times New Roman" w:hAnsi="Courier New" w:cs="Courier New"/>
          <w:color w:val="000000"/>
          <w:szCs w:val="20"/>
          <w:highlight w:val="lightGray"/>
          <w:lang w:val="en-US" w:eastAsia="en-US"/>
        </w:rPr>
        <w:t xml:space="preserve">    10801 </w:t>
      </w:r>
      <w:proofErr w:type="spellStart"/>
      <w:r w:rsidRPr="0087540D">
        <w:rPr>
          <w:rFonts w:ascii="Courier New" w:eastAsia="Times New Roman" w:hAnsi="Courier New" w:cs="Courier New"/>
          <w:color w:val="000000"/>
          <w:szCs w:val="20"/>
          <w:highlight w:val="lightGray"/>
          <w:lang w:val="en-US" w:eastAsia="en-US"/>
        </w:rPr>
        <w:t>cgccgaaaac</w:t>
      </w:r>
      <w:proofErr w:type="spellEnd"/>
      <w:r w:rsidRPr="0087540D">
        <w:rPr>
          <w:rFonts w:ascii="Courier New" w:eastAsia="Times New Roman" w:hAnsi="Courier New" w:cs="Courier New"/>
          <w:color w:val="000000"/>
          <w:szCs w:val="20"/>
          <w:highlight w:val="lightGray"/>
          <w:lang w:val="en-US" w:eastAsia="en-US"/>
        </w:rPr>
        <w:t xml:space="preserve"> </w:t>
      </w:r>
      <w:proofErr w:type="spellStart"/>
      <w:r w:rsidRPr="0087540D">
        <w:rPr>
          <w:rFonts w:ascii="Courier New" w:eastAsia="Times New Roman" w:hAnsi="Courier New" w:cs="Courier New"/>
          <w:color w:val="000000"/>
          <w:szCs w:val="20"/>
          <w:highlight w:val="lightGray"/>
          <w:lang w:val="en-US" w:eastAsia="en-US"/>
        </w:rPr>
        <w:t>tgtgctgtag</w:t>
      </w:r>
      <w:proofErr w:type="spellEnd"/>
      <w:r w:rsidRPr="0087540D">
        <w:rPr>
          <w:rFonts w:ascii="Courier New" w:eastAsia="Times New Roman" w:hAnsi="Courier New" w:cs="Courier New"/>
          <w:color w:val="000000"/>
          <w:szCs w:val="20"/>
          <w:highlight w:val="lightGray"/>
          <w:lang w:val="en-US" w:eastAsia="en-US"/>
        </w:rPr>
        <w:t xml:space="preserve"> </w:t>
      </w:r>
      <w:proofErr w:type="spellStart"/>
      <w:r w:rsidRPr="0087540D">
        <w:rPr>
          <w:rFonts w:ascii="Courier New" w:eastAsia="Times New Roman" w:hAnsi="Courier New" w:cs="Courier New"/>
          <w:color w:val="000000"/>
          <w:szCs w:val="20"/>
          <w:highlight w:val="lightGray"/>
          <w:lang w:val="en-US" w:eastAsia="en-US"/>
        </w:rPr>
        <w:t>ggtcaattcc</w:t>
      </w:r>
      <w:proofErr w:type="spellEnd"/>
      <w:r w:rsidRPr="0087540D">
        <w:rPr>
          <w:rFonts w:ascii="Courier New" w:eastAsia="Times New Roman" w:hAnsi="Courier New" w:cs="Courier New"/>
          <w:color w:val="000000"/>
          <w:szCs w:val="20"/>
          <w:highlight w:val="lightGray"/>
          <w:lang w:val="en-US" w:eastAsia="en-US"/>
        </w:rPr>
        <w:t xml:space="preserve"> </w:t>
      </w:r>
      <w:proofErr w:type="spellStart"/>
      <w:r w:rsidRPr="0087540D">
        <w:rPr>
          <w:rFonts w:ascii="Courier New" w:eastAsia="Times New Roman" w:hAnsi="Courier New" w:cs="Courier New"/>
          <w:color w:val="000000"/>
          <w:szCs w:val="20"/>
          <w:highlight w:val="lightGray"/>
          <w:lang w:val="en-US" w:eastAsia="en-US"/>
        </w:rPr>
        <w:t>attagccttt</w:t>
      </w:r>
      <w:proofErr w:type="spellEnd"/>
      <w:r w:rsidRPr="0087540D">
        <w:rPr>
          <w:rFonts w:ascii="Courier New" w:eastAsia="Times New Roman" w:hAnsi="Courier New" w:cs="Courier New"/>
          <w:color w:val="000000"/>
          <w:szCs w:val="20"/>
          <w:highlight w:val="lightGray"/>
          <w:lang w:val="en-US" w:eastAsia="en-US"/>
        </w:rPr>
        <w:t xml:space="preserve"> </w:t>
      </w:r>
      <w:proofErr w:type="spellStart"/>
      <w:r w:rsidRPr="0087540D">
        <w:rPr>
          <w:rFonts w:ascii="Courier New" w:eastAsia="Times New Roman" w:hAnsi="Courier New" w:cs="Courier New"/>
          <w:color w:val="000000"/>
          <w:szCs w:val="20"/>
          <w:highlight w:val="lightGray"/>
          <w:lang w:val="en-US" w:eastAsia="en-US"/>
        </w:rPr>
        <w:t>gacattcccg</w:t>
      </w:r>
      <w:proofErr w:type="spellEnd"/>
      <w:r w:rsidRPr="0087540D">
        <w:rPr>
          <w:rFonts w:ascii="Courier New" w:eastAsia="Times New Roman" w:hAnsi="Courier New" w:cs="Courier New"/>
          <w:color w:val="000000"/>
          <w:szCs w:val="20"/>
          <w:highlight w:val="lightGray"/>
          <w:lang w:val="en-US" w:eastAsia="en-US"/>
        </w:rPr>
        <w:t xml:space="preserve"> </w:t>
      </w:r>
      <w:proofErr w:type="spellStart"/>
      <w:r w:rsidRPr="0087540D">
        <w:rPr>
          <w:rFonts w:ascii="Courier New" w:eastAsia="Times New Roman" w:hAnsi="Courier New" w:cs="Courier New"/>
          <w:color w:val="000000"/>
          <w:szCs w:val="20"/>
          <w:highlight w:val="lightGray"/>
          <w:lang w:val="en-US" w:eastAsia="en-US"/>
        </w:rPr>
        <w:t>acgccttgtt</w:t>
      </w:r>
      <w:proofErr w:type="spellEnd"/>
    </w:p>
    <w:p w14:paraId="58FBBC5A" w14:textId="77777777" w:rsidR="004374D6" w:rsidRPr="0087540D" w:rsidRDefault="004374D6" w:rsidP="004374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rPr>
          <w:rFonts w:ascii="Courier New" w:eastAsia="Times New Roman" w:hAnsi="Courier New" w:cs="Courier New"/>
          <w:color w:val="000000"/>
          <w:szCs w:val="20"/>
          <w:highlight w:val="lightGray"/>
          <w:lang w:val="en-US" w:eastAsia="en-US"/>
        </w:rPr>
      </w:pPr>
      <w:r w:rsidRPr="0087540D">
        <w:rPr>
          <w:rFonts w:ascii="Courier New" w:eastAsia="Times New Roman" w:hAnsi="Courier New" w:cs="Courier New"/>
          <w:color w:val="000000"/>
          <w:szCs w:val="20"/>
          <w:highlight w:val="lightGray"/>
          <w:lang w:val="en-US" w:eastAsia="en-US"/>
        </w:rPr>
        <w:t xml:space="preserve">    10861 </w:t>
      </w:r>
      <w:proofErr w:type="spellStart"/>
      <w:r w:rsidRPr="0087540D">
        <w:rPr>
          <w:rFonts w:ascii="Courier New" w:eastAsia="Times New Roman" w:hAnsi="Courier New" w:cs="Courier New"/>
          <w:color w:val="000000"/>
          <w:szCs w:val="20"/>
          <w:highlight w:val="lightGray"/>
          <w:lang w:val="en-US" w:eastAsia="en-US"/>
        </w:rPr>
        <w:t>caccagggtg</w:t>
      </w:r>
      <w:proofErr w:type="spellEnd"/>
      <w:r w:rsidRPr="0087540D">
        <w:rPr>
          <w:rFonts w:ascii="Courier New" w:eastAsia="Times New Roman" w:hAnsi="Courier New" w:cs="Courier New"/>
          <w:color w:val="000000"/>
          <w:szCs w:val="20"/>
          <w:highlight w:val="lightGray"/>
          <w:lang w:val="en-US" w:eastAsia="en-US"/>
        </w:rPr>
        <w:t xml:space="preserve"> </w:t>
      </w:r>
      <w:proofErr w:type="spellStart"/>
      <w:r w:rsidRPr="0087540D">
        <w:rPr>
          <w:rFonts w:ascii="Courier New" w:eastAsia="Times New Roman" w:hAnsi="Courier New" w:cs="Courier New"/>
          <w:color w:val="000000"/>
          <w:szCs w:val="20"/>
          <w:highlight w:val="lightGray"/>
          <w:lang w:val="en-US" w:eastAsia="en-US"/>
        </w:rPr>
        <w:t>tcagaaacac</w:t>
      </w:r>
      <w:proofErr w:type="spellEnd"/>
      <w:r w:rsidRPr="0087540D">
        <w:rPr>
          <w:rFonts w:ascii="Courier New" w:eastAsia="Times New Roman" w:hAnsi="Courier New" w:cs="Courier New"/>
          <w:color w:val="000000"/>
          <w:szCs w:val="20"/>
          <w:highlight w:val="lightGray"/>
          <w:lang w:val="en-US" w:eastAsia="en-US"/>
        </w:rPr>
        <w:t xml:space="preserve"> </w:t>
      </w:r>
      <w:proofErr w:type="spellStart"/>
      <w:r w:rsidRPr="0087540D">
        <w:rPr>
          <w:rFonts w:ascii="Courier New" w:eastAsia="Times New Roman" w:hAnsi="Courier New" w:cs="Courier New"/>
          <w:color w:val="000000"/>
          <w:szCs w:val="20"/>
          <w:highlight w:val="lightGray"/>
          <w:lang w:val="en-US" w:eastAsia="en-US"/>
        </w:rPr>
        <w:t>cgacactttc</w:t>
      </w:r>
      <w:proofErr w:type="spellEnd"/>
      <w:r w:rsidRPr="0087540D">
        <w:rPr>
          <w:rFonts w:ascii="Courier New" w:eastAsia="Times New Roman" w:hAnsi="Courier New" w:cs="Courier New"/>
          <w:color w:val="000000"/>
          <w:szCs w:val="20"/>
          <w:highlight w:val="lightGray"/>
          <w:lang w:val="en-US" w:eastAsia="en-US"/>
        </w:rPr>
        <w:t xml:space="preserve"> </w:t>
      </w:r>
      <w:proofErr w:type="spellStart"/>
      <w:r w:rsidRPr="0087540D">
        <w:rPr>
          <w:rFonts w:ascii="Courier New" w:eastAsia="Times New Roman" w:hAnsi="Courier New" w:cs="Courier New"/>
          <w:color w:val="000000"/>
          <w:szCs w:val="20"/>
          <w:highlight w:val="lightGray"/>
          <w:lang w:val="en-US" w:eastAsia="en-US"/>
        </w:rPr>
        <w:t>agcggccgaa</w:t>
      </w:r>
      <w:proofErr w:type="spellEnd"/>
      <w:r w:rsidRPr="0087540D">
        <w:rPr>
          <w:rFonts w:ascii="Courier New" w:eastAsia="Times New Roman" w:hAnsi="Courier New" w:cs="Courier New"/>
          <w:color w:val="000000"/>
          <w:szCs w:val="20"/>
          <w:highlight w:val="lightGray"/>
          <w:lang w:val="en-US" w:eastAsia="en-US"/>
        </w:rPr>
        <w:t xml:space="preserve"> </w:t>
      </w:r>
      <w:proofErr w:type="spellStart"/>
      <w:r w:rsidRPr="0087540D">
        <w:rPr>
          <w:rFonts w:ascii="Courier New" w:eastAsia="Times New Roman" w:hAnsi="Courier New" w:cs="Courier New"/>
          <w:color w:val="000000"/>
          <w:szCs w:val="20"/>
          <w:highlight w:val="lightGray"/>
          <w:lang w:val="en-US" w:eastAsia="en-US"/>
        </w:rPr>
        <w:t>tgcactctta</w:t>
      </w:r>
      <w:proofErr w:type="spellEnd"/>
      <w:r w:rsidRPr="0087540D">
        <w:rPr>
          <w:rFonts w:ascii="Courier New" w:eastAsia="Times New Roman" w:hAnsi="Courier New" w:cs="Courier New"/>
          <w:color w:val="000000"/>
          <w:szCs w:val="20"/>
          <w:highlight w:val="lightGray"/>
          <w:lang w:val="en-US" w:eastAsia="en-US"/>
        </w:rPr>
        <w:t xml:space="preserve"> </w:t>
      </w:r>
      <w:proofErr w:type="spellStart"/>
      <w:r w:rsidRPr="0087540D">
        <w:rPr>
          <w:rFonts w:ascii="Courier New" w:eastAsia="Times New Roman" w:hAnsi="Courier New" w:cs="Courier New"/>
          <w:color w:val="000000"/>
          <w:szCs w:val="20"/>
          <w:highlight w:val="lightGray"/>
          <w:lang w:val="en-US" w:eastAsia="en-US"/>
        </w:rPr>
        <w:t>acgagtgcgt</w:t>
      </w:r>
      <w:proofErr w:type="spellEnd"/>
    </w:p>
    <w:p w14:paraId="4C75B484" w14:textId="77777777" w:rsidR="004374D6" w:rsidRPr="0087540D" w:rsidRDefault="004374D6" w:rsidP="004374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rPr>
          <w:rFonts w:ascii="Courier New" w:eastAsia="Times New Roman" w:hAnsi="Courier New" w:cs="Courier New"/>
          <w:color w:val="000000"/>
          <w:szCs w:val="20"/>
          <w:highlight w:val="lightGray"/>
          <w:lang w:val="en-US" w:eastAsia="en-US"/>
        </w:rPr>
      </w:pPr>
      <w:r w:rsidRPr="0087540D">
        <w:rPr>
          <w:rFonts w:ascii="Courier New" w:eastAsia="Times New Roman" w:hAnsi="Courier New" w:cs="Courier New"/>
          <w:color w:val="000000"/>
          <w:szCs w:val="20"/>
          <w:highlight w:val="lightGray"/>
          <w:lang w:val="en-US" w:eastAsia="en-US"/>
        </w:rPr>
        <w:t xml:space="preserve">    10921 </w:t>
      </w:r>
      <w:proofErr w:type="spellStart"/>
      <w:r w:rsidRPr="0087540D">
        <w:rPr>
          <w:rFonts w:ascii="Courier New" w:eastAsia="Times New Roman" w:hAnsi="Courier New" w:cs="Courier New"/>
          <w:color w:val="000000"/>
          <w:szCs w:val="20"/>
          <w:highlight w:val="lightGray"/>
          <w:lang w:val="en-US" w:eastAsia="en-US"/>
        </w:rPr>
        <w:t>gtattcttcc</w:t>
      </w:r>
      <w:proofErr w:type="spellEnd"/>
      <w:r w:rsidRPr="0087540D">
        <w:rPr>
          <w:rFonts w:ascii="Courier New" w:eastAsia="Times New Roman" w:hAnsi="Courier New" w:cs="Courier New"/>
          <w:color w:val="000000"/>
          <w:szCs w:val="20"/>
          <w:highlight w:val="lightGray"/>
          <w:lang w:val="en-US" w:eastAsia="en-US"/>
        </w:rPr>
        <w:t xml:space="preserve"> </w:t>
      </w:r>
      <w:proofErr w:type="spellStart"/>
      <w:r w:rsidRPr="0087540D">
        <w:rPr>
          <w:rFonts w:ascii="Courier New" w:eastAsia="Times New Roman" w:hAnsi="Courier New" w:cs="Courier New"/>
          <w:color w:val="000000"/>
          <w:szCs w:val="20"/>
          <w:highlight w:val="lightGray"/>
          <w:lang w:val="en-US" w:eastAsia="en-US"/>
        </w:rPr>
        <w:t>gactttggtg</w:t>
      </w:r>
      <w:proofErr w:type="spellEnd"/>
      <w:r w:rsidRPr="0087540D">
        <w:rPr>
          <w:rFonts w:ascii="Courier New" w:eastAsia="Times New Roman" w:hAnsi="Courier New" w:cs="Courier New"/>
          <w:color w:val="000000"/>
          <w:szCs w:val="20"/>
          <w:highlight w:val="lightGray"/>
          <w:lang w:val="en-US" w:eastAsia="en-US"/>
        </w:rPr>
        <w:t xml:space="preserve"> </w:t>
      </w:r>
      <w:proofErr w:type="spellStart"/>
      <w:r w:rsidRPr="0087540D">
        <w:rPr>
          <w:rFonts w:ascii="Courier New" w:eastAsia="Times New Roman" w:hAnsi="Courier New" w:cs="Courier New"/>
          <w:color w:val="000000"/>
          <w:szCs w:val="20"/>
          <w:highlight w:val="lightGray"/>
          <w:lang w:val="en-US" w:eastAsia="en-US"/>
        </w:rPr>
        <w:t>ggatcgccac</w:t>
      </w:r>
      <w:proofErr w:type="spellEnd"/>
      <w:r w:rsidRPr="0087540D">
        <w:rPr>
          <w:rFonts w:ascii="Courier New" w:eastAsia="Times New Roman" w:hAnsi="Courier New" w:cs="Courier New"/>
          <w:color w:val="000000"/>
          <w:szCs w:val="20"/>
          <w:highlight w:val="lightGray"/>
          <w:lang w:val="en-US" w:eastAsia="en-US"/>
        </w:rPr>
        <w:t xml:space="preserve"> </w:t>
      </w:r>
      <w:proofErr w:type="spellStart"/>
      <w:r w:rsidRPr="0087540D">
        <w:rPr>
          <w:rFonts w:ascii="Courier New" w:eastAsia="Times New Roman" w:hAnsi="Courier New" w:cs="Courier New"/>
          <w:color w:val="000000"/>
          <w:szCs w:val="20"/>
          <w:highlight w:val="lightGray"/>
          <w:lang w:val="en-US" w:eastAsia="en-US"/>
        </w:rPr>
        <w:t>ggtcaagtac</w:t>
      </w:r>
      <w:proofErr w:type="spellEnd"/>
      <w:r w:rsidRPr="0087540D">
        <w:rPr>
          <w:rFonts w:ascii="Courier New" w:eastAsia="Times New Roman" w:hAnsi="Courier New" w:cs="Courier New"/>
          <w:color w:val="000000"/>
          <w:szCs w:val="20"/>
          <w:highlight w:val="lightGray"/>
          <w:lang w:val="en-US" w:eastAsia="en-US"/>
        </w:rPr>
        <w:t xml:space="preserve"> </w:t>
      </w:r>
      <w:proofErr w:type="spellStart"/>
      <w:r w:rsidRPr="0087540D">
        <w:rPr>
          <w:rFonts w:ascii="Courier New" w:eastAsia="Times New Roman" w:hAnsi="Courier New" w:cs="Courier New"/>
          <w:color w:val="000000"/>
          <w:szCs w:val="20"/>
          <w:highlight w:val="lightGray"/>
          <w:lang w:val="en-US" w:eastAsia="en-US"/>
        </w:rPr>
        <w:t>tcggccagca</w:t>
      </w:r>
      <w:proofErr w:type="spellEnd"/>
      <w:r w:rsidRPr="0087540D">
        <w:rPr>
          <w:rFonts w:ascii="Courier New" w:eastAsia="Times New Roman" w:hAnsi="Courier New" w:cs="Courier New"/>
          <w:color w:val="000000"/>
          <w:szCs w:val="20"/>
          <w:highlight w:val="lightGray"/>
          <w:lang w:val="en-US" w:eastAsia="en-US"/>
        </w:rPr>
        <w:t xml:space="preserve"> </w:t>
      </w:r>
      <w:proofErr w:type="spellStart"/>
      <w:r w:rsidRPr="0087540D">
        <w:rPr>
          <w:rFonts w:ascii="Courier New" w:eastAsia="Times New Roman" w:hAnsi="Courier New" w:cs="Courier New"/>
          <w:color w:val="000000"/>
          <w:szCs w:val="20"/>
          <w:highlight w:val="lightGray"/>
          <w:lang w:val="en-US" w:eastAsia="en-US"/>
        </w:rPr>
        <w:t>agtcaggcaa</w:t>
      </w:r>
      <w:proofErr w:type="spellEnd"/>
    </w:p>
    <w:p w14:paraId="5A9B1467" w14:textId="77777777" w:rsidR="004374D6" w:rsidRPr="0087540D" w:rsidRDefault="004374D6" w:rsidP="004374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rPr>
          <w:rFonts w:ascii="Courier New" w:eastAsia="Times New Roman" w:hAnsi="Courier New" w:cs="Courier New"/>
          <w:color w:val="000000"/>
          <w:szCs w:val="20"/>
          <w:highlight w:val="lightGray"/>
          <w:lang w:val="en-US" w:eastAsia="en-US"/>
        </w:rPr>
      </w:pPr>
      <w:r w:rsidRPr="0087540D">
        <w:rPr>
          <w:rFonts w:ascii="Courier New" w:eastAsia="Times New Roman" w:hAnsi="Courier New" w:cs="Courier New"/>
          <w:color w:val="000000"/>
          <w:szCs w:val="20"/>
          <w:highlight w:val="lightGray"/>
          <w:lang w:val="en-US" w:eastAsia="en-US"/>
        </w:rPr>
        <w:t xml:space="preserve">    10981 </w:t>
      </w:r>
      <w:proofErr w:type="spellStart"/>
      <w:r w:rsidRPr="0087540D">
        <w:rPr>
          <w:rFonts w:ascii="Courier New" w:eastAsia="Times New Roman" w:hAnsi="Courier New" w:cs="Courier New"/>
          <w:color w:val="000000"/>
          <w:szCs w:val="20"/>
          <w:highlight w:val="lightGray"/>
          <w:lang w:val="en-US" w:eastAsia="en-US"/>
        </w:rPr>
        <w:t>gtgcgcagtc</w:t>
      </w:r>
      <w:proofErr w:type="spellEnd"/>
      <w:r w:rsidRPr="0087540D">
        <w:rPr>
          <w:rFonts w:ascii="Courier New" w:eastAsia="Times New Roman" w:hAnsi="Courier New" w:cs="Courier New"/>
          <w:color w:val="000000"/>
          <w:szCs w:val="20"/>
          <w:highlight w:val="lightGray"/>
          <w:lang w:val="en-US" w:eastAsia="en-US"/>
        </w:rPr>
        <w:t xml:space="preserve"> </w:t>
      </w:r>
      <w:proofErr w:type="spellStart"/>
      <w:r w:rsidRPr="0087540D">
        <w:rPr>
          <w:rFonts w:ascii="Courier New" w:eastAsia="Times New Roman" w:hAnsi="Courier New" w:cs="Courier New"/>
          <w:color w:val="000000"/>
          <w:szCs w:val="20"/>
          <w:highlight w:val="lightGray"/>
          <w:lang w:val="en-US" w:eastAsia="en-US"/>
        </w:rPr>
        <w:t>catgtgccat</w:t>
      </w:r>
      <w:proofErr w:type="spellEnd"/>
      <w:r w:rsidRPr="0087540D">
        <w:rPr>
          <w:rFonts w:ascii="Courier New" w:eastAsia="Times New Roman" w:hAnsi="Courier New" w:cs="Courier New"/>
          <w:color w:val="000000"/>
          <w:szCs w:val="20"/>
          <w:highlight w:val="lightGray"/>
          <w:lang w:val="en-US" w:eastAsia="en-US"/>
        </w:rPr>
        <w:t xml:space="preserve"> </w:t>
      </w:r>
      <w:proofErr w:type="spellStart"/>
      <w:r w:rsidRPr="0087540D">
        <w:rPr>
          <w:rFonts w:ascii="Courier New" w:eastAsia="Times New Roman" w:hAnsi="Courier New" w:cs="Courier New"/>
          <w:color w:val="000000"/>
          <w:szCs w:val="20"/>
          <w:highlight w:val="lightGray"/>
          <w:lang w:val="en-US" w:eastAsia="en-US"/>
        </w:rPr>
        <w:t>cagggactgc</w:t>
      </w:r>
      <w:proofErr w:type="spellEnd"/>
      <w:r w:rsidRPr="0087540D">
        <w:rPr>
          <w:rFonts w:ascii="Courier New" w:eastAsia="Times New Roman" w:hAnsi="Courier New" w:cs="Courier New"/>
          <w:color w:val="000000"/>
          <w:szCs w:val="20"/>
          <w:highlight w:val="lightGray"/>
          <w:lang w:val="en-US" w:eastAsia="en-US"/>
        </w:rPr>
        <w:t xml:space="preserve"> </w:t>
      </w:r>
      <w:proofErr w:type="spellStart"/>
      <w:r w:rsidRPr="0087540D">
        <w:rPr>
          <w:rFonts w:ascii="Courier New" w:eastAsia="Times New Roman" w:hAnsi="Courier New" w:cs="Courier New"/>
          <w:color w:val="000000"/>
          <w:szCs w:val="20"/>
          <w:highlight w:val="lightGray"/>
          <w:lang w:val="en-US" w:eastAsia="en-US"/>
        </w:rPr>
        <w:t>taccctaaaa</w:t>
      </w:r>
      <w:proofErr w:type="spellEnd"/>
      <w:r w:rsidRPr="0087540D">
        <w:rPr>
          <w:rFonts w:ascii="Courier New" w:eastAsia="Times New Roman" w:hAnsi="Courier New" w:cs="Courier New"/>
          <w:color w:val="000000"/>
          <w:szCs w:val="20"/>
          <w:highlight w:val="lightGray"/>
          <w:lang w:val="en-US" w:eastAsia="en-US"/>
        </w:rPr>
        <w:t xml:space="preserve"> </w:t>
      </w:r>
      <w:proofErr w:type="spellStart"/>
      <w:r w:rsidRPr="0087540D">
        <w:rPr>
          <w:rFonts w:ascii="Courier New" w:eastAsia="Times New Roman" w:hAnsi="Courier New" w:cs="Courier New"/>
          <w:color w:val="000000"/>
          <w:szCs w:val="20"/>
          <w:highlight w:val="lightGray"/>
          <w:lang w:val="en-US" w:eastAsia="en-US"/>
        </w:rPr>
        <w:t>gaagcagcag</w:t>
      </w:r>
      <w:proofErr w:type="spellEnd"/>
      <w:r w:rsidRPr="0087540D">
        <w:rPr>
          <w:rFonts w:ascii="Courier New" w:eastAsia="Times New Roman" w:hAnsi="Courier New" w:cs="Courier New"/>
          <w:color w:val="000000"/>
          <w:szCs w:val="20"/>
          <w:highlight w:val="lightGray"/>
          <w:lang w:val="en-US" w:eastAsia="en-US"/>
        </w:rPr>
        <w:t xml:space="preserve"> </w:t>
      </w:r>
      <w:proofErr w:type="spellStart"/>
      <w:r w:rsidRPr="0087540D">
        <w:rPr>
          <w:rFonts w:ascii="Courier New" w:eastAsia="Times New Roman" w:hAnsi="Courier New" w:cs="Courier New"/>
          <w:color w:val="000000"/>
          <w:szCs w:val="20"/>
          <w:highlight w:val="lightGray"/>
          <w:lang w:val="en-US" w:eastAsia="en-US"/>
        </w:rPr>
        <w:t>tcgagctaac</w:t>
      </w:r>
      <w:proofErr w:type="spellEnd"/>
    </w:p>
    <w:p w14:paraId="0A6A9534" w14:textId="77777777" w:rsidR="004374D6" w:rsidRPr="0087540D" w:rsidRDefault="004374D6" w:rsidP="004374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rPr>
          <w:rFonts w:ascii="Courier New" w:eastAsia="Times New Roman" w:hAnsi="Courier New" w:cs="Courier New"/>
          <w:color w:val="000000"/>
          <w:szCs w:val="20"/>
          <w:highlight w:val="lightGray"/>
          <w:lang w:val="en-US" w:eastAsia="en-US"/>
        </w:rPr>
      </w:pPr>
      <w:r w:rsidRPr="0087540D">
        <w:rPr>
          <w:rFonts w:ascii="Courier New" w:eastAsia="Times New Roman" w:hAnsi="Courier New" w:cs="Courier New"/>
          <w:color w:val="000000"/>
          <w:szCs w:val="20"/>
          <w:highlight w:val="lightGray"/>
          <w:lang w:val="en-US" w:eastAsia="en-US"/>
        </w:rPr>
        <w:t xml:space="preserve">    11041 </w:t>
      </w:r>
      <w:proofErr w:type="spellStart"/>
      <w:r w:rsidRPr="0087540D">
        <w:rPr>
          <w:rFonts w:ascii="Courier New" w:eastAsia="Times New Roman" w:hAnsi="Courier New" w:cs="Courier New"/>
          <w:color w:val="000000"/>
          <w:szCs w:val="20"/>
          <w:highlight w:val="lightGray"/>
          <w:lang w:val="en-US" w:eastAsia="en-US"/>
        </w:rPr>
        <w:t>cgagcaaggg</w:t>
      </w:r>
      <w:proofErr w:type="spellEnd"/>
      <w:r w:rsidRPr="0087540D">
        <w:rPr>
          <w:rFonts w:ascii="Courier New" w:eastAsia="Times New Roman" w:hAnsi="Courier New" w:cs="Courier New"/>
          <w:color w:val="000000"/>
          <w:szCs w:val="20"/>
          <w:highlight w:val="lightGray"/>
          <w:lang w:val="en-US" w:eastAsia="en-US"/>
        </w:rPr>
        <w:t xml:space="preserve"> </w:t>
      </w:r>
      <w:proofErr w:type="spellStart"/>
      <w:r w:rsidRPr="0087540D">
        <w:rPr>
          <w:rFonts w:ascii="Courier New" w:eastAsia="Times New Roman" w:hAnsi="Courier New" w:cs="Courier New"/>
          <w:color w:val="000000"/>
          <w:szCs w:val="20"/>
          <w:highlight w:val="lightGray"/>
          <w:lang w:val="en-US" w:eastAsia="en-US"/>
        </w:rPr>
        <w:t>tcggcgacta</w:t>
      </w:r>
      <w:proofErr w:type="spellEnd"/>
      <w:r w:rsidRPr="0087540D">
        <w:rPr>
          <w:rFonts w:ascii="Courier New" w:eastAsia="Times New Roman" w:hAnsi="Courier New" w:cs="Courier New"/>
          <w:color w:val="000000"/>
          <w:szCs w:val="20"/>
          <w:highlight w:val="lightGray"/>
          <w:lang w:val="en-US" w:eastAsia="en-US"/>
        </w:rPr>
        <w:t xml:space="preserve"> </w:t>
      </w:r>
      <w:proofErr w:type="spellStart"/>
      <w:r w:rsidRPr="0087540D">
        <w:rPr>
          <w:rFonts w:ascii="Courier New" w:eastAsia="Times New Roman" w:hAnsi="Courier New" w:cs="Courier New"/>
          <w:color w:val="000000"/>
          <w:szCs w:val="20"/>
          <w:highlight w:val="lightGray"/>
          <w:lang w:val="en-US" w:eastAsia="en-US"/>
        </w:rPr>
        <w:t>tccatttctc</w:t>
      </w:r>
      <w:proofErr w:type="spellEnd"/>
      <w:r w:rsidRPr="0087540D">
        <w:rPr>
          <w:rFonts w:ascii="Courier New" w:eastAsia="Times New Roman" w:hAnsi="Courier New" w:cs="Courier New"/>
          <w:color w:val="000000"/>
          <w:szCs w:val="20"/>
          <w:highlight w:val="lightGray"/>
          <w:lang w:val="en-US" w:eastAsia="en-US"/>
        </w:rPr>
        <w:t xml:space="preserve"> </w:t>
      </w:r>
      <w:proofErr w:type="spellStart"/>
      <w:r w:rsidRPr="0087540D">
        <w:rPr>
          <w:rFonts w:ascii="Courier New" w:eastAsia="Times New Roman" w:hAnsi="Courier New" w:cs="Courier New"/>
          <w:color w:val="000000"/>
          <w:szCs w:val="20"/>
          <w:highlight w:val="lightGray"/>
          <w:lang w:val="en-US" w:eastAsia="en-US"/>
        </w:rPr>
        <w:t>gaccgcaaat</w:t>
      </w:r>
      <w:proofErr w:type="spellEnd"/>
      <w:r w:rsidRPr="0087540D">
        <w:rPr>
          <w:rFonts w:ascii="Courier New" w:eastAsia="Times New Roman" w:hAnsi="Courier New" w:cs="Courier New"/>
          <w:color w:val="000000"/>
          <w:szCs w:val="20"/>
          <w:highlight w:val="lightGray"/>
          <w:lang w:val="en-US" w:eastAsia="en-US"/>
        </w:rPr>
        <w:t xml:space="preserve"> </w:t>
      </w:r>
      <w:proofErr w:type="spellStart"/>
      <w:r w:rsidRPr="0087540D">
        <w:rPr>
          <w:rFonts w:ascii="Courier New" w:eastAsia="Times New Roman" w:hAnsi="Courier New" w:cs="Courier New"/>
          <w:color w:val="000000"/>
          <w:szCs w:val="20"/>
          <w:highlight w:val="lightGray"/>
          <w:lang w:val="en-US" w:eastAsia="en-US"/>
        </w:rPr>
        <w:t>atccacccgg</w:t>
      </w:r>
      <w:proofErr w:type="spellEnd"/>
      <w:r w:rsidRPr="0087540D">
        <w:rPr>
          <w:rFonts w:ascii="Courier New" w:eastAsia="Times New Roman" w:hAnsi="Courier New" w:cs="Courier New"/>
          <w:color w:val="000000"/>
          <w:szCs w:val="20"/>
          <w:highlight w:val="lightGray"/>
          <w:lang w:val="en-US" w:eastAsia="en-US"/>
        </w:rPr>
        <w:t xml:space="preserve"> </w:t>
      </w:r>
      <w:proofErr w:type="spellStart"/>
      <w:r w:rsidRPr="0087540D">
        <w:rPr>
          <w:rFonts w:ascii="Courier New" w:eastAsia="Times New Roman" w:hAnsi="Courier New" w:cs="Courier New"/>
          <w:color w:val="000000"/>
          <w:szCs w:val="20"/>
          <w:highlight w:val="lightGray"/>
          <w:lang w:val="en-US" w:eastAsia="en-US"/>
        </w:rPr>
        <w:t>agttcaggct</w:t>
      </w:r>
      <w:proofErr w:type="spellEnd"/>
    </w:p>
    <w:p w14:paraId="35EAA0F1" w14:textId="77777777" w:rsidR="004374D6" w:rsidRPr="0087540D" w:rsidRDefault="004374D6" w:rsidP="004374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rPr>
          <w:rFonts w:ascii="Courier New" w:eastAsia="Times New Roman" w:hAnsi="Courier New" w:cs="Courier New"/>
          <w:color w:val="000000"/>
          <w:szCs w:val="20"/>
          <w:highlight w:val="lightGray"/>
          <w:lang w:val="en-US" w:eastAsia="en-US"/>
        </w:rPr>
      </w:pPr>
      <w:r w:rsidRPr="0087540D">
        <w:rPr>
          <w:rFonts w:ascii="Courier New" w:eastAsia="Times New Roman" w:hAnsi="Courier New" w:cs="Courier New"/>
          <w:color w:val="000000"/>
          <w:szCs w:val="20"/>
          <w:highlight w:val="lightGray"/>
          <w:lang w:val="en-US" w:eastAsia="en-US"/>
        </w:rPr>
        <w:t xml:space="preserve">    11101 </w:t>
      </w:r>
      <w:proofErr w:type="spellStart"/>
      <w:r w:rsidRPr="0087540D">
        <w:rPr>
          <w:rFonts w:ascii="Courier New" w:eastAsia="Times New Roman" w:hAnsi="Courier New" w:cs="Courier New"/>
          <w:color w:val="000000"/>
          <w:szCs w:val="20"/>
          <w:highlight w:val="lightGray"/>
          <w:lang w:val="en-US" w:eastAsia="en-US"/>
        </w:rPr>
        <w:t>ccaaatatgc</w:t>
      </w:r>
      <w:proofErr w:type="spellEnd"/>
      <w:r w:rsidRPr="0087540D">
        <w:rPr>
          <w:rFonts w:ascii="Courier New" w:eastAsia="Times New Roman" w:hAnsi="Courier New" w:cs="Courier New"/>
          <w:color w:val="000000"/>
          <w:szCs w:val="20"/>
          <w:highlight w:val="lightGray"/>
          <w:lang w:val="en-US" w:eastAsia="en-US"/>
        </w:rPr>
        <w:t xml:space="preserve"> </w:t>
      </w:r>
      <w:proofErr w:type="spellStart"/>
      <w:r w:rsidRPr="0087540D">
        <w:rPr>
          <w:rFonts w:ascii="Courier New" w:eastAsia="Times New Roman" w:hAnsi="Courier New" w:cs="Courier New"/>
          <w:color w:val="000000"/>
          <w:szCs w:val="20"/>
          <w:highlight w:val="lightGray"/>
          <w:lang w:val="en-US" w:eastAsia="en-US"/>
        </w:rPr>
        <w:t>acatcatatg</w:t>
      </w:r>
      <w:proofErr w:type="spellEnd"/>
      <w:r w:rsidRPr="0087540D">
        <w:rPr>
          <w:rFonts w:ascii="Courier New" w:eastAsia="Times New Roman" w:hAnsi="Courier New" w:cs="Courier New"/>
          <w:color w:val="000000"/>
          <w:szCs w:val="20"/>
          <w:highlight w:val="lightGray"/>
          <w:lang w:val="en-US" w:eastAsia="en-US"/>
        </w:rPr>
        <w:t xml:space="preserve"> </w:t>
      </w:r>
      <w:proofErr w:type="spellStart"/>
      <w:r w:rsidRPr="0087540D">
        <w:rPr>
          <w:rFonts w:ascii="Courier New" w:eastAsia="Times New Roman" w:hAnsi="Courier New" w:cs="Courier New"/>
          <w:color w:val="000000"/>
          <w:szCs w:val="20"/>
          <w:highlight w:val="lightGray"/>
          <w:lang w:val="en-US" w:eastAsia="en-US"/>
        </w:rPr>
        <w:t>ttacgtgcaa</w:t>
      </w:r>
      <w:proofErr w:type="spellEnd"/>
      <w:r w:rsidRPr="0087540D">
        <w:rPr>
          <w:rFonts w:ascii="Courier New" w:eastAsia="Times New Roman" w:hAnsi="Courier New" w:cs="Courier New"/>
          <w:color w:val="000000"/>
          <w:szCs w:val="20"/>
          <w:highlight w:val="lightGray"/>
          <w:lang w:val="en-US" w:eastAsia="en-US"/>
        </w:rPr>
        <w:t xml:space="preserve"> </w:t>
      </w:r>
      <w:proofErr w:type="spellStart"/>
      <w:r w:rsidRPr="0087540D">
        <w:rPr>
          <w:rFonts w:ascii="Courier New" w:eastAsia="Times New Roman" w:hAnsi="Courier New" w:cs="Courier New"/>
          <w:color w:val="000000"/>
          <w:szCs w:val="20"/>
          <w:highlight w:val="lightGray"/>
          <w:lang w:val="en-US" w:eastAsia="en-US"/>
        </w:rPr>
        <w:t>aggtgattgt</w:t>
      </w:r>
      <w:proofErr w:type="spellEnd"/>
      <w:r w:rsidRPr="0087540D">
        <w:rPr>
          <w:rFonts w:ascii="Courier New" w:eastAsia="Times New Roman" w:hAnsi="Courier New" w:cs="Courier New"/>
          <w:color w:val="000000"/>
          <w:szCs w:val="20"/>
          <w:highlight w:val="lightGray"/>
          <w:lang w:val="en-US" w:eastAsia="en-US"/>
        </w:rPr>
        <w:t xml:space="preserve"> </w:t>
      </w:r>
      <w:proofErr w:type="spellStart"/>
      <w:r w:rsidRPr="0087540D">
        <w:rPr>
          <w:rFonts w:ascii="Courier New" w:eastAsia="Times New Roman" w:hAnsi="Courier New" w:cs="Courier New"/>
          <w:color w:val="000000"/>
          <w:szCs w:val="20"/>
          <w:highlight w:val="lightGray"/>
          <w:lang w:val="en-US" w:eastAsia="en-US"/>
        </w:rPr>
        <w:t>caccccccga</w:t>
      </w:r>
      <w:proofErr w:type="spellEnd"/>
      <w:r w:rsidRPr="0087540D">
        <w:rPr>
          <w:rFonts w:ascii="Courier New" w:eastAsia="Times New Roman" w:hAnsi="Courier New" w:cs="Courier New"/>
          <w:color w:val="000000"/>
          <w:szCs w:val="20"/>
          <w:highlight w:val="lightGray"/>
          <w:lang w:val="en-US" w:eastAsia="en-US"/>
        </w:rPr>
        <w:t xml:space="preserve"> </w:t>
      </w:r>
      <w:proofErr w:type="spellStart"/>
      <w:r w:rsidRPr="0087540D">
        <w:rPr>
          <w:rFonts w:ascii="Courier New" w:eastAsia="Times New Roman" w:hAnsi="Courier New" w:cs="Courier New"/>
          <w:color w:val="000000"/>
          <w:szCs w:val="20"/>
          <w:highlight w:val="lightGray"/>
          <w:lang w:val="en-US" w:eastAsia="en-US"/>
        </w:rPr>
        <w:t>aagaccatat</w:t>
      </w:r>
      <w:proofErr w:type="spellEnd"/>
    </w:p>
    <w:p w14:paraId="052D081C" w14:textId="77777777" w:rsidR="004374D6" w:rsidRPr="0087540D" w:rsidRDefault="004374D6" w:rsidP="004374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rPr>
          <w:rFonts w:ascii="Courier New" w:eastAsia="Times New Roman" w:hAnsi="Courier New" w:cs="Courier New"/>
          <w:color w:val="000000"/>
          <w:szCs w:val="20"/>
          <w:highlight w:val="lightGray"/>
          <w:lang w:val="en-US" w:eastAsia="en-US"/>
        </w:rPr>
      </w:pPr>
      <w:r w:rsidRPr="0087540D">
        <w:rPr>
          <w:rFonts w:ascii="Courier New" w:eastAsia="Times New Roman" w:hAnsi="Courier New" w:cs="Courier New"/>
          <w:color w:val="000000"/>
          <w:szCs w:val="20"/>
          <w:highlight w:val="lightGray"/>
          <w:lang w:val="en-US" w:eastAsia="en-US"/>
        </w:rPr>
        <w:t xml:space="preserve">    11161 </w:t>
      </w:r>
      <w:proofErr w:type="spellStart"/>
      <w:r w:rsidRPr="0087540D">
        <w:rPr>
          <w:rFonts w:ascii="Courier New" w:eastAsia="Times New Roman" w:hAnsi="Courier New" w:cs="Courier New"/>
          <w:color w:val="000000"/>
          <w:szCs w:val="20"/>
          <w:highlight w:val="lightGray"/>
          <w:lang w:val="en-US" w:eastAsia="en-US"/>
        </w:rPr>
        <w:t>tgtgacacac</w:t>
      </w:r>
      <w:proofErr w:type="spellEnd"/>
      <w:r w:rsidRPr="0087540D">
        <w:rPr>
          <w:rFonts w:ascii="Courier New" w:eastAsia="Times New Roman" w:hAnsi="Courier New" w:cs="Courier New"/>
          <w:color w:val="000000"/>
          <w:szCs w:val="20"/>
          <w:highlight w:val="lightGray"/>
          <w:lang w:val="en-US" w:eastAsia="en-US"/>
        </w:rPr>
        <w:t xml:space="preserve"> </w:t>
      </w:r>
      <w:proofErr w:type="spellStart"/>
      <w:r w:rsidRPr="0087540D">
        <w:rPr>
          <w:rFonts w:ascii="Courier New" w:eastAsia="Times New Roman" w:hAnsi="Courier New" w:cs="Courier New"/>
          <w:color w:val="000000"/>
          <w:szCs w:val="20"/>
          <w:highlight w:val="lightGray"/>
          <w:lang w:val="en-US" w:eastAsia="en-US"/>
        </w:rPr>
        <w:t>cctcagtatc</w:t>
      </w:r>
      <w:proofErr w:type="spellEnd"/>
      <w:r w:rsidRPr="0087540D">
        <w:rPr>
          <w:rFonts w:ascii="Courier New" w:eastAsia="Times New Roman" w:hAnsi="Courier New" w:cs="Courier New"/>
          <w:color w:val="000000"/>
          <w:szCs w:val="20"/>
          <w:highlight w:val="lightGray"/>
          <w:lang w:val="en-US" w:eastAsia="en-US"/>
        </w:rPr>
        <w:t xml:space="preserve"> </w:t>
      </w:r>
      <w:proofErr w:type="spellStart"/>
      <w:r w:rsidRPr="0087540D">
        <w:rPr>
          <w:rFonts w:ascii="Courier New" w:eastAsia="Times New Roman" w:hAnsi="Courier New" w:cs="Courier New"/>
          <w:color w:val="000000"/>
          <w:szCs w:val="20"/>
          <w:highlight w:val="lightGray"/>
          <w:lang w:val="en-US" w:eastAsia="en-US"/>
        </w:rPr>
        <w:t>acgcccaaac</w:t>
      </w:r>
      <w:proofErr w:type="spellEnd"/>
      <w:r w:rsidRPr="0087540D">
        <w:rPr>
          <w:rFonts w:ascii="Courier New" w:eastAsia="Times New Roman" w:hAnsi="Courier New" w:cs="Courier New"/>
          <w:color w:val="000000"/>
          <w:szCs w:val="20"/>
          <w:highlight w:val="lightGray"/>
          <w:lang w:val="en-US" w:eastAsia="en-US"/>
        </w:rPr>
        <w:t xml:space="preserve"> </w:t>
      </w:r>
      <w:proofErr w:type="spellStart"/>
      <w:r w:rsidRPr="0087540D">
        <w:rPr>
          <w:rFonts w:ascii="Courier New" w:eastAsia="Times New Roman" w:hAnsi="Courier New" w:cs="Courier New"/>
          <w:color w:val="000000"/>
          <w:szCs w:val="20"/>
          <w:highlight w:val="lightGray"/>
          <w:lang w:val="en-US" w:eastAsia="en-US"/>
        </w:rPr>
        <w:t>atttacagcc</w:t>
      </w:r>
      <w:proofErr w:type="spellEnd"/>
      <w:r w:rsidRPr="0087540D">
        <w:rPr>
          <w:rFonts w:ascii="Courier New" w:eastAsia="Times New Roman" w:hAnsi="Courier New" w:cs="Courier New"/>
          <w:color w:val="000000"/>
          <w:szCs w:val="20"/>
          <w:highlight w:val="lightGray"/>
          <w:lang w:val="en-US" w:eastAsia="en-US"/>
        </w:rPr>
        <w:t xml:space="preserve"> </w:t>
      </w:r>
      <w:proofErr w:type="spellStart"/>
      <w:r w:rsidRPr="0087540D">
        <w:rPr>
          <w:rFonts w:ascii="Courier New" w:eastAsia="Times New Roman" w:hAnsi="Courier New" w:cs="Courier New"/>
          <w:color w:val="000000"/>
          <w:szCs w:val="20"/>
          <w:highlight w:val="lightGray"/>
          <w:lang w:val="en-US" w:eastAsia="en-US"/>
        </w:rPr>
        <w:t>gcggtgtcaa</w:t>
      </w:r>
      <w:proofErr w:type="spellEnd"/>
      <w:r w:rsidRPr="0087540D">
        <w:rPr>
          <w:rFonts w:ascii="Courier New" w:eastAsia="Times New Roman" w:hAnsi="Courier New" w:cs="Courier New"/>
          <w:color w:val="000000"/>
          <w:szCs w:val="20"/>
          <w:highlight w:val="lightGray"/>
          <w:lang w:val="en-US" w:eastAsia="en-US"/>
        </w:rPr>
        <w:t xml:space="preserve"> </w:t>
      </w:r>
      <w:proofErr w:type="spellStart"/>
      <w:r w:rsidRPr="0087540D">
        <w:rPr>
          <w:rFonts w:ascii="Courier New" w:eastAsia="Times New Roman" w:hAnsi="Courier New" w:cs="Courier New"/>
          <w:color w:val="000000"/>
          <w:szCs w:val="20"/>
          <w:highlight w:val="lightGray"/>
          <w:lang w:val="en-US" w:eastAsia="en-US"/>
        </w:rPr>
        <w:t>aaaccgcgtg</w:t>
      </w:r>
      <w:proofErr w:type="spellEnd"/>
    </w:p>
    <w:p w14:paraId="2B9CC362" w14:textId="77777777" w:rsidR="004374D6" w:rsidRPr="0087540D" w:rsidRDefault="004374D6" w:rsidP="004374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rPr>
          <w:rFonts w:ascii="Courier New" w:eastAsia="Times New Roman" w:hAnsi="Courier New" w:cs="Courier New"/>
          <w:color w:val="000000"/>
          <w:szCs w:val="20"/>
          <w:highlight w:val="lightGray"/>
          <w:lang w:val="en-US" w:eastAsia="en-US"/>
        </w:rPr>
      </w:pPr>
      <w:r w:rsidRPr="0087540D">
        <w:rPr>
          <w:rFonts w:ascii="Courier New" w:eastAsia="Times New Roman" w:hAnsi="Courier New" w:cs="Courier New"/>
          <w:color w:val="000000"/>
          <w:szCs w:val="20"/>
          <w:highlight w:val="lightGray"/>
          <w:lang w:val="en-US" w:eastAsia="en-US"/>
        </w:rPr>
        <w:t xml:space="preserve">    11221 </w:t>
      </w:r>
      <w:proofErr w:type="spellStart"/>
      <w:r w:rsidRPr="0087540D">
        <w:rPr>
          <w:rFonts w:ascii="Courier New" w:eastAsia="Times New Roman" w:hAnsi="Courier New" w:cs="Courier New"/>
          <w:color w:val="000000"/>
          <w:szCs w:val="20"/>
          <w:highlight w:val="lightGray"/>
          <w:lang w:val="en-US" w:eastAsia="en-US"/>
        </w:rPr>
        <w:t>gacgtggtta</w:t>
      </w:r>
      <w:proofErr w:type="spellEnd"/>
      <w:r w:rsidRPr="0087540D">
        <w:rPr>
          <w:rFonts w:ascii="Courier New" w:eastAsia="Times New Roman" w:hAnsi="Courier New" w:cs="Courier New"/>
          <w:color w:val="000000"/>
          <w:szCs w:val="20"/>
          <w:highlight w:val="lightGray"/>
          <w:lang w:val="en-US" w:eastAsia="en-US"/>
        </w:rPr>
        <w:t xml:space="preserve"> </w:t>
      </w:r>
      <w:proofErr w:type="spellStart"/>
      <w:r w:rsidRPr="0087540D">
        <w:rPr>
          <w:rFonts w:ascii="Courier New" w:eastAsia="Times New Roman" w:hAnsi="Courier New" w:cs="Courier New"/>
          <w:color w:val="000000"/>
          <w:szCs w:val="20"/>
          <w:highlight w:val="lightGray"/>
          <w:lang w:val="en-US" w:eastAsia="en-US"/>
        </w:rPr>
        <w:t>acatccctgc</w:t>
      </w:r>
      <w:proofErr w:type="spellEnd"/>
      <w:r w:rsidRPr="0087540D">
        <w:rPr>
          <w:rFonts w:ascii="Courier New" w:eastAsia="Times New Roman" w:hAnsi="Courier New" w:cs="Courier New"/>
          <w:color w:val="000000"/>
          <w:szCs w:val="20"/>
          <w:highlight w:val="lightGray"/>
          <w:lang w:val="en-US" w:eastAsia="en-US"/>
        </w:rPr>
        <w:t xml:space="preserve"> </w:t>
      </w:r>
      <w:proofErr w:type="spellStart"/>
      <w:r w:rsidRPr="0087540D">
        <w:rPr>
          <w:rFonts w:ascii="Courier New" w:eastAsia="Times New Roman" w:hAnsi="Courier New" w:cs="Courier New"/>
          <w:color w:val="000000"/>
          <w:szCs w:val="20"/>
          <w:highlight w:val="lightGray"/>
          <w:lang w:val="en-US" w:eastAsia="en-US"/>
        </w:rPr>
        <w:t>tgggaggatc</w:t>
      </w:r>
      <w:proofErr w:type="spellEnd"/>
      <w:r w:rsidRPr="0087540D">
        <w:rPr>
          <w:rFonts w:ascii="Courier New" w:eastAsia="Times New Roman" w:hAnsi="Courier New" w:cs="Courier New"/>
          <w:color w:val="000000"/>
          <w:szCs w:val="20"/>
          <w:highlight w:val="lightGray"/>
          <w:lang w:val="en-US" w:eastAsia="en-US"/>
        </w:rPr>
        <w:t xml:space="preserve"> </w:t>
      </w:r>
      <w:proofErr w:type="spellStart"/>
      <w:r w:rsidRPr="0087540D">
        <w:rPr>
          <w:rFonts w:ascii="Courier New" w:eastAsia="Times New Roman" w:hAnsi="Courier New" w:cs="Courier New"/>
          <w:color w:val="000000"/>
          <w:szCs w:val="20"/>
          <w:highlight w:val="lightGray"/>
          <w:lang w:val="en-US" w:eastAsia="en-US"/>
        </w:rPr>
        <w:t>agccgtaatt</w:t>
      </w:r>
      <w:proofErr w:type="spellEnd"/>
      <w:r w:rsidRPr="0087540D">
        <w:rPr>
          <w:rFonts w:ascii="Courier New" w:eastAsia="Times New Roman" w:hAnsi="Courier New" w:cs="Courier New"/>
          <w:color w:val="000000"/>
          <w:szCs w:val="20"/>
          <w:highlight w:val="lightGray"/>
          <w:lang w:val="en-US" w:eastAsia="en-US"/>
        </w:rPr>
        <w:t xml:space="preserve"> </w:t>
      </w:r>
      <w:proofErr w:type="spellStart"/>
      <w:r w:rsidRPr="0087540D">
        <w:rPr>
          <w:rFonts w:ascii="Courier New" w:eastAsia="Times New Roman" w:hAnsi="Courier New" w:cs="Courier New"/>
          <w:color w:val="000000"/>
          <w:szCs w:val="20"/>
          <w:highlight w:val="lightGray"/>
          <w:lang w:val="en-US" w:eastAsia="en-US"/>
        </w:rPr>
        <w:t>attataattg</w:t>
      </w:r>
      <w:proofErr w:type="spellEnd"/>
      <w:r w:rsidRPr="0087540D">
        <w:rPr>
          <w:rFonts w:ascii="Courier New" w:eastAsia="Times New Roman" w:hAnsi="Courier New" w:cs="Courier New"/>
          <w:color w:val="000000"/>
          <w:szCs w:val="20"/>
          <w:highlight w:val="lightGray"/>
          <w:lang w:val="en-US" w:eastAsia="en-US"/>
        </w:rPr>
        <w:t xml:space="preserve"> </w:t>
      </w:r>
      <w:proofErr w:type="spellStart"/>
      <w:r w:rsidRPr="0087540D">
        <w:rPr>
          <w:rFonts w:ascii="Courier New" w:eastAsia="Times New Roman" w:hAnsi="Courier New" w:cs="Courier New"/>
          <w:color w:val="000000"/>
          <w:szCs w:val="20"/>
          <w:highlight w:val="lightGray"/>
          <w:lang w:val="en-US" w:eastAsia="en-US"/>
        </w:rPr>
        <w:t>gcttggtgct</w:t>
      </w:r>
      <w:proofErr w:type="spellEnd"/>
    </w:p>
    <w:p w14:paraId="38005CB2" w14:textId="77777777" w:rsidR="004374D6" w:rsidRPr="0087540D" w:rsidRDefault="004374D6" w:rsidP="004374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rPr>
          <w:rFonts w:ascii="Courier New" w:eastAsia="Times New Roman" w:hAnsi="Courier New" w:cs="Courier New"/>
          <w:color w:val="000000"/>
          <w:szCs w:val="20"/>
          <w:lang w:val="en-US" w:eastAsia="en-US"/>
        </w:rPr>
      </w:pPr>
      <w:r w:rsidRPr="0087540D">
        <w:rPr>
          <w:rFonts w:ascii="Courier New" w:eastAsia="Times New Roman" w:hAnsi="Courier New" w:cs="Courier New"/>
          <w:color w:val="000000"/>
          <w:szCs w:val="20"/>
          <w:highlight w:val="lightGray"/>
          <w:lang w:val="en-US" w:eastAsia="en-US"/>
        </w:rPr>
        <w:t xml:space="preserve">    11281 </w:t>
      </w:r>
      <w:proofErr w:type="spellStart"/>
      <w:r w:rsidRPr="0087540D">
        <w:rPr>
          <w:rFonts w:ascii="Courier New" w:eastAsia="Times New Roman" w:hAnsi="Courier New" w:cs="Courier New"/>
          <w:color w:val="000000"/>
          <w:szCs w:val="20"/>
          <w:highlight w:val="lightGray"/>
          <w:lang w:val="en-US" w:eastAsia="en-US"/>
        </w:rPr>
        <w:t>ggctactatt</w:t>
      </w:r>
      <w:proofErr w:type="spellEnd"/>
      <w:r w:rsidRPr="0087540D">
        <w:rPr>
          <w:rFonts w:ascii="Courier New" w:eastAsia="Times New Roman" w:hAnsi="Courier New" w:cs="Courier New"/>
          <w:color w:val="000000"/>
          <w:szCs w:val="20"/>
          <w:highlight w:val="lightGray"/>
          <w:lang w:val="en-US" w:eastAsia="en-US"/>
        </w:rPr>
        <w:t xml:space="preserve"> </w:t>
      </w:r>
      <w:proofErr w:type="spellStart"/>
      <w:r w:rsidRPr="0087540D">
        <w:rPr>
          <w:rFonts w:ascii="Courier New" w:eastAsia="Times New Roman" w:hAnsi="Courier New" w:cs="Courier New"/>
          <w:color w:val="000000"/>
          <w:szCs w:val="20"/>
          <w:highlight w:val="lightGray"/>
          <w:lang w:val="en-US" w:eastAsia="en-US"/>
        </w:rPr>
        <w:t>gtggccatgt</w:t>
      </w:r>
      <w:proofErr w:type="spellEnd"/>
      <w:r w:rsidRPr="0087540D">
        <w:rPr>
          <w:rFonts w:ascii="Courier New" w:eastAsia="Times New Roman" w:hAnsi="Courier New" w:cs="Courier New"/>
          <w:color w:val="000000"/>
          <w:szCs w:val="20"/>
          <w:highlight w:val="lightGray"/>
          <w:lang w:val="en-US" w:eastAsia="en-US"/>
        </w:rPr>
        <w:t xml:space="preserve"> </w:t>
      </w:r>
      <w:proofErr w:type="spellStart"/>
      <w:r w:rsidRPr="0087540D">
        <w:rPr>
          <w:rFonts w:ascii="Courier New" w:eastAsia="Times New Roman" w:hAnsi="Courier New" w:cs="Courier New"/>
          <w:color w:val="000000"/>
          <w:szCs w:val="20"/>
          <w:highlight w:val="lightGray"/>
          <w:lang w:val="en-US" w:eastAsia="en-US"/>
        </w:rPr>
        <w:t>acgtgctgac</w:t>
      </w:r>
      <w:proofErr w:type="spellEnd"/>
      <w:r w:rsidRPr="0087540D">
        <w:rPr>
          <w:rFonts w:ascii="Courier New" w:eastAsia="Times New Roman" w:hAnsi="Courier New" w:cs="Courier New"/>
          <w:color w:val="000000"/>
          <w:szCs w:val="20"/>
          <w:highlight w:val="lightGray"/>
          <w:lang w:val="en-US" w:eastAsia="en-US"/>
        </w:rPr>
        <w:t xml:space="preserve"> </w:t>
      </w:r>
      <w:proofErr w:type="spellStart"/>
      <w:r w:rsidRPr="0087540D">
        <w:rPr>
          <w:rFonts w:ascii="Courier New" w:eastAsia="Times New Roman" w:hAnsi="Courier New" w:cs="Courier New"/>
          <w:color w:val="000000"/>
          <w:szCs w:val="20"/>
          <w:highlight w:val="lightGray"/>
          <w:lang w:val="en-US" w:eastAsia="en-US"/>
        </w:rPr>
        <w:t>caaccagaaa</w:t>
      </w:r>
      <w:proofErr w:type="spellEnd"/>
      <w:r w:rsidRPr="0087540D">
        <w:rPr>
          <w:rFonts w:ascii="Courier New" w:eastAsia="Times New Roman" w:hAnsi="Courier New" w:cs="Courier New"/>
          <w:color w:val="000000"/>
          <w:szCs w:val="20"/>
          <w:highlight w:val="lightGray"/>
          <w:lang w:val="en-US" w:eastAsia="en-US"/>
        </w:rPr>
        <w:t xml:space="preserve"> </w:t>
      </w:r>
      <w:proofErr w:type="spellStart"/>
      <w:r w:rsidRPr="0087540D">
        <w:rPr>
          <w:rFonts w:ascii="Courier New" w:eastAsia="Times New Roman" w:hAnsi="Courier New" w:cs="Courier New"/>
          <w:color w:val="000000"/>
          <w:szCs w:val="20"/>
          <w:highlight w:val="lightGray"/>
          <w:lang w:val="en-US" w:eastAsia="en-US"/>
        </w:rPr>
        <w:t>cataattga</w:t>
      </w:r>
      <w:r w:rsidRPr="0087540D">
        <w:rPr>
          <w:rFonts w:ascii="Courier New" w:eastAsia="Times New Roman" w:hAnsi="Courier New" w:cs="Courier New"/>
          <w:color w:val="000000"/>
          <w:szCs w:val="20"/>
          <w:lang w:val="en-US" w:eastAsia="en-US"/>
        </w:rPr>
        <w:t>a</w:t>
      </w:r>
      <w:proofErr w:type="spellEnd"/>
      <w:r w:rsidRPr="0087540D">
        <w:rPr>
          <w:rFonts w:ascii="Courier New" w:eastAsia="Times New Roman" w:hAnsi="Courier New" w:cs="Courier New"/>
          <w:color w:val="000000"/>
          <w:szCs w:val="20"/>
          <w:lang w:val="en-US" w:eastAsia="en-US"/>
        </w:rPr>
        <w:t xml:space="preserve"> </w:t>
      </w:r>
      <w:proofErr w:type="spellStart"/>
      <w:r w:rsidRPr="0087540D">
        <w:rPr>
          <w:rFonts w:ascii="Courier New" w:eastAsia="Times New Roman" w:hAnsi="Courier New" w:cs="Courier New"/>
          <w:color w:val="000000"/>
          <w:szCs w:val="20"/>
          <w:lang w:val="en-US" w:eastAsia="en-US"/>
        </w:rPr>
        <w:t>tacagcagca</w:t>
      </w:r>
      <w:proofErr w:type="spellEnd"/>
    </w:p>
    <w:p w14:paraId="00F0E731" w14:textId="77777777" w:rsidR="004374D6" w:rsidRPr="0087540D" w:rsidRDefault="004374D6" w:rsidP="004374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rPr>
          <w:rFonts w:ascii="Courier New" w:eastAsia="Times New Roman" w:hAnsi="Courier New" w:cs="Courier New"/>
          <w:color w:val="000000"/>
          <w:szCs w:val="20"/>
          <w:lang w:val="en-US" w:eastAsia="en-US"/>
        </w:rPr>
      </w:pPr>
      <w:r w:rsidRPr="0087540D">
        <w:rPr>
          <w:rFonts w:ascii="Courier New" w:eastAsia="Times New Roman" w:hAnsi="Courier New" w:cs="Courier New"/>
          <w:color w:val="000000"/>
          <w:szCs w:val="20"/>
          <w:lang w:val="en-US" w:eastAsia="en-US"/>
        </w:rPr>
        <w:t xml:space="preserve">    11341 </w:t>
      </w:r>
      <w:proofErr w:type="spellStart"/>
      <w:r w:rsidRPr="0087540D">
        <w:rPr>
          <w:rFonts w:ascii="Courier New" w:eastAsia="Times New Roman" w:hAnsi="Courier New" w:cs="Courier New"/>
          <w:color w:val="000000"/>
          <w:szCs w:val="20"/>
          <w:lang w:val="en-US" w:eastAsia="en-US"/>
        </w:rPr>
        <w:t>attggcaagc</w:t>
      </w:r>
      <w:proofErr w:type="spellEnd"/>
      <w:r w:rsidRPr="0087540D">
        <w:rPr>
          <w:rFonts w:ascii="Courier New" w:eastAsia="Times New Roman" w:hAnsi="Courier New" w:cs="Courier New"/>
          <w:color w:val="000000"/>
          <w:szCs w:val="20"/>
          <w:lang w:val="en-US" w:eastAsia="en-US"/>
        </w:rPr>
        <w:t xml:space="preserve"> </w:t>
      </w:r>
      <w:proofErr w:type="spellStart"/>
      <w:r w:rsidRPr="0087540D">
        <w:rPr>
          <w:rFonts w:ascii="Courier New" w:eastAsia="Times New Roman" w:hAnsi="Courier New" w:cs="Courier New"/>
          <w:color w:val="000000"/>
          <w:szCs w:val="20"/>
          <w:lang w:val="en-US" w:eastAsia="en-US"/>
        </w:rPr>
        <w:t>tgcttacata</w:t>
      </w:r>
      <w:proofErr w:type="spellEnd"/>
      <w:r w:rsidRPr="0087540D">
        <w:rPr>
          <w:rFonts w:ascii="Courier New" w:eastAsia="Times New Roman" w:hAnsi="Courier New" w:cs="Courier New"/>
          <w:color w:val="000000"/>
          <w:szCs w:val="20"/>
          <w:lang w:val="en-US" w:eastAsia="en-US"/>
        </w:rPr>
        <w:t xml:space="preserve"> </w:t>
      </w:r>
      <w:proofErr w:type="spellStart"/>
      <w:r w:rsidRPr="0087540D">
        <w:rPr>
          <w:rFonts w:ascii="Courier New" w:eastAsia="Times New Roman" w:hAnsi="Courier New" w:cs="Courier New"/>
          <w:color w:val="000000"/>
          <w:szCs w:val="20"/>
          <w:lang w:val="en-US" w:eastAsia="en-US"/>
        </w:rPr>
        <w:t>gaactcgcgg</w:t>
      </w:r>
      <w:proofErr w:type="spellEnd"/>
      <w:r w:rsidRPr="0087540D">
        <w:rPr>
          <w:rFonts w:ascii="Courier New" w:eastAsia="Times New Roman" w:hAnsi="Courier New" w:cs="Courier New"/>
          <w:color w:val="000000"/>
          <w:szCs w:val="20"/>
          <w:lang w:val="en-US" w:eastAsia="en-US"/>
        </w:rPr>
        <w:t xml:space="preserve"> </w:t>
      </w:r>
      <w:proofErr w:type="spellStart"/>
      <w:r w:rsidRPr="0087540D">
        <w:rPr>
          <w:rFonts w:ascii="Courier New" w:eastAsia="Times New Roman" w:hAnsi="Courier New" w:cs="Courier New"/>
          <w:color w:val="000000"/>
          <w:szCs w:val="20"/>
          <w:lang w:val="en-US" w:eastAsia="en-US"/>
        </w:rPr>
        <w:t>cgattggcat</w:t>
      </w:r>
      <w:proofErr w:type="spellEnd"/>
      <w:r w:rsidRPr="0087540D">
        <w:rPr>
          <w:rFonts w:ascii="Courier New" w:eastAsia="Times New Roman" w:hAnsi="Courier New" w:cs="Courier New"/>
          <w:color w:val="000000"/>
          <w:szCs w:val="20"/>
          <w:lang w:val="en-US" w:eastAsia="en-US"/>
        </w:rPr>
        <w:t xml:space="preserve"> </w:t>
      </w:r>
      <w:proofErr w:type="spellStart"/>
      <w:r w:rsidRPr="0087540D">
        <w:rPr>
          <w:rFonts w:ascii="Courier New" w:eastAsia="Times New Roman" w:hAnsi="Courier New" w:cs="Courier New"/>
          <w:color w:val="000000"/>
          <w:szCs w:val="20"/>
          <w:lang w:val="en-US" w:eastAsia="en-US"/>
        </w:rPr>
        <w:t>gccgccttaa</w:t>
      </w:r>
      <w:proofErr w:type="spellEnd"/>
      <w:r w:rsidRPr="0087540D">
        <w:rPr>
          <w:rFonts w:ascii="Courier New" w:eastAsia="Times New Roman" w:hAnsi="Courier New" w:cs="Courier New"/>
          <w:color w:val="000000"/>
          <w:szCs w:val="20"/>
          <w:lang w:val="en-US" w:eastAsia="en-US"/>
        </w:rPr>
        <w:t xml:space="preserve"> </w:t>
      </w:r>
      <w:proofErr w:type="spellStart"/>
      <w:r w:rsidRPr="0087540D">
        <w:rPr>
          <w:rFonts w:ascii="Courier New" w:eastAsia="Times New Roman" w:hAnsi="Courier New" w:cs="Courier New"/>
          <w:color w:val="000000"/>
          <w:szCs w:val="20"/>
          <w:lang w:val="en-US" w:eastAsia="en-US"/>
        </w:rPr>
        <w:t>aatttttatt</w:t>
      </w:r>
      <w:proofErr w:type="spellEnd"/>
    </w:p>
    <w:p w14:paraId="34E20410" w14:textId="77777777" w:rsidR="004374D6" w:rsidRPr="0087540D" w:rsidRDefault="004374D6" w:rsidP="004374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rPr>
          <w:rFonts w:ascii="Courier New" w:eastAsia="Times New Roman" w:hAnsi="Courier New" w:cs="Courier New"/>
          <w:color w:val="000000"/>
          <w:szCs w:val="20"/>
          <w:lang w:val="en-US" w:eastAsia="en-US"/>
        </w:rPr>
      </w:pPr>
      <w:r w:rsidRPr="0087540D">
        <w:rPr>
          <w:rFonts w:ascii="Courier New" w:eastAsia="Times New Roman" w:hAnsi="Courier New" w:cs="Courier New"/>
          <w:color w:val="000000"/>
          <w:szCs w:val="20"/>
          <w:lang w:val="en-US" w:eastAsia="en-US"/>
        </w:rPr>
        <w:t xml:space="preserve">    11401 </w:t>
      </w:r>
      <w:proofErr w:type="spellStart"/>
      <w:r w:rsidRPr="0087540D">
        <w:rPr>
          <w:rFonts w:ascii="Courier New" w:eastAsia="Times New Roman" w:hAnsi="Courier New" w:cs="Courier New"/>
          <w:color w:val="000000"/>
          <w:szCs w:val="20"/>
          <w:lang w:val="en-US" w:eastAsia="en-US"/>
        </w:rPr>
        <w:t>ttattttttc</w:t>
      </w:r>
      <w:proofErr w:type="spellEnd"/>
      <w:r w:rsidRPr="0087540D">
        <w:rPr>
          <w:rFonts w:ascii="Courier New" w:eastAsia="Times New Roman" w:hAnsi="Courier New" w:cs="Courier New"/>
          <w:color w:val="000000"/>
          <w:szCs w:val="20"/>
          <w:lang w:val="en-US" w:eastAsia="en-US"/>
        </w:rPr>
        <w:t xml:space="preserve"> </w:t>
      </w:r>
      <w:proofErr w:type="spellStart"/>
      <w:r w:rsidRPr="0087540D">
        <w:rPr>
          <w:rFonts w:ascii="Courier New" w:eastAsia="Times New Roman" w:hAnsi="Courier New" w:cs="Courier New"/>
          <w:color w:val="000000"/>
          <w:szCs w:val="20"/>
          <w:lang w:val="en-US" w:eastAsia="en-US"/>
        </w:rPr>
        <w:t>ttttcttttc</w:t>
      </w:r>
      <w:proofErr w:type="spellEnd"/>
      <w:r w:rsidRPr="0087540D">
        <w:rPr>
          <w:rFonts w:ascii="Courier New" w:eastAsia="Times New Roman" w:hAnsi="Courier New" w:cs="Courier New"/>
          <w:color w:val="000000"/>
          <w:szCs w:val="20"/>
          <w:lang w:val="en-US" w:eastAsia="en-US"/>
        </w:rPr>
        <w:t xml:space="preserve"> </w:t>
      </w:r>
      <w:proofErr w:type="spellStart"/>
      <w:r w:rsidRPr="0087540D">
        <w:rPr>
          <w:rFonts w:ascii="Courier New" w:eastAsia="Times New Roman" w:hAnsi="Courier New" w:cs="Courier New"/>
          <w:color w:val="000000"/>
          <w:szCs w:val="20"/>
          <w:lang w:val="en-US" w:eastAsia="en-US"/>
        </w:rPr>
        <w:t>cgaatcggat</w:t>
      </w:r>
      <w:proofErr w:type="spellEnd"/>
      <w:r w:rsidRPr="0087540D">
        <w:rPr>
          <w:rFonts w:ascii="Courier New" w:eastAsia="Times New Roman" w:hAnsi="Courier New" w:cs="Courier New"/>
          <w:color w:val="000000"/>
          <w:szCs w:val="20"/>
          <w:lang w:val="en-US" w:eastAsia="en-US"/>
        </w:rPr>
        <w:t xml:space="preserve"> </w:t>
      </w:r>
      <w:proofErr w:type="spellStart"/>
      <w:r w:rsidRPr="0087540D">
        <w:rPr>
          <w:rFonts w:ascii="Courier New" w:eastAsia="Times New Roman" w:hAnsi="Courier New" w:cs="Courier New"/>
          <w:color w:val="000000"/>
          <w:szCs w:val="20"/>
          <w:lang w:val="en-US" w:eastAsia="en-US"/>
        </w:rPr>
        <w:t>tttgttttta</w:t>
      </w:r>
      <w:proofErr w:type="spellEnd"/>
      <w:r w:rsidRPr="0087540D">
        <w:rPr>
          <w:rFonts w:ascii="Courier New" w:eastAsia="Times New Roman" w:hAnsi="Courier New" w:cs="Courier New"/>
          <w:color w:val="000000"/>
          <w:szCs w:val="20"/>
          <w:lang w:val="en-US" w:eastAsia="en-US"/>
        </w:rPr>
        <w:t xml:space="preserve"> </w:t>
      </w:r>
      <w:proofErr w:type="spellStart"/>
      <w:r w:rsidRPr="0087540D">
        <w:rPr>
          <w:rFonts w:ascii="Courier New" w:eastAsia="Times New Roman" w:hAnsi="Courier New" w:cs="Courier New"/>
          <w:color w:val="000000"/>
          <w:szCs w:val="20"/>
          <w:lang w:val="en-US" w:eastAsia="en-US"/>
        </w:rPr>
        <w:t>atatttc</w:t>
      </w:r>
      <w:proofErr w:type="spellEnd"/>
    </w:p>
    <w:p w14:paraId="55B1BF84" w14:textId="77777777" w:rsidR="004374D6" w:rsidRPr="0087540D" w:rsidRDefault="004374D6" w:rsidP="00441EEC">
      <w:pPr>
        <w:spacing w:line="276" w:lineRule="auto"/>
        <w:rPr>
          <w:sz w:val="22"/>
          <w:szCs w:val="22"/>
          <w:lang w:val="en-US"/>
        </w:rPr>
      </w:pPr>
    </w:p>
    <w:p w14:paraId="4003EE8C" w14:textId="77777777" w:rsidR="00441EEC" w:rsidRPr="0087540D" w:rsidRDefault="00441EEC" w:rsidP="00441EEC">
      <w:pPr>
        <w:spacing w:line="276" w:lineRule="auto"/>
        <w:rPr>
          <w:sz w:val="22"/>
          <w:szCs w:val="22"/>
          <w:lang w:val="en-US"/>
        </w:rPr>
      </w:pPr>
      <w:bookmarkStart w:id="6" w:name="_Toc86158951"/>
      <w:bookmarkStart w:id="7" w:name="OLE_LINK57"/>
      <w:bookmarkStart w:id="8" w:name="OLE_LINK58"/>
      <w:bookmarkStart w:id="9" w:name="OLE_LINK59"/>
      <w:bookmarkStart w:id="10" w:name="OLE_LINK60"/>
      <w:bookmarkStart w:id="11" w:name="OLE_LINK61"/>
      <w:bookmarkStart w:id="12" w:name="OLE_LINK62"/>
      <w:bookmarkStart w:id="13" w:name="OLE_LINK63"/>
      <w:bookmarkEnd w:id="5"/>
    </w:p>
    <w:p w14:paraId="23C6D619" w14:textId="77777777" w:rsidR="00023FE3" w:rsidRPr="0087540D" w:rsidRDefault="00023FE3">
      <w:pPr>
        <w:jc w:val="left"/>
        <w:rPr>
          <w:sz w:val="22"/>
          <w:szCs w:val="22"/>
          <w:lang w:val="en-US"/>
        </w:rPr>
      </w:pPr>
      <w:r w:rsidRPr="0087540D">
        <w:rPr>
          <w:sz w:val="22"/>
          <w:szCs w:val="22"/>
          <w:lang w:val="en-US"/>
        </w:rPr>
        <w:br w:type="page"/>
      </w:r>
    </w:p>
    <w:p w14:paraId="2B0ECB2C" w14:textId="2F2B1B66" w:rsidR="00AE688B" w:rsidRPr="0087540D" w:rsidRDefault="00AE688B" w:rsidP="005E3B31">
      <w:pPr>
        <w:pStyle w:val="Heading4"/>
      </w:pPr>
      <w:bookmarkStart w:id="14" w:name="_Toc211358142"/>
      <w:r w:rsidRPr="0087540D">
        <w:lastRenderedPageBreak/>
        <w:t>List of selected RBD Sequences</w:t>
      </w:r>
      <w:bookmarkEnd w:id="6"/>
      <w:bookmarkEnd w:id="14"/>
    </w:p>
    <w:p w14:paraId="663B38EA" w14:textId="77777777" w:rsidR="005E3B31" w:rsidRDefault="005E3B31" w:rsidP="00AE688B">
      <w:pPr>
        <w:spacing w:after="0"/>
        <w:rPr>
          <w:rFonts w:ascii="Courier" w:eastAsia="Arial" w:hAnsi="Courier" w:cs="Arial"/>
          <w:b/>
          <w:bCs/>
          <w:sz w:val="16"/>
          <w:szCs w:val="16"/>
          <w:lang w:val="en-US"/>
        </w:rPr>
      </w:pPr>
    </w:p>
    <w:p w14:paraId="05783FB6" w14:textId="5113233A" w:rsidR="00AE688B" w:rsidRPr="0087540D" w:rsidRDefault="00AE688B" w:rsidP="00AE688B">
      <w:pPr>
        <w:spacing w:after="0"/>
        <w:rPr>
          <w:rFonts w:ascii="Courier" w:hAnsi="Courier"/>
          <w:sz w:val="16"/>
          <w:szCs w:val="16"/>
          <w:lang w:val="en-US"/>
        </w:rPr>
      </w:pPr>
      <w:r w:rsidRPr="0087540D">
        <w:rPr>
          <w:rFonts w:ascii="Courier" w:eastAsia="Arial" w:hAnsi="Courier" w:cs="Arial"/>
          <w:b/>
          <w:bCs/>
          <w:sz w:val="16"/>
          <w:szCs w:val="16"/>
          <w:lang w:val="en-US"/>
        </w:rPr>
        <w:t>Nucleotide Sequence of MERS-</w:t>
      </w:r>
      <w:proofErr w:type="spellStart"/>
      <w:r w:rsidRPr="0087540D">
        <w:rPr>
          <w:rFonts w:ascii="Courier" w:eastAsia="Arial" w:hAnsi="Courier" w:cs="Arial"/>
          <w:b/>
          <w:bCs/>
          <w:sz w:val="16"/>
          <w:szCs w:val="16"/>
          <w:lang w:val="en-US"/>
        </w:rPr>
        <w:t>CoV</w:t>
      </w:r>
      <w:proofErr w:type="spellEnd"/>
      <w:r w:rsidRPr="0087540D">
        <w:rPr>
          <w:rFonts w:ascii="Courier" w:eastAsia="Arial" w:hAnsi="Courier" w:cs="Arial"/>
          <w:b/>
          <w:bCs/>
          <w:sz w:val="16"/>
          <w:szCs w:val="16"/>
          <w:lang w:val="en-US"/>
        </w:rPr>
        <w:t xml:space="preserve"> Spike RBD Antigen; 256 AAs, MW=27.98 </w:t>
      </w:r>
      <w:proofErr w:type="spellStart"/>
      <w:r w:rsidRPr="0087540D">
        <w:rPr>
          <w:rFonts w:ascii="Courier" w:eastAsia="Arial" w:hAnsi="Courier" w:cs="Arial"/>
          <w:b/>
          <w:bCs/>
          <w:sz w:val="16"/>
          <w:szCs w:val="16"/>
          <w:lang w:val="en-US"/>
        </w:rPr>
        <w:t>kDa</w:t>
      </w:r>
      <w:proofErr w:type="spellEnd"/>
      <w:r w:rsidRPr="0087540D">
        <w:rPr>
          <w:rFonts w:ascii="Courier" w:eastAsia="Arial" w:hAnsi="Courier" w:cs="Arial"/>
          <w:b/>
          <w:bCs/>
          <w:sz w:val="16"/>
          <w:szCs w:val="16"/>
          <w:lang w:val="en-US"/>
        </w:rPr>
        <w:t xml:space="preserve"> </w:t>
      </w:r>
      <w:r w:rsidRPr="0087540D">
        <w:rPr>
          <w:rFonts w:ascii="Courier" w:hAnsi="Courier" w:cs="Courier New"/>
          <w:b/>
          <w:bCs/>
          <w:color w:val="000000"/>
          <w:sz w:val="16"/>
          <w:szCs w:val="16"/>
          <w:lang w:val="en-US"/>
        </w:rPr>
        <w:t>(optimized for CHO)</w:t>
      </w:r>
    </w:p>
    <w:p w14:paraId="7130DFE3" w14:textId="77777777" w:rsidR="00AE688B" w:rsidRPr="0087540D" w:rsidRDefault="00AE688B" w:rsidP="00AE688B">
      <w:pPr>
        <w:spacing w:after="120"/>
        <w:rPr>
          <w:rFonts w:ascii="Courier" w:hAnsi="Courier"/>
          <w:sz w:val="16"/>
          <w:szCs w:val="16"/>
          <w:lang w:val="en-US"/>
        </w:rPr>
      </w:pPr>
      <w:r w:rsidRPr="0087540D">
        <w:rPr>
          <w:rFonts w:ascii="Courier" w:eastAsia="Courier New" w:hAnsi="Courier" w:cs="Courier New"/>
          <w:sz w:val="16"/>
          <w:szCs w:val="16"/>
          <w:lang w:val="en-US"/>
        </w:rPr>
        <w:t>gaattcgccgccaccATGTACAGGATGCAGCTGCTGTCCTGCATCGCCCTGAGCCTGGCCCTGGTGACAAATTCCGAGGCCAAGCCTAGCGGCAGCGTGGTGGAGCAGGCCGAGGGAGTGGAGTGCGACTTCTCCCCCCTGCTGAGCGGCACCCCCCCACAAGTGTACAACTTCAAGAGACTGGTGTTCACAAACTGTAATTACAACCTGACCAAGCTGCTGTCCCTGTTCTCCGTGAATGATTTCACCTGCAGCCAGATCTCCCCTGCCGCCATCGCCTCCAACTGCTACTCCAGCCTGATCCTGGATTACTTCTCCTACCCCCTGAGCATGAAGTCCGATCTGAGCGTGAGCTCCGCCGGCCCCATCAGCCAGTTCAACTACAAGCAGTCCTTCTCCAACCCTACCTGTCTGATCCTGGCCACCGTGCCCCACAATCTGACCACCATCACCAAGCCCCTGAAGTACTCCTACATCAATAAGTGTAGCAGGCTGCTGTCCGACGATAGAACAGAGGTGCCTCAGCTGGTGAATGCCAACCAGTACAGCCCCTGCGTGAGCATCGTGCCTAGCACCGTGTGGGAGGATGGCGACTACTACAGGAAGCAGCTGTCCCCCCTGGAGGGCGGCGGATGGCTGGTTGCTTCCGGCAGCACCGTGGCCATGACCGAGCAGCTGCAGATGGGCTTCGGCATCACCGTGCAGTACGGCACAGACACCAATAGCGTGTGTCCTAAGCTGGAGTTCGCCAACGATACAAAGATCGCCAGCCAGCTGGGCAATtgagcggccgc</w:t>
      </w:r>
    </w:p>
    <w:p w14:paraId="10AC1541" w14:textId="77777777" w:rsidR="007039CA" w:rsidRPr="0087540D" w:rsidRDefault="007039CA" w:rsidP="00AE688B">
      <w:pPr>
        <w:spacing w:after="0"/>
        <w:rPr>
          <w:rFonts w:ascii="Courier" w:eastAsia="Arial" w:hAnsi="Courier" w:cs="Arial"/>
          <w:b/>
          <w:bCs/>
          <w:sz w:val="16"/>
          <w:szCs w:val="16"/>
          <w:lang w:val="en-US"/>
        </w:rPr>
      </w:pPr>
    </w:p>
    <w:p w14:paraId="7B09FF32" w14:textId="379CAD2B" w:rsidR="00AE688B" w:rsidRPr="0087540D" w:rsidRDefault="00AE688B" w:rsidP="00AE688B">
      <w:pPr>
        <w:spacing w:after="0"/>
        <w:rPr>
          <w:rFonts w:ascii="Courier" w:hAnsi="Courier"/>
          <w:sz w:val="16"/>
          <w:szCs w:val="16"/>
          <w:lang w:val="en-US"/>
        </w:rPr>
      </w:pPr>
      <w:r w:rsidRPr="0087540D">
        <w:rPr>
          <w:rFonts w:ascii="Courier" w:eastAsia="Arial" w:hAnsi="Courier" w:cs="Arial"/>
          <w:b/>
          <w:bCs/>
          <w:sz w:val="16"/>
          <w:szCs w:val="16"/>
          <w:lang w:val="en-US"/>
        </w:rPr>
        <w:t>Amino Acid Sequence of MERS-</w:t>
      </w:r>
      <w:proofErr w:type="spellStart"/>
      <w:r w:rsidRPr="0087540D">
        <w:rPr>
          <w:rFonts w:ascii="Courier" w:eastAsia="Arial" w:hAnsi="Courier" w:cs="Arial"/>
          <w:b/>
          <w:bCs/>
          <w:sz w:val="16"/>
          <w:szCs w:val="16"/>
          <w:lang w:val="en-US"/>
        </w:rPr>
        <w:t>CoV</w:t>
      </w:r>
      <w:proofErr w:type="spellEnd"/>
      <w:r w:rsidRPr="0087540D">
        <w:rPr>
          <w:rFonts w:ascii="Courier" w:eastAsia="Arial" w:hAnsi="Courier" w:cs="Arial"/>
          <w:b/>
          <w:bCs/>
          <w:sz w:val="16"/>
          <w:szCs w:val="16"/>
          <w:lang w:val="en-US"/>
        </w:rPr>
        <w:t xml:space="preserve"> Spike RBD Antigen; 256 AAs, MW=27.98 </w:t>
      </w:r>
      <w:proofErr w:type="spellStart"/>
      <w:r w:rsidRPr="0087540D">
        <w:rPr>
          <w:rFonts w:ascii="Courier" w:eastAsia="Arial" w:hAnsi="Courier" w:cs="Arial"/>
          <w:b/>
          <w:bCs/>
          <w:sz w:val="16"/>
          <w:szCs w:val="16"/>
          <w:lang w:val="en-US"/>
        </w:rPr>
        <w:t>kDa</w:t>
      </w:r>
      <w:proofErr w:type="spellEnd"/>
      <w:r w:rsidRPr="0087540D">
        <w:rPr>
          <w:rFonts w:ascii="Courier" w:eastAsia="Arial" w:hAnsi="Courier" w:cs="Arial"/>
          <w:b/>
          <w:bCs/>
          <w:sz w:val="16"/>
          <w:szCs w:val="16"/>
          <w:lang w:val="en-US"/>
        </w:rPr>
        <w:t xml:space="preserve">; </w:t>
      </w:r>
      <w:r w:rsidRPr="0087540D">
        <w:rPr>
          <w:rFonts w:ascii="Courier" w:eastAsia="Arial" w:hAnsi="Courier"/>
          <w:b/>
          <w:bCs/>
          <w:sz w:val="16"/>
          <w:szCs w:val="16"/>
          <w:lang w:val="en-US"/>
        </w:rPr>
        <w:t>Red: secretion-tag</w:t>
      </w:r>
    </w:p>
    <w:p w14:paraId="49902B8E" w14:textId="77777777" w:rsidR="00AE688B" w:rsidRPr="0087540D" w:rsidRDefault="00AE688B" w:rsidP="00AE688B">
      <w:pPr>
        <w:spacing w:after="120"/>
        <w:rPr>
          <w:rFonts w:ascii="Courier" w:hAnsi="Courier"/>
          <w:sz w:val="16"/>
          <w:szCs w:val="16"/>
          <w:lang w:val="en-US"/>
        </w:rPr>
      </w:pPr>
      <w:r w:rsidRPr="0087540D">
        <w:rPr>
          <w:rFonts w:ascii="Courier" w:eastAsia="Courier New" w:hAnsi="Courier" w:cs="Courier New"/>
          <w:color w:val="FF0000"/>
          <w:sz w:val="16"/>
          <w:szCs w:val="16"/>
          <w:lang w:val="en-US"/>
        </w:rPr>
        <w:t>MYRMQLLSCIALSLALVTNS</w:t>
      </w:r>
      <w:r w:rsidRPr="0087540D">
        <w:rPr>
          <w:rFonts w:ascii="Courier" w:eastAsia="Courier New" w:hAnsi="Courier" w:cs="Courier New"/>
          <w:color w:val="000000" w:themeColor="text1"/>
          <w:sz w:val="16"/>
          <w:szCs w:val="16"/>
          <w:lang w:val="en-US"/>
        </w:rPr>
        <w:t>EA</w:t>
      </w:r>
      <w:r w:rsidRPr="0087540D">
        <w:rPr>
          <w:rFonts w:ascii="Courier" w:eastAsia="Courier New" w:hAnsi="Courier" w:cs="Courier New"/>
          <w:sz w:val="16"/>
          <w:szCs w:val="16"/>
          <w:lang w:val="en-US"/>
        </w:rPr>
        <w:t>KPSGSVVEQAEGVECDFSPLLSGTPPQVYNFKRLVFTNCNYNLTKLLSLFSVNDFTCSQISPAAIASNCYSSLILDYFSYPLSMKSDLSVSSAGPISQFNYKQSFSNPTCLILATVPHNLTTITKPLKYSYINKCSRLLSDDRTEVPQLVNANQYSPCVSIVPSTVWEDGDYYRKQLSPLEGGGWLVASGSTVAMTEQLQMGFGITVQYGTDTNSVCPKLEFANDTKIASQLGN</w:t>
      </w:r>
    </w:p>
    <w:p w14:paraId="1DC488BF" w14:textId="77777777" w:rsidR="007039CA" w:rsidRPr="0087540D" w:rsidRDefault="007039CA" w:rsidP="007039CA">
      <w:pPr>
        <w:pStyle w:val="Caption"/>
        <w:spacing w:after="120"/>
        <w:rPr>
          <w:rFonts w:ascii="Courier" w:eastAsia="Arial" w:hAnsi="Courier"/>
          <w:sz w:val="16"/>
          <w:szCs w:val="16"/>
        </w:rPr>
      </w:pPr>
    </w:p>
    <w:p w14:paraId="512E46AE" w14:textId="0D83DC52" w:rsidR="00AE688B" w:rsidRPr="0087540D" w:rsidRDefault="00AE688B" w:rsidP="00AE688B">
      <w:pPr>
        <w:spacing w:after="0"/>
        <w:rPr>
          <w:rFonts w:ascii="Courier" w:hAnsi="Courier"/>
          <w:sz w:val="16"/>
          <w:szCs w:val="16"/>
          <w:lang w:val="en-US"/>
        </w:rPr>
      </w:pPr>
      <w:r w:rsidRPr="0087540D">
        <w:rPr>
          <w:rFonts w:ascii="Courier" w:eastAsia="Arial" w:hAnsi="Courier" w:cs="Arial"/>
          <w:b/>
          <w:bCs/>
          <w:sz w:val="16"/>
          <w:szCs w:val="16"/>
          <w:lang w:val="en-US"/>
        </w:rPr>
        <w:t>Nucleotide Sequence of MERS-</w:t>
      </w:r>
      <w:proofErr w:type="spellStart"/>
      <w:r w:rsidRPr="0087540D">
        <w:rPr>
          <w:rFonts w:ascii="Courier" w:eastAsia="Arial" w:hAnsi="Courier" w:cs="Arial"/>
          <w:b/>
          <w:bCs/>
          <w:sz w:val="16"/>
          <w:szCs w:val="16"/>
          <w:lang w:val="en-US"/>
        </w:rPr>
        <w:t>CoV</w:t>
      </w:r>
      <w:proofErr w:type="spellEnd"/>
      <w:r w:rsidRPr="0087540D">
        <w:rPr>
          <w:rFonts w:ascii="Courier" w:eastAsia="Arial" w:hAnsi="Courier" w:cs="Arial"/>
          <w:b/>
          <w:bCs/>
          <w:sz w:val="16"/>
          <w:szCs w:val="16"/>
          <w:lang w:val="en-US"/>
        </w:rPr>
        <w:t xml:space="preserve"> Spike RBD 2 Antigen </w:t>
      </w:r>
      <w:r w:rsidRPr="0087540D">
        <w:rPr>
          <w:rFonts w:ascii="Courier" w:hAnsi="Courier" w:cs="Courier New"/>
          <w:b/>
          <w:bCs/>
          <w:color w:val="000000"/>
          <w:sz w:val="16"/>
          <w:szCs w:val="16"/>
          <w:lang w:val="en-US"/>
        </w:rPr>
        <w:t>(optimized for CHO)</w:t>
      </w:r>
    </w:p>
    <w:p w14:paraId="775A57E6" w14:textId="77777777" w:rsidR="00AE688B" w:rsidRPr="0087540D" w:rsidRDefault="00AE688B" w:rsidP="00AE688B">
      <w:pPr>
        <w:spacing w:after="120"/>
        <w:rPr>
          <w:rFonts w:ascii="Courier" w:hAnsi="Courier"/>
          <w:sz w:val="16"/>
          <w:szCs w:val="16"/>
          <w:lang w:val="en-US"/>
        </w:rPr>
      </w:pPr>
      <w:r w:rsidRPr="0087540D">
        <w:rPr>
          <w:rFonts w:ascii="Courier" w:eastAsia="Courier New" w:hAnsi="Courier" w:cs="Courier New"/>
          <w:sz w:val="16"/>
          <w:szCs w:val="16"/>
          <w:lang w:val="en-US"/>
        </w:rPr>
        <w:t>gaattcgccgccaccATGTACAGGATGCAGCTGCTGAGCTGTATCGCCCTGAGCCTGGCCCTGGTGACCAATAGCCAGGCCGAGGGCGTGGAGTGTGACTTTTCCCCTCTGCTGAGCGGCACCCCTCCTCAGGTGTACAATTTCAAGAGACTGGTGTTCACAAACTGCAATTACAACCTGACAAAGCTGCTGAGCCTGTTCTCCGTGAATGACTTCACATGCAGCCAGATCAGCCCCGCCGCCATCGCCAGCAACTGCTACTCCTCCCTGATCCTGGACTACTTCTCCTACCCTCTGTCCATGAAGAGCGATCTGAGCGTGTCCAGCGCCGGCCCCATCTCCCAGTTTAACTACAAGCAGTCCTTCAGCAATCCTACATGCCTGATCCTGGCCACAGTGCCCCACAATCTGACCACCATCACCAAGCCCCTGAAGTACAGCTACATCAACAAGTGCTCCAGACTGCTGAGCGACGATAGGACCGAGGTGCCTCAGCTGGTGAATGCCAATCAGTACTCCCCTTGTGTGTCCATCGTGCCTTCCACAGTGTGGGAGGACGGCGACTACTACAGGAAGCAGCTGTCCCCTCTGGAGGGCGGCGGCTGGCTGGTTGCTAGCGGATCCACCGTGGCCATGACCGAGCAGCTGCAGATGGGCTTCGGCATCACAGTGCAGTACGGCACAGACACCAACAGCGTGTGTCCCAAGCTGtgagcggccgc</w:t>
      </w:r>
    </w:p>
    <w:p w14:paraId="5FEB18D3" w14:textId="231EBD46" w:rsidR="00AE688B" w:rsidRPr="0087540D" w:rsidRDefault="005510C8" w:rsidP="00AE688B">
      <w:pPr>
        <w:spacing w:after="0"/>
        <w:rPr>
          <w:rFonts w:ascii="Courier" w:hAnsi="Courier"/>
          <w:sz w:val="16"/>
          <w:szCs w:val="16"/>
          <w:lang w:val="en-US"/>
        </w:rPr>
      </w:pPr>
      <w:r w:rsidRPr="0087540D">
        <w:rPr>
          <w:rFonts w:ascii="Courier" w:eastAsia="Arial" w:hAnsi="Courier" w:cs="Arial"/>
          <w:b/>
          <w:bCs/>
          <w:sz w:val="16"/>
          <w:szCs w:val="16"/>
          <w:lang w:val="en-US"/>
        </w:rPr>
        <w:t xml:space="preserve">Amino Acid Sequence </w:t>
      </w:r>
      <w:r w:rsidR="00AE688B" w:rsidRPr="0087540D">
        <w:rPr>
          <w:rFonts w:ascii="Courier" w:eastAsia="Arial" w:hAnsi="Courier" w:cs="Arial"/>
          <w:b/>
          <w:bCs/>
          <w:sz w:val="16"/>
          <w:szCs w:val="16"/>
          <w:lang w:val="en-US"/>
        </w:rPr>
        <w:t>of MERS-</w:t>
      </w:r>
      <w:proofErr w:type="spellStart"/>
      <w:r w:rsidR="00AE688B" w:rsidRPr="0087540D">
        <w:rPr>
          <w:rFonts w:ascii="Courier" w:eastAsia="Arial" w:hAnsi="Courier" w:cs="Arial"/>
          <w:b/>
          <w:bCs/>
          <w:sz w:val="16"/>
          <w:szCs w:val="16"/>
          <w:lang w:val="en-US"/>
        </w:rPr>
        <w:t>CoV</w:t>
      </w:r>
      <w:proofErr w:type="spellEnd"/>
      <w:r w:rsidR="00AE688B" w:rsidRPr="0087540D">
        <w:rPr>
          <w:rFonts w:ascii="Courier" w:eastAsia="Arial" w:hAnsi="Courier" w:cs="Arial"/>
          <w:b/>
          <w:bCs/>
          <w:sz w:val="16"/>
          <w:szCs w:val="16"/>
          <w:lang w:val="en-US"/>
        </w:rPr>
        <w:t xml:space="preserve"> Spike RBD 2 Antigen; 232 AAs, MW=25.51 </w:t>
      </w:r>
      <w:proofErr w:type="spellStart"/>
      <w:r w:rsidR="00AE688B" w:rsidRPr="0087540D">
        <w:rPr>
          <w:rFonts w:ascii="Courier" w:eastAsia="Arial" w:hAnsi="Courier" w:cs="Arial"/>
          <w:b/>
          <w:bCs/>
          <w:sz w:val="16"/>
          <w:szCs w:val="16"/>
          <w:lang w:val="en-US"/>
        </w:rPr>
        <w:t>kDa</w:t>
      </w:r>
      <w:proofErr w:type="spellEnd"/>
      <w:r w:rsidR="00AE688B" w:rsidRPr="0087540D">
        <w:rPr>
          <w:rFonts w:ascii="Courier" w:eastAsia="Arial" w:hAnsi="Courier" w:cs="Arial"/>
          <w:b/>
          <w:bCs/>
          <w:sz w:val="16"/>
          <w:szCs w:val="16"/>
          <w:lang w:val="en-US"/>
        </w:rPr>
        <w:t xml:space="preserve">; </w:t>
      </w:r>
      <w:r w:rsidR="00AE688B" w:rsidRPr="0087540D">
        <w:rPr>
          <w:rFonts w:ascii="Courier" w:eastAsia="Arial" w:hAnsi="Courier"/>
          <w:b/>
          <w:bCs/>
          <w:sz w:val="16"/>
          <w:szCs w:val="16"/>
          <w:lang w:val="en-US"/>
        </w:rPr>
        <w:t>Red: secretion-tag</w:t>
      </w:r>
    </w:p>
    <w:p w14:paraId="516049B3" w14:textId="6CAA9737" w:rsidR="00AE688B" w:rsidRPr="0087540D" w:rsidRDefault="00AE688B" w:rsidP="00AE688B">
      <w:pPr>
        <w:spacing w:after="120"/>
        <w:rPr>
          <w:rFonts w:ascii="Courier" w:hAnsi="Courier"/>
          <w:sz w:val="16"/>
          <w:szCs w:val="16"/>
          <w:lang w:val="en-US"/>
        </w:rPr>
      </w:pPr>
      <w:r w:rsidRPr="0087540D">
        <w:rPr>
          <w:rFonts w:ascii="Courier" w:eastAsia="CourierNewPSMT" w:hAnsi="Courier" w:cs="CourierNewPSMT"/>
          <w:color w:val="FF0000"/>
          <w:sz w:val="16"/>
          <w:szCs w:val="16"/>
          <w:lang w:val="en-US"/>
        </w:rPr>
        <w:t>MYRMQLLSCIALSLALVTNSQA</w:t>
      </w:r>
      <w:r w:rsidRPr="0087540D">
        <w:rPr>
          <w:rFonts w:ascii="Courier" w:eastAsia="CourierNewPSMT" w:hAnsi="Courier" w:cs="CourierNewPSMT"/>
          <w:sz w:val="16"/>
          <w:szCs w:val="16"/>
          <w:lang w:val="en-US"/>
        </w:rPr>
        <w:t>EGVECDFSPLLSGTPPQVYNFKRLVFTNCNYNLTKLLSLFSVNDFTCSQISPAAIASNCYSSLILDYFSYPLSMKSDLSVSSAGPISQFNYKQSFSNPTCLILATVPHNLTTITKPLKYSYINKCSRLLSDDRTEVPQLVNANQYSPCVSIVPSTVWEDGDYYRKQLSPLEGGGWLVASGSTVAMTEQLQMGFGITVQYGTDTNSVCPKL</w:t>
      </w:r>
    </w:p>
    <w:p w14:paraId="181237B8" w14:textId="77777777" w:rsidR="007039CA" w:rsidRPr="0087540D" w:rsidRDefault="007039CA" w:rsidP="007039CA">
      <w:pPr>
        <w:pStyle w:val="Caption"/>
        <w:spacing w:after="120"/>
        <w:rPr>
          <w:rFonts w:ascii="Courier" w:eastAsia="Arial" w:hAnsi="Courier"/>
          <w:sz w:val="16"/>
          <w:szCs w:val="16"/>
        </w:rPr>
      </w:pPr>
    </w:p>
    <w:p w14:paraId="518BF60E" w14:textId="77777777" w:rsidR="00AE688B" w:rsidRPr="0087540D" w:rsidRDefault="00AE688B" w:rsidP="00AE688B">
      <w:pPr>
        <w:spacing w:after="0"/>
        <w:rPr>
          <w:rFonts w:ascii="Courier" w:hAnsi="Courier"/>
          <w:sz w:val="16"/>
          <w:szCs w:val="16"/>
          <w:lang w:val="en-US"/>
        </w:rPr>
      </w:pPr>
      <w:r w:rsidRPr="0087540D">
        <w:rPr>
          <w:rFonts w:ascii="Courier" w:eastAsia="Arial" w:hAnsi="Courier" w:cs="Arial"/>
          <w:b/>
          <w:bCs/>
          <w:sz w:val="16"/>
          <w:szCs w:val="16"/>
          <w:lang w:val="en-US"/>
        </w:rPr>
        <w:t xml:space="preserve">Nucleotide Sequence of SARS-CoV-2 Wuhan Spike RBD Antigen; 244 AAs, MW=27.29 </w:t>
      </w:r>
      <w:proofErr w:type="spellStart"/>
      <w:r w:rsidRPr="0087540D">
        <w:rPr>
          <w:rFonts w:ascii="Courier" w:eastAsia="Arial" w:hAnsi="Courier" w:cs="Arial"/>
          <w:b/>
          <w:bCs/>
          <w:sz w:val="16"/>
          <w:szCs w:val="16"/>
          <w:lang w:val="en-US"/>
        </w:rPr>
        <w:t>kDa</w:t>
      </w:r>
      <w:proofErr w:type="spellEnd"/>
      <w:r w:rsidRPr="0087540D">
        <w:rPr>
          <w:rFonts w:ascii="Courier" w:eastAsia="Arial" w:hAnsi="Courier" w:cs="Arial"/>
          <w:b/>
          <w:bCs/>
          <w:sz w:val="16"/>
          <w:szCs w:val="16"/>
          <w:lang w:val="en-US"/>
        </w:rPr>
        <w:t xml:space="preserve"> </w:t>
      </w:r>
      <w:r w:rsidRPr="0087540D">
        <w:rPr>
          <w:rFonts w:ascii="Courier" w:hAnsi="Courier" w:cs="Courier New"/>
          <w:b/>
          <w:bCs/>
          <w:color w:val="000000"/>
          <w:sz w:val="16"/>
          <w:szCs w:val="16"/>
          <w:lang w:val="en-US"/>
        </w:rPr>
        <w:t>(optimized for CHO)</w:t>
      </w:r>
    </w:p>
    <w:p w14:paraId="016B5FEA" w14:textId="77777777" w:rsidR="00AE688B" w:rsidRPr="0087540D" w:rsidRDefault="00AE688B" w:rsidP="00AE688B">
      <w:pPr>
        <w:spacing w:after="120"/>
        <w:rPr>
          <w:rFonts w:ascii="Courier" w:hAnsi="Courier"/>
          <w:sz w:val="16"/>
          <w:szCs w:val="16"/>
          <w:lang w:val="en-US"/>
        </w:rPr>
      </w:pPr>
      <w:r w:rsidRPr="0087540D">
        <w:rPr>
          <w:rFonts w:ascii="Courier" w:eastAsia="Courier New" w:hAnsi="Courier" w:cs="Courier New"/>
          <w:sz w:val="16"/>
          <w:szCs w:val="16"/>
          <w:lang w:val="en-US"/>
        </w:rPr>
        <w:t>gaattcgccgccaccATGCCTCTGCTGCTGCTGCTCCCCCTGCTGTGGGCCGGAGCTCTGGCTAGGGTGCAGCCCACCGAGAGCATCGTGAGGTTCCCCAATATCACAAATCTGTGTCCCTTCGGCGAGGTGTTTAACGCCACCAGGTTTGCCTCCGTGTACGCCTGGAATAGGAAGAGAATCAGCAATTGTGTGGCCGACTACAGCGTGCTGTACAATTCCGCCAGCTTCTCCACCTTCAAGTGCTACGGCGTGAGCCCCACCAAGCTGAATGACCTGTGTTTTACCAATGTGTACGCCGACAGCTTCGTGATCAGGGGCGATGAGGTGAGGCAGATCGCCCCCGGCCAGACAGGCAAGATCGCCGATTACAATTACAAGCTGCCTGATGATTTTACCGGCTGTGTGATCGCCTGGAATAGCAATAACCTGGATAGCAAGGTGGGCGGCAACTACAATTACCTGTACAGACTGTTTAGAAAGTCCAACCTGAAGCCCTTCGAGAGGGACATCAGCACCGAGATCTACCAGGCCGGCTCCACACCTTGTAACGGCGTGGAGGGCTTCAACTGCTACTTTCCCCTGCAGAGCTACGGCTTCCAGCCCACCAATGGCGTGGGCTACCAGCCTTACAGAGTGGTGGTGCTGAGCTTTGAGCTGCTGCACGCCCCCGCCACCGTGTGTGGACCTAAGAAGAGCACCAATCTGGTGAAGAATAAGGCCGTGAACTTTAACTTTAATGGCCTGtgaaagctt</w:t>
      </w:r>
    </w:p>
    <w:p w14:paraId="0F4B4BE8" w14:textId="77777777" w:rsidR="00AE688B" w:rsidRPr="0087540D" w:rsidRDefault="00AE688B" w:rsidP="00AE688B">
      <w:pPr>
        <w:spacing w:after="0"/>
        <w:jc w:val="left"/>
        <w:rPr>
          <w:rFonts w:ascii="Courier" w:hAnsi="Courier"/>
          <w:sz w:val="16"/>
          <w:szCs w:val="16"/>
          <w:lang w:val="en-US"/>
        </w:rPr>
      </w:pPr>
      <w:r w:rsidRPr="0087540D">
        <w:rPr>
          <w:rFonts w:ascii="Courier" w:eastAsia="Arial" w:hAnsi="Courier" w:cs="Arial"/>
          <w:b/>
          <w:bCs/>
          <w:sz w:val="16"/>
          <w:szCs w:val="16"/>
          <w:lang w:val="en-US"/>
        </w:rPr>
        <w:t xml:space="preserve">Amino Acid Sequence of SARS-CoV-2 Wuhan Spike RBD Antigen; 244 AAs, MW=27.29 </w:t>
      </w:r>
      <w:proofErr w:type="spellStart"/>
      <w:r w:rsidRPr="0087540D">
        <w:rPr>
          <w:rFonts w:ascii="Courier" w:eastAsia="Arial" w:hAnsi="Courier" w:cs="Arial"/>
          <w:b/>
          <w:bCs/>
          <w:sz w:val="16"/>
          <w:szCs w:val="16"/>
          <w:lang w:val="en-US"/>
        </w:rPr>
        <w:t>kDa</w:t>
      </w:r>
      <w:proofErr w:type="spellEnd"/>
      <w:r w:rsidRPr="0087540D">
        <w:rPr>
          <w:rFonts w:ascii="Courier" w:eastAsia="Arial" w:hAnsi="Courier" w:cs="Arial"/>
          <w:b/>
          <w:bCs/>
          <w:sz w:val="16"/>
          <w:szCs w:val="16"/>
          <w:lang w:val="en-US"/>
        </w:rPr>
        <w:t xml:space="preserve">; </w:t>
      </w:r>
      <w:bookmarkStart w:id="15" w:name="OLE_LINK41"/>
      <w:bookmarkStart w:id="16" w:name="OLE_LINK42"/>
      <w:r w:rsidRPr="0087540D">
        <w:rPr>
          <w:rFonts w:ascii="Courier" w:eastAsia="Arial" w:hAnsi="Courier" w:cs="Arial"/>
          <w:b/>
          <w:bCs/>
          <w:sz w:val="16"/>
          <w:szCs w:val="16"/>
          <w:lang w:val="en-US"/>
        </w:rPr>
        <w:br/>
      </w:r>
      <w:r w:rsidRPr="0087540D">
        <w:rPr>
          <w:rFonts w:ascii="Courier" w:eastAsia="Arial" w:hAnsi="Courier"/>
          <w:b/>
          <w:bCs/>
          <w:sz w:val="16"/>
          <w:szCs w:val="16"/>
          <w:lang w:val="en-US"/>
        </w:rPr>
        <w:t>Red: secretion-tag</w:t>
      </w:r>
    </w:p>
    <w:bookmarkEnd w:id="15"/>
    <w:bookmarkEnd w:id="16"/>
    <w:p w14:paraId="56ABCA17" w14:textId="77777777" w:rsidR="00AE688B" w:rsidRPr="0087540D" w:rsidRDefault="00AE688B" w:rsidP="00AE688B">
      <w:pPr>
        <w:spacing w:after="120"/>
        <w:rPr>
          <w:rFonts w:ascii="Courier" w:hAnsi="Courier"/>
          <w:sz w:val="16"/>
          <w:szCs w:val="16"/>
          <w:lang w:val="en-US"/>
        </w:rPr>
      </w:pPr>
      <w:r w:rsidRPr="0087540D">
        <w:rPr>
          <w:rFonts w:ascii="Courier" w:eastAsia="CourierNewPSMT" w:hAnsi="Courier" w:cs="CourierNewPSMT"/>
          <w:color w:val="FF0000"/>
          <w:sz w:val="16"/>
          <w:szCs w:val="16"/>
          <w:lang w:val="en-US"/>
        </w:rPr>
        <w:t>MPLLLLLPLLWAGALA</w:t>
      </w:r>
      <w:r w:rsidRPr="0087540D">
        <w:rPr>
          <w:rFonts w:ascii="Courier" w:eastAsia="CourierNewPSMT" w:hAnsi="Courier" w:cs="CourierNewPSMT"/>
          <w:sz w:val="16"/>
          <w:szCs w:val="16"/>
          <w:lang w:val="en-US"/>
        </w:rPr>
        <w:t>RVQPTESIVRFPNITNLCPFGEVFNATRFASVYAWNRKRISNCVADYSVLYNSASFSTFKCYGVSPTKLNDLCFTNVYADSFVIRGDEVRQIAPGQTGKIADYNYKLPDDFTGCVIAWNSNNLDSKVGGNYNYLYRLFRKSNLKPFERDISTEIYQAGSTPCNGVEGFNCYFPLQSYGFQPTNGVGYQPYRVVVLSFELLHAPATVCGPKKSTNLVKNKAVNFNFNGL</w:t>
      </w:r>
    </w:p>
    <w:p w14:paraId="21E3E6ED" w14:textId="77777777" w:rsidR="007039CA" w:rsidRPr="0087540D" w:rsidRDefault="007039CA" w:rsidP="007039CA">
      <w:pPr>
        <w:pStyle w:val="Caption"/>
        <w:spacing w:after="120"/>
        <w:rPr>
          <w:rFonts w:ascii="Courier" w:eastAsia="Arial" w:hAnsi="Courier"/>
          <w:sz w:val="16"/>
          <w:szCs w:val="16"/>
        </w:rPr>
      </w:pPr>
    </w:p>
    <w:p w14:paraId="72023918" w14:textId="77777777" w:rsidR="00AE688B" w:rsidRPr="0087540D" w:rsidRDefault="00AE688B" w:rsidP="00AE688B">
      <w:pPr>
        <w:spacing w:after="0"/>
        <w:rPr>
          <w:rFonts w:ascii="Courier" w:eastAsia="Arial" w:hAnsi="Courier" w:cs="Arial"/>
          <w:b/>
          <w:bCs/>
          <w:sz w:val="16"/>
          <w:szCs w:val="16"/>
          <w:lang w:val="en-US"/>
        </w:rPr>
      </w:pPr>
      <w:r w:rsidRPr="0087540D">
        <w:rPr>
          <w:rFonts w:ascii="Courier" w:eastAsia="Arial" w:hAnsi="Courier" w:cs="Arial"/>
          <w:b/>
          <w:bCs/>
          <w:sz w:val="16"/>
          <w:szCs w:val="16"/>
          <w:lang w:val="en-US"/>
        </w:rPr>
        <w:t xml:space="preserve">Nucleotide Sequence of SARS-CoV-2 Beta (B.1.351) Variant Spike RBD Antigen </w:t>
      </w:r>
      <w:r w:rsidRPr="0087540D">
        <w:rPr>
          <w:rFonts w:ascii="Courier" w:hAnsi="Courier" w:cs="Courier New"/>
          <w:b/>
          <w:bCs/>
          <w:color w:val="000000"/>
          <w:sz w:val="16"/>
          <w:szCs w:val="16"/>
          <w:lang w:val="en-US"/>
        </w:rPr>
        <w:t>(optimized for CHO)</w:t>
      </w:r>
    </w:p>
    <w:p w14:paraId="5A553FFC" w14:textId="77777777" w:rsidR="00AE688B" w:rsidRPr="0087540D" w:rsidRDefault="00AE688B" w:rsidP="00AE688B">
      <w:pPr>
        <w:spacing w:after="120"/>
        <w:rPr>
          <w:rFonts w:ascii="Courier" w:hAnsi="Courier"/>
          <w:sz w:val="16"/>
          <w:szCs w:val="16"/>
          <w:lang w:val="en-US"/>
        </w:rPr>
      </w:pPr>
      <w:r w:rsidRPr="0087540D">
        <w:rPr>
          <w:rFonts w:ascii="Courier" w:eastAsia="Courier New" w:hAnsi="Courier" w:cs="Courier New"/>
          <w:sz w:val="16"/>
          <w:szCs w:val="16"/>
          <w:lang w:val="en-US"/>
        </w:rPr>
        <w:t>gaattcgccgccaccATGCCTCTGCTGCTGCTGCTCCCCCTGCTGTGGGCCGGAGCTCTGGCTAGGGTGCAGCCTACAGAGTCCATCGTGAGGTTTCCTAACATCACAAACCTGTGTCCTTTTGGCGAGGTGTTTAATGCCACAAGATTTGCCAGCGTGTACGCCTGGAATAGGAAGAGGATCAGCAATTGCGTGGCCGACTACTCCGTGCTGTACAATAGCGCCAGCTTTTCCACCTTTAAGTGCTACGGCGTGAGCCCCACAAAGCTGAATGACCTGTGTTTTACCAACGTGTACGCCGACAGCTTTGTGATCAGGGGCGACGAGGTGAGACAGATCGCCCCCGGCCAGACCGGCAATATCGCCGATTACAACTACAAGCTGCCTGACGATTTCACAGGCTGCGTGATCGCCTGGAATAGCAACAATCTGGACAGCAAGGTGGGCGGCAACTACAATTACCTGTACAGGCTGTTCAGAAAGTCCAACCTGAAGCCCTTTGAGAGGGACATCTCCACAGAGATCTACCAGGCCGGCTCCACCCCCTGTAATGGCGTGAAGGGCTTTAACTGTTACTTTCCCCTGCAGAGCTACGGCTTCCAGCCCACCTACGGCGTGGGCTACCAGCCCTACAGAGTGGTGGTGCTGAGCTTCGAGCTGCTGCACGCCCCTGCCACCGTGTGCGGACCTAAGAAGAGCACCAACCTGGTGAAGAACAAGGCCGTGAACTTTAACTTTAATGGCCTGtgaaagctt</w:t>
      </w:r>
    </w:p>
    <w:p w14:paraId="4AC33D55" w14:textId="77777777" w:rsidR="007039CA" w:rsidRPr="0087540D" w:rsidRDefault="007039CA" w:rsidP="00AE688B">
      <w:pPr>
        <w:spacing w:after="0"/>
        <w:jc w:val="left"/>
        <w:rPr>
          <w:rFonts w:ascii="Courier" w:eastAsia="Arial" w:hAnsi="Courier" w:cs="Arial"/>
          <w:b/>
          <w:bCs/>
          <w:sz w:val="16"/>
          <w:szCs w:val="16"/>
          <w:lang w:val="en-US"/>
        </w:rPr>
      </w:pPr>
    </w:p>
    <w:p w14:paraId="1384808A" w14:textId="3058320D" w:rsidR="00AE688B" w:rsidRPr="0087540D" w:rsidRDefault="005510C8" w:rsidP="00AE688B">
      <w:pPr>
        <w:spacing w:after="0"/>
        <w:jc w:val="left"/>
        <w:rPr>
          <w:rFonts w:ascii="Courier" w:hAnsi="Courier"/>
          <w:sz w:val="16"/>
          <w:szCs w:val="16"/>
          <w:lang w:val="en-US"/>
        </w:rPr>
      </w:pPr>
      <w:r w:rsidRPr="0087540D">
        <w:rPr>
          <w:rFonts w:ascii="Courier" w:eastAsia="Arial" w:hAnsi="Courier" w:cs="Arial"/>
          <w:b/>
          <w:bCs/>
          <w:sz w:val="16"/>
          <w:szCs w:val="16"/>
          <w:lang w:val="en-US"/>
        </w:rPr>
        <w:t xml:space="preserve">Amino Acid Sequence </w:t>
      </w:r>
      <w:r w:rsidR="00AE688B" w:rsidRPr="0087540D">
        <w:rPr>
          <w:rFonts w:ascii="Courier" w:eastAsia="Arial" w:hAnsi="Courier" w:cs="Arial"/>
          <w:b/>
          <w:bCs/>
          <w:sz w:val="16"/>
          <w:szCs w:val="16"/>
          <w:lang w:val="en-US"/>
        </w:rPr>
        <w:t xml:space="preserve">of SARS-CoV-2 Beta (B.1.351) Variant Spike RBD Antigen; 244 AAs, MW=27.33 </w:t>
      </w:r>
      <w:proofErr w:type="spellStart"/>
      <w:r w:rsidR="00AE688B" w:rsidRPr="0087540D">
        <w:rPr>
          <w:rFonts w:ascii="Courier" w:eastAsia="Arial" w:hAnsi="Courier" w:cs="Arial"/>
          <w:b/>
          <w:bCs/>
          <w:sz w:val="16"/>
          <w:szCs w:val="16"/>
          <w:lang w:val="en-US"/>
        </w:rPr>
        <w:t>kDa</w:t>
      </w:r>
      <w:proofErr w:type="spellEnd"/>
      <w:r w:rsidR="00AE688B" w:rsidRPr="0087540D">
        <w:rPr>
          <w:rFonts w:ascii="Courier" w:eastAsia="Arial" w:hAnsi="Courier" w:cs="Arial"/>
          <w:b/>
          <w:bCs/>
          <w:sz w:val="16"/>
          <w:szCs w:val="16"/>
          <w:lang w:val="en-US"/>
        </w:rPr>
        <w:t xml:space="preserve"> </w:t>
      </w:r>
      <w:r w:rsidR="00AE688B" w:rsidRPr="0087540D">
        <w:rPr>
          <w:rFonts w:ascii="Courier" w:eastAsia="Arial" w:hAnsi="Courier"/>
          <w:b/>
          <w:bCs/>
          <w:sz w:val="16"/>
          <w:szCs w:val="16"/>
          <w:lang w:val="en-US"/>
        </w:rPr>
        <w:t>Red: secretion-tag</w:t>
      </w:r>
    </w:p>
    <w:p w14:paraId="5D43E760" w14:textId="77777777" w:rsidR="00AE688B" w:rsidRPr="0087540D" w:rsidRDefault="00AE688B" w:rsidP="007039CA">
      <w:pPr>
        <w:spacing w:after="120"/>
        <w:rPr>
          <w:rFonts w:ascii="Courier" w:eastAsia="Arial" w:hAnsi="Courier" w:cs="Arial"/>
          <w:b/>
          <w:bCs/>
          <w:sz w:val="16"/>
          <w:szCs w:val="16"/>
          <w:lang w:val="en-US"/>
        </w:rPr>
      </w:pPr>
      <w:r w:rsidRPr="0087540D">
        <w:rPr>
          <w:rFonts w:ascii="Courier" w:eastAsia="Courier New" w:hAnsi="Courier" w:cs="Courier New"/>
          <w:color w:val="FF0000"/>
          <w:sz w:val="16"/>
          <w:szCs w:val="16"/>
          <w:lang w:val="en-US"/>
        </w:rPr>
        <w:t>MPLLLLLPLLWAGALA</w:t>
      </w:r>
      <w:r w:rsidRPr="0087540D">
        <w:rPr>
          <w:rFonts w:ascii="Courier" w:eastAsia="Courier New" w:hAnsi="Courier" w:cs="Courier New"/>
          <w:sz w:val="16"/>
          <w:szCs w:val="16"/>
          <w:lang w:val="en-US"/>
        </w:rPr>
        <w:t>RVQPTESIVRFPNITNLCPFGEVFNATRFASVYAWNRKRISNCVADYSVLYNSASFSTFKCYGVSPTKLNDLCFTNVYADSFVIRGDEVRQIAPGQTGNIADYNYKLPDDFTGCVIAWNSNNLDSKVGGNYNYLYRLFRKSNLKPFERDISTEIYQAGSTPCNGVKGFNCYFPLQSYGFQPTYGVGYQPYRVVVLSFELLHAPATVCGPKKSTNLVKNKAVNFNFNGL</w:t>
      </w:r>
      <w:r w:rsidRPr="0087540D">
        <w:rPr>
          <w:rFonts w:ascii="Courier" w:eastAsia="Arial" w:hAnsi="Courier" w:cs="Arial"/>
          <w:b/>
          <w:bCs/>
          <w:sz w:val="16"/>
          <w:szCs w:val="16"/>
          <w:lang w:val="en-US"/>
        </w:rPr>
        <w:t xml:space="preserve"> </w:t>
      </w:r>
    </w:p>
    <w:p w14:paraId="3EDAFEEA" w14:textId="77777777" w:rsidR="007039CA" w:rsidRPr="0087540D" w:rsidRDefault="007039CA" w:rsidP="007039CA">
      <w:pPr>
        <w:pStyle w:val="Caption"/>
        <w:spacing w:after="120"/>
        <w:rPr>
          <w:rFonts w:ascii="Courier" w:eastAsia="Arial" w:hAnsi="Courier"/>
          <w:sz w:val="16"/>
          <w:szCs w:val="16"/>
        </w:rPr>
      </w:pPr>
    </w:p>
    <w:p w14:paraId="3842B5F1" w14:textId="77777777" w:rsidR="00AE688B" w:rsidRPr="0087540D" w:rsidRDefault="00AE688B" w:rsidP="00AE688B">
      <w:pPr>
        <w:spacing w:after="0"/>
        <w:rPr>
          <w:rFonts w:ascii="Courier" w:hAnsi="Courier"/>
          <w:sz w:val="16"/>
          <w:szCs w:val="16"/>
          <w:lang w:val="en-US"/>
        </w:rPr>
      </w:pPr>
      <w:r w:rsidRPr="0087540D">
        <w:rPr>
          <w:rFonts w:ascii="Courier" w:eastAsia="Arial" w:hAnsi="Courier" w:cs="Arial"/>
          <w:b/>
          <w:bCs/>
          <w:sz w:val="16"/>
          <w:szCs w:val="16"/>
          <w:lang w:val="en-US"/>
        </w:rPr>
        <w:t xml:space="preserve">Nucleotide Sequence of humanized SARS-CoV-2 Delta (B.1.617.2) Variant Spike RBD Antigen </w:t>
      </w:r>
      <w:r w:rsidRPr="0087540D">
        <w:rPr>
          <w:rFonts w:ascii="Courier" w:hAnsi="Courier" w:cs="Courier New"/>
          <w:b/>
          <w:bCs/>
          <w:color w:val="000000"/>
          <w:sz w:val="16"/>
          <w:szCs w:val="16"/>
          <w:lang w:val="en-US"/>
        </w:rPr>
        <w:t>(optimized for CHO)</w:t>
      </w:r>
    </w:p>
    <w:p w14:paraId="724AA342" w14:textId="77777777" w:rsidR="00AE688B" w:rsidRPr="0087540D" w:rsidRDefault="00AE688B" w:rsidP="00AE688B">
      <w:pPr>
        <w:spacing w:after="120"/>
        <w:rPr>
          <w:rFonts w:ascii="Courier" w:hAnsi="Courier"/>
          <w:sz w:val="16"/>
          <w:szCs w:val="16"/>
          <w:lang w:val="en-US"/>
        </w:rPr>
      </w:pPr>
      <w:r w:rsidRPr="0087540D">
        <w:rPr>
          <w:rFonts w:ascii="Courier" w:eastAsia="Courier New" w:hAnsi="Courier" w:cs="Courier New"/>
          <w:sz w:val="16"/>
          <w:szCs w:val="16"/>
          <w:lang w:val="en-US"/>
        </w:rPr>
        <w:t>gaattcgccgccaccATGCCTCTGCTGCTGCTGCTCCCCCTGCTGTGGGCCGGAGCTCTGGCTAGGGTGCAGCCCACCGAGAGCATCGTGAGGTTCCCCAATATCACAAATCTGTGTCCCTTCGGCGAGGTGTTTAACGCCACCAGGTTTGCCTCCGTGTACGCCTGGAATAGGAAGAGAATCAGCAATT</w:t>
      </w:r>
      <w:r w:rsidRPr="0087540D">
        <w:rPr>
          <w:rFonts w:ascii="Courier" w:eastAsia="Courier New" w:hAnsi="Courier" w:cs="Courier New"/>
          <w:sz w:val="16"/>
          <w:szCs w:val="16"/>
          <w:lang w:val="en-US"/>
        </w:rPr>
        <w:lastRenderedPageBreak/>
        <w:t>GTGTGGCCGACTACAGCGTGCTGTACAATTCCGCCAGCTTCTCCACCTTCAAGTGCTACGGCGTGAGCCCCACCAAGCTGAATGACCTGTGTTTTACCAATGTGTACGCCGACAGCTTCGTGATCAGGGGCGATGAGGTGAGGCAGATCGCCCCCGGCCAGACAGGCAAGATCGCCGATTACAATTACAAGCTGCCTGATGATTTTACCGGCTGTGTGATCGCCTGGAATAGCAATAACCTGGATAGCAAGGTGGGCGGCAACTACAATTACAGATACAGACTGTTTAGAAAGTCCAACCTGAAGCCCTTCGAGAGGGACATCAGCACCGAGATCTACCAGGCCGGCTCCAAGCCTTGTAACGGCGTGGAGGGCTTCAACTGCTACTTTCCCCTGCAGAGCTACGGCTTCCAGCCCACCAATGGCGTGGGCTACCAGCCTTACAGAGTGGTGGTGCTGAGCTTTGAGCTGCTGCACGCCCCCGCCACCGTGTGTGGACCTAAGAAGAGCACCAATCTGGTGAAGAATAAGGCCGTGAACTTTAACTTTAATGGCCTGtgaaagctt</w:t>
      </w:r>
    </w:p>
    <w:p w14:paraId="34660A79" w14:textId="00615618" w:rsidR="00AE688B" w:rsidRPr="0087540D" w:rsidRDefault="005510C8" w:rsidP="00AE688B">
      <w:pPr>
        <w:spacing w:after="0"/>
        <w:rPr>
          <w:rFonts w:ascii="Courier" w:hAnsi="Courier"/>
          <w:b/>
          <w:bCs/>
          <w:sz w:val="16"/>
          <w:szCs w:val="16"/>
          <w:lang w:val="en-US"/>
        </w:rPr>
      </w:pPr>
      <w:r w:rsidRPr="0087540D">
        <w:rPr>
          <w:rFonts w:ascii="Courier" w:eastAsia="Arial" w:hAnsi="Courier" w:cs="Arial"/>
          <w:b/>
          <w:bCs/>
          <w:sz w:val="16"/>
          <w:szCs w:val="16"/>
          <w:lang w:val="en-US"/>
        </w:rPr>
        <w:t xml:space="preserve">Amino Acid Sequence </w:t>
      </w:r>
      <w:r w:rsidR="00AE688B" w:rsidRPr="0087540D">
        <w:rPr>
          <w:rFonts w:ascii="Courier" w:eastAsia="Arial" w:hAnsi="Courier" w:cs="Arial"/>
          <w:b/>
          <w:bCs/>
          <w:sz w:val="16"/>
          <w:szCs w:val="16"/>
          <w:lang w:val="en-US"/>
        </w:rPr>
        <w:t xml:space="preserve">of SARS-CoV-2 Delta (B.1.617.2) Variant Spike RBD Antigen; 244 AAs, MW=27.36 </w:t>
      </w:r>
      <w:proofErr w:type="spellStart"/>
      <w:r w:rsidR="00AE688B" w:rsidRPr="0087540D">
        <w:rPr>
          <w:rFonts w:ascii="Courier" w:eastAsia="Arial" w:hAnsi="Courier" w:cs="Arial"/>
          <w:b/>
          <w:bCs/>
          <w:sz w:val="16"/>
          <w:szCs w:val="16"/>
          <w:lang w:val="en-US"/>
        </w:rPr>
        <w:t>kDa</w:t>
      </w:r>
      <w:proofErr w:type="spellEnd"/>
      <w:r w:rsidR="00AE688B" w:rsidRPr="0087540D">
        <w:rPr>
          <w:rFonts w:ascii="Courier" w:eastAsia="Arial" w:hAnsi="Courier" w:cs="Arial"/>
          <w:b/>
          <w:bCs/>
          <w:sz w:val="16"/>
          <w:szCs w:val="16"/>
          <w:lang w:val="en-US"/>
        </w:rPr>
        <w:t xml:space="preserve">; </w:t>
      </w:r>
      <w:r w:rsidR="00AE688B" w:rsidRPr="0087540D">
        <w:rPr>
          <w:rFonts w:ascii="Courier" w:eastAsia="Arial" w:hAnsi="Courier"/>
          <w:b/>
          <w:bCs/>
          <w:sz w:val="16"/>
          <w:szCs w:val="16"/>
          <w:lang w:val="en-US"/>
        </w:rPr>
        <w:t>Red: secretion-tag</w:t>
      </w:r>
    </w:p>
    <w:p w14:paraId="49AC8239" w14:textId="77777777" w:rsidR="00AE688B" w:rsidRPr="0087540D" w:rsidRDefault="00AE688B" w:rsidP="00AE688B">
      <w:pPr>
        <w:spacing w:after="120"/>
        <w:rPr>
          <w:rFonts w:ascii="Courier" w:eastAsia="Courier New" w:hAnsi="Courier" w:cs="Courier New"/>
          <w:sz w:val="16"/>
          <w:szCs w:val="16"/>
          <w:lang w:val="en-US"/>
        </w:rPr>
      </w:pPr>
      <w:r w:rsidRPr="0087540D">
        <w:rPr>
          <w:rFonts w:ascii="Courier" w:eastAsia="Courier New" w:hAnsi="Courier" w:cs="Courier New"/>
          <w:color w:val="FF0000"/>
          <w:sz w:val="16"/>
          <w:szCs w:val="16"/>
          <w:lang w:val="en-US"/>
        </w:rPr>
        <w:t>MPLLLLLPLLWAGALA</w:t>
      </w:r>
      <w:r w:rsidRPr="0087540D">
        <w:rPr>
          <w:rFonts w:ascii="Courier" w:eastAsia="Courier New" w:hAnsi="Courier" w:cs="Courier New"/>
          <w:sz w:val="16"/>
          <w:szCs w:val="16"/>
          <w:lang w:val="en-US"/>
        </w:rPr>
        <w:t>RVQPTESIVRFPNITNLCPFGEVFNATRFASVYAWNRKRISNCVADYSVLYNSASFSTFKCYGVSPTKLNDLCFTNVYADSFVIRGDEVRQIAPGQTGKIADYNYKLPDDFTGCVIAWNSNNLDSKVGGNYNYRYRLFRKSNLKPFERDISTEIYQAGSKPCNGVEGFNCYFPLQSYGFQPTNGVGYQPYRVVVLSFELLHAPATVCGPKKSTNLVKNKAVNFNFNGL</w:t>
      </w:r>
    </w:p>
    <w:p w14:paraId="2A22D1FB" w14:textId="77777777" w:rsidR="005510C8" w:rsidRPr="0087540D" w:rsidRDefault="005510C8" w:rsidP="005510C8">
      <w:pPr>
        <w:spacing w:after="0"/>
        <w:rPr>
          <w:rFonts w:ascii="Courier" w:eastAsia="Arial" w:hAnsi="Courier" w:cs="Arial"/>
          <w:b/>
          <w:bCs/>
          <w:sz w:val="16"/>
          <w:szCs w:val="16"/>
          <w:lang w:val="en-US"/>
        </w:rPr>
      </w:pPr>
    </w:p>
    <w:p w14:paraId="30B9027C" w14:textId="77777777" w:rsidR="005510C8" w:rsidRPr="0087540D" w:rsidRDefault="005510C8" w:rsidP="005510C8">
      <w:pPr>
        <w:spacing w:after="0"/>
        <w:rPr>
          <w:rFonts w:ascii="Courier" w:eastAsia="Arial" w:hAnsi="Courier" w:cs="Arial"/>
          <w:b/>
          <w:bCs/>
          <w:sz w:val="16"/>
          <w:szCs w:val="16"/>
          <w:lang w:val="en-US"/>
        </w:rPr>
      </w:pPr>
    </w:p>
    <w:p w14:paraId="6148601E" w14:textId="11F0B610" w:rsidR="005510C8" w:rsidRPr="0087540D" w:rsidRDefault="005510C8" w:rsidP="005510C8">
      <w:pPr>
        <w:spacing w:after="0"/>
        <w:rPr>
          <w:rFonts w:ascii="Courier" w:hAnsi="Courier"/>
          <w:sz w:val="16"/>
          <w:szCs w:val="16"/>
          <w:lang w:val="en-US"/>
        </w:rPr>
      </w:pPr>
      <w:r w:rsidRPr="0087540D">
        <w:rPr>
          <w:rFonts w:ascii="Courier" w:eastAsia="Arial" w:hAnsi="Courier" w:cs="Arial"/>
          <w:b/>
          <w:bCs/>
          <w:sz w:val="16"/>
          <w:szCs w:val="16"/>
          <w:lang w:val="en-US"/>
        </w:rPr>
        <w:t xml:space="preserve">Nucleotide Sequence of humanized SARS-CoV-2 Omicron (B.1.1.529) Variant Spike RBD Antigen </w:t>
      </w:r>
      <w:r w:rsidRPr="0087540D">
        <w:rPr>
          <w:rFonts w:ascii="Courier" w:hAnsi="Courier" w:cs="Courier New"/>
          <w:b/>
          <w:bCs/>
          <w:color w:val="000000"/>
          <w:sz w:val="16"/>
          <w:szCs w:val="16"/>
          <w:lang w:val="en-US"/>
        </w:rPr>
        <w:t>(optimized for CHO)</w:t>
      </w:r>
    </w:p>
    <w:p w14:paraId="043FC854" w14:textId="28D8B060" w:rsidR="005510C8" w:rsidRPr="0087540D" w:rsidRDefault="005510C8" w:rsidP="005510C8">
      <w:pPr>
        <w:spacing w:after="0"/>
        <w:rPr>
          <w:rFonts w:ascii="Courier" w:eastAsia="Courier New" w:hAnsi="Courier" w:cs="Courier New"/>
          <w:sz w:val="16"/>
          <w:szCs w:val="16"/>
          <w:lang w:val="en-US"/>
        </w:rPr>
      </w:pPr>
      <w:r w:rsidRPr="0087540D">
        <w:rPr>
          <w:rFonts w:ascii="Courier" w:eastAsia="Courier New" w:hAnsi="Courier" w:cs="Courier New"/>
          <w:sz w:val="16"/>
          <w:szCs w:val="16"/>
          <w:lang w:val="en-US"/>
        </w:rPr>
        <w:t>GAATTCGCCGCCACCATGCCCCTGCTGCTGCTGCTCCCTCTGCTGTGGGCCGGCGCTCTGGCTAGAGTGCAGCCTACAGAGAGCATCGTGAGGTTCCCTAATATCACAAACCTGTGCCCTTTTGACGAGGTGTTCAACGCCACAAGGTTTGCCTCCGTGTACGCCTGGAACAGAAAGAGAATCAGCAATTGTGTGGCCGATTACAGCGTGCTGTACAATCTGGCCCCCTTTTTCACATTTAAGTGTTACGGCGTGTCCCCCACCAAGCTGAATGATCTGTGCTTCACCAACGTGTACGCCGACAGCTTTGTGATCAGAGGCGACGAGGTGAGACAGATCGCCCCTGGCCAGACCGGCAACATCGCCGATTACAACTACAAGCTGCCCGATGACTTTACCGGCTGCGTGATCGCCTGGAACTCCAACAAGCTGGACAGCAAGGTGTCCGGCAACTACAACTACCTGTACAGGCTGTTCAGGAAGTCCAATCTGAAGCCTTTCGAGAGAGATATCTCCACAGAGATCTACCAGGCCGGCAACAAGCCCTGCAATGGCGTGGCCGGCTTTAATTGTTACTTTCCTCTGCGAAGCTACTCCTTTAGACCTACCTACGGCGTGGGCCACCAGCCTTACAGAGTGGTGGTGCTGTCCTTTGAGCTGCTGCACGCCCCTGCCACAGTGTGTGGCCCCAAGAAGTCCACC AACCTGGTGAAGAACAAGTGAGCGGCCGC</w:t>
      </w:r>
    </w:p>
    <w:p w14:paraId="27A14896" w14:textId="77777777" w:rsidR="005510C8" w:rsidRPr="0087540D" w:rsidRDefault="005510C8" w:rsidP="005510C8">
      <w:pPr>
        <w:spacing w:after="0"/>
        <w:rPr>
          <w:rFonts w:ascii="Courier" w:eastAsia="Arial" w:hAnsi="Courier" w:cs="Arial"/>
          <w:b/>
          <w:bCs/>
          <w:sz w:val="16"/>
          <w:szCs w:val="16"/>
          <w:lang w:val="en-US"/>
        </w:rPr>
      </w:pPr>
    </w:p>
    <w:p w14:paraId="461CFC09" w14:textId="681FD0FC" w:rsidR="005510C8" w:rsidRPr="0087540D" w:rsidRDefault="005510C8" w:rsidP="005510C8">
      <w:pPr>
        <w:spacing w:after="0"/>
        <w:rPr>
          <w:rFonts w:ascii="Courier" w:eastAsia="Arial" w:hAnsi="Courier" w:cs="Arial"/>
          <w:b/>
          <w:bCs/>
          <w:sz w:val="16"/>
          <w:szCs w:val="16"/>
          <w:lang w:val="en-US"/>
        </w:rPr>
      </w:pPr>
      <w:r w:rsidRPr="0087540D">
        <w:rPr>
          <w:rFonts w:ascii="Courier" w:eastAsia="Arial" w:hAnsi="Courier" w:cs="Arial"/>
          <w:b/>
          <w:bCs/>
          <w:sz w:val="16"/>
          <w:szCs w:val="16"/>
          <w:lang w:val="en-US"/>
        </w:rPr>
        <w:t xml:space="preserve">Amino Acid Sequence of SARS-CoV-2 Omicron (B.1.1.529) Variant Spike </w:t>
      </w:r>
    </w:p>
    <w:p w14:paraId="76F6DCC6" w14:textId="4B6D95E9" w:rsidR="005510C8" w:rsidRPr="0087540D" w:rsidRDefault="005510C8" w:rsidP="005510C8">
      <w:pPr>
        <w:spacing w:after="0"/>
        <w:rPr>
          <w:rFonts w:ascii="Courier" w:hAnsi="Courier"/>
          <w:b/>
          <w:bCs/>
          <w:sz w:val="16"/>
          <w:szCs w:val="16"/>
          <w:lang w:val="en-US"/>
        </w:rPr>
      </w:pPr>
      <w:r w:rsidRPr="0087540D">
        <w:rPr>
          <w:rFonts w:ascii="Courier" w:eastAsia="Arial" w:hAnsi="Courier" w:cs="Arial"/>
          <w:b/>
          <w:bCs/>
          <w:sz w:val="16"/>
          <w:szCs w:val="16"/>
          <w:lang w:val="en-US"/>
        </w:rPr>
        <w:t xml:space="preserve">RBD Antigen; 244 AAs, MW=27.36 </w:t>
      </w:r>
      <w:proofErr w:type="spellStart"/>
      <w:r w:rsidRPr="0087540D">
        <w:rPr>
          <w:rFonts w:ascii="Courier" w:eastAsia="Arial" w:hAnsi="Courier" w:cs="Arial"/>
          <w:b/>
          <w:bCs/>
          <w:sz w:val="16"/>
          <w:szCs w:val="16"/>
          <w:lang w:val="en-US"/>
        </w:rPr>
        <w:t>kDa</w:t>
      </w:r>
      <w:proofErr w:type="spellEnd"/>
      <w:r w:rsidRPr="0087540D">
        <w:rPr>
          <w:rFonts w:ascii="Courier" w:eastAsia="Arial" w:hAnsi="Courier" w:cs="Arial"/>
          <w:b/>
          <w:bCs/>
          <w:sz w:val="16"/>
          <w:szCs w:val="16"/>
          <w:lang w:val="en-US"/>
        </w:rPr>
        <w:t xml:space="preserve">; </w:t>
      </w:r>
      <w:r w:rsidRPr="0087540D">
        <w:rPr>
          <w:rFonts w:ascii="Courier" w:eastAsia="Arial" w:hAnsi="Courier"/>
          <w:b/>
          <w:bCs/>
          <w:sz w:val="16"/>
          <w:szCs w:val="16"/>
          <w:lang w:val="en-US"/>
        </w:rPr>
        <w:t>Red: secretion-tag</w:t>
      </w:r>
    </w:p>
    <w:p w14:paraId="77808F96" w14:textId="77777777" w:rsidR="005510C8" w:rsidRPr="0087540D" w:rsidRDefault="005510C8" w:rsidP="005510C8">
      <w:pPr>
        <w:spacing w:after="120"/>
        <w:rPr>
          <w:rFonts w:ascii="Courier" w:hAnsi="Courier"/>
          <w:sz w:val="16"/>
          <w:szCs w:val="16"/>
          <w:lang w:val="en-US"/>
        </w:rPr>
      </w:pPr>
      <w:r w:rsidRPr="0087540D">
        <w:rPr>
          <w:rFonts w:ascii="Courier" w:eastAsia="Courier New" w:hAnsi="Courier" w:cs="Courier New"/>
          <w:color w:val="FF0000"/>
          <w:sz w:val="16"/>
          <w:szCs w:val="16"/>
          <w:lang w:val="en-US"/>
        </w:rPr>
        <w:t>MPLLLLLPLLWAGALA</w:t>
      </w:r>
      <w:r w:rsidRPr="0087540D">
        <w:rPr>
          <w:rFonts w:ascii="Courier" w:eastAsia="Courier New" w:hAnsi="Courier" w:cs="Courier New"/>
          <w:sz w:val="16"/>
          <w:szCs w:val="16"/>
          <w:lang w:val="en-US"/>
        </w:rPr>
        <w:t>RVQPTESIVRFPNITNLCPFGEVFNATRFASVYAWNRKRISNCVADYSVLYNSASFSTFKCYGVSPTKLNDLCFTNVYADSFVIRGDEVRQIAPGQTGKIADYNYKLPDDFTGCVIAWNSNNLDSKVGGNYNYRYRLFRKSNLKPFERDISTEIYQAGSKPCNGVEGFNCYFPLQSYGFQPTNGVGYQPYRVVVLSFELLHAPATVCGPKKSTNLVKNKAVNFNFNGL</w:t>
      </w:r>
    </w:p>
    <w:p w14:paraId="35578FF2" w14:textId="77777777" w:rsidR="005510C8" w:rsidRPr="0087540D" w:rsidRDefault="005510C8" w:rsidP="00AE688B">
      <w:pPr>
        <w:spacing w:after="120"/>
        <w:rPr>
          <w:rFonts w:ascii="Courier" w:hAnsi="Courier"/>
          <w:sz w:val="16"/>
          <w:szCs w:val="16"/>
          <w:lang w:val="en-US"/>
        </w:rPr>
      </w:pPr>
    </w:p>
    <w:bookmarkEnd w:id="7"/>
    <w:bookmarkEnd w:id="8"/>
    <w:bookmarkEnd w:id="9"/>
    <w:bookmarkEnd w:id="10"/>
    <w:bookmarkEnd w:id="11"/>
    <w:bookmarkEnd w:id="12"/>
    <w:bookmarkEnd w:id="13"/>
    <w:p w14:paraId="07A11EC9" w14:textId="77777777" w:rsidR="00A5187B" w:rsidRPr="0087540D" w:rsidRDefault="00A5187B" w:rsidP="007D11FA">
      <w:pPr>
        <w:rPr>
          <w:lang w:val="en-US"/>
        </w:rPr>
      </w:pPr>
    </w:p>
    <w:p w14:paraId="133D26E3" w14:textId="206B75E0" w:rsidR="00FC7112" w:rsidRDefault="001A30EC" w:rsidP="000844FC">
      <w:pPr>
        <w:jc w:val="left"/>
        <w:rPr>
          <w:lang w:val="en-US"/>
        </w:rPr>
      </w:pPr>
      <w:r w:rsidRPr="0087540D">
        <w:rPr>
          <w:lang w:val="en-US"/>
        </w:rPr>
        <w:br w:type="page"/>
      </w:r>
    </w:p>
    <w:p w14:paraId="73E060A2" w14:textId="10E5A97D" w:rsidR="000844FC" w:rsidRPr="000844FC" w:rsidRDefault="000844FC" w:rsidP="004374D6">
      <w:pPr>
        <w:pStyle w:val="Heading4"/>
      </w:pPr>
      <w:bookmarkStart w:id="17" w:name="_Toc211358143"/>
      <w:proofErr w:type="spellStart"/>
      <w:r w:rsidRPr="000844FC">
        <w:lastRenderedPageBreak/>
        <w:t>saRNA</w:t>
      </w:r>
      <w:proofErr w:type="spellEnd"/>
      <w:r w:rsidRPr="000844FC">
        <w:t xml:space="preserve"> characterization and in vitro expression</w:t>
      </w:r>
      <w:bookmarkEnd w:id="17"/>
    </w:p>
    <w:p w14:paraId="172B60F8" w14:textId="77777777" w:rsidR="000844FC" w:rsidRPr="000844FC" w:rsidRDefault="000844FC" w:rsidP="000844FC">
      <w:pPr>
        <w:jc w:val="left"/>
        <w:rPr>
          <w:lang w:val="en-US"/>
        </w:rPr>
      </w:pPr>
      <w:r w:rsidRPr="000844FC">
        <w:rPr>
          <w:noProof/>
          <w:lang w:val="en-US"/>
        </w:rPr>
        <w:drawing>
          <wp:inline distT="0" distB="0" distL="0" distR="0" wp14:anchorId="3B2A2E22" wp14:editId="5C389D1A">
            <wp:extent cx="1364349" cy="2804672"/>
            <wp:effectExtent l="0" t="0" r="762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69708" cy="2815689"/>
                    </a:xfrm>
                    <a:prstGeom prst="rect">
                      <a:avLst/>
                    </a:prstGeom>
                    <a:noFill/>
                  </pic:spPr>
                </pic:pic>
              </a:graphicData>
            </a:graphic>
          </wp:inline>
        </w:drawing>
      </w:r>
    </w:p>
    <w:p w14:paraId="7633C56F" w14:textId="7CE191BA" w:rsidR="000844FC" w:rsidRPr="000844FC" w:rsidRDefault="000844FC" w:rsidP="000844FC">
      <w:pPr>
        <w:rPr>
          <w:lang w:val="en-US"/>
        </w:rPr>
      </w:pPr>
      <w:bookmarkStart w:id="18" w:name="OLE_LINK1"/>
      <w:r w:rsidRPr="000844FC">
        <w:rPr>
          <w:b/>
          <w:bCs/>
          <w:lang w:val="en-US"/>
        </w:rPr>
        <w:t xml:space="preserve">Figure </w:t>
      </w:r>
      <w:r>
        <w:rPr>
          <w:b/>
          <w:bCs/>
          <w:lang w:val="en-US"/>
        </w:rPr>
        <w:t>S2</w:t>
      </w:r>
      <w:r w:rsidRPr="000844FC">
        <w:rPr>
          <w:b/>
          <w:bCs/>
          <w:lang w:val="en-US"/>
        </w:rPr>
        <w:t xml:space="preserve">. Agarose gel electrophoresis analysis of full-length spike RNA constructs. </w:t>
      </w:r>
      <w:r w:rsidRPr="000844FC">
        <w:rPr>
          <w:lang w:val="en-US"/>
        </w:rPr>
        <w:t xml:space="preserve">The indicated RNA transcripts were generated by IVT, denatured in formamide with 65°C incubation, and separated in a 1% agarose gel. B.1.529 (Omicron) RNA was run alongside B.1.351 mRNA and </w:t>
      </w:r>
      <w:proofErr w:type="spellStart"/>
      <w:r w:rsidRPr="000844FC">
        <w:rPr>
          <w:lang w:val="en-US"/>
        </w:rPr>
        <w:t>saRNA</w:t>
      </w:r>
      <w:proofErr w:type="spellEnd"/>
      <w:r w:rsidRPr="000844FC">
        <w:rPr>
          <w:lang w:val="en-US"/>
        </w:rPr>
        <w:t xml:space="preserve"> constructs for comparison. MW: Millennium™ RNA Markers, 0.5, 1, 1.5, 2, 2.5, 3, 4, 5, 6, and 9 kilobases</w:t>
      </w:r>
      <w:bookmarkEnd w:id="18"/>
      <w:r w:rsidRPr="000844FC">
        <w:rPr>
          <w:lang w:val="en-US"/>
        </w:rPr>
        <w:t>.</w:t>
      </w:r>
    </w:p>
    <w:p w14:paraId="3F6ED571" w14:textId="77777777" w:rsidR="000844FC" w:rsidRDefault="000844FC" w:rsidP="000844FC">
      <w:pPr>
        <w:jc w:val="left"/>
        <w:rPr>
          <w:lang w:val="en-US"/>
        </w:rPr>
      </w:pPr>
    </w:p>
    <w:p w14:paraId="3F3BCA12" w14:textId="58CEC2BD" w:rsidR="000844FC" w:rsidRDefault="000844FC" w:rsidP="000844FC">
      <w:pPr>
        <w:rPr>
          <w:lang w:val="en-US"/>
        </w:rPr>
      </w:pPr>
      <w:r>
        <w:rPr>
          <w:noProof/>
        </w:rPr>
        <w:drawing>
          <wp:anchor distT="0" distB="0" distL="114300" distR="114300" simplePos="0" relativeHeight="251659264" behindDoc="0" locked="0" layoutInCell="1" allowOverlap="1" wp14:anchorId="32CAEA7B" wp14:editId="30F5F914">
            <wp:simplePos x="0" y="0"/>
            <wp:positionH relativeFrom="margin">
              <wp:posOffset>0</wp:posOffset>
            </wp:positionH>
            <wp:positionV relativeFrom="margin">
              <wp:posOffset>5868670</wp:posOffset>
            </wp:positionV>
            <wp:extent cx="1938655" cy="1851025"/>
            <wp:effectExtent l="0" t="0" r="4445" b="0"/>
            <wp:wrapTopAndBottom/>
            <wp:docPr id="11" name="Picture 11" descr="Diagram&#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Diagram&#10;&#10;Description automatically generated with medium confidence"/>
                    <pic:cNvPicPr>
                      <a:picLocks noChangeAspect="1"/>
                    </pic:cNvPicPr>
                  </pic:nvPicPr>
                  <pic:blipFill>
                    <a:blip r:embed="rId13">
                      <a:extLst>
                        <a:ext uri="{28A0092B-C50C-407E-A947-70E740481C1C}">
                          <a14:useLocalDpi xmlns:a14="http://schemas.microsoft.com/office/drawing/2010/main" val="0"/>
                        </a:ext>
                      </a:extLst>
                    </a:blip>
                    <a:stretch>
                      <a:fillRect/>
                    </a:stretch>
                  </pic:blipFill>
                  <pic:spPr>
                    <a:xfrm>
                      <a:off x="0" y="0"/>
                      <a:ext cx="1938655" cy="1851025"/>
                    </a:xfrm>
                    <a:prstGeom prst="rect">
                      <a:avLst/>
                    </a:prstGeom>
                  </pic:spPr>
                </pic:pic>
              </a:graphicData>
            </a:graphic>
          </wp:anchor>
        </w:drawing>
      </w:r>
      <w:r w:rsidRPr="000844FC">
        <w:rPr>
          <w:lang w:val="en-US"/>
        </w:rPr>
        <w:t xml:space="preserve">To confirm translational potency of the novel Omicron vaccine candidate RNA, BHK cells in 12-well dishes were transfected with 1 µg of </w:t>
      </w:r>
      <w:proofErr w:type="spellStart"/>
      <w:r w:rsidRPr="000844FC">
        <w:rPr>
          <w:lang w:val="en-US"/>
        </w:rPr>
        <w:t>saRNA</w:t>
      </w:r>
      <w:proofErr w:type="spellEnd"/>
      <w:r w:rsidRPr="000844FC">
        <w:rPr>
          <w:lang w:val="en-US"/>
        </w:rPr>
        <w:t xml:space="preserve"> and lysates were analyzed by immunoblot the following day. A control transfection with B.1.351 </w:t>
      </w:r>
      <w:proofErr w:type="spellStart"/>
      <w:r w:rsidRPr="000844FC">
        <w:rPr>
          <w:lang w:val="en-US"/>
        </w:rPr>
        <w:t>saRNA</w:t>
      </w:r>
      <w:proofErr w:type="spellEnd"/>
      <w:r w:rsidRPr="000844FC">
        <w:rPr>
          <w:lang w:val="en-US"/>
        </w:rPr>
        <w:t xml:space="preserve"> served as a positive control. The RBD-specific primary antibody used in previous studies (R&amp;D Systems mouse monoclonal MAB105401) has shown good cross-reactivity against Beta and Delta RBDs, and detection of the Omicron construct was successful, though the detected band was lesser in intensity (</w:t>
      </w:r>
      <w:r>
        <w:rPr>
          <w:lang w:val="en-US"/>
        </w:rPr>
        <w:t>Figure S3</w:t>
      </w:r>
      <w:r w:rsidRPr="000844FC">
        <w:rPr>
          <w:lang w:val="en-US"/>
        </w:rPr>
        <w:t>). This may reflect a true difference in spike steady-state concentration in this system, or reduced affinity of the antibody due to the divergence of the spike primary sequence. This may be worth further investigation as more Omicron-specific detection reagents become commercially available to study cross-reactivity of primary antisera across established variants.</w:t>
      </w:r>
    </w:p>
    <w:p w14:paraId="6092B124" w14:textId="3C52AE40" w:rsidR="00642C44" w:rsidRPr="0087540D" w:rsidRDefault="00642C44" w:rsidP="00642C44">
      <w:pPr>
        <w:rPr>
          <w:lang w:val="en-US"/>
        </w:rPr>
      </w:pPr>
      <w:r w:rsidRPr="0087540D">
        <w:rPr>
          <w:b/>
          <w:bCs/>
          <w:lang w:val="en-US"/>
        </w:rPr>
        <w:t>Fig</w:t>
      </w:r>
      <w:r w:rsidR="000844FC">
        <w:rPr>
          <w:b/>
          <w:bCs/>
          <w:lang w:val="en-US"/>
        </w:rPr>
        <w:t>ure</w:t>
      </w:r>
      <w:r w:rsidRPr="0087540D">
        <w:rPr>
          <w:b/>
          <w:bCs/>
          <w:lang w:val="en-US"/>
        </w:rPr>
        <w:t xml:space="preserve"> S</w:t>
      </w:r>
      <w:r w:rsidR="000844FC">
        <w:rPr>
          <w:b/>
          <w:bCs/>
          <w:lang w:val="en-US"/>
        </w:rPr>
        <w:t>3</w:t>
      </w:r>
      <w:r w:rsidRPr="0087540D">
        <w:rPr>
          <w:b/>
          <w:bCs/>
          <w:lang w:val="en-US"/>
        </w:rPr>
        <w:t>. SARS-CoV-2 / MERS-</w:t>
      </w:r>
      <w:proofErr w:type="spellStart"/>
      <w:r w:rsidRPr="0087540D">
        <w:rPr>
          <w:b/>
          <w:bCs/>
          <w:lang w:val="en-US"/>
        </w:rPr>
        <w:t>CoV</w:t>
      </w:r>
      <w:proofErr w:type="spellEnd"/>
      <w:r w:rsidRPr="0087540D">
        <w:rPr>
          <w:b/>
          <w:bCs/>
          <w:lang w:val="en-US"/>
        </w:rPr>
        <w:t xml:space="preserve"> S</w:t>
      </w:r>
      <w:r w:rsidR="00E32A81">
        <w:rPr>
          <w:b/>
          <w:bCs/>
          <w:lang w:val="en-US"/>
        </w:rPr>
        <w:t>p</w:t>
      </w:r>
      <w:r w:rsidRPr="0087540D">
        <w:rPr>
          <w:b/>
          <w:bCs/>
          <w:lang w:val="en-US"/>
        </w:rPr>
        <w:t xml:space="preserve">ike protein expression mediated by self-amplifying </w:t>
      </w:r>
      <w:r w:rsidR="00E32A81">
        <w:rPr>
          <w:b/>
          <w:bCs/>
          <w:lang w:val="en-US"/>
        </w:rPr>
        <w:t>RNA</w:t>
      </w:r>
      <w:r w:rsidRPr="0087540D">
        <w:rPr>
          <w:b/>
          <w:bCs/>
          <w:lang w:val="en-US"/>
        </w:rPr>
        <w:t xml:space="preserve"> </w:t>
      </w:r>
      <w:r w:rsidR="00D13D3D" w:rsidRPr="0087540D">
        <w:rPr>
          <w:b/>
          <w:bCs/>
          <w:highlight w:val="yellow"/>
          <w:lang w:val="en-US"/>
        </w:rPr>
        <w:t xml:space="preserve">   </w:t>
      </w:r>
      <w:r w:rsidRPr="000844FC">
        <w:rPr>
          <w:b/>
          <w:bCs/>
          <w:lang w:val="en-US"/>
        </w:rPr>
        <w:t>vectors in BHK cells.</w:t>
      </w:r>
      <w:r w:rsidR="00314CA3" w:rsidRPr="000844FC">
        <w:rPr>
          <w:b/>
          <w:bCs/>
          <w:lang w:val="en-US"/>
        </w:rPr>
        <w:t xml:space="preserve"> </w:t>
      </w:r>
      <w:r w:rsidR="00856451" w:rsidRPr="000844FC">
        <w:rPr>
          <w:lang w:val="en-US"/>
        </w:rPr>
        <w:t>SARS-CoV-2 / MERS-</w:t>
      </w:r>
      <w:proofErr w:type="spellStart"/>
      <w:r w:rsidR="00856451" w:rsidRPr="000844FC">
        <w:rPr>
          <w:lang w:val="en-US"/>
        </w:rPr>
        <w:t>CoV</w:t>
      </w:r>
      <w:proofErr w:type="spellEnd"/>
      <w:r w:rsidR="00856451" w:rsidRPr="000844FC">
        <w:rPr>
          <w:lang w:val="en-US"/>
        </w:rPr>
        <w:t xml:space="preserve"> Sike </w:t>
      </w:r>
      <w:r w:rsidRPr="000844FC">
        <w:rPr>
          <w:lang w:val="en-US"/>
        </w:rPr>
        <w:t xml:space="preserve">self-amplifying RNA was synthesized by in vitro transcription and enzymatic capping. BHK cells were transfected with 1 </w:t>
      </w:r>
      <w:proofErr w:type="spellStart"/>
      <w:r w:rsidRPr="000844FC">
        <w:rPr>
          <w:lang w:val="en-US"/>
        </w:rPr>
        <w:t>μg</w:t>
      </w:r>
      <w:proofErr w:type="spellEnd"/>
      <w:r w:rsidRPr="000844FC">
        <w:rPr>
          <w:lang w:val="en-US"/>
        </w:rPr>
        <w:t xml:space="preserve"> capped RNA from two independently manufactured lots, and 24 </w:t>
      </w:r>
      <w:proofErr w:type="spellStart"/>
      <w:r w:rsidRPr="000844FC">
        <w:rPr>
          <w:lang w:val="en-US"/>
        </w:rPr>
        <w:t>hr</w:t>
      </w:r>
      <w:proofErr w:type="spellEnd"/>
      <w:r w:rsidRPr="000844FC">
        <w:rPr>
          <w:lang w:val="en-US"/>
        </w:rPr>
        <w:t xml:space="preserve"> later cells were lysed and subjected to immunoblot using primary antibody IC5-1B7 followed by HRP-conjugated anti-mouse IgG secondary. The indicated band between the 50 and 70 </w:t>
      </w:r>
      <w:proofErr w:type="spellStart"/>
      <w:r w:rsidRPr="000844FC">
        <w:rPr>
          <w:lang w:val="en-US"/>
        </w:rPr>
        <w:t>kDa</w:t>
      </w:r>
      <w:proofErr w:type="spellEnd"/>
      <w:r w:rsidRPr="000844FC">
        <w:rPr>
          <w:lang w:val="en-US"/>
        </w:rPr>
        <w:t xml:space="preserve"> markers corresponds to the anticipated mass of nucleoprotein (predicted mass = ~56 </w:t>
      </w:r>
      <w:proofErr w:type="spellStart"/>
      <w:r w:rsidRPr="000844FC">
        <w:rPr>
          <w:lang w:val="en-US"/>
        </w:rPr>
        <w:t>kDa</w:t>
      </w:r>
      <w:proofErr w:type="spellEnd"/>
      <w:r w:rsidRPr="000844FC">
        <w:rPr>
          <w:lang w:val="en-US"/>
        </w:rPr>
        <w:t>). After development, blots were stripped and probed with an HRP-conjugated anti-GAPDH antibody as loading control.</w:t>
      </w:r>
      <w:r w:rsidRPr="0087540D">
        <w:rPr>
          <w:lang w:val="en-US"/>
        </w:rPr>
        <w:t xml:space="preserve"> </w:t>
      </w:r>
    </w:p>
    <w:p w14:paraId="50ACADB1" w14:textId="6B700D13" w:rsidR="00CD18CB" w:rsidRPr="00CD18CB" w:rsidRDefault="00CD18CB" w:rsidP="004374D6">
      <w:pPr>
        <w:pStyle w:val="Heading4"/>
        <w:rPr>
          <w:rFonts w:eastAsiaTheme="minorEastAsia"/>
        </w:rPr>
      </w:pPr>
      <w:bookmarkStart w:id="19" w:name="_Toc211358144"/>
      <w:bookmarkStart w:id="20" w:name="_Toc110840269"/>
      <w:r w:rsidRPr="00CD18CB">
        <w:lastRenderedPageBreak/>
        <w:t>RBD characterization</w:t>
      </w:r>
      <w:bookmarkEnd w:id="19"/>
      <w:r w:rsidRPr="00CD18CB">
        <w:t xml:space="preserve"> </w:t>
      </w:r>
    </w:p>
    <w:p w14:paraId="656732DC" w14:textId="77777777" w:rsidR="004374D6" w:rsidRDefault="004374D6" w:rsidP="00134A40">
      <w:pPr>
        <w:pStyle w:val="Caption"/>
      </w:pPr>
      <w:bookmarkStart w:id="21" w:name="_Toc110839650"/>
      <w:bookmarkEnd w:id="20"/>
    </w:p>
    <w:p w14:paraId="1C996387" w14:textId="5EEA8117" w:rsidR="00134A40" w:rsidRPr="00CD18CB" w:rsidRDefault="00134A40" w:rsidP="00134A40">
      <w:pPr>
        <w:pStyle w:val="Caption"/>
      </w:pPr>
      <w:r w:rsidRPr="00CD18CB">
        <w:t xml:space="preserve">Table </w:t>
      </w:r>
      <w:r w:rsidR="00CD18CB" w:rsidRPr="00CD18CB">
        <w:t xml:space="preserve">S1. </w:t>
      </w:r>
      <w:r w:rsidRPr="00CD18CB">
        <w:t>RBD overviews.</w:t>
      </w:r>
      <w:bookmarkEnd w:id="21"/>
      <w:r w:rsidRPr="00CD18CB">
        <w:t xml:space="preserve"> </w:t>
      </w:r>
    </w:p>
    <w:tbl>
      <w:tblPr>
        <w:tblW w:w="6804" w:type="dxa"/>
        <w:tblLook w:val="04A0" w:firstRow="1" w:lastRow="0" w:firstColumn="1" w:lastColumn="0" w:noHBand="0" w:noVBand="1"/>
      </w:tblPr>
      <w:tblGrid>
        <w:gridCol w:w="3110"/>
        <w:gridCol w:w="2277"/>
        <w:gridCol w:w="1417"/>
      </w:tblGrid>
      <w:tr w:rsidR="002234D1" w:rsidRPr="00CD18CB" w14:paraId="51368EC5" w14:textId="77777777" w:rsidTr="002234D1">
        <w:trPr>
          <w:trHeight w:val="300"/>
        </w:trPr>
        <w:tc>
          <w:tcPr>
            <w:tcW w:w="3110" w:type="dxa"/>
            <w:tcBorders>
              <w:top w:val="single" w:sz="2" w:space="0" w:color="auto"/>
              <w:bottom w:val="single" w:sz="8" w:space="0" w:color="auto"/>
            </w:tcBorders>
            <w:vAlign w:val="center"/>
          </w:tcPr>
          <w:p w14:paraId="438C0656" w14:textId="77777777" w:rsidR="002234D1" w:rsidRPr="00CD18CB" w:rsidRDefault="002234D1" w:rsidP="00E1204D">
            <w:pPr>
              <w:pStyle w:val="TableHeader"/>
              <w:rPr>
                <w:rFonts w:ascii="Arial" w:hAnsi="Arial" w:cs="Arial"/>
                <w:b w:val="0"/>
                <w:bCs w:val="0"/>
                <w:szCs w:val="20"/>
              </w:rPr>
            </w:pPr>
            <w:r w:rsidRPr="00CD18CB">
              <w:rPr>
                <w:rFonts w:ascii="Arial" w:hAnsi="Arial" w:cs="Arial"/>
                <w:b w:val="0"/>
                <w:bCs w:val="0"/>
                <w:szCs w:val="20"/>
              </w:rPr>
              <w:t>Construct</w:t>
            </w:r>
          </w:p>
        </w:tc>
        <w:tc>
          <w:tcPr>
            <w:tcW w:w="2277" w:type="dxa"/>
            <w:tcBorders>
              <w:top w:val="single" w:sz="2" w:space="0" w:color="auto"/>
              <w:bottom w:val="single" w:sz="8" w:space="0" w:color="auto"/>
            </w:tcBorders>
            <w:vAlign w:val="center"/>
          </w:tcPr>
          <w:p w14:paraId="2AD31F69" w14:textId="281EB3BA" w:rsidR="002234D1" w:rsidRPr="00CD18CB" w:rsidRDefault="002234D1" w:rsidP="00E1204D">
            <w:pPr>
              <w:pStyle w:val="TableHeader"/>
              <w:rPr>
                <w:rFonts w:ascii="Arial" w:hAnsi="Arial" w:cs="Arial"/>
                <w:b w:val="0"/>
                <w:bCs w:val="0"/>
                <w:szCs w:val="20"/>
              </w:rPr>
            </w:pPr>
            <w:r w:rsidRPr="00CD18CB">
              <w:rPr>
                <w:rFonts w:ascii="Arial" w:hAnsi="Arial" w:cs="Arial"/>
                <w:b w:val="0"/>
                <w:bCs w:val="0"/>
                <w:szCs w:val="20"/>
              </w:rPr>
              <w:t>Mass [</w:t>
            </w:r>
            <w:proofErr w:type="spellStart"/>
            <w:r w:rsidRPr="00CD18CB">
              <w:rPr>
                <w:rFonts w:ascii="Arial" w:hAnsi="Arial" w:cs="Arial"/>
                <w:b w:val="0"/>
                <w:bCs w:val="0"/>
                <w:szCs w:val="20"/>
              </w:rPr>
              <w:t>kD</w:t>
            </w:r>
            <w:proofErr w:type="spellEnd"/>
            <w:r w:rsidRPr="00CD18CB">
              <w:rPr>
                <w:rFonts w:ascii="Arial" w:hAnsi="Arial" w:cs="Arial"/>
                <w:b w:val="0"/>
                <w:bCs w:val="0"/>
                <w:szCs w:val="20"/>
              </w:rPr>
              <w:t xml:space="preserve">] </w:t>
            </w:r>
          </w:p>
        </w:tc>
        <w:tc>
          <w:tcPr>
            <w:tcW w:w="1417" w:type="dxa"/>
            <w:tcBorders>
              <w:top w:val="single" w:sz="2" w:space="0" w:color="auto"/>
              <w:bottom w:val="single" w:sz="8" w:space="0" w:color="auto"/>
            </w:tcBorders>
            <w:vAlign w:val="center"/>
          </w:tcPr>
          <w:p w14:paraId="60671F08" w14:textId="35A28E62" w:rsidR="002234D1" w:rsidRPr="00CD18CB" w:rsidRDefault="002234D1" w:rsidP="00E1204D">
            <w:pPr>
              <w:pStyle w:val="TableHeader"/>
              <w:rPr>
                <w:rFonts w:ascii="Arial" w:hAnsi="Arial" w:cs="Arial"/>
                <w:b w:val="0"/>
                <w:bCs w:val="0"/>
                <w:szCs w:val="20"/>
              </w:rPr>
            </w:pPr>
            <w:r w:rsidRPr="00CD18CB">
              <w:rPr>
                <w:rFonts w:ascii="Arial" w:hAnsi="Arial" w:cs="Arial"/>
                <w:b w:val="0"/>
                <w:bCs w:val="0"/>
                <w:szCs w:val="20"/>
              </w:rPr>
              <w:t>Purity [%]</w:t>
            </w:r>
          </w:p>
        </w:tc>
      </w:tr>
      <w:tr w:rsidR="002234D1" w:rsidRPr="00CD18CB" w14:paraId="05122E6F" w14:textId="77777777" w:rsidTr="002234D1">
        <w:trPr>
          <w:trHeight w:val="214"/>
        </w:trPr>
        <w:tc>
          <w:tcPr>
            <w:tcW w:w="3110" w:type="dxa"/>
            <w:tcBorders>
              <w:top w:val="single" w:sz="8" w:space="0" w:color="auto"/>
            </w:tcBorders>
            <w:vAlign w:val="center"/>
          </w:tcPr>
          <w:p w14:paraId="3510000C" w14:textId="77777777" w:rsidR="002234D1" w:rsidRPr="00CD18CB" w:rsidRDefault="002234D1" w:rsidP="00E1204D">
            <w:pPr>
              <w:pStyle w:val="TableText"/>
              <w:rPr>
                <w:rFonts w:ascii="Arial" w:hAnsi="Arial" w:cs="Arial"/>
              </w:rPr>
            </w:pPr>
            <w:r w:rsidRPr="00CD18CB">
              <w:rPr>
                <w:rFonts w:ascii="Arial" w:hAnsi="Arial" w:cs="Arial"/>
              </w:rPr>
              <w:t>SARS-CoV-2 Wuhan</w:t>
            </w:r>
          </w:p>
        </w:tc>
        <w:tc>
          <w:tcPr>
            <w:tcW w:w="2277" w:type="dxa"/>
            <w:tcBorders>
              <w:top w:val="single" w:sz="8" w:space="0" w:color="auto"/>
            </w:tcBorders>
            <w:vAlign w:val="center"/>
          </w:tcPr>
          <w:p w14:paraId="41DEA47A" w14:textId="77777777" w:rsidR="002234D1" w:rsidRPr="00CD18CB" w:rsidRDefault="002234D1" w:rsidP="00E1204D">
            <w:pPr>
              <w:pStyle w:val="TableHeader"/>
              <w:rPr>
                <w:rFonts w:ascii="Arial" w:hAnsi="Arial" w:cs="Arial"/>
                <w:szCs w:val="20"/>
              </w:rPr>
            </w:pPr>
            <w:r w:rsidRPr="00CD18CB">
              <w:rPr>
                <w:rFonts w:ascii="Arial" w:hAnsi="Arial" w:cs="Arial"/>
                <w:b w:val="0"/>
                <w:bCs w:val="0"/>
                <w:szCs w:val="20"/>
              </w:rPr>
              <w:t xml:space="preserve">25.61 </w:t>
            </w:r>
          </w:p>
        </w:tc>
        <w:tc>
          <w:tcPr>
            <w:tcW w:w="1417" w:type="dxa"/>
            <w:tcBorders>
              <w:top w:val="single" w:sz="8" w:space="0" w:color="auto"/>
            </w:tcBorders>
            <w:vAlign w:val="center"/>
          </w:tcPr>
          <w:p w14:paraId="78D7C4B4" w14:textId="383D05E4" w:rsidR="002234D1" w:rsidRPr="00CD18CB" w:rsidRDefault="002234D1" w:rsidP="00E1204D">
            <w:pPr>
              <w:pStyle w:val="TableText"/>
              <w:jc w:val="center"/>
              <w:rPr>
                <w:rFonts w:ascii="Arial" w:hAnsi="Arial" w:cs="Arial"/>
              </w:rPr>
            </w:pPr>
            <w:r w:rsidRPr="00CD18CB">
              <w:rPr>
                <w:rFonts w:ascii="Arial" w:hAnsi="Arial" w:cs="Arial"/>
              </w:rPr>
              <w:t>&gt;95</w:t>
            </w:r>
          </w:p>
        </w:tc>
      </w:tr>
      <w:tr w:rsidR="002234D1" w:rsidRPr="00CD18CB" w14:paraId="6F3C6FAC" w14:textId="77777777" w:rsidTr="002234D1">
        <w:trPr>
          <w:trHeight w:val="154"/>
        </w:trPr>
        <w:tc>
          <w:tcPr>
            <w:tcW w:w="3110" w:type="dxa"/>
            <w:vAlign w:val="center"/>
          </w:tcPr>
          <w:p w14:paraId="258C1DEF" w14:textId="77777777" w:rsidR="002234D1" w:rsidRPr="00CD18CB" w:rsidRDefault="002234D1" w:rsidP="00E1204D">
            <w:pPr>
              <w:pStyle w:val="TableText"/>
              <w:rPr>
                <w:rFonts w:ascii="Arial" w:hAnsi="Arial" w:cs="Arial"/>
              </w:rPr>
            </w:pPr>
            <w:r w:rsidRPr="00CD18CB">
              <w:rPr>
                <w:rFonts w:ascii="Arial" w:hAnsi="Arial" w:cs="Arial"/>
              </w:rPr>
              <w:t>SARS-CoV-2 B.1.351</w:t>
            </w:r>
          </w:p>
        </w:tc>
        <w:tc>
          <w:tcPr>
            <w:tcW w:w="2277" w:type="dxa"/>
            <w:vAlign w:val="center"/>
          </w:tcPr>
          <w:p w14:paraId="0B6529DA" w14:textId="77777777" w:rsidR="002234D1" w:rsidRPr="00CD18CB" w:rsidRDefault="002234D1" w:rsidP="00E1204D">
            <w:pPr>
              <w:pStyle w:val="TableText"/>
              <w:jc w:val="center"/>
              <w:rPr>
                <w:rFonts w:ascii="Arial" w:hAnsi="Arial" w:cs="Arial"/>
              </w:rPr>
            </w:pPr>
            <w:r w:rsidRPr="00CD18CB">
              <w:rPr>
                <w:rFonts w:ascii="Arial" w:hAnsi="Arial" w:cs="Arial"/>
              </w:rPr>
              <w:t xml:space="preserve">25.65  </w:t>
            </w:r>
          </w:p>
        </w:tc>
        <w:tc>
          <w:tcPr>
            <w:tcW w:w="1417" w:type="dxa"/>
            <w:vAlign w:val="center"/>
          </w:tcPr>
          <w:p w14:paraId="4E045143" w14:textId="1817CFD3" w:rsidR="002234D1" w:rsidRPr="00CD18CB" w:rsidRDefault="002234D1" w:rsidP="00E1204D">
            <w:pPr>
              <w:pStyle w:val="TableText"/>
              <w:jc w:val="center"/>
              <w:rPr>
                <w:rFonts w:ascii="Arial" w:hAnsi="Arial" w:cs="Arial"/>
              </w:rPr>
            </w:pPr>
            <w:r w:rsidRPr="00CD18CB">
              <w:rPr>
                <w:rFonts w:ascii="Arial" w:hAnsi="Arial" w:cs="Arial"/>
              </w:rPr>
              <w:t>&gt;95</w:t>
            </w:r>
          </w:p>
        </w:tc>
      </w:tr>
      <w:tr w:rsidR="002234D1" w:rsidRPr="00CD18CB" w14:paraId="44AC2973" w14:textId="77777777" w:rsidTr="002234D1">
        <w:trPr>
          <w:trHeight w:val="154"/>
        </w:trPr>
        <w:tc>
          <w:tcPr>
            <w:tcW w:w="3110" w:type="dxa"/>
            <w:vAlign w:val="center"/>
          </w:tcPr>
          <w:p w14:paraId="7C95035B" w14:textId="02133E6D" w:rsidR="002234D1" w:rsidRPr="00CD18CB" w:rsidRDefault="002234D1" w:rsidP="00E1204D">
            <w:pPr>
              <w:pStyle w:val="TableText"/>
              <w:rPr>
                <w:rFonts w:ascii="Arial" w:hAnsi="Arial" w:cs="Arial"/>
              </w:rPr>
            </w:pPr>
            <w:r w:rsidRPr="00CD18CB">
              <w:rPr>
                <w:rFonts w:ascii="Arial" w:hAnsi="Arial" w:cs="Arial"/>
              </w:rPr>
              <w:t>SARS-CoV-2 B.1.617.2</w:t>
            </w:r>
          </w:p>
        </w:tc>
        <w:tc>
          <w:tcPr>
            <w:tcW w:w="2277" w:type="dxa"/>
            <w:vAlign w:val="center"/>
          </w:tcPr>
          <w:p w14:paraId="7BAEAD38" w14:textId="77777777" w:rsidR="002234D1" w:rsidRPr="00CD18CB" w:rsidRDefault="002234D1" w:rsidP="00E1204D">
            <w:pPr>
              <w:pStyle w:val="TableText"/>
              <w:jc w:val="center"/>
              <w:rPr>
                <w:rFonts w:ascii="Arial" w:hAnsi="Arial" w:cs="Arial"/>
              </w:rPr>
            </w:pPr>
            <w:r w:rsidRPr="00CD18CB">
              <w:rPr>
                <w:rFonts w:ascii="Arial" w:hAnsi="Arial" w:cs="Arial"/>
              </w:rPr>
              <w:t xml:space="preserve">25.68   </w:t>
            </w:r>
          </w:p>
        </w:tc>
        <w:tc>
          <w:tcPr>
            <w:tcW w:w="1417" w:type="dxa"/>
            <w:vAlign w:val="center"/>
          </w:tcPr>
          <w:p w14:paraId="39617864" w14:textId="648C9CE1" w:rsidR="002234D1" w:rsidRPr="00CD18CB" w:rsidRDefault="002234D1" w:rsidP="00E1204D">
            <w:pPr>
              <w:pStyle w:val="TableText"/>
              <w:jc w:val="center"/>
              <w:rPr>
                <w:rFonts w:ascii="Arial" w:hAnsi="Arial" w:cs="Arial"/>
              </w:rPr>
            </w:pPr>
            <w:r w:rsidRPr="00CD18CB">
              <w:rPr>
                <w:rFonts w:ascii="Arial" w:hAnsi="Arial" w:cs="Arial"/>
              </w:rPr>
              <w:t>&gt;95</w:t>
            </w:r>
          </w:p>
        </w:tc>
      </w:tr>
      <w:tr w:rsidR="002234D1" w:rsidRPr="00CD18CB" w14:paraId="0A417865" w14:textId="77777777" w:rsidTr="002234D1">
        <w:trPr>
          <w:trHeight w:val="154"/>
        </w:trPr>
        <w:tc>
          <w:tcPr>
            <w:tcW w:w="3110" w:type="dxa"/>
            <w:vAlign w:val="center"/>
          </w:tcPr>
          <w:p w14:paraId="1BBEFD77" w14:textId="77777777" w:rsidR="002234D1" w:rsidRPr="00CD18CB" w:rsidRDefault="002234D1" w:rsidP="00E1204D">
            <w:pPr>
              <w:pStyle w:val="TableText"/>
              <w:rPr>
                <w:rFonts w:ascii="Arial" w:hAnsi="Arial" w:cs="Arial"/>
              </w:rPr>
            </w:pPr>
            <w:r w:rsidRPr="00CD18CB">
              <w:rPr>
                <w:rFonts w:ascii="Arial" w:hAnsi="Arial" w:cs="Arial"/>
              </w:rPr>
              <w:t xml:space="preserve">SARS-CoV-2 </w:t>
            </w:r>
            <w:proofErr w:type="gramStart"/>
            <w:r w:rsidRPr="00CD18CB">
              <w:rPr>
                <w:rFonts w:ascii="Arial" w:hAnsi="Arial" w:cs="Arial"/>
              </w:rPr>
              <w:t>B.1.1.529,BA</w:t>
            </w:r>
            <w:proofErr w:type="gramEnd"/>
            <w:r w:rsidRPr="00CD18CB">
              <w:rPr>
                <w:rFonts w:ascii="Arial" w:hAnsi="Arial" w:cs="Arial"/>
              </w:rPr>
              <w:t>.1</w:t>
            </w:r>
          </w:p>
        </w:tc>
        <w:tc>
          <w:tcPr>
            <w:tcW w:w="2277" w:type="dxa"/>
            <w:vAlign w:val="center"/>
          </w:tcPr>
          <w:p w14:paraId="090E8C29" w14:textId="77777777" w:rsidR="002234D1" w:rsidRPr="00CD18CB" w:rsidRDefault="002234D1" w:rsidP="00E1204D">
            <w:pPr>
              <w:pStyle w:val="TableText"/>
              <w:jc w:val="center"/>
              <w:rPr>
                <w:rFonts w:ascii="Arial" w:hAnsi="Arial" w:cs="Arial"/>
              </w:rPr>
            </w:pPr>
            <w:r w:rsidRPr="00CD18CB">
              <w:rPr>
                <w:rFonts w:ascii="Arial" w:hAnsi="Arial" w:cs="Arial"/>
              </w:rPr>
              <w:t>24.92</w:t>
            </w:r>
          </w:p>
        </w:tc>
        <w:tc>
          <w:tcPr>
            <w:tcW w:w="1417" w:type="dxa"/>
            <w:vAlign w:val="center"/>
          </w:tcPr>
          <w:p w14:paraId="204162BC" w14:textId="016B4BAB" w:rsidR="002234D1" w:rsidRPr="00CD18CB" w:rsidRDefault="002234D1" w:rsidP="00E1204D">
            <w:pPr>
              <w:pStyle w:val="TableText"/>
              <w:jc w:val="center"/>
              <w:rPr>
                <w:rFonts w:ascii="Arial" w:hAnsi="Arial" w:cs="Arial"/>
              </w:rPr>
            </w:pPr>
            <w:r w:rsidRPr="00CD18CB">
              <w:rPr>
                <w:rFonts w:ascii="Arial" w:hAnsi="Arial" w:cs="Arial"/>
              </w:rPr>
              <w:t>&gt;80</w:t>
            </w:r>
          </w:p>
        </w:tc>
      </w:tr>
      <w:tr w:rsidR="002234D1" w:rsidRPr="00CD18CB" w14:paraId="302B2401" w14:textId="77777777" w:rsidTr="002234D1">
        <w:trPr>
          <w:trHeight w:val="154"/>
        </w:trPr>
        <w:tc>
          <w:tcPr>
            <w:tcW w:w="3110" w:type="dxa"/>
            <w:vAlign w:val="center"/>
          </w:tcPr>
          <w:p w14:paraId="1E2EFAAB" w14:textId="597DB87A" w:rsidR="002234D1" w:rsidRPr="00CD18CB" w:rsidRDefault="002234D1" w:rsidP="00E1204D">
            <w:pPr>
              <w:pStyle w:val="TableText"/>
              <w:rPr>
                <w:rFonts w:ascii="Arial" w:hAnsi="Arial" w:cs="Arial"/>
              </w:rPr>
            </w:pPr>
            <w:r w:rsidRPr="00CD18CB">
              <w:rPr>
                <w:rFonts w:ascii="Arial" w:hAnsi="Arial" w:cs="Arial"/>
              </w:rPr>
              <w:t>MERS-</w:t>
            </w:r>
            <w:proofErr w:type="spellStart"/>
            <w:r w:rsidRPr="00CD18CB">
              <w:rPr>
                <w:rFonts w:ascii="Arial" w:hAnsi="Arial" w:cs="Arial"/>
              </w:rPr>
              <w:t>CoV</w:t>
            </w:r>
            <w:proofErr w:type="spellEnd"/>
          </w:p>
        </w:tc>
        <w:tc>
          <w:tcPr>
            <w:tcW w:w="2277" w:type="dxa"/>
            <w:vAlign w:val="center"/>
          </w:tcPr>
          <w:p w14:paraId="0B5341B3" w14:textId="30D303C7" w:rsidR="002234D1" w:rsidRPr="00CD18CB" w:rsidRDefault="002234D1" w:rsidP="00E1204D">
            <w:pPr>
              <w:pStyle w:val="TableText"/>
              <w:jc w:val="center"/>
              <w:rPr>
                <w:rFonts w:ascii="Arial" w:hAnsi="Arial" w:cs="Arial"/>
              </w:rPr>
            </w:pPr>
            <w:r w:rsidRPr="00CD18CB">
              <w:rPr>
                <w:rFonts w:ascii="Arial" w:hAnsi="Arial" w:cs="Arial"/>
              </w:rPr>
              <w:t>25.51</w:t>
            </w:r>
          </w:p>
        </w:tc>
        <w:tc>
          <w:tcPr>
            <w:tcW w:w="1417" w:type="dxa"/>
            <w:vAlign w:val="center"/>
          </w:tcPr>
          <w:p w14:paraId="4595FB82" w14:textId="0C429021" w:rsidR="002234D1" w:rsidRPr="00CD18CB" w:rsidRDefault="002234D1" w:rsidP="00E1204D">
            <w:pPr>
              <w:pStyle w:val="TableText"/>
              <w:jc w:val="center"/>
              <w:rPr>
                <w:rFonts w:ascii="Arial" w:hAnsi="Arial" w:cs="Arial"/>
              </w:rPr>
            </w:pPr>
            <w:r w:rsidRPr="00CD18CB">
              <w:rPr>
                <w:rFonts w:ascii="Arial" w:hAnsi="Arial" w:cs="Arial"/>
              </w:rPr>
              <w:t>&gt;90</w:t>
            </w:r>
          </w:p>
        </w:tc>
      </w:tr>
    </w:tbl>
    <w:p w14:paraId="60AA9D05" w14:textId="77777777" w:rsidR="00CD18CB" w:rsidRPr="00CD18CB" w:rsidRDefault="00CD18CB" w:rsidP="00CD18CB">
      <w:pPr>
        <w:pStyle w:val="Heading3"/>
        <w:rPr>
          <w:rFonts w:ascii="Arial" w:hAnsi="Arial" w:cs="Arial"/>
          <w:i w:val="0"/>
          <w:iCs/>
          <w:color w:val="auto"/>
          <w:sz w:val="20"/>
          <w:szCs w:val="20"/>
          <w:lang w:val="en-US"/>
        </w:rPr>
      </w:pPr>
    </w:p>
    <w:p w14:paraId="51452972" w14:textId="677A2813" w:rsidR="00134A40" w:rsidRPr="005A4586" w:rsidRDefault="00CD18CB" w:rsidP="005A4586">
      <w:pPr>
        <w:pStyle w:val="Heading3"/>
        <w:rPr>
          <w:rFonts w:ascii="Arial" w:hAnsi="Arial" w:cs="Arial"/>
          <w:i w:val="0"/>
          <w:iCs/>
          <w:color w:val="auto"/>
          <w:sz w:val="20"/>
          <w:szCs w:val="20"/>
          <w:lang w:val="en-US"/>
        </w:rPr>
      </w:pPr>
      <w:r w:rsidRPr="00CD18CB">
        <w:rPr>
          <w:rFonts w:ascii="Arial" w:hAnsi="Arial" w:cs="Arial"/>
          <w:i w:val="0"/>
          <w:iCs/>
          <w:color w:val="auto"/>
          <w:sz w:val="20"/>
          <w:szCs w:val="20"/>
          <w:lang w:val="en-US"/>
        </w:rPr>
        <w:t xml:space="preserve">SDS-Page Analysis </w:t>
      </w:r>
    </w:p>
    <w:p w14:paraId="4402AC33" w14:textId="0CB6BFC7" w:rsidR="00134A40" w:rsidRPr="00CD18CB" w:rsidRDefault="00134A40" w:rsidP="00134A40">
      <w:pPr>
        <w:rPr>
          <w:rFonts w:cs="Arial"/>
          <w:szCs w:val="20"/>
          <w:lang w:val="en-US"/>
        </w:rPr>
      </w:pPr>
      <w:r w:rsidRPr="00CD18CB">
        <w:rPr>
          <w:rFonts w:cs="Arial"/>
          <w:noProof/>
          <w:szCs w:val="20"/>
          <w:lang w:val="en-US"/>
        </w:rPr>
        <w:drawing>
          <wp:inline distT="0" distB="0" distL="0" distR="0" wp14:anchorId="730D5664" wp14:editId="5AF91602">
            <wp:extent cx="2429933" cy="2487497"/>
            <wp:effectExtent l="0" t="0" r="0" b="1905"/>
            <wp:docPr id="290923968" name="Picture 2909239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0923968" name="Picture 290923968"/>
                    <pic:cNvPicPr/>
                  </pic:nvPicPr>
                  <pic:blipFill rotWithShape="1">
                    <a:blip r:embed="rId14">
                      <a:extLst>
                        <a:ext uri="{28A0092B-C50C-407E-A947-70E740481C1C}">
                          <a14:useLocalDpi xmlns:a14="http://schemas.microsoft.com/office/drawing/2010/main" val="0"/>
                        </a:ext>
                      </a:extLst>
                    </a:blip>
                    <a:srcRect t="3027" b="5058"/>
                    <a:stretch>
                      <a:fillRect/>
                    </a:stretch>
                  </pic:blipFill>
                  <pic:spPr bwMode="auto">
                    <a:xfrm>
                      <a:off x="0" y="0"/>
                      <a:ext cx="2461611" cy="2519925"/>
                    </a:xfrm>
                    <a:prstGeom prst="rect">
                      <a:avLst/>
                    </a:prstGeom>
                    <a:ln>
                      <a:noFill/>
                    </a:ln>
                    <a:extLst>
                      <a:ext uri="{53640926-AAD7-44D8-BBD7-CCE9431645EC}">
                        <a14:shadowObscured xmlns:a14="http://schemas.microsoft.com/office/drawing/2010/main"/>
                      </a:ext>
                    </a:extLst>
                  </pic:spPr>
                </pic:pic>
              </a:graphicData>
            </a:graphic>
          </wp:inline>
        </w:drawing>
      </w:r>
      <w:r w:rsidRPr="00CD18CB">
        <w:rPr>
          <w:rFonts w:cs="Arial"/>
          <w:szCs w:val="20"/>
          <w:lang w:val="en-US"/>
        </w:rPr>
        <w:tab/>
      </w:r>
      <w:r w:rsidR="00CD18CB" w:rsidRPr="00CD18CB">
        <w:rPr>
          <w:rFonts w:cs="Arial"/>
          <w:noProof/>
          <w:szCs w:val="20"/>
          <w:lang w:val="en-US"/>
        </w:rPr>
        <w:drawing>
          <wp:inline distT="0" distB="0" distL="0" distR="0" wp14:anchorId="5CE9DDF5" wp14:editId="70AD21C0">
            <wp:extent cx="1278467" cy="2626988"/>
            <wp:effectExtent l="0" t="0" r="4445" b="2540"/>
            <wp:docPr id="364146035" name="Picture 364146035" descr="A blue and red test strip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4146035" name="Picture 364146035" descr="A blue and red test strips&#10;&#10;AI-generated content may be incorrect."/>
                    <pic:cNvPicPr/>
                  </pic:nvPicPr>
                  <pic:blipFill rotWithShape="1">
                    <a:blip r:embed="rId15">
                      <a:extLst>
                        <a:ext uri="{28A0092B-C50C-407E-A947-70E740481C1C}">
                          <a14:useLocalDpi xmlns:a14="http://schemas.microsoft.com/office/drawing/2010/main" val="0"/>
                        </a:ext>
                      </a:extLst>
                    </a:blip>
                    <a:srcRect l="11453" r="8929" b="3030"/>
                    <a:stretch>
                      <a:fillRect/>
                    </a:stretch>
                  </pic:blipFill>
                  <pic:spPr bwMode="auto">
                    <a:xfrm>
                      <a:off x="0" y="0"/>
                      <a:ext cx="1281767" cy="2633769"/>
                    </a:xfrm>
                    <a:prstGeom prst="rect">
                      <a:avLst/>
                    </a:prstGeom>
                    <a:ln>
                      <a:noFill/>
                    </a:ln>
                    <a:extLst>
                      <a:ext uri="{53640926-AAD7-44D8-BBD7-CCE9431645EC}">
                        <a14:shadowObscured xmlns:a14="http://schemas.microsoft.com/office/drawing/2010/main"/>
                      </a:ext>
                    </a:extLst>
                  </pic:spPr>
                </pic:pic>
              </a:graphicData>
            </a:graphic>
          </wp:inline>
        </w:drawing>
      </w:r>
      <w:r w:rsidRPr="00CD18CB">
        <w:rPr>
          <w:rFonts w:cs="Arial"/>
          <w:szCs w:val="20"/>
          <w:lang w:val="en-US"/>
        </w:rPr>
        <w:tab/>
      </w:r>
      <w:r w:rsidR="00CD18CB" w:rsidRPr="00CD18CB">
        <w:rPr>
          <w:rFonts w:cs="Arial"/>
          <w:noProof/>
          <w:szCs w:val="20"/>
          <w:lang w:val="en-US"/>
        </w:rPr>
        <w:drawing>
          <wp:inline distT="0" distB="0" distL="0" distR="0" wp14:anchorId="6F8BD1C9" wp14:editId="41CE0CD9">
            <wp:extent cx="1337733" cy="2562547"/>
            <wp:effectExtent l="0" t="0" r="0" b="3175"/>
            <wp:docPr id="1006358465" name="Picture 1006358465" descr="A close-up of a tes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6358465" name="Picture 1006358465" descr="A close-up of a test&#10;&#10;AI-generated content may be incorrect."/>
                    <pic:cNvPicPr/>
                  </pic:nvPicPr>
                  <pic:blipFill rotWithShape="1">
                    <a:blip r:embed="rId16">
                      <a:extLst>
                        <a:ext uri="{28A0092B-C50C-407E-A947-70E740481C1C}">
                          <a14:useLocalDpi xmlns:a14="http://schemas.microsoft.com/office/drawing/2010/main" val="0"/>
                        </a:ext>
                      </a:extLst>
                    </a:blip>
                    <a:srcRect r="15116" b="2694"/>
                    <a:stretch>
                      <a:fillRect/>
                    </a:stretch>
                  </pic:blipFill>
                  <pic:spPr bwMode="auto">
                    <a:xfrm>
                      <a:off x="0" y="0"/>
                      <a:ext cx="1341742" cy="2570227"/>
                    </a:xfrm>
                    <a:prstGeom prst="rect">
                      <a:avLst/>
                    </a:prstGeom>
                    <a:ln>
                      <a:noFill/>
                    </a:ln>
                    <a:extLst>
                      <a:ext uri="{53640926-AAD7-44D8-BBD7-CCE9431645EC}">
                        <a14:shadowObscured xmlns:a14="http://schemas.microsoft.com/office/drawing/2010/main"/>
                      </a:ext>
                    </a:extLst>
                  </pic:spPr>
                </pic:pic>
              </a:graphicData>
            </a:graphic>
          </wp:inline>
        </w:drawing>
      </w:r>
    </w:p>
    <w:p w14:paraId="1784A972" w14:textId="6B699F0C" w:rsidR="00CD18CB" w:rsidRPr="00CD18CB" w:rsidRDefault="00CD18CB" w:rsidP="00CD18CB">
      <w:pPr>
        <w:pStyle w:val="LBGBodyText"/>
        <w:rPr>
          <w:rFonts w:ascii="Arial" w:hAnsi="Arial" w:cs="Arial"/>
          <w:sz w:val="20"/>
        </w:rPr>
      </w:pPr>
      <w:r w:rsidRPr="00CD18CB">
        <w:rPr>
          <w:rFonts w:ascii="Arial" w:hAnsi="Arial" w:cs="Arial"/>
          <w:b/>
          <w:bCs/>
          <w:sz w:val="20"/>
        </w:rPr>
        <w:t>Figure S4.</w:t>
      </w:r>
      <w:r w:rsidRPr="00CD18CB">
        <w:rPr>
          <w:rFonts w:ascii="Arial" w:hAnsi="Arial" w:cs="Arial"/>
          <w:sz w:val="20"/>
        </w:rPr>
        <w:t xml:space="preserve"> SDS-Page of RBD </w:t>
      </w:r>
      <w:proofErr w:type="spellStart"/>
      <w:r w:rsidRPr="00CD18CB">
        <w:rPr>
          <w:rFonts w:ascii="Arial" w:hAnsi="Arial" w:cs="Arial"/>
          <w:sz w:val="20"/>
        </w:rPr>
        <w:t>AntigenS</w:t>
      </w:r>
      <w:proofErr w:type="spellEnd"/>
      <w:r w:rsidRPr="00CD18CB">
        <w:rPr>
          <w:rFonts w:ascii="Arial" w:hAnsi="Arial" w:cs="Arial"/>
          <w:sz w:val="20"/>
        </w:rPr>
        <w:t xml:space="preserve"> SARS-CoV-2 Wuhan. Final sample QC (2μg per lane). Reduced PAGE analysis with Coomassie blue staining. MW</w:t>
      </w:r>
      <w:r>
        <w:rPr>
          <w:rFonts w:ascii="Arial" w:hAnsi="Arial" w:cs="Arial"/>
          <w:sz w:val="20"/>
        </w:rPr>
        <w:t>:</w:t>
      </w:r>
      <w:r w:rsidRPr="00CD18CB">
        <w:rPr>
          <w:rFonts w:ascii="Arial" w:hAnsi="Arial" w:cs="Arial"/>
          <w:sz w:val="20"/>
        </w:rPr>
        <w:t xml:space="preserve"> Molecular weight marker</w:t>
      </w:r>
      <w:r>
        <w:rPr>
          <w:rFonts w:ascii="Arial" w:hAnsi="Arial" w:cs="Arial"/>
          <w:sz w:val="20"/>
        </w:rPr>
        <w:t xml:space="preserve">. </w:t>
      </w:r>
      <w:r w:rsidRPr="00CD18CB">
        <w:rPr>
          <w:rFonts w:ascii="Arial" w:hAnsi="Arial" w:cs="Arial"/>
          <w:sz w:val="20"/>
        </w:rPr>
        <w:t>Left: 1. SARS-CoV-2-WuHan. 2. SARS-CoV-2 B.1617.2. 3. SARS-CoV-2 B.1.351. Middle: Omicron (B.1.1.529, BA.1)</w:t>
      </w:r>
      <w:r>
        <w:rPr>
          <w:rFonts w:ascii="Arial" w:hAnsi="Arial" w:cs="Arial"/>
          <w:sz w:val="20"/>
        </w:rPr>
        <w:t xml:space="preserve">. </w:t>
      </w:r>
      <w:r w:rsidRPr="00CD18CB">
        <w:rPr>
          <w:rFonts w:ascii="Arial" w:hAnsi="Arial" w:cs="Arial"/>
          <w:sz w:val="20"/>
        </w:rPr>
        <w:t>Right: MERS-</w:t>
      </w:r>
      <w:proofErr w:type="spellStart"/>
      <w:r w:rsidRPr="00CD18CB">
        <w:rPr>
          <w:rFonts w:ascii="Arial" w:hAnsi="Arial" w:cs="Arial"/>
          <w:sz w:val="20"/>
        </w:rPr>
        <w:t>CoV</w:t>
      </w:r>
      <w:proofErr w:type="spellEnd"/>
      <w:r w:rsidRPr="00CD18CB">
        <w:rPr>
          <w:rFonts w:ascii="Arial" w:hAnsi="Arial" w:cs="Arial"/>
          <w:sz w:val="20"/>
        </w:rPr>
        <w:t xml:space="preserve"> 2.2.</w:t>
      </w:r>
    </w:p>
    <w:p w14:paraId="0560EEED" w14:textId="519025C1" w:rsidR="00943EB5" w:rsidRPr="00CD18CB" w:rsidRDefault="00943EB5" w:rsidP="00CD18CB">
      <w:pPr>
        <w:pStyle w:val="LBGBodyText"/>
        <w:rPr>
          <w:rFonts w:ascii="Arial" w:hAnsi="Arial" w:cs="Arial"/>
          <w:sz w:val="20"/>
        </w:rPr>
      </w:pPr>
    </w:p>
    <w:p w14:paraId="54A741DF" w14:textId="77777777" w:rsidR="0051241E" w:rsidRPr="0087540D" w:rsidRDefault="0051241E" w:rsidP="007D11FA">
      <w:pPr>
        <w:rPr>
          <w:lang w:val="en-US"/>
        </w:rPr>
      </w:pPr>
    </w:p>
    <w:p w14:paraId="22ECC809" w14:textId="77777777" w:rsidR="00043B90" w:rsidRPr="0087540D" w:rsidRDefault="00043B90" w:rsidP="007D11FA">
      <w:pPr>
        <w:rPr>
          <w:lang w:val="en-US"/>
        </w:rPr>
      </w:pPr>
    </w:p>
    <w:p w14:paraId="7DAD51BB" w14:textId="32717E8F" w:rsidR="00043B90" w:rsidRPr="004374D6" w:rsidRDefault="002F1F49" w:rsidP="004374D6">
      <w:pPr>
        <w:jc w:val="left"/>
        <w:rPr>
          <w:rFonts w:eastAsia="Calibri" w:cs="Arial"/>
          <w:b/>
          <w:bCs/>
          <w:szCs w:val="20"/>
          <w:lang w:val="en-US" w:eastAsia="en-US"/>
        </w:rPr>
      </w:pPr>
      <w:r w:rsidRPr="0087540D">
        <w:rPr>
          <w:lang w:val="en-US"/>
        </w:rPr>
        <w:br w:type="page"/>
      </w:r>
    </w:p>
    <w:p w14:paraId="2922C8FF" w14:textId="77777777" w:rsidR="004374D6" w:rsidRDefault="004374D6" w:rsidP="004374D6">
      <w:pPr>
        <w:pStyle w:val="Heading2"/>
      </w:pPr>
      <w:bookmarkStart w:id="22" w:name="_Toc211358145"/>
      <w:r>
        <w:lastRenderedPageBreak/>
        <w:t>RBD binding studies</w:t>
      </w:r>
      <w:bookmarkEnd w:id="22"/>
    </w:p>
    <w:p w14:paraId="73CE43E9" w14:textId="7A36F35A" w:rsidR="00502EDA" w:rsidRPr="0087540D" w:rsidRDefault="00502EDA" w:rsidP="004374D6">
      <w:pPr>
        <w:pStyle w:val="Heading4"/>
      </w:pPr>
      <w:bookmarkStart w:id="23" w:name="_Toc211358146"/>
      <w:r w:rsidRPr="0087540D">
        <w:t>Analysis of SARS-CoV-2 RBD Fragments</w:t>
      </w:r>
      <w:bookmarkEnd w:id="23"/>
      <w:r w:rsidRPr="0087540D">
        <w:t xml:space="preserve"> </w:t>
      </w:r>
    </w:p>
    <w:p w14:paraId="4B103F60" w14:textId="77777777" w:rsidR="00502EDA" w:rsidRPr="0087540D" w:rsidRDefault="00502EDA" w:rsidP="00502EDA">
      <w:pPr>
        <w:rPr>
          <w:lang w:val="en-US"/>
        </w:rPr>
      </w:pPr>
      <w:r w:rsidRPr="0087540D">
        <w:rPr>
          <w:lang w:val="en-US"/>
        </w:rPr>
        <w:t xml:space="preserve">Establishment of protocols for comparative RBD / ACE2 binding analysis and kinetics proved to be feasible for covalently immobilized or histidine captured ACE2 ligand. </w:t>
      </w:r>
    </w:p>
    <w:p w14:paraId="495C17EC" w14:textId="77777777" w:rsidR="00502EDA" w:rsidRPr="0087540D" w:rsidRDefault="00502EDA" w:rsidP="00502EDA">
      <w:pPr>
        <w:rPr>
          <w:lang w:val="en-US"/>
        </w:rPr>
      </w:pPr>
      <w:r w:rsidRPr="0087540D">
        <w:rPr>
          <w:lang w:val="en-US"/>
        </w:rPr>
        <w:t xml:space="preserve">Capturing of Fc-tagged hACE2 on anti-Fc </w:t>
      </w:r>
      <w:proofErr w:type="spellStart"/>
      <w:r w:rsidRPr="0087540D">
        <w:rPr>
          <w:lang w:val="en-US"/>
        </w:rPr>
        <w:t>mAb</w:t>
      </w:r>
      <w:proofErr w:type="spellEnd"/>
      <w:r w:rsidRPr="0087540D">
        <w:rPr>
          <w:lang w:val="en-US"/>
        </w:rPr>
        <w:t xml:space="preserve"> sensor chip surface followed by RBD analyte binding is not recommended due to significant mass difference between ligand complex and analyte molecules. </w:t>
      </w:r>
    </w:p>
    <w:p w14:paraId="2D04F286" w14:textId="42DF0D5F" w:rsidR="00340AE6" w:rsidRPr="0087540D" w:rsidRDefault="00502EDA" w:rsidP="00502EDA">
      <w:pPr>
        <w:rPr>
          <w:lang w:val="en-US"/>
        </w:rPr>
      </w:pPr>
      <w:r w:rsidRPr="0087540D">
        <w:rPr>
          <w:lang w:val="en-US"/>
        </w:rPr>
        <w:t xml:space="preserve">A summary of kinetic constants and affinities obtained by mathematical curve fitting applying a Langmuir 1:1 binding model for RBD binding </w:t>
      </w:r>
      <w:proofErr w:type="spellStart"/>
      <w:r w:rsidRPr="0087540D">
        <w:rPr>
          <w:lang w:val="en-US"/>
        </w:rPr>
        <w:t>sensorgrams</w:t>
      </w:r>
      <w:proofErr w:type="spellEnd"/>
      <w:r w:rsidRPr="0087540D">
        <w:rPr>
          <w:lang w:val="en-US"/>
        </w:rPr>
        <w:t xml:space="preserve"> generated on covalently immobilized and his-captured ACE 2 ligand, respectively, is shown in the </w:t>
      </w:r>
      <w:r w:rsidR="006F4341">
        <w:rPr>
          <w:lang w:val="en-US"/>
        </w:rPr>
        <w:t>Table S2</w:t>
      </w:r>
      <w:r w:rsidRPr="0087540D">
        <w:rPr>
          <w:lang w:val="en-US"/>
        </w:rPr>
        <w:t xml:space="preserve">. Within the range of standard deviations, affinities calculated from </w:t>
      </w:r>
      <w:proofErr w:type="spellStart"/>
      <w:r w:rsidRPr="0087540D">
        <w:rPr>
          <w:lang w:val="en-US"/>
        </w:rPr>
        <w:t>sensorgrams</w:t>
      </w:r>
      <w:proofErr w:type="spellEnd"/>
      <w:r w:rsidRPr="0087540D">
        <w:rPr>
          <w:lang w:val="en-US"/>
        </w:rPr>
        <w:t xml:space="preserve"> generated on covalently immobilized and his-captured ACE2 are comparable (except the on-rate differences measured for the RBD B.1.351 sample). </w:t>
      </w:r>
    </w:p>
    <w:p w14:paraId="07C6411D" w14:textId="5F8C76F0" w:rsidR="00502EDA" w:rsidRPr="0087540D" w:rsidRDefault="00502EDA" w:rsidP="00502EDA">
      <w:pPr>
        <w:rPr>
          <w:lang w:val="en-US"/>
        </w:rPr>
      </w:pPr>
      <w:r w:rsidRPr="0087540D">
        <w:rPr>
          <w:lang w:val="en-US"/>
        </w:rPr>
        <w:t xml:space="preserve">Kinetics/affinity determined with commercial RBD ref. analyte (SARS-CoV-2 (2019-nCoV) Spike RBD-His Recombinant Protein, Sino Biological, Cat: 40592-V08H), assumed to represent the native Wuhan wild type amino acid sequence, differed significantly from values obtained for KAUST RBD Wuhan as well as various Wuhan wild type RBD constructs previously analyzed at NBS-C </w:t>
      </w:r>
      <w:proofErr w:type="spellStart"/>
      <w:r w:rsidRPr="0087540D">
        <w:rPr>
          <w:lang w:val="en-US"/>
        </w:rPr>
        <w:t>BioScience</w:t>
      </w:r>
      <w:proofErr w:type="spellEnd"/>
      <w:r w:rsidRPr="0087540D">
        <w:rPr>
          <w:lang w:val="en-US"/>
        </w:rPr>
        <w:t xml:space="preserve"> or reported in literature (data not shown). </w:t>
      </w:r>
    </w:p>
    <w:p w14:paraId="5BBC9A79" w14:textId="77777777" w:rsidR="00502EDA" w:rsidRPr="0087540D" w:rsidRDefault="00502EDA" w:rsidP="00502EDA">
      <w:pPr>
        <w:rPr>
          <w:lang w:val="en-US"/>
        </w:rPr>
      </w:pPr>
      <w:r w:rsidRPr="0087540D">
        <w:rPr>
          <w:lang w:val="en-US"/>
        </w:rPr>
        <w:t xml:space="preserve">Strong binding signals were also obtained by applying an inverse experimental set-up, i.e. RBD constructs covalently immobilized as ligands (at high surface densities) on sensor chips and ACE2 passed as analyte over the RBD surfaces. Kinetic analysis was not performed with these </w:t>
      </w:r>
      <w:proofErr w:type="spellStart"/>
      <w:r w:rsidRPr="0087540D">
        <w:rPr>
          <w:lang w:val="en-US"/>
        </w:rPr>
        <w:t>sensorgrams</w:t>
      </w:r>
      <w:proofErr w:type="spellEnd"/>
      <w:r w:rsidRPr="0087540D">
        <w:rPr>
          <w:lang w:val="en-US"/>
        </w:rPr>
        <w:t xml:space="preserve"> since ACE2 is assumed to exist in dimeric conformation. Thus, using a Langmuir 1:1 kinetic binding model for </w:t>
      </w:r>
      <w:proofErr w:type="spellStart"/>
      <w:r w:rsidRPr="0087540D">
        <w:rPr>
          <w:lang w:val="en-US"/>
        </w:rPr>
        <w:t>sensorgram</w:t>
      </w:r>
      <w:proofErr w:type="spellEnd"/>
      <w:r w:rsidRPr="0087540D">
        <w:rPr>
          <w:lang w:val="en-US"/>
        </w:rPr>
        <w:t xml:space="preserve"> fitting would result in generation of „apparent </w:t>
      </w:r>
      <w:proofErr w:type="gramStart"/>
      <w:r w:rsidRPr="0087540D">
        <w:rPr>
          <w:lang w:val="en-US"/>
        </w:rPr>
        <w:t>affinities“</w:t>
      </w:r>
      <w:proofErr w:type="gramEnd"/>
      <w:r w:rsidRPr="0087540D">
        <w:rPr>
          <w:lang w:val="en-US"/>
        </w:rPr>
        <w:t xml:space="preserve">, representing avidity rather than target binding affinity. </w:t>
      </w:r>
    </w:p>
    <w:p w14:paraId="6D7F02D9" w14:textId="77777777" w:rsidR="00502EDA" w:rsidRPr="0087540D" w:rsidRDefault="00502EDA" w:rsidP="00502EDA">
      <w:pPr>
        <w:rPr>
          <w:lang w:val="en-US"/>
        </w:rPr>
      </w:pPr>
      <w:r w:rsidRPr="0087540D">
        <w:rPr>
          <w:lang w:val="en-US"/>
        </w:rPr>
        <w:t xml:space="preserve">The control SARS-CoV-2 Spike Antibody, (Omicron Reactive Mouse </w:t>
      </w:r>
      <w:proofErr w:type="spellStart"/>
      <w:proofErr w:type="gramStart"/>
      <w:r w:rsidRPr="0087540D">
        <w:rPr>
          <w:lang w:val="en-US"/>
        </w:rPr>
        <w:t>mAb</w:t>
      </w:r>
      <w:proofErr w:type="spellEnd"/>
      <w:r w:rsidRPr="0087540D">
        <w:rPr>
          <w:lang w:val="en-US"/>
        </w:rPr>
        <w:t xml:space="preserve"> ;</w:t>
      </w:r>
      <w:proofErr w:type="gramEnd"/>
      <w:r w:rsidRPr="0087540D">
        <w:rPr>
          <w:lang w:val="en-US"/>
        </w:rPr>
        <w:t xml:space="preserve"> Sino Biological, Cat: 40592-MM117) was also shown to strongly recognize all KAUST RBD variants. </w:t>
      </w:r>
    </w:p>
    <w:p w14:paraId="566815CF" w14:textId="4239470A" w:rsidR="002F1F49" w:rsidRPr="0087540D" w:rsidRDefault="002F1F49" w:rsidP="006F4341">
      <w:pPr>
        <w:pStyle w:val="Caption"/>
        <w:keepNext/>
      </w:pPr>
      <w:r w:rsidRPr="0087540D">
        <w:t>Table S</w:t>
      </w:r>
      <w:r w:rsidR="006F4341">
        <w:t>2. SARS-CoV-2 RBD</w:t>
      </w:r>
      <w:r w:rsidRPr="0087540D">
        <w:t xml:space="preserve"> Binding Affinities</w:t>
      </w:r>
      <w:r w:rsidR="006F4341">
        <w:t xml:space="preserve">. </w:t>
      </w:r>
      <w:r w:rsidRPr="0087540D">
        <w:rPr>
          <w:b w:val="0"/>
          <w:bCs w:val="0"/>
        </w:rPr>
        <w:t>Average of 3 independent measurements ±SD shown for diameter and PDI as measured by DLS.</w:t>
      </w:r>
    </w:p>
    <w:tbl>
      <w:tblPr>
        <w:tblW w:w="8364" w:type="dxa"/>
        <w:tblLook w:val="04A0" w:firstRow="1" w:lastRow="0" w:firstColumn="1" w:lastColumn="0" w:noHBand="0" w:noVBand="1"/>
      </w:tblPr>
      <w:tblGrid>
        <w:gridCol w:w="2905"/>
        <w:gridCol w:w="1776"/>
        <w:gridCol w:w="1840"/>
        <w:gridCol w:w="1843"/>
      </w:tblGrid>
      <w:tr w:rsidR="002F1F49" w:rsidRPr="0087540D" w14:paraId="614ED60F" w14:textId="77777777" w:rsidTr="002F1F49">
        <w:trPr>
          <w:trHeight w:val="300"/>
        </w:trPr>
        <w:tc>
          <w:tcPr>
            <w:tcW w:w="2905" w:type="dxa"/>
            <w:tcBorders>
              <w:top w:val="single" w:sz="2" w:space="0" w:color="auto"/>
              <w:bottom w:val="single" w:sz="8" w:space="0" w:color="auto"/>
            </w:tcBorders>
            <w:vAlign w:val="center"/>
          </w:tcPr>
          <w:p w14:paraId="72199A09" w14:textId="77777777" w:rsidR="002F1F49" w:rsidRPr="0087540D" w:rsidRDefault="002F1F49" w:rsidP="00B45428">
            <w:pPr>
              <w:pStyle w:val="TableHeader"/>
              <w:rPr>
                <w:rFonts w:ascii="Arial" w:hAnsi="Arial" w:cs="Arial"/>
                <w:b w:val="0"/>
                <w:bCs w:val="0"/>
              </w:rPr>
            </w:pPr>
            <w:r w:rsidRPr="0087540D">
              <w:rPr>
                <w:rFonts w:ascii="Arial" w:hAnsi="Arial" w:cs="Arial"/>
                <w:b w:val="0"/>
                <w:bCs w:val="0"/>
              </w:rPr>
              <w:t>Construct</w:t>
            </w:r>
          </w:p>
        </w:tc>
        <w:tc>
          <w:tcPr>
            <w:tcW w:w="1776" w:type="dxa"/>
            <w:tcBorders>
              <w:top w:val="single" w:sz="2" w:space="0" w:color="auto"/>
              <w:bottom w:val="single" w:sz="8" w:space="0" w:color="auto"/>
            </w:tcBorders>
            <w:vAlign w:val="center"/>
          </w:tcPr>
          <w:p w14:paraId="5B37446D" w14:textId="64E03C00" w:rsidR="002F1F49" w:rsidRPr="0087540D" w:rsidRDefault="002F1F49" w:rsidP="00B45428">
            <w:pPr>
              <w:pStyle w:val="TableHeader"/>
              <w:rPr>
                <w:rFonts w:ascii="Arial" w:hAnsi="Arial" w:cs="Arial"/>
                <w:b w:val="0"/>
                <w:bCs w:val="0"/>
              </w:rPr>
            </w:pPr>
            <w:r w:rsidRPr="0087540D">
              <w:rPr>
                <w:rFonts w:ascii="Arial" w:hAnsi="Arial" w:cs="Arial"/>
                <w:b w:val="0"/>
                <w:bCs w:val="0"/>
              </w:rPr>
              <w:t>k</w:t>
            </w:r>
            <w:r w:rsidRPr="0087540D">
              <w:rPr>
                <w:rFonts w:ascii="Arial" w:hAnsi="Arial" w:cs="Arial"/>
                <w:b w:val="0"/>
                <w:bCs w:val="0"/>
                <w:vertAlign w:val="subscript"/>
              </w:rPr>
              <w:t>a</w:t>
            </w:r>
            <w:r w:rsidRPr="0087540D">
              <w:rPr>
                <w:rFonts w:ascii="Arial" w:hAnsi="Arial" w:cs="Arial"/>
                <w:b w:val="0"/>
                <w:bCs w:val="0"/>
              </w:rPr>
              <w:t xml:space="preserve"> (1/</w:t>
            </w:r>
            <w:proofErr w:type="spellStart"/>
            <w:r w:rsidRPr="0087540D">
              <w:rPr>
                <w:rFonts w:ascii="Arial" w:hAnsi="Arial" w:cs="Arial"/>
                <w:b w:val="0"/>
                <w:bCs w:val="0"/>
              </w:rPr>
              <w:t>Ms</w:t>
            </w:r>
            <w:proofErr w:type="spellEnd"/>
            <w:r w:rsidRPr="0087540D">
              <w:rPr>
                <w:rFonts w:ascii="Arial" w:hAnsi="Arial" w:cs="Arial"/>
                <w:b w:val="0"/>
                <w:bCs w:val="0"/>
              </w:rPr>
              <w:t xml:space="preserve">) </w:t>
            </w:r>
          </w:p>
        </w:tc>
        <w:tc>
          <w:tcPr>
            <w:tcW w:w="1840" w:type="dxa"/>
            <w:tcBorders>
              <w:top w:val="single" w:sz="2" w:space="0" w:color="auto"/>
              <w:bottom w:val="single" w:sz="8" w:space="0" w:color="auto"/>
            </w:tcBorders>
            <w:vAlign w:val="center"/>
          </w:tcPr>
          <w:p w14:paraId="7248FEDC" w14:textId="64386BBD" w:rsidR="002F1F49" w:rsidRPr="0087540D" w:rsidRDefault="002F1F49" w:rsidP="00B45428">
            <w:pPr>
              <w:pStyle w:val="TableHeader"/>
              <w:rPr>
                <w:rFonts w:ascii="Arial" w:hAnsi="Arial" w:cs="Arial"/>
                <w:b w:val="0"/>
                <w:bCs w:val="0"/>
              </w:rPr>
            </w:pPr>
            <w:proofErr w:type="spellStart"/>
            <w:r w:rsidRPr="0087540D">
              <w:rPr>
                <w:rFonts w:ascii="Arial" w:hAnsi="Arial" w:cs="Arial"/>
                <w:b w:val="0"/>
                <w:bCs w:val="0"/>
              </w:rPr>
              <w:t>k</w:t>
            </w:r>
            <w:r w:rsidRPr="0087540D">
              <w:rPr>
                <w:rFonts w:ascii="Arial" w:hAnsi="Arial" w:cs="Arial"/>
                <w:b w:val="0"/>
                <w:bCs w:val="0"/>
                <w:vertAlign w:val="subscript"/>
              </w:rPr>
              <w:t>d</w:t>
            </w:r>
            <w:proofErr w:type="spellEnd"/>
            <w:r w:rsidRPr="0087540D">
              <w:rPr>
                <w:rFonts w:ascii="Arial" w:hAnsi="Arial" w:cs="Arial"/>
                <w:b w:val="0"/>
                <w:bCs w:val="0"/>
              </w:rPr>
              <w:t xml:space="preserve"> (1/s)</w:t>
            </w:r>
          </w:p>
        </w:tc>
        <w:tc>
          <w:tcPr>
            <w:tcW w:w="1843" w:type="dxa"/>
            <w:tcBorders>
              <w:top w:val="single" w:sz="2" w:space="0" w:color="auto"/>
              <w:bottom w:val="single" w:sz="8" w:space="0" w:color="auto"/>
            </w:tcBorders>
            <w:vAlign w:val="center"/>
          </w:tcPr>
          <w:p w14:paraId="75662206" w14:textId="39283B57" w:rsidR="002F1F49" w:rsidRPr="0087540D" w:rsidRDefault="002F1F49" w:rsidP="00B45428">
            <w:pPr>
              <w:pStyle w:val="TableHeader"/>
              <w:rPr>
                <w:rFonts w:ascii="Arial" w:hAnsi="Arial" w:cs="Arial"/>
                <w:b w:val="0"/>
                <w:bCs w:val="0"/>
              </w:rPr>
            </w:pPr>
            <w:r w:rsidRPr="0087540D">
              <w:rPr>
                <w:rFonts w:ascii="Arial" w:hAnsi="Arial" w:cs="Arial"/>
                <w:b w:val="0"/>
                <w:bCs w:val="0"/>
              </w:rPr>
              <w:t>K</w:t>
            </w:r>
            <w:r w:rsidRPr="0087540D">
              <w:rPr>
                <w:rFonts w:ascii="Arial" w:hAnsi="Arial" w:cs="Arial"/>
                <w:b w:val="0"/>
                <w:bCs w:val="0"/>
                <w:vertAlign w:val="subscript"/>
              </w:rPr>
              <w:t>D</w:t>
            </w:r>
            <w:r w:rsidRPr="0087540D">
              <w:rPr>
                <w:rFonts w:ascii="Arial" w:hAnsi="Arial" w:cs="Arial"/>
                <w:b w:val="0"/>
                <w:bCs w:val="0"/>
              </w:rPr>
              <w:t xml:space="preserve"> (</w:t>
            </w:r>
            <w:proofErr w:type="spellStart"/>
            <w:r w:rsidRPr="0087540D">
              <w:rPr>
                <w:rFonts w:ascii="Arial" w:hAnsi="Arial" w:cs="Arial"/>
                <w:b w:val="0"/>
                <w:bCs w:val="0"/>
              </w:rPr>
              <w:t>nM</w:t>
            </w:r>
            <w:proofErr w:type="spellEnd"/>
            <w:r w:rsidRPr="0087540D">
              <w:rPr>
                <w:rFonts w:ascii="Arial" w:hAnsi="Arial" w:cs="Arial"/>
                <w:b w:val="0"/>
                <w:bCs w:val="0"/>
              </w:rPr>
              <w:t>)</w:t>
            </w:r>
          </w:p>
        </w:tc>
      </w:tr>
      <w:tr w:rsidR="00341736" w:rsidRPr="0087540D" w14:paraId="2F61F58F" w14:textId="77777777" w:rsidTr="00C65944">
        <w:trPr>
          <w:trHeight w:val="214"/>
        </w:trPr>
        <w:tc>
          <w:tcPr>
            <w:tcW w:w="2905" w:type="dxa"/>
            <w:tcBorders>
              <w:top w:val="single" w:sz="8" w:space="0" w:color="auto"/>
            </w:tcBorders>
            <w:vAlign w:val="center"/>
          </w:tcPr>
          <w:p w14:paraId="109D77EB" w14:textId="07F5462E" w:rsidR="00341736" w:rsidRPr="0087540D" w:rsidRDefault="00341736" w:rsidP="00341736">
            <w:pPr>
              <w:pStyle w:val="TableText"/>
              <w:rPr>
                <w:rFonts w:ascii="Arial" w:hAnsi="Arial" w:cs="Arial"/>
              </w:rPr>
            </w:pPr>
            <w:r w:rsidRPr="0087540D">
              <w:rPr>
                <w:rFonts w:ascii="Arial" w:hAnsi="Arial" w:cs="Arial"/>
              </w:rPr>
              <w:t>SARS-CoV-2 Reference</w:t>
            </w:r>
          </w:p>
        </w:tc>
        <w:tc>
          <w:tcPr>
            <w:tcW w:w="1776" w:type="dxa"/>
            <w:tcBorders>
              <w:top w:val="single" w:sz="8" w:space="0" w:color="auto"/>
            </w:tcBorders>
          </w:tcPr>
          <w:p w14:paraId="040E3955" w14:textId="0DE21AE6" w:rsidR="00341736" w:rsidRPr="0087540D" w:rsidRDefault="00341736" w:rsidP="00341736">
            <w:pPr>
              <w:pStyle w:val="TableHeader"/>
              <w:rPr>
                <w:rFonts w:ascii="Arial" w:hAnsi="Arial" w:cs="Arial"/>
                <w:b w:val="0"/>
                <w:bCs w:val="0"/>
              </w:rPr>
            </w:pPr>
            <w:r w:rsidRPr="0087540D">
              <w:rPr>
                <w:rFonts w:ascii="Arial" w:hAnsi="Arial" w:cs="Arial"/>
                <w:b w:val="0"/>
                <w:bCs w:val="0"/>
              </w:rPr>
              <w:t>5.38 ± 1.72 x10</w:t>
            </w:r>
            <w:r w:rsidRPr="0087540D">
              <w:rPr>
                <w:rFonts w:ascii="Arial" w:hAnsi="Arial" w:cs="Arial"/>
                <w:b w:val="0"/>
                <w:bCs w:val="0"/>
                <w:vertAlign w:val="superscript"/>
              </w:rPr>
              <w:t>5</w:t>
            </w:r>
          </w:p>
        </w:tc>
        <w:tc>
          <w:tcPr>
            <w:tcW w:w="1840" w:type="dxa"/>
            <w:tcBorders>
              <w:top w:val="single" w:sz="8" w:space="0" w:color="auto"/>
            </w:tcBorders>
          </w:tcPr>
          <w:p w14:paraId="30BA25E1" w14:textId="73C0D7B8" w:rsidR="00341736" w:rsidRPr="0087540D" w:rsidRDefault="00443F72" w:rsidP="00341736">
            <w:pPr>
              <w:pStyle w:val="TableText"/>
              <w:jc w:val="center"/>
              <w:rPr>
                <w:rFonts w:ascii="Arial" w:hAnsi="Arial" w:cs="Arial"/>
              </w:rPr>
            </w:pPr>
            <w:r w:rsidRPr="0087540D">
              <w:rPr>
                <w:rFonts w:ascii="Arial" w:hAnsi="Arial" w:cs="Arial"/>
              </w:rPr>
              <w:t>1</w:t>
            </w:r>
            <w:r w:rsidR="00341736" w:rsidRPr="0087540D">
              <w:rPr>
                <w:rFonts w:ascii="Arial" w:hAnsi="Arial" w:cs="Arial"/>
              </w:rPr>
              <w:t>.</w:t>
            </w:r>
            <w:r w:rsidRPr="0087540D">
              <w:rPr>
                <w:rFonts w:ascii="Arial" w:hAnsi="Arial" w:cs="Arial"/>
              </w:rPr>
              <w:t>29</w:t>
            </w:r>
            <w:r w:rsidR="00341736" w:rsidRPr="0087540D">
              <w:rPr>
                <w:rFonts w:ascii="Arial" w:hAnsi="Arial" w:cs="Arial"/>
              </w:rPr>
              <w:t xml:space="preserve"> ± 0.</w:t>
            </w:r>
            <w:r w:rsidRPr="0087540D">
              <w:rPr>
                <w:rFonts w:ascii="Arial" w:hAnsi="Arial" w:cs="Arial"/>
              </w:rPr>
              <w:t>17</w:t>
            </w:r>
            <w:r w:rsidR="00341736" w:rsidRPr="0087540D">
              <w:rPr>
                <w:rFonts w:ascii="Arial" w:hAnsi="Arial" w:cs="Arial"/>
              </w:rPr>
              <w:t xml:space="preserve"> x10</w:t>
            </w:r>
            <w:r w:rsidRPr="0087540D">
              <w:rPr>
                <w:rFonts w:ascii="Arial" w:hAnsi="Arial" w:cs="Arial"/>
                <w:vertAlign w:val="superscript"/>
              </w:rPr>
              <w:t>-3</w:t>
            </w:r>
          </w:p>
        </w:tc>
        <w:tc>
          <w:tcPr>
            <w:tcW w:w="1843" w:type="dxa"/>
            <w:tcBorders>
              <w:top w:val="single" w:sz="8" w:space="0" w:color="auto"/>
            </w:tcBorders>
          </w:tcPr>
          <w:p w14:paraId="704C04D3" w14:textId="617B307C" w:rsidR="00341736" w:rsidRPr="0087540D" w:rsidRDefault="004E4CD3" w:rsidP="00341736">
            <w:pPr>
              <w:pStyle w:val="TableText"/>
              <w:jc w:val="center"/>
              <w:rPr>
                <w:rFonts w:ascii="Arial" w:hAnsi="Arial" w:cs="Arial"/>
              </w:rPr>
            </w:pPr>
            <w:r w:rsidRPr="0087540D">
              <w:rPr>
                <w:rFonts w:ascii="Arial" w:hAnsi="Arial" w:cs="Arial"/>
              </w:rPr>
              <w:t>2</w:t>
            </w:r>
            <w:r w:rsidR="00341736" w:rsidRPr="0087540D">
              <w:rPr>
                <w:rFonts w:ascii="Arial" w:hAnsi="Arial" w:cs="Arial"/>
              </w:rPr>
              <w:t>.</w:t>
            </w:r>
            <w:r w:rsidRPr="0087540D">
              <w:rPr>
                <w:rFonts w:ascii="Arial" w:hAnsi="Arial" w:cs="Arial"/>
              </w:rPr>
              <w:t>4</w:t>
            </w:r>
            <w:r w:rsidR="00341736" w:rsidRPr="0087540D">
              <w:rPr>
                <w:rFonts w:ascii="Arial" w:hAnsi="Arial" w:cs="Arial"/>
              </w:rPr>
              <w:t xml:space="preserve"> ± 0.</w:t>
            </w:r>
            <w:r w:rsidRPr="0087540D">
              <w:rPr>
                <w:rFonts w:ascii="Arial" w:hAnsi="Arial" w:cs="Arial"/>
              </w:rPr>
              <w:t>8</w:t>
            </w:r>
          </w:p>
        </w:tc>
      </w:tr>
      <w:tr w:rsidR="004E4CD3" w:rsidRPr="0087540D" w14:paraId="79267AF7" w14:textId="77777777" w:rsidTr="00893C2B">
        <w:trPr>
          <w:trHeight w:val="214"/>
        </w:trPr>
        <w:tc>
          <w:tcPr>
            <w:tcW w:w="2905" w:type="dxa"/>
            <w:tcBorders>
              <w:top w:val="single" w:sz="8" w:space="0" w:color="auto"/>
            </w:tcBorders>
            <w:vAlign w:val="center"/>
          </w:tcPr>
          <w:p w14:paraId="2876D57E" w14:textId="77777777" w:rsidR="004E4CD3" w:rsidRPr="0087540D" w:rsidRDefault="004E4CD3" w:rsidP="004E4CD3">
            <w:pPr>
              <w:pStyle w:val="TableText"/>
              <w:rPr>
                <w:rFonts w:ascii="Arial" w:hAnsi="Arial" w:cs="Arial"/>
              </w:rPr>
            </w:pPr>
            <w:r w:rsidRPr="0087540D">
              <w:rPr>
                <w:rFonts w:ascii="Arial" w:hAnsi="Arial" w:cs="Arial"/>
              </w:rPr>
              <w:t>SARS-CoV-2 Wuhan</w:t>
            </w:r>
          </w:p>
        </w:tc>
        <w:tc>
          <w:tcPr>
            <w:tcW w:w="1776" w:type="dxa"/>
            <w:tcBorders>
              <w:top w:val="single" w:sz="8" w:space="0" w:color="auto"/>
            </w:tcBorders>
            <w:vAlign w:val="center"/>
          </w:tcPr>
          <w:p w14:paraId="71E906A8" w14:textId="05E52CF4" w:rsidR="004E4CD3" w:rsidRPr="0087540D" w:rsidRDefault="004E4CD3" w:rsidP="004E4CD3">
            <w:pPr>
              <w:pStyle w:val="TableHeader"/>
              <w:rPr>
                <w:rFonts w:ascii="Arial" w:hAnsi="Arial" w:cs="Arial"/>
              </w:rPr>
            </w:pPr>
            <w:r w:rsidRPr="0087540D">
              <w:rPr>
                <w:rFonts w:ascii="Arial" w:hAnsi="Arial" w:cs="Arial"/>
                <w:b w:val="0"/>
                <w:bCs w:val="0"/>
              </w:rPr>
              <w:t>4.61 ± 0.84 x10</w:t>
            </w:r>
            <w:r w:rsidRPr="0087540D">
              <w:rPr>
                <w:rFonts w:ascii="Arial" w:hAnsi="Arial" w:cs="Arial"/>
                <w:b w:val="0"/>
                <w:bCs w:val="0"/>
                <w:vertAlign w:val="superscript"/>
              </w:rPr>
              <w:t>5</w:t>
            </w:r>
          </w:p>
        </w:tc>
        <w:tc>
          <w:tcPr>
            <w:tcW w:w="1840" w:type="dxa"/>
            <w:tcBorders>
              <w:top w:val="single" w:sz="8" w:space="0" w:color="auto"/>
            </w:tcBorders>
          </w:tcPr>
          <w:p w14:paraId="13B14A9A" w14:textId="5BCDDE90" w:rsidR="004E4CD3" w:rsidRPr="0087540D" w:rsidRDefault="004E4CD3" w:rsidP="004E4CD3">
            <w:pPr>
              <w:pStyle w:val="TableText"/>
              <w:jc w:val="center"/>
              <w:rPr>
                <w:rFonts w:ascii="Arial" w:hAnsi="Arial" w:cs="Arial"/>
              </w:rPr>
            </w:pPr>
            <w:r w:rsidRPr="0087540D">
              <w:rPr>
                <w:rFonts w:ascii="Arial" w:hAnsi="Arial" w:cs="Arial"/>
              </w:rPr>
              <w:t>5.76 ± 1.38 x10</w:t>
            </w:r>
            <w:r w:rsidRPr="0087540D">
              <w:rPr>
                <w:rFonts w:ascii="Arial" w:hAnsi="Arial" w:cs="Arial"/>
                <w:vertAlign w:val="superscript"/>
              </w:rPr>
              <w:t>-3</w:t>
            </w:r>
          </w:p>
        </w:tc>
        <w:tc>
          <w:tcPr>
            <w:tcW w:w="1843" w:type="dxa"/>
            <w:tcBorders>
              <w:top w:val="single" w:sz="8" w:space="0" w:color="auto"/>
            </w:tcBorders>
          </w:tcPr>
          <w:p w14:paraId="1387BB42" w14:textId="6EDA8309" w:rsidR="004E4CD3" w:rsidRPr="0087540D" w:rsidRDefault="004E4CD3" w:rsidP="004E4CD3">
            <w:pPr>
              <w:pStyle w:val="TableText"/>
              <w:jc w:val="center"/>
              <w:rPr>
                <w:rFonts w:ascii="Arial" w:hAnsi="Arial" w:cs="Arial"/>
                <w:b/>
                <w:bCs/>
              </w:rPr>
            </w:pPr>
            <w:r w:rsidRPr="0087540D">
              <w:rPr>
                <w:rFonts w:ascii="Arial" w:hAnsi="Arial" w:cs="Arial"/>
              </w:rPr>
              <w:t>12.4 ± 1.1</w:t>
            </w:r>
          </w:p>
        </w:tc>
      </w:tr>
      <w:tr w:rsidR="004E4CD3" w:rsidRPr="0087540D" w14:paraId="2B5C4E81" w14:textId="77777777" w:rsidTr="003E1680">
        <w:trPr>
          <w:trHeight w:val="154"/>
        </w:trPr>
        <w:tc>
          <w:tcPr>
            <w:tcW w:w="2905" w:type="dxa"/>
            <w:vAlign w:val="center"/>
          </w:tcPr>
          <w:p w14:paraId="54484DB1" w14:textId="77777777" w:rsidR="004E4CD3" w:rsidRPr="0087540D" w:rsidRDefault="004E4CD3" w:rsidP="004E4CD3">
            <w:pPr>
              <w:pStyle w:val="TableText"/>
              <w:rPr>
                <w:rFonts w:ascii="Arial" w:hAnsi="Arial" w:cs="Arial"/>
              </w:rPr>
            </w:pPr>
            <w:r w:rsidRPr="0087540D">
              <w:rPr>
                <w:rFonts w:ascii="Arial" w:hAnsi="Arial" w:cs="Arial"/>
              </w:rPr>
              <w:t>SARS-CoV-2 B.1.351</w:t>
            </w:r>
          </w:p>
        </w:tc>
        <w:tc>
          <w:tcPr>
            <w:tcW w:w="1776" w:type="dxa"/>
          </w:tcPr>
          <w:p w14:paraId="74D951CB" w14:textId="7FBD31A7" w:rsidR="004E4CD3" w:rsidRPr="0087540D" w:rsidRDefault="004E4CD3" w:rsidP="004E4CD3">
            <w:pPr>
              <w:pStyle w:val="TableText"/>
              <w:jc w:val="center"/>
              <w:rPr>
                <w:rFonts w:ascii="Arial" w:hAnsi="Arial" w:cs="Arial"/>
              </w:rPr>
            </w:pPr>
            <w:r w:rsidRPr="0087540D">
              <w:rPr>
                <w:rFonts w:ascii="Arial" w:hAnsi="Arial" w:cs="Arial"/>
              </w:rPr>
              <w:t>2.95 ± 1.09 x10</w:t>
            </w:r>
            <w:r w:rsidRPr="0087540D">
              <w:rPr>
                <w:rFonts w:ascii="Arial" w:hAnsi="Arial" w:cs="Arial"/>
                <w:vertAlign w:val="superscript"/>
              </w:rPr>
              <w:t>5</w:t>
            </w:r>
          </w:p>
        </w:tc>
        <w:tc>
          <w:tcPr>
            <w:tcW w:w="1840" w:type="dxa"/>
          </w:tcPr>
          <w:p w14:paraId="5023D86C" w14:textId="0CAB3A7D" w:rsidR="004E4CD3" w:rsidRPr="0087540D" w:rsidRDefault="004E4CD3" w:rsidP="004E4CD3">
            <w:pPr>
              <w:pStyle w:val="TableText"/>
              <w:jc w:val="center"/>
              <w:rPr>
                <w:rFonts w:ascii="Arial" w:hAnsi="Arial" w:cs="Arial"/>
              </w:rPr>
            </w:pPr>
            <w:r w:rsidRPr="0087540D">
              <w:rPr>
                <w:rFonts w:ascii="Arial" w:hAnsi="Arial" w:cs="Arial"/>
              </w:rPr>
              <w:t>3.60 ± 0.44 x10</w:t>
            </w:r>
            <w:r w:rsidRPr="0087540D">
              <w:rPr>
                <w:rFonts w:ascii="Arial" w:hAnsi="Arial" w:cs="Arial"/>
                <w:vertAlign w:val="superscript"/>
              </w:rPr>
              <w:t>-3</w:t>
            </w:r>
          </w:p>
        </w:tc>
        <w:tc>
          <w:tcPr>
            <w:tcW w:w="1843" w:type="dxa"/>
          </w:tcPr>
          <w:p w14:paraId="0A3294DC" w14:textId="3390648D" w:rsidR="004E4CD3" w:rsidRPr="0087540D" w:rsidRDefault="004E4CD3" w:rsidP="004E4CD3">
            <w:pPr>
              <w:pStyle w:val="TableText"/>
              <w:jc w:val="center"/>
              <w:rPr>
                <w:rFonts w:ascii="Arial" w:hAnsi="Arial" w:cs="Arial"/>
              </w:rPr>
            </w:pPr>
            <w:r w:rsidRPr="0087540D">
              <w:rPr>
                <w:rFonts w:ascii="Arial" w:hAnsi="Arial" w:cs="Arial"/>
              </w:rPr>
              <w:t>12.9 ± 2.0</w:t>
            </w:r>
          </w:p>
        </w:tc>
      </w:tr>
      <w:tr w:rsidR="004E4CD3" w:rsidRPr="0087540D" w14:paraId="211B0E41" w14:textId="77777777" w:rsidTr="003E1680">
        <w:trPr>
          <w:trHeight w:val="154"/>
        </w:trPr>
        <w:tc>
          <w:tcPr>
            <w:tcW w:w="2905" w:type="dxa"/>
            <w:vAlign w:val="center"/>
          </w:tcPr>
          <w:p w14:paraId="0F3C6DA1" w14:textId="77777777" w:rsidR="004E4CD3" w:rsidRPr="0087540D" w:rsidRDefault="004E4CD3" w:rsidP="004E4CD3">
            <w:pPr>
              <w:pStyle w:val="TableText"/>
              <w:rPr>
                <w:rFonts w:ascii="Arial" w:hAnsi="Arial" w:cs="Arial"/>
              </w:rPr>
            </w:pPr>
            <w:r w:rsidRPr="0087540D">
              <w:rPr>
                <w:rFonts w:ascii="Arial" w:hAnsi="Arial" w:cs="Arial"/>
              </w:rPr>
              <w:t>SARS-COV-2 B.1.617.2</w:t>
            </w:r>
          </w:p>
        </w:tc>
        <w:tc>
          <w:tcPr>
            <w:tcW w:w="1776" w:type="dxa"/>
          </w:tcPr>
          <w:p w14:paraId="1C4666E6" w14:textId="31CC8166" w:rsidR="004E4CD3" w:rsidRPr="0087540D" w:rsidRDefault="004E4CD3" w:rsidP="004E4CD3">
            <w:pPr>
              <w:pStyle w:val="TableText"/>
              <w:jc w:val="center"/>
              <w:rPr>
                <w:rFonts w:ascii="Arial" w:hAnsi="Arial" w:cs="Arial"/>
              </w:rPr>
            </w:pPr>
            <w:r w:rsidRPr="0087540D">
              <w:rPr>
                <w:rFonts w:ascii="Arial" w:hAnsi="Arial" w:cs="Arial"/>
              </w:rPr>
              <w:t>9.38 ± 1.20 x10</w:t>
            </w:r>
            <w:r w:rsidRPr="0087540D">
              <w:rPr>
                <w:rFonts w:ascii="Arial" w:hAnsi="Arial" w:cs="Arial"/>
                <w:vertAlign w:val="superscript"/>
              </w:rPr>
              <w:t>5</w:t>
            </w:r>
          </w:p>
        </w:tc>
        <w:tc>
          <w:tcPr>
            <w:tcW w:w="1840" w:type="dxa"/>
          </w:tcPr>
          <w:p w14:paraId="53E63BE0" w14:textId="663DF98B" w:rsidR="004E4CD3" w:rsidRPr="0087540D" w:rsidRDefault="004E4CD3" w:rsidP="004E4CD3">
            <w:pPr>
              <w:pStyle w:val="TableText"/>
              <w:jc w:val="center"/>
              <w:rPr>
                <w:rFonts w:ascii="Arial" w:hAnsi="Arial" w:cs="Arial"/>
              </w:rPr>
            </w:pPr>
            <w:r w:rsidRPr="0087540D">
              <w:rPr>
                <w:rFonts w:ascii="Arial" w:hAnsi="Arial" w:cs="Arial"/>
              </w:rPr>
              <w:t>3.96 ± 0.31 x10</w:t>
            </w:r>
            <w:r w:rsidRPr="0087540D">
              <w:rPr>
                <w:rFonts w:ascii="Arial" w:hAnsi="Arial" w:cs="Arial"/>
                <w:vertAlign w:val="superscript"/>
              </w:rPr>
              <w:t>-3</w:t>
            </w:r>
          </w:p>
        </w:tc>
        <w:tc>
          <w:tcPr>
            <w:tcW w:w="1843" w:type="dxa"/>
          </w:tcPr>
          <w:p w14:paraId="4293F4AA" w14:textId="04A6EA91" w:rsidR="004E4CD3" w:rsidRPr="0087540D" w:rsidRDefault="004E4CD3" w:rsidP="004E4CD3">
            <w:pPr>
              <w:pStyle w:val="TableText"/>
              <w:jc w:val="center"/>
              <w:rPr>
                <w:rFonts w:ascii="Arial" w:hAnsi="Arial" w:cs="Arial"/>
              </w:rPr>
            </w:pPr>
            <w:r w:rsidRPr="0087540D">
              <w:rPr>
                <w:rFonts w:ascii="Arial" w:hAnsi="Arial" w:cs="Arial"/>
              </w:rPr>
              <w:t>4.3 ± 0.5</w:t>
            </w:r>
          </w:p>
        </w:tc>
      </w:tr>
      <w:tr w:rsidR="00443F72" w:rsidRPr="0087540D" w14:paraId="72DFBB8F" w14:textId="77777777" w:rsidTr="003E1680">
        <w:trPr>
          <w:trHeight w:val="154"/>
        </w:trPr>
        <w:tc>
          <w:tcPr>
            <w:tcW w:w="2905" w:type="dxa"/>
            <w:vAlign w:val="center"/>
          </w:tcPr>
          <w:p w14:paraId="25FE8FDC" w14:textId="77777777" w:rsidR="00443F72" w:rsidRPr="0087540D" w:rsidRDefault="00443F72" w:rsidP="00443F72">
            <w:pPr>
              <w:pStyle w:val="TableText"/>
              <w:rPr>
                <w:rFonts w:ascii="Arial" w:hAnsi="Arial" w:cs="Arial"/>
                <w:highlight w:val="yellow"/>
              </w:rPr>
            </w:pPr>
            <w:r w:rsidRPr="0087540D">
              <w:rPr>
                <w:rFonts w:ascii="Arial" w:hAnsi="Arial" w:cs="Arial"/>
              </w:rPr>
              <w:t xml:space="preserve">SARS-CoV-2 </w:t>
            </w:r>
            <w:proofErr w:type="gramStart"/>
            <w:r w:rsidRPr="0087540D">
              <w:rPr>
                <w:rFonts w:ascii="Arial" w:hAnsi="Arial" w:cs="Arial"/>
              </w:rPr>
              <w:t>B.1.1.529,BA</w:t>
            </w:r>
            <w:proofErr w:type="gramEnd"/>
            <w:r w:rsidRPr="0087540D">
              <w:rPr>
                <w:rFonts w:ascii="Arial" w:hAnsi="Arial" w:cs="Arial"/>
              </w:rPr>
              <w:t>.1</w:t>
            </w:r>
          </w:p>
        </w:tc>
        <w:tc>
          <w:tcPr>
            <w:tcW w:w="1776" w:type="dxa"/>
          </w:tcPr>
          <w:p w14:paraId="31E19FE6" w14:textId="2E937671" w:rsidR="00443F72" w:rsidRPr="0087540D" w:rsidRDefault="00443F72" w:rsidP="00443F72">
            <w:pPr>
              <w:pStyle w:val="TableText"/>
              <w:jc w:val="center"/>
              <w:rPr>
                <w:rFonts w:ascii="Arial" w:hAnsi="Arial" w:cs="Arial"/>
              </w:rPr>
            </w:pPr>
            <w:r w:rsidRPr="0087540D">
              <w:rPr>
                <w:rFonts w:ascii="Arial" w:hAnsi="Arial" w:cs="Arial"/>
              </w:rPr>
              <w:t>8.15 ± 2.54 x10</w:t>
            </w:r>
            <w:r w:rsidRPr="0087540D">
              <w:rPr>
                <w:rFonts w:ascii="Arial" w:hAnsi="Arial" w:cs="Arial"/>
                <w:vertAlign w:val="superscript"/>
              </w:rPr>
              <w:t>5</w:t>
            </w:r>
          </w:p>
        </w:tc>
        <w:tc>
          <w:tcPr>
            <w:tcW w:w="1840" w:type="dxa"/>
          </w:tcPr>
          <w:p w14:paraId="37BFFE24" w14:textId="3D3D4CDE" w:rsidR="00443F72" w:rsidRPr="0087540D" w:rsidRDefault="00443F72" w:rsidP="00443F72">
            <w:pPr>
              <w:pStyle w:val="TableText"/>
              <w:jc w:val="center"/>
              <w:rPr>
                <w:rFonts w:ascii="Arial" w:hAnsi="Arial" w:cs="Arial"/>
              </w:rPr>
            </w:pPr>
            <w:r w:rsidRPr="0087540D">
              <w:rPr>
                <w:rFonts w:ascii="Arial" w:hAnsi="Arial" w:cs="Arial"/>
              </w:rPr>
              <w:t>3.09 ± 0.25 x10</w:t>
            </w:r>
            <w:r w:rsidRPr="0087540D">
              <w:rPr>
                <w:rFonts w:ascii="Arial" w:hAnsi="Arial" w:cs="Arial"/>
                <w:vertAlign w:val="superscript"/>
              </w:rPr>
              <w:t>-3</w:t>
            </w:r>
          </w:p>
        </w:tc>
        <w:tc>
          <w:tcPr>
            <w:tcW w:w="1843" w:type="dxa"/>
          </w:tcPr>
          <w:p w14:paraId="5B857EC6" w14:textId="6D748033" w:rsidR="00443F72" w:rsidRPr="0087540D" w:rsidRDefault="004E4CD3" w:rsidP="00443F72">
            <w:pPr>
              <w:pStyle w:val="TableText"/>
              <w:jc w:val="center"/>
              <w:rPr>
                <w:rFonts w:ascii="Arial" w:hAnsi="Arial" w:cs="Arial"/>
              </w:rPr>
            </w:pPr>
            <w:r w:rsidRPr="0087540D">
              <w:rPr>
                <w:rFonts w:ascii="Arial" w:hAnsi="Arial" w:cs="Arial"/>
              </w:rPr>
              <w:t>4.1 ± 0.5</w:t>
            </w:r>
          </w:p>
        </w:tc>
      </w:tr>
    </w:tbl>
    <w:p w14:paraId="17244EA9" w14:textId="77777777" w:rsidR="002F1F49" w:rsidRPr="0087540D" w:rsidRDefault="002F1F49" w:rsidP="002F1F49">
      <w:pPr>
        <w:rPr>
          <w:rFonts w:cs="Arial"/>
          <w:lang w:val="en-US"/>
        </w:rPr>
      </w:pPr>
    </w:p>
    <w:p w14:paraId="651A8762" w14:textId="131149EE" w:rsidR="00340AE6" w:rsidRPr="0087540D" w:rsidRDefault="002F1F49" w:rsidP="004374D6">
      <w:pPr>
        <w:pStyle w:val="Heading4"/>
      </w:pPr>
      <w:r w:rsidRPr="0087540D">
        <w:br w:type="page"/>
      </w:r>
      <w:bookmarkStart w:id="24" w:name="_Toc211358147"/>
      <w:r w:rsidR="00340AE6" w:rsidRPr="0087540D">
        <w:lastRenderedPageBreak/>
        <w:t>Analysis o</w:t>
      </w:r>
      <w:r w:rsidR="0058394A" w:rsidRPr="0087540D">
        <w:t>f</w:t>
      </w:r>
      <w:r w:rsidR="00340AE6" w:rsidRPr="0087540D">
        <w:t xml:space="preserve"> MERS-</w:t>
      </w:r>
      <w:proofErr w:type="spellStart"/>
      <w:r w:rsidR="00340AE6" w:rsidRPr="0087540D">
        <w:t>CoV</w:t>
      </w:r>
      <w:proofErr w:type="spellEnd"/>
      <w:r w:rsidR="00340AE6" w:rsidRPr="0087540D">
        <w:t xml:space="preserve"> RBD Fragments</w:t>
      </w:r>
      <w:bookmarkEnd w:id="24"/>
      <w:r w:rsidR="00340AE6" w:rsidRPr="0087540D">
        <w:t xml:space="preserve"> </w:t>
      </w:r>
    </w:p>
    <w:p w14:paraId="45C89D35" w14:textId="067D69A1" w:rsidR="00340AE6" w:rsidRPr="0087540D" w:rsidRDefault="00340AE6" w:rsidP="00340AE6">
      <w:pPr>
        <w:rPr>
          <w:lang w:val="en-US"/>
        </w:rPr>
      </w:pPr>
      <w:r w:rsidRPr="0087540D">
        <w:rPr>
          <w:lang w:val="en-US"/>
        </w:rPr>
        <w:t xml:space="preserve">Establishment of protocols for comparative RBD / DPP4 binding analysis and kinetics proved to be feasible for covalently immobilized or Fc captured DPP4 ligand. A summary of kinetic constants and affinities obtained by mathematical curve fitting applying a Langmuir 1:1 binding model for RBD binding </w:t>
      </w:r>
      <w:proofErr w:type="spellStart"/>
      <w:r w:rsidRPr="0087540D">
        <w:rPr>
          <w:lang w:val="en-US"/>
        </w:rPr>
        <w:t>sensorgrams</w:t>
      </w:r>
      <w:proofErr w:type="spellEnd"/>
      <w:r w:rsidRPr="0087540D">
        <w:rPr>
          <w:lang w:val="en-US"/>
        </w:rPr>
        <w:t xml:space="preserve"> generated on covalently immobilized and Fc-captured DPP4 ligand, respectively, is shown in the </w:t>
      </w:r>
      <w:r w:rsidR="006F4341">
        <w:rPr>
          <w:lang w:val="en-US"/>
        </w:rPr>
        <w:t>Table S3</w:t>
      </w:r>
      <w:r w:rsidRPr="0087540D">
        <w:rPr>
          <w:lang w:val="en-US"/>
        </w:rPr>
        <w:t xml:space="preserve"> below.</w:t>
      </w:r>
    </w:p>
    <w:p w14:paraId="7C1ACEC2" w14:textId="4FB44483" w:rsidR="00502EDA" w:rsidRPr="0087540D" w:rsidRDefault="00502EDA" w:rsidP="007D11FA">
      <w:pPr>
        <w:rPr>
          <w:lang w:val="en-US"/>
        </w:rPr>
      </w:pPr>
    </w:p>
    <w:p w14:paraId="50CAD724" w14:textId="57D039CF" w:rsidR="006F4341" w:rsidRPr="006F4341" w:rsidRDefault="006F4341" w:rsidP="006F4341">
      <w:pPr>
        <w:pStyle w:val="Caption"/>
        <w:rPr>
          <w:b w:val="0"/>
          <w:bCs w:val="0"/>
        </w:rPr>
      </w:pPr>
      <w:r w:rsidRPr="006F4341">
        <w:t>Table S</w:t>
      </w:r>
      <w:r>
        <w:t>3</w:t>
      </w:r>
      <w:r w:rsidRPr="006F4341">
        <w:t xml:space="preserve">. </w:t>
      </w:r>
      <w:r>
        <w:t>MERS</w:t>
      </w:r>
      <w:r w:rsidRPr="006F4341">
        <w:t>-</w:t>
      </w:r>
      <w:proofErr w:type="spellStart"/>
      <w:r w:rsidRPr="006F4341">
        <w:t>CoV</w:t>
      </w:r>
      <w:proofErr w:type="spellEnd"/>
      <w:r w:rsidRPr="006F4341">
        <w:t xml:space="preserve"> RBD Binding Affinities. </w:t>
      </w:r>
      <w:r w:rsidRPr="006F4341">
        <w:rPr>
          <w:b w:val="0"/>
          <w:bCs w:val="0"/>
        </w:rPr>
        <w:t>Average of 3 independent measurements ±SD shown for diameter and PDI as measured by DLS.</w:t>
      </w:r>
    </w:p>
    <w:tbl>
      <w:tblPr>
        <w:tblW w:w="8364" w:type="dxa"/>
        <w:tblLook w:val="04A0" w:firstRow="1" w:lastRow="0" w:firstColumn="1" w:lastColumn="0" w:noHBand="0" w:noVBand="1"/>
      </w:tblPr>
      <w:tblGrid>
        <w:gridCol w:w="2905"/>
        <w:gridCol w:w="1776"/>
        <w:gridCol w:w="1840"/>
        <w:gridCol w:w="1843"/>
      </w:tblGrid>
      <w:tr w:rsidR="00250DA2" w:rsidRPr="0087540D" w14:paraId="4673AFB7" w14:textId="77777777" w:rsidTr="00B45428">
        <w:trPr>
          <w:trHeight w:val="300"/>
        </w:trPr>
        <w:tc>
          <w:tcPr>
            <w:tcW w:w="2905" w:type="dxa"/>
            <w:tcBorders>
              <w:top w:val="single" w:sz="2" w:space="0" w:color="auto"/>
              <w:bottom w:val="single" w:sz="8" w:space="0" w:color="auto"/>
            </w:tcBorders>
            <w:vAlign w:val="center"/>
          </w:tcPr>
          <w:p w14:paraId="45458BA1" w14:textId="77777777" w:rsidR="00250DA2" w:rsidRPr="0087540D" w:rsidRDefault="00250DA2" w:rsidP="00B45428">
            <w:pPr>
              <w:pStyle w:val="TableHeader"/>
              <w:rPr>
                <w:rFonts w:ascii="Arial" w:hAnsi="Arial" w:cs="Arial"/>
                <w:b w:val="0"/>
                <w:bCs w:val="0"/>
              </w:rPr>
            </w:pPr>
            <w:r w:rsidRPr="0087540D">
              <w:rPr>
                <w:rFonts w:ascii="Arial" w:hAnsi="Arial" w:cs="Arial"/>
                <w:b w:val="0"/>
                <w:bCs w:val="0"/>
              </w:rPr>
              <w:t>Construct</w:t>
            </w:r>
          </w:p>
        </w:tc>
        <w:tc>
          <w:tcPr>
            <w:tcW w:w="1776" w:type="dxa"/>
            <w:tcBorders>
              <w:top w:val="single" w:sz="2" w:space="0" w:color="auto"/>
              <w:bottom w:val="single" w:sz="8" w:space="0" w:color="auto"/>
            </w:tcBorders>
            <w:vAlign w:val="center"/>
          </w:tcPr>
          <w:p w14:paraId="180A7B5A" w14:textId="77777777" w:rsidR="00250DA2" w:rsidRPr="0087540D" w:rsidRDefault="00250DA2" w:rsidP="00B45428">
            <w:pPr>
              <w:pStyle w:val="TableHeader"/>
              <w:rPr>
                <w:rFonts w:ascii="Arial" w:hAnsi="Arial" w:cs="Arial"/>
                <w:b w:val="0"/>
                <w:bCs w:val="0"/>
              </w:rPr>
            </w:pPr>
            <w:r w:rsidRPr="0087540D">
              <w:rPr>
                <w:rFonts w:ascii="Arial" w:hAnsi="Arial" w:cs="Arial"/>
                <w:b w:val="0"/>
                <w:bCs w:val="0"/>
              </w:rPr>
              <w:t>k</w:t>
            </w:r>
            <w:r w:rsidRPr="0087540D">
              <w:rPr>
                <w:rFonts w:ascii="Arial" w:hAnsi="Arial" w:cs="Arial"/>
                <w:b w:val="0"/>
                <w:bCs w:val="0"/>
                <w:vertAlign w:val="subscript"/>
              </w:rPr>
              <w:t>a</w:t>
            </w:r>
            <w:r w:rsidRPr="0087540D">
              <w:rPr>
                <w:rFonts w:ascii="Arial" w:hAnsi="Arial" w:cs="Arial"/>
                <w:b w:val="0"/>
                <w:bCs w:val="0"/>
              </w:rPr>
              <w:t xml:space="preserve"> (1/</w:t>
            </w:r>
            <w:proofErr w:type="spellStart"/>
            <w:r w:rsidRPr="0087540D">
              <w:rPr>
                <w:rFonts w:ascii="Arial" w:hAnsi="Arial" w:cs="Arial"/>
                <w:b w:val="0"/>
                <w:bCs w:val="0"/>
              </w:rPr>
              <w:t>Ms</w:t>
            </w:r>
            <w:proofErr w:type="spellEnd"/>
            <w:r w:rsidRPr="0087540D">
              <w:rPr>
                <w:rFonts w:ascii="Arial" w:hAnsi="Arial" w:cs="Arial"/>
                <w:b w:val="0"/>
                <w:bCs w:val="0"/>
              </w:rPr>
              <w:t xml:space="preserve">) </w:t>
            </w:r>
          </w:p>
        </w:tc>
        <w:tc>
          <w:tcPr>
            <w:tcW w:w="1840" w:type="dxa"/>
            <w:tcBorders>
              <w:top w:val="single" w:sz="2" w:space="0" w:color="auto"/>
              <w:bottom w:val="single" w:sz="8" w:space="0" w:color="auto"/>
            </w:tcBorders>
            <w:vAlign w:val="center"/>
          </w:tcPr>
          <w:p w14:paraId="652AF9B2" w14:textId="77777777" w:rsidR="00250DA2" w:rsidRPr="0087540D" w:rsidRDefault="00250DA2" w:rsidP="00B45428">
            <w:pPr>
              <w:pStyle w:val="TableHeader"/>
              <w:rPr>
                <w:rFonts w:ascii="Arial" w:hAnsi="Arial" w:cs="Arial"/>
                <w:b w:val="0"/>
                <w:bCs w:val="0"/>
              </w:rPr>
            </w:pPr>
            <w:proofErr w:type="spellStart"/>
            <w:r w:rsidRPr="0087540D">
              <w:rPr>
                <w:rFonts w:ascii="Arial" w:hAnsi="Arial" w:cs="Arial"/>
                <w:b w:val="0"/>
                <w:bCs w:val="0"/>
              </w:rPr>
              <w:t>k</w:t>
            </w:r>
            <w:r w:rsidRPr="0087540D">
              <w:rPr>
                <w:rFonts w:ascii="Arial" w:hAnsi="Arial" w:cs="Arial"/>
                <w:b w:val="0"/>
                <w:bCs w:val="0"/>
                <w:vertAlign w:val="subscript"/>
              </w:rPr>
              <w:t>d</w:t>
            </w:r>
            <w:proofErr w:type="spellEnd"/>
            <w:r w:rsidRPr="0087540D">
              <w:rPr>
                <w:rFonts w:ascii="Arial" w:hAnsi="Arial" w:cs="Arial"/>
                <w:b w:val="0"/>
                <w:bCs w:val="0"/>
              </w:rPr>
              <w:t xml:space="preserve"> (1/s)</w:t>
            </w:r>
          </w:p>
        </w:tc>
        <w:tc>
          <w:tcPr>
            <w:tcW w:w="1843" w:type="dxa"/>
            <w:tcBorders>
              <w:top w:val="single" w:sz="2" w:space="0" w:color="auto"/>
              <w:bottom w:val="single" w:sz="8" w:space="0" w:color="auto"/>
            </w:tcBorders>
            <w:vAlign w:val="center"/>
          </w:tcPr>
          <w:p w14:paraId="3CB9FEE0" w14:textId="77777777" w:rsidR="00250DA2" w:rsidRPr="0087540D" w:rsidRDefault="00250DA2" w:rsidP="00B45428">
            <w:pPr>
              <w:pStyle w:val="TableHeader"/>
              <w:rPr>
                <w:rFonts w:ascii="Arial" w:hAnsi="Arial" w:cs="Arial"/>
                <w:b w:val="0"/>
                <w:bCs w:val="0"/>
              </w:rPr>
            </w:pPr>
            <w:r w:rsidRPr="0087540D">
              <w:rPr>
                <w:rFonts w:ascii="Arial" w:hAnsi="Arial" w:cs="Arial"/>
                <w:b w:val="0"/>
                <w:bCs w:val="0"/>
              </w:rPr>
              <w:t>K</w:t>
            </w:r>
            <w:r w:rsidRPr="0087540D">
              <w:rPr>
                <w:rFonts w:ascii="Arial" w:hAnsi="Arial" w:cs="Arial"/>
                <w:b w:val="0"/>
                <w:bCs w:val="0"/>
                <w:vertAlign w:val="subscript"/>
              </w:rPr>
              <w:t>D</w:t>
            </w:r>
            <w:r w:rsidRPr="0087540D">
              <w:rPr>
                <w:rFonts w:ascii="Arial" w:hAnsi="Arial" w:cs="Arial"/>
                <w:b w:val="0"/>
                <w:bCs w:val="0"/>
              </w:rPr>
              <w:t xml:space="preserve"> (</w:t>
            </w:r>
            <w:proofErr w:type="spellStart"/>
            <w:r w:rsidRPr="0087540D">
              <w:rPr>
                <w:rFonts w:ascii="Arial" w:hAnsi="Arial" w:cs="Arial"/>
                <w:b w:val="0"/>
                <w:bCs w:val="0"/>
              </w:rPr>
              <w:t>nM</w:t>
            </w:r>
            <w:proofErr w:type="spellEnd"/>
            <w:r w:rsidRPr="0087540D">
              <w:rPr>
                <w:rFonts w:ascii="Arial" w:hAnsi="Arial" w:cs="Arial"/>
                <w:b w:val="0"/>
                <w:bCs w:val="0"/>
              </w:rPr>
              <w:t>)</w:t>
            </w:r>
          </w:p>
        </w:tc>
      </w:tr>
      <w:tr w:rsidR="00250DA2" w:rsidRPr="0087540D" w14:paraId="4F002EDE" w14:textId="77777777" w:rsidTr="00B45428">
        <w:trPr>
          <w:trHeight w:val="214"/>
        </w:trPr>
        <w:tc>
          <w:tcPr>
            <w:tcW w:w="2905" w:type="dxa"/>
            <w:tcBorders>
              <w:top w:val="single" w:sz="8" w:space="0" w:color="auto"/>
            </w:tcBorders>
            <w:vAlign w:val="center"/>
          </w:tcPr>
          <w:p w14:paraId="5F28DF3D" w14:textId="14C878DE" w:rsidR="00250DA2" w:rsidRPr="0087540D" w:rsidRDefault="00250DA2" w:rsidP="00B45428">
            <w:pPr>
              <w:pStyle w:val="TableText"/>
              <w:rPr>
                <w:rFonts w:ascii="Arial" w:hAnsi="Arial" w:cs="Arial"/>
              </w:rPr>
            </w:pPr>
            <w:r w:rsidRPr="0087540D">
              <w:rPr>
                <w:rFonts w:ascii="Arial" w:hAnsi="Arial" w:cs="Arial"/>
              </w:rPr>
              <w:t>MERS-</w:t>
            </w:r>
            <w:proofErr w:type="spellStart"/>
            <w:r w:rsidRPr="0087540D">
              <w:rPr>
                <w:rFonts w:ascii="Arial" w:hAnsi="Arial" w:cs="Arial"/>
              </w:rPr>
              <w:t>CoV</w:t>
            </w:r>
            <w:proofErr w:type="spellEnd"/>
            <w:r w:rsidRPr="0087540D">
              <w:rPr>
                <w:rFonts w:ascii="Arial" w:hAnsi="Arial" w:cs="Arial"/>
              </w:rPr>
              <w:t xml:space="preserve"> Reference</w:t>
            </w:r>
          </w:p>
        </w:tc>
        <w:tc>
          <w:tcPr>
            <w:tcW w:w="1776" w:type="dxa"/>
            <w:tcBorders>
              <w:top w:val="single" w:sz="8" w:space="0" w:color="auto"/>
            </w:tcBorders>
          </w:tcPr>
          <w:p w14:paraId="3E09063F" w14:textId="5D7D2CF5" w:rsidR="00250DA2" w:rsidRPr="0087540D" w:rsidRDefault="00250DA2" w:rsidP="00B45428">
            <w:pPr>
              <w:pStyle w:val="TableHeader"/>
              <w:rPr>
                <w:rFonts w:ascii="Arial" w:hAnsi="Arial" w:cs="Arial"/>
                <w:b w:val="0"/>
                <w:bCs w:val="0"/>
              </w:rPr>
            </w:pPr>
            <w:r w:rsidRPr="0087540D">
              <w:rPr>
                <w:rFonts w:ascii="Arial" w:hAnsi="Arial" w:cs="Arial"/>
                <w:b w:val="0"/>
                <w:bCs w:val="0"/>
              </w:rPr>
              <w:t>5.</w:t>
            </w:r>
            <w:r w:rsidR="00997A32" w:rsidRPr="0087540D">
              <w:rPr>
                <w:rFonts w:ascii="Arial" w:hAnsi="Arial" w:cs="Arial"/>
                <w:b w:val="0"/>
                <w:bCs w:val="0"/>
              </w:rPr>
              <w:t>87</w:t>
            </w:r>
            <w:r w:rsidRPr="0087540D">
              <w:rPr>
                <w:rFonts w:ascii="Arial" w:hAnsi="Arial" w:cs="Arial"/>
                <w:b w:val="0"/>
                <w:bCs w:val="0"/>
              </w:rPr>
              <w:t xml:space="preserve"> ± </w:t>
            </w:r>
            <w:r w:rsidR="00997A32" w:rsidRPr="0087540D">
              <w:rPr>
                <w:rFonts w:ascii="Arial" w:hAnsi="Arial" w:cs="Arial"/>
                <w:b w:val="0"/>
                <w:bCs w:val="0"/>
              </w:rPr>
              <w:t>2</w:t>
            </w:r>
            <w:r w:rsidRPr="0087540D">
              <w:rPr>
                <w:rFonts w:ascii="Arial" w:hAnsi="Arial" w:cs="Arial"/>
                <w:b w:val="0"/>
                <w:bCs w:val="0"/>
              </w:rPr>
              <w:t>.2</w:t>
            </w:r>
            <w:r w:rsidR="00997A32" w:rsidRPr="0087540D">
              <w:rPr>
                <w:rFonts w:ascii="Arial" w:hAnsi="Arial" w:cs="Arial"/>
                <w:b w:val="0"/>
                <w:bCs w:val="0"/>
              </w:rPr>
              <w:t>4</w:t>
            </w:r>
            <w:r w:rsidRPr="0087540D">
              <w:rPr>
                <w:rFonts w:ascii="Arial" w:hAnsi="Arial" w:cs="Arial"/>
                <w:b w:val="0"/>
                <w:bCs w:val="0"/>
              </w:rPr>
              <w:t xml:space="preserve"> x10</w:t>
            </w:r>
            <w:r w:rsidRPr="0087540D">
              <w:rPr>
                <w:rFonts w:ascii="Arial" w:hAnsi="Arial" w:cs="Arial"/>
                <w:b w:val="0"/>
                <w:bCs w:val="0"/>
                <w:vertAlign w:val="superscript"/>
              </w:rPr>
              <w:t>5</w:t>
            </w:r>
          </w:p>
        </w:tc>
        <w:tc>
          <w:tcPr>
            <w:tcW w:w="1840" w:type="dxa"/>
            <w:tcBorders>
              <w:top w:val="single" w:sz="8" w:space="0" w:color="auto"/>
            </w:tcBorders>
          </w:tcPr>
          <w:p w14:paraId="7B41659E" w14:textId="3B2E2552" w:rsidR="00250DA2" w:rsidRPr="0087540D" w:rsidRDefault="00997A32" w:rsidP="00B45428">
            <w:pPr>
              <w:pStyle w:val="TableText"/>
              <w:jc w:val="center"/>
              <w:rPr>
                <w:rFonts w:ascii="Arial" w:hAnsi="Arial" w:cs="Arial"/>
              </w:rPr>
            </w:pPr>
            <w:r w:rsidRPr="0087540D">
              <w:rPr>
                <w:rFonts w:ascii="Arial" w:hAnsi="Arial" w:cs="Arial"/>
              </w:rPr>
              <w:t>4</w:t>
            </w:r>
            <w:r w:rsidR="00250DA2" w:rsidRPr="0087540D">
              <w:rPr>
                <w:rFonts w:ascii="Arial" w:hAnsi="Arial" w:cs="Arial"/>
              </w:rPr>
              <w:t>.</w:t>
            </w:r>
            <w:r w:rsidRPr="0087540D">
              <w:rPr>
                <w:rFonts w:ascii="Arial" w:hAnsi="Arial" w:cs="Arial"/>
              </w:rPr>
              <w:t>15</w:t>
            </w:r>
            <w:r w:rsidR="00250DA2" w:rsidRPr="0087540D">
              <w:rPr>
                <w:rFonts w:ascii="Arial" w:hAnsi="Arial" w:cs="Arial"/>
              </w:rPr>
              <w:t xml:space="preserve"> ± 0.</w:t>
            </w:r>
            <w:r w:rsidRPr="0087540D">
              <w:rPr>
                <w:rFonts w:ascii="Arial" w:hAnsi="Arial" w:cs="Arial"/>
              </w:rPr>
              <w:t>85</w:t>
            </w:r>
            <w:r w:rsidR="00250DA2" w:rsidRPr="0087540D">
              <w:rPr>
                <w:rFonts w:ascii="Arial" w:hAnsi="Arial" w:cs="Arial"/>
              </w:rPr>
              <w:t xml:space="preserve"> x10</w:t>
            </w:r>
            <w:r w:rsidR="00250DA2" w:rsidRPr="0087540D">
              <w:rPr>
                <w:rFonts w:ascii="Arial" w:hAnsi="Arial" w:cs="Arial"/>
                <w:vertAlign w:val="superscript"/>
              </w:rPr>
              <w:t>-</w:t>
            </w:r>
            <w:r w:rsidRPr="0087540D">
              <w:rPr>
                <w:rFonts w:ascii="Arial" w:hAnsi="Arial" w:cs="Arial"/>
                <w:vertAlign w:val="superscript"/>
              </w:rPr>
              <w:t>4</w:t>
            </w:r>
          </w:p>
        </w:tc>
        <w:tc>
          <w:tcPr>
            <w:tcW w:w="1843" w:type="dxa"/>
            <w:tcBorders>
              <w:top w:val="single" w:sz="8" w:space="0" w:color="auto"/>
            </w:tcBorders>
          </w:tcPr>
          <w:p w14:paraId="16E44A39" w14:textId="1E426F14" w:rsidR="00250DA2" w:rsidRPr="0087540D" w:rsidRDefault="00997A32" w:rsidP="00B45428">
            <w:pPr>
              <w:pStyle w:val="TableText"/>
              <w:jc w:val="center"/>
              <w:rPr>
                <w:rFonts w:ascii="Arial" w:hAnsi="Arial" w:cs="Arial"/>
              </w:rPr>
            </w:pPr>
            <w:r w:rsidRPr="0087540D">
              <w:rPr>
                <w:rFonts w:ascii="Arial" w:hAnsi="Arial" w:cs="Arial"/>
              </w:rPr>
              <w:t>7</w:t>
            </w:r>
            <w:r w:rsidR="00250DA2" w:rsidRPr="0087540D">
              <w:rPr>
                <w:rFonts w:ascii="Arial" w:hAnsi="Arial" w:cs="Arial"/>
              </w:rPr>
              <w:t>.</w:t>
            </w:r>
            <w:r w:rsidRPr="0087540D">
              <w:rPr>
                <w:rFonts w:ascii="Arial" w:hAnsi="Arial" w:cs="Arial"/>
              </w:rPr>
              <w:t>7</w:t>
            </w:r>
            <w:r w:rsidR="00250DA2" w:rsidRPr="0087540D">
              <w:rPr>
                <w:rFonts w:ascii="Arial" w:hAnsi="Arial" w:cs="Arial"/>
              </w:rPr>
              <w:t xml:space="preserve"> ± </w:t>
            </w:r>
            <w:r w:rsidRPr="0087540D">
              <w:rPr>
                <w:rFonts w:ascii="Arial" w:hAnsi="Arial" w:cs="Arial"/>
              </w:rPr>
              <w:t>1</w:t>
            </w:r>
            <w:r w:rsidR="00250DA2" w:rsidRPr="0087540D">
              <w:rPr>
                <w:rFonts w:ascii="Arial" w:hAnsi="Arial" w:cs="Arial"/>
              </w:rPr>
              <w:t>.</w:t>
            </w:r>
            <w:r w:rsidRPr="0087540D">
              <w:rPr>
                <w:rFonts w:ascii="Arial" w:hAnsi="Arial" w:cs="Arial"/>
              </w:rPr>
              <w:t>7</w:t>
            </w:r>
          </w:p>
        </w:tc>
      </w:tr>
      <w:tr w:rsidR="00250DA2" w:rsidRPr="0087540D" w14:paraId="55597E2E" w14:textId="77777777" w:rsidTr="00B45428">
        <w:trPr>
          <w:trHeight w:val="214"/>
        </w:trPr>
        <w:tc>
          <w:tcPr>
            <w:tcW w:w="2905" w:type="dxa"/>
            <w:tcBorders>
              <w:top w:val="single" w:sz="8" w:space="0" w:color="auto"/>
            </w:tcBorders>
            <w:vAlign w:val="center"/>
          </w:tcPr>
          <w:p w14:paraId="5512E366" w14:textId="3EFEC367" w:rsidR="00250DA2" w:rsidRPr="0087540D" w:rsidRDefault="00250DA2" w:rsidP="00B45428">
            <w:pPr>
              <w:pStyle w:val="TableText"/>
              <w:rPr>
                <w:rFonts w:ascii="Arial" w:hAnsi="Arial" w:cs="Arial"/>
              </w:rPr>
            </w:pPr>
            <w:r w:rsidRPr="0087540D">
              <w:rPr>
                <w:rFonts w:ascii="Arial" w:hAnsi="Arial" w:cs="Arial"/>
              </w:rPr>
              <w:t>MERS-</w:t>
            </w:r>
            <w:proofErr w:type="spellStart"/>
            <w:r w:rsidRPr="0087540D">
              <w:rPr>
                <w:rFonts w:ascii="Arial" w:hAnsi="Arial" w:cs="Arial"/>
              </w:rPr>
              <w:t>CoV</w:t>
            </w:r>
            <w:proofErr w:type="spellEnd"/>
          </w:p>
        </w:tc>
        <w:tc>
          <w:tcPr>
            <w:tcW w:w="1776" w:type="dxa"/>
            <w:tcBorders>
              <w:top w:val="single" w:sz="8" w:space="0" w:color="auto"/>
            </w:tcBorders>
            <w:vAlign w:val="center"/>
          </w:tcPr>
          <w:p w14:paraId="50AA9758" w14:textId="2FA351D6" w:rsidR="00250DA2" w:rsidRPr="0087540D" w:rsidRDefault="00997A32" w:rsidP="00B45428">
            <w:pPr>
              <w:pStyle w:val="TableHeader"/>
              <w:rPr>
                <w:rFonts w:ascii="Arial" w:hAnsi="Arial" w:cs="Arial"/>
              </w:rPr>
            </w:pPr>
            <w:r w:rsidRPr="0087540D">
              <w:rPr>
                <w:rFonts w:ascii="Arial" w:hAnsi="Arial" w:cs="Arial"/>
                <w:b w:val="0"/>
                <w:bCs w:val="0"/>
              </w:rPr>
              <w:t>1</w:t>
            </w:r>
            <w:r w:rsidR="00250DA2" w:rsidRPr="0087540D">
              <w:rPr>
                <w:rFonts w:ascii="Arial" w:hAnsi="Arial" w:cs="Arial"/>
                <w:b w:val="0"/>
                <w:bCs w:val="0"/>
              </w:rPr>
              <w:t>.</w:t>
            </w:r>
            <w:r w:rsidRPr="0087540D">
              <w:rPr>
                <w:rFonts w:ascii="Arial" w:hAnsi="Arial" w:cs="Arial"/>
                <w:b w:val="0"/>
                <w:bCs w:val="0"/>
              </w:rPr>
              <w:t>84</w:t>
            </w:r>
            <w:r w:rsidR="00250DA2" w:rsidRPr="0087540D">
              <w:rPr>
                <w:rFonts w:ascii="Arial" w:hAnsi="Arial" w:cs="Arial"/>
                <w:b w:val="0"/>
                <w:bCs w:val="0"/>
              </w:rPr>
              <w:t xml:space="preserve"> ± 0.</w:t>
            </w:r>
            <w:r w:rsidRPr="0087540D">
              <w:rPr>
                <w:rFonts w:ascii="Arial" w:hAnsi="Arial" w:cs="Arial"/>
                <w:b w:val="0"/>
                <w:bCs w:val="0"/>
              </w:rPr>
              <w:t>36</w:t>
            </w:r>
            <w:r w:rsidR="00250DA2" w:rsidRPr="0087540D">
              <w:rPr>
                <w:rFonts w:ascii="Arial" w:hAnsi="Arial" w:cs="Arial"/>
                <w:b w:val="0"/>
                <w:bCs w:val="0"/>
              </w:rPr>
              <w:t xml:space="preserve"> x10</w:t>
            </w:r>
            <w:r w:rsidR="00250DA2" w:rsidRPr="0087540D">
              <w:rPr>
                <w:rFonts w:ascii="Arial" w:hAnsi="Arial" w:cs="Arial"/>
                <w:b w:val="0"/>
                <w:bCs w:val="0"/>
                <w:vertAlign w:val="superscript"/>
              </w:rPr>
              <w:t>5</w:t>
            </w:r>
          </w:p>
        </w:tc>
        <w:tc>
          <w:tcPr>
            <w:tcW w:w="1840" w:type="dxa"/>
            <w:tcBorders>
              <w:top w:val="single" w:sz="8" w:space="0" w:color="auto"/>
            </w:tcBorders>
          </w:tcPr>
          <w:p w14:paraId="3B7CFC43" w14:textId="0C4EEAFA" w:rsidR="00250DA2" w:rsidRPr="0087540D" w:rsidRDefault="00997A32" w:rsidP="00B45428">
            <w:pPr>
              <w:pStyle w:val="TableText"/>
              <w:jc w:val="center"/>
              <w:rPr>
                <w:rFonts w:ascii="Arial" w:hAnsi="Arial" w:cs="Arial"/>
              </w:rPr>
            </w:pPr>
            <w:r w:rsidRPr="0087540D">
              <w:rPr>
                <w:rFonts w:ascii="Arial" w:hAnsi="Arial" w:cs="Arial"/>
              </w:rPr>
              <w:t>1</w:t>
            </w:r>
            <w:r w:rsidR="00250DA2" w:rsidRPr="0087540D">
              <w:rPr>
                <w:rFonts w:ascii="Arial" w:hAnsi="Arial" w:cs="Arial"/>
              </w:rPr>
              <w:t>.7</w:t>
            </w:r>
            <w:r w:rsidRPr="0087540D">
              <w:rPr>
                <w:rFonts w:ascii="Arial" w:hAnsi="Arial" w:cs="Arial"/>
              </w:rPr>
              <w:t>2</w:t>
            </w:r>
            <w:r w:rsidR="00250DA2" w:rsidRPr="0087540D">
              <w:rPr>
                <w:rFonts w:ascii="Arial" w:hAnsi="Arial" w:cs="Arial"/>
              </w:rPr>
              <w:t xml:space="preserve"> ± </w:t>
            </w:r>
            <w:r w:rsidRPr="0087540D">
              <w:rPr>
                <w:rFonts w:ascii="Arial" w:hAnsi="Arial" w:cs="Arial"/>
              </w:rPr>
              <w:t>0</w:t>
            </w:r>
            <w:r w:rsidR="00250DA2" w:rsidRPr="0087540D">
              <w:rPr>
                <w:rFonts w:ascii="Arial" w:hAnsi="Arial" w:cs="Arial"/>
              </w:rPr>
              <w:t>.3</w:t>
            </w:r>
            <w:r w:rsidRPr="0087540D">
              <w:rPr>
                <w:rFonts w:ascii="Arial" w:hAnsi="Arial" w:cs="Arial"/>
              </w:rPr>
              <w:t>1</w:t>
            </w:r>
            <w:r w:rsidR="00250DA2" w:rsidRPr="0087540D">
              <w:rPr>
                <w:rFonts w:ascii="Arial" w:hAnsi="Arial" w:cs="Arial"/>
              </w:rPr>
              <w:t xml:space="preserve"> x10</w:t>
            </w:r>
            <w:r w:rsidR="00250DA2" w:rsidRPr="0087540D">
              <w:rPr>
                <w:rFonts w:ascii="Arial" w:hAnsi="Arial" w:cs="Arial"/>
                <w:vertAlign w:val="superscript"/>
              </w:rPr>
              <w:t>-3</w:t>
            </w:r>
          </w:p>
        </w:tc>
        <w:tc>
          <w:tcPr>
            <w:tcW w:w="1843" w:type="dxa"/>
            <w:tcBorders>
              <w:top w:val="single" w:sz="8" w:space="0" w:color="auto"/>
            </w:tcBorders>
          </w:tcPr>
          <w:p w14:paraId="44E66264" w14:textId="1B940351" w:rsidR="00250DA2" w:rsidRPr="0087540D" w:rsidRDefault="00997A32" w:rsidP="00B45428">
            <w:pPr>
              <w:pStyle w:val="TableText"/>
              <w:jc w:val="center"/>
              <w:rPr>
                <w:rFonts w:ascii="Arial" w:hAnsi="Arial" w:cs="Arial"/>
                <w:b/>
                <w:bCs/>
              </w:rPr>
            </w:pPr>
            <w:r w:rsidRPr="0087540D">
              <w:rPr>
                <w:rFonts w:ascii="Arial" w:hAnsi="Arial" w:cs="Arial"/>
              </w:rPr>
              <w:t>9</w:t>
            </w:r>
            <w:r w:rsidR="00250DA2" w:rsidRPr="0087540D">
              <w:rPr>
                <w:rFonts w:ascii="Arial" w:hAnsi="Arial" w:cs="Arial"/>
              </w:rPr>
              <w:t xml:space="preserve">.4 ± </w:t>
            </w:r>
            <w:r w:rsidRPr="0087540D">
              <w:rPr>
                <w:rFonts w:ascii="Arial" w:hAnsi="Arial" w:cs="Arial"/>
              </w:rPr>
              <w:t>0</w:t>
            </w:r>
            <w:r w:rsidR="00250DA2" w:rsidRPr="0087540D">
              <w:rPr>
                <w:rFonts w:ascii="Arial" w:hAnsi="Arial" w:cs="Arial"/>
              </w:rPr>
              <w:t>.</w:t>
            </w:r>
            <w:r w:rsidRPr="0087540D">
              <w:rPr>
                <w:rFonts w:ascii="Arial" w:hAnsi="Arial" w:cs="Arial"/>
              </w:rPr>
              <w:t>7</w:t>
            </w:r>
          </w:p>
        </w:tc>
      </w:tr>
    </w:tbl>
    <w:p w14:paraId="1CA823A8" w14:textId="77777777" w:rsidR="00341736" w:rsidRPr="0087540D" w:rsidRDefault="00341736" w:rsidP="007D11FA">
      <w:pPr>
        <w:rPr>
          <w:lang w:val="en-US"/>
        </w:rPr>
      </w:pPr>
    </w:p>
    <w:p w14:paraId="0707F3FC" w14:textId="47FA3B7F" w:rsidR="00340AE6" w:rsidRPr="0087540D" w:rsidRDefault="00340AE6" w:rsidP="00340AE6">
      <w:pPr>
        <w:rPr>
          <w:lang w:val="en-US"/>
        </w:rPr>
      </w:pPr>
      <w:r w:rsidRPr="0087540D">
        <w:rPr>
          <w:lang w:val="en-US"/>
        </w:rPr>
        <w:t>DPP4 target binding characteristics of MERS-</w:t>
      </w:r>
      <w:proofErr w:type="spellStart"/>
      <w:r w:rsidRPr="0087540D">
        <w:rPr>
          <w:lang w:val="en-US"/>
        </w:rPr>
        <w:t>CoV</w:t>
      </w:r>
      <w:proofErr w:type="spellEnd"/>
      <w:r w:rsidRPr="0087540D">
        <w:rPr>
          <w:lang w:val="en-US"/>
        </w:rPr>
        <w:t xml:space="preserve"> RBD variants was assessed by kinetic binding analysis using recombinant DPP4 as ligand immobilized either by covalent EDC/NHS coupling on </w:t>
      </w:r>
      <w:proofErr w:type="spellStart"/>
      <w:r w:rsidRPr="0087540D">
        <w:rPr>
          <w:lang w:val="en-US"/>
        </w:rPr>
        <w:t>Biacore</w:t>
      </w:r>
      <w:proofErr w:type="spellEnd"/>
      <w:r w:rsidRPr="0087540D">
        <w:rPr>
          <w:lang w:val="en-US"/>
        </w:rPr>
        <w:t xml:space="preserve"> optical sensor chip surfaces or presented to the analytes in sterically uniform orientation by </w:t>
      </w:r>
      <w:r w:rsidR="006F4341" w:rsidRPr="0087540D">
        <w:rPr>
          <w:lang w:val="en-US"/>
        </w:rPr>
        <w:t>non-covalent</w:t>
      </w:r>
      <w:r w:rsidRPr="0087540D">
        <w:rPr>
          <w:lang w:val="en-US"/>
        </w:rPr>
        <w:t xml:space="preserve"> capturing via the DPP4 Fc tag. </w:t>
      </w:r>
    </w:p>
    <w:p w14:paraId="5727B2C8" w14:textId="77777777" w:rsidR="00340AE6" w:rsidRPr="0087540D" w:rsidRDefault="00340AE6" w:rsidP="00340AE6">
      <w:pPr>
        <w:rPr>
          <w:lang w:val="en-US"/>
        </w:rPr>
      </w:pPr>
      <w:r w:rsidRPr="0087540D">
        <w:rPr>
          <w:lang w:val="en-US"/>
        </w:rPr>
        <w:t xml:space="preserve">Kinetic binding constants ka, </w:t>
      </w:r>
      <w:proofErr w:type="spellStart"/>
      <w:r w:rsidRPr="0087540D">
        <w:rPr>
          <w:lang w:val="en-US"/>
        </w:rPr>
        <w:t>kd</w:t>
      </w:r>
      <w:proofErr w:type="spellEnd"/>
      <w:r w:rsidRPr="0087540D">
        <w:rPr>
          <w:lang w:val="en-US"/>
        </w:rPr>
        <w:t xml:space="preserve"> and affinities KD were determined by mathematical curve fitting of double referenced serial dilution analyte binding </w:t>
      </w:r>
      <w:proofErr w:type="spellStart"/>
      <w:r w:rsidRPr="0087540D">
        <w:rPr>
          <w:lang w:val="en-US"/>
        </w:rPr>
        <w:t>sensorgrams</w:t>
      </w:r>
      <w:proofErr w:type="spellEnd"/>
      <w:r w:rsidRPr="0087540D">
        <w:rPr>
          <w:lang w:val="en-US"/>
        </w:rPr>
        <w:t xml:space="preserve"> by applying a Langmuir 1:1 binding model. </w:t>
      </w:r>
    </w:p>
    <w:p w14:paraId="29029141" w14:textId="77777777" w:rsidR="00340AE6" w:rsidRPr="0087540D" w:rsidRDefault="00340AE6" w:rsidP="00340AE6">
      <w:pPr>
        <w:rPr>
          <w:lang w:val="en-US"/>
        </w:rPr>
      </w:pPr>
      <w:r w:rsidRPr="0087540D">
        <w:rPr>
          <w:lang w:val="en-US"/>
        </w:rPr>
        <w:t>Calculated KD values derived from both ligand coupling methods for commercially available MERS-</w:t>
      </w:r>
      <w:proofErr w:type="spellStart"/>
      <w:r w:rsidRPr="0087540D">
        <w:rPr>
          <w:lang w:val="en-US"/>
        </w:rPr>
        <w:t>CoV</w:t>
      </w:r>
      <w:proofErr w:type="spellEnd"/>
      <w:r w:rsidRPr="0087540D">
        <w:rPr>
          <w:lang w:val="en-US"/>
        </w:rPr>
        <w:t xml:space="preserve"> RBD (Sino Biological) and KAUST samples MERS-CoV2_2 and RBD E367-N602 Dimer are ~ 3 – 7 </w:t>
      </w:r>
      <w:proofErr w:type="spellStart"/>
      <w:r w:rsidRPr="0087540D">
        <w:rPr>
          <w:lang w:val="en-US"/>
        </w:rPr>
        <w:t>nM</w:t>
      </w:r>
      <w:proofErr w:type="spellEnd"/>
      <w:r w:rsidRPr="0087540D">
        <w:rPr>
          <w:lang w:val="en-US"/>
        </w:rPr>
        <w:t xml:space="preserve"> range. </w:t>
      </w:r>
    </w:p>
    <w:p w14:paraId="628B21FC" w14:textId="77777777" w:rsidR="00340AE6" w:rsidRPr="0087540D" w:rsidRDefault="00340AE6" w:rsidP="00340AE6">
      <w:pPr>
        <w:rPr>
          <w:lang w:val="en-US"/>
        </w:rPr>
      </w:pPr>
      <w:r w:rsidRPr="0087540D">
        <w:rPr>
          <w:lang w:val="en-US"/>
        </w:rPr>
        <w:t xml:space="preserve">KD determined for RBD E367-N602 Monomer were &gt; 10nM and differ by a factor of ~ 5 between values obtained from covalently coupled versus Fc captured DPP4 ligand. </w:t>
      </w:r>
    </w:p>
    <w:p w14:paraId="0EA3A34E" w14:textId="3977FE08" w:rsidR="00340AE6" w:rsidRPr="0087540D" w:rsidRDefault="00340AE6" w:rsidP="00340AE6">
      <w:pPr>
        <w:rPr>
          <w:lang w:val="en-US"/>
        </w:rPr>
      </w:pPr>
      <w:r w:rsidRPr="0087540D">
        <w:rPr>
          <w:lang w:val="en-US"/>
        </w:rPr>
        <w:t xml:space="preserve">Although affinities of the analyzed samples were in comparable range, </w:t>
      </w:r>
      <w:proofErr w:type="gramStart"/>
      <w:r w:rsidRPr="0087540D">
        <w:rPr>
          <w:lang w:val="en-US"/>
        </w:rPr>
        <w:t>RBD‘</w:t>
      </w:r>
      <w:proofErr w:type="gramEnd"/>
      <w:r w:rsidRPr="0087540D">
        <w:rPr>
          <w:lang w:val="en-US"/>
        </w:rPr>
        <w:t xml:space="preserve">s under investigation bound to their target molecule with substantially different kinetics (on- and off-rates) whereby the KAUST RBD samples significantly differed from </w:t>
      </w:r>
      <w:proofErr w:type="spellStart"/>
      <w:r w:rsidRPr="0087540D">
        <w:rPr>
          <w:lang w:val="en-US"/>
        </w:rPr>
        <w:t>sensorgrams</w:t>
      </w:r>
      <w:proofErr w:type="spellEnd"/>
      <w:r w:rsidRPr="0087540D">
        <w:rPr>
          <w:lang w:val="en-US"/>
        </w:rPr>
        <w:t xml:space="preserve"> generated with the MERS-</w:t>
      </w:r>
      <w:proofErr w:type="spellStart"/>
      <w:r w:rsidRPr="0087540D">
        <w:rPr>
          <w:lang w:val="en-US"/>
        </w:rPr>
        <w:t>CoV</w:t>
      </w:r>
      <w:proofErr w:type="spellEnd"/>
      <w:r w:rsidRPr="0087540D">
        <w:rPr>
          <w:lang w:val="en-US"/>
        </w:rPr>
        <w:t xml:space="preserve"> (Sino) </w:t>
      </w:r>
      <w:r w:rsidR="006F4341" w:rsidRPr="0087540D">
        <w:rPr>
          <w:lang w:val="en-US"/>
        </w:rPr>
        <w:t>reference</w:t>
      </w:r>
      <w:r w:rsidRPr="0087540D">
        <w:rPr>
          <w:lang w:val="en-US"/>
        </w:rPr>
        <w:t xml:space="preserve">. </w:t>
      </w:r>
    </w:p>
    <w:p w14:paraId="7EDC1497" w14:textId="5B766166" w:rsidR="00340AE6" w:rsidRPr="0087540D" w:rsidRDefault="00340AE6" w:rsidP="00340AE6">
      <w:pPr>
        <w:rPr>
          <w:lang w:val="en-US"/>
        </w:rPr>
      </w:pPr>
      <w:r w:rsidRPr="0087540D">
        <w:rPr>
          <w:lang w:val="en-US"/>
        </w:rPr>
        <w:t xml:space="preserve">Dimerization of RBD E367-N602 stabilizes the target binding complex as expected by contributing a bivalency – caused avidity component to the binding process resulting in a lower complex off rate. The kinetic constants derived from on- off-rate </w:t>
      </w:r>
      <w:proofErr w:type="spellStart"/>
      <w:r w:rsidRPr="0087540D">
        <w:rPr>
          <w:lang w:val="en-US"/>
        </w:rPr>
        <w:t>sensorgram</w:t>
      </w:r>
      <w:proofErr w:type="spellEnd"/>
      <w:r w:rsidRPr="0087540D">
        <w:rPr>
          <w:lang w:val="en-US"/>
        </w:rPr>
        <w:t xml:space="preserve"> fitting of the E367-N602 Monomer should be considered of limited reliability due to very fast on- and off-rate kinetics. This interaction may be additionally evaluated by KD determination based on steady state binding methods. </w:t>
      </w:r>
    </w:p>
    <w:p w14:paraId="715CDA9B" w14:textId="01BEB248" w:rsidR="004653AB" w:rsidRPr="0087540D" w:rsidRDefault="00C96EDC" w:rsidP="006F4341">
      <w:pPr>
        <w:rPr>
          <w:lang w:val="en-US"/>
        </w:rPr>
      </w:pPr>
      <w:proofErr w:type="spellStart"/>
      <w:r w:rsidRPr="0087540D">
        <w:rPr>
          <w:lang w:val="en-US"/>
        </w:rPr>
        <w:t>Biacore</w:t>
      </w:r>
      <w:proofErr w:type="spellEnd"/>
      <w:r w:rsidRPr="0087540D">
        <w:rPr>
          <w:lang w:val="en-US"/>
        </w:rPr>
        <w:t xml:space="preserve"> surface plasmon resonance (SPR) analysis of </w:t>
      </w:r>
      <w:proofErr w:type="spellStart"/>
      <w:r w:rsidRPr="0087540D">
        <w:rPr>
          <w:lang w:val="en-US"/>
        </w:rPr>
        <w:t>PnBBI</w:t>
      </w:r>
      <w:proofErr w:type="spellEnd"/>
      <w:r w:rsidRPr="0087540D">
        <w:rPr>
          <w:lang w:val="en-US"/>
        </w:rPr>
        <w:t xml:space="preserve">. </w:t>
      </w:r>
      <w:proofErr w:type="spellStart"/>
      <w:r w:rsidRPr="0087540D">
        <w:rPr>
          <w:lang w:val="en-US"/>
        </w:rPr>
        <w:t>Sensogram</w:t>
      </w:r>
      <w:proofErr w:type="spellEnd"/>
      <w:r w:rsidRPr="0087540D">
        <w:rPr>
          <w:lang w:val="en-US"/>
        </w:rPr>
        <w:t xml:space="preserve"> plots generated by SPR kinetic analysis demonstrate the association and dissociation characteristics between immobilized ligand (</w:t>
      </w:r>
      <w:proofErr w:type="spellStart"/>
      <w:r w:rsidRPr="0087540D">
        <w:rPr>
          <w:lang w:val="en-US"/>
        </w:rPr>
        <w:t>PnBBI</w:t>
      </w:r>
      <w:proofErr w:type="spellEnd"/>
      <w:r w:rsidRPr="0087540D">
        <w:rPr>
          <w:lang w:val="en-US"/>
        </w:rPr>
        <w:t xml:space="preserve">) and analytes, bovine (A) trypsin and (B) chymotrypsin; Competitive binding studies between ligand and analytes where (C) Chymotrypsin (500 </w:t>
      </w:r>
      <w:proofErr w:type="spellStart"/>
      <w:r w:rsidRPr="0087540D">
        <w:rPr>
          <w:lang w:val="en-US"/>
        </w:rPr>
        <w:t>nM</w:t>
      </w:r>
      <w:proofErr w:type="spellEnd"/>
      <w:r w:rsidRPr="0087540D">
        <w:rPr>
          <w:lang w:val="en-US"/>
        </w:rPr>
        <w:t xml:space="preserve">) was captured on </w:t>
      </w:r>
      <w:proofErr w:type="spellStart"/>
      <w:r w:rsidRPr="0087540D">
        <w:rPr>
          <w:lang w:val="en-US"/>
        </w:rPr>
        <w:t>PnBBI</w:t>
      </w:r>
      <w:proofErr w:type="spellEnd"/>
      <w:r w:rsidRPr="0087540D">
        <w:rPr>
          <w:lang w:val="en-US"/>
        </w:rPr>
        <w:t xml:space="preserve"> ligand and trypsin was passed through as an analyte and (D) Trypsin (500 </w:t>
      </w:r>
      <w:proofErr w:type="spellStart"/>
      <w:r w:rsidRPr="0087540D">
        <w:rPr>
          <w:lang w:val="en-US"/>
        </w:rPr>
        <w:t>nM</w:t>
      </w:r>
      <w:proofErr w:type="spellEnd"/>
      <w:r w:rsidRPr="0087540D">
        <w:rPr>
          <w:lang w:val="en-US"/>
        </w:rPr>
        <w:t xml:space="preserve">) was captured on </w:t>
      </w:r>
      <w:proofErr w:type="spellStart"/>
      <w:r w:rsidRPr="0087540D">
        <w:rPr>
          <w:lang w:val="en-US"/>
        </w:rPr>
        <w:t>PnBBI</w:t>
      </w:r>
      <w:proofErr w:type="spellEnd"/>
      <w:r w:rsidRPr="0087540D">
        <w:rPr>
          <w:lang w:val="en-US"/>
        </w:rPr>
        <w:t xml:space="preserve"> ligand and chymotrypsin was passed over as an analyte. A range of trypsin/chymotrypsin concentrations (1.56, 3.12, 6.25, 12.5, 25, 50, and 100 </w:t>
      </w:r>
      <w:proofErr w:type="spellStart"/>
      <w:r w:rsidRPr="0087540D">
        <w:rPr>
          <w:lang w:val="en-US"/>
        </w:rPr>
        <w:t>nM</w:t>
      </w:r>
      <w:proofErr w:type="spellEnd"/>
      <w:r w:rsidRPr="0087540D">
        <w:rPr>
          <w:lang w:val="en-US"/>
        </w:rPr>
        <w:t xml:space="preserve">) prepared in 10 mM HEPES, pH 7.4 are passed over the surface of </w:t>
      </w:r>
      <w:proofErr w:type="spellStart"/>
      <w:r w:rsidRPr="0087540D">
        <w:rPr>
          <w:lang w:val="en-US"/>
        </w:rPr>
        <w:t>PnBBI</w:t>
      </w:r>
      <w:proofErr w:type="spellEnd"/>
      <w:r w:rsidRPr="0087540D">
        <w:rPr>
          <w:lang w:val="en-US"/>
        </w:rPr>
        <w:t xml:space="preserve"> sequentially and the curves obtained were further analyzed by Langmuir fit model of 1:1 binding. One response unit (RU) corresponds to a change of 1 </w:t>
      </w:r>
      <w:proofErr w:type="spellStart"/>
      <w:r w:rsidRPr="0087540D">
        <w:rPr>
          <w:lang w:val="en-US"/>
        </w:rPr>
        <w:t>pg</w:t>
      </w:r>
      <w:proofErr w:type="spellEnd"/>
      <w:r w:rsidRPr="0087540D">
        <w:rPr>
          <w:lang w:val="en-US"/>
        </w:rPr>
        <w:t xml:space="preserve">/mm 2 in surface protein concentration i.e., analytes. </w:t>
      </w:r>
      <w:r w:rsidR="004653AB" w:rsidRPr="0087540D">
        <w:rPr>
          <w:lang w:val="en-US"/>
        </w:rPr>
        <w:br w:type="page"/>
      </w:r>
    </w:p>
    <w:p w14:paraId="12017E36" w14:textId="5018F113" w:rsidR="00F410A1" w:rsidRDefault="0089320A" w:rsidP="004374D6">
      <w:pPr>
        <w:pStyle w:val="Heading2"/>
      </w:pPr>
      <w:bookmarkStart w:id="25" w:name="_Toc211358148"/>
      <w:r w:rsidRPr="0087540D">
        <w:lastRenderedPageBreak/>
        <w:t xml:space="preserve">Splenocyte Restimulation and </w:t>
      </w:r>
      <w:proofErr w:type="spellStart"/>
      <w:r w:rsidRPr="0087540D">
        <w:t>IFNγ</w:t>
      </w:r>
      <w:proofErr w:type="spellEnd"/>
      <w:r w:rsidRPr="0087540D">
        <w:t xml:space="preserve"> Sandwich ELISA</w:t>
      </w:r>
      <w:bookmarkEnd w:id="25"/>
    </w:p>
    <w:p w14:paraId="5C9B9A08" w14:textId="0B896577" w:rsidR="00F410A1" w:rsidRPr="00F410A1" w:rsidRDefault="00F410A1" w:rsidP="00312FAA">
      <w:pPr>
        <w:rPr>
          <w:lang w:val="en-US"/>
        </w:rPr>
      </w:pPr>
      <w:r w:rsidRPr="00F410A1">
        <w:rPr>
          <w:lang w:val="en-US"/>
        </w:rPr>
        <w:t xml:space="preserve">BALB/c mice were injected by bilateral </w:t>
      </w:r>
      <w:proofErr w:type="spellStart"/>
      <w:r w:rsidRPr="00F410A1">
        <w:rPr>
          <w:lang w:val="en-US"/>
        </w:rPr>
        <w:t>i.m.</w:t>
      </w:r>
      <w:proofErr w:type="spellEnd"/>
      <w:r w:rsidRPr="00F410A1">
        <w:rPr>
          <w:lang w:val="en-US"/>
        </w:rPr>
        <w:t xml:space="preserve"> injection in the leg muscles and sampled for </w:t>
      </w:r>
      <w:r w:rsidR="00E32A81" w:rsidRPr="00E32A81">
        <w:rPr>
          <w:lang w:val="en-US"/>
        </w:rPr>
        <w:t xml:space="preserve">secreted embryonic alkaline phosphatase (SEAP) </w:t>
      </w:r>
      <w:r w:rsidRPr="00F410A1">
        <w:rPr>
          <w:lang w:val="en-US"/>
        </w:rPr>
        <w:t xml:space="preserve">expression approximately 16 h later by puncture of the submandibular vein for blood collection and subsequent serum isolation. Reporter gene expression was quantified by measurement of SEAP concentration using the </w:t>
      </w:r>
      <w:proofErr w:type="spellStart"/>
      <w:r w:rsidRPr="00F410A1">
        <w:rPr>
          <w:lang w:val="en-US"/>
        </w:rPr>
        <w:t>Phospha</w:t>
      </w:r>
      <w:proofErr w:type="spellEnd"/>
      <w:r w:rsidRPr="00F410A1">
        <w:rPr>
          <w:lang w:val="en-US"/>
        </w:rPr>
        <w:t>-Light reporter gene assay system (</w:t>
      </w:r>
      <w:proofErr w:type="spellStart"/>
      <w:r w:rsidRPr="00F410A1">
        <w:rPr>
          <w:lang w:val="en-US"/>
        </w:rPr>
        <w:t>Thermo</w:t>
      </w:r>
      <w:proofErr w:type="spellEnd"/>
      <w:r w:rsidRPr="00F410A1">
        <w:rPr>
          <w:lang w:val="en-US"/>
        </w:rPr>
        <w:t xml:space="preserve"> Fisher Scientific, Waltham, MA). T cell responses were measured 11 days post-injection by removal of the spleen from necropsied animals followed by splenocyte isolation and restimulation with SARS-CoV-2 derived peptides following methods as described previously, except that splenocytes were cultured directly on anti-IFN-gamma coated flat-bottom Nunc </w:t>
      </w:r>
      <w:proofErr w:type="spellStart"/>
      <w:r w:rsidRPr="00F410A1">
        <w:rPr>
          <w:lang w:val="en-US"/>
        </w:rPr>
        <w:t>MaxiSorp</w:t>
      </w:r>
      <w:proofErr w:type="spellEnd"/>
      <w:r w:rsidRPr="00F410A1">
        <w:rPr>
          <w:lang w:val="en-US"/>
        </w:rPr>
        <w:t xml:space="preserve"> plates (</w:t>
      </w:r>
      <w:proofErr w:type="spellStart"/>
      <w:r w:rsidRPr="00F410A1">
        <w:rPr>
          <w:lang w:val="en-US"/>
        </w:rPr>
        <w:t>Thermo</w:t>
      </w:r>
      <w:proofErr w:type="spellEnd"/>
      <w:r w:rsidRPr="00F410A1">
        <w:rPr>
          <w:lang w:val="en-US"/>
        </w:rPr>
        <w:t xml:space="preserve"> Fisher Scientific, Waltham, MA). IFN-gamma production by restimulated cells was measured by sandwich ELISA after removing the cultured cells. Anti-S protein titers were measured by endpoint dilution of serum on recombinant S protein-coated Nunc </w:t>
      </w:r>
      <w:proofErr w:type="spellStart"/>
      <w:r w:rsidRPr="00F410A1">
        <w:rPr>
          <w:lang w:val="en-US"/>
        </w:rPr>
        <w:t>MaxiSorp</w:t>
      </w:r>
      <w:proofErr w:type="spellEnd"/>
      <w:r w:rsidRPr="00F410A1">
        <w:rPr>
          <w:lang w:val="en-US"/>
        </w:rPr>
        <w:t xml:space="preserve"> plates (</w:t>
      </w:r>
      <w:proofErr w:type="spellStart"/>
      <w:r w:rsidRPr="00F410A1">
        <w:rPr>
          <w:lang w:val="en-US"/>
        </w:rPr>
        <w:t>Thermo</w:t>
      </w:r>
      <w:proofErr w:type="spellEnd"/>
      <w:r w:rsidRPr="00F410A1">
        <w:rPr>
          <w:lang w:val="en-US"/>
        </w:rPr>
        <w:t xml:space="preserve"> Fisher Scientific, Waltham, MA) using standard methods, with endpoint cutoffs determined by negative control serum from unimmunized animals.</w:t>
      </w:r>
    </w:p>
    <w:p w14:paraId="4670BD36" w14:textId="77777777" w:rsidR="00F410A1" w:rsidRPr="0087540D" w:rsidRDefault="00F410A1" w:rsidP="00EE0FCE">
      <w:pPr>
        <w:rPr>
          <w:b/>
          <w:bCs/>
          <w:lang w:val="en-US"/>
        </w:rPr>
      </w:pPr>
    </w:p>
    <w:p w14:paraId="661513EF" w14:textId="2D9C8267" w:rsidR="00CB71EE" w:rsidRPr="0087540D" w:rsidRDefault="00CB71EE" w:rsidP="00CB71EE">
      <w:pPr>
        <w:spacing w:after="0"/>
        <w:jc w:val="left"/>
        <w:rPr>
          <w:rFonts w:ascii="Times New Roman" w:eastAsia="Times New Roman" w:hAnsi="Times New Roman" w:cs="Times New Roman"/>
          <w:sz w:val="24"/>
          <w:lang w:val="en-US" w:eastAsia="en-GB"/>
        </w:rPr>
      </w:pPr>
      <w:r w:rsidRPr="00CB71EE">
        <w:rPr>
          <w:rFonts w:ascii="Times New Roman" w:eastAsia="Times New Roman" w:hAnsi="Times New Roman" w:cs="Times New Roman"/>
          <w:sz w:val="24"/>
          <w:lang w:val="en-US" w:eastAsia="en-GB"/>
        </w:rPr>
        <w:fldChar w:fldCharType="begin"/>
      </w:r>
      <w:r w:rsidRPr="00CB71EE">
        <w:rPr>
          <w:rFonts w:ascii="Times New Roman" w:eastAsia="Times New Roman" w:hAnsi="Times New Roman" w:cs="Times New Roman"/>
          <w:sz w:val="24"/>
          <w:lang w:val="en-US" w:eastAsia="en-GB"/>
        </w:rPr>
        <w:instrText xml:space="preserve"> INCLUDEPICTURE "/Users/rennd/Library/Group Containers/UBF8T346G9.ms/WebArchiveCopyPasteTempFiles/com.microsoft.Word/page11image36574912" \* MERGEFORMATINET </w:instrText>
      </w:r>
      <w:r w:rsidRPr="00CB71EE">
        <w:rPr>
          <w:rFonts w:ascii="Times New Roman" w:eastAsia="Times New Roman" w:hAnsi="Times New Roman" w:cs="Times New Roman"/>
          <w:sz w:val="24"/>
          <w:lang w:val="en-US" w:eastAsia="en-GB"/>
        </w:rPr>
        <w:fldChar w:fldCharType="separate"/>
      </w:r>
      <w:r w:rsidRPr="0087540D">
        <w:rPr>
          <w:rFonts w:ascii="Times New Roman" w:eastAsia="Times New Roman" w:hAnsi="Times New Roman" w:cs="Times New Roman"/>
          <w:noProof/>
          <w:sz w:val="24"/>
          <w:lang w:val="en-US" w:eastAsia="en-GB"/>
        </w:rPr>
        <w:drawing>
          <wp:inline distT="0" distB="0" distL="0" distR="0" wp14:anchorId="53A46DCC" wp14:editId="01477692">
            <wp:extent cx="3006725" cy="4149725"/>
            <wp:effectExtent l="0" t="0" r="3175" b="3175"/>
            <wp:docPr id="834983648" name="Picture 1" descr="page11image365749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ge11image3657491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006725" cy="4149725"/>
                    </a:xfrm>
                    <a:prstGeom prst="rect">
                      <a:avLst/>
                    </a:prstGeom>
                    <a:noFill/>
                    <a:ln>
                      <a:noFill/>
                    </a:ln>
                  </pic:spPr>
                </pic:pic>
              </a:graphicData>
            </a:graphic>
          </wp:inline>
        </w:drawing>
      </w:r>
      <w:r w:rsidRPr="00CB71EE">
        <w:rPr>
          <w:rFonts w:ascii="Times New Roman" w:eastAsia="Times New Roman" w:hAnsi="Times New Roman" w:cs="Times New Roman"/>
          <w:sz w:val="24"/>
          <w:lang w:val="en-US" w:eastAsia="en-GB"/>
        </w:rPr>
        <w:fldChar w:fldCharType="end"/>
      </w:r>
    </w:p>
    <w:p w14:paraId="52C09A51" w14:textId="132AB506" w:rsidR="00CB71EE" w:rsidRPr="005E3B31" w:rsidRDefault="005E3B31" w:rsidP="005E3B31">
      <w:pPr>
        <w:spacing w:before="100" w:beforeAutospacing="1" w:after="100" w:afterAutospacing="1"/>
        <w:rPr>
          <w:rFonts w:ascii="Times New Roman" w:eastAsia="Times New Roman" w:hAnsi="Times New Roman" w:cs="Times New Roman"/>
          <w:sz w:val="24"/>
          <w:lang w:val="en-US" w:eastAsia="en-GB"/>
        </w:rPr>
      </w:pPr>
      <w:r w:rsidRPr="005E3B31">
        <w:rPr>
          <w:rFonts w:eastAsia="Times New Roman" w:cs="Arial"/>
          <w:b/>
          <w:bCs/>
          <w:szCs w:val="20"/>
          <w:lang w:val="en-US" w:eastAsia="en-GB"/>
        </w:rPr>
        <w:t>F</w:t>
      </w:r>
      <w:r w:rsidR="00CB71EE" w:rsidRPr="005E3B31">
        <w:rPr>
          <w:rFonts w:eastAsia="Times New Roman" w:cs="Arial"/>
          <w:b/>
          <w:bCs/>
          <w:szCs w:val="20"/>
          <w:lang w:val="en-US" w:eastAsia="en-GB"/>
        </w:rPr>
        <w:t>igure 5. Ex Vivo Splenocyte restimulation with SARS-CoV-2 and MERS-</w:t>
      </w:r>
      <w:proofErr w:type="spellStart"/>
      <w:r w:rsidR="00CB71EE" w:rsidRPr="005E3B31">
        <w:rPr>
          <w:rFonts w:eastAsia="Times New Roman" w:cs="Arial"/>
          <w:b/>
          <w:bCs/>
          <w:szCs w:val="20"/>
          <w:lang w:val="en-US" w:eastAsia="en-GB"/>
        </w:rPr>
        <w:t>CoV</w:t>
      </w:r>
      <w:proofErr w:type="spellEnd"/>
      <w:r w:rsidR="00CB71EE" w:rsidRPr="005E3B31">
        <w:rPr>
          <w:rFonts w:eastAsia="Times New Roman" w:cs="Arial"/>
          <w:b/>
          <w:bCs/>
          <w:szCs w:val="20"/>
          <w:lang w:val="en-US" w:eastAsia="en-GB"/>
        </w:rPr>
        <w:t xml:space="preserve"> Spike </w:t>
      </w:r>
      <w:proofErr w:type="spellStart"/>
      <w:r w:rsidR="00CB71EE" w:rsidRPr="005E3B31">
        <w:rPr>
          <w:rFonts w:eastAsia="Times New Roman" w:cs="Arial"/>
          <w:b/>
          <w:bCs/>
          <w:szCs w:val="20"/>
          <w:lang w:val="en-US" w:eastAsia="en-GB"/>
        </w:rPr>
        <w:t>PepMix</w:t>
      </w:r>
      <w:proofErr w:type="spellEnd"/>
      <w:r w:rsidR="00CB71EE" w:rsidRPr="005E3B31">
        <w:rPr>
          <w:rFonts w:eastAsia="Times New Roman" w:cs="Arial"/>
          <w:b/>
          <w:bCs/>
          <w:szCs w:val="20"/>
          <w:lang w:val="en-US" w:eastAsia="en-GB"/>
        </w:rPr>
        <w:t xml:space="preserve"> for quantification of </w:t>
      </w:r>
      <w:proofErr w:type="spellStart"/>
      <w:r w:rsidR="00CB71EE" w:rsidRPr="005E3B31">
        <w:rPr>
          <w:rFonts w:eastAsia="Times New Roman" w:cs="Arial"/>
          <w:b/>
          <w:bCs/>
          <w:szCs w:val="20"/>
          <w:lang w:val="en-US" w:eastAsia="en-GB"/>
        </w:rPr>
        <w:t>IFNγ</w:t>
      </w:r>
      <w:proofErr w:type="spellEnd"/>
      <w:r w:rsidR="00CB71EE" w:rsidRPr="005E3B31">
        <w:rPr>
          <w:rFonts w:eastAsia="Times New Roman" w:cs="Arial"/>
          <w:b/>
          <w:bCs/>
          <w:szCs w:val="20"/>
          <w:lang w:val="en-US" w:eastAsia="en-GB"/>
        </w:rPr>
        <w:t xml:space="preserve">-induction following vaccination. </w:t>
      </w:r>
      <w:r w:rsidR="00CB71EE" w:rsidRPr="005E3B31">
        <w:rPr>
          <w:rFonts w:eastAsia="Times New Roman" w:cs="Arial"/>
          <w:szCs w:val="20"/>
          <w:lang w:val="en-US" w:eastAsia="en-GB"/>
        </w:rPr>
        <w:t>Spleens were harvested from vaccinated mice (groups 1-15, n=4) on Day 13 post-vaccination and processed to yield a single- cell suspension. Following treatment with red blood cell lysis buffer, splenocytes (1/80</w:t>
      </w:r>
      <w:proofErr w:type="spellStart"/>
      <w:r w:rsidR="00CB71EE" w:rsidRPr="005E3B31">
        <w:rPr>
          <w:rFonts w:eastAsia="Times New Roman" w:cs="Arial"/>
          <w:position w:val="8"/>
          <w:sz w:val="12"/>
          <w:szCs w:val="12"/>
          <w:lang w:val="en-US" w:eastAsia="en-GB"/>
        </w:rPr>
        <w:t>th</w:t>
      </w:r>
      <w:proofErr w:type="spellEnd"/>
      <w:r w:rsidR="00CB71EE" w:rsidRPr="005E3B31">
        <w:rPr>
          <w:rFonts w:eastAsia="Times New Roman" w:cs="Arial"/>
          <w:position w:val="8"/>
          <w:sz w:val="12"/>
          <w:szCs w:val="12"/>
          <w:lang w:val="en-US" w:eastAsia="en-GB"/>
        </w:rPr>
        <w:t xml:space="preserve"> </w:t>
      </w:r>
      <w:r w:rsidR="00CB71EE" w:rsidRPr="005E3B31">
        <w:rPr>
          <w:rFonts w:eastAsia="Times New Roman" w:cs="Arial"/>
          <w:szCs w:val="20"/>
          <w:lang w:val="en-US" w:eastAsia="en-GB"/>
        </w:rPr>
        <w:t xml:space="preserve">of a spleen per well) were restimulated ex vivo with either the (A) SARS-CoV-2 Spike </w:t>
      </w:r>
      <w:proofErr w:type="spellStart"/>
      <w:r w:rsidR="00CB71EE" w:rsidRPr="005E3B31">
        <w:rPr>
          <w:rFonts w:eastAsia="Times New Roman" w:cs="Arial"/>
          <w:szCs w:val="20"/>
          <w:lang w:val="en-US" w:eastAsia="en-GB"/>
        </w:rPr>
        <w:t>PepMix</w:t>
      </w:r>
      <w:proofErr w:type="spellEnd"/>
      <w:r w:rsidR="00CB71EE" w:rsidRPr="005E3B31">
        <w:rPr>
          <w:rFonts w:eastAsia="Times New Roman" w:cs="Arial"/>
          <w:szCs w:val="20"/>
          <w:lang w:val="en-US" w:eastAsia="en-GB"/>
        </w:rPr>
        <w:t xml:space="preserve"> or the (B) MERS-</w:t>
      </w:r>
      <w:proofErr w:type="spellStart"/>
      <w:r w:rsidR="00CB71EE" w:rsidRPr="005E3B31">
        <w:rPr>
          <w:rFonts w:eastAsia="Times New Roman" w:cs="Arial"/>
          <w:szCs w:val="20"/>
          <w:lang w:val="en-US" w:eastAsia="en-GB"/>
        </w:rPr>
        <w:t>CoV</w:t>
      </w:r>
      <w:proofErr w:type="spellEnd"/>
      <w:r w:rsidR="00CB71EE" w:rsidRPr="005E3B31">
        <w:rPr>
          <w:rFonts w:eastAsia="Times New Roman" w:cs="Arial"/>
          <w:szCs w:val="20"/>
          <w:lang w:val="en-US" w:eastAsia="en-GB"/>
        </w:rPr>
        <w:t xml:space="preserve"> Spike </w:t>
      </w:r>
      <w:proofErr w:type="spellStart"/>
      <w:r w:rsidR="00CB71EE" w:rsidRPr="005E3B31">
        <w:rPr>
          <w:rFonts w:eastAsia="Times New Roman" w:cs="Arial"/>
          <w:szCs w:val="20"/>
          <w:lang w:val="en-US" w:eastAsia="en-GB"/>
        </w:rPr>
        <w:t>PepMix</w:t>
      </w:r>
      <w:proofErr w:type="spellEnd"/>
      <w:r w:rsidR="00CB71EE" w:rsidRPr="005E3B31">
        <w:rPr>
          <w:rFonts w:eastAsia="Times New Roman" w:cs="Arial"/>
          <w:szCs w:val="20"/>
          <w:lang w:val="en-US" w:eastAsia="en-GB"/>
        </w:rPr>
        <w:t xml:space="preserve"> (0.125 </w:t>
      </w:r>
      <w:proofErr w:type="spellStart"/>
      <w:r w:rsidR="00CB71EE" w:rsidRPr="005E3B31">
        <w:rPr>
          <w:rFonts w:eastAsia="Times New Roman" w:cs="Arial"/>
          <w:szCs w:val="20"/>
          <w:lang w:val="en-US" w:eastAsia="en-GB"/>
        </w:rPr>
        <w:t>μg</w:t>
      </w:r>
      <w:proofErr w:type="spellEnd"/>
      <w:r w:rsidR="00CB71EE" w:rsidRPr="005E3B31">
        <w:rPr>
          <w:rFonts w:eastAsia="Times New Roman" w:cs="Arial"/>
          <w:szCs w:val="20"/>
          <w:lang w:val="en-US" w:eastAsia="en-GB"/>
        </w:rPr>
        <w:t>/mL each peptide), in Complete RPMI culture medium. Samples were incubated overnight in a tissue culture incubator at 37°C on a high-binding plate that had been pre-coated with anti-</w:t>
      </w:r>
      <w:proofErr w:type="spellStart"/>
      <w:r w:rsidR="00CB71EE" w:rsidRPr="005E3B31">
        <w:rPr>
          <w:rFonts w:eastAsia="Times New Roman" w:cs="Arial"/>
          <w:szCs w:val="20"/>
          <w:lang w:val="en-US" w:eastAsia="en-GB"/>
        </w:rPr>
        <w:t>IFNγ</w:t>
      </w:r>
      <w:proofErr w:type="spellEnd"/>
      <w:r w:rsidR="00CB71EE" w:rsidRPr="005E3B31">
        <w:rPr>
          <w:rFonts w:eastAsia="Times New Roman" w:cs="Arial"/>
          <w:szCs w:val="20"/>
          <w:lang w:val="en-US" w:eastAsia="en-GB"/>
        </w:rPr>
        <w:t xml:space="preserve"> capture antibody at 2 </w:t>
      </w:r>
      <w:proofErr w:type="spellStart"/>
      <w:r w:rsidR="00CB71EE" w:rsidRPr="005E3B31">
        <w:rPr>
          <w:rFonts w:eastAsia="Times New Roman" w:cs="Arial"/>
          <w:szCs w:val="20"/>
          <w:lang w:val="en-US" w:eastAsia="en-GB"/>
        </w:rPr>
        <w:t>μg</w:t>
      </w:r>
      <w:proofErr w:type="spellEnd"/>
      <w:r w:rsidR="00CB71EE" w:rsidRPr="005E3B31">
        <w:rPr>
          <w:rFonts w:eastAsia="Times New Roman" w:cs="Arial"/>
          <w:szCs w:val="20"/>
          <w:lang w:val="en-US" w:eastAsia="en-GB"/>
        </w:rPr>
        <w:t xml:space="preserve">/mL in PBS the prior night at 4°C. Following incubation with the </w:t>
      </w:r>
      <w:proofErr w:type="spellStart"/>
      <w:r w:rsidR="00CB71EE" w:rsidRPr="005E3B31">
        <w:rPr>
          <w:rFonts w:eastAsia="Times New Roman" w:cs="Arial"/>
          <w:szCs w:val="20"/>
          <w:lang w:val="en-US" w:eastAsia="en-GB"/>
        </w:rPr>
        <w:t>PepMix</w:t>
      </w:r>
      <w:proofErr w:type="spellEnd"/>
      <w:r w:rsidR="00CB71EE" w:rsidRPr="005E3B31">
        <w:rPr>
          <w:rFonts w:eastAsia="Times New Roman" w:cs="Arial"/>
          <w:szCs w:val="20"/>
          <w:lang w:val="en-US" w:eastAsia="en-GB"/>
        </w:rPr>
        <w:t>, samples were discarded, plate was washed, and plate was then incubated for 1 hour at room temperature with biotinylated anti-</w:t>
      </w:r>
      <w:proofErr w:type="spellStart"/>
      <w:r w:rsidR="00CB71EE" w:rsidRPr="005E3B31">
        <w:rPr>
          <w:rFonts w:eastAsia="Times New Roman" w:cs="Arial"/>
          <w:szCs w:val="20"/>
          <w:lang w:val="en-US" w:eastAsia="en-GB"/>
        </w:rPr>
        <w:t>IFNγ</w:t>
      </w:r>
      <w:proofErr w:type="spellEnd"/>
      <w:r w:rsidR="00CB71EE" w:rsidRPr="005E3B31">
        <w:rPr>
          <w:rFonts w:eastAsia="Times New Roman" w:cs="Arial"/>
          <w:szCs w:val="20"/>
          <w:lang w:val="en-US" w:eastAsia="en-GB"/>
        </w:rPr>
        <w:t xml:space="preserve"> (1 </w:t>
      </w:r>
      <w:proofErr w:type="spellStart"/>
      <w:r w:rsidR="00CB71EE" w:rsidRPr="005E3B31">
        <w:rPr>
          <w:rFonts w:eastAsia="Times New Roman" w:cs="Arial"/>
          <w:szCs w:val="20"/>
          <w:lang w:val="en-US" w:eastAsia="en-GB"/>
        </w:rPr>
        <w:t>μg</w:t>
      </w:r>
      <w:proofErr w:type="spellEnd"/>
      <w:r w:rsidR="00CB71EE" w:rsidRPr="005E3B31">
        <w:rPr>
          <w:rFonts w:eastAsia="Times New Roman" w:cs="Arial"/>
          <w:szCs w:val="20"/>
          <w:lang w:val="en-US" w:eastAsia="en-GB"/>
        </w:rPr>
        <w:t>/mL). Plates were then incubated for 45 minutes with Streptavidin-HRP. Plates were developed with TMB followed by Stop Solution (0.5M H</w:t>
      </w:r>
      <w:r w:rsidR="00CB71EE" w:rsidRPr="005E3B31">
        <w:rPr>
          <w:rFonts w:eastAsia="Times New Roman" w:cs="Arial"/>
          <w:sz w:val="12"/>
          <w:szCs w:val="12"/>
          <w:lang w:val="en-US" w:eastAsia="en-GB"/>
        </w:rPr>
        <w:t>2</w:t>
      </w:r>
      <w:r w:rsidR="00CB71EE" w:rsidRPr="005E3B31">
        <w:rPr>
          <w:rFonts w:eastAsia="Times New Roman" w:cs="Arial"/>
          <w:szCs w:val="20"/>
          <w:lang w:val="en-US" w:eastAsia="en-GB"/>
        </w:rPr>
        <w:t>SO</w:t>
      </w:r>
      <w:r w:rsidR="00CB71EE" w:rsidRPr="005E3B31">
        <w:rPr>
          <w:rFonts w:eastAsia="Times New Roman" w:cs="Arial"/>
          <w:sz w:val="12"/>
          <w:szCs w:val="12"/>
          <w:lang w:val="en-US" w:eastAsia="en-GB"/>
        </w:rPr>
        <w:t>4</w:t>
      </w:r>
      <w:r w:rsidR="00CB71EE" w:rsidRPr="005E3B31">
        <w:rPr>
          <w:rFonts w:eastAsia="Times New Roman" w:cs="Arial"/>
          <w:szCs w:val="20"/>
          <w:lang w:val="en-US" w:eastAsia="en-GB"/>
        </w:rPr>
        <w:t xml:space="preserve">). </w:t>
      </w:r>
    </w:p>
    <w:p w14:paraId="7D01A6D5" w14:textId="77777777" w:rsidR="00CB71EE" w:rsidRPr="00CB71EE" w:rsidRDefault="00CB71EE" w:rsidP="00CB71EE">
      <w:pPr>
        <w:spacing w:after="0"/>
        <w:jc w:val="left"/>
        <w:rPr>
          <w:rFonts w:ascii="Times New Roman" w:eastAsia="Times New Roman" w:hAnsi="Times New Roman" w:cs="Times New Roman"/>
          <w:sz w:val="24"/>
          <w:lang w:val="en-US" w:eastAsia="en-GB"/>
        </w:rPr>
      </w:pPr>
    </w:p>
    <w:p w14:paraId="6F14B8FD" w14:textId="77777777" w:rsidR="00CB71EE" w:rsidRPr="0087540D" w:rsidRDefault="00CB71EE">
      <w:pPr>
        <w:jc w:val="left"/>
        <w:rPr>
          <w:lang w:val="en-US"/>
        </w:rPr>
      </w:pPr>
    </w:p>
    <w:p w14:paraId="1B0FF069" w14:textId="7282B150" w:rsidR="004653AB" w:rsidRPr="005E3B31" w:rsidRDefault="00CB71EE" w:rsidP="00312FAA">
      <w:pPr>
        <w:rPr>
          <w:b/>
          <w:bCs/>
          <w:vertAlign w:val="subscript"/>
          <w:lang w:val="en-US"/>
        </w:rPr>
      </w:pPr>
      <w:r w:rsidRPr="0087540D">
        <w:rPr>
          <w:lang w:val="en-US"/>
        </w:rPr>
        <w:t>The murine immunogenicity trial has demonstrated that protein vaccines were particularly effective against MERS-</w:t>
      </w:r>
      <w:proofErr w:type="spellStart"/>
      <w:r w:rsidRPr="0087540D">
        <w:rPr>
          <w:lang w:val="en-US"/>
        </w:rPr>
        <w:t>CoV</w:t>
      </w:r>
      <w:proofErr w:type="spellEnd"/>
      <w:r w:rsidRPr="0087540D">
        <w:rPr>
          <w:lang w:val="en-US"/>
        </w:rPr>
        <w:t xml:space="preserve">, with increased titers observed in groups 2-4 and 7-9 post-boost compared to RNA-prime only controls. This validates the protein booster approach as a means of inducing RBD-specific IgG responses that would be expected to correlate well with neutralizing activity. Protein alone did not lead to substantial T cell responses as measured by the splenocyte restimulation assays, however this was not anticipated to be a primary mechanism of adaptive immunity in response to alum-adjuvanted RBD protein and is within expectations. More sensitive immunophenotyping in future studies could be performed to uncover whether CD4-specific T cell subsets exist that are augmented upon protein boost. Such studies could illuminate the potential mechanism for increased titers post protein-boost via classical T cell helper effector function. Low- level cytokine function by CD4 T cells, which could be highly impactful in the in vivo context, might have been below the level of detection in this assay due to factors such as the average peptide- length in the commercial pool, as MHC class II epitopes are biased toward longer intact peptides which may not be the majority of the </w:t>
      </w:r>
      <w:proofErr w:type="spellStart"/>
      <w:r w:rsidRPr="0087540D">
        <w:rPr>
          <w:lang w:val="en-US"/>
        </w:rPr>
        <w:t>PepMix</w:t>
      </w:r>
      <w:proofErr w:type="spellEnd"/>
      <w:r w:rsidRPr="0087540D">
        <w:rPr>
          <w:lang w:val="en-US"/>
        </w:rPr>
        <w:t xml:space="preserve"> composition.</w:t>
      </w:r>
    </w:p>
    <w:sectPr w:rsidR="004653AB" w:rsidRPr="005E3B31" w:rsidSect="00FC4874">
      <w:headerReference w:type="even" r:id="rId18"/>
      <w:footerReference w:type="even" r:id="rId19"/>
      <w:footerReference w:type="default" r:id="rId20"/>
      <w:pgSz w:w="11900" w:h="16840"/>
      <w:pgMar w:top="1418" w:right="1304" w:bottom="1418" w:left="147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4AB9DD" w14:textId="77777777" w:rsidR="00327CB6" w:rsidRDefault="00327CB6" w:rsidP="00092360">
      <w:r>
        <w:separator/>
      </w:r>
    </w:p>
    <w:p w14:paraId="76C929C0" w14:textId="77777777" w:rsidR="00327CB6" w:rsidRDefault="00327CB6"/>
  </w:endnote>
  <w:endnote w:type="continuationSeparator" w:id="0">
    <w:p w14:paraId="0898FDFF" w14:textId="77777777" w:rsidR="00327CB6" w:rsidRDefault="00327CB6" w:rsidP="00092360">
      <w:r>
        <w:continuationSeparator/>
      </w:r>
    </w:p>
    <w:p w14:paraId="7054E3F8" w14:textId="77777777" w:rsidR="00327CB6" w:rsidRDefault="00327CB6"/>
  </w:endnote>
  <w:endnote w:type="continuationNotice" w:id="1">
    <w:p w14:paraId="27D0C91F" w14:textId="77777777" w:rsidR="00327CB6" w:rsidRDefault="00327CB6">
      <w:pPr>
        <w:spacing w:after="0"/>
      </w:pPr>
    </w:p>
    <w:p w14:paraId="0FC060AA" w14:textId="77777777" w:rsidR="00327CB6" w:rsidRDefault="00327C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Bold">
    <w:altName w:val="Calibri"/>
    <w:panose1 w:val="020B0604020202020204"/>
    <w:charset w:val="00"/>
    <w:family w:val="auto"/>
    <w:pitch w:val="variable"/>
    <w:sig w:usb0="A00002EF" w:usb1="4000207B" w:usb2="00000000" w:usb3="00000000" w:csb0="0000009F" w:csb1="00000000"/>
  </w:font>
  <w:font w:name="ヒラギノ角ゴ Pro W3">
    <w:panose1 w:val="020B0604020202020204"/>
    <w:charset w:val="80"/>
    <w:family w:val="swiss"/>
    <w:pitch w:val="variable"/>
    <w:sig w:usb0="E00002FF" w:usb1="7AC7FFFF" w:usb2="00000012" w:usb3="00000000" w:csb0="0002000D" w:csb1="00000000"/>
  </w:font>
  <w:font w:name="Helvetica">
    <w:panose1 w:val="00000000000000000000"/>
    <w:charset w:val="00"/>
    <w:family w:val="auto"/>
    <w:pitch w:val="variable"/>
    <w:sig w:usb0="E00002FF" w:usb1="5000785B" w:usb2="00000000" w:usb3="00000000" w:csb0="0000019F" w:csb1="00000000"/>
  </w:font>
  <w:font w:name="Times">
    <w:altName w:val="Times New Roman"/>
    <w:panose1 w:val="020B0604020202020204"/>
    <w:charset w:val="00"/>
    <w:family w:val="roman"/>
    <w:pitch w:val="variable"/>
    <w:sig w:usb0="E0002EFF" w:usb1="C000785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DejaVu Sans">
    <w:altName w:val="Times New Roman"/>
    <w:panose1 w:val="020B0604020202020204"/>
    <w:charset w:val="00"/>
    <w:family w:val="roman"/>
    <w:pitch w:val="default"/>
  </w:font>
  <w:font w:name="Cambria Math">
    <w:panose1 w:val="02040503050406030204"/>
    <w:charset w:val="00"/>
    <w:family w:val="roman"/>
    <w:pitch w:val="variable"/>
    <w:sig w:usb0="E00002FF" w:usb1="420024FF" w:usb2="00000000" w:usb3="00000000" w:csb0="0000019F" w:csb1="00000000"/>
  </w:font>
  <w:font w:name="Courier">
    <w:panose1 w:val="02070309020205020404"/>
    <w:charset w:val="00"/>
    <w:family w:val="modern"/>
    <w:pitch w:val="fixed"/>
    <w:sig w:usb0="E0002AFF" w:usb1="C0007843" w:usb2="00000009" w:usb3="00000000" w:csb0="000001FF" w:csb1="00000000"/>
  </w:font>
  <w:font w:name="CourierNewPSMT">
    <w:panose1 w:val="020703090202050204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677957317"/>
      <w:docPartObj>
        <w:docPartGallery w:val="Page Numbers (Bottom of Page)"/>
        <w:docPartUnique/>
      </w:docPartObj>
    </w:sdtPr>
    <w:sdtContent>
      <w:p w14:paraId="62546F1F" w14:textId="695DC93F" w:rsidR="00800EA6" w:rsidRDefault="00800EA6" w:rsidP="00533AE1">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57D45C2" w14:textId="77777777" w:rsidR="00800EA6" w:rsidRDefault="00800EA6">
    <w:pPr>
      <w:pStyle w:val="Footer"/>
    </w:pPr>
  </w:p>
  <w:p w14:paraId="6F5014D9" w14:textId="77777777" w:rsidR="00985CCC" w:rsidRDefault="00985CC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1ABB54" w14:textId="29777D73" w:rsidR="00800EA6" w:rsidRDefault="00C55A53" w:rsidP="00533AE1">
    <w:pPr>
      <w:pStyle w:val="Footer"/>
      <w:framePr w:wrap="none" w:vAnchor="text" w:hAnchor="margin" w:xAlign="center" w:y="1"/>
      <w:rPr>
        <w:rStyle w:val="PageNumber"/>
      </w:rPr>
    </w:pPr>
    <w:r>
      <w:rPr>
        <w:rStyle w:val="PageNumber"/>
      </w:rPr>
      <w:t>S</w:t>
    </w:r>
    <w:sdt>
      <w:sdtPr>
        <w:rPr>
          <w:rStyle w:val="PageNumber"/>
        </w:rPr>
        <w:id w:val="194816114"/>
        <w:docPartObj>
          <w:docPartGallery w:val="Page Numbers (Bottom of Page)"/>
          <w:docPartUnique/>
        </w:docPartObj>
      </w:sdtPr>
      <w:sdtContent>
        <w:r w:rsidR="00800EA6">
          <w:rPr>
            <w:rStyle w:val="PageNumber"/>
          </w:rPr>
          <w:fldChar w:fldCharType="begin"/>
        </w:r>
        <w:r w:rsidR="00800EA6">
          <w:rPr>
            <w:rStyle w:val="PageNumber"/>
          </w:rPr>
          <w:instrText xml:space="preserve"> PAGE </w:instrText>
        </w:r>
        <w:r w:rsidR="00800EA6">
          <w:rPr>
            <w:rStyle w:val="PageNumber"/>
          </w:rPr>
          <w:fldChar w:fldCharType="separate"/>
        </w:r>
        <w:r w:rsidR="00800EA6">
          <w:rPr>
            <w:rStyle w:val="PageNumber"/>
            <w:noProof/>
          </w:rPr>
          <w:t>1</w:t>
        </w:r>
        <w:r w:rsidR="00800EA6">
          <w:rPr>
            <w:rStyle w:val="PageNumber"/>
          </w:rPr>
          <w:fldChar w:fldCharType="end"/>
        </w:r>
      </w:sdtContent>
    </w:sdt>
  </w:p>
  <w:p w14:paraId="03891913" w14:textId="77777777" w:rsidR="00800EA6" w:rsidRDefault="00800EA6">
    <w:pPr>
      <w:pStyle w:val="Footer"/>
    </w:pPr>
  </w:p>
  <w:p w14:paraId="5A175C5A" w14:textId="77777777" w:rsidR="00985CCC" w:rsidRDefault="00985CC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ED82A6" w14:textId="77777777" w:rsidR="00327CB6" w:rsidRDefault="00327CB6" w:rsidP="00092360">
      <w:r>
        <w:separator/>
      </w:r>
    </w:p>
    <w:p w14:paraId="73B9F7E3" w14:textId="77777777" w:rsidR="00327CB6" w:rsidRDefault="00327CB6"/>
  </w:footnote>
  <w:footnote w:type="continuationSeparator" w:id="0">
    <w:p w14:paraId="66703D75" w14:textId="77777777" w:rsidR="00327CB6" w:rsidRDefault="00327CB6" w:rsidP="00092360">
      <w:r>
        <w:continuationSeparator/>
      </w:r>
    </w:p>
    <w:p w14:paraId="7AF29275" w14:textId="77777777" w:rsidR="00327CB6" w:rsidRDefault="00327CB6"/>
  </w:footnote>
  <w:footnote w:type="continuationNotice" w:id="1">
    <w:p w14:paraId="09ED38A9" w14:textId="77777777" w:rsidR="00327CB6" w:rsidRDefault="00327CB6">
      <w:pPr>
        <w:spacing w:after="0"/>
      </w:pPr>
    </w:p>
    <w:p w14:paraId="6CA35773" w14:textId="77777777" w:rsidR="00327CB6" w:rsidRDefault="00327CB6"/>
  </w:footnote>
  <w:footnote w:id="2">
    <w:p w14:paraId="598A3274" w14:textId="77777777" w:rsidR="00314CA3" w:rsidRPr="00907454" w:rsidRDefault="00314CA3" w:rsidP="00314CA3">
      <w:pPr>
        <w:pStyle w:val="FootnoteText"/>
        <w:spacing w:after="120"/>
      </w:pPr>
      <w:r>
        <w:rPr>
          <w:rStyle w:val="FootnoteReference"/>
        </w:rPr>
        <w:footnoteRef/>
      </w:r>
      <w:r>
        <w:t xml:space="preserve"> </w:t>
      </w:r>
      <w:r w:rsidRPr="00907454">
        <w:t xml:space="preserve">Bangaru S, </w:t>
      </w:r>
      <w:proofErr w:type="spellStart"/>
      <w:r w:rsidRPr="00907454">
        <w:t>Ozorowski</w:t>
      </w:r>
      <w:proofErr w:type="spellEnd"/>
      <w:r w:rsidRPr="00907454">
        <w:t xml:space="preserve"> G, Turner HL, </w:t>
      </w:r>
      <w:proofErr w:type="spellStart"/>
      <w:r w:rsidRPr="00907454">
        <w:t>Antanasijevic</w:t>
      </w:r>
      <w:proofErr w:type="spellEnd"/>
      <w:r w:rsidRPr="00907454">
        <w:t xml:space="preserve"> A, Huang D, Wang X, Torres JL, Diedrich JK, Tian JH, Portnoff AD, Patel N, Massare MJ, Yates JR 3rd, </w:t>
      </w:r>
      <w:proofErr w:type="spellStart"/>
      <w:r w:rsidRPr="00907454">
        <w:t>Nemazee</w:t>
      </w:r>
      <w:proofErr w:type="spellEnd"/>
      <w:r w:rsidRPr="00907454">
        <w:t xml:space="preserve"> D, Paulson JC, Glenn G, Smith G, Ward AB. Structural analysis of full-length SARS-CoV-2 spike protein from an advanced vaccine candidate. </w:t>
      </w:r>
      <w:proofErr w:type="spellStart"/>
      <w:r w:rsidRPr="00907454">
        <w:t>bioRxiv</w:t>
      </w:r>
      <w:proofErr w:type="spellEnd"/>
      <w:r w:rsidRPr="00907454">
        <w:t xml:space="preserve"> [Preprint]. 2020 Aug 6:2020.08.06.234674. </w:t>
      </w:r>
      <w:proofErr w:type="spellStart"/>
      <w:r w:rsidRPr="00907454">
        <w:t>doi</w:t>
      </w:r>
      <w:proofErr w:type="spellEnd"/>
      <w:r w:rsidRPr="00907454">
        <w:t xml:space="preserve">: 10.1101/2020.08.06.234674. Update in: Science. 2020 Nov 27;370(6520):1089-1094. </w:t>
      </w:r>
      <w:proofErr w:type="spellStart"/>
      <w:r w:rsidRPr="00907454">
        <w:t>doi</w:t>
      </w:r>
      <w:proofErr w:type="spellEnd"/>
      <w:r w:rsidRPr="00907454">
        <w:t>: 10.1126/</w:t>
      </w:r>
      <w:proofErr w:type="gramStart"/>
      <w:r w:rsidRPr="00907454">
        <w:t>science.abe</w:t>
      </w:r>
      <w:proofErr w:type="gramEnd"/>
      <w:r w:rsidRPr="00907454">
        <w:t>1502. PMID: 32793901; PMCID: PMC7418715.</w:t>
      </w:r>
    </w:p>
  </w:footnote>
  <w:footnote w:id="3">
    <w:p w14:paraId="25BE5F9D" w14:textId="77777777" w:rsidR="00314CA3" w:rsidRPr="00907454" w:rsidRDefault="00314CA3" w:rsidP="00314CA3">
      <w:pPr>
        <w:pStyle w:val="FootnoteText"/>
        <w:spacing w:after="120"/>
      </w:pPr>
      <w:r w:rsidRPr="00907454">
        <w:rPr>
          <w:rStyle w:val="FootnoteReference"/>
        </w:rPr>
        <w:footnoteRef/>
      </w:r>
      <w:r w:rsidRPr="00907454">
        <w:t xml:space="preserve"> </w:t>
      </w:r>
      <w:proofErr w:type="spellStart"/>
      <w:r w:rsidRPr="00907454">
        <w:t>Wrapp</w:t>
      </w:r>
      <w:proofErr w:type="spellEnd"/>
      <w:r w:rsidRPr="00907454">
        <w:t xml:space="preserve"> D, Wang N, Corbett KS, Goldsmith JA, Hsieh CL, Abiona O, Graham BS, McLellan JS. Cryo-EM structure of the 2019-nCoV spike in the prefusion conformation. Science. 2020 Mar 13;367(6483):1260-1263. </w:t>
      </w:r>
      <w:proofErr w:type="spellStart"/>
      <w:r w:rsidRPr="00907454">
        <w:t>doi</w:t>
      </w:r>
      <w:proofErr w:type="spellEnd"/>
      <w:r w:rsidRPr="00907454">
        <w:t>: 10.1126/</w:t>
      </w:r>
      <w:proofErr w:type="gramStart"/>
      <w:r w:rsidRPr="00907454">
        <w:t>science.abb</w:t>
      </w:r>
      <w:proofErr w:type="gramEnd"/>
      <w:r w:rsidRPr="00907454">
        <w:t xml:space="preserve">2507. </w:t>
      </w:r>
      <w:proofErr w:type="spellStart"/>
      <w:r w:rsidRPr="00907454">
        <w:t>Epub</w:t>
      </w:r>
      <w:proofErr w:type="spellEnd"/>
      <w:r w:rsidRPr="00907454">
        <w:t xml:space="preserve"> 2020 Feb 19. PMID: 32075877; PMCID: PMC7164637.</w:t>
      </w:r>
    </w:p>
  </w:footnote>
  <w:footnote w:id="4">
    <w:p w14:paraId="1366CADA" w14:textId="77777777" w:rsidR="00314CA3" w:rsidRPr="003D3F6D" w:rsidRDefault="00314CA3" w:rsidP="00314CA3">
      <w:pPr>
        <w:pStyle w:val="FootnoteText"/>
        <w:spacing w:after="120"/>
      </w:pPr>
      <w:r w:rsidRPr="00907454">
        <w:rPr>
          <w:rStyle w:val="FootnoteReference"/>
        </w:rPr>
        <w:footnoteRef/>
      </w:r>
      <w:r w:rsidRPr="00907454">
        <w:t xml:space="preserve"> Chahal JS, Khan OF, Cooper CL, McPartlan JS, Tsosie JK, Tilley LD, </w:t>
      </w:r>
      <w:proofErr w:type="spellStart"/>
      <w:r w:rsidRPr="00907454">
        <w:t>Sidik</w:t>
      </w:r>
      <w:proofErr w:type="spellEnd"/>
      <w:r w:rsidRPr="00907454">
        <w:t xml:space="preserve"> SM, Lourido S, Langer R, </w:t>
      </w:r>
      <w:proofErr w:type="spellStart"/>
      <w:r w:rsidRPr="00907454">
        <w:t>Bavari</w:t>
      </w:r>
      <w:proofErr w:type="spellEnd"/>
      <w:r w:rsidRPr="00907454">
        <w:t xml:space="preserve"> S, </w:t>
      </w:r>
      <w:proofErr w:type="spellStart"/>
      <w:r w:rsidRPr="00907454">
        <w:t>Ploegh</w:t>
      </w:r>
      <w:proofErr w:type="spellEnd"/>
      <w:r w:rsidRPr="00907454">
        <w:t xml:space="preserve"> HL, Anderson DG. Dendrimer-RNA nanoparticles generate protective immunity against lethal Ebola, H1N1 influenza, and Toxoplasma gondii challenges with a single dose. Proc Natl </w:t>
      </w:r>
      <w:proofErr w:type="spellStart"/>
      <w:r w:rsidRPr="00907454">
        <w:t>Acad</w:t>
      </w:r>
      <w:proofErr w:type="spellEnd"/>
      <w:r w:rsidRPr="00907454">
        <w:t xml:space="preserve"> Sci U S A. 2016 Jul 19;113(29</w:t>
      </w:r>
      <w:proofErr w:type="gramStart"/>
      <w:r w:rsidRPr="00907454">
        <w:t>):E</w:t>
      </w:r>
      <w:proofErr w:type="gramEnd"/>
      <w:r w:rsidRPr="00907454">
        <w:t xml:space="preserve">4133-42. </w:t>
      </w:r>
      <w:proofErr w:type="spellStart"/>
      <w:r w:rsidRPr="00907454">
        <w:t>doi</w:t>
      </w:r>
      <w:proofErr w:type="spellEnd"/>
      <w:r w:rsidRPr="00907454">
        <w:t xml:space="preserve">: 10.1073/pnas.1600299113. </w:t>
      </w:r>
      <w:proofErr w:type="spellStart"/>
      <w:r w:rsidRPr="00907454">
        <w:t>Epub</w:t>
      </w:r>
      <w:proofErr w:type="spellEnd"/>
      <w:r w:rsidRPr="00907454">
        <w:t xml:space="preserve"> 2016 Jul 5. Erratum in: Proc Natl </w:t>
      </w:r>
      <w:proofErr w:type="spellStart"/>
      <w:r w:rsidRPr="00907454">
        <w:t>Acad</w:t>
      </w:r>
      <w:proofErr w:type="spellEnd"/>
      <w:r w:rsidRPr="00907454">
        <w:t xml:space="preserve"> Sci U S A. 2016 Aug 30;113(35</w:t>
      </w:r>
      <w:proofErr w:type="gramStart"/>
      <w:r w:rsidRPr="00907454">
        <w:t>):E</w:t>
      </w:r>
      <w:proofErr w:type="gramEnd"/>
      <w:r w:rsidRPr="00907454">
        <w:t xml:space="preserve">5250. </w:t>
      </w:r>
      <w:proofErr w:type="spellStart"/>
      <w:r w:rsidRPr="00907454">
        <w:t>doi</w:t>
      </w:r>
      <w:proofErr w:type="spellEnd"/>
      <w:r w:rsidRPr="00907454">
        <w:t>: 10.1073/pnas.1612792113. PMID: 27382155; PMCID: PMC4961123.</w:t>
      </w:r>
    </w:p>
  </w:footnote>
  <w:footnote w:id="5">
    <w:p w14:paraId="6980C53D" w14:textId="77777777" w:rsidR="00314CA3" w:rsidRPr="00907454" w:rsidRDefault="00314CA3" w:rsidP="00314CA3">
      <w:pPr>
        <w:pStyle w:val="FootnoteText"/>
        <w:spacing w:after="120"/>
      </w:pPr>
      <w:r w:rsidRPr="00907454">
        <w:rPr>
          <w:rStyle w:val="FootnoteReference"/>
        </w:rPr>
        <w:footnoteRef/>
      </w:r>
      <w:r w:rsidRPr="00907454">
        <w:t xml:space="preserve"> </w:t>
      </w:r>
      <w:proofErr w:type="spellStart"/>
      <w:r w:rsidRPr="00907454">
        <w:t>Künzli</w:t>
      </w:r>
      <w:proofErr w:type="spellEnd"/>
      <w:r w:rsidRPr="00907454">
        <w:t xml:space="preserve"> M, O'Flanagan SD, LaRue M, Talukder P, </w:t>
      </w:r>
      <w:proofErr w:type="spellStart"/>
      <w:r w:rsidRPr="00907454">
        <w:t>Dileepan</w:t>
      </w:r>
      <w:proofErr w:type="spellEnd"/>
      <w:r w:rsidRPr="00907454">
        <w:t xml:space="preserve"> T, Stolley JM, Soerens AG, Quarnstrom CF, Wijeyesinghe S, Ye Y, McPartlan JS, Mitchell JS, Mandl CW, Vile R, Jenkins MK, Ahmed R, </w:t>
      </w:r>
      <w:proofErr w:type="spellStart"/>
      <w:r w:rsidRPr="00907454">
        <w:t>Vezys</w:t>
      </w:r>
      <w:proofErr w:type="spellEnd"/>
      <w:r w:rsidRPr="00907454">
        <w:t xml:space="preserve"> V, Chahal JS, Masopust D. Route of self-amplifying mRNA vaccination modulates the establishment of pulmonary resident memory CD8 and CD4 T cells. Sci Immunol. 2022 Dec 9;7(78</w:t>
      </w:r>
      <w:proofErr w:type="gramStart"/>
      <w:r w:rsidRPr="00907454">
        <w:t>):eadd</w:t>
      </w:r>
      <w:proofErr w:type="gramEnd"/>
      <w:r w:rsidRPr="00907454">
        <w:t xml:space="preserve">3075. </w:t>
      </w:r>
      <w:proofErr w:type="spellStart"/>
      <w:r w:rsidRPr="00907454">
        <w:t>doi</w:t>
      </w:r>
      <w:proofErr w:type="spellEnd"/>
      <w:r w:rsidRPr="00907454">
        <w:t>: 10.1126/</w:t>
      </w:r>
      <w:proofErr w:type="gramStart"/>
      <w:r w:rsidRPr="00907454">
        <w:t>sciimmunol.add</w:t>
      </w:r>
      <w:proofErr w:type="gramEnd"/>
      <w:r w:rsidRPr="00907454">
        <w:t xml:space="preserve">3075. </w:t>
      </w:r>
      <w:proofErr w:type="spellStart"/>
      <w:r w:rsidRPr="00907454">
        <w:t>Epub</w:t>
      </w:r>
      <w:proofErr w:type="spellEnd"/>
      <w:r w:rsidRPr="00907454">
        <w:t xml:space="preserve"> 2022 Dec 2. PMID: 36459542; PMCID: PMC9832918.</w:t>
      </w:r>
    </w:p>
  </w:footnote>
  <w:footnote w:id="6">
    <w:p w14:paraId="566C3574" w14:textId="77777777" w:rsidR="00314CA3" w:rsidRPr="00F27405" w:rsidRDefault="00314CA3" w:rsidP="00314CA3">
      <w:pPr>
        <w:pStyle w:val="FootnoteText"/>
        <w:spacing w:after="120"/>
      </w:pPr>
      <w:r w:rsidRPr="00907454">
        <w:rPr>
          <w:rStyle w:val="FootnoteReference"/>
        </w:rPr>
        <w:footnoteRef/>
      </w:r>
      <w:r w:rsidRPr="00907454">
        <w:t xml:space="preserve"> Chahal JS, Khan OF, Cooper CL, et al. Dendrimer-RNA nanoparticles generate protective immunity against lethal influenza infection in mice. </w:t>
      </w:r>
      <w:r w:rsidRPr="00907454">
        <w:rPr>
          <w:i/>
          <w:iCs/>
        </w:rPr>
        <w:t>Proceedings of the National Academy of Sciences</w:t>
      </w:r>
      <w:r w:rsidRPr="00907454">
        <w:t> 2016;113(48</w:t>
      </w:r>
      <w:proofErr w:type="gramStart"/>
      <w:r w:rsidRPr="00907454">
        <w:t>):E</w:t>
      </w:r>
      <w:proofErr w:type="gramEnd"/>
      <w:r w:rsidRPr="00907454">
        <w:t>6152–E6161.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A2E0E2" w14:textId="77777777" w:rsidR="00EF1509" w:rsidRDefault="00000000" w:rsidP="00092360">
    <w:pPr>
      <w:pStyle w:val="Header"/>
    </w:pPr>
    <w:sdt>
      <w:sdtPr>
        <w:id w:val="-1551222170"/>
        <w:temporary/>
        <w:showingPlcHdr/>
      </w:sdtPr>
      <w:sdtContent>
        <w:r w:rsidR="00EF1509">
          <w:t>[Type text]</w:t>
        </w:r>
      </w:sdtContent>
    </w:sdt>
    <w:r w:rsidR="00EF1509">
      <w:ptab w:relativeTo="margin" w:alignment="center" w:leader="none"/>
    </w:r>
    <w:sdt>
      <w:sdtPr>
        <w:id w:val="-1636325759"/>
        <w:temporary/>
        <w:showingPlcHdr/>
      </w:sdtPr>
      <w:sdtContent>
        <w:r w:rsidR="00EF1509">
          <w:t>[Type text]</w:t>
        </w:r>
      </w:sdtContent>
    </w:sdt>
    <w:r w:rsidR="00EF1509">
      <w:ptab w:relativeTo="margin" w:alignment="right" w:leader="none"/>
    </w:r>
    <w:sdt>
      <w:sdtPr>
        <w:id w:val="225112804"/>
        <w:temporary/>
        <w:showingPlcHdr/>
      </w:sdtPr>
      <w:sdtContent>
        <w:r w:rsidR="00EF1509">
          <w:t>[Type text]</w:t>
        </w:r>
      </w:sdtContent>
    </w:sdt>
  </w:p>
  <w:p w14:paraId="7A9A1CBC" w14:textId="77777777" w:rsidR="00EF1509" w:rsidRDefault="00EF1509" w:rsidP="00092360">
    <w:pPr>
      <w:pStyle w:val="Header"/>
    </w:pPr>
  </w:p>
  <w:p w14:paraId="46C56A81" w14:textId="77777777" w:rsidR="00985CCC" w:rsidRPr="00A241BC" w:rsidRDefault="00985CCC">
    <w:pP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628AAE4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642436B0"/>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ED380F40"/>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A06601D0"/>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1E0C3026"/>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6CEAE81C"/>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F4284870"/>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71122940"/>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C186DA2C"/>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1486CD50"/>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4D369856"/>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0000001"/>
    <w:multiLevelType w:val="hybridMultilevel"/>
    <w:tmpl w:val="00000001"/>
    <w:lvl w:ilvl="0" w:tplc="00000001">
      <w:start w:val="1"/>
      <w:numFmt w:val="bullet"/>
      <w:lvlText w:val="•"/>
      <w:lvlJc w:val="left"/>
      <w:pPr>
        <w:ind w:left="720" w:hanging="360"/>
      </w:pPr>
    </w:lvl>
    <w:lvl w:ilvl="1" w:tplc="00000002">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00863A20"/>
    <w:multiLevelType w:val="hybridMultilevel"/>
    <w:tmpl w:val="1DC473DA"/>
    <w:lvl w:ilvl="0" w:tplc="D144D988">
      <w:start w:val="1"/>
      <w:numFmt w:val="bullet"/>
      <w:lvlText w:val=""/>
      <w:lvlJc w:val="left"/>
      <w:pPr>
        <w:tabs>
          <w:tab w:val="num" w:pos="720"/>
        </w:tabs>
        <w:ind w:left="720" w:hanging="360"/>
      </w:pPr>
      <w:rPr>
        <w:rFonts w:ascii="Wingdings" w:hAnsi="Wingdings" w:hint="default"/>
      </w:rPr>
    </w:lvl>
    <w:lvl w:ilvl="1" w:tplc="00000001">
      <w:start w:val="1"/>
      <w:numFmt w:val="bullet"/>
      <w:lvlText w:val="•"/>
      <w:lvlJc w:val="left"/>
      <w:pPr>
        <w:ind w:left="1440" w:hanging="360"/>
      </w:pPr>
      <w:rPr>
        <w:rFonts w:hint="default"/>
      </w:rPr>
    </w:lvl>
    <w:lvl w:ilvl="2" w:tplc="AF8E624A" w:tentative="1">
      <w:start w:val="1"/>
      <w:numFmt w:val="bullet"/>
      <w:lvlText w:val=""/>
      <w:lvlJc w:val="left"/>
      <w:pPr>
        <w:tabs>
          <w:tab w:val="num" w:pos="2160"/>
        </w:tabs>
        <w:ind w:left="2160" w:hanging="360"/>
      </w:pPr>
      <w:rPr>
        <w:rFonts w:ascii="Wingdings" w:hAnsi="Wingdings" w:hint="default"/>
      </w:rPr>
    </w:lvl>
    <w:lvl w:ilvl="3" w:tplc="28CEAF0C" w:tentative="1">
      <w:start w:val="1"/>
      <w:numFmt w:val="bullet"/>
      <w:lvlText w:val=""/>
      <w:lvlJc w:val="left"/>
      <w:pPr>
        <w:tabs>
          <w:tab w:val="num" w:pos="2880"/>
        </w:tabs>
        <w:ind w:left="2880" w:hanging="360"/>
      </w:pPr>
      <w:rPr>
        <w:rFonts w:ascii="Wingdings" w:hAnsi="Wingdings" w:hint="default"/>
      </w:rPr>
    </w:lvl>
    <w:lvl w:ilvl="4" w:tplc="DDF20FBE" w:tentative="1">
      <w:start w:val="1"/>
      <w:numFmt w:val="bullet"/>
      <w:lvlText w:val=""/>
      <w:lvlJc w:val="left"/>
      <w:pPr>
        <w:tabs>
          <w:tab w:val="num" w:pos="3600"/>
        </w:tabs>
        <w:ind w:left="3600" w:hanging="360"/>
      </w:pPr>
      <w:rPr>
        <w:rFonts w:ascii="Wingdings" w:hAnsi="Wingdings" w:hint="default"/>
      </w:rPr>
    </w:lvl>
    <w:lvl w:ilvl="5" w:tplc="29F896A8" w:tentative="1">
      <w:start w:val="1"/>
      <w:numFmt w:val="bullet"/>
      <w:lvlText w:val=""/>
      <w:lvlJc w:val="left"/>
      <w:pPr>
        <w:tabs>
          <w:tab w:val="num" w:pos="4320"/>
        </w:tabs>
        <w:ind w:left="4320" w:hanging="360"/>
      </w:pPr>
      <w:rPr>
        <w:rFonts w:ascii="Wingdings" w:hAnsi="Wingdings" w:hint="default"/>
      </w:rPr>
    </w:lvl>
    <w:lvl w:ilvl="6" w:tplc="4B149328" w:tentative="1">
      <w:start w:val="1"/>
      <w:numFmt w:val="bullet"/>
      <w:lvlText w:val=""/>
      <w:lvlJc w:val="left"/>
      <w:pPr>
        <w:tabs>
          <w:tab w:val="num" w:pos="5040"/>
        </w:tabs>
        <w:ind w:left="5040" w:hanging="360"/>
      </w:pPr>
      <w:rPr>
        <w:rFonts w:ascii="Wingdings" w:hAnsi="Wingdings" w:hint="default"/>
      </w:rPr>
    </w:lvl>
    <w:lvl w:ilvl="7" w:tplc="E454236A" w:tentative="1">
      <w:start w:val="1"/>
      <w:numFmt w:val="bullet"/>
      <w:lvlText w:val=""/>
      <w:lvlJc w:val="left"/>
      <w:pPr>
        <w:tabs>
          <w:tab w:val="num" w:pos="5760"/>
        </w:tabs>
        <w:ind w:left="5760" w:hanging="360"/>
      </w:pPr>
      <w:rPr>
        <w:rFonts w:ascii="Wingdings" w:hAnsi="Wingdings" w:hint="default"/>
      </w:rPr>
    </w:lvl>
    <w:lvl w:ilvl="8" w:tplc="E5660734"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4670268"/>
    <w:multiLevelType w:val="hybridMultilevel"/>
    <w:tmpl w:val="6C10191A"/>
    <w:styleLink w:val="Bullet"/>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0D906F17"/>
    <w:multiLevelType w:val="hybridMultilevel"/>
    <w:tmpl w:val="423661C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0077E22"/>
    <w:multiLevelType w:val="multilevel"/>
    <w:tmpl w:val="5BF439F4"/>
    <w:lvl w:ilvl="0">
      <w:start w:val="8"/>
      <w:numFmt w:val="decimal"/>
      <w:lvlText w:val="%1."/>
      <w:lvlJc w:val="left"/>
      <w:pPr>
        <w:ind w:left="600" w:hanging="600"/>
      </w:pPr>
      <w:rPr>
        <w:rFonts w:hint="default"/>
      </w:rPr>
    </w:lvl>
    <w:lvl w:ilvl="1">
      <w:start w:val="4"/>
      <w:numFmt w:val="decimal"/>
      <w:lvlText w:val="%1.%2."/>
      <w:lvlJc w:val="left"/>
      <w:pPr>
        <w:ind w:left="900" w:hanging="72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240" w:hanging="1800"/>
      </w:pPr>
      <w:rPr>
        <w:rFonts w:hint="default"/>
      </w:rPr>
    </w:lvl>
  </w:abstractNum>
  <w:abstractNum w:abstractNumId="16" w15:restartNumberingAfterBreak="0">
    <w:nsid w:val="12822EB7"/>
    <w:multiLevelType w:val="hybridMultilevel"/>
    <w:tmpl w:val="34F89DB6"/>
    <w:lvl w:ilvl="0" w:tplc="F1ACFA42">
      <w:start w:val="3"/>
      <w:numFmt w:val="bullet"/>
      <w:pStyle w:val="ListParagraph"/>
      <w:lvlText w:val="-"/>
      <w:lvlJc w:val="left"/>
      <w:pPr>
        <w:ind w:left="720" w:hanging="360"/>
      </w:pPr>
      <w:rPr>
        <w:rFonts w:ascii="Arial" w:eastAsiaTheme="minorEastAsia"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3B71327"/>
    <w:multiLevelType w:val="hybridMultilevel"/>
    <w:tmpl w:val="C6C06CC6"/>
    <w:lvl w:ilvl="0" w:tplc="544EA6D6">
      <w:start w:val="1"/>
      <w:numFmt w:val="lowerRoman"/>
      <w:lvlText w:val="(%1)"/>
      <w:lvlJc w:val="left"/>
      <w:pPr>
        <w:ind w:left="1146" w:hanging="72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8" w15:restartNumberingAfterBreak="0">
    <w:nsid w:val="15B500DF"/>
    <w:multiLevelType w:val="hybridMultilevel"/>
    <w:tmpl w:val="4D1C958C"/>
    <w:lvl w:ilvl="0" w:tplc="8A2E8A2C">
      <w:start w:val="1"/>
      <w:numFmt w:val="bullet"/>
      <w:lvlText w:val=""/>
      <w:lvlJc w:val="left"/>
      <w:pPr>
        <w:tabs>
          <w:tab w:val="num" w:pos="720"/>
        </w:tabs>
        <w:ind w:left="720" w:hanging="360"/>
      </w:pPr>
      <w:rPr>
        <w:rFonts w:ascii="Wingdings" w:hAnsi="Wingdings" w:hint="default"/>
      </w:rPr>
    </w:lvl>
    <w:lvl w:ilvl="1" w:tplc="2D465D86">
      <w:start w:val="1"/>
      <w:numFmt w:val="bullet"/>
      <w:lvlText w:val=""/>
      <w:lvlJc w:val="left"/>
      <w:pPr>
        <w:tabs>
          <w:tab w:val="num" w:pos="1440"/>
        </w:tabs>
        <w:ind w:left="1440" w:hanging="360"/>
      </w:pPr>
      <w:rPr>
        <w:rFonts w:ascii="Wingdings" w:hAnsi="Wingdings" w:hint="default"/>
      </w:rPr>
    </w:lvl>
    <w:lvl w:ilvl="2" w:tplc="3DA2D808" w:tentative="1">
      <w:start w:val="1"/>
      <w:numFmt w:val="bullet"/>
      <w:lvlText w:val=""/>
      <w:lvlJc w:val="left"/>
      <w:pPr>
        <w:tabs>
          <w:tab w:val="num" w:pos="2160"/>
        </w:tabs>
        <w:ind w:left="2160" w:hanging="360"/>
      </w:pPr>
      <w:rPr>
        <w:rFonts w:ascii="Wingdings" w:hAnsi="Wingdings" w:hint="default"/>
      </w:rPr>
    </w:lvl>
    <w:lvl w:ilvl="3" w:tplc="6D584804" w:tentative="1">
      <w:start w:val="1"/>
      <w:numFmt w:val="bullet"/>
      <w:lvlText w:val=""/>
      <w:lvlJc w:val="left"/>
      <w:pPr>
        <w:tabs>
          <w:tab w:val="num" w:pos="2880"/>
        </w:tabs>
        <w:ind w:left="2880" w:hanging="360"/>
      </w:pPr>
      <w:rPr>
        <w:rFonts w:ascii="Wingdings" w:hAnsi="Wingdings" w:hint="default"/>
      </w:rPr>
    </w:lvl>
    <w:lvl w:ilvl="4" w:tplc="512EBFB0" w:tentative="1">
      <w:start w:val="1"/>
      <w:numFmt w:val="bullet"/>
      <w:lvlText w:val=""/>
      <w:lvlJc w:val="left"/>
      <w:pPr>
        <w:tabs>
          <w:tab w:val="num" w:pos="3600"/>
        </w:tabs>
        <w:ind w:left="3600" w:hanging="360"/>
      </w:pPr>
      <w:rPr>
        <w:rFonts w:ascii="Wingdings" w:hAnsi="Wingdings" w:hint="default"/>
      </w:rPr>
    </w:lvl>
    <w:lvl w:ilvl="5" w:tplc="4E64CB7E" w:tentative="1">
      <w:start w:val="1"/>
      <w:numFmt w:val="bullet"/>
      <w:lvlText w:val=""/>
      <w:lvlJc w:val="left"/>
      <w:pPr>
        <w:tabs>
          <w:tab w:val="num" w:pos="4320"/>
        </w:tabs>
        <w:ind w:left="4320" w:hanging="360"/>
      </w:pPr>
      <w:rPr>
        <w:rFonts w:ascii="Wingdings" w:hAnsi="Wingdings" w:hint="default"/>
      </w:rPr>
    </w:lvl>
    <w:lvl w:ilvl="6" w:tplc="5B9E3A12" w:tentative="1">
      <w:start w:val="1"/>
      <w:numFmt w:val="bullet"/>
      <w:lvlText w:val=""/>
      <w:lvlJc w:val="left"/>
      <w:pPr>
        <w:tabs>
          <w:tab w:val="num" w:pos="5040"/>
        </w:tabs>
        <w:ind w:left="5040" w:hanging="360"/>
      </w:pPr>
      <w:rPr>
        <w:rFonts w:ascii="Wingdings" w:hAnsi="Wingdings" w:hint="default"/>
      </w:rPr>
    </w:lvl>
    <w:lvl w:ilvl="7" w:tplc="2056000E" w:tentative="1">
      <w:start w:val="1"/>
      <w:numFmt w:val="bullet"/>
      <w:lvlText w:val=""/>
      <w:lvlJc w:val="left"/>
      <w:pPr>
        <w:tabs>
          <w:tab w:val="num" w:pos="5760"/>
        </w:tabs>
        <w:ind w:left="5760" w:hanging="360"/>
      </w:pPr>
      <w:rPr>
        <w:rFonts w:ascii="Wingdings" w:hAnsi="Wingdings" w:hint="default"/>
      </w:rPr>
    </w:lvl>
    <w:lvl w:ilvl="8" w:tplc="86668464"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1B0306BB"/>
    <w:multiLevelType w:val="hybridMultilevel"/>
    <w:tmpl w:val="FA64738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21BC6923"/>
    <w:multiLevelType w:val="hybridMultilevel"/>
    <w:tmpl w:val="50EE5020"/>
    <w:lvl w:ilvl="0" w:tplc="C8444EB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3DD004F"/>
    <w:multiLevelType w:val="hybridMultilevel"/>
    <w:tmpl w:val="5218CC68"/>
    <w:lvl w:ilvl="0" w:tplc="0DD4C196">
      <w:start w:val="1"/>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69B3E53"/>
    <w:multiLevelType w:val="multilevel"/>
    <w:tmpl w:val="77CEB43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26DD27BB"/>
    <w:multiLevelType w:val="hybridMultilevel"/>
    <w:tmpl w:val="F18AD4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C306908"/>
    <w:multiLevelType w:val="multilevel"/>
    <w:tmpl w:val="B4E0A166"/>
    <w:lvl w:ilvl="0">
      <w:start w:val="1"/>
      <w:numFmt w:val="bullet"/>
      <w:lvlText w:val=""/>
      <w:lvlJc w:val="left"/>
      <w:pPr>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2E5C45B7"/>
    <w:multiLevelType w:val="hybridMultilevel"/>
    <w:tmpl w:val="75F81DE6"/>
    <w:lvl w:ilvl="0" w:tplc="D1DA4D1A">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EA11B05"/>
    <w:multiLevelType w:val="multilevel"/>
    <w:tmpl w:val="77CEB43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306F5B63"/>
    <w:multiLevelType w:val="hybridMultilevel"/>
    <w:tmpl w:val="8BBE8D90"/>
    <w:lvl w:ilvl="0" w:tplc="81CCE57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0C52DC3"/>
    <w:multiLevelType w:val="hybridMultilevel"/>
    <w:tmpl w:val="B5E0064C"/>
    <w:lvl w:ilvl="0" w:tplc="D144D988">
      <w:start w:val="1"/>
      <w:numFmt w:val="bullet"/>
      <w:lvlText w:val=""/>
      <w:lvlJc w:val="left"/>
      <w:pPr>
        <w:tabs>
          <w:tab w:val="num" w:pos="720"/>
        </w:tabs>
        <w:ind w:left="720" w:hanging="360"/>
      </w:pPr>
      <w:rPr>
        <w:rFonts w:ascii="Wingdings" w:hAnsi="Wingdings" w:hint="default"/>
      </w:rPr>
    </w:lvl>
    <w:lvl w:ilvl="1" w:tplc="F97253D6">
      <w:start w:val="1"/>
      <w:numFmt w:val="bullet"/>
      <w:lvlText w:val=""/>
      <w:lvlJc w:val="left"/>
      <w:pPr>
        <w:tabs>
          <w:tab w:val="num" w:pos="1440"/>
        </w:tabs>
        <w:ind w:left="1440" w:hanging="360"/>
      </w:pPr>
      <w:rPr>
        <w:rFonts w:ascii="Wingdings" w:hAnsi="Wingdings" w:hint="default"/>
      </w:rPr>
    </w:lvl>
    <w:lvl w:ilvl="2" w:tplc="AF8E624A" w:tentative="1">
      <w:start w:val="1"/>
      <w:numFmt w:val="bullet"/>
      <w:lvlText w:val=""/>
      <w:lvlJc w:val="left"/>
      <w:pPr>
        <w:tabs>
          <w:tab w:val="num" w:pos="2160"/>
        </w:tabs>
        <w:ind w:left="2160" w:hanging="360"/>
      </w:pPr>
      <w:rPr>
        <w:rFonts w:ascii="Wingdings" w:hAnsi="Wingdings" w:hint="default"/>
      </w:rPr>
    </w:lvl>
    <w:lvl w:ilvl="3" w:tplc="28CEAF0C" w:tentative="1">
      <w:start w:val="1"/>
      <w:numFmt w:val="bullet"/>
      <w:lvlText w:val=""/>
      <w:lvlJc w:val="left"/>
      <w:pPr>
        <w:tabs>
          <w:tab w:val="num" w:pos="2880"/>
        </w:tabs>
        <w:ind w:left="2880" w:hanging="360"/>
      </w:pPr>
      <w:rPr>
        <w:rFonts w:ascii="Wingdings" w:hAnsi="Wingdings" w:hint="default"/>
      </w:rPr>
    </w:lvl>
    <w:lvl w:ilvl="4" w:tplc="DDF20FBE" w:tentative="1">
      <w:start w:val="1"/>
      <w:numFmt w:val="bullet"/>
      <w:lvlText w:val=""/>
      <w:lvlJc w:val="left"/>
      <w:pPr>
        <w:tabs>
          <w:tab w:val="num" w:pos="3600"/>
        </w:tabs>
        <w:ind w:left="3600" w:hanging="360"/>
      </w:pPr>
      <w:rPr>
        <w:rFonts w:ascii="Wingdings" w:hAnsi="Wingdings" w:hint="default"/>
      </w:rPr>
    </w:lvl>
    <w:lvl w:ilvl="5" w:tplc="29F896A8" w:tentative="1">
      <w:start w:val="1"/>
      <w:numFmt w:val="bullet"/>
      <w:lvlText w:val=""/>
      <w:lvlJc w:val="left"/>
      <w:pPr>
        <w:tabs>
          <w:tab w:val="num" w:pos="4320"/>
        </w:tabs>
        <w:ind w:left="4320" w:hanging="360"/>
      </w:pPr>
      <w:rPr>
        <w:rFonts w:ascii="Wingdings" w:hAnsi="Wingdings" w:hint="default"/>
      </w:rPr>
    </w:lvl>
    <w:lvl w:ilvl="6" w:tplc="4B149328" w:tentative="1">
      <w:start w:val="1"/>
      <w:numFmt w:val="bullet"/>
      <w:lvlText w:val=""/>
      <w:lvlJc w:val="left"/>
      <w:pPr>
        <w:tabs>
          <w:tab w:val="num" w:pos="5040"/>
        </w:tabs>
        <w:ind w:left="5040" w:hanging="360"/>
      </w:pPr>
      <w:rPr>
        <w:rFonts w:ascii="Wingdings" w:hAnsi="Wingdings" w:hint="default"/>
      </w:rPr>
    </w:lvl>
    <w:lvl w:ilvl="7" w:tplc="E454236A" w:tentative="1">
      <w:start w:val="1"/>
      <w:numFmt w:val="bullet"/>
      <w:lvlText w:val=""/>
      <w:lvlJc w:val="left"/>
      <w:pPr>
        <w:tabs>
          <w:tab w:val="num" w:pos="5760"/>
        </w:tabs>
        <w:ind w:left="5760" w:hanging="360"/>
      </w:pPr>
      <w:rPr>
        <w:rFonts w:ascii="Wingdings" w:hAnsi="Wingdings" w:hint="default"/>
      </w:rPr>
    </w:lvl>
    <w:lvl w:ilvl="8" w:tplc="E5660734"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3BC230B6"/>
    <w:multiLevelType w:val="hybridMultilevel"/>
    <w:tmpl w:val="F7CE3128"/>
    <w:lvl w:ilvl="0" w:tplc="4ADEAF6A">
      <w:start w:val="1"/>
      <w:numFmt w:val="decimal"/>
      <w:lvlText w:val="%1)"/>
      <w:lvlJc w:val="left"/>
      <w:pPr>
        <w:ind w:left="1509" w:hanging="360"/>
      </w:pPr>
      <w:rPr>
        <w:rFonts w:hint="default"/>
      </w:rPr>
    </w:lvl>
    <w:lvl w:ilvl="1" w:tplc="04090019" w:tentative="1">
      <w:start w:val="1"/>
      <w:numFmt w:val="lowerLetter"/>
      <w:lvlText w:val="%2."/>
      <w:lvlJc w:val="left"/>
      <w:pPr>
        <w:ind w:left="2229" w:hanging="360"/>
      </w:pPr>
    </w:lvl>
    <w:lvl w:ilvl="2" w:tplc="0409001B" w:tentative="1">
      <w:start w:val="1"/>
      <w:numFmt w:val="lowerRoman"/>
      <w:lvlText w:val="%3."/>
      <w:lvlJc w:val="right"/>
      <w:pPr>
        <w:ind w:left="2949" w:hanging="180"/>
      </w:pPr>
    </w:lvl>
    <w:lvl w:ilvl="3" w:tplc="0409000F" w:tentative="1">
      <w:start w:val="1"/>
      <w:numFmt w:val="decimal"/>
      <w:lvlText w:val="%4."/>
      <w:lvlJc w:val="left"/>
      <w:pPr>
        <w:ind w:left="3669" w:hanging="360"/>
      </w:pPr>
    </w:lvl>
    <w:lvl w:ilvl="4" w:tplc="04090019" w:tentative="1">
      <w:start w:val="1"/>
      <w:numFmt w:val="lowerLetter"/>
      <w:lvlText w:val="%5."/>
      <w:lvlJc w:val="left"/>
      <w:pPr>
        <w:ind w:left="4389" w:hanging="360"/>
      </w:pPr>
    </w:lvl>
    <w:lvl w:ilvl="5" w:tplc="0409001B" w:tentative="1">
      <w:start w:val="1"/>
      <w:numFmt w:val="lowerRoman"/>
      <w:lvlText w:val="%6."/>
      <w:lvlJc w:val="right"/>
      <w:pPr>
        <w:ind w:left="5109" w:hanging="180"/>
      </w:pPr>
    </w:lvl>
    <w:lvl w:ilvl="6" w:tplc="0409000F" w:tentative="1">
      <w:start w:val="1"/>
      <w:numFmt w:val="decimal"/>
      <w:lvlText w:val="%7."/>
      <w:lvlJc w:val="left"/>
      <w:pPr>
        <w:ind w:left="5829" w:hanging="360"/>
      </w:pPr>
    </w:lvl>
    <w:lvl w:ilvl="7" w:tplc="04090019" w:tentative="1">
      <w:start w:val="1"/>
      <w:numFmt w:val="lowerLetter"/>
      <w:lvlText w:val="%8."/>
      <w:lvlJc w:val="left"/>
      <w:pPr>
        <w:ind w:left="6549" w:hanging="360"/>
      </w:pPr>
    </w:lvl>
    <w:lvl w:ilvl="8" w:tplc="0409001B" w:tentative="1">
      <w:start w:val="1"/>
      <w:numFmt w:val="lowerRoman"/>
      <w:lvlText w:val="%9."/>
      <w:lvlJc w:val="right"/>
      <w:pPr>
        <w:ind w:left="7269" w:hanging="180"/>
      </w:pPr>
    </w:lvl>
  </w:abstractNum>
  <w:abstractNum w:abstractNumId="30" w15:restartNumberingAfterBreak="0">
    <w:nsid w:val="4FD971C3"/>
    <w:multiLevelType w:val="hybridMultilevel"/>
    <w:tmpl w:val="3C74B96A"/>
    <w:lvl w:ilvl="0" w:tplc="04090015">
      <w:start w:val="1"/>
      <w:numFmt w:val="upperLetter"/>
      <w:lvlText w:val="%1."/>
      <w:lvlJc w:val="left"/>
      <w:pPr>
        <w:ind w:left="862" w:hanging="360"/>
      </w:p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31" w15:restartNumberingAfterBreak="0">
    <w:nsid w:val="574A7175"/>
    <w:multiLevelType w:val="hybridMultilevel"/>
    <w:tmpl w:val="AE6280D6"/>
    <w:lvl w:ilvl="0" w:tplc="8A2E8A2C">
      <w:start w:val="1"/>
      <w:numFmt w:val="bullet"/>
      <w:lvlText w:val=""/>
      <w:lvlJc w:val="left"/>
      <w:pPr>
        <w:tabs>
          <w:tab w:val="num" w:pos="720"/>
        </w:tabs>
        <w:ind w:left="720" w:hanging="360"/>
      </w:pPr>
      <w:rPr>
        <w:rFonts w:ascii="Wingdings" w:hAnsi="Wingdings" w:hint="default"/>
      </w:rPr>
    </w:lvl>
    <w:lvl w:ilvl="1" w:tplc="04070001">
      <w:start w:val="1"/>
      <w:numFmt w:val="bullet"/>
      <w:lvlText w:val=""/>
      <w:lvlJc w:val="left"/>
      <w:pPr>
        <w:ind w:left="1440" w:hanging="360"/>
      </w:pPr>
      <w:rPr>
        <w:rFonts w:ascii="Symbol" w:hAnsi="Symbol" w:hint="default"/>
      </w:rPr>
    </w:lvl>
    <w:lvl w:ilvl="2" w:tplc="3DA2D808" w:tentative="1">
      <w:start w:val="1"/>
      <w:numFmt w:val="bullet"/>
      <w:lvlText w:val=""/>
      <w:lvlJc w:val="left"/>
      <w:pPr>
        <w:tabs>
          <w:tab w:val="num" w:pos="2160"/>
        </w:tabs>
        <w:ind w:left="2160" w:hanging="360"/>
      </w:pPr>
      <w:rPr>
        <w:rFonts w:ascii="Wingdings" w:hAnsi="Wingdings" w:hint="default"/>
      </w:rPr>
    </w:lvl>
    <w:lvl w:ilvl="3" w:tplc="6D584804" w:tentative="1">
      <w:start w:val="1"/>
      <w:numFmt w:val="bullet"/>
      <w:lvlText w:val=""/>
      <w:lvlJc w:val="left"/>
      <w:pPr>
        <w:tabs>
          <w:tab w:val="num" w:pos="2880"/>
        </w:tabs>
        <w:ind w:left="2880" w:hanging="360"/>
      </w:pPr>
      <w:rPr>
        <w:rFonts w:ascii="Wingdings" w:hAnsi="Wingdings" w:hint="default"/>
      </w:rPr>
    </w:lvl>
    <w:lvl w:ilvl="4" w:tplc="512EBFB0" w:tentative="1">
      <w:start w:val="1"/>
      <w:numFmt w:val="bullet"/>
      <w:lvlText w:val=""/>
      <w:lvlJc w:val="left"/>
      <w:pPr>
        <w:tabs>
          <w:tab w:val="num" w:pos="3600"/>
        </w:tabs>
        <w:ind w:left="3600" w:hanging="360"/>
      </w:pPr>
      <w:rPr>
        <w:rFonts w:ascii="Wingdings" w:hAnsi="Wingdings" w:hint="default"/>
      </w:rPr>
    </w:lvl>
    <w:lvl w:ilvl="5" w:tplc="4E64CB7E" w:tentative="1">
      <w:start w:val="1"/>
      <w:numFmt w:val="bullet"/>
      <w:lvlText w:val=""/>
      <w:lvlJc w:val="left"/>
      <w:pPr>
        <w:tabs>
          <w:tab w:val="num" w:pos="4320"/>
        </w:tabs>
        <w:ind w:left="4320" w:hanging="360"/>
      </w:pPr>
      <w:rPr>
        <w:rFonts w:ascii="Wingdings" w:hAnsi="Wingdings" w:hint="default"/>
      </w:rPr>
    </w:lvl>
    <w:lvl w:ilvl="6" w:tplc="5B9E3A12" w:tentative="1">
      <w:start w:val="1"/>
      <w:numFmt w:val="bullet"/>
      <w:lvlText w:val=""/>
      <w:lvlJc w:val="left"/>
      <w:pPr>
        <w:tabs>
          <w:tab w:val="num" w:pos="5040"/>
        </w:tabs>
        <w:ind w:left="5040" w:hanging="360"/>
      </w:pPr>
      <w:rPr>
        <w:rFonts w:ascii="Wingdings" w:hAnsi="Wingdings" w:hint="default"/>
      </w:rPr>
    </w:lvl>
    <w:lvl w:ilvl="7" w:tplc="2056000E" w:tentative="1">
      <w:start w:val="1"/>
      <w:numFmt w:val="bullet"/>
      <w:lvlText w:val=""/>
      <w:lvlJc w:val="left"/>
      <w:pPr>
        <w:tabs>
          <w:tab w:val="num" w:pos="5760"/>
        </w:tabs>
        <w:ind w:left="5760" w:hanging="360"/>
      </w:pPr>
      <w:rPr>
        <w:rFonts w:ascii="Wingdings" w:hAnsi="Wingdings" w:hint="default"/>
      </w:rPr>
    </w:lvl>
    <w:lvl w:ilvl="8" w:tplc="86668464"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CCE1DD7"/>
    <w:multiLevelType w:val="hybridMultilevel"/>
    <w:tmpl w:val="1504A9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3563882"/>
    <w:multiLevelType w:val="hybridMultilevel"/>
    <w:tmpl w:val="2104E550"/>
    <w:lvl w:ilvl="0" w:tplc="1ECE33E4">
      <w:start w:val="5"/>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8F25459"/>
    <w:multiLevelType w:val="hybridMultilevel"/>
    <w:tmpl w:val="25D23DA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29051FE"/>
    <w:multiLevelType w:val="multilevel"/>
    <w:tmpl w:val="6368F048"/>
    <w:lvl w:ilvl="0">
      <w:start w:val="8"/>
      <w:numFmt w:val="decimal"/>
      <w:lvlText w:val="%1."/>
      <w:lvlJc w:val="left"/>
      <w:pPr>
        <w:ind w:left="520" w:hanging="520"/>
      </w:pPr>
      <w:rPr>
        <w:rFonts w:hint="default"/>
      </w:rPr>
    </w:lvl>
    <w:lvl w:ilvl="1">
      <w:start w:val="3"/>
      <w:numFmt w:val="decimal"/>
      <w:lvlText w:val="%1.%2."/>
      <w:lvlJc w:val="left"/>
      <w:pPr>
        <w:ind w:left="880" w:hanging="520"/>
      </w:pPr>
      <w:rPr>
        <w:rFonts w:hint="default"/>
      </w:rPr>
    </w:lvl>
    <w:lvl w:ilvl="2">
      <w:start w:val="4"/>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6" w15:restartNumberingAfterBreak="0">
    <w:nsid w:val="748C5D60"/>
    <w:multiLevelType w:val="hybridMultilevel"/>
    <w:tmpl w:val="50A43B3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74977F5"/>
    <w:multiLevelType w:val="multilevel"/>
    <w:tmpl w:val="77CEB43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7C9C40FA"/>
    <w:multiLevelType w:val="hybridMultilevel"/>
    <w:tmpl w:val="0CF675D2"/>
    <w:lvl w:ilvl="0" w:tplc="8A2E8A2C">
      <w:start w:val="1"/>
      <w:numFmt w:val="bullet"/>
      <w:lvlText w:val=""/>
      <w:lvlJc w:val="left"/>
      <w:pPr>
        <w:tabs>
          <w:tab w:val="num" w:pos="720"/>
        </w:tabs>
        <w:ind w:left="720" w:hanging="360"/>
      </w:pPr>
      <w:rPr>
        <w:rFonts w:ascii="Wingdings" w:hAnsi="Wingdings" w:hint="default"/>
      </w:rPr>
    </w:lvl>
    <w:lvl w:ilvl="1" w:tplc="00000001">
      <w:start w:val="1"/>
      <w:numFmt w:val="bullet"/>
      <w:lvlText w:val="•"/>
      <w:lvlJc w:val="left"/>
      <w:pPr>
        <w:ind w:left="1440" w:hanging="360"/>
      </w:pPr>
      <w:rPr>
        <w:rFonts w:hint="default"/>
      </w:rPr>
    </w:lvl>
    <w:lvl w:ilvl="2" w:tplc="3DA2D808" w:tentative="1">
      <w:start w:val="1"/>
      <w:numFmt w:val="bullet"/>
      <w:lvlText w:val=""/>
      <w:lvlJc w:val="left"/>
      <w:pPr>
        <w:tabs>
          <w:tab w:val="num" w:pos="2160"/>
        </w:tabs>
        <w:ind w:left="2160" w:hanging="360"/>
      </w:pPr>
      <w:rPr>
        <w:rFonts w:ascii="Wingdings" w:hAnsi="Wingdings" w:hint="default"/>
      </w:rPr>
    </w:lvl>
    <w:lvl w:ilvl="3" w:tplc="6D584804" w:tentative="1">
      <w:start w:val="1"/>
      <w:numFmt w:val="bullet"/>
      <w:lvlText w:val=""/>
      <w:lvlJc w:val="left"/>
      <w:pPr>
        <w:tabs>
          <w:tab w:val="num" w:pos="2880"/>
        </w:tabs>
        <w:ind w:left="2880" w:hanging="360"/>
      </w:pPr>
      <w:rPr>
        <w:rFonts w:ascii="Wingdings" w:hAnsi="Wingdings" w:hint="default"/>
      </w:rPr>
    </w:lvl>
    <w:lvl w:ilvl="4" w:tplc="512EBFB0" w:tentative="1">
      <w:start w:val="1"/>
      <w:numFmt w:val="bullet"/>
      <w:lvlText w:val=""/>
      <w:lvlJc w:val="left"/>
      <w:pPr>
        <w:tabs>
          <w:tab w:val="num" w:pos="3600"/>
        </w:tabs>
        <w:ind w:left="3600" w:hanging="360"/>
      </w:pPr>
      <w:rPr>
        <w:rFonts w:ascii="Wingdings" w:hAnsi="Wingdings" w:hint="default"/>
      </w:rPr>
    </w:lvl>
    <w:lvl w:ilvl="5" w:tplc="4E64CB7E" w:tentative="1">
      <w:start w:val="1"/>
      <w:numFmt w:val="bullet"/>
      <w:lvlText w:val=""/>
      <w:lvlJc w:val="left"/>
      <w:pPr>
        <w:tabs>
          <w:tab w:val="num" w:pos="4320"/>
        </w:tabs>
        <w:ind w:left="4320" w:hanging="360"/>
      </w:pPr>
      <w:rPr>
        <w:rFonts w:ascii="Wingdings" w:hAnsi="Wingdings" w:hint="default"/>
      </w:rPr>
    </w:lvl>
    <w:lvl w:ilvl="6" w:tplc="5B9E3A12" w:tentative="1">
      <w:start w:val="1"/>
      <w:numFmt w:val="bullet"/>
      <w:lvlText w:val=""/>
      <w:lvlJc w:val="left"/>
      <w:pPr>
        <w:tabs>
          <w:tab w:val="num" w:pos="5040"/>
        </w:tabs>
        <w:ind w:left="5040" w:hanging="360"/>
      </w:pPr>
      <w:rPr>
        <w:rFonts w:ascii="Wingdings" w:hAnsi="Wingdings" w:hint="default"/>
      </w:rPr>
    </w:lvl>
    <w:lvl w:ilvl="7" w:tplc="2056000E" w:tentative="1">
      <w:start w:val="1"/>
      <w:numFmt w:val="bullet"/>
      <w:lvlText w:val=""/>
      <w:lvlJc w:val="left"/>
      <w:pPr>
        <w:tabs>
          <w:tab w:val="num" w:pos="5760"/>
        </w:tabs>
        <w:ind w:left="5760" w:hanging="360"/>
      </w:pPr>
      <w:rPr>
        <w:rFonts w:ascii="Wingdings" w:hAnsi="Wingdings" w:hint="default"/>
      </w:rPr>
    </w:lvl>
    <w:lvl w:ilvl="8" w:tplc="86668464"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CD71368"/>
    <w:multiLevelType w:val="hybridMultilevel"/>
    <w:tmpl w:val="C99C17E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829240">
    <w:abstractNumId w:val="13"/>
  </w:num>
  <w:num w:numId="2" w16cid:durableId="1796942558">
    <w:abstractNumId w:val="30"/>
  </w:num>
  <w:num w:numId="3" w16cid:durableId="88434679">
    <w:abstractNumId w:val="16"/>
  </w:num>
  <w:num w:numId="4" w16cid:durableId="1717462814">
    <w:abstractNumId w:val="29"/>
  </w:num>
  <w:num w:numId="5" w16cid:durableId="1305086375">
    <w:abstractNumId w:val="21"/>
  </w:num>
  <w:num w:numId="6" w16cid:durableId="1998266529">
    <w:abstractNumId w:val="37"/>
  </w:num>
  <w:num w:numId="7" w16cid:durableId="1223907347">
    <w:abstractNumId w:val="17"/>
  </w:num>
  <w:num w:numId="8" w16cid:durableId="1019966336">
    <w:abstractNumId w:val="17"/>
    <w:lvlOverride w:ilvl="0">
      <w:startOverride w:val="1"/>
    </w:lvlOverride>
  </w:num>
  <w:num w:numId="9" w16cid:durableId="59407218">
    <w:abstractNumId w:val="17"/>
    <w:lvlOverride w:ilvl="0">
      <w:startOverride w:val="1"/>
    </w:lvlOverride>
  </w:num>
  <w:num w:numId="10" w16cid:durableId="1933658250">
    <w:abstractNumId w:val="17"/>
    <w:lvlOverride w:ilvl="0">
      <w:startOverride w:val="1"/>
    </w:lvlOverride>
  </w:num>
  <w:num w:numId="11" w16cid:durableId="1407604633">
    <w:abstractNumId w:val="17"/>
    <w:lvlOverride w:ilvl="0">
      <w:startOverride w:val="1"/>
    </w:lvlOverride>
  </w:num>
  <w:num w:numId="12" w16cid:durableId="818227940">
    <w:abstractNumId w:val="17"/>
    <w:lvlOverride w:ilvl="0">
      <w:startOverride w:val="1"/>
    </w:lvlOverride>
  </w:num>
  <w:num w:numId="13" w16cid:durableId="1586497780">
    <w:abstractNumId w:val="36"/>
  </w:num>
  <w:num w:numId="14" w16cid:durableId="1323579198">
    <w:abstractNumId w:val="25"/>
  </w:num>
  <w:num w:numId="15" w16cid:durableId="1781871736">
    <w:abstractNumId w:val="27"/>
  </w:num>
  <w:num w:numId="16" w16cid:durableId="441191377">
    <w:abstractNumId w:val="17"/>
    <w:lvlOverride w:ilvl="0">
      <w:startOverride w:val="1"/>
    </w:lvlOverride>
  </w:num>
  <w:num w:numId="17" w16cid:durableId="1706562182">
    <w:abstractNumId w:val="17"/>
    <w:lvlOverride w:ilvl="0">
      <w:startOverride w:val="1"/>
    </w:lvlOverride>
  </w:num>
  <w:num w:numId="18" w16cid:durableId="696392038">
    <w:abstractNumId w:val="17"/>
    <w:lvlOverride w:ilvl="0">
      <w:startOverride w:val="1"/>
    </w:lvlOverride>
  </w:num>
  <w:num w:numId="19" w16cid:durableId="1322270376">
    <w:abstractNumId w:val="17"/>
    <w:lvlOverride w:ilvl="0">
      <w:startOverride w:val="1"/>
    </w:lvlOverride>
  </w:num>
  <w:num w:numId="20" w16cid:durableId="2133398007">
    <w:abstractNumId w:val="22"/>
  </w:num>
  <w:num w:numId="21" w16cid:durableId="1027291327">
    <w:abstractNumId w:val="26"/>
  </w:num>
  <w:num w:numId="22" w16cid:durableId="637733361">
    <w:abstractNumId w:val="35"/>
  </w:num>
  <w:num w:numId="23" w16cid:durableId="1625117496">
    <w:abstractNumId w:val="10"/>
  </w:num>
  <w:num w:numId="24" w16cid:durableId="821198108">
    <w:abstractNumId w:val="8"/>
  </w:num>
  <w:num w:numId="25" w16cid:durableId="1502624733">
    <w:abstractNumId w:val="7"/>
  </w:num>
  <w:num w:numId="26" w16cid:durableId="522550589">
    <w:abstractNumId w:val="6"/>
  </w:num>
  <w:num w:numId="27" w16cid:durableId="1143348016">
    <w:abstractNumId w:val="5"/>
  </w:num>
  <w:num w:numId="28" w16cid:durableId="63337963">
    <w:abstractNumId w:val="9"/>
  </w:num>
  <w:num w:numId="29" w16cid:durableId="1645232410">
    <w:abstractNumId w:val="4"/>
  </w:num>
  <w:num w:numId="30" w16cid:durableId="260337580">
    <w:abstractNumId w:val="3"/>
  </w:num>
  <w:num w:numId="31" w16cid:durableId="1599294357">
    <w:abstractNumId w:val="2"/>
  </w:num>
  <w:num w:numId="32" w16cid:durableId="658188755">
    <w:abstractNumId w:val="1"/>
  </w:num>
  <w:num w:numId="33" w16cid:durableId="1361858627">
    <w:abstractNumId w:val="0"/>
  </w:num>
  <w:num w:numId="34" w16cid:durableId="163128109">
    <w:abstractNumId w:val="15"/>
  </w:num>
  <w:num w:numId="35" w16cid:durableId="207256412">
    <w:abstractNumId w:val="11"/>
  </w:num>
  <w:num w:numId="36" w16cid:durableId="797725622">
    <w:abstractNumId w:val="39"/>
  </w:num>
  <w:num w:numId="37" w16cid:durableId="360521163">
    <w:abstractNumId w:val="23"/>
  </w:num>
  <w:num w:numId="38" w16cid:durableId="1341010671">
    <w:abstractNumId w:val="28"/>
  </w:num>
  <w:num w:numId="39" w16cid:durableId="1614903775">
    <w:abstractNumId w:val="12"/>
  </w:num>
  <w:num w:numId="40" w16cid:durableId="405032533">
    <w:abstractNumId w:val="18"/>
  </w:num>
  <w:num w:numId="41" w16cid:durableId="664364354">
    <w:abstractNumId w:val="31"/>
  </w:num>
  <w:num w:numId="42" w16cid:durableId="1630236815">
    <w:abstractNumId w:val="38"/>
  </w:num>
  <w:num w:numId="43" w16cid:durableId="1244341352">
    <w:abstractNumId w:val="14"/>
  </w:num>
  <w:num w:numId="44" w16cid:durableId="2020036131">
    <w:abstractNumId w:val="20"/>
  </w:num>
  <w:num w:numId="45" w16cid:durableId="1809740220">
    <w:abstractNumId w:val="33"/>
  </w:num>
  <w:num w:numId="46" w16cid:durableId="1757285127">
    <w:abstractNumId w:val="32"/>
  </w:num>
  <w:num w:numId="47" w16cid:durableId="223571025">
    <w:abstractNumId w:val="34"/>
  </w:num>
  <w:num w:numId="48" w16cid:durableId="1080251084">
    <w:abstractNumId w:val="19"/>
  </w:num>
  <w:num w:numId="49" w16cid:durableId="89397693">
    <w:abstractNumId w:val="24"/>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embedSystemFonts/>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41A3"/>
    <w:rsid w:val="00001CB0"/>
    <w:rsid w:val="00002976"/>
    <w:rsid w:val="00002CD1"/>
    <w:rsid w:val="000033C4"/>
    <w:rsid w:val="000075F6"/>
    <w:rsid w:val="00010B09"/>
    <w:rsid w:val="00011373"/>
    <w:rsid w:val="000115CC"/>
    <w:rsid w:val="00011BDF"/>
    <w:rsid w:val="00012A77"/>
    <w:rsid w:val="00012C44"/>
    <w:rsid w:val="000138FD"/>
    <w:rsid w:val="00013D2B"/>
    <w:rsid w:val="00013F0A"/>
    <w:rsid w:val="000146F7"/>
    <w:rsid w:val="0001526C"/>
    <w:rsid w:val="00015DC8"/>
    <w:rsid w:val="000172F0"/>
    <w:rsid w:val="0002049E"/>
    <w:rsid w:val="0002178E"/>
    <w:rsid w:val="00023FE3"/>
    <w:rsid w:val="00024C9B"/>
    <w:rsid w:val="00025B97"/>
    <w:rsid w:val="0002676E"/>
    <w:rsid w:val="00026B6A"/>
    <w:rsid w:val="0002770B"/>
    <w:rsid w:val="00030A51"/>
    <w:rsid w:val="000318C5"/>
    <w:rsid w:val="00031B50"/>
    <w:rsid w:val="000340BF"/>
    <w:rsid w:val="0003448B"/>
    <w:rsid w:val="00035929"/>
    <w:rsid w:val="00035972"/>
    <w:rsid w:val="00040111"/>
    <w:rsid w:val="000401CB"/>
    <w:rsid w:val="00040294"/>
    <w:rsid w:val="0004066B"/>
    <w:rsid w:val="00041145"/>
    <w:rsid w:val="000418B0"/>
    <w:rsid w:val="00043B90"/>
    <w:rsid w:val="0005017F"/>
    <w:rsid w:val="00050532"/>
    <w:rsid w:val="000513E4"/>
    <w:rsid w:val="00051D3F"/>
    <w:rsid w:val="00052143"/>
    <w:rsid w:val="00052E2F"/>
    <w:rsid w:val="0005484A"/>
    <w:rsid w:val="000558B4"/>
    <w:rsid w:val="00056444"/>
    <w:rsid w:val="00060C0E"/>
    <w:rsid w:val="00060CFB"/>
    <w:rsid w:val="000627C3"/>
    <w:rsid w:val="00064D8F"/>
    <w:rsid w:val="000655C5"/>
    <w:rsid w:val="00065F19"/>
    <w:rsid w:val="00066F55"/>
    <w:rsid w:val="000679F1"/>
    <w:rsid w:val="0007001E"/>
    <w:rsid w:val="00071C0D"/>
    <w:rsid w:val="00072071"/>
    <w:rsid w:val="000725D9"/>
    <w:rsid w:val="00073407"/>
    <w:rsid w:val="00074ADD"/>
    <w:rsid w:val="00074DA1"/>
    <w:rsid w:val="0007571C"/>
    <w:rsid w:val="00076469"/>
    <w:rsid w:val="0007650E"/>
    <w:rsid w:val="00077DC1"/>
    <w:rsid w:val="00080173"/>
    <w:rsid w:val="0008178A"/>
    <w:rsid w:val="000844FC"/>
    <w:rsid w:val="000854BC"/>
    <w:rsid w:val="00085733"/>
    <w:rsid w:val="00086065"/>
    <w:rsid w:val="00086398"/>
    <w:rsid w:val="00086786"/>
    <w:rsid w:val="00086D5B"/>
    <w:rsid w:val="00086EDE"/>
    <w:rsid w:val="00092360"/>
    <w:rsid w:val="000928F5"/>
    <w:rsid w:val="000929F1"/>
    <w:rsid w:val="00092DC8"/>
    <w:rsid w:val="00093AAB"/>
    <w:rsid w:val="0009473D"/>
    <w:rsid w:val="00094EA2"/>
    <w:rsid w:val="000952C3"/>
    <w:rsid w:val="0009598A"/>
    <w:rsid w:val="00096EF2"/>
    <w:rsid w:val="000A1CB9"/>
    <w:rsid w:val="000A204A"/>
    <w:rsid w:val="000A2EA8"/>
    <w:rsid w:val="000A3A96"/>
    <w:rsid w:val="000A4C07"/>
    <w:rsid w:val="000A521E"/>
    <w:rsid w:val="000A5657"/>
    <w:rsid w:val="000A787B"/>
    <w:rsid w:val="000B04D1"/>
    <w:rsid w:val="000B1E19"/>
    <w:rsid w:val="000B3227"/>
    <w:rsid w:val="000B59C3"/>
    <w:rsid w:val="000B6553"/>
    <w:rsid w:val="000C12BE"/>
    <w:rsid w:val="000C15E8"/>
    <w:rsid w:val="000C2305"/>
    <w:rsid w:val="000C3793"/>
    <w:rsid w:val="000C3C6B"/>
    <w:rsid w:val="000C3D9C"/>
    <w:rsid w:val="000C48C2"/>
    <w:rsid w:val="000C4B7E"/>
    <w:rsid w:val="000C7E19"/>
    <w:rsid w:val="000D0D3A"/>
    <w:rsid w:val="000D17B6"/>
    <w:rsid w:val="000D1853"/>
    <w:rsid w:val="000D1CEB"/>
    <w:rsid w:val="000D2F39"/>
    <w:rsid w:val="000D5836"/>
    <w:rsid w:val="000D64A7"/>
    <w:rsid w:val="000D6C4E"/>
    <w:rsid w:val="000D7503"/>
    <w:rsid w:val="000E0C26"/>
    <w:rsid w:val="000E0EE3"/>
    <w:rsid w:val="000E13E7"/>
    <w:rsid w:val="000E19D1"/>
    <w:rsid w:val="000E1F52"/>
    <w:rsid w:val="000E24CD"/>
    <w:rsid w:val="000E393B"/>
    <w:rsid w:val="000E429A"/>
    <w:rsid w:val="000E4393"/>
    <w:rsid w:val="000E4B2B"/>
    <w:rsid w:val="000E4FB2"/>
    <w:rsid w:val="000E59BC"/>
    <w:rsid w:val="000E6311"/>
    <w:rsid w:val="000E75E4"/>
    <w:rsid w:val="000E778C"/>
    <w:rsid w:val="000F175F"/>
    <w:rsid w:val="000F1BFF"/>
    <w:rsid w:val="000F2373"/>
    <w:rsid w:val="000F2D98"/>
    <w:rsid w:val="000F3366"/>
    <w:rsid w:val="000F3755"/>
    <w:rsid w:val="000F3D79"/>
    <w:rsid w:val="000F4ED2"/>
    <w:rsid w:val="000F5C36"/>
    <w:rsid w:val="0010075E"/>
    <w:rsid w:val="00100E8C"/>
    <w:rsid w:val="001019CE"/>
    <w:rsid w:val="0010206B"/>
    <w:rsid w:val="00103291"/>
    <w:rsid w:val="00104CFB"/>
    <w:rsid w:val="00105C61"/>
    <w:rsid w:val="00105DAE"/>
    <w:rsid w:val="00106521"/>
    <w:rsid w:val="0010700A"/>
    <w:rsid w:val="00107C90"/>
    <w:rsid w:val="00112D93"/>
    <w:rsid w:val="00114E7E"/>
    <w:rsid w:val="0011598E"/>
    <w:rsid w:val="00116D9F"/>
    <w:rsid w:val="00120189"/>
    <w:rsid w:val="00120437"/>
    <w:rsid w:val="00120D8B"/>
    <w:rsid w:val="0012151E"/>
    <w:rsid w:val="00122EF1"/>
    <w:rsid w:val="00123548"/>
    <w:rsid w:val="00123CA8"/>
    <w:rsid w:val="001246B7"/>
    <w:rsid w:val="00124E8D"/>
    <w:rsid w:val="001255AA"/>
    <w:rsid w:val="00125A1F"/>
    <w:rsid w:val="00126AD6"/>
    <w:rsid w:val="00127048"/>
    <w:rsid w:val="001279EF"/>
    <w:rsid w:val="001309DB"/>
    <w:rsid w:val="001310D2"/>
    <w:rsid w:val="00131356"/>
    <w:rsid w:val="00131375"/>
    <w:rsid w:val="0013312C"/>
    <w:rsid w:val="00133BC3"/>
    <w:rsid w:val="00133E09"/>
    <w:rsid w:val="00134894"/>
    <w:rsid w:val="00134A29"/>
    <w:rsid w:val="00134A40"/>
    <w:rsid w:val="001360B8"/>
    <w:rsid w:val="0013650B"/>
    <w:rsid w:val="001366B7"/>
    <w:rsid w:val="00136815"/>
    <w:rsid w:val="00136A6D"/>
    <w:rsid w:val="00137C49"/>
    <w:rsid w:val="00140375"/>
    <w:rsid w:val="00140BDA"/>
    <w:rsid w:val="00143010"/>
    <w:rsid w:val="0014354D"/>
    <w:rsid w:val="0014404A"/>
    <w:rsid w:val="00145D0C"/>
    <w:rsid w:val="00146B02"/>
    <w:rsid w:val="00146DDC"/>
    <w:rsid w:val="00150299"/>
    <w:rsid w:val="001511CC"/>
    <w:rsid w:val="001534AD"/>
    <w:rsid w:val="00153560"/>
    <w:rsid w:val="00153E4D"/>
    <w:rsid w:val="00154499"/>
    <w:rsid w:val="00154775"/>
    <w:rsid w:val="00154C9C"/>
    <w:rsid w:val="00156DD8"/>
    <w:rsid w:val="00156F7D"/>
    <w:rsid w:val="001570A2"/>
    <w:rsid w:val="00157877"/>
    <w:rsid w:val="00157A9C"/>
    <w:rsid w:val="00157C0D"/>
    <w:rsid w:val="00160539"/>
    <w:rsid w:val="001616F5"/>
    <w:rsid w:val="00162A59"/>
    <w:rsid w:val="00163BEF"/>
    <w:rsid w:val="001646D1"/>
    <w:rsid w:val="00164B8F"/>
    <w:rsid w:val="0016522F"/>
    <w:rsid w:val="0016565C"/>
    <w:rsid w:val="001673DC"/>
    <w:rsid w:val="001677B6"/>
    <w:rsid w:val="00167C84"/>
    <w:rsid w:val="00167C98"/>
    <w:rsid w:val="00170FA3"/>
    <w:rsid w:val="0017278D"/>
    <w:rsid w:val="00173036"/>
    <w:rsid w:val="001733B6"/>
    <w:rsid w:val="00174947"/>
    <w:rsid w:val="001752EB"/>
    <w:rsid w:val="00175D6F"/>
    <w:rsid w:val="001766FB"/>
    <w:rsid w:val="00176D8A"/>
    <w:rsid w:val="001801CD"/>
    <w:rsid w:val="00180A20"/>
    <w:rsid w:val="00181E56"/>
    <w:rsid w:val="001849CB"/>
    <w:rsid w:val="001849CF"/>
    <w:rsid w:val="001857EA"/>
    <w:rsid w:val="0019097D"/>
    <w:rsid w:val="00190D36"/>
    <w:rsid w:val="00192AF2"/>
    <w:rsid w:val="00192DAC"/>
    <w:rsid w:val="0019483B"/>
    <w:rsid w:val="00194FF3"/>
    <w:rsid w:val="001A04E2"/>
    <w:rsid w:val="001A1772"/>
    <w:rsid w:val="001A1C6C"/>
    <w:rsid w:val="001A202A"/>
    <w:rsid w:val="001A30EC"/>
    <w:rsid w:val="001A38D1"/>
    <w:rsid w:val="001A3F4D"/>
    <w:rsid w:val="001A4846"/>
    <w:rsid w:val="001A52BB"/>
    <w:rsid w:val="001A5897"/>
    <w:rsid w:val="001A638B"/>
    <w:rsid w:val="001A70F3"/>
    <w:rsid w:val="001A7219"/>
    <w:rsid w:val="001A76DE"/>
    <w:rsid w:val="001A779A"/>
    <w:rsid w:val="001A7D09"/>
    <w:rsid w:val="001B0C05"/>
    <w:rsid w:val="001B0DBA"/>
    <w:rsid w:val="001B180E"/>
    <w:rsid w:val="001B2181"/>
    <w:rsid w:val="001B3598"/>
    <w:rsid w:val="001B382B"/>
    <w:rsid w:val="001B5D29"/>
    <w:rsid w:val="001B66D2"/>
    <w:rsid w:val="001C0D28"/>
    <w:rsid w:val="001C0D5D"/>
    <w:rsid w:val="001C0FDC"/>
    <w:rsid w:val="001C1CE8"/>
    <w:rsid w:val="001C3136"/>
    <w:rsid w:val="001C439E"/>
    <w:rsid w:val="001C471F"/>
    <w:rsid w:val="001C4E49"/>
    <w:rsid w:val="001C736E"/>
    <w:rsid w:val="001D043D"/>
    <w:rsid w:val="001D0F14"/>
    <w:rsid w:val="001D1C79"/>
    <w:rsid w:val="001D1F19"/>
    <w:rsid w:val="001D2052"/>
    <w:rsid w:val="001D2D1E"/>
    <w:rsid w:val="001D4D8D"/>
    <w:rsid w:val="001D52B9"/>
    <w:rsid w:val="001D6A76"/>
    <w:rsid w:val="001D7108"/>
    <w:rsid w:val="001D7D29"/>
    <w:rsid w:val="001E078B"/>
    <w:rsid w:val="001E2304"/>
    <w:rsid w:val="001E37BE"/>
    <w:rsid w:val="001E3BF1"/>
    <w:rsid w:val="001E4E0C"/>
    <w:rsid w:val="001E5A02"/>
    <w:rsid w:val="001E7443"/>
    <w:rsid w:val="001F184C"/>
    <w:rsid w:val="001F1F57"/>
    <w:rsid w:val="001F2429"/>
    <w:rsid w:val="001F311C"/>
    <w:rsid w:val="001F44E8"/>
    <w:rsid w:val="001F6206"/>
    <w:rsid w:val="001F76D0"/>
    <w:rsid w:val="00202032"/>
    <w:rsid w:val="00203B9E"/>
    <w:rsid w:val="00204FDC"/>
    <w:rsid w:val="002055BD"/>
    <w:rsid w:val="00205DB3"/>
    <w:rsid w:val="00206283"/>
    <w:rsid w:val="00206AF3"/>
    <w:rsid w:val="00207852"/>
    <w:rsid w:val="00207937"/>
    <w:rsid w:val="00210BA7"/>
    <w:rsid w:val="00211982"/>
    <w:rsid w:val="00211DA3"/>
    <w:rsid w:val="00211F00"/>
    <w:rsid w:val="00211F9E"/>
    <w:rsid w:val="00211FDF"/>
    <w:rsid w:val="0021220F"/>
    <w:rsid w:val="002156B3"/>
    <w:rsid w:val="002157E3"/>
    <w:rsid w:val="0021673B"/>
    <w:rsid w:val="00217359"/>
    <w:rsid w:val="00217F80"/>
    <w:rsid w:val="002204C3"/>
    <w:rsid w:val="002218AD"/>
    <w:rsid w:val="00222004"/>
    <w:rsid w:val="00222E52"/>
    <w:rsid w:val="002233B3"/>
    <w:rsid w:val="002234D1"/>
    <w:rsid w:val="00223D3B"/>
    <w:rsid w:val="00223F5F"/>
    <w:rsid w:val="00224E56"/>
    <w:rsid w:val="0022611B"/>
    <w:rsid w:val="00226CBC"/>
    <w:rsid w:val="002270D3"/>
    <w:rsid w:val="0022761E"/>
    <w:rsid w:val="0023010E"/>
    <w:rsid w:val="00230B86"/>
    <w:rsid w:val="002322A1"/>
    <w:rsid w:val="0023257A"/>
    <w:rsid w:val="002325B9"/>
    <w:rsid w:val="00232CCD"/>
    <w:rsid w:val="002331AC"/>
    <w:rsid w:val="00233479"/>
    <w:rsid w:val="00233DB0"/>
    <w:rsid w:val="00233F84"/>
    <w:rsid w:val="00237208"/>
    <w:rsid w:val="002376ED"/>
    <w:rsid w:val="0024044C"/>
    <w:rsid w:val="00240657"/>
    <w:rsid w:val="00241216"/>
    <w:rsid w:val="00241B13"/>
    <w:rsid w:val="00242246"/>
    <w:rsid w:val="00242F40"/>
    <w:rsid w:val="002460EA"/>
    <w:rsid w:val="00246295"/>
    <w:rsid w:val="00246DAC"/>
    <w:rsid w:val="00250C20"/>
    <w:rsid w:val="00250DA2"/>
    <w:rsid w:val="002512EF"/>
    <w:rsid w:val="002513D1"/>
    <w:rsid w:val="00252ED2"/>
    <w:rsid w:val="0025390C"/>
    <w:rsid w:val="00256054"/>
    <w:rsid w:val="0025627B"/>
    <w:rsid w:val="002567D5"/>
    <w:rsid w:val="00257819"/>
    <w:rsid w:val="002602D2"/>
    <w:rsid w:val="00261201"/>
    <w:rsid w:val="00261DFC"/>
    <w:rsid w:val="00262CD5"/>
    <w:rsid w:val="002633B8"/>
    <w:rsid w:val="00264ED4"/>
    <w:rsid w:val="00265991"/>
    <w:rsid w:val="00265D00"/>
    <w:rsid w:val="00265E64"/>
    <w:rsid w:val="002674D3"/>
    <w:rsid w:val="0026771C"/>
    <w:rsid w:val="0026777C"/>
    <w:rsid w:val="00267C03"/>
    <w:rsid w:val="00270AEF"/>
    <w:rsid w:val="00271E0E"/>
    <w:rsid w:val="00272C53"/>
    <w:rsid w:val="0027407B"/>
    <w:rsid w:val="00274146"/>
    <w:rsid w:val="002748C7"/>
    <w:rsid w:val="002756AF"/>
    <w:rsid w:val="00275C11"/>
    <w:rsid w:val="00277842"/>
    <w:rsid w:val="0027799C"/>
    <w:rsid w:val="002804A1"/>
    <w:rsid w:val="00280C25"/>
    <w:rsid w:val="00282538"/>
    <w:rsid w:val="0028271B"/>
    <w:rsid w:val="00282F2A"/>
    <w:rsid w:val="00284C21"/>
    <w:rsid w:val="00286E09"/>
    <w:rsid w:val="00287076"/>
    <w:rsid w:val="0029064B"/>
    <w:rsid w:val="00290B33"/>
    <w:rsid w:val="00291D25"/>
    <w:rsid w:val="002930EA"/>
    <w:rsid w:val="0029320C"/>
    <w:rsid w:val="0029416F"/>
    <w:rsid w:val="002942D3"/>
    <w:rsid w:val="0029475D"/>
    <w:rsid w:val="00294850"/>
    <w:rsid w:val="002952CD"/>
    <w:rsid w:val="00295F8E"/>
    <w:rsid w:val="00296024"/>
    <w:rsid w:val="00296B88"/>
    <w:rsid w:val="00297AC7"/>
    <w:rsid w:val="002A000A"/>
    <w:rsid w:val="002A1541"/>
    <w:rsid w:val="002A1D4C"/>
    <w:rsid w:val="002A27D1"/>
    <w:rsid w:val="002A3352"/>
    <w:rsid w:val="002A47AD"/>
    <w:rsid w:val="002A4E99"/>
    <w:rsid w:val="002A7F1D"/>
    <w:rsid w:val="002B0095"/>
    <w:rsid w:val="002B025D"/>
    <w:rsid w:val="002B07DC"/>
    <w:rsid w:val="002B1860"/>
    <w:rsid w:val="002B2655"/>
    <w:rsid w:val="002B56D5"/>
    <w:rsid w:val="002B5EC1"/>
    <w:rsid w:val="002C3174"/>
    <w:rsid w:val="002C3792"/>
    <w:rsid w:val="002C4401"/>
    <w:rsid w:val="002C4940"/>
    <w:rsid w:val="002C55B7"/>
    <w:rsid w:val="002C55BE"/>
    <w:rsid w:val="002D0AAE"/>
    <w:rsid w:val="002D0FE6"/>
    <w:rsid w:val="002D122E"/>
    <w:rsid w:val="002D126D"/>
    <w:rsid w:val="002D1DB0"/>
    <w:rsid w:val="002D26E6"/>
    <w:rsid w:val="002D280C"/>
    <w:rsid w:val="002D342D"/>
    <w:rsid w:val="002D3D13"/>
    <w:rsid w:val="002D3ED9"/>
    <w:rsid w:val="002D446F"/>
    <w:rsid w:val="002D49F1"/>
    <w:rsid w:val="002D4C5F"/>
    <w:rsid w:val="002D4E47"/>
    <w:rsid w:val="002D538E"/>
    <w:rsid w:val="002D5441"/>
    <w:rsid w:val="002D58D2"/>
    <w:rsid w:val="002D6523"/>
    <w:rsid w:val="002D688B"/>
    <w:rsid w:val="002D69DC"/>
    <w:rsid w:val="002E1DF7"/>
    <w:rsid w:val="002E251A"/>
    <w:rsid w:val="002E2D87"/>
    <w:rsid w:val="002E4856"/>
    <w:rsid w:val="002E5562"/>
    <w:rsid w:val="002E5B9A"/>
    <w:rsid w:val="002E5CA1"/>
    <w:rsid w:val="002E67A4"/>
    <w:rsid w:val="002E7ADC"/>
    <w:rsid w:val="002F009C"/>
    <w:rsid w:val="002F0744"/>
    <w:rsid w:val="002F1195"/>
    <w:rsid w:val="002F140D"/>
    <w:rsid w:val="002F1F49"/>
    <w:rsid w:val="002F3EC2"/>
    <w:rsid w:val="002F5B1F"/>
    <w:rsid w:val="002F5D2C"/>
    <w:rsid w:val="002F6503"/>
    <w:rsid w:val="002F6556"/>
    <w:rsid w:val="002F6F0A"/>
    <w:rsid w:val="002F7525"/>
    <w:rsid w:val="0030062E"/>
    <w:rsid w:val="00301926"/>
    <w:rsid w:val="00301AFB"/>
    <w:rsid w:val="00302993"/>
    <w:rsid w:val="00302D4F"/>
    <w:rsid w:val="00303F6A"/>
    <w:rsid w:val="00304531"/>
    <w:rsid w:val="003049E0"/>
    <w:rsid w:val="00304E5C"/>
    <w:rsid w:val="003057BE"/>
    <w:rsid w:val="00305E36"/>
    <w:rsid w:val="00305E96"/>
    <w:rsid w:val="00306D0F"/>
    <w:rsid w:val="003070B7"/>
    <w:rsid w:val="003112DD"/>
    <w:rsid w:val="003122A3"/>
    <w:rsid w:val="00312FAA"/>
    <w:rsid w:val="00313A7E"/>
    <w:rsid w:val="003141AB"/>
    <w:rsid w:val="003142F2"/>
    <w:rsid w:val="003148CF"/>
    <w:rsid w:val="00314CA3"/>
    <w:rsid w:val="00314E36"/>
    <w:rsid w:val="00315C1D"/>
    <w:rsid w:val="0031777E"/>
    <w:rsid w:val="003178B8"/>
    <w:rsid w:val="00317BA9"/>
    <w:rsid w:val="00317D99"/>
    <w:rsid w:val="0032003E"/>
    <w:rsid w:val="0032022A"/>
    <w:rsid w:val="00320845"/>
    <w:rsid w:val="00320E0B"/>
    <w:rsid w:val="003214E8"/>
    <w:rsid w:val="003220E0"/>
    <w:rsid w:val="00323595"/>
    <w:rsid w:val="00324271"/>
    <w:rsid w:val="00326944"/>
    <w:rsid w:val="00326C28"/>
    <w:rsid w:val="00326CA4"/>
    <w:rsid w:val="0032777C"/>
    <w:rsid w:val="00327CB6"/>
    <w:rsid w:val="003314FC"/>
    <w:rsid w:val="0033156A"/>
    <w:rsid w:val="00331D30"/>
    <w:rsid w:val="0033383E"/>
    <w:rsid w:val="003345A4"/>
    <w:rsid w:val="00336D91"/>
    <w:rsid w:val="00340707"/>
    <w:rsid w:val="003407AB"/>
    <w:rsid w:val="00340AE6"/>
    <w:rsid w:val="00341736"/>
    <w:rsid w:val="00341BB5"/>
    <w:rsid w:val="00341D56"/>
    <w:rsid w:val="0034255B"/>
    <w:rsid w:val="0034278C"/>
    <w:rsid w:val="0034326E"/>
    <w:rsid w:val="00343CB4"/>
    <w:rsid w:val="00345DED"/>
    <w:rsid w:val="003475D9"/>
    <w:rsid w:val="003478AD"/>
    <w:rsid w:val="0035276A"/>
    <w:rsid w:val="00352789"/>
    <w:rsid w:val="00352E27"/>
    <w:rsid w:val="00353E52"/>
    <w:rsid w:val="00354D01"/>
    <w:rsid w:val="003556C8"/>
    <w:rsid w:val="00355AD2"/>
    <w:rsid w:val="00356891"/>
    <w:rsid w:val="0035769D"/>
    <w:rsid w:val="003600CF"/>
    <w:rsid w:val="00362323"/>
    <w:rsid w:val="003629DE"/>
    <w:rsid w:val="003635EA"/>
    <w:rsid w:val="00364D81"/>
    <w:rsid w:val="00365CB5"/>
    <w:rsid w:val="00371038"/>
    <w:rsid w:val="00371C46"/>
    <w:rsid w:val="00372BCF"/>
    <w:rsid w:val="003738A8"/>
    <w:rsid w:val="00373AD4"/>
    <w:rsid w:val="00374208"/>
    <w:rsid w:val="0037442D"/>
    <w:rsid w:val="00375B10"/>
    <w:rsid w:val="00377B79"/>
    <w:rsid w:val="0038072F"/>
    <w:rsid w:val="0038199F"/>
    <w:rsid w:val="00382A8A"/>
    <w:rsid w:val="00382E3F"/>
    <w:rsid w:val="00384FDC"/>
    <w:rsid w:val="003905CD"/>
    <w:rsid w:val="00390F2C"/>
    <w:rsid w:val="00391BCD"/>
    <w:rsid w:val="003925DF"/>
    <w:rsid w:val="00393177"/>
    <w:rsid w:val="0039330E"/>
    <w:rsid w:val="003939F6"/>
    <w:rsid w:val="0039413B"/>
    <w:rsid w:val="00395200"/>
    <w:rsid w:val="00396081"/>
    <w:rsid w:val="00396571"/>
    <w:rsid w:val="00397D28"/>
    <w:rsid w:val="00397F21"/>
    <w:rsid w:val="003A0492"/>
    <w:rsid w:val="003A10BE"/>
    <w:rsid w:val="003A25CC"/>
    <w:rsid w:val="003A4B43"/>
    <w:rsid w:val="003A56A1"/>
    <w:rsid w:val="003A5EC9"/>
    <w:rsid w:val="003A60E7"/>
    <w:rsid w:val="003A6A4C"/>
    <w:rsid w:val="003A7616"/>
    <w:rsid w:val="003A7E13"/>
    <w:rsid w:val="003B355E"/>
    <w:rsid w:val="003B5155"/>
    <w:rsid w:val="003B5B49"/>
    <w:rsid w:val="003B717B"/>
    <w:rsid w:val="003B779D"/>
    <w:rsid w:val="003B7E60"/>
    <w:rsid w:val="003C09D2"/>
    <w:rsid w:val="003C0D03"/>
    <w:rsid w:val="003C19FD"/>
    <w:rsid w:val="003C1D13"/>
    <w:rsid w:val="003C1D88"/>
    <w:rsid w:val="003C3888"/>
    <w:rsid w:val="003C3D39"/>
    <w:rsid w:val="003C4F0C"/>
    <w:rsid w:val="003D013D"/>
    <w:rsid w:val="003D12F8"/>
    <w:rsid w:val="003D12FE"/>
    <w:rsid w:val="003D1315"/>
    <w:rsid w:val="003D1B9A"/>
    <w:rsid w:val="003D1F55"/>
    <w:rsid w:val="003D22B8"/>
    <w:rsid w:val="003D2670"/>
    <w:rsid w:val="003D29D1"/>
    <w:rsid w:val="003D2E1E"/>
    <w:rsid w:val="003D4994"/>
    <w:rsid w:val="003D5143"/>
    <w:rsid w:val="003D7E4C"/>
    <w:rsid w:val="003E0B65"/>
    <w:rsid w:val="003E0C3A"/>
    <w:rsid w:val="003E0FB7"/>
    <w:rsid w:val="003E1039"/>
    <w:rsid w:val="003E3945"/>
    <w:rsid w:val="003E3DDF"/>
    <w:rsid w:val="003E49B9"/>
    <w:rsid w:val="003E528A"/>
    <w:rsid w:val="003E59B1"/>
    <w:rsid w:val="003E75FD"/>
    <w:rsid w:val="003F1DD4"/>
    <w:rsid w:val="003F2F57"/>
    <w:rsid w:val="003F3990"/>
    <w:rsid w:val="003F3AB2"/>
    <w:rsid w:val="003F3D03"/>
    <w:rsid w:val="003F3F69"/>
    <w:rsid w:val="003F4563"/>
    <w:rsid w:val="003F51E4"/>
    <w:rsid w:val="003F5CE6"/>
    <w:rsid w:val="003F7468"/>
    <w:rsid w:val="003F7514"/>
    <w:rsid w:val="003F7956"/>
    <w:rsid w:val="003F7BBD"/>
    <w:rsid w:val="00400652"/>
    <w:rsid w:val="00400676"/>
    <w:rsid w:val="0040105C"/>
    <w:rsid w:val="004018AC"/>
    <w:rsid w:val="004023A7"/>
    <w:rsid w:val="00402BAD"/>
    <w:rsid w:val="004041A3"/>
    <w:rsid w:val="004047B7"/>
    <w:rsid w:val="00404912"/>
    <w:rsid w:val="0040498A"/>
    <w:rsid w:val="004055A6"/>
    <w:rsid w:val="00405DDD"/>
    <w:rsid w:val="00406089"/>
    <w:rsid w:val="00406534"/>
    <w:rsid w:val="004068F7"/>
    <w:rsid w:val="00407BF0"/>
    <w:rsid w:val="00407D0D"/>
    <w:rsid w:val="00411E2B"/>
    <w:rsid w:val="004125C1"/>
    <w:rsid w:val="00412FBD"/>
    <w:rsid w:val="00413796"/>
    <w:rsid w:val="00413D94"/>
    <w:rsid w:val="00415103"/>
    <w:rsid w:val="0041651A"/>
    <w:rsid w:val="00417EBB"/>
    <w:rsid w:val="004210EF"/>
    <w:rsid w:val="004215FA"/>
    <w:rsid w:val="004231E2"/>
    <w:rsid w:val="00423445"/>
    <w:rsid w:val="004236F7"/>
    <w:rsid w:val="00423C54"/>
    <w:rsid w:val="00424B88"/>
    <w:rsid w:val="00426DCF"/>
    <w:rsid w:val="004325A9"/>
    <w:rsid w:val="00432ED2"/>
    <w:rsid w:val="00432EEA"/>
    <w:rsid w:val="004332CE"/>
    <w:rsid w:val="004339A1"/>
    <w:rsid w:val="004356E5"/>
    <w:rsid w:val="004374D6"/>
    <w:rsid w:val="00437AB5"/>
    <w:rsid w:val="004401EF"/>
    <w:rsid w:val="00440314"/>
    <w:rsid w:val="00440D22"/>
    <w:rsid w:val="004411FF"/>
    <w:rsid w:val="00441AF3"/>
    <w:rsid w:val="00441EEC"/>
    <w:rsid w:val="00441F79"/>
    <w:rsid w:val="0044206A"/>
    <w:rsid w:val="004420ED"/>
    <w:rsid w:val="004423DF"/>
    <w:rsid w:val="0044354B"/>
    <w:rsid w:val="00443C7A"/>
    <w:rsid w:val="00443D0D"/>
    <w:rsid w:val="00443F72"/>
    <w:rsid w:val="00444030"/>
    <w:rsid w:val="00444BF4"/>
    <w:rsid w:val="004451BD"/>
    <w:rsid w:val="00445E90"/>
    <w:rsid w:val="004506ED"/>
    <w:rsid w:val="00450858"/>
    <w:rsid w:val="00451634"/>
    <w:rsid w:val="00452208"/>
    <w:rsid w:val="00453B3B"/>
    <w:rsid w:val="00453B48"/>
    <w:rsid w:val="00453D46"/>
    <w:rsid w:val="004542D8"/>
    <w:rsid w:val="00454685"/>
    <w:rsid w:val="004556F7"/>
    <w:rsid w:val="00456DEC"/>
    <w:rsid w:val="0045722B"/>
    <w:rsid w:val="00457C97"/>
    <w:rsid w:val="004603C6"/>
    <w:rsid w:val="004604AE"/>
    <w:rsid w:val="00460A15"/>
    <w:rsid w:val="00460A63"/>
    <w:rsid w:val="00460E71"/>
    <w:rsid w:val="004612EB"/>
    <w:rsid w:val="00462591"/>
    <w:rsid w:val="00462755"/>
    <w:rsid w:val="00462C64"/>
    <w:rsid w:val="00463497"/>
    <w:rsid w:val="0046448D"/>
    <w:rsid w:val="004649DE"/>
    <w:rsid w:val="004653AB"/>
    <w:rsid w:val="00465886"/>
    <w:rsid w:val="00466951"/>
    <w:rsid w:val="004672CA"/>
    <w:rsid w:val="004672DE"/>
    <w:rsid w:val="0046744F"/>
    <w:rsid w:val="00467DBA"/>
    <w:rsid w:val="0047101D"/>
    <w:rsid w:val="004713A2"/>
    <w:rsid w:val="00473953"/>
    <w:rsid w:val="004742E5"/>
    <w:rsid w:val="004748C5"/>
    <w:rsid w:val="00474BAA"/>
    <w:rsid w:val="00474CFD"/>
    <w:rsid w:val="004761D1"/>
    <w:rsid w:val="004766F9"/>
    <w:rsid w:val="0048197C"/>
    <w:rsid w:val="00484A9E"/>
    <w:rsid w:val="00484E11"/>
    <w:rsid w:val="00486396"/>
    <w:rsid w:val="00486738"/>
    <w:rsid w:val="00487CED"/>
    <w:rsid w:val="00490B56"/>
    <w:rsid w:val="00494388"/>
    <w:rsid w:val="004956C6"/>
    <w:rsid w:val="004961A1"/>
    <w:rsid w:val="00496CDC"/>
    <w:rsid w:val="004972B9"/>
    <w:rsid w:val="004A04C9"/>
    <w:rsid w:val="004A29CB"/>
    <w:rsid w:val="004A3BA5"/>
    <w:rsid w:val="004A4E69"/>
    <w:rsid w:val="004A51BC"/>
    <w:rsid w:val="004A5217"/>
    <w:rsid w:val="004A60E6"/>
    <w:rsid w:val="004A6CC1"/>
    <w:rsid w:val="004A72CF"/>
    <w:rsid w:val="004A7599"/>
    <w:rsid w:val="004B0F8C"/>
    <w:rsid w:val="004B116F"/>
    <w:rsid w:val="004B1711"/>
    <w:rsid w:val="004B1DA0"/>
    <w:rsid w:val="004B4501"/>
    <w:rsid w:val="004B49E2"/>
    <w:rsid w:val="004B55DB"/>
    <w:rsid w:val="004B6488"/>
    <w:rsid w:val="004B68B1"/>
    <w:rsid w:val="004B6A87"/>
    <w:rsid w:val="004B6BF4"/>
    <w:rsid w:val="004B6D36"/>
    <w:rsid w:val="004B72CA"/>
    <w:rsid w:val="004B7501"/>
    <w:rsid w:val="004B7975"/>
    <w:rsid w:val="004B7D97"/>
    <w:rsid w:val="004C0CE5"/>
    <w:rsid w:val="004C188A"/>
    <w:rsid w:val="004C267E"/>
    <w:rsid w:val="004C2904"/>
    <w:rsid w:val="004C312C"/>
    <w:rsid w:val="004C34DB"/>
    <w:rsid w:val="004C3AF2"/>
    <w:rsid w:val="004C3F2D"/>
    <w:rsid w:val="004C3F66"/>
    <w:rsid w:val="004C4289"/>
    <w:rsid w:val="004C44CD"/>
    <w:rsid w:val="004C47B2"/>
    <w:rsid w:val="004C78C6"/>
    <w:rsid w:val="004C7B6D"/>
    <w:rsid w:val="004D0611"/>
    <w:rsid w:val="004D11C3"/>
    <w:rsid w:val="004D2747"/>
    <w:rsid w:val="004D370E"/>
    <w:rsid w:val="004D48A2"/>
    <w:rsid w:val="004D55CA"/>
    <w:rsid w:val="004E1868"/>
    <w:rsid w:val="004E304F"/>
    <w:rsid w:val="004E39F6"/>
    <w:rsid w:val="004E3F59"/>
    <w:rsid w:val="004E4CD3"/>
    <w:rsid w:val="004E4D60"/>
    <w:rsid w:val="004E5ADC"/>
    <w:rsid w:val="004E5CEF"/>
    <w:rsid w:val="004E6887"/>
    <w:rsid w:val="004E6A01"/>
    <w:rsid w:val="004E6B23"/>
    <w:rsid w:val="004F041E"/>
    <w:rsid w:val="004F1386"/>
    <w:rsid w:val="004F151E"/>
    <w:rsid w:val="004F15B1"/>
    <w:rsid w:val="004F2CD8"/>
    <w:rsid w:val="004F2D45"/>
    <w:rsid w:val="004F38CC"/>
    <w:rsid w:val="004F44AA"/>
    <w:rsid w:val="004F4D03"/>
    <w:rsid w:val="004F5C88"/>
    <w:rsid w:val="004F63BE"/>
    <w:rsid w:val="004F63ED"/>
    <w:rsid w:val="004F717B"/>
    <w:rsid w:val="0050077C"/>
    <w:rsid w:val="005020E2"/>
    <w:rsid w:val="005024FD"/>
    <w:rsid w:val="005028D9"/>
    <w:rsid w:val="00502BDC"/>
    <w:rsid w:val="00502EB5"/>
    <w:rsid w:val="00502EDA"/>
    <w:rsid w:val="005031DD"/>
    <w:rsid w:val="00503837"/>
    <w:rsid w:val="00503A93"/>
    <w:rsid w:val="00503E4F"/>
    <w:rsid w:val="005042D7"/>
    <w:rsid w:val="0050463F"/>
    <w:rsid w:val="00506C51"/>
    <w:rsid w:val="00507C1B"/>
    <w:rsid w:val="0051030E"/>
    <w:rsid w:val="00510557"/>
    <w:rsid w:val="005108B7"/>
    <w:rsid w:val="0051241E"/>
    <w:rsid w:val="005128D5"/>
    <w:rsid w:val="00512A4C"/>
    <w:rsid w:val="00512BFA"/>
    <w:rsid w:val="00512C01"/>
    <w:rsid w:val="00513AB9"/>
    <w:rsid w:val="00513BC8"/>
    <w:rsid w:val="005141A3"/>
    <w:rsid w:val="00516047"/>
    <w:rsid w:val="00516761"/>
    <w:rsid w:val="00517539"/>
    <w:rsid w:val="00520A22"/>
    <w:rsid w:val="00522D42"/>
    <w:rsid w:val="0052304E"/>
    <w:rsid w:val="005231E3"/>
    <w:rsid w:val="00524654"/>
    <w:rsid w:val="00524DD0"/>
    <w:rsid w:val="00524EA5"/>
    <w:rsid w:val="00525021"/>
    <w:rsid w:val="00525E33"/>
    <w:rsid w:val="00527CA5"/>
    <w:rsid w:val="00530671"/>
    <w:rsid w:val="00531679"/>
    <w:rsid w:val="0053192F"/>
    <w:rsid w:val="005328DE"/>
    <w:rsid w:val="005329F5"/>
    <w:rsid w:val="00532B48"/>
    <w:rsid w:val="00533531"/>
    <w:rsid w:val="00533D9D"/>
    <w:rsid w:val="0053555E"/>
    <w:rsid w:val="005371C3"/>
    <w:rsid w:val="005372A1"/>
    <w:rsid w:val="00540B07"/>
    <w:rsid w:val="00540DD6"/>
    <w:rsid w:val="00540E60"/>
    <w:rsid w:val="00540F13"/>
    <w:rsid w:val="00543C47"/>
    <w:rsid w:val="00544402"/>
    <w:rsid w:val="005444FA"/>
    <w:rsid w:val="00544C89"/>
    <w:rsid w:val="00545F0B"/>
    <w:rsid w:val="00547137"/>
    <w:rsid w:val="005510BB"/>
    <w:rsid w:val="005510C8"/>
    <w:rsid w:val="00552919"/>
    <w:rsid w:val="00552938"/>
    <w:rsid w:val="00554503"/>
    <w:rsid w:val="005546B1"/>
    <w:rsid w:val="00554736"/>
    <w:rsid w:val="00555BD6"/>
    <w:rsid w:val="005563A5"/>
    <w:rsid w:val="00560382"/>
    <w:rsid w:val="0056071F"/>
    <w:rsid w:val="005609D1"/>
    <w:rsid w:val="00560B50"/>
    <w:rsid w:val="00561195"/>
    <w:rsid w:val="00561B48"/>
    <w:rsid w:val="00562389"/>
    <w:rsid w:val="005623BC"/>
    <w:rsid w:val="00562D4B"/>
    <w:rsid w:val="00562DFD"/>
    <w:rsid w:val="00562FC4"/>
    <w:rsid w:val="00564585"/>
    <w:rsid w:val="00565951"/>
    <w:rsid w:val="00565D6C"/>
    <w:rsid w:val="005706B0"/>
    <w:rsid w:val="005721BC"/>
    <w:rsid w:val="00572C19"/>
    <w:rsid w:val="00572E95"/>
    <w:rsid w:val="00573129"/>
    <w:rsid w:val="00573256"/>
    <w:rsid w:val="005740CF"/>
    <w:rsid w:val="005743B3"/>
    <w:rsid w:val="005743E0"/>
    <w:rsid w:val="00574498"/>
    <w:rsid w:val="00575FD4"/>
    <w:rsid w:val="00577C31"/>
    <w:rsid w:val="00580FDB"/>
    <w:rsid w:val="005811C1"/>
    <w:rsid w:val="00582FE9"/>
    <w:rsid w:val="0058394A"/>
    <w:rsid w:val="005844F0"/>
    <w:rsid w:val="005846F8"/>
    <w:rsid w:val="00585005"/>
    <w:rsid w:val="0058521D"/>
    <w:rsid w:val="00586CB7"/>
    <w:rsid w:val="00586E0F"/>
    <w:rsid w:val="005901A6"/>
    <w:rsid w:val="00592F57"/>
    <w:rsid w:val="00593C2E"/>
    <w:rsid w:val="005946A4"/>
    <w:rsid w:val="00595BAA"/>
    <w:rsid w:val="0059796E"/>
    <w:rsid w:val="00597E2D"/>
    <w:rsid w:val="005A0FBA"/>
    <w:rsid w:val="005A12A2"/>
    <w:rsid w:val="005A1B16"/>
    <w:rsid w:val="005A2D6A"/>
    <w:rsid w:val="005A4586"/>
    <w:rsid w:val="005A54EB"/>
    <w:rsid w:val="005A6B50"/>
    <w:rsid w:val="005B0384"/>
    <w:rsid w:val="005B0A77"/>
    <w:rsid w:val="005B0FE5"/>
    <w:rsid w:val="005B1187"/>
    <w:rsid w:val="005B167A"/>
    <w:rsid w:val="005B1E47"/>
    <w:rsid w:val="005B2CD9"/>
    <w:rsid w:val="005B3A12"/>
    <w:rsid w:val="005B4A8C"/>
    <w:rsid w:val="005B4ECF"/>
    <w:rsid w:val="005B5313"/>
    <w:rsid w:val="005B5A91"/>
    <w:rsid w:val="005B6956"/>
    <w:rsid w:val="005B6F2A"/>
    <w:rsid w:val="005B7F8E"/>
    <w:rsid w:val="005B7F9B"/>
    <w:rsid w:val="005C0369"/>
    <w:rsid w:val="005C09AB"/>
    <w:rsid w:val="005C1C06"/>
    <w:rsid w:val="005C1D73"/>
    <w:rsid w:val="005C22C1"/>
    <w:rsid w:val="005C4A80"/>
    <w:rsid w:val="005C55A5"/>
    <w:rsid w:val="005C6DF4"/>
    <w:rsid w:val="005C7490"/>
    <w:rsid w:val="005D0880"/>
    <w:rsid w:val="005D09CB"/>
    <w:rsid w:val="005D141A"/>
    <w:rsid w:val="005D36FD"/>
    <w:rsid w:val="005D4B1D"/>
    <w:rsid w:val="005D5C94"/>
    <w:rsid w:val="005D7628"/>
    <w:rsid w:val="005D7A37"/>
    <w:rsid w:val="005E038A"/>
    <w:rsid w:val="005E0A5D"/>
    <w:rsid w:val="005E370D"/>
    <w:rsid w:val="005E3B31"/>
    <w:rsid w:val="005E4584"/>
    <w:rsid w:val="005E4733"/>
    <w:rsid w:val="005E480E"/>
    <w:rsid w:val="005E4A71"/>
    <w:rsid w:val="005E611E"/>
    <w:rsid w:val="005E653C"/>
    <w:rsid w:val="005E70A0"/>
    <w:rsid w:val="005E7268"/>
    <w:rsid w:val="005E7D43"/>
    <w:rsid w:val="005F03C5"/>
    <w:rsid w:val="005F0E38"/>
    <w:rsid w:val="005F0E8E"/>
    <w:rsid w:val="005F0EE5"/>
    <w:rsid w:val="005F1EE9"/>
    <w:rsid w:val="005F3039"/>
    <w:rsid w:val="005F3D42"/>
    <w:rsid w:val="005F489E"/>
    <w:rsid w:val="005F555D"/>
    <w:rsid w:val="005F56CE"/>
    <w:rsid w:val="005F69A6"/>
    <w:rsid w:val="005F6C84"/>
    <w:rsid w:val="005F6D8C"/>
    <w:rsid w:val="00600172"/>
    <w:rsid w:val="00601D5C"/>
    <w:rsid w:val="006029BB"/>
    <w:rsid w:val="006030CE"/>
    <w:rsid w:val="00604654"/>
    <w:rsid w:val="00604A7D"/>
    <w:rsid w:val="00605E30"/>
    <w:rsid w:val="00606791"/>
    <w:rsid w:val="006072E6"/>
    <w:rsid w:val="006074A0"/>
    <w:rsid w:val="00607816"/>
    <w:rsid w:val="00607EFE"/>
    <w:rsid w:val="00610151"/>
    <w:rsid w:val="00610D78"/>
    <w:rsid w:val="00614935"/>
    <w:rsid w:val="00614E42"/>
    <w:rsid w:val="00614FAD"/>
    <w:rsid w:val="006150DA"/>
    <w:rsid w:val="00615233"/>
    <w:rsid w:val="006152D9"/>
    <w:rsid w:val="00615C3C"/>
    <w:rsid w:val="00617988"/>
    <w:rsid w:val="006214F4"/>
    <w:rsid w:val="00623B00"/>
    <w:rsid w:val="00623E91"/>
    <w:rsid w:val="006241D4"/>
    <w:rsid w:val="006242E6"/>
    <w:rsid w:val="00624FAE"/>
    <w:rsid w:val="00626568"/>
    <w:rsid w:val="0062677A"/>
    <w:rsid w:val="006308DD"/>
    <w:rsid w:val="00630B23"/>
    <w:rsid w:val="00632B13"/>
    <w:rsid w:val="006333A3"/>
    <w:rsid w:val="00634240"/>
    <w:rsid w:val="00634D57"/>
    <w:rsid w:val="00635A18"/>
    <w:rsid w:val="006360A5"/>
    <w:rsid w:val="006376BF"/>
    <w:rsid w:val="00637966"/>
    <w:rsid w:val="00637D32"/>
    <w:rsid w:val="00637E71"/>
    <w:rsid w:val="006400F4"/>
    <w:rsid w:val="00642C44"/>
    <w:rsid w:val="00642E1C"/>
    <w:rsid w:val="0064378A"/>
    <w:rsid w:val="00643BE8"/>
    <w:rsid w:val="00644102"/>
    <w:rsid w:val="00644287"/>
    <w:rsid w:val="0064513E"/>
    <w:rsid w:val="00645AD6"/>
    <w:rsid w:val="00647098"/>
    <w:rsid w:val="00651026"/>
    <w:rsid w:val="00651EEB"/>
    <w:rsid w:val="00652712"/>
    <w:rsid w:val="006528BD"/>
    <w:rsid w:val="0065638E"/>
    <w:rsid w:val="00656540"/>
    <w:rsid w:val="00656563"/>
    <w:rsid w:val="00656F51"/>
    <w:rsid w:val="006601E4"/>
    <w:rsid w:val="0066044F"/>
    <w:rsid w:val="00661493"/>
    <w:rsid w:val="00661961"/>
    <w:rsid w:val="00662F54"/>
    <w:rsid w:val="00664609"/>
    <w:rsid w:val="00664C5D"/>
    <w:rsid w:val="00665181"/>
    <w:rsid w:val="0066526D"/>
    <w:rsid w:val="006653FC"/>
    <w:rsid w:val="00665823"/>
    <w:rsid w:val="00665973"/>
    <w:rsid w:val="006678F9"/>
    <w:rsid w:val="006679D0"/>
    <w:rsid w:val="00667BF5"/>
    <w:rsid w:val="006709C9"/>
    <w:rsid w:val="00671392"/>
    <w:rsid w:val="00672CE3"/>
    <w:rsid w:val="00673384"/>
    <w:rsid w:val="0067479C"/>
    <w:rsid w:val="00675829"/>
    <w:rsid w:val="00676343"/>
    <w:rsid w:val="006803D5"/>
    <w:rsid w:val="00680A3E"/>
    <w:rsid w:val="00680F27"/>
    <w:rsid w:val="0068267C"/>
    <w:rsid w:val="00682DCF"/>
    <w:rsid w:val="006843AF"/>
    <w:rsid w:val="00685C0A"/>
    <w:rsid w:val="00685F95"/>
    <w:rsid w:val="00686297"/>
    <w:rsid w:val="0068745F"/>
    <w:rsid w:val="00692064"/>
    <w:rsid w:val="00692387"/>
    <w:rsid w:val="0069451F"/>
    <w:rsid w:val="00694621"/>
    <w:rsid w:val="00694C3E"/>
    <w:rsid w:val="00696006"/>
    <w:rsid w:val="00696292"/>
    <w:rsid w:val="006A20C9"/>
    <w:rsid w:val="006A58F9"/>
    <w:rsid w:val="006A63E4"/>
    <w:rsid w:val="006A73C2"/>
    <w:rsid w:val="006B0ABA"/>
    <w:rsid w:val="006B0ACB"/>
    <w:rsid w:val="006B1928"/>
    <w:rsid w:val="006B3FFC"/>
    <w:rsid w:val="006B5FB0"/>
    <w:rsid w:val="006B615C"/>
    <w:rsid w:val="006B63BF"/>
    <w:rsid w:val="006B6584"/>
    <w:rsid w:val="006B7008"/>
    <w:rsid w:val="006B7D22"/>
    <w:rsid w:val="006C0CDF"/>
    <w:rsid w:val="006C10DB"/>
    <w:rsid w:val="006C1F05"/>
    <w:rsid w:val="006C31A4"/>
    <w:rsid w:val="006C4E5D"/>
    <w:rsid w:val="006C506F"/>
    <w:rsid w:val="006C5993"/>
    <w:rsid w:val="006C610D"/>
    <w:rsid w:val="006C68E8"/>
    <w:rsid w:val="006D0606"/>
    <w:rsid w:val="006D0B28"/>
    <w:rsid w:val="006D1BA5"/>
    <w:rsid w:val="006D24BE"/>
    <w:rsid w:val="006D3B57"/>
    <w:rsid w:val="006D40D0"/>
    <w:rsid w:val="006D422E"/>
    <w:rsid w:val="006D430A"/>
    <w:rsid w:val="006D471F"/>
    <w:rsid w:val="006D5FE6"/>
    <w:rsid w:val="006D67CF"/>
    <w:rsid w:val="006D6BCB"/>
    <w:rsid w:val="006E07C7"/>
    <w:rsid w:val="006E214D"/>
    <w:rsid w:val="006E3A0D"/>
    <w:rsid w:val="006E466F"/>
    <w:rsid w:val="006E4777"/>
    <w:rsid w:val="006E6439"/>
    <w:rsid w:val="006E72D2"/>
    <w:rsid w:val="006E7A69"/>
    <w:rsid w:val="006E7EE8"/>
    <w:rsid w:val="006F0365"/>
    <w:rsid w:val="006F06F6"/>
    <w:rsid w:val="006F0937"/>
    <w:rsid w:val="006F1F58"/>
    <w:rsid w:val="006F221D"/>
    <w:rsid w:val="006F3A40"/>
    <w:rsid w:val="006F4341"/>
    <w:rsid w:val="006F619E"/>
    <w:rsid w:val="006F65CA"/>
    <w:rsid w:val="006F7DA1"/>
    <w:rsid w:val="006F7DBB"/>
    <w:rsid w:val="00701040"/>
    <w:rsid w:val="00701854"/>
    <w:rsid w:val="007025DB"/>
    <w:rsid w:val="00702965"/>
    <w:rsid w:val="00702C1A"/>
    <w:rsid w:val="00703316"/>
    <w:rsid w:val="007039CA"/>
    <w:rsid w:val="00703EC9"/>
    <w:rsid w:val="00704CB4"/>
    <w:rsid w:val="00705BFD"/>
    <w:rsid w:val="0070620E"/>
    <w:rsid w:val="007066E5"/>
    <w:rsid w:val="0070699D"/>
    <w:rsid w:val="00707D10"/>
    <w:rsid w:val="00714C19"/>
    <w:rsid w:val="00716A92"/>
    <w:rsid w:val="007205BC"/>
    <w:rsid w:val="007215D9"/>
    <w:rsid w:val="00722962"/>
    <w:rsid w:val="007233AA"/>
    <w:rsid w:val="00723CF7"/>
    <w:rsid w:val="00724550"/>
    <w:rsid w:val="00724A49"/>
    <w:rsid w:val="0072614A"/>
    <w:rsid w:val="007262E1"/>
    <w:rsid w:val="0072655C"/>
    <w:rsid w:val="007322E6"/>
    <w:rsid w:val="0073232E"/>
    <w:rsid w:val="0073263C"/>
    <w:rsid w:val="00732C15"/>
    <w:rsid w:val="007334EF"/>
    <w:rsid w:val="007335D1"/>
    <w:rsid w:val="00733A2F"/>
    <w:rsid w:val="00735361"/>
    <w:rsid w:val="007357B2"/>
    <w:rsid w:val="00736171"/>
    <w:rsid w:val="00743E49"/>
    <w:rsid w:val="00744266"/>
    <w:rsid w:val="00744A79"/>
    <w:rsid w:val="00745A3A"/>
    <w:rsid w:val="00745D8F"/>
    <w:rsid w:val="00746CF5"/>
    <w:rsid w:val="0074742E"/>
    <w:rsid w:val="00747B3F"/>
    <w:rsid w:val="007502EB"/>
    <w:rsid w:val="00751C9A"/>
    <w:rsid w:val="00753320"/>
    <w:rsid w:val="007539E3"/>
    <w:rsid w:val="00755B45"/>
    <w:rsid w:val="00756960"/>
    <w:rsid w:val="0076095C"/>
    <w:rsid w:val="00761F84"/>
    <w:rsid w:val="007622BC"/>
    <w:rsid w:val="007624CC"/>
    <w:rsid w:val="007642AD"/>
    <w:rsid w:val="0076518A"/>
    <w:rsid w:val="0076537A"/>
    <w:rsid w:val="007666AD"/>
    <w:rsid w:val="00767BB8"/>
    <w:rsid w:val="0077097B"/>
    <w:rsid w:val="007714D6"/>
    <w:rsid w:val="00771BD7"/>
    <w:rsid w:val="00772A87"/>
    <w:rsid w:val="00772D54"/>
    <w:rsid w:val="00773441"/>
    <w:rsid w:val="00773E85"/>
    <w:rsid w:val="00773F4B"/>
    <w:rsid w:val="00776C2E"/>
    <w:rsid w:val="007778A5"/>
    <w:rsid w:val="007779C1"/>
    <w:rsid w:val="0078055F"/>
    <w:rsid w:val="007814C7"/>
    <w:rsid w:val="00781AA5"/>
    <w:rsid w:val="00782DE5"/>
    <w:rsid w:val="007836A9"/>
    <w:rsid w:val="00784518"/>
    <w:rsid w:val="00786BE7"/>
    <w:rsid w:val="007872F6"/>
    <w:rsid w:val="007900A0"/>
    <w:rsid w:val="00793BB1"/>
    <w:rsid w:val="0079420F"/>
    <w:rsid w:val="007942DD"/>
    <w:rsid w:val="00794F82"/>
    <w:rsid w:val="00796590"/>
    <w:rsid w:val="007968B5"/>
    <w:rsid w:val="007968DD"/>
    <w:rsid w:val="007A4054"/>
    <w:rsid w:val="007A4A56"/>
    <w:rsid w:val="007A54AF"/>
    <w:rsid w:val="007A5BE9"/>
    <w:rsid w:val="007A6BF2"/>
    <w:rsid w:val="007A6C22"/>
    <w:rsid w:val="007A6E65"/>
    <w:rsid w:val="007A74B0"/>
    <w:rsid w:val="007A7D05"/>
    <w:rsid w:val="007A7F81"/>
    <w:rsid w:val="007B00D5"/>
    <w:rsid w:val="007B1586"/>
    <w:rsid w:val="007B2907"/>
    <w:rsid w:val="007B2BE0"/>
    <w:rsid w:val="007B30B7"/>
    <w:rsid w:val="007B3220"/>
    <w:rsid w:val="007B4267"/>
    <w:rsid w:val="007B4E3D"/>
    <w:rsid w:val="007B4EA5"/>
    <w:rsid w:val="007B6167"/>
    <w:rsid w:val="007B7B43"/>
    <w:rsid w:val="007C0E63"/>
    <w:rsid w:val="007C0ED3"/>
    <w:rsid w:val="007C11A3"/>
    <w:rsid w:val="007C1606"/>
    <w:rsid w:val="007C20BA"/>
    <w:rsid w:val="007C299E"/>
    <w:rsid w:val="007C3BA3"/>
    <w:rsid w:val="007C4BF0"/>
    <w:rsid w:val="007C5227"/>
    <w:rsid w:val="007C607F"/>
    <w:rsid w:val="007C6B0A"/>
    <w:rsid w:val="007C7284"/>
    <w:rsid w:val="007D0219"/>
    <w:rsid w:val="007D11FA"/>
    <w:rsid w:val="007D1E31"/>
    <w:rsid w:val="007D1F7E"/>
    <w:rsid w:val="007D258B"/>
    <w:rsid w:val="007D4562"/>
    <w:rsid w:val="007D477E"/>
    <w:rsid w:val="007D48F2"/>
    <w:rsid w:val="007D5B90"/>
    <w:rsid w:val="007D6430"/>
    <w:rsid w:val="007D78C1"/>
    <w:rsid w:val="007D7F73"/>
    <w:rsid w:val="007E0680"/>
    <w:rsid w:val="007E0853"/>
    <w:rsid w:val="007E12D3"/>
    <w:rsid w:val="007E15F2"/>
    <w:rsid w:val="007E2267"/>
    <w:rsid w:val="007E7325"/>
    <w:rsid w:val="007F12A1"/>
    <w:rsid w:val="007F224C"/>
    <w:rsid w:val="007F2662"/>
    <w:rsid w:val="007F29DE"/>
    <w:rsid w:val="007F3A87"/>
    <w:rsid w:val="007F51AB"/>
    <w:rsid w:val="007F5E24"/>
    <w:rsid w:val="007F7387"/>
    <w:rsid w:val="007F78DA"/>
    <w:rsid w:val="007F7DE0"/>
    <w:rsid w:val="008002B1"/>
    <w:rsid w:val="00800EA6"/>
    <w:rsid w:val="0080192C"/>
    <w:rsid w:val="00803E6A"/>
    <w:rsid w:val="00803F02"/>
    <w:rsid w:val="00805C05"/>
    <w:rsid w:val="00805CBD"/>
    <w:rsid w:val="00807BC2"/>
    <w:rsid w:val="00807F2C"/>
    <w:rsid w:val="008102A4"/>
    <w:rsid w:val="00810468"/>
    <w:rsid w:val="00810DDF"/>
    <w:rsid w:val="00815121"/>
    <w:rsid w:val="00815876"/>
    <w:rsid w:val="008167E9"/>
    <w:rsid w:val="0081734B"/>
    <w:rsid w:val="00820524"/>
    <w:rsid w:val="00820FFC"/>
    <w:rsid w:val="008220E3"/>
    <w:rsid w:val="008227F5"/>
    <w:rsid w:val="00822FDA"/>
    <w:rsid w:val="00823BAE"/>
    <w:rsid w:val="008249D7"/>
    <w:rsid w:val="00825D72"/>
    <w:rsid w:val="00826112"/>
    <w:rsid w:val="0082611D"/>
    <w:rsid w:val="00826417"/>
    <w:rsid w:val="00826DA2"/>
    <w:rsid w:val="0082708C"/>
    <w:rsid w:val="008276C5"/>
    <w:rsid w:val="008308B7"/>
    <w:rsid w:val="00830934"/>
    <w:rsid w:val="0083296D"/>
    <w:rsid w:val="008330E1"/>
    <w:rsid w:val="008338A3"/>
    <w:rsid w:val="008360A2"/>
    <w:rsid w:val="00836EE3"/>
    <w:rsid w:val="008405BB"/>
    <w:rsid w:val="00840BA8"/>
    <w:rsid w:val="008432DE"/>
    <w:rsid w:val="00844D12"/>
    <w:rsid w:val="00845C44"/>
    <w:rsid w:val="00846333"/>
    <w:rsid w:val="008463CE"/>
    <w:rsid w:val="008465C9"/>
    <w:rsid w:val="00847CA1"/>
    <w:rsid w:val="00851B96"/>
    <w:rsid w:val="00852487"/>
    <w:rsid w:val="00852560"/>
    <w:rsid w:val="00854985"/>
    <w:rsid w:val="00855B0B"/>
    <w:rsid w:val="00856451"/>
    <w:rsid w:val="00856613"/>
    <w:rsid w:val="00860471"/>
    <w:rsid w:val="00860A71"/>
    <w:rsid w:val="00860CC7"/>
    <w:rsid w:val="00861703"/>
    <w:rsid w:val="00862979"/>
    <w:rsid w:val="008635A0"/>
    <w:rsid w:val="00863C52"/>
    <w:rsid w:val="008644E3"/>
    <w:rsid w:val="00867E63"/>
    <w:rsid w:val="00870275"/>
    <w:rsid w:val="0087146A"/>
    <w:rsid w:val="008714E7"/>
    <w:rsid w:val="00872CAF"/>
    <w:rsid w:val="00872DB5"/>
    <w:rsid w:val="008737AF"/>
    <w:rsid w:val="00873A9D"/>
    <w:rsid w:val="008742BD"/>
    <w:rsid w:val="008747C6"/>
    <w:rsid w:val="0087540D"/>
    <w:rsid w:val="00875A92"/>
    <w:rsid w:val="00876C14"/>
    <w:rsid w:val="00877092"/>
    <w:rsid w:val="00877A30"/>
    <w:rsid w:val="008809A1"/>
    <w:rsid w:val="00881539"/>
    <w:rsid w:val="00882182"/>
    <w:rsid w:val="00883C77"/>
    <w:rsid w:val="008855C5"/>
    <w:rsid w:val="00885F69"/>
    <w:rsid w:val="0088602C"/>
    <w:rsid w:val="00890652"/>
    <w:rsid w:val="00890D64"/>
    <w:rsid w:val="008927BC"/>
    <w:rsid w:val="0089283C"/>
    <w:rsid w:val="0089320A"/>
    <w:rsid w:val="00893832"/>
    <w:rsid w:val="008942B4"/>
    <w:rsid w:val="0089587B"/>
    <w:rsid w:val="00897DC0"/>
    <w:rsid w:val="008A0707"/>
    <w:rsid w:val="008A1EDC"/>
    <w:rsid w:val="008A25B8"/>
    <w:rsid w:val="008A29E9"/>
    <w:rsid w:val="008A2E45"/>
    <w:rsid w:val="008A49E7"/>
    <w:rsid w:val="008A4AFB"/>
    <w:rsid w:val="008A4F99"/>
    <w:rsid w:val="008A4F9F"/>
    <w:rsid w:val="008A568D"/>
    <w:rsid w:val="008A5A3D"/>
    <w:rsid w:val="008A5B50"/>
    <w:rsid w:val="008A6958"/>
    <w:rsid w:val="008B0109"/>
    <w:rsid w:val="008B225B"/>
    <w:rsid w:val="008B4E57"/>
    <w:rsid w:val="008B6206"/>
    <w:rsid w:val="008B648E"/>
    <w:rsid w:val="008B6D8F"/>
    <w:rsid w:val="008B6FE9"/>
    <w:rsid w:val="008C0CB1"/>
    <w:rsid w:val="008C1C98"/>
    <w:rsid w:val="008C2309"/>
    <w:rsid w:val="008C24F9"/>
    <w:rsid w:val="008C3E7C"/>
    <w:rsid w:val="008C5656"/>
    <w:rsid w:val="008C5FBA"/>
    <w:rsid w:val="008C60E1"/>
    <w:rsid w:val="008C6615"/>
    <w:rsid w:val="008C687D"/>
    <w:rsid w:val="008C6AD4"/>
    <w:rsid w:val="008C7039"/>
    <w:rsid w:val="008C7EF6"/>
    <w:rsid w:val="008D0767"/>
    <w:rsid w:val="008D1B2C"/>
    <w:rsid w:val="008D2336"/>
    <w:rsid w:val="008D2BCF"/>
    <w:rsid w:val="008D4E0B"/>
    <w:rsid w:val="008D5F77"/>
    <w:rsid w:val="008D64FF"/>
    <w:rsid w:val="008D6A67"/>
    <w:rsid w:val="008D6E1D"/>
    <w:rsid w:val="008D7469"/>
    <w:rsid w:val="008E0F4A"/>
    <w:rsid w:val="008E16E0"/>
    <w:rsid w:val="008E29C1"/>
    <w:rsid w:val="008E3A00"/>
    <w:rsid w:val="008E3F96"/>
    <w:rsid w:val="008E3FD2"/>
    <w:rsid w:val="008E7340"/>
    <w:rsid w:val="008F2175"/>
    <w:rsid w:val="008F2732"/>
    <w:rsid w:val="008F2A96"/>
    <w:rsid w:val="008F2D71"/>
    <w:rsid w:val="008F3B6C"/>
    <w:rsid w:val="008F6114"/>
    <w:rsid w:val="008F7000"/>
    <w:rsid w:val="008F77D0"/>
    <w:rsid w:val="008F7958"/>
    <w:rsid w:val="008F79C3"/>
    <w:rsid w:val="008F7C39"/>
    <w:rsid w:val="00900603"/>
    <w:rsid w:val="009006D1"/>
    <w:rsid w:val="00900806"/>
    <w:rsid w:val="009018EE"/>
    <w:rsid w:val="009039BF"/>
    <w:rsid w:val="009054DC"/>
    <w:rsid w:val="00905D1E"/>
    <w:rsid w:val="00905EEF"/>
    <w:rsid w:val="00906A16"/>
    <w:rsid w:val="00906AC7"/>
    <w:rsid w:val="00907455"/>
    <w:rsid w:val="009079FF"/>
    <w:rsid w:val="00907D4D"/>
    <w:rsid w:val="00907FA7"/>
    <w:rsid w:val="00910524"/>
    <w:rsid w:val="00911BA1"/>
    <w:rsid w:val="00911EA1"/>
    <w:rsid w:val="00915B3C"/>
    <w:rsid w:val="00916B57"/>
    <w:rsid w:val="00916DB5"/>
    <w:rsid w:val="0092048B"/>
    <w:rsid w:val="00921999"/>
    <w:rsid w:val="00922B2A"/>
    <w:rsid w:val="00922DD7"/>
    <w:rsid w:val="00922F8E"/>
    <w:rsid w:val="0092325A"/>
    <w:rsid w:val="00923CEB"/>
    <w:rsid w:val="0092443A"/>
    <w:rsid w:val="00924B0B"/>
    <w:rsid w:val="00924D41"/>
    <w:rsid w:val="009266AF"/>
    <w:rsid w:val="00926FA6"/>
    <w:rsid w:val="00927009"/>
    <w:rsid w:val="00930EED"/>
    <w:rsid w:val="00931E49"/>
    <w:rsid w:val="00937443"/>
    <w:rsid w:val="00937A03"/>
    <w:rsid w:val="00937CFC"/>
    <w:rsid w:val="0094050C"/>
    <w:rsid w:val="009409CA"/>
    <w:rsid w:val="009422C2"/>
    <w:rsid w:val="0094248E"/>
    <w:rsid w:val="00943EB5"/>
    <w:rsid w:val="00944126"/>
    <w:rsid w:val="009451BB"/>
    <w:rsid w:val="0094561C"/>
    <w:rsid w:val="00946107"/>
    <w:rsid w:val="00947A54"/>
    <w:rsid w:val="0095006A"/>
    <w:rsid w:val="00952616"/>
    <w:rsid w:val="00953E05"/>
    <w:rsid w:val="009553D3"/>
    <w:rsid w:val="0095590D"/>
    <w:rsid w:val="00955B9C"/>
    <w:rsid w:val="009567FF"/>
    <w:rsid w:val="00957964"/>
    <w:rsid w:val="00957B9F"/>
    <w:rsid w:val="0096167A"/>
    <w:rsid w:val="00961E1E"/>
    <w:rsid w:val="009635A1"/>
    <w:rsid w:val="00965B5D"/>
    <w:rsid w:val="00965C18"/>
    <w:rsid w:val="009669FE"/>
    <w:rsid w:val="00967229"/>
    <w:rsid w:val="0097181E"/>
    <w:rsid w:val="00971A19"/>
    <w:rsid w:val="00971D39"/>
    <w:rsid w:val="009724B2"/>
    <w:rsid w:val="00972A11"/>
    <w:rsid w:val="00973D86"/>
    <w:rsid w:val="00974101"/>
    <w:rsid w:val="009760DF"/>
    <w:rsid w:val="009803D4"/>
    <w:rsid w:val="00981120"/>
    <w:rsid w:val="0098131B"/>
    <w:rsid w:val="00983036"/>
    <w:rsid w:val="00985124"/>
    <w:rsid w:val="00985CCC"/>
    <w:rsid w:val="00986547"/>
    <w:rsid w:val="0098668F"/>
    <w:rsid w:val="0098677D"/>
    <w:rsid w:val="009867AB"/>
    <w:rsid w:val="00990597"/>
    <w:rsid w:val="0099084C"/>
    <w:rsid w:val="00990B2B"/>
    <w:rsid w:val="00990EFC"/>
    <w:rsid w:val="00992E27"/>
    <w:rsid w:val="00993031"/>
    <w:rsid w:val="009931FE"/>
    <w:rsid w:val="009933FB"/>
    <w:rsid w:val="00997A32"/>
    <w:rsid w:val="00997FEB"/>
    <w:rsid w:val="009A015D"/>
    <w:rsid w:val="009A0E85"/>
    <w:rsid w:val="009A0F91"/>
    <w:rsid w:val="009A1037"/>
    <w:rsid w:val="009A371B"/>
    <w:rsid w:val="009A3765"/>
    <w:rsid w:val="009A4A50"/>
    <w:rsid w:val="009A5860"/>
    <w:rsid w:val="009A5B94"/>
    <w:rsid w:val="009A7370"/>
    <w:rsid w:val="009A79B5"/>
    <w:rsid w:val="009A7A11"/>
    <w:rsid w:val="009B274B"/>
    <w:rsid w:val="009B29DB"/>
    <w:rsid w:val="009B3752"/>
    <w:rsid w:val="009B500D"/>
    <w:rsid w:val="009B673F"/>
    <w:rsid w:val="009B6C71"/>
    <w:rsid w:val="009B6E06"/>
    <w:rsid w:val="009C0044"/>
    <w:rsid w:val="009C0401"/>
    <w:rsid w:val="009C0E20"/>
    <w:rsid w:val="009C1778"/>
    <w:rsid w:val="009C21CF"/>
    <w:rsid w:val="009C371A"/>
    <w:rsid w:val="009C37E4"/>
    <w:rsid w:val="009C4D67"/>
    <w:rsid w:val="009D0045"/>
    <w:rsid w:val="009D1879"/>
    <w:rsid w:val="009D4799"/>
    <w:rsid w:val="009D4FFA"/>
    <w:rsid w:val="009D5E11"/>
    <w:rsid w:val="009D7268"/>
    <w:rsid w:val="009D7E0A"/>
    <w:rsid w:val="009E0515"/>
    <w:rsid w:val="009E0829"/>
    <w:rsid w:val="009E0905"/>
    <w:rsid w:val="009E0A79"/>
    <w:rsid w:val="009E2AE3"/>
    <w:rsid w:val="009E4973"/>
    <w:rsid w:val="009E5AB6"/>
    <w:rsid w:val="009E5F5E"/>
    <w:rsid w:val="009E78B0"/>
    <w:rsid w:val="009F043D"/>
    <w:rsid w:val="009F048D"/>
    <w:rsid w:val="009F1CCD"/>
    <w:rsid w:val="009F3301"/>
    <w:rsid w:val="009F3443"/>
    <w:rsid w:val="009F46A8"/>
    <w:rsid w:val="009F59F9"/>
    <w:rsid w:val="009F609E"/>
    <w:rsid w:val="009F744A"/>
    <w:rsid w:val="00A05012"/>
    <w:rsid w:val="00A06773"/>
    <w:rsid w:val="00A10864"/>
    <w:rsid w:val="00A10E0B"/>
    <w:rsid w:val="00A13136"/>
    <w:rsid w:val="00A13315"/>
    <w:rsid w:val="00A13D64"/>
    <w:rsid w:val="00A14B74"/>
    <w:rsid w:val="00A1521B"/>
    <w:rsid w:val="00A15641"/>
    <w:rsid w:val="00A16AD8"/>
    <w:rsid w:val="00A174A8"/>
    <w:rsid w:val="00A17A6F"/>
    <w:rsid w:val="00A2134D"/>
    <w:rsid w:val="00A219A0"/>
    <w:rsid w:val="00A21B12"/>
    <w:rsid w:val="00A22890"/>
    <w:rsid w:val="00A22A4A"/>
    <w:rsid w:val="00A2335C"/>
    <w:rsid w:val="00A23B2B"/>
    <w:rsid w:val="00A241BC"/>
    <w:rsid w:val="00A241BD"/>
    <w:rsid w:val="00A24B6D"/>
    <w:rsid w:val="00A26BD7"/>
    <w:rsid w:val="00A27816"/>
    <w:rsid w:val="00A279F4"/>
    <w:rsid w:val="00A307AD"/>
    <w:rsid w:val="00A31BB2"/>
    <w:rsid w:val="00A32D77"/>
    <w:rsid w:val="00A33241"/>
    <w:rsid w:val="00A3357C"/>
    <w:rsid w:val="00A3447C"/>
    <w:rsid w:val="00A34CC5"/>
    <w:rsid w:val="00A34F25"/>
    <w:rsid w:val="00A3588E"/>
    <w:rsid w:val="00A35A0E"/>
    <w:rsid w:val="00A35C61"/>
    <w:rsid w:val="00A370B2"/>
    <w:rsid w:val="00A403A0"/>
    <w:rsid w:val="00A4084A"/>
    <w:rsid w:val="00A41594"/>
    <w:rsid w:val="00A41AE8"/>
    <w:rsid w:val="00A427D2"/>
    <w:rsid w:val="00A42BE1"/>
    <w:rsid w:val="00A432EE"/>
    <w:rsid w:val="00A44043"/>
    <w:rsid w:val="00A44748"/>
    <w:rsid w:val="00A46283"/>
    <w:rsid w:val="00A467CB"/>
    <w:rsid w:val="00A47634"/>
    <w:rsid w:val="00A5187B"/>
    <w:rsid w:val="00A51B13"/>
    <w:rsid w:val="00A5248B"/>
    <w:rsid w:val="00A524AF"/>
    <w:rsid w:val="00A53DD2"/>
    <w:rsid w:val="00A54A8B"/>
    <w:rsid w:val="00A6010F"/>
    <w:rsid w:val="00A60249"/>
    <w:rsid w:val="00A6042F"/>
    <w:rsid w:val="00A60BAF"/>
    <w:rsid w:val="00A60F86"/>
    <w:rsid w:val="00A61A2E"/>
    <w:rsid w:val="00A6315C"/>
    <w:rsid w:val="00A65613"/>
    <w:rsid w:val="00A658AF"/>
    <w:rsid w:val="00A6653E"/>
    <w:rsid w:val="00A66566"/>
    <w:rsid w:val="00A66A37"/>
    <w:rsid w:val="00A67B03"/>
    <w:rsid w:val="00A715E9"/>
    <w:rsid w:val="00A72994"/>
    <w:rsid w:val="00A731ED"/>
    <w:rsid w:val="00A73742"/>
    <w:rsid w:val="00A74BCB"/>
    <w:rsid w:val="00A75B09"/>
    <w:rsid w:val="00A765EC"/>
    <w:rsid w:val="00A76C30"/>
    <w:rsid w:val="00A76EFB"/>
    <w:rsid w:val="00A779B9"/>
    <w:rsid w:val="00A77CBB"/>
    <w:rsid w:val="00A8026E"/>
    <w:rsid w:val="00A812C8"/>
    <w:rsid w:val="00A81BA7"/>
    <w:rsid w:val="00A81E07"/>
    <w:rsid w:val="00A82140"/>
    <w:rsid w:val="00A82D73"/>
    <w:rsid w:val="00A82ED5"/>
    <w:rsid w:val="00A831D2"/>
    <w:rsid w:val="00A83507"/>
    <w:rsid w:val="00A83C42"/>
    <w:rsid w:val="00A84BBC"/>
    <w:rsid w:val="00A8574A"/>
    <w:rsid w:val="00A865AB"/>
    <w:rsid w:val="00A9119F"/>
    <w:rsid w:val="00A919BF"/>
    <w:rsid w:val="00A91C7E"/>
    <w:rsid w:val="00A9341B"/>
    <w:rsid w:val="00A935C5"/>
    <w:rsid w:val="00A94C6B"/>
    <w:rsid w:val="00A95EB8"/>
    <w:rsid w:val="00A96CCA"/>
    <w:rsid w:val="00A973E7"/>
    <w:rsid w:val="00A9754F"/>
    <w:rsid w:val="00AA0759"/>
    <w:rsid w:val="00AA0906"/>
    <w:rsid w:val="00AA0DF8"/>
    <w:rsid w:val="00AA177C"/>
    <w:rsid w:val="00AA3088"/>
    <w:rsid w:val="00AA3225"/>
    <w:rsid w:val="00AA3499"/>
    <w:rsid w:val="00AA3FC8"/>
    <w:rsid w:val="00AA52EB"/>
    <w:rsid w:val="00AA5961"/>
    <w:rsid w:val="00AA7872"/>
    <w:rsid w:val="00AB0D82"/>
    <w:rsid w:val="00AB13B6"/>
    <w:rsid w:val="00AB1A95"/>
    <w:rsid w:val="00AB24B2"/>
    <w:rsid w:val="00AB4AA7"/>
    <w:rsid w:val="00AB4EC8"/>
    <w:rsid w:val="00AB5CBF"/>
    <w:rsid w:val="00AB5E6C"/>
    <w:rsid w:val="00AB5E90"/>
    <w:rsid w:val="00AB6078"/>
    <w:rsid w:val="00AB61CC"/>
    <w:rsid w:val="00AB69AA"/>
    <w:rsid w:val="00AB7FC3"/>
    <w:rsid w:val="00AC09F3"/>
    <w:rsid w:val="00AC3760"/>
    <w:rsid w:val="00AC5066"/>
    <w:rsid w:val="00AC5169"/>
    <w:rsid w:val="00AC69CF"/>
    <w:rsid w:val="00AC6B7A"/>
    <w:rsid w:val="00AC716B"/>
    <w:rsid w:val="00AD0631"/>
    <w:rsid w:val="00AD0710"/>
    <w:rsid w:val="00AD12B9"/>
    <w:rsid w:val="00AD2587"/>
    <w:rsid w:val="00AD273B"/>
    <w:rsid w:val="00AD7FE9"/>
    <w:rsid w:val="00AE0694"/>
    <w:rsid w:val="00AE09F4"/>
    <w:rsid w:val="00AE2955"/>
    <w:rsid w:val="00AE5988"/>
    <w:rsid w:val="00AE688B"/>
    <w:rsid w:val="00AF01E1"/>
    <w:rsid w:val="00AF0F8F"/>
    <w:rsid w:val="00AF1196"/>
    <w:rsid w:val="00AF17D1"/>
    <w:rsid w:val="00AF291B"/>
    <w:rsid w:val="00AF2FF9"/>
    <w:rsid w:val="00AF3286"/>
    <w:rsid w:val="00B00036"/>
    <w:rsid w:val="00B0095A"/>
    <w:rsid w:val="00B00C4D"/>
    <w:rsid w:val="00B03BAE"/>
    <w:rsid w:val="00B040BC"/>
    <w:rsid w:val="00B04642"/>
    <w:rsid w:val="00B05145"/>
    <w:rsid w:val="00B06301"/>
    <w:rsid w:val="00B0644F"/>
    <w:rsid w:val="00B06BB1"/>
    <w:rsid w:val="00B06C5A"/>
    <w:rsid w:val="00B07195"/>
    <w:rsid w:val="00B072AF"/>
    <w:rsid w:val="00B1015F"/>
    <w:rsid w:val="00B103EB"/>
    <w:rsid w:val="00B10E6A"/>
    <w:rsid w:val="00B114F0"/>
    <w:rsid w:val="00B1200C"/>
    <w:rsid w:val="00B12020"/>
    <w:rsid w:val="00B120B6"/>
    <w:rsid w:val="00B12277"/>
    <w:rsid w:val="00B15373"/>
    <w:rsid w:val="00B157BD"/>
    <w:rsid w:val="00B15B27"/>
    <w:rsid w:val="00B17642"/>
    <w:rsid w:val="00B20645"/>
    <w:rsid w:val="00B2100B"/>
    <w:rsid w:val="00B21350"/>
    <w:rsid w:val="00B2160D"/>
    <w:rsid w:val="00B21DED"/>
    <w:rsid w:val="00B22653"/>
    <w:rsid w:val="00B22747"/>
    <w:rsid w:val="00B23132"/>
    <w:rsid w:val="00B23595"/>
    <w:rsid w:val="00B23977"/>
    <w:rsid w:val="00B24824"/>
    <w:rsid w:val="00B24F55"/>
    <w:rsid w:val="00B25828"/>
    <w:rsid w:val="00B26050"/>
    <w:rsid w:val="00B26A03"/>
    <w:rsid w:val="00B26D90"/>
    <w:rsid w:val="00B27747"/>
    <w:rsid w:val="00B27BBE"/>
    <w:rsid w:val="00B31DAC"/>
    <w:rsid w:val="00B321EE"/>
    <w:rsid w:val="00B32BFA"/>
    <w:rsid w:val="00B33A1C"/>
    <w:rsid w:val="00B33A45"/>
    <w:rsid w:val="00B34A7B"/>
    <w:rsid w:val="00B34D86"/>
    <w:rsid w:val="00B34FB5"/>
    <w:rsid w:val="00B35A7F"/>
    <w:rsid w:val="00B35B29"/>
    <w:rsid w:val="00B36085"/>
    <w:rsid w:val="00B36622"/>
    <w:rsid w:val="00B36CFF"/>
    <w:rsid w:val="00B42E3F"/>
    <w:rsid w:val="00B42E8D"/>
    <w:rsid w:val="00B42EEE"/>
    <w:rsid w:val="00B43460"/>
    <w:rsid w:val="00B4433F"/>
    <w:rsid w:val="00B449FD"/>
    <w:rsid w:val="00B4506B"/>
    <w:rsid w:val="00B456C0"/>
    <w:rsid w:val="00B47558"/>
    <w:rsid w:val="00B50F10"/>
    <w:rsid w:val="00B51E7C"/>
    <w:rsid w:val="00B52FDE"/>
    <w:rsid w:val="00B53533"/>
    <w:rsid w:val="00B549B4"/>
    <w:rsid w:val="00B5509E"/>
    <w:rsid w:val="00B550BA"/>
    <w:rsid w:val="00B5568F"/>
    <w:rsid w:val="00B56135"/>
    <w:rsid w:val="00B56158"/>
    <w:rsid w:val="00B5642F"/>
    <w:rsid w:val="00B56509"/>
    <w:rsid w:val="00B565D6"/>
    <w:rsid w:val="00B571F7"/>
    <w:rsid w:val="00B572AD"/>
    <w:rsid w:val="00B57E75"/>
    <w:rsid w:val="00B6023A"/>
    <w:rsid w:val="00B617EA"/>
    <w:rsid w:val="00B622C8"/>
    <w:rsid w:val="00B629C6"/>
    <w:rsid w:val="00B6333B"/>
    <w:rsid w:val="00B63A85"/>
    <w:rsid w:val="00B65485"/>
    <w:rsid w:val="00B676E8"/>
    <w:rsid w:val="00B70103"/>
    <w:rsid w:val="00B7034D"/>
    <w:rsid w:val="00B729CA"/>
    <w:rsid w:val="00B735B1"/>
    <w:rsid w:val="00B738FB"/>
    <w:rsid w:val="00B7720A"/>
    <w:rsid w:val="00B7735A"/>
    <w:rsid w:val="00B8066A"/>
    <w:rsid w:val="00B81CEC"/>
    <w:rsid w:val="00B81FF7"/>
    <w:rsid w:val="00B82602"/>
    <w:rsid w:val="00B8272F"/>
    <w:rsid w:val="00B839A4"/>
    <w:rsid w:val="00B84C39"/>
    <w:rsid w:val="00B851D2"/>
    <w:rsid w:val="00B859F7"/>
    <w:rsid w:val="00B85DD0"/>
    <w:rsid w:val="00B85E57"/>
    <w:rsid w:val="00B8652A"/>
    <w:rsid w:val="00B8674C"/>
    <w:rsid w:val="00B87030"/>
    <w:rsid w:val="00B90927"/>
    <w:rsid w:val="00B90AB0"/>
    <w:rsid w:val="00B9353F"/>
    <w:rsid w:val="00B948D3"/>
    <w:rsid w:val="00B95738"/>
    <w:rsid w:val="00B96384"/>
    <w:rsid w:val="00B96939"/>
    <w:rsid w:val="00B97666"/>
    <w:rsid w:val="00BA015E"/>
    <w:rsid w:val="00BA03C6"/>
    <w:rsid w:val="00BA1210"/>
    <w:rsid w:val="00BA3625"/>
    <w:rsid w:val="00BA3D51"/>
    <w:rsid w:val="00BA4F41"/>
    <w:rsid w:val="00BA5153"/>
    <w:rsid w:val="00BA705E"/>
    <w:rsid w:val="00BA72A0"/>
    <w:rsid w:val="00BB0446"/>
    <w:rsid w:val="00BB11D7"/>
    <w:rsid w:val="00BB1A2A"/>
    <w:rsid w:val="00BB4E00"/>
    <w:rsid w:val="00BB5A8F"/>
    <w:rsid w:val="00BB648E"/>
    <w:rsid w:val="00BB7BD6"/>
    <w:rsid w:val="00BC0BC4"/>
    <w:rsid w:val="00BC15CF"/>
    <w:rsid w:val="00BC1ECD"/>
    <w:rsid w:val="00BC2D87"/>
    <w:rsid w:val="00BC3186"/>
    <w:rsid w:val="00BC3AF5"/>
    <w:rsid w:val="00BC4D4B"/>
    <w:rsid w:val="00BC50CF"/>
    <w:rsid w:val="00BC512B"/>
    <w:rsid w:val="00BC6455"/>
    <w:rsid w:val="00BC7898"/>
    <w:rsid w:val="00BC7BC2"/>
    <w:rsid w:val="00BD090E"/>
    <w:rsid w:val="00BD0D6A"/>
    <w:rsid w:val="00BD3EE4"/>
    <w:rsid w:val="00BD511B"/>
    <w:rsid w:val="00BD588E"/>
    <w:rsid w:val="00BD5A80"/>
    <w:rsid w:val="00BD7603"/>
    <w:rsid w:val="00BD7A2D"/>
    <w:rsid w:val="00BD7BC4"/>
    <w:rsid w:val="00BE015C"/>
    <w:rsid w:val="00BE0D3A"/>
    <w:rsid w:val="00BE1548"/>
    <w:rsid w:val="00BE1B9B"/>
    <w:rsid w:val="00BE1E2C"/>
    <w:rsid w:val="00BE2AED"/>
    <w:rsid w:val="00BE3262"/>
    <w:rsid w:val="00BE483A"/>
    <w:rsid w:val="00BE564B"/>
    <w:rsid w:val="00BE5FC8"/>
    <w:rsid w:val="00BE6413"/>
    <w:rsid w:val="00BE70F7"/>
    <w:rsid w:val="00BE74BA"/>
    <w:rsid w:val="00BF0066"/>
    <w:rsid w:val="00BF0978"/>
    <w:rsid w:val="00BF0E00"/>
    <w:rsid w:val="00BF16AC"/>
    <w:rsid w:val="00BF2A35"/>
    <w:rsid w:val="00BF42A9"/>
    <w:rsid w:val="00BF4832"/>
    <w:rsid w:val="00BF55E9"/>
    <w:rsid w:val="00BF5757"/>
    <w:rsid w:val="00BF5BA3"/>
    <w:rsid w:val="00BF76CF"/>
    <w:rsid w:val="00C02D06"/>
    <w:rsid w:val="00C03484"/>
    <w:rsid w:val="00C03CA6"/>
    <w:rsid w:val="00C04A19"/>
    <w:rsid w:val="00C04BFD"/>
    <w:rsid w:val="00C052BC"/>
    <w:rsid w:val="00C06175"/>
    <w:rsid w:val="00C1031F"/>
    <w:rsid w:val="00C11AFF"/>
    <w:rsid w:val="00C11CF3"/>
    <w:rsid w:val="00C13379"/>
    <w:rsid w:val="00C13C7A"/>
    <w:rsid w:val="00C141D4"/>
    <w:rsid w:val="00C14A8E"/>
    <w:rsid w:val="00C15ECA"/>
    <w:rsid w:val="00C16819"/>
    <w:rsid w:val="00C204F9"/>
    <w:rsid w:val="00C22B19"/>
    <w:rsid w:val="00C2367F"/>
    <w:rsid w:val="00C23886"/>
    <w:rsid w:val="00C23C6A"/>
    <w:rsid w:val="00C24608"/>
    <w:rsid w:val="00C252DB"/>
    <w:rsid w:val="00C253E0"/>
    <w:rsid w:val="00C2561C"/>
    <w:rsid w:val="00C25A6A"/>
    <w:rsid w:val="00C25AFE"/>
    <w:rsid w:val="00C26074"/>
    <w:rsid w:val="00C26E78"/>
    <w:rsid w:val="00C26E9D"/>
    <w:rsid w:val="00C30D96"/>
    <w:rsid w:val="00C3326B"/>
    <w:rsid w:val="00C34170"/>
    <w:rsid w:val="00C347FA"/>
    <w:rsid w:val="00C3594B"/>
    <w:rsid w:val="00C35C59"/>
    <w:rsid w:val="00C40018"/>
    <w:rsid w:val="00C4066B"/>
    <w:rsid w:val="00C40DA0"/>
    <w:rsid w:val="00C41AEA"/>
    <w:rsid w:val="00C42168"/>
    <w:rsid w:val="00C4266D"/>
    <w:rsid w:val="00C427EF"/>
    <w:rsid w:val="00C42985"/>
    <w:rsid w:val="00C43C7D"/>
    <w:rsid w:val="00C43D61"/>
    <w:rsid w:val="00C43DBB"/>
    <w:rsid w:val="00C45EE2"/>
    <w:rsid w:val="00C47AF5"/>
    <w:rsid w:val="00C50CC0"/>
    <w:rsid w:val="00C50CD2"/>
    <w:rsid w:val="00C514CC"/>
    <w:rsid w:val="00C5247A"/>
    <w:rsid w:val="00C52553"/>
    <w:rsid w:val="00C52893"/>
    <w:rsid w:val="00C53750"/>
    <w:rsid w:val="00C54307"/>
    <w:rsid w:val="00C55956"/>
    <w:rsid w:val="00C55A53"/>
    <w:rsid w:val="00C55C3C"/>
    <w:rsid w:val="00C565C9"/>
    <w:rsid w:val="00C573C0"/>
    <w:rsid w:val="00C57D96"/>
    <w:rsid w:val="00C57FCF"/>
    <w:rsid w:val="00C622D5"/>
    <w:rsid w:val="00C62327"/>
    <w:rsid w:val="00C623D5"/>
    <w:rsid w:val="00C632AD"/>
    <w:rsid w:val="00C6401B"/>
    <w:rsid w:val="00C64BBD"/>
    <w:rsid w:val="00C653AB"/>
    <w:rsid w:val="00C6568B"/>
    <w:rsid w:val="00C67D8A"/>
    <w:rsid w:val="00C7034A"/>
    <w:rsid w:val="00C70CB3"/>
    <w:rsid w:val="00C70D2A"/>
    <w:rsid w:val="00C712DD"/>
    <w:rsid w:val="00C71980"/>
    <w:rsid w:val="00C733DB"/>
    <w:rsid w:val="00C74031"/>
    <w:rsid w:val="00C7462C"/>
    <w:rsid w:val="00C80698"/>
    <w:rsid w:val="00C8111B"/>
    <w:rsid w:val="00C81520"/>
    <w:rsid w:val="00C8242C"/>
    <w:rsid w:val="00C82694"/>
    <w:rsid w:val="00C832BD"/>
    <w:rsid w:val="00C8376A"/>
    <w:rsid w:val="00C83D79"/>
    <w:rsid w:val="00C84099"/>
    <w:rsid w:val="00C8452B"/>
    <w:rsid w:val="00C858AE"/>
    <w:rsid w:val="00C85A11"/>
    <w:rsid w:val="00C86354"/>
    <w:rsid w:val="00C92BCF"/>
    <w:rsid w:val="00C92D86"/>
    <w:rsid w:val="00C92DDA"/>
    <w:rsid w:val="00C94BC7"/>
    <w:rsid w:val="00C95005"/>
    <w:rsid w:val="00C95188"/>
    <w:rsid w:val="00C95B8E"/>
    <w:rsid w:val="00C96EDC"/>
    <w:rsid w:val="00C97C37"/>
    <w:rsid w:val="00CA01B4"/>
    <w:rsid w:val="00CA029F"/>
    <w:rsid w:val="00CA2E33"/>
    <w:rsid w:val="00CA3A81"/>
    <w:rsid w:val="00CA4205"/>
    <w:rsid w:val="00CA4689"/>
    <w:rsid w:val="00CA59AF"/>
    <w:rsid w:val="00CA7CA0"/>
    <w:rsid w:val="00CB0793"/>
    <w:rsid w:val="00CB155C"/>
    <w:rsid w:val="00CB1FE1"/>
    <w:rsid w:val="00CB2318"/>
    <w:rsid w:val="00CB2557"/>
    <w:rsid w:val="00CB2D1F"/>
    <w:rsid w:val="00CB3F0B"/>
    <w:rsid w:val="00CB4C7A"/>
    <w:rsid w:val="00CB6C1A"/>
    <w:rsid w:val="00CB71EE"/>
    <w:rsid w:val="00CC1451"/>
    <w:rsid w:val="00CC159F"/>
    <w:rsid w:val="00CC2180"/>
    <w:rsid w:val="00CC2DB0"/>
    <w:rsid w:val="00CC4D85"/>
    <w:rsid w:val="00CC60DA"/>
    <w:rsid w:val="00CC63B7"/>
    <w:rsid w:val="00CC6675"/>
    <w:rsid w:val="00CC7D55"/>
    <w:rsid w:val="00CC7DFA"/>
    <w:rsid w:val="00CD0105"/>
    <w:rsid w:val="00CD0780"/>
    <w:rsid w:val="00CD1564"/>
    <w:rsid w:val="00CD16A3"/>
    <w:rsid w:val="00CD18CB"/>
    <w:rsid w:val="00CD1B99"/>
    <w:rsid w:val="00CD7FBF"/>
    <w:rsid w:val="00CE1CA3"/>
    <w:rsid w:val="00CE1F70"/>
    <w:rsid w:val="00CE3008"/>
    <w:rsid w:val="00CE3AC5"/>
    <w:rsid w:val="00CE44FF"/>
    <w:rsid w:val="00CE4BD3"/>
    <w:rsid w:val="00CE4BE7"/>
    <w:rsid w:val="00CE4C90"/>
    <w:rsid w:val="00CE52F8"/>
    <w:rsid w:val="00CE6432"/>
    <w:rsid w:val="00CE64B8"/>
    <w:rsid w:val="00CE6CB8"/>
    <w:rsid w:val="00CE79C2"/>
    <w:rsid w:val="00CF1ACA"/>
    <w:rsid w:val="00CF1DC0"/>
    <w:rsid w:val="00CF1EF5"/>
    <w:rsid w:val="00CF4BCB"/>
    <w:rsid w:val="00CF5746"/>
    <w:rsid w:val="00D0004F"/>
    <w:rsid w:val="00D002DD"/>
    <w:rsid w:val="00D0170F"/>
    <w:rsid w:val="00D01A50"/>
    <w:rsid w:val="00D01B9F"/>
    <w:rsid w:val="00D02FC7"/>
    <w:rsid w:val="00D03663"/>
    <w:rsid w:val="00D037A8"/>
    <w:rsid w:val="00D046B6"/>
    <w:rsid w:val="00D04DD4"/>
    <w:rsid w:val="00D0568E"/>
    <w:rsid w:val="00D05801"/>
    <w:rsid w:val="00D05E09"/>
    <w:rsid w:val="00D0731B"/>
    <w:rsid w:val="00D1002A"/>
    <w:rsid w:val="00D100E6"/>
    <w:rsid w:val="00D10950"/>
    <w:rsid w:val="00D10D31"/>
    <w:rsid w:val="00D116E8"/>
    <w:rsid w:val="00D12C75"/>
    <w:rsid w:val="00D13D3D"/>
    <w:rsid w:val="00D15FAC"/>
    <w:rsid w:val="00D16003"/>
    <w:rsid w:val="00D172BC"/>
    <w:rsid w:val="00D201B4"/>
    <w:rsid w:val="00D201D1"/>
    <w:rsid w:val="00D22AA8"/>
    <w:rsid w:val="00D23217"/>
    <w:rsid w:val="00D23F75"/>
    <w:rsid w:val="00D25050"/>
    <w:rsid w:val="00D25462"/>
    <w:rsid w:val="00D25D71"/>
    <w:rsid w:val="00D271F9"/>
    <w:rsid w:val="00D27D42"/>
    <w:rsid w:val="00D31133"/>
    <w:rsid w:val="00D328E9"/>
    <w:rsid w:val="00D348ED"/>
    <w:rsid w:val="00D40046"/>
    <w:rsid w:val="00D4040D"/>
    <w:rsid w:val="00D4069B"/>
    <w:rsid w:val="00D41A65"/>
    <w:rsid w:val="00D41C97"/>
    <w:rsid w:val="00D45BCA"/>
    <w:rsid w:val="00D45BE4"/>
    <w:rsid w:val="00D45E4F"/>
    <w:rsid w:val="00D5069E"/>
    <w:rsid w:val="00D523F4"/>
    <w:rsid w:val="00D52F64"/>
    <w:rsid w:val="00D54C3C"/>
    <w:rsid w:val="00D5686B"/>
    <w:rsid w:val="00D572ED"/>
    <w:rsid w:val="00D610C0"/>
    <w:rsid w:val="00D61218"/>
    <w:rsid w:val="00D61662"/>
    <w:rsid w:val="00D6226D"/>
    <w:rsid w:val="00D62C61"/>
    <w:rsid w:val="00D62F6F"/>
    <w:rsid w:val="00D63044"/>
    <w:rsid w:val="00D6325F"/>
    <w:rsid w:val="00D63ABE"/>
    <w:rsid w:val="00D63C1D"/>
    <w:rsid w:val="00D64125"/>
    <w:rsid w:val="00D64DC9"/>
    <w:rsid w:val="00D653B5"/>
    <w:rsid w:val="00D6547E"/>
    <w:rsid w:val="00D66915"/>
    <w:rsid w:val="00D66FC9"/>
    <w:rsid w:val="00D67C9C"/>
    <w:rsid w:val="00D70B2D"/>
    <w:rsid w:val="00D70E69"/>
    <w:rsid w:val="00D71451"/>
    <w:rsid w:val="00D71E23"/>
    <w:rsid w:val="00D737D8"/>
    <w:rsid w:val="00D73D6D"/>
    <w:rsid w:val="00D73E6A"/>
    <w:rsid w:val="00D7518A"/>
    <w:rsid w:val="00D754D8"/>
    <w:rsid w:val="00D76FFD"/>
    <w:rsid w:val="00D81623"/>
    <w:rsid w:val="00D81B24"/>
    <w:rsid w:val="00D835EC"/>
    <w:rsid w:val="00D84483"/>
    <w:rsid w:val="00D84572"/>
    <w:rsid w:val="00D854F9"/>
    <w:rsid w:val="00D86641"/>
    <w:rsid w:val="00D869D0"/>
    <w:rsid w:val="00D8775D"/>
    <w:rsid w:val="00D90618"/>
    <w:rsid w:val="00D91000"/>
    <w:rsid w:val="00D91B1F"/>
    <w:rsid w:val="00D920A9"/>
    <w:rsid w:val="00D922BF"/>
    <w:rsid w:val="00D92336"/>
    <w:rsid w:val="00D9335C"/>
    <w:rsid w:val="00D9367F"/>
    <w:rsid w:val="00D93A5D"/>
    <w:rsid w:val="00D9570C"/>
    <w:rsid w:val="00D95B10"/>
    <w:rsid w:val="00D968CB"/>
    <w:rsid w:val="00D96BA8"/>
    <w:rsid w:val="00D96FA8"/>
    <w:rsid w:val="00D9C200"/>
    <w:rsid w:val="00DA02F7"/>
    <w:rsid w:val="00DA16FF"/>
    <w:rsid w:val="00DA259F"/>
    <w:rsid w:val="00DA3820"/>
    <w:rsid w:val="00DA39E6"/>
    <w:rsid w:val="00DA3F44"/>
    <w:rsid w:val="00DA4812"/>
    <w:rsid w:val="00DA4D02"/>
    <w:rsid w:val="00DA53A3"/>
    <w:rsid w:val="00DA53CD"/>
    <w:rsid w:val="00DA703A"/>
    <w:rsid w:val="00DA78A7"/>
    <w:rsid w:val="00DB0A5B"/>
    <w:rsid w:val="00DB17F3"/>
    <w:rsid w:val="00DB3243"/>
    <w:rsid w:val="00DB347B"/>
    <w:rsid w:val="00DB3907"/>
    <w:rsid w:val="00DB41D3"/>
    <w:rsid w:val="00DB4897"/>
    <w:rsid w:val="00DB4F73"/>
    <w:rsid w:val="00DB7ABF"/>
    <w:rsid w:val="00DB7FEB"/>
    <w:rsid w:val="00DC0048"/>
    <w:rsid w:val="00DC07D5"/>
    <w:rsid w:val="00DC07E3"/>
    <w:rsid w:val="00DC0B56"/>
    <w:rsid w:val="00DC1345"/>
    <w:rsid w:val="00DC153E"/>
    <w:rsid w:val="00DC29CE"/>
    <w:rsid w:val="00DC2AC0"/>
    <w:rsid w:val="00DC3DA0"/>
    <w:rsid w:val="00DC4A34"/>
    <w:rsid w:val="00DC5F45"/>
    <w:rsid w:val="00DC61FD"/>
    <w:rsid w:val="00DC7760"/>
    <w:rsid w:val="00DD118C"/>
    <w:rsid w:val="00DD207C"/>
    <w:rsid w:val="00DD2135"/>
    <w:rsid w:val="00DD40A3"/>
    <w:rsid w:val="00DD4E62"/>
    <w:rsid w:val="00DD6B97"/>
    <w:rsid w:val="00DD73CF"/>
    <w:rsid w:val="00DD7FE5"/>
    <w:rsid w:val="00DE0582"/>
    <w:rsid w:val="00DE1282"/>
    <w:rsid w:val="00DE169A"/>
    <w:rsid w:val="00DE2324"/>
    <w:rsid w:val="00DE4290"/>
    <w:rsid w:val="00DE675D"/>
    <w:rsid w:val="00DE6F51"/>
    <w:rsid w:val="00DE73CC"/>
    <w:rsid w:val="00DE7635"/>
    <w:rsid w:val="00DE7BC0"/>
    <w:rsid w:val="00DF01C5"/>
    <w:rsid w:val="00DF1390"/>
    <w:rsid w:val="00DF1D9D"/>
    <w:rsid w:val="00DF2134"/>
    <w:rsid w:val="00DF2418"/>
    <w:rsid w:val="00DF2A03"/>
    <w:rsid w:val="00DF4753"/>
    <w:rsid w:val="00DF6935"/>
    <w:rsid w:val="00DF7D4B"/>
    <w:rsid w:val="00E00B01"/>
    <w:rsid w:val="00E01692"/>
    <w:rsid w:val="00E01F54"/>
    <w:rsid w:val="00E0253B"/>
    <w:rsid w:val="00E047BF"/>
    <w:rsid w:val="00E04D4F"/>
    <w:rsid w:val="00E05192"/>
    <w:rsid w:val="00E06026"/>
    <w:rsid w:val="00E1022B"/>
    <w:rsid w:val="00E10538"/>
    <w:rsid w:val="00E11817"/>
    <w:rsid w:val="00E1204D"/>
    <w:rsid w:val="00E12C22"/>
    <w:rsid w:val="00E13A11"/>
    <w:rsid w:val="00E152FB"/>
    <w:rsid w:val="00E15546"/>
    <w:rsid w:val="00E1570E"/>
    <w:rsid w:val="00E1604E"/>
    <w:rsid w:val="00E16583"/>
    <w:rsid w:val="00E2307D"/>
    <w:rsid w:val="00E2324D"/>
    <w:rsid w:val="00E23605"/>
    <w:rsid w:val="00E2382A"/>
    <w:rsid w:val="00E2413E"/>
    <w:rsid w:val="00E24727"/>
    <w:rsid w:val="00E251D1"/>
    <w:rsid w:val="00E25DD9"/>
    <w:rsid w:val="00E27BA6"/>
    <w:rsid w:val="00E30A15"/>
    <w:rsid w:val="00E30E7F"/>
    <w:rsid w:val="00E312C2"/>
    <w:rsid w:val="00E3210B"/>
    <w:rsid w:val="00E3246C"/>
    <w:rsid w:val="00E32A81"/>
    <w:rsid w:val="00E332D6"/>
    <w:rsid w:val="00E33586"/>
    <w:rsid w:val="00E33DB1"/>
    <w:rsid w:val="00E35B75"/>
    <w:rsid w:val="00E35EA1"/>
    <w:rsid w:val="00E35F60"/>
    <w:rsid w:val="00E3630C"/>
    <w:rsid w:val="00E365A6"/>
    <w:rsid w:val="00E3741A"/>
    <w:rsid w:val="00E40526"/>
    <w:rsid w:val="00E4061B"/>
    <w:rsid w:val="00E41826"/>
    <w:rsid w:val="00E42A31"/>
    <w:rsid w:val="00E43157"/>
    <w:rsid w:val="00E4329F"/>
    <w:rsid w:val="00E5081D"/>
    <w:rsid w:val="00E50824"/>
    <w:rsid w:val="00E51773"/>
    <w:rsid w:val="00E52A39"/>
    <w:rsid w:val="00E52F1A"/>
    <w:rsid w:val="00E542C0"/>
    <w:rsid w:val="00E54483"/>
    <w:rsid w:val="00E555E1"/>
    <w:rsid w:val="00E55B24"/>
    <w:rsid w:val="00E55E97"/>
    <w:rsid w:val="00E56084"/>
    <w:rsid w:val="00E56292"/>
    <w:rsid w:val="00E56A29"/>
    <w:rsid w:val="00E57174"/>
    <w:rsid w:val="00E60BD0"/>
    <w:rsid w:val="00E61EC3"/>
    <w:rsid w:val="00E629A2"/>
    <w:rsid w:val="00E62B14"/>
    <w:rsid w:val="00E6320C"/>
    <w:rsid w:val="00E65427"/>
    <w:rsid w:val="00E654E2"/>
    <w:rsid w:val="00E65CC1"/>
    <w:rsid w:val="00E66EF1"/>
    <w:rsid w:val="00E674FF"/>
    <w:rsid w:val="00E7010A"/>
    <w:rsid w:val="00E712DE"/>
    <w:rsid w:val="00E72608"/>
    <w:rsid w:val="00E72797"/>
    <w:rsid w:val="00E72DB8"/>
    <w:rsid w:val="00E73226"/>
    <w:rsid w:val="00E73A3C"/>
    <w:rsid w:val="00E75BF5"/>
    <w:rsid w:val="00E762B2"/>
    <w:rsid w:val="00E800F3"/>
    <w:rsid w:val="00E809CE"/>
    <w:rsid w:val="00E813C9"/>
    <w:rsid w:val="00E81807"/>
    <w:rsid w:val="00E81D60"/>
    <w:rsid w:val="00E83559"/>
    <w:rsid w:val="00E83834"/>
    <w:rsid w:val="00E84D77"/>
    <w:rsid w:val="00E85732"/>
    <w:rsid w:val="00E859CC"/>
    <w:rsid w:val="00E9028B"/>
    <w:rsid w:val="00E90847"/>
    <w:rsid w:val="00E90BBE"/>
    <w:rsid w:val="00E90DF7"/>
    <w:rsid w:val="00E913E2"/>
    <w:rsid w:val="00E9165B"/>
    <w:rsid w:val="00E92C05"/>
    <w:rsid w:val="00E9342E"/>
    <w:rsid w:val="00E93BEF"/>
    <w:rsid w:val="00E95144"/>
    <w:rsid w:val="00E95695"/>
    <w:rsid w:val="00E979D9"/>
    <w:rsid w:val="00EA0EA7"/>
    <w:rsid w:val="00EA15DE"/>
    <w:rsid w:val="00EA18AB"/>
    <w:rsid w:val="00EA1C0B"/>
    <w:rsid w:val="00EA2AAA"/>
    <w:rsid w:val="00EA312D"/>
    <w:rsid w:val="00EA3793"/>
    <w:rsid w:val="00EA3864"/>
    <w:rsid w:val="00EA4C6B"/>
    <w:rsid w:val="00EA5B15"/>
    <w:rsid w:val="00EA6476"/>
    <w:rsid w:val="00EA6A0F"/>
    <w:rsid w:val="00EB05FA"/>
    <w:rsid w:val="00EB1C0F"/>
    <w:rsid w:val="00EB36ED"/>
    <w:rsid w:val="00EB4D72"/>
    <w:rsid w:val="00EB5816"/>
    <w:rsid w:val="00EB5820"/>
    <w:rsid w:val="00EB599C"/>
    <w:rsid w:val="00EB5F9F"/>
    <w:rsid w:val="00EB6F9A"/>
    <w:rsid w:val="00EC0265"/>
    <w:rsid w:val="00EC0F1D"/>
    <w:rsid w:val="00EC2E58"/>
    <w:rsid w:val="00EC78F3"/>
    <w:rsid w:val="00ED068D"/>
    <w:rsid w:val="00ED18F9"/>
    <w:rsid w:val="00ED1958"/>
    <w:rsid w:val="00ED299D"/>
    <w:rsid w:val="00ED3A25"/>
    <w:rsid w:val="00ED3D3D"/>
    <w:rsid w:val="00ED3FAD"/>
    <w:rsid w:val="00ED41E0"/>
    <w:rsid w:val="00ED49F9"/>
    <w:rsid w:val="00ED4BEB"/>
    <w:rsid w:val="00ED58A2"/>
    <w:rsid w:val="00ED6258"/>
    <w:rsid w:val="00ED6766"/>
    <w:rsid w:val="00ED6AB4"/>
    <w:rsid w:val="00ED6F4E"/>
    <w:rsid w:val="00EE0924"/>
    <w:rsid w:val="00EE0FCE"/>
    <w:rsid w:val="00EE305B"/>
    <w:rsid w:val="00EE36D9"/>
    <w:rsid w:val="00EE40A0"/>
    <w:rsid w:val="00EE4B76"/>
    <w:rsid w:val="00EE5487"/>
    <w:rsid w:val="00EE5863"/>
    <w:rsid w:val="00EE5D9E"/>
    <w:rsid w:val="00EE6B79"/>
    <w:rsid w:val="00EE7FD2"/>
    <w:rsid w:val="00EF0067"/>
    <w:rsid w:val="00EF0762"/>
    <w:rsid w:val="00EF1208"/>
    <w:rsid w:val="00EF14F0"/>
    <w:rsid w:val="00EF1509"/>
    <w:rsid w:val="00EF20CB"/>
    <w:rsid w:val="00EF2C8F"/>
    <w:rsid w:val="00EF3FB6"/>
    <w:rsid w:val="00EF4876"/>
    <w:rsid w:val="00EF4913"/>
    <w:rsid w:val="00EF5388"/>
    <w:rsid w:val="00EF58A7"/>
    <w:rsid w:val="00EF6F5A"/>
    <w:rsid w:val="00EF7103"/>
    <w:rsid w:val="00EF72EA"/>
    <w:rsid w:val="00EF7CBC"/>
    <w:rsid w:val="00F00FFC"/>
    <w:rsid w:val="00F02150"/>
    <w:rsid w:val="00F02860"/>
    <w:rsid w:val="00F02BB8"/>
    <w:rsid w:val="00F02D4D"/>
    <w:rsid w:val="00F02F45"/>
    <w:rsid w:val="00F046EA"/>
    <w:rsid w:val="00F0504A"/>
    <w:rsid w:val="00F05B52"/>
    <w:rsid w:val="00F07213"/>
    <w:rsid w:val="00F073F4"/>
    <w:rsid w:val="00F074A8"/>
    <w:rsid w:val="00F11462"/>
    <w:rsid w:val="00F115C4"/>
    <w:rsid w:val="00F118FE"/>
    <w:rsid w:val="00F11E34"/>
    <w:rsid w:val="00F126C6"/>
    <w:rsid w:val="00F13969"/>
    <w:rsid w:val="00F141A6"/>
    <w:rsid w:val="00F14860"/>
    <w:rsid w:val="00F161A5"/>
    <w:rsid w:val="00F162C2"/>
    <w:rsid w:val="00F16AE3"/>
    <w:rsid w:val="00F17E7A"/>
    <w:rsid w:val="00F20B88"/>
    <w:rsid w:val="00F20F37"/>
    <w:rsid w:val="00F21474"/>
    <w:rsid w:val="00F2167C"/>
    <w:rsid w:val="00F2378B"/>
    <w:rsid w:val="00F24E99"/>
    <w:rsid w:val="00F2586A"/>
    <w:rsid w:val="00F262FC"/>
    <w:rsid w:val="00F26BBA"/>
    <w:rsid w:val="00F26BBC"/>
    <w:rsid w:val="00F27715"/>
    <w:rsid w:val="00F27DD8"/>
    <w:rsid w:val="00F30D1D"/>
    <w:rsid w:val="00F30F83"/>
    <w:rsid w:val="00F31F75"/>
    <w:rsid w:val="00F324FA"/>
    <w:rsid w:val="00F336E8"/>
    <w:rsid w:val="00F33E91"/>
    <w:rsid w:val="00F3403D"/>
    <w:rsid w:val="00F34A6A"/>
    <w:rsid w:val="00F410A1"/>
    <w:rsid w:val="00F41238"/>
    <w:rsid w:val="00F459E5"/>
    <w:rsid w:val="00F45B1B"/>
    <w:rsid w:val="00F45EB4"/>
    <w:rsid w:val="00F46E6A"/>
    <w:rsid w:val="00F53DF7"/>
    <w:rsid w:val="00F544FD"/>
    <w:rsid w:val="00F553A7"/>
    <w:rsid w:val="00F5624C"/>
    <w:rsid w:val="00F56D7C"/>
    <w:rsid w:val="00F57959"/>
    <w:rsid w:val="00F57D6A"/>
    <w:rsid w:val="00F615B5"/>
    <w:rsid w:val="00F6174D"/>
    <w:rsid w:val="00F62770"/>
    <w:rsid w:val="00F64097"/>
    <w:rsid w:val="00F644F5"/>
    <w:rsid w:val="00F6494B"/>
    <w:rsid w:val="00F65182"/>
    <w:rsid w:val="00F70F11"/>
    <w:rsid w:val="00F71A9D"/>
    <w:rsid w:val="00F722B4"/>
    <w:rsid w:val="00F73777"/>
    <w:rsid w:val="00F76297"/>
    <w:rsid w:val="00F7644B"/>
    <w:rsid w:val="00F764B9"/>
    <w:rsid w:val="00F768AA"/>
    <w:rsid w:val="00F776F9"/>
    <w:rsid w:val="00F808E4"/>
    <w:rsid w:val="00F808F1"/>
    <w:rsid w:val="00F80E9F"/>
    <w:rsid w:val="00F810A2"/>
    <w:rsid w:val="00F810C0"/>
    <w:rsid w:val="00F81D34"/>
    <w:rsid w:val="00F81FF6"/>
    <w:rsid w:val="00F83B31"/>
    <w:rsid w:val="00F842E6"/>
    <w:rsid w:val="00F84435"/>
    <w:rsid w:val="00F84D20"/>
    <w:rsid w:val="00F85A9D"/>
    <w:rsid w:val="00F862F5"/>
    <w:rsid w:val="00F87253"/>
    <w:rsid w:val="00F917C4"/>
    <w:rsid w:val="00F95C52"/>
    <w:rsid w:val="00F95DCB"/>
    <w:rsid w:val="00F95EA4"/>
    <w:rsid w:val="00F976F0"/>
    <w:rsid w:val="00F97C13"/>
    <w:rsid w:val="00F97F57"/>
    <w:rsid w:val="00FA0247"/>
    <w:rsid w:val="00FA0F34"/>
    <w:rsid w:val="00FA17A5"/>
    <w:rsid w:val="00FA1B1C"/>
    <w:rsid w:val="00FA2095"/>
    <w:rsid w:val="00FA2342"/>
    <w:rsid w:val="00FA2F55"/>
    <w:rsid w:val="00FA3A90"/>
    <w:rsid w:val="00FA5EB6"/>
    <w:rsid w:val="00FA7E03"/>
    <w:rsid w:val="00FB0497"/>
    <w:rsid w:val="00FB140E"/>
    <w:rsid w:val="00FB23DE"/>
    <w:rsid w:val="00FB43A7"/>
    <w:rsid w:val="00FB4BAF"/>
    <w:rsid w:val="00FB5085"/>
    <w:rsid w:val="00FB5132"/>
    <w:rsid w:val="00FB638D"/>
    <w:rsid w:val="00FB668C"/>
    <w:rsid w:val="00FB75E9"/>
    <w:rsid w:val="00FB7922"/>
    <w:rsid w:val="00FC0A01"/>
    <w:rsid w:val="00FC45B8"/>
    <w:rsid w:val="00FC4874"/>
    <w:rsid w:val="00FC5518"/>
    <w:rsid w:val="00FC57DE"/>
    <w:rsid w:val="00FC5AA3"/>
    <w:rsid w:val="00FC6939"/>
    <w:rsid w:val="00FC7112"/>
    <w:rsid w:val="00FD06C6"/>
    <w:rsid w:val="00FD0748"/>
    <w:rsid w:val="00FD0CC3"/>
    <w:rsid w:val="00FD0E14"/>
    <w:rsid w:val="00FD256C"/>
    <w:rsid w:val="00FD2920"/>
    <w:rsid w:val="00FD35F3"/>
    <w:rsid w:val="00FD38CC"/>
    <w:rsid w:val="00FD6EC7"/>
    <w:rsid w:val="00FD7079"/>
    <w:rsid w:val="00FD740C"/>
    <w:rsid w:val="00FE1A0A"/>
    <w:rsid w:val="00FE2BB8"/>
    <w:rsid w:val="00FE38AE"/>
    <w:rsid w:val="00FE425D"/>
    <w:rsid w:val="00FE4347"/>
    <w:rsid w:val="00FE6032"/>
    <w:rsid w:val="00FE643F"/>
    <w:rsid w:val="00FE7AD6"/>
    <w:rsid w:val="00FF021D"/>
    <w:rsid w:val="00FF13D3"/>
    <w:rsid w:val="00FF1DFF"/>
    <w:rsid w:val="00FF2D2F"/>
    <w:rsid w:val="00FF2F57"/>
    <w:rsid w:val="00FF533D"/>
    <w:rsid w:val="00FF5948"/>
    <w:rsid w:val="00FF5E83"/>
    <w:rsid w:val="00FF6623"/>
    <w:rsid w:val="00FF7750"/>
    <w:rsid w:val="02E78735"/>
    <w:rsid w:val="04EE4739"/>
    <w:rsid w:val="04F21ADB"/>
    <w:rsid w:val="0540B22F"/>
    <w:rsid w:val="054E0C6E"/>
    <w:rsid w:val="05554DF4"/>
    <w:rsid w:val="0721DA5B"/>
    <w:rsid w:val="07C999BA"/>
    <w:rsid w:val="089059EC"/>
    <w:rsid w:val="0990F0AC"/>
    <w:rsid w:val="0A4E509A"/>
    <w:rsid w:val="0B45027B"/>
    <w:rsid w:val="0BB49ED6"/>
    <w:rsid w:val="0BEFDAB2"/>
    <w:rsid w:val="0CF6A2C7"/>
    <w:rsid w:val="0D0C596D"/>
    <w:rsid w:val="0D47F0E5"/>
    <w:rsid w:val="0DB5BA81"/>
    <w:rsid w:val="0E0DB258"/>
    <w:rsid w:val="0EC23445"/>
    <w:rsid w:val="0F6ED26C"/>
    <w:rsid w:val="10D51E4E"/>
    <w:rsid w:val="113B4525"/>
    <w:rsid w:val="1150E991"/>
    <w:rsid w:val="11811BE7"/>
    <w:rsid w:val="1288942C"/>
    <w:rsid w:val="12F516F5"/>
    <w:rsid w:val="13693F5E"/>
    <w:rsid w:val="14C446B5"/>
    <w:rsid w:val="14EBE762"/>
    <w:rsid w:val="1517F4AF"/>
    <w:rsid w:val="15E04193"/>
    <w:rsid w:val="1690D608"/>
    <w:rsid w:val="16E1F182"/>
    <w:rsid w:val="16E7A296"/>
    <w:rsid w:val="1798AC88"/>
    <w:rsid w:val="18D03848"/>
    <w:rsid w:val="19BF5885"/>
    <w:rsid w:val="19C6964A"/>
    <w:rsid w:val="1A64B5FA"/>
    <w:rsid w:val="1B0BBDAD"/>
    <w:rsid w:val="1CA78E0E"/>
    <w:rsid w:val="1CDEA71D"/>
    <w:rsid w:val="1D7D0413"/>
    <w:rsid w:val="1E6BFF2E"/>
    <w:rsid w:val="1EAA7EA8"/>
    <w:rsid w:val="1F2201AF"/>
    <w:rsid w:val="209B6801"/>
    <w:rsid w:val="22BEB4AD"/>
    <w:rsid w:val="22E6932E"/>
    <w:rsid w:val="22F3F219"/>
    <w:rsid w:val="2403749C"/>
    <w:rsid w:val="244D827C"/>
    <w:rsid w:val="24570CD7"/>
    <w:rsid w:val="24841C85"/>
    <w:rsid w:val="25369D77"/>
    <w:rsid w:val="26482ED1"/>
    <w:rsid w:val="267FFAB8"/>
    <w:rsid w:val="2689F92F"/>
    <w:rsid w:val="2838FCA5"/>
    <w:rsid w:val="28B9A289"/>
    <w:rsid w:val="28C9CCD4"/>
    <w:rsid w:val="29B86F2C"/>
    <w:rsid w:val="2A97D2D6"/>
    <w:rsid w:val="2AA9FCAC"/>
    <w:rsid w:val="2B6F9977"/>
    <w:rsid w:val="2CFBDF99"/>
    <w:rsid w:val="2CFC8151"/>
    <w:rsid w:val="2D5035C7"/>
    <w:rsid w:val="2E896E98"/>
    <w:rsid w:val="2EA45FB6"/>
    <w:rsid w:val="2F545AAA"/>
    <w:rsid w:val="2F650FBB"/>
    <w:rsid w:val="2FC2B829"/>
    <w:rsid w:val="3172684A"/>
    <w:rsid w:val="32A77104"/>
    <w:rsid w:val="32B2DB70"/>
    <w:rsid w:val="32B3FFDE"/>
    <w:rsid w:val="32D5FD93"/>
    <w:rsid w:val="32FEF235"/>
    <w:rsid w:val="3305A3FE"/>
    <w:rsid w:val="33699C11"/>
    <w:rsid w:val="3527744A"/>
    <w:rsid w:val="363E14B4"/>
    <w:rsid w:val="36FFB4DC"/>
    <w:rsid w:val="373A7B65"/>
    <w:rsid w:val="38C6639A"/>
    <w:rsid w:val="38E42CB6"/>
    <w:rsid w:val="391A13C5"/>
    <w:rsid w:val="3977E63B"/>
    <w:rsid w:val="398C5EC2"/>
    <w:rsid w:val="39D7FC96"/>
    <w:rsid w:val="3AAE7BBE"/>
    <w:rsid w:val="3AE3026B"/>
    <w:rsid w:val="3BC375C3"/>
    <w:rsid w:val="3C3E701B"/>
    <w:rsid w:val="3C57382D"/>
    <w:rsid w:val="3EC9F745"/>
    <w:rsid w:val="3F46DA38"/>
    <w:rsid w:val="3F727CB1"/>
    <w:rsid w:val="402FAA67"/>
    <w:rsid w:val="40D96FB8"/>
    <w:rsid w:val="42698955"/>
    <w:rsid w:val="43C0E410"/>
    <w:rsid w:val="44750A7B"/>
    <w:rsid w:val="475D4004"/>
    <w:rsid w:val="477B3ED1"/>
    <w:rsid w:val="47B97893"/>
    <w:rsid w:val="48000143"/>
    <w:rsid w:val="48CCAA5B"/>
    <w:rsid w:val="490852FE"/>
    <w:rsid w:val="49466847"/>
    <w:rsid w:val="49FE163E"/>
    <w:rsid w:val="4A886469"/>
    <w:rsid w:val="4BA6A286"/>
    <w:rsid w:val="4C1C209E"/>
    <w:rsid w:val="4C5C8D64"/>
    <w:rsid w:val="4CAC8E0A"/>
    <w:rsid w:val="4DB0B3DD"/>
    <w:rsid w:val="4E35D1BD"/>
    <w:rsid w:val="4E871343"/>
    <w:rsid w:val="507CFAE6"/>
    <w:rsid w:val="50EAF9ED"/>
    <w:rsid w:val="50FC9374"/>
    <w:rsid w:val="518E3B17"/>
    <w:rsid w:val="51D79FB1"/>
    <w:rsid w:val="52EBBBDF"/>
    <w:rsid w:val="53FD7044"/>
    <w:rsid w:val="540F86E1"/>
    <w:rsid w:val="543E1C39"/>
    <w:rsid w:val="5558F2FB"/>
    <w:rsid w:val="560DD649"/>
    <w:rsid w:val="566CEE53"/>
    <w:rsid w:val="57890753"/>
    <w:rsid w:val="57D6F4BF"/>
    <w:rsid w:val="59321492"/>
    <w:rsid w:val="59545729"/>
    <w:rsid w:val="597148C7"/>
    <w:rsid w:val="5AC6FC90"/>
    <w:rsid w:val="5B53AD69"/>
    <w:rsid w:val="5CEEB74C"/>
    <w:rsid w:val="5DF36087"/>
    <w:rsid w:val="5FE1C2F6"/>
    <w:rsid w:val="60F31585"/>
    <w:rsid w:val="610F8F15"/>
    <w:rsid w:val="62C645A6"/>
    <w:rsid w:val="630CF818"/>
    <w:rsid w:val="640C0253"/>
    <w:rsid w:val="643EAE94"/>
    <w:rsid w:val="652C816C"/>
    <w:rsid w:val="662BE799"/>
    <w:rsid w:val="664C25F5"/>
    <w:rsid w:val="6663A232"/>
    <w:rsid w:val="66708971"/>
    <w:rsid w:val="66E3B2E1"/>
    <w:rsid w:val="6768E162"/>
    <w:rsid w:val="67C68C34"/>
    <w:rsid w:val="67E482AE"/>
    <w:rsid w:val="68BBC65B"/>
    <w:rsid w:val="6A0E5DBF"/>
    <w:rsid w:val="6A6CFE2D"/>
    <w:rsid w:val="6AF12A3D"/>
    <w:rsid w:val="6B755C5F"/>
    <w:rsid w:val="6CAD84B0"/>
    <w:rsid w:val="6D756AF6"/>
    <w:rsid w:val="6E058D12"/>
    <w:rsid w:val="6E5222D9"/>
    <w:rsid w:val="6EA6456D"/>
    <w:rsid w:val="6F0BFAB5"/>
    <w:rsid w:val="6F1B83FF"/>
    <w:rsid w:val="6F7E602B"/>
    <w:rsid w:val="7061B9AD"/>
    <w:rsid w:val="709982EC"/>
    <w:rsid w:val="70BA4BE9"/>
    <w:rsid w:val="70D00714"/>
    <w:rsid w:val="71B5AFFB"/>
    <w:rsid w:val="721691C4"/>
    <w:rsid w:val="729D8863"/>
    <w:rsid w:val="738E7CCF"/>
    <w:rsid w:val="7397C82C"/>
    <w:rsid w:val="74084307"/>
    <w:rsid w:val="7471A930"/>
    <w:rsid w:val="7492A619"/>
    <w:rsid w:val="74E068AB"/>
    <w:rsid w:val="7535E8B1"/>
    <w:rsid w:val="758421ED"/>
    <w:rsid w:val="766C9668"/>
    <w:rsid w:val="79F05A80"/>
    <w:rsid w:val="7A750A5B"/>
    <w:rsid w:val="7AB14628"/>
    <w:rsid w:val="7BB9D440"/>
    <w:rsid w:val="7CCB9600"/>
    <w:rsid w:val="7E50CB32"/>
    <w:rsid w:val="7F780994"/>
  </w:rsids>
  <m:mathPr>
    <m:mathFont m:val="Cambria Math"/>
    <m:brkBin m:val="before"/>
    <m:brkBinSub m:val="--"/>
    <m:smallFrac/>
    <m:dispDef/>
    <m:lMargin m:val="0"/>
    <m:rMargin m:val="0"/>
    <m:defJc m:val="centerGroup"/>
    <m:wrapRight/>
    <m:intLim m:val="subSup"/>
    <m:naryLim m:val="subSup"/>
  </m:mathPr>
  <w:themeFontLang w:val="de-DE"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B2549D8"/>
  <w15:docId w15:val="{F2404702-8417-4594-8C39-B0CE405FB9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de-DE" w:eastAsia="ja-JP"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37E4"/>
    <w:pPr>
      <w:jc w:val="both"/>
    </w:pPr>
    <w:rPr>
      <w:rFonts w:ascii="Arial" w:hAnsi="Arial"/>
      <w:sz w:val="20"/>
    </w:rPr>
  </w:style>
  <w:style w:type="paragraph" w:styleId="Heading1">
    <w:name w:val="heading 1"/>
    <w:basedOn w:val="Normal"/>
    <w:next w:val="Normal"/>
    <w:link w:val="Heading1Char"/>
    <w:uiPriority w:val="9"/>
    <w:qFormat/>
    <w:rsid w:val="0092443A"/>
    <w:pPr>
      <w:keepNext/>
      <w:keepLines/>
      <w:pageBreakBefore/>
      <w:spacing w:before="480" w:after="480"/>
      <w:outlineLvl w:val="0"/>
    </w:pPr>
    <w:rPr>
      <w:rFonts w:asciiTheme="majorHAnsi" w:eastAsiaTheme="majorEastAsia" w:hAnsiTheme="majorHAnsi" w:cstheme="majorBidi"/>
      <w:b/>
      <w:bCs/>
      <w:color w:val="4F6F28"/>
      <w:sz w:val="32"/>
      <w:szCs w:val="32"/>
      <w:lang w:val="en-US"/>
    </w:rPr>
  </w:style>
  <w:style w:type="paragraph" w:styleId="Heading2">
    <w:name w:val="heading 2"/>
    <w:basedOn w:val="Normal"/>
    <w:next w:val="Normal"/>
    <w:link w:val="Heading2Char"/>
    <w:uiPriority w:val="9"/>
    <w:unhideWhenUsed/>
    <w:qFormat/>
    <w:rsid w:val="005E3B31"/>
    <w:pPr>
      <w:keepNext/>
      <w:keepLines/>
      <w:pageBreakBefore/>
      <w:spacing w:before="360" w:after="360"/>
      <w:outlineLvl w:val="1"/>
    </w:pPr>
    <w:rPr>
      <w:rFonts w:eastAsiaTheme="majorEastAsia" w:cstheme="majorBidi"/>
      <w:b/>
      <w:bCs/>
      <w:color w:val="000000" w:themeColor="text1"/>
      <w:sz w:val="26"/>
      <w:szCs w:val="26"/>
      <w:lang w:val="en-US"/>
    </w:rPr>
  </w:style>
  <w:style w:type="paragraph" w:styleId="Heading3">
    <w:name w:val="heading 3"/>
    <w:basedOn w:val="Normal"/>
    <w:next w:val="Normal"/>
    <w:link w:val="Heading3Char"/>
    <w:unhideWhenUsed/>
    <w:qFormat/>
    <w:rsid w:val="0092443A"/>
    <w:pPr>
      <w:keepNext/>
      <w:keepLines/>
      <w:spacing w:before="360" w:after="60"/>
      <w:outlineLvl w:val="2"/>
    </w:pPr>
    <w:rPr>
      <w:rFonts w:asciiTheme="majorHAnsi" w:eastAsiaTheme="majorEastAsia" w:hAnsiTheme="majorHAnsi" w:cstheme="majorBidi"/>
      <w:b/>
      <w:bCs/>
      <w:i/>
      <w:color w:val="4F6F28"/>
      <w:sz w:val="22"/>
      <w:szCs w:val="22"/>
    </w:rPr>
  </w:style>
  <w:style w:type="paragraph" w:styleId="Heading4">
    <w:name w:val="heading 4"/>
    <w:basedOn w:val="Normal"/>
    <w:next w:val="Normal"/>
    <w:link w:val="Heading4Char"/>
    <w:uiPriority w:val="9"/>
    <w:unhideWhenUsed/>
    <w:qFormat/>
    <w:rsid w:val="005E3B31"/>
    <w:pPr>
      <w:keepNext/>
      <w:keepLines/>
      <w:spacing w:before="200" w:after="120" w:line="276" w:lineRule="auto"/>
      <w:outlineLvl w:val="3"/>
    </w:pPr>
    <w:rPr>
      <w:rFonts w:eastAsiaTheme="majorEastAsia" w:cstheme="majorBidi"/>
      <w:b/>
      <w:bCs/>
      <w:iCs/>
      <w:color w:val="000000" w:themeColor="text1"/>
      <w:sz w:val="22"/>
      <w:szCs w:val="22"/>
      <w:lang w:val="en-US" w:eastAsia="en-US"/>
    </w:rPr>
  </w:style>
  <w:style w:type="paragraph" w:styleId="Heading5">
    <w:name w:val="heading 5"/>
    <w:basedOn w:val="Normal"/>
    <w:next w:val="Normal"/>
    <w:link w:val="Heading5Char"/>
    <w:uiPriority w:val="9"/>
    <w:unhideWhenUsed/>
    <w:qFormat/>
    <w:rsid w:val="00FD740C"/>
    <w:pPr>
      <w:keepNext/>
      <w:keepLines/>
      <w:spacing w:before="200" w:after="240" w:line="276" w:lineRule="auto"/>
      <w:outlineLvl w:val="4"/>
    </w:pPr>
    <w:rPr>
      <w:rFonts w:asciiTheme="majorHAnsi" w:eastAsiaTheme="majorEastAsia" w:hAnsiTheme="majorHAnsi" w:cstheme="majorBidi"/>
      <w:szCs w:val="22"/>
      <w:u w:val="single"/>
      <w:lang w:val="en-US" w:eastAsia="en-US"/>
    </w:rPr>
  </w:style>
  <w:style w:type="paragraph" w:styleId="Heading6">
    <w:name w:val="heading 6"/>
    <w:basedOn w:val="Normal"/>
    <w:next w:val="Normal"/>
    <w:link w:val="Heading6Char"/>
    <w:uiPriority w:val="9"/>
    <w:semiHidden/>
    <w:unhideWhenUsed/>
    <w:qFormat/>
    <w:rsid w:val="00FD740C"/>
    <w:pPr>
      <w:keepNext/>
      <w:keepLines/>
      <w:spacing w:before="200" w:after="0" w:line="276" w:lineRule="auto"/>
      <w:outlineLvl w:val="5"/>
    </w:pPr>
    <w:rPr>
      <w:rFonts w:asciiTheme="majorHAnsi" w:eastAsiaTheme="majorEastAsia" w:hAnsiTheme="majorHAnsi" w:cstheme="majorBidi"/>
      <w:i/>
      <w:iCs/>
      <w:color w:val="243F60" w:themeColor="accent1" w:themeShade="7F"/>
      <w:sz w:val="22"/>
      <w:szCs w:val="22"/>
      <w:lang w:eastAsia="en-US"/>
    </w:rPr>
  </w:style>
  <w:style w:type="paragraph" w:styleId="Heading7">
    <w:name w:val="heading 7"/>
    <w:basedOn w:val="Normal"/>
    <w:next w:val="Normal"/>
    <w:link w:val="Heading7Char"/>
    <w:uiPriority w:val="9"/>
    <w:semiHidden/>
    <w:unhideWhenUsed/>
    <w:qFormat/>
    <w:rsid w:val="00FD740C"/>
    <w:pPr>
      <w:keepNext/>
      <w:keepLines/>
      <w:spacing w:before="200" w:after="0" w:line="276" w:lineRule="auto"/>
      <w:outlineLvl w:val="6"/>
    </w:pPr>
    <w:rPr>
      <w:rFonts w:asciiTheme="majorHAnsi" w:eastAsiaTheme="majorEastAsia" w:hAnsiTheme="majorHAnsi" w:cstheme="majorBidi"/>
      <w:i/>
      <w:iCs/>
      <w:color w:val="404040" w:themeColor="text1" w:themeTint="BF"/>
      <w:sz w:val="22"/>
      <w:szCs w:val="22"/>
      <w:lang w:eastAsia="en-US"/>
    </w:rPr>
  </w:style>
  <w:style w:type="paragraph" w:styleId="Heading8">
    <w:name w:val="heading 8"/>
    <w:basedOn w:val="Normal"/>
    <w:next w:val="Normal"/>
    <w:link w:val="Heading8Char"/>
    <w:uiPriority w:val="9"/>
    <w:semiHidden/>
    <w:unhideWhenUsed/>
    <w:qFormat/>
    <w:rsid w:val="00FD740C"/>
    <w:pPr>
      <w:keepNext/>
      <w:keepLines/>
      <w:spacing w:before="200" w:after="0" w:line="276" w:lineRule="auto"/>
      <w:outlineLvl w:val="7"/>
    </w:pPr>
    <w:rPr>
      <w:rFonts w:asciiTheme="majorHAnsi" w:eastAsiaTheme="majorEastAsia" w:hAnsiTheme="majorHAnsi" w:cstheme="majorBidi"/>
      <w:color w:val="4F81BD" w:themeColor="accent1"/>
      <w:szCs w:val="20"/>
      <w:lang w:eastAsia="en-US"/>
    </w:rPr>
  </w:style>
  <w:style w:type="paragraph" w:styleId="Heading9">
    <w:name w:val="heading 9"/>
    <w:basedOn w:val="Normal"/>
    <w:next w:val="Normal"/>
    <w:link w:val="Heading9Char"/>
    <w:uiPriority w:val="9"/>
    <w:semiHidden/>
    <w:unhideWhenUsed/>
    <w:qFormat/>
    <w:rsid w:val="00FD740C"/>
    <w:pPr>
      <w:keepNext/>
      <w:keepLines/>
      <w:spacing w:before="200" w:after="0" w:line="276" w:lineRule="auto"/>
      <w:outlineLvl w:val="8"/>
    </w:pPr>
    <w:rPr>
      <w:rFonts w:asciiTheme="majorHAnsi" w:eastAsiaTheme="majorEastAsia" w:hAnsiTheme="majorHAnsi" w:cstheme="majorBidi"/>
      <w:i/>
      <w:iCs/>
      <w:color w:val="404040" w:themeColor="text1" w:themeTint="BF"/>
      <w:szCs w:val="20"/>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733B6"/>
    <w:rPr>
      <w:color w:val="0000FF" w:themeColor="hyperlink"/>
      <w:u w:val="single"/>
    </w:rPr>
  </w:style>
  <w:style w:type="character" w:styleId="FollowedHyperlink">
    <w:name w:val="FollowedHyperlink"/>
    <w:basedOn w:val="DefaultParagraphFont"/>
    <w:uiPriority w:val="99"/>
    <w:unhideWhenUsed/>
    <w:rsid w:val="00F34A6A"/>
    <w:rPr>
      <w:color w:val="800080" w:themeColor="followedHyperlink"/>
      <w:u w:val="single"/>
    </w:rPr>
  </w:style>
  <w:style w:type="paragraph" w:styleId="ListParagraph">
    <w:name w:val="List Paragraph"/>
    <w:basedOn w:val="Text"/>
    <w:uiPriority w:val="34"/>
    <w:qFormat/>
    <w:rsid w:val="008463CE"/>
    <w:pPr>
      <w:numPr>
        <w:numId w:val="3"/>
      </w:numPr>
      <w:tabs>
        <w:tab w:val="clear" w:pos="566"/>
        <w:tab w:val="left" w:pos="709"/>
      </w:tabs>
      <w:spacing w:after="80"/>
      <w:ind w:hanging="295"/>
    </w:pPr>
  </w:style>
  <w:style w:type="paragraph" w:styleId="BalloonText">
    <w:name w:val="Balloon Text"/>
    <w:basedOn w:val="Normal"/>
    <w:link w:val="BalloonTextChar"/>
    <w:unhideWhenUsed/>
    <w:rsid w:val="00382A8A"/>
    <w:pPr>
      <w:spacing w:after="0"/>
    </w:pPr>
    <w:rPr>
      <w:rFonts w:ascii="Tahoma" w:hAnsi="Tahoma" w:cs="Tahoma"/>
      <w:sz w:val="16"/>
      <w:szCs w:val="16"/>
    </w:rPr>
  </w:style>
  <w:style w:type="character" w:customStyle="1" w:styleId="BalloonTextChar">
    <w:name w:val="Balloon Text Char"/>
    <w:basedOn w:val="DefaultParagraphFont"/>
    <w:link w:val="BalloonText"/>
    <w:rsid w:val="00382A8A"/>
    <w:rPr>
      <w:rFonts w:ascii="Tahoma" w:hAnsi="Tahoma" w:cs="Tahoma"/>
      <w:sz w:val="16"/>
      <w:szCs w:val="16"/>
    </w:rPr>
  </w:style>
  <w:style w:type="character" w:styleId="CommentReference">
    <w:name w:val="annotation reference"/>
    <w:basedOn w:val="DefaultParagraphFont"/>
    <w:uiPriority w:val="99"/>
    <w:semiHidden/>
    <w:unhideWhenUsed/>
    <w:rsid w:val="00382A8A"/>
    <w:rPr>
      <w:sz w:val="16"/>
      <w:szCs w:val="16"/>
    </w:rPr>
  </w:style>
  <w:style w:type="paragraph" w:styleId="CommentText">
    <w:name w:val="annotation text"/>
    <w:basedOn w:val="Normal"/>
    <w:link w:val="CommentTextChar"/>
    <w:uiPriority w:val="99"/>
    <w:semiHidden/>
    <w:unhideWhenUsed/>
    <w:rsid w:val="00382A8A"/>
    <w:rPr>
      <w:szCs w:val="20"/>
    </w:rPr>
  </w:style>
  <w:style w:type="character" w:customStyle="1" w:styleId="CommentTextChar">
    <w:name w:val="Comment Text Char"/>
    <w:basedOn w:val="DefaultParagraphFont"/>
    <w:link w:val="CommentText"/>
    <w:uiPriority w:val="99"/>
    <w:semiHidden/>
    <w:rsid w:val="00382A8A"/>
    <w:rPr>
      <w:sz w:val="20"/>
      <w:szCs w:val="20"/>
    </w:rPr>
  </w:style>
  <w:style w:type="paragraph" w:styleId="CommentSubject">
    <w:name w:val="annotation subject"/>
    <w:basedOn w:val="CommentText"/>
    <w:next w:val="CommentText"/>
    <w:link w:val="CommentSubjectChar"/>
    <w:uiPriority w:val="99"/>
    <w:semiHidden/>
    <w:unhideWhenUsed/>
    <w:rsid w:val="00382A8A"/>
    <w:rPr>
      <w:b/>
      <w:bCs/>
    </w:rPr>
  </w:style>
  <w:style w:type="character" w:customStyle="1" w:styleId="CommentSubjectChar">
    <w:name w:val="Comment Subject Char"/>
    <w:basedOn w:val="CommentTextChar"/>
    <w:link w:val="CommentSubject"/>
    <w:uiPriority w:val="99"/>
    <w:semiHidden/>
    <w:rsid w:val="00382A8A"/>
    <w:rPr>
      <w:b/>
      <w:bCs/>
      <w:sz w:val="20"/>
      <w:szCs w:val="20"/>
    </w:rPr>
  </w:style>
  <w:style w:type="character" w:customStyle="1" w:styleId="Heading1Char">
    <w:name w:val="Heading 1 Char"/>
    <w:basedOn w:val="DefaultParagraphFont"/>
    <w:link w:val="Heading1"/>
    <w:uiPriority w:val="9"/>
    <w:rsid w:val="0092443A"/>
    <w:rPr>
      <w:rFonts w:asciiTheme="majorHAnsi" w:eastAsiaTheme="majorEastAsia" w:hAnsiTheme="majorHAnsi" w:cstheme="majorBidi"/>
      <w:b/>
      <w:bCs/>
      <w:color w:val="4F6F28"/>
      <w:sz w:val="32"/>
      <w:szCs w:val="32"/>
      <w:lang w:val="en-US"/>
    </w:rPr>
  </w:style>
  <w:style w:type="paragraph" w:styleId="TOCHeading">
    <w:name w:val="TOC Heading"/>
    <w:basedOn w:val="Heading1"/>
    <w:next w:val="Normal"/>
    <w:uiPriority w:val="39"/>
    <w:unhideWhenUsed/>
    <w:qFormat/>
    <w:rsid w:val="000E6311"/>
    <w:pPr>
      <w:spacing w:line="276" w:lineRule="auto"/>
      <w:outlineLvl w:val="9"/>
    </w:pPr>
    <w:rPr>
      <w:color w:val="365F91" w:themeColor="accent1" w:themeShade="BF"/>
      <w:sz w:val="28"/>
      <w:szCs w:val="28"/>
      <w:lang w:eastAsia="en-US"/>
    </w:rPr>
  </w:style>
  <w:style w:type="paragraph" w:styleId="TOC1">
    <w:name w:val="toc 1"/>
    <w:basedOn w:val="Normal"/>
    <w:next w:val="Normal"/>
    <w:autoRedefine/>
    <w:uiPriority w:val="39"/>
    <w:unhideWhenUsed/>
    <w:rsid w:val="00F162C2"/>
    <w:pPr>
      <w:tabs>
        <w:tab w:val="left" w:pos="395"/>
        <w:tab w:val="right" w:leader="dot" w:pos="8290"/>
      </w:tabs>
      <w:spacing w:before="240" w:after="120"/>
    </w:pPr>
    <w:rPr>
      <w:rFonts w:cs="Arial"/>
      <w:b/>
      <w:noProof/>
      <w:color w:val="76923C" w:themeColor="accent3" w:themeShade="BF"/>
      <w:sz w:val="24"/>
    </w:rPr>
  </w:style>
  <w:style w:type="paragraph" w:styleId="TOC2">
    <w:name w:val="toc 2"/>
    <w:basedOn w:val="Normal"/>
    <w:next w:val="Normal"/>
    <w:autoRedefine/>
    <w:uiPriority w:val="39"/>
    <w:unhideWhenUsed/>
    <w:rsid w:val="00C06175"/>
    <w:pPr>
      <w:tabs>
        <w:tab w:val="left" w:pos="607"/>
        <w:tab w:val="right" w:leader="dot" w:pos="8290"/>
      </w:tabs>
      <w:spacing w:before="60" w:after="60"/>
    </w:pPr>
    <w:rPr>
      <w:noProof/>
      <w:szCs w:val="20"/>
      <w:lang w:val="en-US"/>
    </w:rPr>
  </w:style>
  <w:style w:type="paragraph" w:styleId="TOC3">
    <w:name w:val="toc 3"/>
    <w:basedOn w:val="Normal"/>
    <w:next w:val="Normal"/>
    <w:autoRedefine/>
    <w:uiPriority w:val="39"/>
    <w:unhideWhenUsed/>
    <w:rsid w:val="00295F8E"/>
    <w:pPr>
      <w:tabs>
        <w:tab w:val="right" w:leader="dot" w:pos="8290"/>
      </w:tabs>
      <w:spacing w:after="0"/>
      <w:ind w:left="240"/>
    </w:pPr>
    <w:rPr>
      <w:rFonts w:cs="Arial"/>
      <w:i/>
      <w:noProof/>
      <w:szCs w:val="20"/>
    </w:rPr>
  </w:style>
  <w:style w:type="paragraph" w:styleId="TOC4">
    <w:name w:val="toc 4"/>
    <w:basedOn w:val="Normal"/>
    <w:next w:val="Normal"/>
    <w:autoRedefine/>
    <w:uiPriority w:val="39"/>
    <w:unhideWhenUsed/>
    <w:rsid w:val="000E6311"/>
    <w:pPr>
      <w:pBdr>
        <w:between w:val="double" w:sz="6" w:space="0" w:color="auto"/>
      </w:pBdr>
      <w:spacing w:after="0"/>
      <w:ind w:left="480"/>
    </w:pPr>
    <w:rPr>
      <w:szCs w:val="20"/>
    </w:rPr>
  </w:style>
  <w:style w:type="paragraph" w:styleId="TOC5">
    <w:name w:val="toc 5"/>
    <w:basedOn w:val="Normal"/>
    <w:next w:val="Normal"/>
    <w:autoRedefine/>
    <w:uiPriority w:val="39"/>
    <w:unhideWhenUsed/>
    <w:rsid w:val="000E6311"/>
    <w:pPr>
      <w:pBdr>
        <w:between w:val="double" w:sz="6" w:space="0" w:color="auto"/>
      </w:pBdr>
      <w:spacing w:after="0"/>
      <w:ind w:left="720"/>
    </w:pPr>
    <w:rPr>
      <w:szCs w:val="20"/>
    </w:rPr>
  </w:style>
  <w:style w:type="paragraph" w:styleId="TOC6">
    <w:name w:val="toc 6"/>
    <w:basedOn w:val="Normal"/>
    <w:next w:val="Normal"/>
    <w:autoRedefine/>
    <w:uiPriority w:val="39"/>
    <w:semiHidden/>
    <w:unhideWhenUsed/>
    <w:rsid w:val="000E6311"/>
    <w:pPr>
      <w:pBdr>
        <w:between w:val="double" w:sz="6" w:space="0" w:color="auto"/>
      </w:pBdr>
      <w:spacing w:after="0"/>
      <w:ind w:left="960"/>
    </w:pPr>
    <w:rPr>
      <w:szCs w:val="20"/>
    </w:rPr>
  </w:style>
  <w:style w:type="paragraph" w:styleId="TOC7">
    <w:name w:val="toc 7"/>
    <w:basedOn w:val="Normal"/>
    <w:next w:val="Normal"/>
    <w:autoRedefine/>
    <w:uiPriority w:val="39"/>
    <w:semiHidden/>
    <w:unhideWhenUsed/>
    <w:rsid w:val="000E6311"/>
    <w:pPr>
      <w:pBdr>
        <w:between w:val="double" w:sz="6" w:space="0" w:color="auto"/>
      </w:pBdr>
      <w:spacing w:after="0"/>
      <w:ind w:left="1200"/>
    </w:pPr>
    <w:rPr>
      <w:szCs w:val="20"/>
    </w:rPr>
  </w:style>
  <w:style w:type="paragraph" w:styleId="TOC8">
    <w:name w:val="toc 8"/>
    <w:basedOn w:val="Normal"/>
    <w:next w:val="Normal"/>
    <w:autoRedefine/>
    <w:uiPriority w:val="39"/>
    <w:semiHidden/>
    <w:unhideWhenUsed/>
    <w:rsid w:val="000E6311"/>
    <w:pPr>
      <w:pBdr>
        <w:between w:val="double" w:sz="6" w:space="0" w:color="auto"/>
      </w:pBdr>
      <w:spacing w:after="0"/>
      <w:ind w:left="1440"/>
    </w:pPr>
    <w:rPr>
      <w:szCs w:val="20"/>
    </w:rPr>
  </w:style>
  <w:style w:type="paragraph" w:styleId="TOC9">
    <w:name w:val="toc 9"/>
    <w:basedOn w:val="Normal"/>
    <w:next w:val="Normal"/>
    <w:autoRedefine/>
    <w:uiPriority w:val="39"/>
    <w:semiHidden/>
    <w:unhideWhenUsed/>
    <w:rsid w:val="000E6311"/>
    <w:pPr>
      <w:pBdr>
        <w:between w:val="double" w:sz="6" w:space="0" w:color="auto"/>
      </w:pBdr>
      <w:spacing w:after="0"/>
      <w:ind w:left="1680"/>
    </w:pPr>
    <w:rPr>
      <w:szCs w:val="20"/>
    </w:rPr>
  </w:style>
  <w:style w:type="paragraph" w:customStyle="1" w:styleId="Text">
    <w:name w:val="Text"/>
    <w:basedOn w:val="Normal"/>
    <w:qFormat/>
    <w:rsid w:val="00922B2A"/>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line="220" w:lineRule="atLeast"/>
    </w:pPr>
    <w:rPr>
      <w:rFonts w:cs="Arial"/>
      <w:szCs w:val="20"/>
      <w:lang w:val="en-US"/>
    </w:rPr>
  </w:style>
  <w:style w:type="character" w:customStyle="1" w:styleId="Heading2Char">
    <w:name w:val="Heading 2 Char"/>
    <w:basedOn w:val="DefaultParagraphFont"/>
    <w:link w:val="Heading2"/>
    <w:uiPriority w:val="9"/>
    <w:rsid w:val="005E3B31"/>
    <w:rPr>
      <w:rFonts w:ascii="Arial" w:eastAsiaTheme="majorEastAsia" w:hAnsi="Arial" w:cstheme="majorBidi"/>
      <w:b/>
      <w:bCs/>
      <w:color w:val="000000" w:themeColor="text1"/>
      <w:sz w:val="26"/>
      <w:szCs w:val="26"/>
      <w:lang w:val="en-US"/>
    </w:rPr>
  </w:style>
  <w:style w:type="character" w:customStyle="1" w:styleId="Heading3Char">
    <w:name w:val="Heading 3 Char"/>
    <w:basedOn w:val="DefaultParagraphFont"/>
    <w:link w:val="Heading3"/>
    <w:rsid w:val="0092443A"/>
    <w:rPr>
      <w:rFonts w:asciiTheme="majorHAnsi" w:eastAsiaTheme="majorEastAsia" w:hAnsiTheme="majorHAnsi" w:cstheme="majorBidi"/>
      <w:b/>
      <w:bCs/>
      <w:i/>
      <w:color w:val="4F6F28"/>
      <w:sz w:val="22"/>
      <w:szCs w:val="22"/>
    </w:rPr>
  </w:style>
  <w:style w:type="paragraph" w:customStyle="1" w:styleId="Heading21">
    <w:name w:val="Heading 21"/>
    <w:next w:val="Normal"/>
    <w:rsid w:val="006E466F"/>
    <w:pPr>
      <w:keepNext/>
      <w:keepLines/>
      <w:spacing w:before="200" w:after="0"/>
      <w:outlineLvl w:val="1"/>
    </w:pPr>
    <w:rPr>
      <w:rFonts w:ascii="Calibri Bold" w:eastAsia="ヒラギノ角ゴ Pro W3" w:hAnsi="Calibri Bold" w:cs="Times New Roman"/>
      <w:color w:val="000000"/>
      <w:sz w:val="26"/>
      <w:szCs w:val="20"/>
      <w:lang w:val="en-US" w:eastAsia="en-US"/>
    </w:rPr>
  </w:style>
  <w:style w:type="character" w:customStyle="1" w:styleId="FootnoteReference1">
    <w:name w:val="Footnote Reference1"/>
    <w:rsid w:val="006E466F"/>
    <w:rPr>
      <w:color w:val="000000"/>
      <w:sz w:val="20"/>
      <w:vertAlign w:val="superscript"/>
    </w:rPr>
  </w:style>
  <w:style w:type="paragraph" w:customStyle="1" w:styleId="Body">
    <w:name w:val="Body"/>
    <w:rsid w:val="006E466F"/>
    <w:pPr>
      <w:spacing w:after="0"/>
    </w:pPr>
    <w:rPr>
      <w:rFonts w:ascii="Helvetica" w:eastAsia="ヒラギノ角ゴ Pro W3" w:hAnsi="Helvetica" w:cs="Times New Roman"/>
      <w:color w:val="000000"/>
      <w:szCs w:val="20"/>
      <w:lang w:val="en-US" w:eastAsia="en-US"/>
    </w:rPr>
  </w:style>
  <w:style w:type="paragraph" w:customStyle="1" w:styleId="FreeForm">
    <w:name w:val="Free Form"/>
    <w:rsid w:val="006E466F"/>
    <w:pPr>
      <w:spacing w:after="0"/>
    </w:pPr>
    <w:rPr>
      <w:rFonts w:ascii="Helvetica" w:eastAsia="ヒラギノ角ゴ Pro W3" w:hAnsi="Helvetica" w:cs="Times New Roman"/>
      <w:color w:val="000000"/>
      <w:szCs w:val="20"/>
      <w:lang w:val="en-US" w:eastAsia="en-US"/>
    </w:rPr>
  </w:style>
  <w:style w:type="paragraph" w:customStyle="1" w:styleId="HeaderFooter">
    <w:name w:val="Header &amp; Footer"/>
    <w:rsid w:val="006E466F"/>
    <w:pPr>
      <w:tabs>
        <w:tab w:val="right" w:pos="9632"/>
      </w:tabs>
      <w:spacing w:after="0"/>
    </w:pPr>
    <w:rPr>
      <w:rFonts w:ascii="Helvetica" w:eastAsia="ヒラギノ角ゴ Pro W3" w:hAnsi="Helvetica" w:cs="Times New Roman"/>
      <w:color w:val="000000"/>
      <w:sz w:val="20"/>
      <w:szCs w:val="20"/>
      <w:lang w:val="en-US" w:eastAsia="en-US"/>
    </w:rPr>
  </w:style>
  <w:style w:type="paragraph" w:styleId="NoSpacing">
    <w:name w:val="No Spacing"/>
    <w:uiPriority w:val="1"/>
    <w:qFormat/>
    <w:rsid w:val="006E466F"/>
    <w:pPr>
      <w:spacing w:after="0"/>
    </w:pPr>
    <w:rPr>
      <w:rFonts w:ascii="Cambria" w:eastAsia="ヒラギノ角ゴ Pro W3" w:hAnsi="Cambria" w:cs="Times New Roman"/>
      <w:color w:val="000000"/>
      <w:szCs w:val="20"/>
      <w:lang w:val="en-US" w:eastAsia="en-US"/>
    </w:rPr>
  </w:style>
  <w:style w:type="table" w:styleId="TableGrid">
    <w:name w:val="Table Grid"/>
    <w:basedOn w:val="TableNormal"/>
    <w:uiPriority w:val="59"/>
    <w:rsid w:val="007F51AB"/>
    <w:pPr>
      <w:spacing w:after="0"/>
    </w:pPr>
    <w:rPr>
      <w:kern w:val="2"/>
      <w:sz w:val="21"/>
      <w:szCs w:val="22"/>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1">
    <w:name w:val="st1"/>
    <w:basedOn w:val="DefaultParagraphFont"/>
    <w:rsid w:val="007F51AB"/>
  </w:style>
  <w:style w:type="character" w:customStyle="1" w:styleId="ft">
    <w:name w:val="ft"/>
    <w:basedOn w:val="DefaultParagraphFont"/>
    <w:rsid w:val="007F51AB"/>
  </w:style>
  <w:style w:type="character" w:customStyle="1" w:styleId="Heading4Char">
    <w:name w:val="Heading 4 Char"/>
    <w:basedOn w:val="DefaultParagraphFont"/>
    <w:link w:val="Heading4"/>
    <w:uiPriority w:val="9"/>
    <w:rsid w:val="005E3B31"/>
    <w:rPr>
      <w:rFonts w:ascii="Arial" w:eastAsiaTheme="majorEastAsia" w:hAnsi="Arial" w:cstheme="majorBidi"/>
      <w:b/>
      <w:bCs/>
      <w:iCs/>
      <w:color w:val="000000" w:themeColor="text1"/>
      <w:sz w:val="22"/>
      <w:szCs w:val="22"/>
      <w:lang w:val="en-US" w:eastAsia="en-US"/>
    </w:rPr>
  </w:style>
  <w:style w:type="character" w:customStyle="1" w:styleId="Heading5Char">
    <w:name w:val="Heading 5 Char"/>
    <w:basedOn w:val="DefaultParagraphFont"/>
    <w:link w:val="Heading5"/>
    <w:uiPriority w:val="9"/>
    <w:rsid w:val="00FD740C"/>
    <w:rPr>
      <w:rFonts w:asciiTheme="majorHAnsi" w:eastAsiaTheme="majorEastAsia" w:hAnsiTheme="majorHAnsi" w:cstheme="majorBidi"/>
      <w:sz w:val="20"/>
      <w:szCs w:val="22"/>
      <w:u w:val="single"/>
      <w:lang w:val="en-US" w:eastAsia="en-US"/>
    </w:rPr>
  </w:style>
  <w:style w:type="character" w:customStyle="1" w:styleId="Heading6Char">
    <w:name w:val="Heading 6 Char"/>
    <w:basedOn w:val="DefaultParagraphFont"/>
    <w:link w:val="Heading6"/>
    <w:uiPriority w:val="9"/>
    <w:semiHidden/>
    <w:rsid w:val="00FD740C"/>
    <w:rPr>
      <w:rFonts w:asciiTheme="majorHAnsi" w:eastAsiaTheme="majorEastAsia" w:hAnsiTheme="majorHAnsi" w:cstheme="majorBidi"/>
      <w:i/>
      <w:iCs/>
      <w:color w:val="243F60" w:themeColor="accent1" w:themeShade="7F"/>
      <w:sz w:val="22"/>
      <w:szCs w:val="22"/>
      <w:lang w:eastAsia="en-US"/>
    </w:rPr>
  </w:style>
  <w:style w:type="character" w:customStyle="1" w:styleId="Heading7Char">
    <w:name w:val="Heading 7 Char"/>
    <w:basedOn w:val="DefaultParagraphFont"/>
    <w:link w:val="Heading7"/>
    <w:uiPriority w:val="9"/>
    <w:semiHidden/>
    <w:rsid w:val="00FD740C"/>
    <w:rPr>
      <w:rFonts w:asciiTheme="majorHAnsi" w:eastAsiaTheme="majorEastAsia" w:hAnsiTheme="majorHAnsi" w:cstheme="majorBidi"/>
      <w:i/>
      <w:iCs/>
      <w:color w:val="404040" w:themeColor="text1" w:themeTint="BF"/>
      <w:sz w:val="22"/>
      <w:szCs w:val="22"/>
      <w:lang w:eastAsia="en-US"/>
    </w:rPr>
  </w:style>
  <w:style w:type="character" w:customStyle="1" w:styleId="Heading8Char">
    <w:name w:val="Heading 8 Char"/>
    <w:basedOn w:val="DefaultParagraphFont"/>
    <w:link w:val="Heading8"/>
    <w:uiPriority w:val="9"/>
    <w:semiHidden/>
    <w:rsid w:val="00FD740C"/>
    <w:rPr>
      <w:rFonts w:asciiTheme="majorHAnsi" w:eastAsiaTheme="majorEastAsia" w:hAnsiTheme="majorHAnsi" w:cstheme="majorBidi"/>
      <w:color w:val="4F81BD" w:themeColor="accent1"/>
      <w:sz w:val="20"/>
      <w:szCs w:val="20"/>
      <w:lang w:eastAsia="en-US"/>
    </w:rPr>
  </w:style>
  <w:style w:type="character" w:customStyle="1" w:styleId="Heading9Char">
    <w:name w:val="Heading 9 Char"/>
    <w:basedOn w:val="DefaultParagraphFont"/>
    <w:link w:val="Heading9"/>
    <w:uiPriority w:val="9"/>
    <w:semiHidden/>
    <w:rsid w:val="00FD740C"/>
    <w:rPr>
      <w:rFonts w:asciiTheme="majorHAnsi" w:eastAsiaTheme="majorEastAsia" w:hAnsiTheme="majorHAnsi" w:cstheme="majorBidi"/>
      <w:i/>
      <w:iCs/>
      <w:color w:val="404040" w:themeColor="text1" w:themeTint="BF"/>
      <w:sz w:val="20"/>
      <w:szCs w:val="20"/>
      <w:lang w:eastAsia="en-US"/>
    </w:rPr>
  </w:style>
  <w:style w:type="paragraph" w:styleId="Caption">
    <w:name w:val="caption"/>
    <w:basedOn w:val="Normal"/>
    <w:next w:val="Normal"/>
    <w:link w:val="CaptionChar"/>
    <w:unhideWhenUsed/>
    <w:qFormat/>
    <w:rsid w:val="00474CFD"/>
    <w:rPr>
      <w:rFonts w:eastAsia="Calibri" w:cs="Arial"/>
      <w:b/>
      <w:bCs/>
      <w:szCs w:val="20"/>
      <w:lang w:val="en-US" w:eastAsia="en-US"/>
    </w:rPr>
  </w:style>
  <w:style w:type="paragraph" w:styleId="Title">
    <w:name w:val="Title"/>
    <w:basedOn w:val="Normal"/>
    <w:next w:val="Normal"/>
    <w:link w:val="TitleChar"/>
    <w:uiPriority w:val="10"/>
    <w:qFormat/>
    <w:rsid w:val="00FD740C"/>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eastAsia="en-US"/>
    </w:rPr>
  </w:style>
  <w:style w:type="character" w:customStyle="1" w:styleId="TitleChar">
    <w:name w:val="Title Char"/>
    <w:basedOn w:val="DefaultParagraphFont"/>
    <w:link w:val="Title"/>
    <w:uiPriority w:val="10"/>
    <w:rsid w:val="00FD740C"/>
    <w:rPr>
      <w:rFonts w:asciiTheme="majorHAnsi" w:eastAsiaTheme="majorEastAsia" w:hAnsiTheme="majorHAnsi" w:cstheme="majorBidi"/>
      <w:color w:val="17365D" w:themeColor="text2" w:themeShade="BF"/>
      <w:spacing w:val="5"/>
      <w:kern w:val="28"/>
      <w:sz w:val="52"/>
      <w:szCs w:val="52"/>
      <w:lang w:eastAsia="en-US"/>
    </w:rPr>
  </w:style>
  <w:style w:type="paragraph" w:styleId="Subtitle">
    <w:name w:val="Subtitle"/>
    <w:basedOn w:val="Normal"/>
    <w:next w:val="Normal"/>
    <w:link w:val="SubtitleChar"/>
    <w:uiPriority w:val="11"/>
    <w:qFormat/>
    <w:rsid w:val="00AC716B"/>
    <w:pPr>
      <w:numPr>
        <w:ilvl w:val="1"/>
      </w:numPr>
      <w:spacing w:line="276" w:lineRule="auto"/>
    </w:pPr>
    <w:rPr>
      <w:rFonts w:asciiTheme="majorHAnsi" w:eastAsiaTheme="majorEastAsia" w:hAnsiTheme="majorHAnsi" w:cstheme="majorBidi"/>
      <w:i/>
      <w:iCs/>
      <w:color w:val="4F6228" w:themeColor="accent3" w:themeShade="80"/>
      <w:spacing w:val="15"/>
      <w:lang w:val="en-US" w:eastAsia="de-DE"/>
    </w:rPr>
  </w:style>
  <w:style w:type="character" w:customStyle="1" w:styleId="SubtitleChar">
    <w:name w:val="Subtitle Char"/>
    <w:basedOn w:val="DefaultParagraphFont"/>
    <w:link w:val="Subtitle"/>
    <w:uiPriority w:val="11"/>
    <w:rsid w:val="00AC716B"/>
    <w:rPr>
      <w:rFonts w:asciiTheme="majorHAnsi" w:eastAsiaTheme="majorEastAsia" w:hAnsiTheme="majorHAnsi" w:cstheme="majorBidi"/>
      <w:i/>
      <w:iCs/>
      <w:color w:val="4F6228" w:themeColor="accent3" w:themeShade="80"/>
      <w:spacing w:val="15"/>
      <w:sz w:val="20"/>
      <w:lang w:val="en-US" w:eastAsia="de-DE"/>
    </w:rPr>
  </w:style>
  <w:style w:type="character" w:styleId="Strong">
    <w:name w:val="Strong"/>
    <w:basedOn w:val="DefaultParagraphFont"/>
    <w:uiPriority w:val="22"/>
    <w:qFormat/>
    <w:rsid w:val="00FD740C"/>
    <w:rPr>
      <w:b/>
      <w:bCs/>
    </w:rPr>
  </w:style>
  <w:style w:type="character" w:styleId="Emphasis">
    <w:name w:val="Emphasis"/>
    <w:basedOn w:val="DefaultParagraphFont"/>
    <w:uiPriority w:val="20"/>
    <w:qFormat/>
    <w:rsid w:val="00FD740C"/>
    <w:rPr>
      <w:i/>
      <w:iCs/>
    </w:rPr>
  </w:style>
  <w:style w:type="paragraph" w:styleId="Quote">
    <w:name w:val="Quote"/>
    <w:basedOn w:val="Normal"/>
    <w:next w:val="Normal"/>
    <w:link w:val="QuoteChar"/>
    <w:uiPriority w:val="29"/>
    <w:qFormat/>
    <w:rsid w:val="00FD740C"/>
    <w:pPr>
      <w:spacing w:line="276" w:lineRule="auto"/>
    </w:pPr>
    <w:rPr>
      <w:rFonts w:eastAsiaTheme="minorHAnsi"/>
      <w:i/>
      <w:iCs/>
      <w:color w:val="000000" w:themeColor="text1"/>
      <w:sz w:val="22"/>
      <w:szCs w:val="22"/>
      <w:lang w:eastAsia="en-US"/>
    </w:rPr>
  </w:style>
  <w:style w:type="character" w:customStyle="1" w:styleId="QuoteChar">
    <w:name w:val="Quote Char"/>
    <w:basedOn w:val="DefaultParagraphFont"/>
    <w:link w:val="Quote"/>
    <w:uiPriority w:val="29"/>
    <w:rsid w:val="00FD740C"/>
    <w:rPr>
      <w:rFonts w:eastAsiaTheme="minorHAnsi"/>
      <w:i/>
      <w:iCs/>
      <w:color w:val="000000" w:themeColor="text1"/>
      <w:sz w:val="22"/>
      <w:szCs w:val="22"/>
      <w:lang w:eastAsia="en-US"/>
    </w:rPr>
  </w:style>
  <w:style w:type="paragraph" w:styleId="IntenseQuote">
    <w:name w:val="Intense Quote"/>
    <w:basedOn w:val="Normal"/>
    <w:next w:val="Normal"/>
    <w:link w:val="IntenseQuoteChar"/>
    <w:uiPriority w:val="30"/>
    <w:qFormat/>
    <w:rsid w:val="00FD740C"/>
    <w:pPr>
      <w:pBdr>
        <w:bottom w:val="single" w:sz="4" w:space="4" w:color="4F81BD" w:themeColor="accent1"/>
      </w:pBdr>
      <w:spacing w:before="200" w:after="280" w:line="276" w:lineRule="auto"/>
      <w:ind w:left="936" w:right="936"/>
    </w:pPr>
    <w:rPr>
      <w:rFonts w:eastAsiaTheme="minorHAnsi"/>
      <w:b/>
      <w:bCs/>
      <w:i/>
      <w:iCs/>
      <w:color w:val="4F81BD" w:themeColor="accent1"/>
      <w:sz w:val="22"/>
      <w:szCs w:val="22"/>
      <w:lang w:eastAsia="en-US"/>
    </w:rPr>
  </w:style>
  <w:style w:type="character" w:customStyle="1" w:styleId="IntenseQuoteChar">
    <w:name w:val="Intense Quote Char"/>
    <w:basedOn w:val="DefaultParagraphFont"/>
    <w:link w:val="IntenseQuote"/>
    <w:uiPriority w:val="30"/>
    <w:rsid w:val="00FD740C"/>
    <w:rPr>
      <w:rFonts w:eastAsiaTheme="minorHAnsi"/>
      <w:b/>
      <w:bCs/>
      <w:i/>
      <w:iCs/>
      <w:color w:val="4F81BD" w:themeColor="accent1"/>
      <w:sz w:val="22"/>
      <w:szCs w:val="22"/>
      <w:lang w:eastAsia="en-US"/>
    </w:rPr>
  </w:style>
  <w:style w:type="character" w:styleId="SubtleEmphasis">
    <w:name w:val="Subtle Emphasis"/>
    <w:basedOn w:val="DefaultParagraphFont"/>
    <w:uiPriority w:val="19"/>
    <w:qFormat/>
    <w:rsid w:val="00FD740C"/>
    <w:rPr>
      <w:i/>
      <w:iCs/>
      <w:color w:val="808080" w:themeColor="text1" w:themeTint="7F"/>
    </w:rPr>
  </w:style>
  <w:style w:type="character" w:styleId="IntenseEmphasis">
    <w:name w:val="Intense Emphasis"/>
    <w:basedOn w:val="DefaultParagraphFont"/>
    <w:uiPriority w:val="21"/>
    <w:qFormat/>
    <w:rsid w:val="00FD740C"/>
    <w:rPr>
      <w:b/>
      <w:bCs/>
      <w:i/>
      <w:iCs/>
      <w:color w:val="4F81BD" w:themeColor="accent1"/>
    </w:rPr>
  </w:style>
  <w:style w:type="character" w:styleId="SubtleReference">
    <w:name w:val="Subtle Reference"/>
    <w:basedOn w:val="DefaultParagraphFont"/>
    <w:uiPriority w:val="31"/>
    <w:qFormat/>
    <w:rsid w:val="00FD740C"/>
    <w:rPr>
      <w:smallCaps/>
      <w:color w:val="C0504D" w:themeColor="accent2"/>
      <w:u w:val="single"/>
    </w:rPr>
  </w:style>
  <w:style w:type="character" w:styleId="IntenseReference">
    <w:name w:val="Intense Reference"/>
    <w:basedOn w:val="DefaultParagraphFont"/>
    <w:uiPriority w:val="32"/>
    <w:qFormat/>
    <w:rsid w:val="00FD740C"/>
    <w:rPr>
      <w:b/>
      <w:bCs/>
      <w:smallCaps/>
      <w:color w:val="C0504D" w:themeColor="accent2"/>
      <w:spacing w:val="5"/>
      <w:u w:val="single"/>
    </w:rPr>
  </w:style>
  <w:style w:type="character" w:styleId="BookTitle">
    <w:name w:val="Book Title"/>
    <w:basedOn w:val="DefaultParagraphFont"/>
    <w:uiPriority w:val="33"/>
    <w:qFormat/>
    <w:rsid w:val="00FD740C"/>
    <w:rPr>
      <w:b/>
      <w:bCs/>
      <w:smallCaps/>
      <w:spacing w:val="5"/>
    </w:rPr>
  </w:style>
  <w:style w:type="paragraph" w:styleId="Header">
    <w:name w:val="header"/>
    <w:basedOn w:val="Normal"/>
    <w:link w:val="HeaderChar"/>
    <w:unhideWhenUsed/>
    <w:rsid w:val="00FD740C"/>
    <w:pPr>
      <w:tabs>
        <w:tab w:val="center" w:pos="4536"/>
        <w:tab w:val="right" w:pos="9072"/>
      </w:tabs>
      <w:spacing w:after="0"/>
    </w:pPr>
    <w:rPr>
      <w:rFonts w:eastAsia="Calibri" w:cs="Arial"/>
      <w:szCs w:val="22"/>
      <w:lang w:val="en-US" w:eastAsia="en-US"/>
    </w:rPr>
  </w:style>
  <w:style w:type="character" w:customStyle="1" w:styleId="HeaderChar">
    <w:name w:val="Header Char"/>
    <w:basedOn w:val="DefaultParagraphFont"/>
    <w:link w:val="Header"/>
    <w:rsid w:val="00FD740C"/>
    <w:rPr>
      <w:rFonts w:ascii="Arial" w:eastAsia="Calibri" w:hAnsi="Arial" w:cs="Arial"/>
      <w:sz w:val="20"/>
      <w:szCs w:val="22"/>
      <w:lang w:val="en-US" w:eastAsia="en-US"/>
    </w:rPr>
  </w:style>
  <w:style w:type="paragraph" w:styleId="Footer">
    <w:name w:val="footer"/>
    <w:basedOn w:val="Normal"/>
    <w:link w:val="FooterChar"/>
    <w:uiPriority w:val="99"/>
    <w:unhideWhenUsed/>
    <w:rsid w:val="00FD740C"/>
    <w:pPr>
      <w:tabs>
        <w:tab w:val="center" w:pos="4536"/>
        <w:tab w:val="right" w:pos="9072"/>
      </w:tabs>
      <w:spacing w:after="0"/>
    </w:pPr>
    <w:rPr>
      <w:rFonts w:eastAsia="Calibri" w:cs="Arial"/>
      <w:szCs w:val="22"/>
      <w:lang w:val="en-US" w:eastAsia="en-US"/>
    </w:rPr>
  </w:style>
  <w:style w:type="character" w:customStyle="1" w:styleId="FooterChar">
    <w:name w:val="Footer Char"/>
    <w:basedOn w:val="DefaultParagraphFont"/>
    <w:link w:val="Footer"/>
    <w:uiPriority w:val="99"/>
    <w:rsid w:val="00FD740C"/>
    <w:rPr>
      <w:rFonts w:ascii="Arial" w:eastAsia="Calibri" w:hAnsi="Arial" w:cs="Arial"/>
      <w:sz w:val="20"/>
      <w:szCs w:val="22"/>
      <w:lang w:val="en-US" w:eastAsia="en-US"/>
    </w:rPr>
  </w:style>
  <w:style w:type="paragraph" w:styleId="FootnoteText">
    <w:name w:val="footnote text"/>
    <w:basedOn w:val="Normal"/>
    <w:link w:val="FootnoteTextChar"/>
    <w:uiPriority w:val="99"/>
    <w:rsid w:val="00FD740C"/>
    <w:pPr>
      <w:spacing w:line="276" w:lineRule="auto"/>
    </w:pPr>
    <w:rPr>
      <w:rFonts w:eastAsia="Calibri" w:cs="Arial"/>
      <w:szCs w:val="20"/>
      <w:lang w:val="en-US" w:eastAsia="en-US"/>
    </w:rPr>
  </w:style>
  <w:style w:type="character" w:customStyle="1" w:styleId="FootnoteTextChar">
    <w:name w:val="Footnote Text Char"/>
    <w:basedOn w:val="DefaultParagraphFont"/>
    <w:link w:val="FootnoteText"/>
    <w:uiPriority w:val="99"/>
    <w:rsid w:val="00FD740C"/>
    <w:rPr>
      <w:rFonts w:ascii="Arial" w:eastAsia="Calibri" w:hAnsi="Arial" w:cs="Arial"/>
      <w:sz w:val="20"/>
      <w:szCs w:val="20"/>
      <w:lang w:val="en-US" w:eastAsia="en-US"/>
    </w:rPr>
  </w:style>
  <w:style w:type="character" w:styleId="FootnoteReference">
    <w:name w:val="footnote reference"/>
    <w:uiPriority w:val="99"/>
    <w:rsid w:val="00FD740C"/>
    <w:rPr>
      <w:vertAlign w:val="superscript"/>
    </w:rPr>
  </w:style>
  <w:style w:type="character" w:styleId="PageNumber">
    <w:name w:val="page number"/>
    <w:basedOn w:val="DefaultParagraphFont"/>
    <w:rsid w:val="00FD740C"/>
  </w:style>
  <w:style w:type="character" w:customStyle="1" w:styleId="Funotenzeichen1">
    <w:name w:val="Fußnotenzeichen1"/>
    <w:rsid w:val="00FD740C"/>
    <w:rPr>
      <w:rFonts w:ascii="Times" w:hAnsi="Times"/>
      <w:sz w:val="16"/>
      <w:vertAlign w:val="superscript"/>
    </w:rPr>
  </w:style>
  <w:style w:type="paragraph" w:styleId="EndnoteText">
    <w:name w:val="endnote text"/>
    <w:basedOn w:val="Normal"/>
    <w:link w:val="EndnoteTextChar"/>
    <w:rsid w:val="00FD740C"/>
    <w:pPr>
      <w:spacing w:after="0"/>
    </w:pPr>
    <w:rPr>
      <w:rFonts w:ascii="Times New Roman" w:eastAsia="Times New Roman" w:hAnsi="Times New Roman" w:cs="Times New Roman"/>
      <w:lang w:val="en-US" w:eastAsia="en-US"/>
    </w:rPr>
  </w:style>
  <w:style w:type="character" w:customStyle="1" w:styleId="EndnoteTextChar">
    <w:name w:val="Endnote Text Char"/>
    <w:basedOn w:val="DefaultParagraphFont"/>
    <w:link w:val="EndnoteText"/>
    <w:rsid w:val="00FD740C"/>
    <w:rPr>
      <w:rFonts w:ascii="Times New Roman" w:eastAsia="Times New Roman" w:hAnsi="Times New Roman" w:cs="Times New Roman"/>
      <w:lang w:val="en-US" w:eastAsia="en-US"/>
    </w:rPr>
  </w:style>
  <w:style w:type="character" w:styleId="EndnoteReference">
    <w:name w:val="endnote reference"/>
    <w:basedOn w:val="DefaultParagraphFont"/>
    <w:rsid w:val="00FD740C"/>
    <w:rPr>
      <w:vertAlign w:val="baseline"/>
    </w:rPr>
  </w:style>
  <w:style w:type="paragraph" w:customStyle="1" w:styleId="Hauptvertiefung">
    <w:name w:val="Hauptvertiefung"/>
    <w:basedOn w:val="Normal"/>
    <w:rsid w:val="00FD740C"/>
    <w:pPr>
      <w:tabs>
        <w:tab w:val="left" w:pos="851"/>
        <w:tab w:val="left" w:pos="1985"/>
        <w:tab w:val="left" w:pos="3402"/>
        <w:tab w:val="left" w:pos="4820"/>
      </w:tabs>
      <w:spacing w:after="0" w:line="360" w:lineRule="auto"/>
    </w:pPr>
    <w:rPr>
      <w:rFonts w:eastAsia="Times New Roman" w:cs="Times New Roman"/>
      <w:szCs w:val="20"/>
      <w:lang w:val="fr-FR" w:eastAsia="de-DE"/>
    </w:rPr>
  </w:style>
  <w:style w:type="paragraph" w:customStyle="1" w:styleId="04AHeading">
    <w:name w:val="04 A Heading"/>
    <w:next w:val="Normal"/>
    <w:qFormat/>
    <w:rsid w:val="00FD740C"/>
    <w:pPr>
      <w:spacing w:before="240" w:after="120" w:line="240" w:lineRule="exact"/>
    </w:pPr>
    <w:rPr>
      <w:rFonts w:ascii="Times New Roman" w:eastAsia="Times New Roman" w:hAnsi="Times New Roman" w:cs="Times New Roman"/>
      <w:b/>
      <w:noProof/>
      <w:sz w:val="22"/>
      <w:lang w:val="en-GB" w:eastAsia="en-GB"/>
    </w:rPr>
  </w:style>
  <w:style w:type="paragraph" w:styleId="NormalWeb">
    <w:name w:val="Normal (Web)"/>
    <w:basedOn w:val="Normal"/>
    <w:uiPriority w:val="99"/>
    <w:unhideWhenUsed/>
    <w:rsid w:val="00FD740C"/>
    <w:pPr>
      <w:spacing w:before="100" w:beforeAutospacing="1" w:after="100" w:afterAutospacing="1"/>
    </w:pPr>
    <w:rPr>
      <w:rFonts w:ascii="Times New Roman" w:eastAsia="Times New Roman" w:hAnsi="Times New Roman" w:cs="Times New Roman"/>
      <w:lang w:eastAsia="de-DE"/>
    </w:rPr>
  </w:style>
  <w:style w:type="paragraph" w:styleId="TableofFigures">
    <w:name w:val="table of figures"/>
    <w:basedOn w:val="Normal"/>
    <w:next w:val="Normal"/>
    <w:uiPriority w:val="99"/>
    <w:unhideWhenUsed/>
    <w:rsid w:val="00FD740C"/>
    <w:pPr>
      <w:spacing w:after="0" w:line="276" w:lineRule="auto"/>
    </w:pPr>
    <w:rPr>
      <w:rFonts w:eastAsia="Calibri" w:cs="Arial"/>
      <w:szCs w:val="22"/>
      <w:lang w:val="en-US" w:eastAsia="en-US"/>
    </w:rPr>
  </w:style>
  <w:style w:type="paragraph" w:customStyle="1" w:styleId="Tabelle">
    <w:name w:val="Tabelle"/>
    <w:basedOn w:val="Normal"/>
    <w:next w:val="Normal"/>
    <w:qFormat/>
    <w:rsid w:val="00FD740C"/>
    <w:pPr>
      <w:spacing w:after="0"/>
      <w:contextualSpacing/>
    </w:pPr>
    <w:rPr>
      <w:rFonts w:eastAsia="Times New Roman" w:cs="Calibri"/>
      <w:szCs w:val="22"/>
      <w:lang w:val="en-US"/>
    </w:rPr>
  </w:style>
  <w:style w:type="paragraph" w:styleId="DocumentMap">
    <w:name w:val="Document Map"/>
    <w:basedOn w:val="Normal"/>
    <w:link w:val="DocumentMapChar"/>
    <w:uiPriority w:val="99"/>
    <w:semiHidden/>
    <w:unhideWhenUsed/>
    <w:rsid w:val="00261201"/>
    <w:pPr>
      <w:spacing w:after="0"/>
    </w:pPr>
    <w:rPr>
      <w:rFonts w:ascii="Lucida Grande" w:hAnsi="Lucida Grande" w:cs="Lucida Grande"/>
      <w:sz w:val="24"/>
    </w:rPr>
  </w:style>
  <w:style w:type="character" w:customStyle="1" w:styleId="DocumentMapChar">
    <w:name w:val="Document Map Char"/>
    <w:basedOn w:val="DefaultParagraphFont"/>
    <w:link w:val="DocumentMap"/>
    <w:uiPriority w:val="99"/>
    <w:semiHidden/>
    <w:rsid w:val="00261201"/>
    <w:rPr>
      <w:rFonts w:ascii="Lucida Grande" w:hAnsi="Lucida Grande" w:cs="Lucida Grande"/>
    </w:rPr>
  </w:style>
  <w:style w:type="character" w:customStyle="1" w:styleId="apple-style-span">
    <w:name w:val="apple-style-span"/>
    <w:basedOn w:val="DefaultParagraphFont"/>
    <w:rsid w:val="00404912"/>
  </w:style>
  <w:style w:type="paragraph" w:customStyle="1" w:styleId="FreeFormA">
    <w:name w:val="Free Form A"/>
    <w:rsid w:val="00922B2A"/>
    <w:pPr>
      <w:spacing w:line="276" w:lineRule="auto"/>
    </w:pPr>
    <w:rPr>
      <w:rFonts w:ascii="Calibri" w:eastAsia="ヒラギノ角ゴ Pro W3" w:hAnsi="Calibri" w:cs="Times New Roman"/>
      <w:color w:val="000000"/>
      <w:sz w:val="22"/>
      <w:szCs w:val="20"/>
      <w:lang w:val="en-US" w:eastAsia="en-US"/>
    </w:rPr>
  </w:style>
  <w:style w:type="numbering" w:customStyle="1" w:styleId="Bullet">
    <w:name w:val="Bullet"/>
    <w:rsid w:val="00922B2A"/>
    <w:pPr>
      <w:numPr>
        <w:numId w:val="1"/>
      </w:numPr>
    </w:pPr>
  </w:style>
  <w:style w:type="paragraph" w:customStyle="1" w:styleId="BodyA">
    <w:name w:val="Body A"/>
    <w:rsid w:val="00922B2A"/>
    <w:pPr>
      <w:spacing w:after="0"/>
    </w:pPr>
    <w:rPr>
      <w:rFonts w:ascii="Helvetica" w:eastAsia="ヒラギノ角ゴ Pro W3" w:hAnsi="Helvetica" w:cs="Times New Roman"/>
      <w:color w:val="000000"/>
      <w:szCs w:val="20"/>
      <w:lang w:val="en-US" w:eastAsia="en-US"/>
    </w:rPr>
  </w:style>
  <w:style w:type="paragraph" w:customStyle="1" w:styleId="TableContents">
    <w:name w:val="Table Contents"/>
    <w:basedOn w:val="Normal"/>
    <w:rsid w:val="00C7034A"/>
    <w:pPr>
      <w:widowControl w:val="0"/>
      <w:suppressLineNumbers/>
      <w:suppressAutoHyphens/>
      <w:spacing w:after="0"/>
    </w:pPr>
    <w:rPr>
      <w:rFonts w:ascii="Times New Roman" w:eastAsia="DejaVu Sans" w:hAnsi="Times New Roman" w:cs="DejaVu Sans"/>
      <w:kern w:val="1"/>
      <w:sz w:val="24"/>
      <w:lang w:val="en-US" w:eastAsia="hi-IN" w:bidi="hi-IN"/>
    </w:rPr>
  </w:style>
  <w:style w:type="character" w:customStyle="1" w:styleId="st">
    <w:name w:val="st"/>
    <w:basedOn w:val="DefaultParagraphFont"/>
    <w:rsid w:val="003D12F8"/>
  </w:style>
  <w:style w:type="paragraph" w:styleId="Revision">
    <w:name w:val="Revision"/>
    <w:hidden/>
    <w:uiPriority w:val="99"/>
    <w:semiHidden/>
    <w:rsid w:val="003F51E4"/>
    <w:pPr>
      <w:spacing w:after="0"/>
    </w:pPr>
    <w:rPr>
      <w:rFonts w:ascii="Arial" w:hAnsi="Arial"/>
      <w:sz w:val="20"/>
    </w:rPr>
  </w:style>
  <w:style w:type="table" w:styleId="MediumList2-Accent1">
    <w:name w:val="Medium List 2 Accent 1"/>
    <w:basedOn w:val="TableNormal"/>
    <w:uiPriority w:val="66"/>
    <w:rsid w:val="00156DD8"/>
    <w:pPr>
      <w:spacing w:after="0"/>
    </w:pPr>
    <w:rPr>
      <w:rFonts w:asciiTheme="majorHAnsi" w:eastAsiaTheme="majorEastAsia" w:hAnsiTheme="majorHAnsi" w:cstheme="majorBidi"/>
      <w:color w:val="000000" w:themeColor="text1"/>
      <w:lang w:val="en-US"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HelleSchattierung1">
    <w:name w:val="Helle Schattierung1"/>
    <w:basedOn w:val="TableNormal"/>
    <w:uiPriority w:val="60"/>
    <w:rsid w:val="00F45B1B"/>
    <w:pPr>
      <w:spacing w:after="0"/>
    </w:pPr>
    <w:rPr>
      <w:color w:val="000000" w:themeColor="text1" w:themeShade="BF"/>
      <w:sz w:val="22"/>
      <w:szCs w:val="22"/>
      <w:lang w:val="en-US" w:eastAsia="en-US" w:bidi="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
    <w:name w:val="Light Shading"/>
    <w:basedOn w:val="TableNormal"/>
    <w:uiPriority w:val="60"/>
    <w:rsid w:val="0007571C"/>
    <w:pPr>
      <w:spacing w:after="0"/>
    </w:pPr>
    <w:rPr>
      <w:color w:val="000000" w:themeColor="text1" w:themeShade="BF"/>
      <w:lang w:val="en-US"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Table">
    <w:name w:val="Table"/>
    <w:basedOn w:val="Normal"/>
    <w:uiPriority w:val="99"/>
    <w:rsid w:val="00561195"/>
    <w:pPr>
      <w:keepLines/>
      <w:autoSpaceDE w:val="0"/>
      <w:autoSpaceDN w:val="0"/>
      <w:adjustRightInd w:val="0"/>
      <w:spacing w:before="120" w:after="0"/>
      <w:jc w:val="center"/>
    </w:pPr>
    <w:rPr>
      <w:rFonts w:ascii="Times New Roman" w:eastAsia="Times New Roman" w:hAnsi="Times New Roman" w:cs="Times New Roman"/>
      <w:noProof/>
      <w:szCs w:val="20"/>
      <w:lang w:val="en-US" w:eastAsia="en-US"/>
    </w:rPr>
  </w:style>
  <w:style w:type="paragraph" w:customStyle="1" w:styleId="MTDisplayEquation">
    <w:name w:val="MTDisplayEquation"/>
    <w:basedOn w:val="Normal"/>
    <w:next w:val="Normal"/>
    <w:rsid w:val="00F02D4D"/>
    <w:pPr>
      <w:tabs>
        <w:tab w:val="center" w:pos="4520"/>
        <w:tab w:val="right" w:pos="8300"/>
      </w:tabs>
      <w:spacing w:after="0" w:line="280" w:lineRule="atLeast"/>
      <w:ind w:left="720"/>
    </w:pPr>
    <w:rPr>
      <w:lang w:val="en-GB"/>
    </w:rPr>
  </w:style>
  <w:style w:type="paragraph" w:customStyle="1" w:styleId="literaturereference">
    <w:name w:val="literature reference"/>
    <w:basedOn w:val="Normal"/>
    <w:qFormat/>
    <w:rsid w:val="00DF6935"/>
    <w:pPr>
      <w:spacing w:after="120"/>
      <w:ind w:left="426" w:hanging="426"/>
    </w:pPr>
    <w:rPr>
      <w:rFonts w:cs="Arial"/>
      <w:sz w:val="16"/>
      <w:szCs w:val="16"/>
    </w:rPr>
  </w:style>
  <w:style w:type="character" w:styleId="PlaceholderText">
    <w:name w:val="Placeholder Text"/>
    <w:basedOn w:val="DefaultParagraphFont"/>
    <w:uiPriority w:val="99"/>
    <w:semiHidden/>
    <w:rsid w:val="00B15B27"/>
    <w:rPr>
      <w:color w:val="808080"/>
    </w:rPr>
  </w:style>
  <w:style w:type="paragraph" w:customStyle="1" w:styleId="lit">
    <w:name w:val="lit"/>
    <w:basedOn w:val="FootnoteText"/>
    <w:rsid w:val="003E75FD"/>
  </w:style>
  <w:style w:type="paragraph" w:customStyle="1" w:styleId="liter">
    <w:name w:val="liter"/>
    <w:basedOn w:val="FootnoteText"/>
    <w:rsid w:val="00846333"/>
  </w:style>
  <w:style w:type="character" w:customStyle="1" w:styleId="apple-converted-space">
    <w:name w:val="apple-converted-space"/>
    <w:basedOn w:val="DefaultParagraphFont"/>
    <w:rsid w:val="00160539"/>
  </w:style>
  <w:style w:type="character" w:customStyle="1" w:styleId="booktitle0">
    <w:name w:val="booktitle"/>
    <w:basedOn w:val="DefaultParagraphFont"/>
    <w:rsid w:val="00160539"/>
  </w:style>
  <w:style w:type="character" w:customStyle="1" w:styleId="cite-month-year">
    <w:name w:val="cite-month-year"/>
    <w:basedOn w:val="DefaultParagraphFont"/>
    <w:rsid w:val="00160539"/>
  </w:style>
  <w:style w:type="character" w:customStyle="1" w:styleId="atl">
    <w:name w:val="atl"/>
    <w:basedOn w:val="DefaultParagraphFont"/>
    <w:rsid w:val="00160539"/>
  </w:style>
  <w:style w:type="character" w:customStyle="1" w:styleId="doi">
    <w:name w:val="doi"/>
    <w:basedOn w:val="DefaultParagraphFont"/>
    <w:rsid w:val="00160539"/>
  </w:style>
  <w:style w:type="character" w:customStyle="1" w:styleId="author-info">
    <w:name w:val="author-info"/>
    <w:basedOn w:val="DefaultParagraphFont"/>
    <w:rsid w:val="00160539"/>
  </w:style>
  <w:style w:type="character" w:customStyle="1" w:styleId="name">
    <w:name w:val="name"/>
    <w:basedOn w:val="DefaultParagraphFont"/>
    <w:rsid w:val="00160539"/>
  </w:style>
  <w:style w:type="character" w:customStyle="1" w:styleId="surname">
    <w:name w:val="surname"/>
    <w:basedOn w:val="DefaultParagraphFont"/>
    <w:rsid w:val="00160539"/>
  </w:style>
  <w:style w:type="character" w:customStyle="1" w:styleId="forenames">
    <w:name w:val="forenames"/>
    <w:basedOn w:val="DefaultParagraphFont"/>
    <w:rsid w:val="00160539"/>
  </w:style>
  <w:style w:type="character" w:customStyle="1" w:styleId="reference-date">
    <w:name w:val="reference-date"/>
    <w:basedOn w:val="DefaultParagraphFont"/>
    <w:rsid w:val="00160539"/>
  </w:style>
  <w:style w:type="character" w:customStyle="1" w:styleId="reference-document-title">
    <w:name w:val="reference-document-title"/>
    <w:basedOn w:val="DefaultParagraphFont"/>
    <w:rsid w:val="00160539"/>
  </w:style>
  <w:style w:type="character" w:customStyle="1" w:styleId="reference-miscellaneoustext">
    <w:name w:val="reference-miscellaneoustext"/>
    <w:basedOn w:val="DefaultParagraphFont"/>
    <w:rsid w:val="00160539"/>
  </w:style>
  <w:style w:type="character" w:customStyle="1" w:styleId="reference-book-title">
    <w:name w:val="reference-book-title"/>
    <w:basedOn w:val="DefaultParagraphFont"/>
    <w:rsid w:val="00160539"/>
  </w:style>
  <w:style w:type="character" w:customStyle="1" w:styleId="reference-page">
    <w:name w:val="reference-page"/>
    <w:basedOn w:val="DefaultParagraphFont"/>
    <w:rsid w:val="00160539"/>
  </w:style>
  <w:style w:type="character" w:customStyle="1" w:styleId="reference-address">
    <w:name w:val="reference-address"/>
    <w:basedOn w:val="DefaultParagraphFont"/>
    <w:rsid w:val="00160539"/>
  </w:style>
  <w:style w:type="character" w:customStyle="1" w:styleId="reference-publisher">
    <w:name w:val="reference-publisher"/>
    <w:basedOn w:val="DefaultParagraphFont"/>
    <w:rsid w:val="00160539"/>
  </w:style>
  <w:style w:type="character" w:customStyle="1" w:styleId="i">
    <w:name w:val="i"/>
    <w:basedOn w:val="DefaultParagraphFont"/>
    <w:rsid w:val="00160539"/>
  </w:style>
  <w:style w:type="character" w:customStyle="1" w:styleId="reference-journal-title">
    <w:name w:val="reference-journal-title"/>
    <w:basedOn w:val="DefaultParagraphFont"/>
    <w:rsid w:val="00160539"/>
  </w:style>
  <w:style w:type="character" w:customStyle="1" w:styleId="reference-volume">
    <w:name w:val="reference-volume"/>
    <w:basedOn w:val="DefaultParagraphFont"/>
    <w:rsid w:val="00160539"/>
  </w:style>
  <w:style w:type="paragraph" w:customStyle="1" w:styleId="ColorfulList-Accent11">
    <w:name w:val="Colorful List - Accent 11"/>
    <w:basedOn w:val="Normal"/>
    <w:rsid w:val="0016053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ind w:left="720"/>
      <w:contextualSpacing/>
    </w:pPr>
    <w:rPr>
      <w:rFonts w:ascii="Helvetica" w:eastAsia="Cambria" w:hAnsi="Helvetica" w:cs="Times New Roman"/>
      <w:sz w:val="16"/>
      <w:szCs w:val="16"/>
      <w:lang w:val="en-US" w:eastAsia="en-US"/>
    </w:rPr>
  </w:style>
  <w:style w:type="paragraph" w:customStyle="1" w:styleId="EndNoteBibliography">
    <w:name w:val="EndNote Bibliography"/>
    <w:basedOn w:val="Normal"/>
    <w:rsid w:val="003220E0"/>
    <w:pPr>
      <w:spacing w:after="0" w:line="240" w:lineRule="atLeast"/>
      <w:jc w:val="left"/>
    </w:pPr>
    <w:rPr>
      <w:rFonts w:eastAsia="Times New Roman" w:cs="Arial"/>
      <w:lang w:val="en-US" w:eastAsia="en-US"/>
    </w:rPr>
  </w:style>
  <w:style w:type="table" w:styleId="GridTable1Light">
    <w:name w:val="Grid Table 1 Light"/>
    <w:basedOn w:val="TableNormal"/>
    <w:uiPriority w:val="46"/>
    <w:rsid w:val="006C0CDF"/>
    <w:pPr>
      <w:spacing w:after="0"/>
    </w:pPr>
    <w:rPr>
      <w:rFonts w:eastAsiaTheme="minorHAnsi"/>
      <w:sz w:val="22"/>
      <w:szCs w:val="22"/>
      <w:lang w:val="en-US" w:eastAsia="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HTMLPreformatted">
    <w:name w:val="HTML Preformatted"/>
    <w:basedOn w:val="Normal"/>
    <w:link w:val="HTMLPreformattedChar"/>
    <w:uiPriority w:val="99"/>
    <w:semiHidden/>
    <w:unhideWhenUsed/>
    <w:rsid w:val="00A518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pPr>
    <w:rPr>
      <w:rFonts w:ascii="Courier New" w:eastAsia="Times New Roman" w:hAnsi="Courier New" w:cs="Courier New"/>
      <w:szCs w:val="20"/>
      <w:lang w:val="en-US" w:eastAsia="en-US"/>
    </w:rPr>
  </w:style>
  <w:style w:type="character" w:customStyle="1" w:styleId="HTMLPreformattedChar">
    <w:name w:val="HTML Preformatted Char"/>
    <w:basedOn w:val="DefaultParagraphFont"/>
    <w:link w:val="HTMLPreformatted"/>
    <w:uiPriority w:val="99"/>
    <w:semiHidden/>
    <w:rsid w:val="00A5187B"/>
    <w:rPr>
      <w:rFonts w:ascii="Courier New" w:eastAsia="Times New Roman" w:hAnsi="Courier New" w:cs="Courier New"/>
      <w:sz w:val="20"/>
      <w:szCs w:val="20"/>
      <w:lang w:val="en-US" w:eastAsia="en-US"/>
    </w:rPr>
  </w:style>
  <w:style w:type="character" w:customStyle="1" w:styleId="ffline">
    <w:name w:val="ff_line"/>
    <w:basedOn w:val="DefaultParagraphFont"/>
    <w:rsid w:val="00A5187B"/>
  </w:style>
  <w:style w:type="character" w:styleId="UnresolvedMention">
    <w:name w:val="Unresolved Mention"/>
    <w:basedOn w:val="DefaultParagraphFont"/>
    <w:uiPriority w:val="99"/>
    <w:semiHidden/>
    <w:unhideWhenUsed/>
    <w:rsid w:val="00823BAE"/>
    <w:rPr>
      <w:color w:val="605E5C"/>
      <w:shd w:val="clear" w:color="auto" w:fill="E1DFDD"/>
    </w:rPr>
  </w:style>
  <w:style w:type="table" w:customStyle="1" w:styleId="TableGrid1">
    <w:name w:val="Table Grid1"/>
    <w:basedOn w:val="TableNormal"/>
    <w:next w:val="TableGrid"/>
    <w:uiPriority w:val="59"/>
    <w:rsid w:val="00C55A53"/>
    <w:pPr>
      <w:spacing w:after="0"/>
    </w:pPr>
    <w:rPr>
      <w:rFonts w:ascii="Arial" w:hAnsi="Arial"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BGBodyText">
    <w:name w:val="LBG: Body Text"/>
    <w:basedOn w:val="Normal"/>
    <w:qFormat/>
    <w:rsid w:val="00134A40"/>
    <w:pPr>
      <w:spacing w:before="120" w:after="120"/>
    </w:pPr>
    <w:rPr>
      <w:rFonts w:ascii="Times New Roman" w:eastAsia="Times New Roman" w:hAnsi="Times New Roman" w:cs="Times New Roman"/>
      <w:sz w:val="24"/>
      <w:szCs w:val="20"/>
      <w:lang w:val="en-US" w:eastAsia="en-US"/>
    </w:rPr>
  </w:style>
  <w:style w:type="character" w:customStyle="1" w:styleId="CaptionChar">
    <w:name w:val="Caption Char"/>
    <w:link w:val="Caption"/>
    <w:rsid w:val="00134A40"/>
    <w:rPr>
      <w:rFonts w:ascii="Arial" w:eastAsia="Calibri" w:hAnsi="Arial" w:cs="Arial"/>
      <w:b/>
      <w:bCs/>
      <w:sz w:val="20"/>
      <w:szCs w:val="20"/>
      <w:lang w:val="en-US" w:eastAsia="en-US"/>
    </w:rPr>
  </w:style>
  <w:style w:type="paragraph" w:customStyle="1" w:styleId="TableText">
    <w:name w:val="Table Text"/>
    <w:basedOn w:val="Normal"/>
    <w:rsid w:val="00134A40"/>
    <w:pPr>
      <w:spacing w:after="0"/>
      <w:jc w:val="left"/>
    </w:pPr>
    <w:rPr>
      <w:rFonts w:ascii="Times New Roman" w:eastAsia="Times New Roman" w:hAnsi="Times New Roman" w:cs="Times New Roman"/>
      <w:szCs w:val="20"/>
      <w:lang w:val="en-US" w:eastAsia="en-US"/>
    </w:rPr>
  </w:style>
  <w:style w:type="paragraph" w:customStyle="1" w:styleId="TableHeader">
    <w:name w:val="Table Header"/>
    <w:basedOn w:val="Normal"/>
    <w:next w:val="Normal"/>
    <w:link w:val="TableHeaderChar"/>
    <w:qFormat/>
    <w:rsid w:val="00134A40"/>
    <w:pPr>
      <w:keepNext/>
      <w:spacing w:after="0"/>
      <w:contextualSpacing/>
      <w:jc w:val="center"/>
    </w:pPr>
    <w:rPr>
      <w:rFonts w:ascii="Times New Roman" w:eastAsiaTheme="minorHAnsi" w:hAnsi="Times New Roman"/>
      <w:b/>
      <w:bCs/>
      <w:lang w:val="en-US" w:eastAsia="en-US"/>
    </w:rPr>
  </w:style>
  <w:style w:type="character" w:customStyle="1" w:styleId="TableHeaderChar">
    <w:name w:val="Table Header Char"/>
    <w:basedOn w:val="DefaultParagraphFont"/>
    <w:link w:val="TableHeader"/>
    <w:rsid w:val="00134A40"/>
    <w:rPr>
      <w:rFonts w:ascii="Times New Roman" w:eastAsiaTheme="minorHAnsi" w:hAnsi="Times New Roman"/>
      <w:b/>
      <w:bCs/>
      <w:sz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15902">
      <w:bodyDiv w:val="1"/>
      <w:marLeft w:val="0"/>
      <w:marRight w:val="0"/>
      <w:marTop w:val="0"/>
      <w:marBottom w:val="0"/>
      <w:divBdr>
        <w:top w:val="none" w:sz="0" w:space="0" w:color="auto"/>
        <w:left w:val="none" w:sz="0" w:space="0" w:color="auto"/>
        <w:bottom w:val="none" w:sz="0" w:space="0" w:color="auto"/>
        <w:right w:val="none" w:sz="0" w:space="0" w:color="auto"/>
      </w:divBdr>
      <w:divsChild>
        <w:div w:id="1540701595">
          <w:marLeft w:val="0"/>
          <w:marRight w:val="0"/>
          <w:marTop w:val="0"/>
          <w:marBottom w:val="0"/>
          <w:divBdr>
            <w:top w:val="none" w:sz="0" w:space="0" w:color="auto"/>
            <w:left w:val="none" w:sz="0" w:space="0" w:color="auto"/>
            <w:bottom w:val="none" w:sz="0" w:space="0" w:color="auto"/>
            <w:right w:val="none" w:sz="0" w:space="0" w:color="auto"/>
          </w:divBdr>
          <w:divsChild>
            <w:div w:id="2023429844">
              <w:marLeft w:val="0"/>
              <w:marRight w:val="0"/>
              <w:marTop w:val="0"/>
              <w:marBottom w:val="0"/>
              <w:divBdr>
                <w:top w:val="none" w:sz="0" w:space="0" w:color="auto"/>
                <w:left w:val="none" w:sz="0" w:space="0" w:color="auto"/>
                <w:bottom w:val="none" w:sz="0" w:space="0" w:color="auto"/>
                <w:right w:val="none" w:sz="0" w:space="0" w:color="auto"/>
              </w:divBdr>
              <w:divsChild>
                <w:div w:id="1211071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380216">
      <w:bodyDiv w:val="1"/>
      <w:marLeft w:val="0"/>
      <w:marRight w:val="0"/>
      <w:marTop w:val="0"/>
      <w:marBottom w:val="0"/>
      <w:divBdr>
        <w:top w:val="none" w:sz="0" w:space="0" w:color="auto"/>
        <w:left w:val="none" w:sz="0" w:space="0" w:color="auto"/>
        <w:bottom w:val="none" w:sz="0" w:space="0" w:color="auto"/>
        <w:right w:val="none" w:sz="0" w:space="0" w:color="auto"/>
      </w:divBdr>
      <w:divsChild>
        <w:div w:id="1520243423">
          <w:marLeft w:val="0"/>
          <w:marRight w:val="0"/>
          <w:marTop w:val="0"/>
          <w:marBottom w:val="0"/>
          <w:divBdr>
            <w:top w:val="none" w:sz="0" w:space="0" w:color="auto"/>
            <w:left w:val="none" w:sz="0" w:space="0" w:color="auto"/>
            <w:bottom w:val="none" w:sz="0" w:space="0" w:color="auto"/>
            <w:right w:val="none" w:sz="0" w:space="0" w:color="auto"/>
          </w:divBdr>
          <w:divsChild>
            <w:div w:id="989749304">
              <w:marLeft w:val="0"/>
              <w:marRight w:val="0"/>
              <w:marTop w:val="0"/>
              <w:marBottom w:val="0"/>
              <w:divBdr>
                <w:top w:val="none" w:sz="0" w:space="0" w:color="auto"/>
                <w:left w:val="none" w:sz="0" w:space="0" w:color="auto"/>
                <w:bottom w:val="none" w:sz="0" w:space="0" w:color="auto"/>
                <w:right w:val="none" w:sz="0" w:space="0" w:color="auto"/>
              </w:divBdr>
              <w:divsChild>
                <w:div w:id="1936208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439288">
      <w:bodyDiv w:val="1"/>
      <w:marLeft w:val="0"/>
      <w:marRight w:val="0"/>
      <w:marTop w:val="0"/>
      <w:marBottom w:val="0"/>
      <w:divBdr>
        <w:top w:val="none" w:sz="0" w:space="0" w:color="auto"/>
        <w:left w:val="none" w:sz="0" w:space="0" w:color="auto"/>
        <w:bottom w:val="none" w:sz="0" w:space="0" w:color="auto"/>
        <w:right w:val="none" w:sz="0" w:space="0" w:color="auto"/>
      </w:divBdr>
    </w:div>
    <w:div w:id="78646797">
      <w:bodyDiv w:val="1"/>
      <w:marLeft w:val="0"/>
      <w:marRight w:val="0"/>
      <w:marTop w:val="0"/>
      <w:marBottom w:val="0"/>
      <w:divBdr>
        <w:top w:val="none" w:sz="0" w:space="0" w:color="auto"/>
        <w:left w:val="none" w:sz="0" w:space="0" w:color="auto"/>
        <w:bottom w:val="none" w:sz="0" w:space="0" w:color="auto"/>
        <w:right w:val="none" w:sz="0" w:space="0" w:color="auto"/>
      </w:divBdr>
    </w:div>
    <w:div w:id="113058862">
      <w:bodyDiv w:val="1"/>
      <w:marLeft w:val="0"/>
      <w:marRight w:val="0"/>
      <w:marTop w:val="0"/>
      <w:marBottom w:val="0"/>
      <w:divBdr>
        <w:top w:val="none" w:sz="0" w:space="0" w:color="auto"/>
        <w:left w:val="none" w:sz="0" w:space="0" w:color="auto"/>
        <w:bottom w:val="none" w:sz="0" w:space="0" w:color="auto"/>
        <w:right w:val="none" w:sz="0" w:space="0" w:color="auto"/>
      </w:divBdr>
      <w:divsChild>
        <w:div w:id="633171809">
          <w:marLeft w:val="0"/>
          <w:marRight w:val="0"/>
          <w:marTop w:val="0"/>
          <w:marBottom w:val="0"/>
          <w:divBdr>
            <w:top w:val="none" w:sz="0" w:space="0" w:color="auto"/>
            <w:left w:val="none" w:sz="0" w:space="0" w:color="auto"/>
            <w:bottom w:val="none" w:sz="0" w:space="0" w:color="auto"/>
            <w:right w:val="none" w:sz="0" w:space="0" w:color="auto"/>
          </w:divBdr>
          <w:divsChild>
            <w:div w:id="2047216335">
              <w:marLeft w:val="0"/>
              <w:marRight w:val="0"/>
              <w:marTop w:val="0"/>
              <w:marBottom w:val="0"/>
              <w:divBdr>
                <w:top w:val="none" w:sz="0" w:space="0" w:color="auto"/>
                <w:left w:val="none" w:sz="0" w:space="0" w:color="auto"/>
                <w:bottom w:val="none" w:sz="0" w:space="0" w:color="auto"/>
                <w:right w:val="none" w:sz="0" w:space="0" w:color="auto"/>
              </w:divBdr>
              <w:divsChild>
                <w:div w:id="722292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502793">
      <w:bodyDiv w:val="1"/>
      <w:marLeft w:val="0"/>
      <w:marRight w:val="0"/>
      <w:marTop w:val="0"/>
      <w:marBottom w:val="0"/>
      <w:divBdr>
        <w:top w:val="none" w:sz="0" w:space="0" w:color="auto"/>
        <w:left w:val="none" w:sz="0" w:space="0" w:color="auto"/>
        <w:bottom w:val="none" w:sz="0" w:space="0" w:color="auto"/>
        <w:right w:val="none" w:sz="0" w:space="0" w:color="auto"/>
      </w:divBdr>
      <w:divsChild>
        <w:div w:id="1529761874">
          <w:marLeft w:val="0"/>
          <w:marRight w:val="0"/>
          <w:marTop w:val="0"/>
          <w:marBottom w:val="0"/>
          <w:divBdr>
            <w:top w:val="none" w:sz="0" w:space="0" w:color="auto"/>
            <w:left w:val="none" w:sz="0" w:space="0" w:color="auto"/>
            <w:bottom w:val="none" w:sz="0" w:space="0" w:color="auto"/>
            <w:right w:val="none" w:sz="0" w:space="0" w:color="auto"/>
          </w:divBdr>
          <w:divsChild>
            <w:div w:id="398288909">
              <w:marLeft w:val="0"/>
              <w:marRight w:val="0"/>
              <w:marTop w:val="0"/>
              <w:marBottom w:val="0"/>
              <w:divBdr>
                <w:top w:val="none" w:sz="0" w:space="0" w:color="auto"/>
                <w:left w:val="none" w:sz="0" w:space="0" w:color="auto"/>
                <w:bottom w:val="none" w:sz="0" w:space="0" w:color="auto"/>
                <w:right w:val="none" w:sz="0" w:space="0" w:color="auto"/>
              </w:divBdr>
              <w:divsChild>
                <w:div w:id="2050259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602090">
      <w:bodyDiv w:val="1"/>
      <w:marLeft w:val="0"/>
      <w:marRight w:val="0"/>
      <w:marTop w:val="0"/>
      <w:marBottom w:val="0"/>
      <w:divBdr>
        <w:top w:val="none" w:sz="0" w:space="0" w:color="auto"/>
        <w:left w:val="none" w:sz="0" w:space="0" w:color="auto"/>
        <w:bottom w:val="none" w:sz="0" w:space="0" w:color="auto"/>
        <w:right w:val="none" w:sz="0" w:space="0" w:color="auto"/>
      </w:divBdr>
      <w:divsChild>
        <w:div w:id="1338728612">
          <w:marLeft w:val="0"/>
          <w:marRight w:val="0"/>
          <w:marTop w:val="0"/>
          <w:marBottom w:val="0"/>
          <w:divBdr>
            <w:top w:val="none" w:sz="0" w:space="0" w:color="auto"/>
            <w:left w:val="none" w:sz="0" w:space="0" w:color="auto"/>
            <w:bottom w:val="none" w:sz="0" w:space="0" w:color="auto"/>
            <w:right w:val="none" w:sz="0" w:space="0" w:color="auto"/>
          </w:divBdr>
          <w:divsChild>
            <w:div w:id="100881089">
              <w:marLeft w:val="0"/>
              <w:marRight w:val="0"/>
              <w:marTop w:val="0"/>
              <w:marBottom w:val="0"/>
              <w:divBdr>
                <w:top w:val="none" w:sz="0" w:space="0" w:color="auto"/>
                <w:left w:val="none" w:sz="0" w:space="0" w:color="auto"/>
                <w:bottom w:val="none" w:sz="0" w:space="0" w:color="auto"/>
                <w:right w:val="none" w:sz="0" w:space="0" w:color="auto"/>
              </w:divBdr>
              <w:divsChild>
                <w:div w:id="1263223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388853">
      <w:bodyDiv w:val="1"/>
      <w:marLeft w:val="0"/>
      <w:marRight w:val="0"/>
      <w:marTop w:val="0"/>
      <w:marBottom w:val="0"/>
      <w:divBdr>
        <w:top w:val="none" w:sz="0" w:space="0" w:color="auto"/>
        <w:left w:val="none" w:sz="0" w:space="0" w:color="auto"/>
        <w:bottom w:val="none" w:sz="0" w:space="0" w:color="auto"/>
        <w:right w:val="none" w:sz="0" w:space="0" w:color="auto"/>
      </w:divBdr>
    </w:div>
    <w:div w:id="259341525">
      <w:bodyDiv w:val="1"/>
      <w:marLeft w:val="0"/>
      <w:marRight w:val="0"/>
      <w:marTop w:val="0"/>
      <w:marBottom w:val="0"/>
      <w:divBdr>
        <w:top w:val="none" w:sz="0" w:space="0" w:color="auto"/>
        <w:left w:val="none" w:sz="0" w:space="0" w:color="auto"/>
        <w:bottom w:val="none" w:sz="0" w:space="0" w:color="auto"/>
        <w:right w:val="none" w:sz="0" w:space="0" w:color="auto"/>
      </w:divBdr>
      <w:divsChild>
        <w:div w:id="211699390">
          <w:marLeft w:val="0"/>
          <w:marRight w:val="0"/>
          <w:marTop w:val="0"/>
          <w:marBottom w:val="0"/>
          <w:divBdr>
            <w:top w:val="none" w:sz="0" w:space="0" w:color="auto"/>
            <w:left w:val="none" w:sz="0" w:space="0" w:color="auto"/>
            <w:bottom w:val="none" w:sz="0" w:space="0" w:color="auto"/>
            <w:right w:val="none" w:sz="0" w:space="0" w:color="auto"/>
          </w:divBdr>
          <w:divsChild>
            <w:div w:id="1509322860">
              <w:marLeft w:val="0"/>
              <w:marRight w:val="0"/>
              <w:marTop w:val="0"/>
              <w:marBottom w:val="0"/>
              <w:divBdr>
                <w:top w:val="none" w:sz="0" w:space="0" w:color="auto"/>
                <w:left w:val="none" w:sz="0" w:space="0" w:color="auto"/>
                <w:bottom w:val="none" w:sz="0" w:space="0" w:color="auto"/>
                <w:right w:val="none" w:sz="0" w:space="0" w:color="auto"/>
              </w:divBdr>
              <w:divsChild>
                <w:div w:id="1478298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1254489">
      <w:bodyDiv w:val="1"/>
      <w:marLeft w:val="0"/>
      <w:marRight w:val="0"/>
      <w:marTop w:val="0"/>
      <w:marBottom w:val="0"/>
      <w:divBdr>
        <w:top w:val="none" w:sz="0" w:space="0" w:color="auto"/>
        <w:left w:val="none" w:sz="0" w:space="0" w:color="auto"/>
        <w:bottom w:val="none" w:sz="0" w:space="0" w:color="auto"/>
        <w:right w:val="none" w:sz="0" w:space="0" w:color="auto"/>
      </w:divBdr>
    </w:div>
    <w:div w:id="340938018">
      <w:bodyDiv w:val="1"/>
      <w:marLeft w:val="0"/>
      <w:marRight w:val="0"/>
      <w:marTop w:val="0"/>
      <w:marBottom w:val="0"/>
      <w:divBdr>
        <w:top w:val="none" w:sz="0" w:space="0" w:color="auto"/>
        <w:left w:val="none" w:sz="0" w:space="0" w:color="auto"/>
        <w:bottom w:val="none" w:sz="0" w:space="0" w:color="auto"/>
        <w:right w:val="none" w:sz="0" w:space="0" w:color="auto"/>
      </w:divBdr>
    </w:div>
    <w:div w:id="355275947">
      <w:bodyDiv w:val="1"/>
      <w:marLeft w:val="0"/>
      <w:marRight w:val="0"/>
      <w:marTop w:val="0"/>
      <w:marBottom w:val="0"/>
      <w:divBdr>
        <w:top w:val="none" w:sz="0" w:space="0" w:color="auto"/>
        <w:left w:val="none" w:sz="0" w:space="0" w:color="auto"/>
        <w:bottom w:val="none" w:sz="0" w:space="0" w:color="auto"/>
        <w:right w:val="none" w:sz="0" w:space="0" w:color="auto"/>
      </w:divBdr>
    </w:div>
    <w:div w:id="357774427">
      <w:bodyDiv w:val="1"/>
      <w:marLeft w:val="0"/>
      <w:marRight w:val="0"/>
      <w:marTop w:val="0"/>
      <w:marBottom w:val="0"/>
      <w:divBdr>
        <w:top w:val="none" w:sz="0" w:space="0" w:color="auto"/>
        <w:left w:val="none" w:sz="0" w:space="0" w:color="auto"/>
        <w:bottom w:val="none" w:sz="0" w:space="0" w:color="auto"/>
        <w:right w:val="none" w:sz="0" w:space="0" w:color="auto"/>
      </w:divBdr>
      <w:divsChild>
        <w:div w:id="1393693754">
          <w:marLeft w:val="0"/>
          <w:marRight w:val="0"/>
          <w:marTop w:val="0"/>
          <w:marBottom w:val="0"/>
          <w:divBdr>
            <w:top w:val="none" w:sz="0" w:space="0" w:color="auto"/>
            <w:left w:val="none" w:sz="0" w:space="0" w:color="auto"/>
            <w:bottom w:val="none" w:sz="0" w:space="0" w:color="auto"/>
            <w:right w:val="none" w:sz="0" w:space="0" w:color="auto"/>
          </w:divBdr>
          <w:divsChild>
            <w:div w:id="1795752111">
              <w:marLeft w:val="0"/>
              <w:marRight w:val="0"/>
              <w:marTop w:val="0"/>
              <w:marBottom w:val="0"/>
              <w:divBdr>
                <w:top w:val="none" w:sz="0" w:space="0" w:color="auto"/>
                <w:left w:val="none" w:sz="0" w:space="0" w:color="auto"/>
                <w:bottom w:val="none" w:sz="0" w:space="0" w:color="auto"/>
                <w:right w:val="none" w:sz="0" w:space="0" w:color="auto"/>
              </w:divBdr>
              <w:divsChild>
                <w:div w:id="1376466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5348296">
      <w:bodyDiv w:val="1"/>
      <w:marLeft w:val="0"/>
      <w:marRight w:val="0"/>
      <w:marTop w:val="0"/>
      <w:marBottom w:val="0"/>
      <w:divBdr>
        <w:top w:val="none" w:sz="0" w:space="0" w:color="auto"/>
        <w:left w:val="none" w:sz="0" w:space="0" w:color="auto"/>
        <w:bottom w:val="none" w:sz="0" w:space="0" w:color="auto"/>
        <w:right w:val="none" w:sz="0" w:space="0" w:color="auto"/>
      </w:divBdr>
      <w:divsChild>
        <w:div w:id="318577119">
          <w:marLeft w:val="0"/>
          <w:marRight w:val="0"/>
          <w:marTop w:val="0"/>
          <w:marBottom w:val="0"/>
          <w:divBdr>
            <w:top w:val="none" w:sz="0" w:space="0" w:color="auto"/>
            <w:left w:val="none" w:sz="0" w:space="0" w:color="auto"/>
            <w:bottom w:val="none" w:sz="0" w:space="0" w:color="auto"/>
            <w:right w:val="none" w:sz="0" w:space="0" w:color="auto"/>
          </w:divBdr>
          <w:divsChild>
            <w:div w:id="271280142">
              <w:marLeft w:val="0"/>
              <w:marRight w:val="0"/>
              <w:marTop w:val="0"/>
              <w:marBottom w:val="0"/>
              <w:divBdr>
                <w:top w:val="none" w:sz="0" w:space="0" w:color="auto"/>
                <w:left w:val="none" w:sz="0" w:space="0" w:color="auto"/>
                <w:bottom w:val="none" w:sz="0" w:space="0" w:color="auto"/>
                <w:right w:val="none" w:sz="0" w:space="0" w:color="auto"/>
              </w:divBdr>
              <w:divsChild>
                <w:div w:id="737752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935386">
      <w:bodyDiv w:val="1"/>
      <w:marLeft w:val="0"/>
      <w:marRight w:val="0"/>
      <w:marTop w:val="0"/>
      <w:marBottom w:val="0"/>
      <w:divBdr>
        <w:top w:val="none" w:sz="0" w:space="0" w:color="auto"/>
        <w:left w:val="none" w:sz="0" w:space="0" w:color="auto"/>
        <w:bottom w:val="none" w:sz="0" w:space="0" w:color="auto"/>
        <w:right w:val="none" w:sz="0" w:space="0" w:color="auto"/>
      </w:divBdr>
      <w:divsChild>
        <w:div w:id="1758936703">
          <w:marLeft w:val="0"/>
          <w:marRight w:val="0"/>
          <w:marTop w:val="0"/>
          <w:marBottom w:val="0"/>
          <w:divBdr>
            <w:top w:val="none" w:sz="0" w:space="0" w:color="auto"/>
            <w:left w:val="none" w:sz="0" w:space="0" w:color="auto"/>
            <w:bottom w:val="none" w:sz="0" w:space="0" w:color="auto"/>
            <w:right w:val="none" w:sz="0" w:space="0" w:color="auto"/>
          </w:divBdr>
          <w:divsChild>
            <w:div w:id="1702439878">
              <w:marLeft w:val="0"/>
              <w:marRight w:val="0"/>
              <w:marTop w:val="0"/>
              <w:marBottom w:val="0"/>
              <w:divBdr>
                <w:top w:val="none" w:sz="0" w:space="0" w:color="auto"/>
                <w:left w:val="none" w:sz="0" w:space="0" w:color="auto"/>
                <w:bottom w:val="none" w:sz="0" w:space="0" w:color="auto"/>
                <w:right w:val="none" w:sz="0" w:space="0" w:color="auto"/>
              </w:divBdr>
              <w:divsChild>
                <w:div w:id="1106848754">
                  <w:marLeft w:val="0"/>
                  <w:marRight w:val="0"/>
                  <w:marTop w:val="0"/>
                  <w:marBottom w:val="0"/>
                  <w:divBdr>
                    <w:top w:val="none" w:sz="0" w:space="0" w:color="auto"/>
                    <w:left w:val="none" w:sz="0" w:space="0" w:color="auto"/>
                    <w:bottom w:val="none" w:sz="0" w:space="0" w:color="auto"/>
                    <w:right w:val="none" w:sz="0" w:space="0" w:color="auto"/>
                  </w:divBdr>
                  <w:divsChild>
                    <w:div w:id="156770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6659532">
      <w:bodyDiv w:val="1"/>
      <w:marLeft w:val="0"/>
      <w:marRight w:val="0"/>
      <w:marTop w:val="0"/>
      <w:marBottom w:val="0"/>
      <w:divBdr>
        <w:top w:val="none" w:sz="0" w:space="0" w:color="auto"/>
        <w:left w:val="none" w:sz="0" w:space="0" w:color="auto"/>
        <w:bottom w:val="none" w:sz="0" w:space="0" w:color="auto"/>
        <w:right w:val="none" w:sz="0" w:space="0" w:color="auto"/>
      </w:divBdr>
    </w:div>
    <w:div w:id="475538453">
      <w:bodyDiv w:val="1"/>
      <w:marLeft w:val="0"/>
      <w:marRight w:val="0"/>
      <w:marTop w:val="0"/>
      <w:marBottom w:val="0"/>
      <w:divBdr>
        <w:top w:val="none" w:sz="0" w:space="0" w:color="auto"/>
        <w:left w:val="none" w:sz="0" w:space="0" w:color="auto"/>
        <w:bottom w:val="none" w:sz="0" w:space="0" w:color="auto"/>
        <w:right w:val="none" w:sz="0" w:space="0" w:color="auto"/>
      </w:divBdr>
      <w:divsChild>
        <w:div w:id="416055179">
          <w:marLeft w:val="0"/>
          <w:marRight w:val="0"/>
          <w:marTop w:val="0"/>
          <w:marBottom w:val="0"/>
          <w:divBdr>
            <w:top w:val="none" w:sz="0" w:space="0" w:color="auto"/>
            <w:left w:val="none" w:sz="0" w:space="0" w:color="auto"/>
            <w:bottom w:val="none" w:sz="0" w:space="0" w:color="auto"/>
            <w:right w:val="none" w:sz="0" w:space="0" w:color="auto"/>
          </w:divBdr>
          <w:divsChild>
            <w:div w:id="2145271376">
              <w:marLeft w:val="0"/>
              <w:marRight w:val="0"/>
              <w:marTop w:val="0"/>
              <w:marBottom w:val="0"/>
              <w:divBdr>
                <w:top w:val="none" w:sz="0" w:space="0" w:color="auto"/>
                <w:left w:val="none" w:sz="0" w:space="0" w:color="auto"/>
                <w:bottom w:val="none" w:sz="0" w:space="0" w:color="auto"/>
                <w:right w:val="none" w:sz="0" w:space="0" w:color="auto"/>
              </w:divBdr>
              <w:divsChild>
                <w:div w:id="81223873">
                  <w:marLeft w:val="0"/>
                  <w:marRight w:val="0"/>
                  <w:marTop w:val="0"/>
                  <w:marBottom w:val="0"/>
                  <w:divBdr>
                    <w:top w:val="none" w:sz="0" w:space="0" w:color="auto"/>
                    <w:left w:val="none" w:sz="0" w:space="0" w:color="auto"/>
                    <w:bottom w:val="none" w:sz="0" w:space="0" w:color="auto"/>
                    <w:right w:val="none" w:sz="0" w:space="0" w:color="auto"/>
                  </w:divBdr>
                  <w:divsChild>
                    <w:div w:id="1668707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1194103">
      <w:bodyDiv w:val="1"/>
      <w:marLeft w:val="0"/>
      <w:marRight w:val="0"/>
      <w:marTop w:val="0"/>
      <w:marBottom w:val="0"/>
      <w:divBdr>
        <w:top w:val="none" w:sz="0" w:space="0" w:color="auto"/>
        <w:left w:val="none" w:sz="0" w:space="0" w:color="auto"/>
        <w:bottom w:val="none" w:sz="0" w:space="0" w:color="auto"/>
        <w:right w:val="none" w:sz="0" w:space="0" w:color="auto"/>
      </w:divBdr>
      <w:divsChild>
        <w:div w:id="1277367745">
          <w:marLeft w:val="0"/>
          <w:marRight w:val="0"/>
          <w:marTop w:val="0"/>
          <w:marBottom w:val="0"/>
          <w:divBdr>
            <w:top w:val="none" w:sz="0" w:space="0" w:color="auto"/>
            <w:left w:val="none" w:sz="0" w:space="0" w:color="auto"/>
            <w:bottom w:val="none" w:sz="0" w:space="0" w:color="auto"/>
            <w:right w:val="none" w:sz="0" w:space="0" w:color="auto"/>
          </w:divBdr>
          <w:divsChild>
            <w:div w:id="771123466">
              <w:marLeft w:val="0"/>
              <w:marRight w:val="0"/>
              <w:marTop w:val="0"/>
              <w:marBottom w:val="0"/>
              <w:divBdr>
                <w:top w:val="none" w:sz="0" w:space="0" w:color="auto"/>
                <w:left w:val="none" w:sz="0" w:space="0" w:color="auto"/>
                <w:bottom w:val="none" w:sz="0" w:space="0" w:color="auto"/>
                <w:right w:val="none" w:sz="0" w:space="0" w:color="auto"/>
              </w:divBdr>
              <w:divsChild>
                <w:div w:id="76758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2476427">
      <w:bodyDiv w:val="1"/>
      <w:marLeft w:val="0"/>
      <w:marRight w:val="0"/>
      <w:marTop w:val="0"/>
      <w:marBottom w:val="0"/>
      <w:divBdr>
        <w:top w:val="none" w:sz="0" w:space="0" w:color="auto"/>
        <w:left w:val="none" w:sz="0" w:space="0" w:color="auto"/>
        <w:bottom w:val="none" w:sz="0" w:space="0" w:color="auto"/>
        <w:right w:val="none" w:sz="0" w:space="0" w:color="auto"/>
      </w:divBdr>
      <w:divsChild>
        <w:div w:id="1442185637">
          <w:marLeft w:val="0"/>
          <w:marRight w:val="0"/>
          <w:marTop w:val="0"/>
          <w:marBottom w:val="0"/>
          <w:divBdr>
            <w:top w:val="none" w:sz="0" w:space="0" w:color="auto"/>
            <w:left w:val="none" w:sz="0" w:space="0" w:color="auto"/>
            <w:bottom w:val="none" w:sz="0" w:space="0" w:color="auto"/>
            <w:right w:val="none" w:sz="0" w:space="0" w:color="auto"/>
          </w:divBdr>
        </w:div>
      </w:divsChild>
    </w:div>
    <w:div w:id="522791623">
      <w:bodyDiv w:val="1"/>
      <w:marLeft w:val="0"/>
      <w:marRight w:val="0"/>
      <w:marTop w:val="0"/>
      <w:marBottom w:val="0"/>
      <w:divBdr>
        <w:top w:val="none" w:sz="0" w:space="0" w:color="auto"/>
        <w:left w:val="none" w:sz="0" w:space="0" w:color="auto"/>
        <w:bottom w:val="none" w:sz="0" w:space="0" w:color="auto"/>
        <w:right w:val="none" w:sz="0" w:space="0" w:color="auto"/>
      </w:divBdr>
      <w:divsChild>
        <w:div w:id="370497726">
          <w:marLeft w:val="0"/>
          <w:marRight w:val="0"/>
          <w:marTop w:val="0"/>
          <w:marBottom w:val="0"/>
          <w:divBdr>
            <w:top w:val="none" w:sz="0" w:space="0" w:color="auto"/>
            <w:left w:val="none" w:sz="0" w:space="0" w:color="auto"/>
            <w:bottom w:val="none" w:sz="0" w:space="0" w:color="auto"/>
            <w:right w:val="none" w:sz="0" w:space="0" w:color="auto"/>
          </w:divBdr>
          <w:divsChild>
            <w:div w:id="1139029033">
              <w:marLeft w:val="0"/>
              <w:marRight w:val="0"/>
              <w:marTop w:val="0"/>
              <w:marBottom w:val="0"/>
              <w:divBdr>
                <w:top w:val="none" w:sz="0" w:space="0" w:color="auto"/>
                <w:left w:val="none" w:sz="0" w:space="0" w:color="auto"/>
                <w:bottom w:val="none" w:sz="0" w:space="0" w:color="auto"/>
                <w:right w:val="none" w:sz="0" w:space="0" w:color="auto"/>
              </w:divBdr>
              <w:divsChild>
                <w:div w:id="1394157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9877545">
      <w:bodyDiv w:val="1"/>
      <w:marLeft w:val="0"/>
      <w:marRight w:val="0"/>
      <w:marTop w:val="0"/>
      <w:marBottom w:val="0"/>
      <w:divBdr>
        <w:top w:val="none" w:sz="0" w:space="0" w:color="auto"/>
        <w:left w:val="none" w:sz="0" w:space="0" w:color="auto"/>
        <w:bottom w:val="none" w:sz="0" w:space="0" w:color="auto"/>
        <w:right w:val="none" w:sz="0" w:space="0" w:color="auto"/>
      </w:divBdr>
    </w:div>
    <w:div w:id="539705711">
      <w:bodyDiv w:val="1"/>
      <w:marLeft w:val="0"/>
      <w:marRight w:val="0"/>
      <w:marTop w:val="0"/>
      <w:marBottom w:val="0"/>
      <w:divBdr>
        <w:top w:val="none" w:sz="0" w:space="0" w:color="auto"/>
        <w:left w:val="none" w:sz="0" w:space="0" w:color="auto"/>
        <w:bottom w:val="none" w:sz="0" w:space="0" w:color="auto"/>
        <w:right w:val="none" w:sz="0" w:space="0" w:color="auto"/>
      </w:divBdr>
    </w:div>
    <w:div w:id="562834814">
      <w:bodyDiv w:val="1"/>
      <w:marLeft w:val="0"/>
      <w:marRight w:val="0"/>
      <w:marTop w:val="0"/>
      <w:marBottom w:val="0"/>
      <w:divBdr>
        <w:top w:val="none" w:sz="0" w:space="0" w:color="auto"/>
        <w:left w:val="none" w:sz="0" w:space="0" w:color="auto"/>
        <w:bottom w:val="none" w:sz="0" w:space="0" w:color="auto"/>
        <w:right w:val="none" w:sz="0" w:space="0" w:color="auto"/>
      </w:divBdr>
    </w:div>
    <w:div w:id="566840444">
      <w:bodyDiv w:val="1"/>
      <w:marLeft w:val="0"/>
      <w:marRight w:val="0"/>
      <w:marTop w:val="0"/>
      <w:marBottom w:val="0"/>
      <w:divBdr>
        <w:top w:val="none" w:sz="0" w:space="0" w:color="auto"/>
        <w:left w:val="none" w:sz="0" w:space="0" w:color="auto"/>
        <w:bottom w:val="none" w:sz="0" w:space="0" w:color="auto"/>
        <w:right w:val="none" w:sz="0" w:space="0" w:color="auto"/>
      </w:divBdr>
      <w:divsChild>
        <w:div w:id="46032291">
          <w:marLeft w:val="1152"/>
          <w:marRight w:val="0"/>
          <w:marTop w:val="77"/>
          <w:marBottom w:val="0"/>
          <w:divBdr>
            <w:top w:val="none" w:sz="0" w:space="0" w:color="auto"/>
            <w:left w:val="none" w:sz="0" w:space="0" w:color="auto"/>
            <w:bottom w:val="none" w:sz="0" w:space="0" w:color="auto"/>
            <w:right w:val="none" w:sz="0" w:space="0" w:color="auto"/>
          </w:divBdr>
        </w:div>
        <w:div w:id="616527868">
          <w:marLeft w:val="1152"/>
          <w:marRight w:val="0"/>
          <w:marTop w:val="77"/>
          <w:marBottom w:val="0"/>
          <w:divBdr>
            <w:top w:val="none" w:sz="0" w:space="0" w:color="auto"/>
            <w:left w:val="none" w:sz="0" w:space="0" w:color="auto"/>
            <w:bottom w:val="none" w:sz="0" w:space="0" w:color="auto"/>
            <w:right w:val="none" w:sz="0" w:space="0" w:color="auto"/>
          </w:divBdr>
        </w:div>
        <w:div w:id="1959557252">
          <w:marLeft w:val="1152"/>
          <w:marRight w:val="0"/>
          <w:marTop w:val="77"/>
          <w:marBottom w:val="0"/>
          <w:divBdr>
            <w:top w:val="none" w:sz="0" w:space="0" w:color="auto"/>
            <w:left w:val="none" w:sz="0" w:space="0" w:color="auto"/>
            <w:bottom w:val="none" w:sz="0" w:space="0" w:color="auto"/>
            <w:right w:val="none" w:sz="0" w:space="0" w:color="auto"/>
          </w:divBdr>
        </w:div>
      </w:divsChild>
    </w:div>
    <w:div w:id="590705631">
      <w:bodyDiv w:val="1"/>
      <w:marLeft w:val="0"/>
      <w:marRight w:val="0"/>
      <w:marTop w:val="0"/>
      <w:marBottom w:val="0"/>
      <w:divBdr>
        <w:top w:val="none" w:sz="0" w:space="0" w:color="auto"/>
        <w:left w:val="none" w:sz="0" w:space="0" w:color="auto"/>
        <w:bottom w:val="none" w:sz="0" w:space="0" w:color="auto"/>
        <w:right w:val="none" w:sz="0" w:space="0" w:color="auto"/>
      </w:divBdr>
    </w:div>
    <w:div w:id="614561732">
      <w:bodyDiv w:val="1"/>
      <w:marLeft w:val="0"/>
      <w:marRight w:val="0"/>
      <w:marTop w:val="0"/>
      <w:marBottom w:val="0"/>
      <w:divBdr>
        <w:top w:val="none" w:sz="0" w:space="0" w:color="auto"/>
        <w:left w:val="none" w:sz="0" w:space="0" w:color="auto"/>
        <w:bottom w:val="none" w:sz="0" w:space="0" w:color="auto"/>
        <w:right w:val="none" w:sz="0" w:space="0" w:color="auto"/>
      </w:divBdr>
    </w:div>
    <w:div w:id="628051585">
      <w:bodyDiv w:val="1"/>
      <w:marLeft w:val="0"/>
      <w:marRight w:val="0"/>
      <w:marTop w:val="0"/>
      <w:marBottom w:val="0"/>
      <w:divBdr>
        <w:top w:val="none" w:sz="0" w:space="0" w:color="auto"/>
        <w:left w:val="none" w:sz="0" w:space="0" w:color="auto"/>
        <w:bottom w:val="none" w:sz="0" w:space="0" w:color="auto"/>
        <w:right w:val="none" w:sz="0" w:space="0" w:color="auto"/>
      </w:divBdr>
      <w:divsChild>
        <w:div w:id="1903901688">
          <w:marLeft w:val="0"/>
          <w:marRight w:val="0"/>
          <w:marTop w:val="0"/>
          <w:marBottom w:val="0"/>
          <w:divBdr>
            <w:top w:val="none" w:sz="0" w:space="0" w:color="auto"/>
            <w:left w:val="none" w:sz="0" w:space="0" w:color="auto"/>
            <w:bottom w:val="none" w:sz="0" w:space="0" w:color="auto"/>
            <w:right w:val="none" w:sz="0" w:space="0" w:color="auto"/>
          </w:divBdr>
          <w:divsChild>
            <w:div w:id="369843496">
              <w:marLeft w:val="0"/>
              <w:marRight w:val="0"/>
              <w:marTop w:val="0"/>
              <w:marBottom w:val="0"/>
              <w:divBdr>
                <w:top w:val="none" w:sz="0" w:space="0" w:color="auto"/>
                <w:left w:val="none" w:sz="0" w:space="0" w:color="auto"/>
                <w:bottom w:val="none" w:sz="0" w:space="0" w:color="auto"/>
                <w:right w:val="none" w:sz="0" w:space="0" w:color="auto"/>
              </w:divBdr>
              <w:divsChild>
                <w:div w:id="593589257">
                  <w:marLeft w:val="0"/>
                  <w:marRight w:val="0"/>
                  <w:marTop w:val="0"/>
                  <w:marBottom w:val="0"/>
                  <w:divBdr>
                    <w:top w:val="none" w:sz="0" w:space="0" w:color="auto"/>
                    <w:left w:val="none" w:sz="0" w:space="0" w:color="auto"/>
                    <w:bottom w:val="none" w:sz="0" w:space="0" w:color="auto"/>
                    <w:right w:val="none" w:sz="0" w:space="0" w:color="auto"/>
                  </w:divBdr>
                  <w:divsChild>
                    <w:div w:id="432939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4165358">
      <w:bodyDiv w:val="1"/>
      <w:marLeft w:val="0"/>
      <w:marRight w:val="0"/>
      <w:marTop w:val="0"/>
      <w:marBottom w:val="0"/>
      <w:divBdr>
        <w:top w:val="none" w:sz="0" w:space="0" w:color="auto"/>
        <w:left w:val="none" w:sz="0" w:space="0" w:color="auto"/>
        <w:bottom w:val="none" w:sz="0" w:space="0" w:color="auto"/>
        <w:right w:val="none" w:sz="0" w:space="0" w:color="auto"/>
      </w:divBdr>
      <w:divsChild>
        <w:div w:id="1401172142">
          <w:marLeft w:val="0"/>
          <w:marRight w:val="0"/>
          <w:marTop w:val="0"/>
          <w:marBottom w:val="0"/>
          <w:divBdr>
            <w:top w:val="none" w:sz="0" w:space="0" w:color="auto"/>
            <w:left w:val="none" w:sz="0" w:space="0" w:color="auto"/>
            <w:bottom w:val="none" w:sz="0" w:space="0" w:color="auto"/>
            <w:right w:val="none" w:sz="0" w:space="0" w:color="auto"/>
          </w:divBdr>
          <w:divsChild>
            <w:div w:id="1869441757">
              <w:marLeft w:val="0"/>
              <w:marRight w:val="0"/>
              <w:marTop w:val="0"/>
              <w:marBottom w:val="0"/>
              <w:divBdr>
                <w:top w:val="none" w:sz="0" w:space="0" w:color="auto"/>
                <w:left w:val="none" w:sz="0" w:space="0" w:color="auto"/>
                <w:bottom w:val="none" w:sz="0" w:space="0" w:color="auto"/>
                <w:right w:val="none" w:sz="0" w:space="0" w:color="auto"/>
              </w:divBdr>
              <w:divsChild>
                <w:div w:id="1274288316">
                  <w:marLeft w:val="0"/>
                  <w:marRight w:val="0"/>
                  <w:marTop w:val="0"/>
                  <w:marBottom w:val="0"/>
                  <w:divBdr>
                    <w:top w:val="none" w:sz="0" w:space="0" w:color="auto"/>
                    <w:left w:val="none" w:sz="0" w:space="0" w:color="auto"/>
                    <w:bottom w:val="none" w:sz="0" w:space="0" w:color="auto"/>
                    <w:right w:val="none" w:sz="0" w:space="0" w:color="auto"/>
                  </w:divBdr>
                  <w:divsChild>
                    <w:div w:id="983582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3950249">
      <w:bodyDiv w:val="1"/>
      <w:marLeft w:val="0"/>
      <w:marRight w:val="0"/>
      <w:marTop w:val="0"/>
      <w:marBottom w:val="0"/>
      <w:divBdr>
        <w:top w:val="none" w:sz="0" w:space="0" w:color="auto"/>
        <w:left w:val="none" w:sz="0" w:space="0" w:color="auto"/>
        <w:bottom w:val="none" w:sz="0" w:space="0" w:color="auto"/>
        <w:right w:val="none" w:sz="0" w:space="0" w:color="auto"/>
      </w:divBdr>
    </w:div>
    <w:div w:id="679477530">
      <w:bodyDiv w:val="1"/>
      <w:marLeft w:val="0"/>
      <w:marRight w:val="0"/>
      <w:marTop w:val="0"/>
      <w:marBottom w:val="0"/>
      <w:divBdr>
        <w:top w:val="none" w:sz="0" w:space="0" w:color="auto"/>
        <w:left w:val="none" w:sz="0" w:space="0" w:color="auto"/>
        <w:bottom w:val="none" w:sz="0" w:space="0" w:color="auto"/>
        <w:right w:val="none" w:sz="0" w:space="0" w:color="auto"/>
      </w:divBdr>
      <w:divsChild>
        <w:div w:id="1471903897">
          <w:marLeft w:val="0"/>
          <w:marRight w:val="0"/>
          <w:marTop w:val="0"/>
          <w:marBottom w:val="0"/>
          <w:divBdr>
            <w:top w:val="none" w:sz="0" w:space="0" w:color="auto"/>
            <w:left w:val="none" w:sz="0" w:space="0" w:color="auto"/>
            <w:bottom w:val="none" w:sz="0" w:space="0" w:color="auto"/>
            <w:right w:val="none" w:sz="0" w:space="0" w:color="auto"/>
          </w:divBdr>
          <w:divsChild>
            <w:div w:id="878399689">
              <w:marLeft w:val="0"/>
              <w:marRight w:val="0"/>
              <w:marTop w:val="0"/>
              <w:marBottom w:val="0"/>
              <w:divBdr>
                <w:top w:val="none" w:sz="0" w:space="0" w:color="auto"/>
                <w:left w:val="none" w:sz="0" w:space="0" w:color="auto"/>
                <w:bottom w:val="none" w:sz="0" w:space="0" w:color="auto"/>
                <w:right w:val="none" w:sz="0" w:space="0" w:color="auto"/>
              </w:divBdr>
              <w:divsChild>
                <w:div w:id="1458140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3278016">
      <w:bodyDiv w:val="1"/>
      <w:marLeft w:val="0"/>
      <w:marRight w:val="0"/>
      <w:marTop w:val="0"/>
      <w:marBottom w:val="0"/>
      <w:divBdr>
        <w:top w:val="none" w:sz="0" w:space="0" w:color="auto"/>
        <w:left w:val="none" w:sz="0" w:space="0" w:color="auto"/>
        <w:bottom w:val="none" w:sz="0" w:space="0" w:color="auto"/>
        <w:right w:val="none" w:sz="0" w:space="0" w:color="auto"/>
      </w:divBdr>
      <w:divsChild>
        <w:div w:id="337390149">
          <w:marLeft w:val="0"/>
          <w:marRight w:val="0"/>
          <w:marTop w:val="0"/>
          <w:marBottom w:val="0"/>
          <w:divBdr>
            <w:top w:val="none" w:sz="0" w:space="0" w:color="auto"/>
            <w:left w:val="none" w:sz="0" w:space="0" w:color="auto"/>
            <w:bottom w:val="none" w:sz="0" w:space="0" w:color="auto"/>
            <w:right w:val="none" w:sz="0" w:space="0" w:color="auto"/>
          </w:divBdr>
          <w:divsChild>
            <w:div w:id="203756512">
              <w:marLeft w:val="0"/>
              <w:marRight w:val="0"/>
              <w:marTop w:val="0"/>
              <w:marBottom w:val="0"/>
              <w:divBdr>
                <w:top w:val="none" w:sz="0" w:space="0" w:color="auto"/>
                <w:left w:val="none" w:sz="0" w:space="0" w:color="auto"/>
                <w:bottom w:val="none" w:sz="0" w:space="0" w:color="auto"/>
                <w:right w:val="none" w:sz="0" w:space="0" w:color="auto"/>
              </w:divBdr>
              <w:divsChild>
                <w:div w:id="257057038">
                  <w:marLeft w:val="0"/>
                  <w:marRight w:val="0"/>
                  <w:marTop w:val="0"/>
                  <w:marBottom w:val="0"/>
                  <w:divBdr>
                    <w:top w:val="none" w:sz="0" w:space="0" w:color="auto"/>
                    <w:left w:val="none" w:sz="0" w:space="0" w:color="auto"/>
                    <w:bottom w:val="none" w:sz="0" w:space="0" w:color="auto"/>
                    <w:right w:val="none" w:sz="0" w:space="0" w:color="auto"/>
                  </w:divBdr>
                  <w:divsChild>
                    <w:div w:id="1811283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4325831">
      <w:bodyDiv w:val="1"/>
      <w:marLeft w:val="0"/>
      <w:marRight w:val="0"/>
      <w:marTop w:val="0"/>
      <w:marBottom w:val="0"/>
      <w:divBdr>
        <w:top w:val="none" w:sz="0" w:space="0" w:color="auto"/>
        <w:left w:val="none" w:sz="0" w:space="0" w:color="auto"/>
        <w:bottom w:val="none" w:sz="0" w:space="0" w:color="auto"/>
        <w:right w:val="none" w:sz="0" w:space="0" w:color="auto"/>
      </w:divBdr>
      <w:divsChild>
        <w:div w:id="424612099">
          <w:marLeft w:val="0"/>
          <w:marRight w:val="0"/>
          <w:marTop w:val="0"/>
          <w:marBottom w:val="0"/>
          <w:divBdr>
            <w:top w:val="none" w:sz="0" w:space="0" w:color="auto"/>
            <w:left w:val="none" w:sz="0" w:space="0" w:color="auto"/>
            <w:bottom w:val="none" w:sz="0" w:space="0" w:color="auto"/>
            <w:right w:val="none" w:sz="0" w:space="0" w:color="auto"/>
          </w:divBdr>
          <w:divsChild>
            <w:div w:id="1913810842">
              <w:marLeft w:val="0"/>
              <w:marRight w:val="0"/>
              <w:marTop w:val="0"/>
              <w:marBottom w:val="0"/>
              <w:divBdr>
                <w:top w:val="none" w:sz="0" w:space="0" w:color="auto"/>
                <w:left w:val="none" w:sz="0" w:space="0" w:color="auto"/>
                <w:bottom w:val="none" w:sz="0" w:space="0" w:color="auto"/>
                <w:right w:val="none" w:sz="0" w:space="0" w:color="auto"/>
              </w:divBdr>
              <w:divsChild>
                <w:div w:id="1113672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4270062">
      <w:bodyDiv w:val="1"/>
      <w:marLeft w:val="0"/>
      <w:marRight w:val="0"/>
      <w:marTop w:val="0"/>
      <w:marBottom w:val="0"/>
      <w:divBdr>
        <w:top w:val="none" w:sz="0" w:space="0" w:color="auto"/>
        <w:left w:val="none" w:sz="0" w:space="0" w:color="auto"/>
        <w:bottom w:val="none" w:sz="0" w:space="0" w:color="auto"/>
        <w:right w:val="none" w:sz="0" w:space="0" w:color="auto"/>
      </w:divBdr>
      <w:divsChild>
        <w:div w:id="620693656">
          <w:marLeft w:val="0"/>
          <w:marRight w:val="0"/>
          <w:marTop w:val="0"/>
          <w:marBottom w:val="0"/>
          <w:divBdr>
            <w:top w:val="none" w:sz="0" w:space="0" w:color="auto"/>
            <w:left w:val="none" w:sz="0" w:space="0" w:color="auto"/>
            <w:bottom w:val="none" w:sz="0" w:space="0" w:color="auto"/>
            <w:right w:val="none" w:sz="0" w:space="0" w:color="auto"/>
          </w:divBdr>
          <w:divsChild>
            <w:div w:id="2081630005">
              <w:marLeft w:val="0"/>
              <w:marRight w:val="0"/>
              <w:marTop w:val="0"/>
              <w:marBottom w:val="0"/>
              <w:divBdr>
                <w:top w:val="none" w:sz="0" w:space="0" w:color="auto"/>
                <w:left w:val="none" w:sz="0" w:space="0" w:color="auto"/>
                <w:bottom w:val="none" w:sz="0" w:space="0" w:color="auto"/>
                <w:right w:val="none" w:sz="0" w:space="0" w:color="auto"/>
              </w:divBdr>
              <w:divsChild>
                <w:div w:id="344094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8590169">
      <w:bodyDiv w:val="1"/>
      <w:marLeft w:val="0"/>
      <w:marRight w:val="0"/>
      <w:marTop w:val="0"/>
      <w:marBottom w:val="0"/>
      <w:divBdr>
        <w:top w:val="none" w:sz="0" w:space="0" w:color="auto"/>
        <w:left w:val="none" w:sz="0" w:space="0" w:color="auto"/>
        <w:bottom w:val="none" w:sz="0" w:space="0" w:color="auto"/>
        <w:right w:val="none" w:sz="0" w:space="0" w:color="auto"/>
      </w:divBdr>
      <w:divsChild>
        <w:div w:id="1144659838">
          <w:marLeft w:val="0"/>
          <w:marRight w:val="0"/>
          <w:marTop w:val="0"/>
          <w:marBottom w:val="0"/>
          <w:divBdr>
            <w:top w:val="none" w:sz="0" w:space="0" w:color="auto"/>
            <w:left w:val="none" w:sz="0" w:space="0" w:color="auto"/>
            <w:bottom w:val="none" w:sz="0" w:space="0" w:color="auto"/>
            <w:right w:val="none" w:sz="0" w:space="0" w:color="auto"/>
          </w:divBdr>
        </w:div>
      </w:divsChild>
    </w:div>
    <w:div w:id="827205895">
      <w:bodyDiv w:val="1"/>
      <w:marLeft w:val="0"/>
      <w:marRight w:val="0"/>
      <w:marTop w:val="0"/>
      <w:marBottom w:val="0"/>
      <w:divBdr>
        <w:top w:val="none" w:sz="0" w:space="0" w:color="auto"/>
        <w:left w:val="none" w:sz="0" w:space="0" w:color="auto"/>
        <w:bottom w:val="none" w:sz="0" w:space="0" w:color="auto"/>
        <w:right w:val="none" w:sz="0" w:space="0" w:color="auto"/>
      </w:divBdr>
      <w:divsChild>
        <w:div w:id="2114668734">
          <w:marLeft w:val="0"/>
          <w:marRight w:val="0"/>
          <w:marTop w:val="0"/>
          <w:marBottom w:val="0"/>
          <w:divBdr>
            <w:top w:val="none" w:sz="0" w:space="0" w:color="auto"/>
            <w:left w:val="none" w:sz="0" w:space="0" w:color="auto"/>
            <w:bottom w:val="none" w:sz="0" w:space="0" w:color="auto"/>
            <w:right w:val="none" w:sz="0" w:space="0" w:color="auto"/>
          </w:divBdr>
          <w:divsChild>
            <w:div w:id="285352402">
              <w:marLeft w:val="0"/>
              <w:marRight w:val="0"/>
              <w:marTop w:val="0"/>
              <w:marBottom w:val="0"/>
              <w:divBdr>
                <w:top w:val="none" w:sz="0" w:space="0" w:color="auto"/>
                <w:left w:val="none" w:sz="0" w:space="0" w:color="auto"/>
                <w:bottom w:val="none" w:sz="0" w:space="0" w:color="auto"/>
                <w:right w:val="none" w:sz="0" w:space="0" w:color="auto"/>
              </w:divBdr>
              <w:divsChild>
                <w:div w:id="2026521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1496643">
      <w:bodyDiv w:val="1"/>
      <w:marLeft w:val="0"/>
      <w:marRight w:val="0"/>
      <w:marTop w:val="0"/>
      <w:marBottom w:val="0"/>
      <w:divBdr>
        <w:top w:val="none" w:sz="0" w:space="0" w:color="auto"/>
        <w:left w:val="none" w:sz="0" w:space="0" w:color="auto"/>
        <w:bottom w:val="none" w:sz="0" w:space="0" w:color="auto"/>
        <w:right w:val="none" w:sz="0" w:space="0" w:color="auto"/>
      </w:divBdr>
      <w:divsChild>
        <w:div w:id="64836278">
          <w:marLeft w:val="0"/>
          <w:marRight w:val="0"/>
          <w:marTop w:val="0"/>
          <w:marBottom w:val="0"/>
          <w:divBdr>
            <w:top w:val="none" w:sz="0" w:space="0" w:color="auto"/>
            <w:left w:val="none" w:sz="0" w:space="0" w:color="auto"/>
            <w:bottom w:val="none" w:sz="0" w:space="0" w:color="auto"/>
            <w:right w:val="none" w:sz="0" w:space="0" w:color="auto"/>
          </w:divBdr>
          <w:divsChild>
            <w:div w:id="631446063">
              <w:marLeft w:val="0"/>
              <w:marRight w:val="0"/>
              <w:marTop w:val="0"/>
              <w:marBottom w:val="0"/>
              <w:divBdr>
                <w:top w:val="none" w:sz="0" w:space="0" w:color="auto"/>
                <w:left w:val="none" w:sz="0" w:space="0" w:color="auto"/>
                <w:bottom w:val="none" w:sz="0" w:space="0" w:color="auto"/>
                <w:right w:val="none" w:sz="0" w:space="0" w:color="auto"/>
              </w:divBdr>
              <w:divsChild>
                <w:div w:id="458229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8001749">
      <w:bodyDiv w:val="1"/>
      <w:marLeft w:val="0"/>
      <w:marRight w:val="0"/>
      <w:marTop w:val="0"/>
      <w:marBottom w:val="0"/>
      <w:divBdr>
        <w:top w:val="none" w:sz="0" w:space="0" w:color="auto"/>
        <w:left w:val="none" w:sz="0" w:space="0" w:color="auto"/>
        <w:bottom w:val="none" w:sz="0" w:space="0" w:color="auto"/>
        <w:right w:val="none" w:sz="0" w:space="0" w:color="auto"/>
      </w:divBdr>
      <w:divsChild>
        <w:div w:id="786780344">
          <w:marLeft w:val="0"/>
          <w:marRight w:val="0"/>
          <w:marTop w:val="0"/>
          <w:marBottom w:val="0"/>
          <w:divBdr>
            <w:top w:val="none" w:sz="0" w:space="0" w:color="auto"/>
            <w:left w:val="none" w:sz="0" w:space="0" w:color="auto"/>
            <w:bottom w:val="none" w:sz="0" w:space="0" w:color="auto"/>
            <w:right w:val="none" w:sz="0" w:space="0" w:color="auto"/>
          </w:divBdr>
          <w:divsChild>
            <w:div w:id="1277101948">
              <w:marLeft w:val="0"/>
              <w:marRight w:val="0"/>
              <w:marTop w:val="0"/>
              <w:marBottom w:val="0"/>
              <w:divBdr>
                <w:top w:val="none" w:sz="0" w:space="0" w:color="auto"/>
                <w:left w:val="none" w:sz="0" w:space="0" w:color="auto"/>
                <w:bottom w:val="none" w:sz="0" w:space="0" w:color="auto"/>
                <w:right w:val="none" w:sz="0" w:space="0" w:color="auto"/>
              </w:divBdr>
              <w:divsChild>
                <w:div w:id="1050880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1813384">
      <w:bodyDiv w:val="1"/>
      <w:marLeft w:val="0"/>
      <w:marRight w:val="0"/>
      <w:marTop w:val="0"/>
      <w:marBottom w:val="0"/>
      <w:divBdr>
        <w:top w:val="none" w:sz="0" w:space="0" w:color="auto"/>
        <w:left w:val="none" w:sz="0" w:space="0" w:color="auto"/>
        <w:bottom w:val="none" w:sz="0" w:space="0" w:color="auto"/>
        <w:right w:val="none" w:sz="0" w:space="0" w:color="auto"/>
      </w:divBdr>
      <w:divsChild>
        <w:div w:id="1971474456">
          <w:marLeft w:val="0"/>
          <w:marRight w:val="0"/>
          <w:marTop w:val="0"/>
          <w:marBottom w:val="0"/>
          <w:divBdr>
            <w:top w:val="none" w:sz="0" w:space="0" w:color="auto"/>
            <w:left w:val="none" w:sz="0" w:space="0" w:color="auto"/>
            <w:bottom w:val="none" w:sz="0" w:space="0" w:color="auto"/>
            <w:right w:val="none" w:sz="0" w:space="0" w:color="auto"/>
          </w:divBdr>
          <w:divsChild>
            <w:div w:id="506478583">
              <w:marLeft w:val="0"/>
              <w:marRight w:val="0"/>
              <w:marTop w:val="0"/>
              <w:marBottom w:val="0"/>
              <w:divBdr>
                <w:top w:val="none" w:sz="0" w:space="0" w:color="auto"/>
                <w:left w:val="none" w:sz="0" w:space="0" w:color="auto"/>
                <w:bottom w:val="none" w:sz="0" w:space="0" w:color="auto"/>
                <w:right w:val="none" w:sz="0" w:space="0" w:color="auto"/>
              </w:divBdr>
              <w:divsChild>
                <w:div w:id="177937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9217023">
      <w:bodyDiv w:val="1"/>
      <w:marLeft w:val="0"/>
      <w:marRight w:val="0"/>
      <w:marTop w:val="0"/>
      <w:marBottom w:val="0"/>
      <w:divBdr>
        <w:top w:val="none" w:sz="0" w:space="0" w:color="auto"/>
        <w:left w:val="none" w:sz="0" w:space="0" w:color="auto"/>
        <w:bottom w:val="none" w:sz="0" w:space="0" w:color="auto"/>
        <w:right w:val="none" w:sz="0" w:space="0" w:color="auto"/>
      </w:divBdr>
      <w:divsChild>
        <w:div w:id="1312905751">
          <w:marLeft w:val="0"/>
          <w:marRight w:val="0"/>
          <w:marTop w:val="0"/>
          <w:marBottom w:val="0"/>
          <w:divBdr>
            <w:top w:val="none" w:sz="0" w:space="0" w:color="auto"/>
            <w:left w:val="none" w:sz="0" w:space="0" w:color="auto"/>
            <w:bottom w:val="none" w:sz="0" w:space="0" w:color="auto"/>
            <w:right w:val="none" w:sz="0" w:space="0" w:color="auto"/>
          </w:divBdr>
          <w:divsChild>
            <w:div w:id="786855182">
              <w:marLeft w:val="0"/>
              <w:marRight w:val="0"/>
              <w:marTop w:val="0"/>
              <w:marBottom w:val="0"/>
              <w:divBdr>
                <w:top w:val="none" w:sz="0" w:space="0" w:color="auto"/>
                <w:left w:val="none" w:sz="0" w:space="0" w:color="auto"/>
                <w:bottom w:val="none" w:sz="0" w:space="0" w:color="auto"/>
                <w:right w:val="none" w:sz="0" w:space="0" w:color="auto"/>
              </w:divBdr>
              <w:divsChild>
                <w:div w:id="931623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8096918">
      <w:bodyDiv w:val="1"/>
      <w:marLeft w:val="0"/>
      <w:marRight w:val="0"/>
      <w:marTop w:val="0"/>
      <w:marBottom w:val="0"/>
      <w:divBdr>
        <w:top w:val="none" w:sz="0" w:space="0" w:color="auto"/>
        <w:left w:val="none" w:sz="0" w:space="0" w:color="auto"/>
        <w:bottom w:val="none" w:sz="0" w:space="0" w:color="auto"/>
        <w:right w:val="none" w:sz="0" w:space="0" w:color="auto"/>
      </w:divBdr>
      <w:divsChild>
        <w:div w:id="570698670">
          <w:marLeft w:val="0"/>
          <w:marRight w:val="0"/>
          <w:marTop w:val="0"/>
          <w:marBottom w:val="0"/>
          <w:divBdr>
            <w:top w:val="none" w:sz="0" w:space="0" w:color="auto"/>
            <w:left w:val="none" w:sz="0" w:space="0" w:color="auto"/>
            <w:bottom w:val="none" w:sz="0" w:space="0" w:color="auto"/>
            <w:right w:val="none" w:sz="0" w:space="0" w:color="auto"/>
          </w:divBdr>
          <w:divsChild>
            <w:div w:id="414209528">
              <w:marLeft w:val="0"/>
              <w:marRight w:val="0"/>
              <w:marTop w:val="0"/>
              <w:marBottom w:val="0"/>
              <w:divBdr>
                <w:top w:val="none" w:sz="0" w:space="0" w:color="auto"/>
                <w:left w:val="none" w:sz="0" w:space="0" w:color="auto"/>
                <w:bottom w:val="none" w:sz="0" w:space="0" w:color="auto"/>
                <w:right w:val="none" w:sz="0" w:space="0" w:color="auto"/>
              </w:divBdr>
              <w:divsChild>
                <w:div w:id="1340501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2557853">
      <w:bodyDiv w:val="1"/>
      <w:marLeft w:val="0"/>
      <w:marRight w:val="0"/>
      <w:marTop w:val="0"/>
      <w:marBottom w:val="0"/>
      <w:divBdr>
        <w:top w:val="none" w:sz="0" w:space="0" w:color="auto"/>
        <w:left w:val="none" w:sz="0" w:space="0" w:color="auto"/>
        <w:bottom w:val="none" w:sz="0" w:space="0" w:color="auto"/>
        <w:right w:val="none" w:sz="0" w:space="0" w:color="auto"/>
      </w:divBdr>
      <w:divsChild>
        <w:div w:id="1643995171">
          <w:marLeft w:val="0"/>
          <w:marRight w:val="0"/>
          <w:marTop w:val="0"/>
          <w:marBottom w:val="0"/>
          <w:divBdr>
            <w:top w:val="none" w:sz="0" w:space="0" w:color="auto"/>
            <w:left w:val="none" w:sz="0" w:space="0" w:color="auto"/>
            <w:bottom w:val="none" w:sz="0" w:space="0" w:color="auto"/>
            <w:right w:val="none" w:sz="0" w:space="0" w:color="auto"/>
          </w:divBdr>
          <w:divsChild>
            <w:div w:id="1193765337">
              <w:marLeft w:val="0"/>
              <w:marRight w:val="0"/>
              <w:marTop w:val="0"/>
              <w:marBottom w:val="0"/>
              <w:divBdr>
                <w:top w:val="none" w:sz="0" w:space="0" w:color="auto"/>
                <w:left w:val="none" w:sz="0" w:space="0" w:color="auto"/>
                <w:bottom w:val="none" w:sz="0" w:space="0" w:color="auto"/>
                <w:right w:val="none" w:sz="0" w:space="0" w:color="auto"/>
              </w:divBdr>
              <w:divsChild>
                <w:div w:id="1320039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808217">
      <w:bodyDiv w:val="1"/>
      <w:marLeft w:val="0"/>
      <w:marRight w:val="0"/>
      <w:marTop w:val="0"/>
      <w:marBottom w:val="0"/>
      <w:divBdr>
        <w:top w:val="none" w:sz="0" w:space="0" w:color="auto"/>
        <w:left w:val="none" w:sz="0" w:space="0" w:color="auto"/>
        <w:bottom w:val="none" w:sz="0" w:space="0" w:color="auto"/>
        <w:right w:val="none" w:sz="0" w:space="0" w:color="auto"/>
      </w:divBdr>
    </w:div>
    <w:div w:id="1065762743">
      <w:bodyDiv w:val="1"/>
      <w:marLeft w:val="0"/>
      <w:marRight w:val="0"/>
      <w:marTop w:val="0"/>
      <w:marBottom w:val="0"/>
      <w:divBdr>
        <w:top w:val="none" w:sz="0" w:space="0" w:color="auto"/>
        <w:left w:val="none" w:sz="0" w:space="0" w:color="auto"/>
        <w:bottom w:val="none" w:sz="0" w:space="0" w:color="auto"/>
        <w:right w:val="none" w:sz="0" w:space="0" w:color="auto"/>
      </w:divBdr>
      <w:divsChild>
        <w:div w:id="1876918066">
          <w:marLeft w:val="0"/>
          <w:marRight w:val="0"/>
          <w:marTop w:val="0"/>
          <w:marBottom w:val="0"/>
          <w:divBdr>
            <w:top w:val="none" w:sz="0" w:space="0" w:color="auto"/>
            <w:left w:val="none" w:sz="0" w:space="0" w:color="auto"/>
            <w:bottom w:val="none" w:sz="0" w:space="0" w:color="auto"/>
            <w:right w:val="none" w:sz="0" w:space="0" w:color="auto"/>
          </w:divBdr>
          <w:divsChild>
            <w:div w:id="238752108">
              <w:marLeft w:val="0"/>
              <w:marRight w:val="0"/>
              <w:marTop w:val="0"/>
              <w:marBottom w:val="0"/>
              <w:divBdr>
                <w:top w:val="none" w:sz="0" w:space="0" w:color="auto"/>
                <w:left w:val="none" w:sz="0" w:space="0" w:color="auto"/>
                <w:bottom w:val="none" w:sz="0" w:space="0" w:color="auto"/>
                <w:right w:val="none" w:sz="0" w:space="0" w:color="auto"/>
              </w:divBdr>
              <w:divsChild>
                <w:div w:id="1857503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6491848">
      <w:bodyDiv w:val="1"/>
      <w:marLeft w:val="0"/>
      <w:marRight w:val="0"/>
      <w:marTop w:val="0"/>
      <w:marBottom w:val="0"/>
      <w:divBdr>
        <w:top w:val="none" w:sz="0" w:space="0" w:color="auto"/>
        <w:left w:val="none" w:sz="0" w:space="0" w:color="auto"/>
        <w:bottom w:val="none" w:sz="0" w:space="0" w:color="auto"/>
        <w:right w:val="none" w:sz="0" w:space="0" w:color="auto"/>
      </w:divBdr>
      <w:divsChild>
        <w:div w:id="496728041">
          <w:marLeft w:val="0"/>
          <w:marRight w:val="0"/>
          <w:marTop w:val="0"/>
          <w:marBottom w:val="0"/>
          <w:divBdr>
            <w:top w:val="none" w:sz="0" w:space="0" w:color="auto"/>
            <w:left w:val="none" w:sz="0" w:space="0" w:color="auto"/>
            <w:bottom w:val="none" w:sz="0" w:space="0" w:color="auto"/>
            <w:right w:val="none" w:sz="0" w:space="0" w:color="auto"/>
          </w:divBdr>
          <w:divsChild>
            <w:div w:id="1383989792">
              <w:marLeft w:val="0"/>
              <w:marRight w:val="0"/>
              <w:marTop w:val="0"/>
              <w:marBottom w:val="0"/>
              <w:divBdr>
                <w:top w:val="none" w:sz="0" w:space="0" w:color="auto"/>
                <w:left w:val="none" w:sz="0" w:space="0" w:color="auto"/>
                <w:bottom w:val="none" w:sz="0" w:space="0" w:color="auto"/>
                <w:right w:val="none" w:sz="0" w:space="0" w:color="auto"/>
              </w:divBdr>
              <w:divsChild>
                <w:div w:id="1422683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1965577">
      <w:bodyDiv w:val="1"/>
      <w:marLeft w:val="0"/>
      <w:marRight w:val="0"/>
      <w:marTop w:val="0"/>
      <w:marBottom w:val="0"/>
      <w:divBdr>
        <w:top w:val="none" w:sz="0" w:space="0" w:color="auto"/>
        <w:left w:val="none" w:sz="0" w:space="0" w:color="auto"/>
        <w:bottom w:val="none" w:sz="0" w:space="0" w:color="auto"/>
        <w:right w:val="none" w:sz="0" w:space="0" w:color="auto"/>
      </w:divBdr>
    </w:div>
    <w:div w:id="1197501843">
      <w:bodyDiv w:val="1"/>
      <w:marLeft w:val="0"/>
      <w:marRight w:val="0"/>
      <w:marTop w:val="0"/>
      <w:marBottom w:val="0"/>
      <w:divBdr>
        <w:top w:val="none" w:sz="0" w:space="0" w:color="auto"/>
        <w:left w:val="none" w:sz="0" w:space="0" w:color="auto"/>
        <w:bottom w:val="none" w:sz="0" w:space="0" w:color="auto"/>
        <w:right w:val="none" w:sz="0" w:space="0" w:color="auto"/>
      </w:divBdr>
    </w:div>
    <w:div w:id="1262300572">
      <w:bodyDiv w:val="1"/>
      <w:marLeft w:val="0"/>
      <w:marRight w:val="0"/>
      <w:marTop w:val="0"/>
      <w:marBottom w:val="0"/>
      <w:divBdr>
        <w:top w:val="none" w:sz="0" w:space="0" w:color="auto"/>
        <w:left w:val="none" w:sz="0" w:space="0" w:color="auto"/>
        <w:bottom w:val="none" w:sz="0" w:space="0" w:color="auto"/>
        <w:right w:val="none" w:sz="0" w:space="0" w:color="auto"/>
      </w:divBdr>
      <w:divsChild>
        <w:div w:id="1574654890">
          <w:marLeft w:val="0"/>
          <w:marRight w:val="0"/>
          <w:marTop w:val="0"/>
          <w:marBottom w:val="0"/>
          <w:divBdr>
            <w:top w:val="none" w:sz="0" w:space="0" w:color="auto"/>
            <w:left w:val="none" w:sz="0" w:space="0" w:color="auto"/>
            <w:bottom w:val="none" w:sz="0" w:space="0" w:color="auto"/>
            <w:right w:val="none" w:sz="0" w:space="0" w:color="auto"/>
          </w:divBdr>
        </w:div>
      </w:divsChild>
    </w:div>
    <w:div w:id="1287658094">
      <w:bodyDiv w:val="1"/>
      <w:marLeft w:val="0"/>
      <w:marRight w:val="0"/>
      <w:marTop w:val="0"/>
      <w:marBottom w:val="0"/>
      <w:divBdr>
        <w:top w:val="none" w:sz="0" w:space="0" w:color="auto"/>
        <w:left w:val="none" w:sz="0" w:space="0" w:color="auto"/>
        <w:bottom w:val="none" w:sz="0" w:space="0" w:color="auto"/>
        <w:right w:val="none" w:sz="0" w:space="0" w:color="auto"/>
      </w:divBdr>
      <w:divsChild>
        <w:div w:id="242221515">
          <w:marLeft w:val="0"/>
          <w:marRight w:val="0"/>
          <w:marTop w:val="0"/>
          <w:marBottom w:val="0"/>
          <w:divBdr>
            <w:top w:val="none" w:sz="0" w:space="0" w:color="auto"/>
            <w:left w:val="none" w:sz="0" w:space="0" w:color="auto"/>
            <w:bottom w:val="none" w:sz="0" w:space="0" w:color="auto"/>
            <w:right w:val="none" w:sz="0" w:space="0" w:color="auto"/>
          </w:divBdr>
          <w:divsChild>
            <w:div w:id="192765625">
              <w:marLeft w:val="0"/>
              <w:marRight w:val="0"/>
              <w:marTop w:val="0"/>
              <w:marBottom w:val="0"/>
              <w:divBdr>
                <w:top w:val="none" w:sz="0" w:space="0" w:color="auto"/>
                <w:left w:val="none" w:sz="0" w:space="0" w:color="auto"/>
                <w:bottom w:val="none" w:sz="0" w:space="0" w:color="auto"/>
                <w:right w:val="none" w:sz="0" w:space="0" w:color="auto"/>
              </w:divBdr>
              <w:divsChild>
                <w:div w:id="1721172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7487000">
      <w:bodyDiv w:val="1"/>
      <w:marLeft w:val="0"/>
      <w:marRight w:val="0"/>
      <w:marTop w:val="0"/>
      <w:marBottom w:val="0"/>
      <w:divBdr>
        <w:top w:val="none" w:sz="0" w:space="0" w:color="auto"/>
        <w:left w:val="none" w:sz="0" w:space="0" w:color="auto"/>
        <w:bottom w:val="none" w:sz="0" w:space="0" w:color="auto"/>
        <w:right w:val="none" w:sz="0" w:space="0" w:color="auto"/>
      </w:divBdr>
    </w:div>
    <w:div w:id="1325166703">
      <w:bodyDiv w:val="1"/>
      <w:marLeft w:val="0"/>
      <w:marRight w:val="0"/>
      <w:marTop w:val="0"/>
      <w:marBottom w:val="0"/>
      <w:divBdr>
        <w:top w:val="none" w:sz="0" w:space="0" w:color="auto"/>
        <w:left w:val="none" w:sz="0" w:space="0" w:color="auto"/>
        <w:bottom w:val="none" w:sz="0" w:space="0" w:color="auto"/>
        <w:right w:val="none" w:sz="0" w:space="0" w:color="auto"/>
      </w:divBdr>
      <w:divsChild>
        <w:div w:id="293869048">
          <w:marLeft w:val="0"/>
          <w:marRight w:val="0"/>
          <w:marTop w:val="0"/>
          <w:marBottom w:val="0"/>
          <w:divBdr>
            <w:top w:val="none" w:sz="0" w:space="0" w:color="auto"/>
            <w:left w:val="none" w:sz="0" w:space="0" w:color="auto"/>
            <w:bottom w:val="none" w:sz="0" w:space="0" w:color="auto"/>
            <w:right w:val="none" w:sz="0" w:space="0" w:color="auto"/>
          </w:divBdr>
          <w:divsChild>
            <w:div w:id="1893302111">
              <w:marLeft w:val="0"/>
              <w:marRight w:val="0"/>
              <w:marTop w:val="0"/>
              <w:marBottom w:val="0"/>
              <w:divBdr>
                <w:top w:val="none" w:sz="0" w:space="0" w:color="auto"/>
                <w:left w:val="none" w:sz="0" w:space="0" w:color="auto"/>
                <w:bottom w:val="none" w:sz="0" w:space="0" w:color="auto"/>
                <w:right w:val="none" w:sz="0" w:space="0" w:color="auto"/>
              </w:divBdr>
              <w:divsChild>
                <w:div w:id="893664453">
                  <w:marLeft w:val="0"/>
                  <w:marRight w:val="0"/>
                  <w:marTop w:val="0"/>
                  <w:marBottom w:val="0"/>
                  <w:divBdr>
                    <w:top w:val="none" w:sz="0" w:space="0" w:color="auto"/>
                    <w:left w:val="none" w:sz="0" w:space="0" w:color="auto"/>
                    <w:bottom w:val="none" w:sz="0" w:space="0" w:color="auto"/>
                    <w:right w:val="none" w:sz="0" w:space="0" w:color="auto"/>
                  </w:divBdr>
                  <w:divsChild>
                    <w:div w:id="1572541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7609853">
      <w:bodyDiv w:val="1"/>
      <w:marLeft w:val="0"/>
      <w:marRight w:val="0"/>
      <w:marTop w:val="0"/>
      <w:marBottom w:val="0"/>
      <w:divBdr>
        <w:top w:val="none" w:sz="0" w:space="0" w:color="auto"/>
        <w:left w:val="none" w:sz="0" w:space="0" w:color="auto"/>
        <w:bottom w:val="none" w:sz="0" w:space="0" w:color="auto"/>
        <w:right w:val="none" w:sz="0" w:space="0" w:color="auto"/>
      </w:divBdr>
      <w:divsChild>
        <w:div w:id="1591963504">
          <w:marLeft w:val="0"/>
          <w:marRight w:val="0"/>
          <w:marTop w:val="0"/>
          <w:marBottom w:val="0"/>
          <w:divBdr>
            <w:top w:val="none" w:sz="0" w:space="0" w:color="auto"/>
            <w:left w:val="none" w:sz="0" w:space="0" w:color="auto"/>
            <w:bottom w:val="none" w:sz="0" w:space="0" w:color="auto"/>
            <w:right w:val="none" w:sz="0" w:space="0" w:color="auto"/>
          </w:divBdr>
        </w:div>
      </w:divsChild>
    </w:div>
    <w:div w:id="1364330274">
      <w:bodyDiv w:val="1"/>
      <w:marLeft w:val="0"/>
      <w:marRight w:val="0"/>
      <w:marTop w:val="0"/>
      <w:marBottom w:val="0"/>
      <w:divBdr>
        <w:top w:val="none" w:sz="0" w:space="0" w:color="auto"/>
        <w:left w:val="none" w:sz="0" w:space="0" w:color="auto"/>
        <w:bottom w:val="none" w:sz="0" w:space="0" w:color="auto"/>
        <w:right w:val="none" w:sz="0" w:space="0" w:color="auto"/>
      </w:divBdr>
      <w:divsChild>
        <w:div w:id="1310011691">
          <w:marLeft w:val="0"/>
          <w:marRight w:val="0"/>
          <w:marTop w:val="0"/>
          <w:marBottom w:val="0"/>
          <w:divBdr>
            <w:top w:val="none" w:sz="0" w:space="0" w:color="auto"/>
            <w:left w:val="none" w:sz="0" w:space="0" w:color="auto"/>
            <w:bottom w:val="none" w:sz="0" w:space="0" w:color="auto"/>
            <w:right w:val="none" w:sz="0" w:space="0" w:color="auto"/>
          </w:divBdr>
          <w:divsChild>
            <w:div w:id="189029031">
              <w:marLeft w:val="0"/>
              <w:marRight w:val="0"/>
              <w:marTop w:val="0"/>
              <w:marBottom w:val="0"/>
              <w:divBdr>
                <w:top w:val="none" w:sz="0" w:space="0" w:color="auto"/>
                <w:left w:val="none" w:sz="0" w:space="0" w:color="auto"/>
                <w:bottom w:val="none" w:sz="0" w:space="0" w:color="auto"/>
                <w:right w:val="none" w:sz="0" w:space="0" w:color="auto"/>
              </w:divBdr>
              <w:divsChild>
                <w:div w:id="1712144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2460831">
      <w:bodyDiv w:val="1"/>
      <w:marLeft w:val="0"/>
      <w:marRight w:val="0"/>
      <w:marTop w:val="0"/>
      <w:marBottom w:val="0"/>
      <w:divBdr>
        <w:top w:val="none" w:sz="0" w:space="0" w:color="auto"/>
        <w:left w:val="none" w:sz="0" w:space="0" w:color="auto"/>
        <w:bottom w:val="none" w:sz="0" w:space="0" w:color="auto"/>
        <w:right w:val="none" w:sz="0" w:space="0" w:color="auto"/>
      </w:divBdr>
      <w:divsChild>
        <w:div w:id="1466506314">
          <w:marLeft w:val="0"/>
          <w:marRight w:val="0"/>
          <w:marTop w:val="0"/>
          <w:marBottom w:val="0"/>
          <w:divBdr>
            <w:top w:val="none" w:sz="0" w:space="0" w:color="auto"/>
            <w:left w:val="none" w:sz="0" w:space="0" w:color="auto"/>
            <w:bottom w:val="none" w:sz="0" w:space="0" w:color="auto"/>
            <w:right w:val="none" w:sz="0" w:space="0" w:color="auto"/>
          </w:divBdr>
          <w:divsChild>
            <w:div w:id="696197385">
              <w:marLeft w:val="0"/>
              <w:marRight w:val="0"/>
              <w:marTop w:val="0"/>
              <w:marBottom w:val="0"/>
              <w:divBdr>
                <w:top w:val="none" w:sz="0" w:space="0" w:color="auto"/>
                <w:left w:val="none" w:sz="0" w:space="0" w:color="auto"/>
                <w:bottom w:val="none" w:sz="0" w:space="0" w:color="auto"/>
                <w:right w:val="none" w:sz="0" w:space="0" w:color="auto"/>
              </w:divBdr>
              <w:divsChild>
                <w:div w:id="203757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4204943">
      <w:bodyDiv w:val="1"/>
      <w:marLeft w:val="0"/>
      <w:marRight w:val="0"/>
      <w:marTop w:val="0"/>
      <w:marBottom w:val="0"/>
      <w:divBdr>
        <w:top w:val="none" w:sz="0" w:space="0" w:color="auto"/>
        <w:left w:val="none" w:sz="0" w:space="0" w:color="auto"/>
        <w:bottom w:val="none" w:sz="0" w:space="0" w:color="auto"/>
        <w:right w:val="none" w:sz="0" w:space="0" w:color="auto"/>
      </w:divBdr>
      <w:divsChild>
        <w:div w:id="1100879505">
          <w:marLeft w:val="0"/>
          <w:marRight w:val="0"/>
          <w:marTop w:val="0"/>
          <w:marBottom w:val="0"/>
          <w:divBdr>
            <w:top w:val="none" w:sz="0" w:space="0" w:color="auto"/>
            <w:left w:val="none" w:sz="0" w:space="0" w:color="auto"/>
            <w:bottom w:val="none" w:sz="0" w:space="0" w:color="auto"/>
            <w:right w:val="none" w:sz="0" w:space="0" w:color="auto"/>
          </w:divBdr>
          <w:divsChild>
            <w:div w:id="157308595">
              <w:marLeft w:val="0"/>
              <w:marRight w:val="0"/>
              <w:marTop w:val="0"/>
              <w:marBottom w:val="0"/>
              <w:divBdr>
                <w:top w:val="none" w:sz="0" w:space="0" w:color="auto"/>
                <w:left w:val="none" w:sz="0" w:space="0" w:color="auto"/>
                <w:bottom w:val="none" w:sz="0" w:space="0" w:color="auto"/>
                <w:right w:val="none" w:sz="0" w:space="0" w:color="auto"/>
              </w:divBdr>
              <w:divsChild>
                <w:div w:id="1902250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2648715">
      <w:bodyDiv w:val="1"/>
      <w:marLeft w:val="0"/>
      <w:marRight w:val="0"/>
      <w:marTop w:val="0"/>
      <w:marBottom w:val="0"/>
      <w:divBdr>
        <w:top w:val="none" w:sz="0" w:space="0" w:color="auto"/>
        <w:left w:val="none" w:sz="0" w:space="0" w:color="auto"/>
        <w:bottom w:val="none" w:sz="0" w:space="0" w:color="auto"/>
        <w:right w:val="none" w:sz="0" w:space="0" w:color="auto"/>
      </w:divBdr>
      <w:divsChild>
        <w:div w:id="1099717834">
          <w:marLeft w:val="0"/>
          <w:marRight w:val="0"/>
          <w:marTop w:val="0"/>
          <w:marBottom w:val="0"/>
          <w:divBdr>
            <w:top w:val="none" w:sz="0" w:space="0" w:color="auto"/>
            <w:left w:val="none" w:sz="0" w:space="0" w:color="auto"/>
            <w:bottom w:val="none" w:sz="0" w:space="0" w:color="auto"/>
            <w:right w:val="none" w:sz="0" w:space="0" w:color="auto"/>
          </w:divBdr>
          <w:divsChild>
            <w:div w:id="292293858">
              <w:marLeft w:val="0"/>
              <w:marRight w:val="0"/>
              <w:marTop w:val="0"/>
              <w:marBottom w:val="0"/>
              <w:divBdr>
                <w:top w:val="none" w:sz="0" w:space="0" w:color="auto"/>
                <w:left w:val="none" w:sz="0" w:space="0" w:color="auto"/>
                <w:bottom w:val="none" w:sz="0" w:space="0" w:color="auto"/>
                <w:right w:val="none" w:sz="0" w:space="0" w:color="auto"/>
              </w:divBdr>
              <w:divsChild>
                <w:div w:id="2015645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9834313">
      <w:bodyDiv w:val="1"/>
      <w:marLeft w:val="0"/>
      <w:marRight w:val="0"/>
      <w:marTop w:val="0"/>
      <w:marBottom w:val="0"/>
      <w:divBdr>
        <w:top w:val="none" w:sz="0" w:space="0" w:color="auto"/>
        <w:left w:val="none" w:sz="0" w:space="0" w:color="auto"/>
        <w:bottom w:val="none" w:sz="0" w:space="0" w:color="auto"/>
        <w:right w:val="none" w:sz="0" w:space="0" w:color="auto"/>
      </w:divBdr>
      <w:divsChild>
        <w:div w:id="2049184825">
          <w:marLeft w:val="0"/>
          <w:marRight w:val="0"/>
          <w:marTop w:val="0"/>
          <w:marBottom w:val="0"/>
          <w:divBdr>
            <w:top w:val="none" w:sz="0" w:space="0" w:color="auto"/>
            <w:left w:val="none" w:sz="0" w:space="0" w:color="auto"/>
            <w:bottom w:val="none" w:sz="0" w:space="0" w:color="auto"/>
            <w:right w:val="none" w:sz="0" w:space="0" w:color="auto"/>
          </w:divBdr>
          <w:divsChild>
            <w:div w:id="968557041">
              <w:marLeft w:val="0"/>
              <w:marRight w:val="0"/>
              <w:marTop w:val="0"/>
              <w:marBottom w:val="0"/>
              <w:divBdr>
                <w:top w:val="none" w:sz="0" w:space="0" w:color="auto"/>
                <w:left w:val="none" w:sz="0" w:space="0" w:color="auto"/>
                <w:bottom w:val="none" w:sz="0" w:space="0" w:color="auto"/>
                <w:right w:val="none" w:sz="0" w:space="0" w:color="auto"/>
              </w:divBdr>
              <w:divsChild>
                <w:div w:id="760176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9297648">
      <w:bodyDiv w:val="1"/>
      <w:marLeft w:val="0"/>
      <w:marRight w:val="0"/>
      <w:marTop w:val="0"/>
      <w:marBottom w:val="0"/>
      <w:divBdr>
        <w:top w:val="none" w:sz="0" w:space="0" w:color="auto"/>
        <w:left w:val="none" w:sz="0" w:space="0" w:color="auto"/>
        <w:bottom w:val="none" w:sz="0" w:space="0" w:color="auto"/>
        <w:right w:val="none" w:sz="0" w:space="0" w:color="auto"/>
      </w:divBdr>
      <w:divsChild>
        <w:div w:id="1000498339">
          <w:marLeft w:val="0"/>
          <w:marRight w:val="0"/>
          <w:marTop w:val="0"/>
          <w:marBottom w:val="0"/>
          <w:divBdr>
            <w:top w:val="none" w:sz="0" w:space="0" w:color="auto"/>
            <w:left w:val="none" w:sz="0" w:space="0" w:color="auto"/>
            <w:bottom w:val="none" w:sz="0" w:space="0" w:color="auto"/>
            <w:right w:val="none" w:sz="0" w:space="0" w:color="auto"/>
          </w:divBdr>
          <w:divsChild>
            <w:div w:id="1522010117">
              <w:marLeft w:val="0"/>
              <w:marRight w:val="0"/>
              <w:marTop w:val="0"/>
              <w:marBottom w:val="0"/>
              <w:divBdr>
                <w:top w:val="none" w:sz="0" w:space="0" w:color="auto"/>
                <w:left w:val="none" w:sz="0" w:space="0" w:color="auto"/>
                <w:bottom w:val="none" w:sz="0" w:space="0" w:color="auto"/>
                <w:right w:val="none" w:sz="0" w:space="0" w:color="auto"/>
              </w:divBdr>
              <w:divsChild>
                <w:div w:id="991368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1917999">
      <w:bodyDiv w:val="1"/>
      <w:marLeft w:val="0"/>
      <w:marRight w:val="0"/>
      <w:marTop w:val="0"/>
      <w:marBottom w:val="0"/>
      <w:divBdr>
        <w:top w:val="none" w:sz="0" w:space="0" w:color="auto"/>
        <w:left w:val="none" w:sz="0" w:space="0" w:color="auto"/>
        <w:bottom w:val="none" w:sz="0" w:space="0" w:color="auto"/>
        <w:right w:val="none" w:sz="0" w:space="0" w:color="auto"/>
      </w:divBdr>
      <w:divsChild>
        <w:div w:id="1936747543">
          <w:marLeft w:val="0"/>
          <w:marRight w:val="0"/>
          <w:marTop w:val="0"/>
          <w:marBottom w:val="0"/>
          <w:divBdr>
            <w:top w:val="none" w:sz="0" w:space="0" w:color="auto"/>
            <w:left w:val="none" w:sz="0" w:space="0" w:color="auto"/>
            <w:bottom w:val="none" w:sz="0" w:space="0" w:color="auto"/>
            <w:right w:val="none" w:sz="0" w:space="0" w:color="auto"/>
          </w:divBdr>
          <w:divsChild>
            <w:div w:id="1811706027">
              <w:marLeft w:val="0"/>
              <w:marRight w:val="0"/>
              <w:marTop w:val="0"/>
              <w:marBottom w:val="0"/>
              <w:divBdr>
                <w:top w:val="none" w:sz="0" w:space="0" w:color="auto"/>
                <w:left w:val="none" w:sz="0" w:space="0" w:color="auto"/>
                <w:bottom w:val="none" w:sz="0" w:space="0" w:color="auto"/>
                <w:right w:val="none" w:sz="0" w:space="0" w:color="auto"/>
              </w:divBdr>
              <w:divsChild>
                <w:div w:id="1800415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7911413">
      <w:bodyDiv w:val="1"/>
      <w:marLeft w:val="0"/>
      <w:marRight w:val="0"/>
      <w:marTop w:val="0"/>
      <w:marBottom w:val="0"/>
      <w:divBdr>
        <w:top w:val="none" w:sz="0" w:space="0" w:color="auto"/>
        <w:left w:val="none" w:sz="0" w:space="0" w:color="auto"/>
        <w:bottom w:val="none" w:sz="0" w:space="0" w:color="auto"/>
        <w:right w:val="none" w:sz="0" w:space="0" w:color="auto"/>
      </w:divBdr>
      <w:divsChild>
        <w:div w:id="1260138575">
          <w:marLeft w:val="1152"/>
          <w:marRight w:val="0"/>
          <w:marTop w:val="77"/>
          <w:marBottom w:val="0"/>
          <w:divBdr>
            <w:top w:val="none" w:sz="0" w:space="0" w:color="auto"/>
            <w:left w:val="none" w:sz="0" w:space="0" w:color="auto"/>
            <w:bottom w:val="none" w:sz="0" w:space="0" w:color="auto"/>
            <w:right w:val="none" w:sz="0" w:space="0" w:color="auto"/>
          </w:divBdr>
        </w:div>
        <w:div w:id="1628008960">
          <w:marLeft w:val="1152"/>
          <w:marRight w:val="0"/>
          <w:marTop w:val="77"/>
          <w:marBottom w:val="0"/>
          <w:divBdr>
            <w:top w:val="none" w:sz="0" w:space="0" w:color="auto"/>
            <w:left w:val="none" w:sz="0" w:space="0" w:color="auto"/>
            <w:bottom w:val="none" w:sz="0" w:space="0" w:color="auto"/>
            <w:right w:val="none" w:sz="0" w:space="0" w:color="auto"/>
          </w:divBdr>
        </w:div>
      </w:divsChild>
    </w:div>
    <w:div w:id="1579444373">
      <w:bodyDiv w:val="1"/>
      <w:marLeft w:val="0"/>
      <w:marRight w:val="0"/>
      <w:marTop w:val="0"/>
      <w:marBottom w:val="0"/>
      <w:divBdr>
        <w:top w:val="none" w:sz="0" w:space="0" w:color="auto"/>
        <w:left w:val="none" w:sz="0" w:space="0" w:color="auto"/>
        <w:bottom w:val="none" w:sz="0" w:space="0" w:color="auto"/>
        <w:right w:val="none" w:sz="0" w:space="0" w:color="auto"/>
      </w:divBdr>
    </w:div>
    <w:div w:id="1658339784">
      <w:bodyDiv w:val="1"/>
      <w:marLeft w:val="0"/>
      <w:marRight w:val="0"/>
      <w:marTop w:val="0"/>
      <w:marBottom w:val="0"/>
      <w:divBdr>
        <w:top w:val="none" w:sz="0" w:space="0" w:color="auto"/>
        <w:left w:val="none" w:sz="0" w:space="0" w:color="auto"/>
        <w:bottom w:val="none" w:sz="0" w:space="0" w:color="auto"/>
        <w:right w:val="none" w:sz="0" w:space="0" w:color="auto"/>
      </w:divBdr>
    </w:div>
    <w:div w:id="1709261236">
      <w:bodyDiv w:val="1"/>
      <w:marLeft w:val="0"/>
      <w:marRight w:val="0"/>
      <w:marTop w:val="0"/>
      <w:marBottom w:val="0"/>
      <w:divBdr>
        <w:top w:val="none" w:sz="0" w:space="0" w:color="auto"/>
        <w:left w:val="none" w:sz="0" w:space="0" w:color="auto"/>
        <w:bottom w:val="none" w:sz="0" w:space="0" w:color="auto"/>
        <w:right w:val="none" w:sz="0" w:space="0" w:color="auto"/>
      </w:divBdr>
    </w:div>
    <w:div w:id="1768890583">
      <w:bodyDiv w:val="1"/>
      <w:marLeft w:val="0"/>
      <w:marRight w:val="0"/>
      <w:marTop w:val="0"/>
      <w:marBottom w:val="0"/>
      <w:divBdr>
        <w:top w:val="none" w:sz="0" w:space="0" w:color="auto"/>
        <w:left w:val="none" w:sz="0" w:space="0" w:color="auto"/>
        <w:bottom w:val="none" w:sz="0" w:space="0" w:color="auto"/>
        <w:right w:val="none" w:sz="0" w:space="0" w:color="auto"/>
      </w:divBdr>
      <w:divsChild>
        <w:div w:id="1580945346">
          <w:marLeft w:val="0"/>
          <w:marRight w:val="0"/>
          <w:marTop w:val="0"/>
          <w:marBottom w:val="0"/>
          <w:divBdr>
            <w:top w:val="none" w:sz="0" w:space="0" w:color="auto"/>
            <w:left w:val="none" w:sz="0" w:space="0" w:color="auto"/>
            <w:bottom w:val="none" w:sz="0" w:space="0" w:color="auto"/>
            <w:right w:val="none" w:sz="0" w:space="0" w:color="auto"/>
          </w:divBdr>
          <w:divsChild>
            <w:div w:id="845241726">
              <w:marLeft w:val="0"/>
              <w:marRight w:val="0"/>
              <w:marTop w:val="0"/>
              <w:marBottom w:val="0"/>
              <w:divBdr>
                <w:top w:val="none" w:sz="0" w:space="0" w:color="auto"/>
                <w:left w:val="none" w:sz="0" w:space="0" w:color="auto"/>
                <w:bottom w:val="none" w:sz="0" w:space="0" w:color="auto"/>
                <w:right w:val="none" w:sz="0" w:space="0" w:color="auto"/>
              </w:divBdr>
              <w:divsChild>
                <w:div w:id="901408530">
                  <w:marLeft w:val="0"/>
                  <w:marRight w:val="0"/>
                  <w:marTop w:val="0"/>
                  <w:marBottom w:val="0"/>
                  <w:divBdr>
                    <w:top w:val="none" w:sz="0" w:space="0" w:color="auto"/>
                    <w:left w:val="none" w:sz="0" w:space="0" w:color="auto"/>
                    <w:bottom w:val="none" w:sz="0" w:space="0" w:color="auto"/>
                    <w:right w:val="none" w:sz="0" w:space="0" w:color="auto"/>
                  </w:divBdr>
                  <w:divsChild>
                    <w:div w:id="430053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3359602">
      <w:bodyDiv w:val="1"/>
      <w:marLeft w:val="0"/>
      <w:marRight w:val="0"/>
      <w:marTop w:val="0"/>
      <w:marBottom w:val="0"/>
      <w:divBdr>
        <w:top w:val="none" w:sz="0" w:space="0" w:color="auto"/>
        <w:left w:val="none" w:sz="0" w:space="0" w:color="auto"/>
        <w:bottom w:val="none" w:sz="0" w:space="0" w:color="auto"/>
        <w:right w:val="none" w:sz="0" w:space="0" w:color="auto"/>
      </w:divBdr>
      <w:divsChild>
        <w:div w:id="182521242">
          <w:marLeft w:val="0"/>
          <w:marRight w:val="0"/>
          <w:marTop w:val="0"/>
          <w:marBottom w:val="0"/>
          <w:divBdr>
            <w:top w:val="none" w:sz="0" w:space="0" w:color="auto"/>
            <w:left w:val="none" w:sz="0" w:space="0" w:color="auto"/>
            <w:bottom w:val="none" w:sz="0" w:space="0" w:color="auto"/>
            <w:right w:val="none" w:sz="0" w:space="0" w:color="auto"/>
          </w:divBdr>
          <w:divsChild>
            <w:div w:id="46029397">
              <w:marLeft w:val="0"/>
              <w:marRight w:val="0"/>
              <w:marTop w:val="0"/>
              <w:marBottom w:val="0"/>
              <w:divBdr>
                <w:top w:val="none" w:sz="0" w:space="0" w:color="auto"/>
                <w:left w:val="none" w:sz="0" w:space="0" w:color="auto"/>
                <w:bottom w:val="none" w:sz="0" w:space="0" w:color="auto"/>
                <w:right w:val="none" w:sz="0" w:space="0" w:color="auto"/>
              </w:divBdr>
              <w:divsChild>
                <w:div w:id="804127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6266493">
      <w:bodyDiv w:val="1"/>
      <w:marLeft w:val="0"/>
      <w:marRight w:val="0"/>
      <w:marTop w:val="0"/>
      <w:marBottom w:val="0"/>
      <w:divBdr>
        <w:top w:val="none" w:sz="0" w:space="0" w:color="auto"/>
        <w:left w:val="none" w:sz="0" w:space="0" w:color="auto"/>
        <w:bottom w:val="none" w:sz="0" w:space="0" w:color="auto"/>
        <w:right w:val="none" w:sz="0" w:space="0" w:color="auto"/>
      </w:divBdr>
      <w:divsChild>
        <w:div w:id="1964731332">
          <w:marLeft w:val="0"/>
          <w:marRight w:val="0"/>
          <w:marTop w:val="0"/>
          <w:marBottom w:val="0"/>
          <w:divBdr>
            <w:top w:val="none" w:sz="0" w:space="0" w:color="auto"/>
            <w:left w:val="none" w:sz="0" w:space="0" w:color="auto"/>
            <w:bottom w:val="none" w:sz="0" w:space="0" w:color="auto"/>
            <w:right w:val="none" w:sz="0" w:space="0" w:color="auto"/>
          </w:divBdr>
        </w:div>
      </w:divsChild>
    </w:div>
    <w:div w:id="1867406960">
      <w:bodyDiv w:val="1"/>
      <w:marLeft w:val="0"/>
      <w:marRight w:val="0"/>
      <w:marTop w:val="0"/>
      <w:marBottom w:val="0"/>
      <w:divBdr>
        <w:top w:val="none" w:sz="0" w:space="0" w:color="auto"/>
        <w:left w:val="none" w:sz="0" w:space="0" w:color="auto"/>
        <w:bottom w:val="none" w:sz="0" w:space="0" w:color="auto"/>
        <w:right w:val="none" w:sz="0" w:space="0" w:color="auto"/>
      </w:divBdr>
      <w:divsChild>
        <w:div w:id="119418292">
          <w:marLeft w:val="1152"/>
          <w:marRight w:val="0"/>
          <w:marTop w:val="77"/>
          <w:marBottom w:val="0"/>
          <w:divBdr>
            <w:top w:val="none" w:sz="0" w:space="0" w:color="auto"/>
            <w:left w:val="none" w:sz="0" w:space="0" w:color="auto"/>
            <w:bottom w:val="none" w:sz="0" w:space="0" w:color="auto"/>
            <w:right w:val="none" w:sz="0" w:space="0" w:color="auto"/>
          </w:divBdr>
        </w:div>
        <w:div w:id="485558409">
          <w:marLeft w:val="1152"/>
          <w:marRight w:val="0"/>
          <w:marTop w:val="77"/>
          <w:marBottom w:val="0"/>
          <w:divBdr>
            <w:top w:val="none" w:sz="0" w:space="0" w:color="auto"/>
            <w:left w:val="none" w:sz="0" w:space="0" w:color="auto"/>
            <w:bottom w:val="none" w:sz="0" w:space="0" w:color="auto"/>
            <w:right w:val="none" w:sz="0" w:space="0" w:color="auto"/>
          </w:divBdr>
        </w:div>
        <w:div w:id="539898827">
          <w:marLeft w:val="1152"/>
          <w:marRight w:val="0"/>
          <w:marTop w:val="77"/>
          <w:marBottom w:val="0"/>
          <w:divBdr>
            <w:top w:val="none" w:sz="0" w:space="0" w:color="auto"/>
            <w:left w:val="none" w:sz="0" w:space="0" w:color="auto"/>
            <w:bottom w:val="none" w:sz="0" w:space="0" w:color="auto"/>
            <w:right w:val="none" w:sz="0" w:space="0" w:color="auto"/>
          </w:divBdr>
        </w:div>
      </w:divsChild>
    </w:div>
    <w:div w:id="1878199577">
      <w:bodyDiv w:val="1"/>
      <w:marLeft w:val="0"/>
      <w:marRight w:val="0"/>
      <w:marTop w:val="0"/>
      <w:marBottom w:val="0"/>
      <w:divBdr>
        <w:top w:val="none" w:sz="0" w:space="0" w:color="auto"/>
        <w:left w:val="none" w:sz="0" w:space="0" w:color="auto"/>
        <w:bottom w:val="none" w:sz="0" w:space="0" w:color="auto"/>
        <w:right w:val="none" w:sz="0" w:space="0" w:color="auto"/>
      </w:divBdr>
    </w:div>
    <w:div w:id="2006325281">
      <w:bodyDiv w:val="1"/>
      <w:marLeft w:val="0"/>
      <w:marRight w:val="0"/>
      <w:marTop w:val="0"/>
      <w:marBottom w:val="0"/>
      <w:divBdr>
        <w:top w:val="none" w:sz="0" w:space="0" w:color="auto"/>
        <w:left w:val="none" w:sz="0" w:space="0" w:color="auto"/>
        <w:bottom w:val="none" w:sz="0" w:space="0" w:color="auto"/>
        <w:right w:val="none" w:sz="0" w:space="0" w:color="auto"/>
      </w:divBdr>
      <w:divsChild>
        <w:div w:id="797649692">
          <w:marLeft w:val="547"/>
          <w:marRight w:val="0"/>
          <w:marTop w:val="67"/>
          <w:marBottom w:val="0"/>
          <w:divBdr>
            <w:top w:val="none" w:sz="0" w:space="0" w:color="auto"/>
            <w:left w:val="none" w:sz="0" w:space="0" w:color="auto"/>
            <w:bottom w:val="none" w:sz="0" w:space="0" w:color="auto"/>
            <w:right w:val="none" w:sz="0" w:space="0" w:color="auto"/>
          </w:divBdr>
        </w:div>
        <w:div w:id="1269041930">
          <w:marLeft w:val="547"/>
          <w:marRight w:val="0"/>
          <w:marTop w:val="67"/>
          <w:marBottom w:val="0"/>
          <w:divBdr>
            <w:top w:val="none" w:sz="0" w:space="0" w:color="auto"/>
            <w:left w:val="none" w:sz="0" w:space="0" w:color="auto"/>
            <w:bottom w:val="none" w:sz="0" w:space="0" w:color="auto"/>
            <w:right w:val="none" w:sz="0" w:space="0" w:color="auto"/>
          </w:divBdr>
        </w:div>
      </w:divsChild>
    </w:div>
    <w:div w:id="2047214277">
      <w:bodyDiv w:val="1"/>
      <w:marLeft w:val="0"/>
      <w:marRight w:val="0"/>
      <w:marTop w:val="0"/>
      <w:marBottom w:val="0"/>
      <w:divBdr>
        <w:top w:val="none" w:sz="0" w:space="0" w:color="auto"/>
        <w:left w:val="none" w:sz="0" w:space="0" w:color="auto"/>
        <w:bottom w:val="none" w:sz="0" w:space="0" w:color="auto"/>
        <w:right w:val="none" w:sz="0" w:space="0" w:color="auto"/>
      </w:divBdr>
      <w:divsChild>
        <w:div w:id="856817710">
          <w:marLeft w:val="0"/>
          <w:marRight w:val="0"/>
          <w:marTop w:val="0"/>
          <w:marBottom w:val="0"/>
          <w:divBdr>
            <w:top w:val="none" w:sz="0" w:space="0" w:color="auto"/>
            <w:left w:val="none" w:sz="0" w:space="0" w:color="auto"/>
            <w:bottom w:val="none" w:sz="0" w:space="0" w:color="auto"/>
            <w:right w:val="none" w:sz="0" w:space="0" w:color="auto"/>
          </w:divBdr>
          <w:divsChild>
            <w:div w:id="1196195727">
              <w:marLeft w:val="0"/>
              <w:marRight w:val="0"/>
              <w:marTop w:val="0"/>
              <w:marBottom w:val="0"/>
              <w:divBdr>
                <w:top w:val="none" w:sz="0" w:space="0" w:color="auto"/>
                <w:left w:val="none" w:sz="0" w:space="0" w:color="auto"/>
                <w:bottom w:val="none" w:sz="0" w:space="0" w:color="auto"/>
                <w:right w:val="none" w:sz="0" w:space="0" w:color="auto"/>
              </w:divBdr>
              <w:divsChild>
                <w:div w:id="2025983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156310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png"/><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image" Target="media/image5.png"/><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930EE41116A254F9B4580B1F880455D" ma:contentTypeVersion="11" ma:contentTypeDescription="Create a new document." ma:contentTypeScope="" ma:versionID="264a94302f05890960030d7d305814bb">
  <xsd:schema xmlns:xsd="http://www.w3.org/2001/XMLSchema" xmlns:xs="http://www.w3.org/2001/XMLSchema" xmlns:p="http://schemas.microsoft.com/office/2006/metadata/properties" xmlns:ns2="c7cad612-bf79-4eb6-946d-0f02202cee4e" xmlns:ns3="f48b9bc8-5f6f-4869-9399-3ae9d661dd2b" targetNamespace="http://schemas.microsoft.com/office/2006/metadata/properties" ma:root="true" ma:fieldsID="525752ca7053fa3aafebe20b81e95151" ns2:_="" ns3:_="">
    <xsd:import namespace="c7cad612-bf79-4eb6-946d-0f02202cee4e"/>
    <xsd:import namespace="f48b9bc8-5f6f-4869-9399-3ae9d661dd2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cad612-bf79-4eb6-946d-0f02202cee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48b9bc8-5f6f-4869-9399-3ae9d661dd2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CHICAGO.XSL" StyleName="Chicago"/>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AB1800D-90AD-453B-BBE4-6AC190BE6C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cad612-bf79-4eb6-946d-0f02202cee4e"/>
    <ds:schemaRef ds:uri="f48b9bc8-5f6f-4869-9399-3ae9d661dd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48868CC-B3F5-914E-9A7B-1B8A3C9F4D6E}">
  <ds:schemaRefs>
    <ds:schemaRef ds:uri="http://schemas.openxmlformats.org/officeDocument/2006/bibliography"/>
  </ds:schemaRefs>
</ds:datastoreItem>
</file>

<file path=customXml/itemProps3.xml><?xml version="1.0" encoding="utf-8"?>
<ds:datastoreItem xmlns:ds="http://schemas.openxmlformats.org/officeDocument/2006/customXml" ds:itemID="{A9B314C6-9CFB-4F18-83B4-4979BC81BD2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0F45124-7872-4662-8E25-E3CBCF1376A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18</Pages>
  <Words>8279</Words>
  <Characters>47196</Characters>
  <Application>Microsoft Office Word</Application>
  <DocSecurity>0</DocSecurity>
  <Lines>393</Lines>
  <Paragraphs>110</Paragraphs>
  <ScaleCrop>false</ScaleCrop>
  <HeadingPairs>
    <vt:vector size="2" baseType="variant">
      <vt:variant>
        <vt:lpstr>Title</vt:lpstr>
      </vt:variant>
      <vt:variant>
        <vt:i4>1</vt:i4>
      </vt:variant>
    </vt:vector>
  </HeadingPairs>
  <TitlesOfParts>
    <vt:vector size="1" baseType="lpstr">
      <vt:lpstr/>
    </vt:vector>
  </TitlesOfParts>
  <Company>4700 King Abdullah University of Science and Techno</Company>
  <LinksUpToDate>false</LinksUpToDate>
  <CharactersWithSpaces>55365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Jörg Eppinger</dc:creator>
  <cp:keywords/>
  <dc:description/>
  <cp:lastModifiedBy>Jorg Eppinger</cp:lastModifiedBy>
  <cp:revision>12</cp:revision>
  <cp:lastPrinted>2015-06-01T21:29:00Z</cp:lastPrinted>
  <dcterms:created xsi:type="dcterms:W3CDTF">2025-10-14T11:50:00Z</dcterms:created>
  <dcterms:modified xsi:type="dcterms:W3CDTF">2025-10-16T08:12:00Z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APERS2_INFO_01">
    <vt:lpwstr>&lt;info&gt;&lt;style id="http://www.zotero.org/styles/annales"/&gt;&lt;format class="22"/&gt;&lt;count citations="5" publications="4"/&gt;&lt;/info&gt;PAPERS2_INFO_END</vt:lpwstr>
  </property>
  <property fmtid="{D5CDD505-2E9C-101B-9397-08002B2CF9AE}" pid="3" name="MTMacEqns">
    <vt:bool>true</vt:bool>
  </property>
  <property fmtid="{D5CDD505-2E9C-101B-9397-08002B2CF9AE}" pid="4" name="ContentTypeId">
    <vt:lpwstr>0x0101006930EE41116A254F9B4580B1F880455D</vt:lpwstr>
  </property>
</Properties>
</file>