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3F65" w14:textId="3EBC9C3B" w:rsidR="0039062A" w:rsidRPr="0039062A" w:rsidRDefault="0039062A" w:rsidP="0039062A">
      <w:pPr>
        <w:pageBreakBefore/>
        <w:spacing w:line="480" w:lineRule="auto"/>
        <w:jc w:val="center"/>
        <w:rPr>
          <w:rFonts w:ascii="Times New Roman" w:hAnsi="Times New Roman" w:cs="Times New Roman" w:hint="eastAsia"/>
          <w:b/>
          <w:bCs/>
          <w:sz w:val="36"/>
          <w:szCs w:val="36"/>
        </w:rPr>
      </w:pPr>
      <w:r w:rsidRPr="0039062A">
        <w:rPr>
          <w:rFonts w:ascii="Times New Roman" w:hAnsi="Times New Roman" w:cs="Times New Roman"/>
          <w:b/>
          <w:bCs/>
          <w:sz w:val="36"/>
          <w:szCs w:val="36"/>
        </w:rPr>
        <w:t>Supplementary Data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5"/>
        <w:gridCol w:w="1793"/>
        <w:gridCol w:w="1794"/>
        <w:gridCol w:w="1794"/>
        <w:gridCol w:w="930"/>
      </w:tblGrid>
      <w:tr w:rsidR="0039062A" w:rsidRPr="007527A4" w14:paraId="4C0F0871" w14:textId="77777777" w:rsidTr="00E06CA6">
        <w:tc>
          <w:tcPr>
            <w:tcW w:w="82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D7D4E4" w14:textId="77777777" w:rsidR="0039062A" w:rsidRPr="00251A8F" w:rsidRDefault="0039062A" w:rsidP="00E06CA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Table S1. Baseline characteristics </w:t>
            </w:r>
            <w:r w:rsidRPr="000773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(laboratory </w:t>
            </w:r>
            <w:r w:rsidRPr="0007733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test</w:t>
            </w:r>
            <w:r w:rsidRPr="000773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9062A" w:rsidRPr="007527A4" w14:paraId="45A0B2BF" w14:textId="77777777" w:rsidTr="00E06CA6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3BA2E" w14:textId="77777777" w:rsidR="0039062A" w:rsidRPr="00251A8F" w:rsidRDefault="0039062A" w:rsidP="00E06CA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A5C77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W</w:t>
            </w:r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14:paraId="304A0E55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(N=41)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14A933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W</w:t>
            </w:r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14:paraId="47ABC698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(N=40)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EE907C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W</w:t>
            </w:r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14:paraId="1229A1AB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(N=42)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BCE92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39062A" w:rsidRPr="007527A4" w14:paraId="4FC323FA" w14:textId="77777777" w:rsidTr="00E06CA6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F61EF5" w14:textId="77777777" w:rsidR="0039062A" w:rsidRPr="00251A8F" w:rsidRDefault="0039062A" w:rsidP="00E06C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ESR (mm/h</w:t>
            </w:r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0E611D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 xml:space="preserve"> (6, 1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B073A5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7 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, 12)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51602C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8 </w:t>
            </w: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, 12)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E37318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589</w:t>
            </w:r>
          </w:p>
        </w:tc>
      </w:tr>
      <w:tr w:rsidR="0039062A" w:rsidRPr="007527A4" w14:paraId="2EBD4E95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819DF" w14:textId="77777777" w:rsidR="0039062A" w:rsidRPr="00251A8F" w:rsidRDefault="0039062A" w:rsidP="00E06C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hs</w:t>
            </w:r>
            <w:proofErr w:type="spellEnd"/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-CRP (mg/L)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530A4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0.797</w:t>
            </w:r>
          </w:p>
          <w:p w14:paraId="58F7D8FF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(0.787, 1.535)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C8B2D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  <w:p w14:paraId="0E83FD57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(0.797, 1.575)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AAAB9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0.797</w:t>
            </w:r>
          </w:p>
          <w:p w14:paraId="60947D48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(0.797, 1.380)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71995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39062A" w:rsidRPr="007527A4" w14:paraId="73206A67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C81B9" w14:textId="77777777" w:rsidR="0039062A" w:rsidRPr="00251A8F" w:rsidRDefault="0039062A" w:rsidP="00E06C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FOB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56A5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DD9DF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C295D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B9718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62A" w:rsidRPr="007527A4" w14:paraId="091F9E0D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EE6D5" w14:textId="77777777" w:rsidR="0039062A" w:rsidRPr="00251A8F" w:rsidRDefault="0039062A" w:rsidP="00E06C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Routine Blood Test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A4522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AF554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27865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1B594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62A" w:rsidRPr="007527A4" w14:paraId="096837A8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EFD71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RBC (10</w:t>
            </w:r>
            <w:r w:rsidRPr="00251A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D8BAC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4.36±0.70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44B75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4.60±0.54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F98A8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4.76±0.48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0DA5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</w:tr>
      <w:tr w:rsidR="0039062A" w:rsidRPr="007527A4" w14:paraId="7604164F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BCACB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HGB (g/L)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FD8BC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131.00±19.55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AA268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137.55±16.02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517DE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139.77±18.33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1804E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</w:tc>
      </w:tr>
      <w:tr w:rsidR="0039062A" w:rsidRPr="007527A4" w14:paraId="02FF2FAB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8DD12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HCT (%)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5C57E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39.72±5.84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65753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42.04±4.32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10236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42.83±4.75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EC382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</w:tc>
      </w:tr>
      <w:tr w:rsidR="0039062A" w:rsidRPr="007527A4" w14:paraId="3212A555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453A5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MCV (</w:t>
            </w:r>
            <w:proofErr w:type="spellStart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fL</w:t>
            </w:r>
            <w:proofErr w:type="spellEnd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98DF9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91.34±4.19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880AA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91.54±4.23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CF9AA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89.94±5.28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2A4A2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0.336</w:t>
            </w:r>
          </w:p>
        </w:tc>
      </w:tr>
      <w:tr w:rsidR="0039062A" w:rsidRPr="007527A4" w14:paraId="0D1407C3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767D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MCH (</w:t>
            </w:r>
            <w:proofErr w:type="spellStart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pg</w:t>
            </w:r>
            <w:proofErr w:type="spellEnd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74D42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30.03±1.20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BD17E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29.93±1.76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093A2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29.28±2.26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C84EB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0.271</w:t>
            </w:r>
          </w:p>
        </w:tc>
      </w:tr>
      <w:tr w:rsidR="0039062A" w:rsidRPr="007527A4" w14:paraId="4CD5CFA4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A75E4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WBC (10</w:t>
            </w:r>
            <w:r w:rsidRPr="00251A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9928D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4.8 (4.04, 6.51)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82C8C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5.76 (4.69, 7.21)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1E455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5.48 (4.58, 6.24)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152E5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0.247</w:t>
            </w:r>
          </w:p>
        </w:tc>
      </w:tr>
      <w:tr w:rsidR="0039062A" w:rsidRPr="007527A4" w14:paraId="4783E8F4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BA61D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NEUT (10</w:t>
            </w:r>
            <w:r w:rsidRPr="00251A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070B7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2.86 (2.08, 3.55)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0EF93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3.23 (2.47, 4.71)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3C519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3.205 (2.54, 3.80)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D431A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0.236</w:t>
            </w:r>
          </w:p>
        </w:tc>
      </w:tr>
      <w:tr w:rsidR="0039062A" w:rsidRPr="007527A4" w14:paraId="4800B1B0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CAE6F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EOS (10</w:t>
            </w:r>
            <w:r w:rsidRPr="00251A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CB156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0.12 (0.07, 0.21)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C285A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0.11 (0.07, 0.19)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4E521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0.085 (0.04, 0.17)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6F423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0.326</w:t>
            </w:r>
          </w:p>
        </w:tc>
      </w:tr>
      <w:tr w:rsidR="0039062A" w:rsidRPr="007527A4" w14:paraId="341DFBB8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D9802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BASO (10</w:t>
            </w:r>
            <w:r w:rsidRPr="00251A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D7438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0.02 (0.02, 0.06)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06CFA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0.03 (0.02, 0.05)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16420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0.03 (0.02, 0.03)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AE708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0.197</w:t>
            </w:r>
          </w:p>
        </w:tc>
      </w:tr>
      <w:tr w:rsidR="0039062A" w:rsidRPr="007527A4" w14:paraId="01923217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E8533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LYMPH (10</w:t>
            </w:r>
            <w:r w:rsidRPr="00251A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9010B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1.82 (1.38, 2.07)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9E514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1.56 (1.42, 2.012</w:t>
            </w: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60130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1.74 (1.36, 2.07)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86EDE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0.932</w:t>
            </w:r>
          </w:p>
        </w:tc>
      </w:tr>
      <w:tr w:rsidR="0039062A" w:rsidRPr="007527A4" w14:paraId="264E047D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3DFF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MONO (10</w:t>
            </w:r>
            <w:r w:rsidRPr="00251A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F4ED5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0.33 (0.27, 0.47)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01599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0.41 (0.32, 0.55)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96EB6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0.34 (0.28, 0.44)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93E0B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0.295</w:t>
            </w:r>
          </w:p>
        </w:tc>
      </w:tr>
      <w:tr w:rsidR="0039062A" w:rsidRPr="007527A4" w14:paraId="36E7F75D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F6BF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Platelets (10</w:t>
            </w:r>
            <w:r w:rsidRPr="00251A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CADDD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232 (159.25, 298)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E522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260 (200.5, 292)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107C5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216 (188, 263)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3CFCE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0.554</w:t>
            </w:r>
          </w:p>
        </w:tc>
      </w:tr>
      <w:tr w:rsidR="0039062A" w:rsidRPr="007527A4" w14:paraId="48C80470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98957" w14:textId="77777777" w:rsidR="0039062A" w:rsidRPr="00251A8F" w:rsidRDefault="0039062A" w:rsidP="00E06C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Liver Function Test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6D7A7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BDDAF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46F5F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15F76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62A" w:rsidRPr="007527A4" w14:paraId="7F0B6DEF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F1CF9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ALB (g/L)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73F98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46.08±2.99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F7A77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45.60±3.51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A15AD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45.89±3.26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E5DA6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0.905</w:t>
            </w:r>
          </w:p>
        </w:tc>
      </w:tr>
      <w:tr w:rsidR="0039062A" w:rsidRPr="007527A4" w14:paraId="06B6A2B9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578B6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ALT (U/L)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4C6F1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17 (12, 29)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E9E2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19 (13.5, 21.5)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9773F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17.5 (12, 25.25)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04DD4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0.948</w:t>
            </w:r>
          </w:p>
        </w:tc>
      </w:tr>
      <w:tr w:rsidR="0039062A" w:rsidRPr="007527A4" w14:paraId="3CD80CEB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4B7B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AST (U/L)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570F7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20 (16, 26)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BB847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19.5 (16, 22.75)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96212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19 (16.5, 21.5)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4240D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0.863</w:t>
            </w:r>
          </w:p>
        </w:tc>
      </w:tr>
      <w:tr w:rsidR="0039062A" w:rsidRPr="007527A4" w14:paraId="568F94A7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47980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Tbil</w:t>
            </w:r>
            <w:proofErr w:type="spellEnd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μmol</w:t>
            </w:r>
            <w:proofErr w:type="spellEnd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5ED14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11.3 (8.20, 16.20)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50058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14.0 (9.31, 18.65)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AEEE8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13.8 (9.31, 15.70)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C2A4C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0.222</w:t>
            </w:r>
          </w:p>
        </w:tc>
      </w:tr>
      <w:tr w:rsidR="0039062A" w:rsidRPr="007527A4" w14:paraId="1059C015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6ABD9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Dbil</w:t>
            </w:r>
            <w:proofErr w:type="spellEnd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μmol</w:t>
            </w:r>
            <w:proofErr w:type="spellEnd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B9439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3.9 (3.1, 5.2)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3A3B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3.9 (3.25, 5.8)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0B616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4.05 (3, 4.8)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63CDD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0.819</w:t>
            </w:r>
          </w:p>
        </w:tc>
      </w:tr>
      <w:tr w:rsidR="0039062A" w:rsidRPr="007527A4" w14:paraId="2230A708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A9847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Ibil</w:t>
            </w:r>
            <w:proofErr w:type="spellEnd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μmol</w:t>
            </w:r>
            <w:proofErr w:type="spellEnd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0D3E8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6.7 (5.4, 11)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E2547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10 (7.13, 12.5)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8DEE6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9.15 (6.75, 10.83)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BE9AF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0.049</w:t>
            </w:r>
          </w:p>
        </w:tc>
      </w:tr>
      <w:tr w:rsidR="0039062A" w:rsidRPr="007527A4" w14:paraId="54AF06C3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AA2F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ALP (U/L)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1A377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82 (70, 87.25)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8F6A2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77 (69, 106)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A55A1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77 (63.5, 88.5)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3E4D7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0.688</w:t>
            </w:r>
          </w:p>
        </w:tc>
      </w:tr>
      <w:tr w:rsidR="0039062A" w:rsidRPr="007527A4" w14:paraId="385D2370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34E04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TP (g/L)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4CDDC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76.5 (72.5, 80.3)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A6C08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73.3 (69.35, 79.85)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3317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74.6 (71.8, 77.6)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7DE6F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39062A" w:rsidRPr="007527A4" w14:paraId="2B26AADD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554BB" w14:textId="77777777" w:rsidR="0039062A" w:rsidRPr="00251A8F" w:rsidRDefault="0039062A" w:rsidP="00E06C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Renal Function Test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069FD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F09DF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A6655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4BF2B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62A" w:rsidRPr="007527A4" w14:paraId="67C3EA5A" w14:textId="77777777" w:rsidTr="00E06CA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5BCC0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Urea (mmol/L)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6CAC6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4.34 (3.51, 5.05)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DCA2D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4.64 (3.51, 4.97)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1D552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4.63 (3.79, 5.94)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194BD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0.605</w:t>
            </w:r>
          </w:p>
        </w:tc>
      </w:tr>
      <w:tr w:rsidR="0039062A" w:rsidRPr="007527A4" w14:paraId="0737F815" w14:textId="77777777" w:rsidTr="00E06CA6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027AC6" w14:textId="77777777" w:rsidR="0039062A" w:rsidRPr="00251A8F" w:rsidRDefault="0039062A" w:rsidP="00E06CA6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Cr (</w:t>
            </w:r>
            <w:proofErr w:type="spellStart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μmol</w:t>
            </w:r>
            <w:proofErr w:type="spellEnd"/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2CF658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58 (50.5, 64.5)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F33D7A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58 (47, 69.75)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8A2AF0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62 (50.5, 78.5)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9E2D2E" w14:textId="77777777" w:rsidR="0039062A" w:rsidRPr="00251A8F" w:rsidRDefault="0039062A" w:rsidP="00E06CA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A8F">
              <w:rPr>
                <w:rFonts w:ascii="Times New Roman" w:hAnsi="Times New Roman" w:cs="Times New Roman"/>
                <w:sz w:val="20"/>
                <w:szCs w:val="20"/>
              </w:rPr>
              <w:t>0.453</w:t>
            </w:r>
          </w:p>
        </w:tc>
      </w:tr>
    </w:tbl>
    <w:p w14:paraId="09350437" w14:textId="77777777" w:rsidR="0039062A" w:rsidRPr="00077339" w:rsidRDefault="0039062A" w:rsidP="0039062A">
      <w:pPr>
        <w:spacing w:line="480" w:lineRule="auto"/>
        <w:rPr>
          <w:rFonts w:ascii="Times New Roman" w:hAnsi="Times New Roman" w:cs="Times New Roman" w:hint="eastAsia"/>
          <w:sz w:val="24"/>
        </w:rPr>
      </w:pPr>
      <w:r w:rsidRPr="00077339">
        <w:rPr>
          <w:rFonts w:ascii="Times New Roman" w:hAnsi="Times New Roman" w:cs="Times New Roman" w:hint="eastAsia"/>
          <w:b/>
          <w:bCs/>
          <w:sz w:val="24"/>
        </w:rPr>
        <w:t>Alt text: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077339">
        <w:rPr>
          <w:rFonts w:ascii="Times New Roman" w:hAnsi="Times New Roman" w:cs="Times New Roman"/>
          <w:sz w:val="24"/>
        </w:rPr>
        <w:t xml:space="preserve">Baseline characteristics table confirming comparable </w:t>
      </w:r>
      <w:bookmarkStart w:id="0" w:name="OLE_LINK135"/>
      <w:r w:rsidRPr="00077339">
        <w:rPr>
          <w:rFonts w:ascii="Times New Roman" w:hAnsi="Times New Roman" w:cs="Times New Roman"/>
          <w:sz w:val="24"/>
        </w:rPr>
        <w:t xml:space="preserve">laboratory </w:t>
      </w:r>
      <w:r>
        <w:rPr>
          <w:rFonts w:ascii="Times New Roman" w:hAnsi="Times New Roman" w:cs="Times New Roman" w:hint="eastAsia"/>
          <w:sz w:val="24"/>
        </w:rPr>
        <w:t>test</w:t>
      </w:r>
      <w:bookmarkEnd w:id="0"/>
      <w:r w:rsidRPr="00077339">
        <w:rPr>
          <w:rFonts w:ascii="Times New Roman" w:hAnsi="Times New Roman" w:cs="Times New Roman"/>
          <w:sz w:val="24"/>
        </w:rPr>
        <w:t xml:space="preserve"> across follow-up timing groups</w:t>
      </w:r>
      <w:r>
        <w:rPr>
          <w:rFonts w:ascii="Times New Roman" w:hAnsi="Times New Roman" w:cs="Times New Roman" w:hint="eastAsia"/>
          <w:sz w:val="24"/>
        </w:rPr>
        <w:t>.</w:t>
      </w:r>
    </w:p>
    <w:p w14:paraId="48E01F69" w14:textId="77777777" w:rsidR="00D21F0C" w:rsidRPr="0039062A" w:rsidRDefault="00D21F0C"/>
    <w:sectPr w:rsidR="00D21F0C" w:rsidRPr="00390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2A"/>
    <w:rsid w:val="000B5CFC"/>
    <w:rsid w:val="00135839"/>
    <w:rsid w:val="00202D8C"/>
    <w:rsid w:val="002177AF"/>
    <w:rsid w:val="0039062A"/>
    <w:rsid w:val="0045731C"/>
    <w:rsid w:val="00582381"/>
    <w:rsid w:val="00584A0F"/>
    <w:rsid w:val="006D0EB9"/>
    <w:rsid w:val="00717453"/>
    <w:rsid w:val="007C0EDF"/>
    <w:rsid w:val="007F34E7"/>
    <w:rsid w:val="00845E11"/>
    <w:rsid w:val="0088689D"/>
    <w:rsid w:val="00933EB7"/>
    <w:rsid w:val="00A713B7"/>
    <w:rsid w:val="00AA6DFA"/>
    <w:rsid w:val="00B62F7D"/>
    <w:rsid w:val="00C24D64"/>
    <w:rsid w:val="00D21F0C"/>
    <w:rsid w:val="00DF697F"/>
    <w:rsid w:val="00EF31CF"/>
    <w:rsid w:val="00FB7047"/>
    <w:rsid w:val="00FC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D6BB67"/>
  <w15:chartTrackingRefBased/>
  <w15:docId w15:val="{BB9A619D-4124-8947-B60F-EE195C67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62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062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39062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62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62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62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62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62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62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62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6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90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6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62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6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6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90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62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90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62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90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62A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906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906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062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9062A"/>
    <w:pPr>
      <w:spacing w:after="0" w:line="240" w:lineRule="auto"/>
    </w:pPr>
    <w:rPr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da</dc:creator>
  <cp:keywords/>
  <dc:description/>
  <cp:lastModifiedBy>yu da</cp:lastModifiedBy>
  <cp:revision>1</cp:revision>
  <dcterms:created xsi:type="dcterms:W3CDTF">2025-07-28T06:41:00Z</dcterms:created>
  <dcterms:modified xsi:type="dcterms:W3CDTF">2025-07-28T06:42:00Z</dcterms:modified>
</cp:coreProperties>
</file>