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F2D98" w14:textId="52D0D965" w:rsidR="00841A62" w:rsidRPr="00841A62" w:rsidRDefault="008401A8" w:rsidP="00841A62">
      <w:pPr>
        <w:widowControl/>
        <w:spacing w:after="0" w:line="240" w:lineRule="auto"/>
        <w:rPr>
          <w:rFonts w:ascii="Times New Roman Regular" w:eastAsia="宋体" w:hAnsi="Times New Roman Regular" w:cs="Times New Roman Regular"/>
          <w:color w:val="000000" w:themeColor="text1"/>
          <w:kern w:val="0"/>
          <w:sz w:val="21"/>
          <w:szCs w:val="21"/>
        </w:rPr>
      </w:pPr>
      <w:r w:rsidRPr="008401A8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>Table S1</w:t>
      </w:r>
      <w:r w:rsidR="00713AD7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>1</w:t>
      </w:r>
      <w:r w:rsidRPr="008401A8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. </w:t>
      </w:r>
      <w:r w:rsidR="00713AD7" w:rsidRPr="00C7797A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>Multivariable and Univariate analyses of Risk Factors for K</w:t>
      </w:r>
      <w:r w:rsidR="00713AD7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>1</w:t>
      </w:r>
      <w:r w:rsidR="00713AD7" w:rsidRPr="00C7797A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 and K2 in </w:t>
      </w:r>
      <w:r w:rsidR="00713AD7" w:rsidRPr="00896152">
        <w:rPr>
          <w:rFonts w:ascii="Times New Roman Regular" w:eastAsia="宋体" w:hAnsi="Times New Roman Regular" w:cs="Times New Roman Regular" w:hint="eastAsia"/>
          <w:i/>
          <w:iCs/>
          <w:color w:val="000000" w:themeColor="text1"/>
          <w:kern w:val="0"/>
          <w:sz w:val="21"/>
          <w:szCs w:val="21"/>
        </w:rPr>
        <w:t>Klebsiella pneumoniae</w:t>
      </w:r>
      <w:r w:rsidR="00713AD7" w:rsidRPr="00C7797A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 Bloodstream Infection. A p value of less than 0.05 was set as the threshold for significance.</w:t>
      </w:r>
    </w:p>
    <w:tbl>
      <w:tblPr>
        <w:tblW w:w="14358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627"/>
        <w:gridCol w:w="358"/>
        <w:gridCol w:w="1276"/>
        <w:gridCol w:w="1275"/>
        <w:gridCol w:w="1276"/>
        <w:gridCol w:w="1036"/>
        <w:gridCol w:w="1054"/>
        <w:gridCol w:w="1054"/>
        <w:gridCol w:w="1054"/>
        <w:gridCol w:w="1186"/>
        <w:gridCol w:w="1054"/>
        <w:gridCol w:w="1054"/>
        <w:gridCol w:w="1054"/>
      </w:tblGrid>
      <w:tr w:rsidR="003461E4" w:rsidRPr="00FE5CE7" w14:paraId="263F1DA0" w14:textId="77777777" w:rsidTr="00841A62">
        <w:trPr>
          <w:trHeight w:val="282"/>
        </w:trPr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1F65B83" w14:textId="72E9AA1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B7E75">
              <w:rPr>
                <w:rFonts w:ascii="Times New Roman Regular" w:eastAsia="宋体" w:hAnsi="Times New Roman Regular" w:cs="Times New Roman Regular"/>
                <w:b/>
                <w:bCs/>
                <w:color w:val="000000" w:themeColor="text1"/>
                <w:kern w:val="0"/>
                <w:sz w:val="18"/>
                <w:szCs w:val="18"/>
              </w:rPr>
              <w:t>Variables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321A327" w14:textId="1DB6B21B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E5CE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K1</w:t>
            </w:r>
            <w:r w:rsidR="00841A62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E5CE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(n=82)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C7D04F4" w14:textId="04DB7A26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B490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K2</w:t>
            </w:r>
            <w:r w:rsidR="00841A62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E5CE7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FE5CE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n=55)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333F32A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E5CE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Total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B0442BC" w14:textId="77777777" w:rsidR="003461E4" w:rsidRDefault="003461E4" w:rsidP="0041299E">
            <w:pPr>
              <w:widowControl/>
              <w:spacing w:after="0" w:line="240" w:lineRule="auto"/>
              <w:jc w:val="center"/>
              <w:rPr>
                <w:rFonts w:ascii="Times New Roman Regular" w:eastAsia="宋体" w:hAnsi="Times New Roman Regular" w:cs="Times New Roman Regular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FB7E75">
              <w:rPr>
                <w:rFonts w:ascii="Times New Roman Regular" w:eastAsia="宋体" w:hAnsi="Times New Roman Regular" w:cs="Times New Roman Regular"/>
                <w:b/>
                <w:bCs/>
                <w:color w:val="000000" w:themeColor="text1"/>
                <w:kern w:val="0"/>
                <w:sz w:val="18"/>
                <w:szCs w:val="18"/>
              </w:rPr>
              <w:t>Univariate</w:t>
            </w:r>
          </w:p>
          <w:p w14:paraId="7D811423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B7E75">
              <w:rPr>
                <w:rFonts w:ascii="Times New Roman Regular" w:eastAsia="宋体" w:hAnsi="Times New Roman Regular" w:cs="Times New Roman Regular"/>
                <w:b/>
                <w:bCs/>
                <w:color w:val="000000" w:themeColor="text1"/>
                <w:kern w:val="0"/>
                <w:sz w:val="18"/>
                <w:szCs w:val="18"/>
              </w:rPr>
              <w:t>analysis</w:t>
            </w:r>
            <w:r w:rsidRPr="00FB7E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OR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BEE8DDB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F6">
              <w:rPr>
                <w:rFonts w:ascii="Times New Roman Regular" w:eastAsia="宋体" w:hAnsi="Times New Roman Regular" w:cs="Times New Roman Regular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Lower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9C4F03C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F6">
              <w:rPr>
                <w:rFonts w:ascii="Times New Roman Regular" w:eastAsia="宋体" w:hAnsi="Times New Roman Regular" w:cs="Times New Roman Regular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Upper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3411A4B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E5CE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 value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39A89B0" w14:textId="77777777" w:rsidR="003461E4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B7E75">
              <w:rPr>
                <w:rFonts w:ascii="Times New Roman Regular" w:eastAsia="宋体" w:hAnsi="Times New Roman Regular" w:cs="Times New Roman Regular"/>
                <w:b/>
                <w:bCs/>
                <w:color w:val="000000" w:themeColor="text1"/>
                <w:kern w:val="0"/>
                <w:sz w:val="18"/>
                <w:szCs w:val="18"/>
              </w:rPr>
              <w:t>Multivariate analysis</w:t>
            </w:r>
            <w:r w:rsidRPr="00FB7E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  <w:p w14:paraId="4AA0E1A1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B7E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OR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8FCBC46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F6">
              <w:rPr>
                <w:rFonts w:ascii="Times New Roman Regular" w:eastAsia="宋体" w:hAnsi="Times New Roman Regular" w:cs="Times New Roman Regular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Lower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2CF9AA7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F6">
              <w:rPr>
                <w:rFonts w:ascii="Times New Roman Regular" w:eastAsia="宋体" w:hAnsi="Times New Roman Regular" w:cs="Times New Roman Regular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Upper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16CCE9C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E5CE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 value</w:t>
            </w:r>
          </w:p>
        </w:tc>
      </w:tr>
      <w:tr w:rsidR="003461E4" w:rsidRPr="00FE5CE7" w14:paraId="52459835" w14:textId="77777777" w:rsidTr="00841A62">
        <w:trPr>
          <w:trHeight w:val="283"/>
        </w:trPr>
        <w:tc>
          <w:tcPr>
            <w:tcW w:w="1985" w:type="dxa"/>
            <w:gridSpan w:val="2"/>
            <w:tcBorders>
              <w:top w:val="single" w:sz="4" w:space="0" w:color="auto"/>
            </w:tcBorders>
            <w:noWrap/>
            <w:vAlign w:val="center"/>
            <w:hideMark/>
          </w:tcPr>
          <w:p w14:paraId="5E604CA1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</w:rPr>
              <w:t>Agender</w:t>
            </w: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  <w:lang w:eastAsia="zh-Hans"/>
              </w:rPr>
              <w:t xml:space="preserve"> </w:t>
            </w: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</w:rPr>
              <w:t>(male</w:t>
            </w: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  <w:lang w:eastAsia="zh-Han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F689D99" w14:textId="2930134D" w:rsidR="003461E4" w:rsidRPr="00D105BA" w:rsidRDefault="009834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3461E4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72%)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B72B9A4" w14:textId="55E9C83D" w:rsidR="003461E4" w:rsidRPr="00D105BA" w:rsidRDefault="009834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3461E4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60%)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B48B838" w14:textId="51B55365" w:rsidR="003461E4" w:rsidRPr="00D105BA" w:rsidRDefault="009834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3461E4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67.2%)</w:t>
            </w:r>
          </w:p>
        </w:tc>
        <w:tc>
          <w:tcPr>
            <w:tcW w:w="103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FD02EEA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E5CE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1.71</w:t>
            </w:r>
          </w:p>
        </w:tc>
        <w:tc>
          <w:tcPr>
            <w:tcW w:w="105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0A47012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E5CE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0.83</w:t>
            </w:r>
          </w:p>
        </w:tc>
        <w:tc>
          <w:tcPr>
            <w:tcW w:w="105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F6C2AB1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E5CE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3.525</w:t>
            </w:r>
          </w:p>
        </w:tc>
        <w:tc>
          <w:tcPr>
            <w:tcW w:w="105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3AEC56E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E5CE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0.144</w:t>
            </w:r>
          </w:p>
        </w:tc>
        <w:tc>
          <w:tcPr>
            <w:tcW w:w="118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2D8F3FE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5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8150176" w14:textId="77777777" w:rsidR="003461E4" w:rsidRPr="00FE5CE7" w:rsidRDefault="003461E4" w:rsidP="0041299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5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8E5C975" w14:textId="77777777" w:rsidR="003461E4" w:rsidRPr="00FE5CE7" w:rsidRDefault="003461E4" w:rsidP="0041299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5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26E732F" w14:textId="77777777" w:rsidR="003461E4" w:rsidRPr="00FE5CE7" w:rsidRDefault="003461E4" w:rsidP="0041299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3461E4" w:rsidRPr="00FE5CE7" w14:paraId="2E4D4994" w14:textId="77777777" w:rsidTr="00841A62">
        <w:trPr>
          <w:trHeight w:val="283"/>
        </w:trPr>
        <w:tc>
          <w:tcPr>
            <w:tcW w:w="1985" w:type="dxa"/>
            <w:gridSpan w:val="2"/>
            <w:noWrap/>
            <w:vAlign w:val="center"/>
            <w:hideMark/>
          </w:tcPr>
          <w:p w14:paraId="52ED03B1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</w:rPr>
              <w:t>Age</w:t>
            </w: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≥60</w:t>
            </w:r>
          </w:p>
        </w:tc>
        <w:tc>
          <w:tcPr>
            <w:tcW w:w="1276" w:type="dxa"/>
            <w:noWrap/>
            <w:vAlign w:val="center"/>
            <w:hideMark/>
          </w:tcPr>
          <w:p w14:paraId="69B3805B" w14:textId="732F08F9" w:rsidR="003461E4" w:rsidRPr="00D105BA" w:rsidRDefault="009834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3461E4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54.9%)</w:t>
            </w:r>
          </w:p>
        </w:tc>
        <w:tc>
          <w:tcPr>
            <w:tcW w:w="1275" w:type="dxa"/>
            <w:noWrap/>
            <w:vAlign w:val="center"/>
            <w:hideMark/>
          </w:tcPr>
          <w:p w14:paraId="265001D8" w14:textId="3E637A20" w:rsidR="003461E4" w:rsidRPr="00D105BA" w:rsidRDefault="009834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3461E4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60%)</w:t>
            </w:r>
          </w:p>
        </w:tc>
        <w:tc>
          <w:tcPr>
            <w:tcW w:w="1276" w:type="dxa"/>
            <w:noWrap/>
            <w:vAlign w:val="center"/>
            <w:hideMark/>
          </w:tcPr>
          <w:p w14:paraId="66638CB0" w14:textId="2952716D" w:rsidR="003461E4" w:rsidRPr="00D105BA" w:rsidRDefault="009834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3461E4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56.9%)</w:t>
            </w:r>
          </w:p>
        </w:tc>
        <w:tc>
          <w:tcPr>
            <w:tcW w:w="1036" w:type="dxa"/>
            <w:noWrap/>
            <w:vAlign w:val="center"/>
            <w:hideMark/>
          </w:tcPr>
          <w:p w14:paraId="1419383F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E5CE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0.811</w:t>
            </w:r>
          </w:p>
        </w:tc>
        <w:tc>
          <w:tcPr>
            <w:tcW w:w="1054" w:type="dxa"/>
            <w:noWrap/>
            <w:vAlign w:val="center"/>
            <w:hideMark/>
          </w:tcPr>
          <w:p w14:paraId="268F897A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E5CE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0.405</w:t>
            </w:r>
          </w:p>
        </w:tc>
        <w:tc>
          <w:tcPr>
            <w:tcW w:w="1054" w:type="dxa"/>
            <w:noWrap/>
            <w:vAlign w:val="center"/>
            <w:hideMark/>
          </w:tcPr>
          <w:p w14:paraId="6B99D6D3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E5CE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1.621</w:t>
            </w:r>
          </w:p>
        </w:tc>
        <w:tc>
          <w:tcPr>
            <w:tcW w:w="1054" w:type="dxa"/>
            <w:noWrap/>
            <w:vAlign w:val="center"/>
            <w:hideMark/>
          </w:tcPr>
          <w:p w14:paraId="07D33DC3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E5CE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0.553</w:t>
            </w:r>
          </w:p>
        </w:tc>
        <w:tc>
          <w:tcPr>
            <w:tcW w:w="1186" w:type="dxa"/>
            <w:noWrap/>
            <w:vAlign w:val="center"/>
            <w:hideMark/>
          </w:tcPr>
          <w:p w14:paraId="4DF524E6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54" w:type="dxa"/>
            <w:noWrap/>
            <w:vAlign w:val="center"/>
            <w:hideMark/>
          </w:tcPr>
          <w:p w14:paraId="50957B32" w14:textId="77777777" w:rsidR="003461E4" w:rsidRPr="00FE5CE7" w:rsidRDefault="003461E4" w:rsidP="0041299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54" w:type="dxa"/>
            <w:noWrap/>
            <w:vAlign w:val="center"/>
            <w:hideMark/>
          </w:tcPr>
          <w:p w14:paraId="11A41FBC" w14:textId="77777777" w:rsidR="003461E4" w:rsidRPr="00FE5CE7" w:rsidRDefault="003461E4" w:rsidP="0041299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54" w:type="dxa"/>
            <w:noWrap/>
            <w:vAlign w:val="center"/>
            <w:hideMark/>
          </w:tcPr>
          <w:p w14:paraId="6062185B" w14:textId="77777777" w:rsidR="003461E4" w:rsidRPr="00FE5CE7" w:rsidRDefault="003461E4" w:rsidP="0041299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3461E4" w:rsidRPr="00FE5CE7" w14:paraId="5A852F3E" w14:textId="77777777" w:rsidTr="00841A62">
        <w:trPr>
          <w:trHeight w:val="283"/>
        </w:trPr>
        <w:tc>
          <w:tcPr>
            <w:tcW w:w="1985" w:type="dxa"/>
            <w:gridSpan w:val="2"/>
            <w:noWrap/>
            <w:vAlign w:val="center"/>
            <w:hideMark/>
          </w:tcPr>
          <w:p w14:paraId="660C8988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D480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Mortality</w:t>
            </w:r>
          </w:p>
        </w:tc>
        <w:tc>
          <w:tcPr>
            <w:tcW w:w="1276" w:type="dxa"/>
            <w:noWrap/>
            <w:vAlign w:val="center"/>
            <w:hideMark/>
          </w:tcPr>
          <w:p w14:paraId="0A050D49" w14:textId="0B3398FB" w:rsidR="003461E4" w:rsidRPr="00D105BA" w:rsidRDefault="009834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3461E4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9.8%)</w:t>
            </w:r>
          </w:p>
        </w:tc>
        <w:tc>
          <w:tcPr>
            <w:tcW w:w="1275" w:type="dxa"/>
            <w:noWrap/>
            <w:vAlign w:val="center"/>
            <w:hideMark/>
          </w:tcPr>
          <w:p w14:paraId="7EDB6C0D" w14:textId="1B28F8D7" w:rsidR="003461E4" w:rsidRPr="00D105BA" w:rsidRDefault="009834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3461E4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7.3%)</w:t>
            </w:r>
          </w:p>
        </w:tc>
        <w:tc>
          <w:tcPr>
            <w:tcW w:w="1276" w:type="dxa"/>
            <w:noWrap/>
            <w:vAlign w:val="center"/>
            <w:hideMark/>
          </w:tcPr>
          <w:p w14:paraId="42CD3A50" w14:textId="659BF2C0" w:rsidR="003461E4" w:rsidRPr="00D105BA" w:rsidRDefault="009834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3461E4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8.8%)</w:t>
            </w:r>
          </w:p>
        </w:tc>
        <w:tc>
          <w:tcPr>
            <w:tcW w:w="1036" w:type="dxa"/>
            <w:noWrap/>
            <w:vAlign w:val="center"/>
            <w:hideMark/>
          </w:tcPr>
          <w:p w14:paraId="5642F830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E5CE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1.378</w:t>
            </w:r>
          </w:p>
        </w:tc>
        <w:tc>
          <w:tcPr>
            <w:tcW w:w="1054" w:type="dxa"/>
            <w:noWrap/>
            <w:vAlign w:val="center"/>
            <w:hideMark/>
          </w:tcPr>
          <w:p w14:paraId="62381D35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E5CE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0.394</w:t>
            </w:r>
          </w:p>
        </w:tc>
        <w:tc>
          <w:tcPr>
            <w:tcW w:w="1054" w:type="dxa"/>
            <w:noWrap/>
            <w:vAlign w:val="center"/>
            <w:hideMark/>
          </w:tcPr>
          <w:p w14:paraId="1DC556F1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E5CE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4.821</w:t>
            </w:r>
          </w:p>
        </w:tc>
        <w:tc>
          <w:tcPr>
            <w:tcW w:w="1054" w:type="dxa"/>
            <w:noWrap/>
            <w:vAlign w:val="center"/>
            <w:hideMark/>
          </w:tcPr>
          <w:p w14:paraId="36A5297A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E5CE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0.614</w:t>
            </w:r>
          </w:p>
        </w:tc>
        <w:tc>
          <w:tcPr>
            <w:tcW w:w="1186" w:type="dxa"/>
            <w:noWrap/>
            <w:vAlign w:val="center"/>
            <w:hideMark/>
          </w:tcPr>
          <w:p w14:paraId="7935038F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54" w:type="dxa"/>
            <w:noWrap/>
            <w:vAlign w:val="center"/>
            <w:hideMark/>
          </w:tcPr>
          <w:p w14:paraId="01D687C7" w14:textId="77777777" w:rsidR="003461E4" w:rsidRPr="00FE5CE7" w:rsidRDefault="003461E4" w:rsidP="0041299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54" w:type="dxa"/>
            <w:noWrap/>
            <w:vAlign w:val="center"/>
            <w:hideMark/>
          </w:tcPr>
          <w:p w14:paraId="1E239677" w14:textId="77777777" w:rsidR="003461E4" w:rsidRPr="00FE5CE7" w:rsidRDefault="003461E4" w:rsidP="0041299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54" w:type="dxa"/>
            <w:noWrap/>
            <w:vAlign w:val="center"/>
            <w:hideMark/>
          </w:tcPr>
          <w:p w14:paraId="56501D69" w14:textId="77777777" w:rsidR="003461E4" w:rsidRPr="00FE5CE7" w:rsidRDefault="003461E4" w:rsidP="0041299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3461E4" w:rsidRPr="00FE5CE7" w14:paraId="6DD52F83" w14:textId="77777777" w:rsidTr="00841A62">
        <w:trPr>
          <w:trHeight w:val="283"/>
        </w:trPr>
        <w:tc>
          <w:tcPr>
            <w:tcW w:w="1985" w:type="dxa"/>
            <w:gridSpan w:val="2"/>
            <w:noWrap/>
            <w:vAlign w:val="center"/>
            <w:hideMark/>
          </w:tcPr>
          <w:p w14:paraId="42723F28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</w:rPr>
              <w:t>Department</w:t>
            </w: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  <w:lang w:eastAsia="zh-Hans"/>
              </w:rPr>
              <w:t xml:space="preserve"> (ICU)</w:t>
            </w:r>
          </w:p>
        </w:tc>
        <w:tc>
          <w:tcPr>
            <w:tcW w:w="1276" w:type="dxa"/>
            <w:noWrap/>
            <w:vAlign w:val="center"/>
            <w:hideMark/>
          </w:tcPr>
          <w:p w14:paraId="33EDAF02" w14:textId="211481E0" w:rsidR="003461E4" w:rsidRPr="00D105BA" w:rsidRDefault="009834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3461E4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28%)</w:t>
            </w:r>
          </w:p>
        </w:tc>
        <w:tc>
          <w:tcPr>
            <w:tcW w:w="1275" w:type="dxa"/>
            <w:noWrap/>
            <w:vAlign w:val="center"/>
            <w:hideMark/>
          </w:tcPr>
          <w:p w14:paraId="405FB286" w14:textId="27C706A2" w:rsidR="003461E4" w:rsidRPr="00D105BA" w:rsidRDefault="009834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3461E4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25.5%)</w:t>
            </w:r>
          </w:p>
        </w:tc>
        <w:tc>
          <w:tcPr>
            <w:tcW w:w="1276" w:type="dxa"/>
            <w:noWrap/>
            <w:vAlign w:val="center"/>
            <w:hideMark/>
          </w:tcPr>
          <w:p w14:paraId="32508D81" w14:textId="276D2130" w:rsidR="003461E4" w:rsidRPr="00D105BA" w:rsidRDefault="009834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3461E4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27%)</w:t>
            </w:r>
          </w:p>
        </w:tc>
        <w:tc>
          <w:tcPr>
            <w:tcW w:w="1036" w:type="dxa"/>
            <w:noWrap/>
            <w:vAlign w:val="center"/>
            <w:hideMark/>
          </w:tcPr>
          <w:p w14:paraId="57516B00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E5CE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1.142</w:t>
            </w:r>
          </w:p>
        </w:tc>
        <w:tc>
          <w:tcPr>
            <w:tcW w:w="1054" w:type="dxa"/>
            <w:noWrap/>
            <w:vAlign w:val="center"/>
            <w:hideMark/>
          </w:tcPr>
          <w:p w14:paraId="6982B05F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E5CE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0.526</w:t>
            </w:r>
          </w:p>
        </w:tc>
        <w:tc>
          <w:tcPr>
            <w:tcW w:w="1054" w:type="dxa"/>
            <w:noWrap/>
            <w:vAlign w:val="center"/>
            <w:hideMark/>
          </w:tcPr>
          <w:p w14:paraId="55B51064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E5CE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2.477</w:t>
            </w:r>
          </w:p>
        </w:tc>
        <w:tc>
          <w:tcPr>
            <w:tcW w:w="1054" w:type="dxa"/>
            <w:noWrap/>
            <w:vAlign w:val="center"/>
            <w:hideMark/>
          </w:tcPr>
          <w:p w14:paraId="1E42AB0A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E5CE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0.737</w:t>
            </w:r>
          </w:p>
        </w:tc>
        <w:tc>
          <w:tcPr>
            <w:tcW w:w="1186" w:type="dxa"/>
            <w:noWrap/>
            <w:vAlign w:val="center"/>
            <w:hideMark/>
          </w:tcPr>
          <w:p w14:paraId="7EA868E2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54" w:type="dxa"/>
            <w:noWrap/>
            <w:vAlign w:val="center"/>
            <w:hideMark/>
          </w:tcPr>
          <w:p w14:paraId="1DCCA688" w14:textId="77777777" w:rsidR="003461E4" w:rsidRPr="00FE5CE7" w:rsidRDefault="003461E4" w:rsidP="0041299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54" w:type="dxa"/>
            <w:noWrap/>
            <w:vAlign w:val="center"/>
            <w:hideMark/>
          </w:tcPr>
          <w:p w14:paraId="4F1D6FC5" w14:textId="77777777" w:rsidR="003461E4" w:rsidRPr="00FE5CE7" w:rsidRDefault="003461E4" w:rsidP="0041299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54" w:type="dxa"/>
            <w:noWrap/>
            <w:vAlign w:val="center"/>
            <w:hideMark/>
          </w:tcPr>
          <w:p w14:paraId="3755B388" w14:textId="77777777" w:rsidR="003461E4" w:rsidRPr="00FE5CE7" w:rsidRDefault="003461E4" w:rsidP="0041299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3461E4" w:rsidRPr="00FE5CE7" w14:paraId="7ED79AB6" w14:textId="77777777" w:rsidTr="00841A62">
        <w:trPr>
          <w:trHeight w:val="283"/>
        </w:trPr>
        <w:tc>
          <w:tcPr>
            <w:tcW w:w="1985" w:type="dxa"/>
            <w:gridSpan w:val="2"/>
            <w:noWrap/>
            <w:vAlign w:val="center"/>
            <w:hideMark/>
          </w:tcPr>
          <w:p w14:paraId="268C9CE4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Malignancy</w:t>
            </w:r>
          </w:p>
        </w:tc>
        <w:tc>
          <w:tcPr>
            <w:tcW w:w="1276" w:type="dxa"/>
            <w:noWrap/>
            <w:vAlign w:val="center"/>
            <w:hideMark/>
          </w:tcPr>
          <w:p w14:paraId="7B6BAAAB" w14:textId="0497672E" w:rsidR="003461E4" w:rsidRPr="00D105BA" w:rsidRDefault="009834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3461E4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6.1%)</w:t>
            </w:r>
          </w:p>
        </w:tc>
        <w:tc>
          <w:tcPr>
            <w:tcW w:w="1275" w:type="dxa"/>
            <w:noWrap/>
            <w:vAlign w:val="center"/>
            <w:hideMark/>
          </w:tcPr>
          <w:p w14:paraId="6C7F6C23" w14:textId="60C4BB53" w:rsidR="003461E4" w:rsidRPr="00D105BA" w:rsidRDefault="009834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3461E4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16.4%)</w:t>
            </w:r>
          </w:p>
        </w:tc>
        <w:tc>
          <w:tcPr>
            <w:tcW w:w="1276" w:type="dxa"/>
            <w:noWrap/>
            <w:vAlign w:val="center"/>
            <w:hideMark/>
          </w:tcPr>
          <w:p w14:paraId="6F646B08" w14:textId="5EFF41AB" w:rsidR="003461E4" w:rsidRPr="00D105BA" w:rsidRDefault="009834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3461E4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10.2%)</w:t>
            </w:r>
          </w:p>
        </w:tc>
        <w:tc>
          <w:tcPr>
            <w:tcW w:w="1036" w:type="dxa"/>
            <w:noWrap/>
            <w:vAlign w:val="center"/>
            <w:hideMark/>
          </w:tcPr>
          <w:p w14:paraId="7A6AF688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E5CE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0.332</w:t>
            </w:r>
          </w:p>
        </w:tc>
        <w:tc>
          <w:tcPr>
            <w:tcW w:w="1054" w:type="dxa"/>
            <w:noWrap/>
            <w:vAlign w:val="center"/>
            <w:hideMark/>
          </w:tcPr>
          <w:p w14:paraId="7480BD82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E5CE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0.105</w:t>
            </w:r>
          </w:p>
        </w:tc>
        <w:tc>
          <w:tcPr>
            <w:tcW w:w="1054" w:type="dxa"/>
            <w:noWrap/>
            <w:vAlign w:val="center"/>
            <w:hideMark/>
          </w:tcPr>
          <w:p w14:paraId="09F3190B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E5CE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1.051</w:t>
            </w:r>
          </w:p>
        </w:tc>
        <w:tc>
          <w:tcPr>
            <w:tcW w:w="1054" w:type="dxa"/>
            <w:noWrap/>
            <w:vAlign w:val="center"/>
            <w:hideMark/>
          </w:tcPr>
          <w:p w14:paraId="4E14755D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E5CE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0.052</w:t>
            </w:r>
          </w:p>
        </w:tc>
        <w:tc>
          <w:tcPr>
            <w:tcW w:w="1186" w:type="dxa"/>
            <w:noWrap/>
            <w:vAlign w:val="center"/>
            <w:hideMark/>
          </w:tcPr>
          <w:p w14:paraId="01E75DBC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54" w:type="dxa"/>
            <w:noWrap/>
            <w:vAlign w:val="center"/>
            <w:hideMark/>
          </w:tcPr>
          <w:p w14:paraId="2403ACD2" w14:textId="77777777" w:rsidR="003461E4" w:rsidRPr="00FE5CE7" w:rsidRDefault="003461E4" w:rsidP="0041299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54" w:type="dxa"/>
            <w:noWrap/>
            <w:vAlign w:val="center"/>
            <w:hideMark/>
          </w:tcPr>
          <w:p w14:paraId="3C09BE9F" w14:textId="77777777" w:rsidR="003461E4" w:rsidRPr="00FE5CE7" w:rsidRDefault="003461E4" w:rsidP="0041299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54" w:type="dxa"/>
            <w:noWrap/>
            <w:vAlign w:val="center"/>
            <w:hideMark/>
          </w:tcPr>
          <w:p w14:paraId="5CE2AB6F" w14:textId="77777777" w:rsidR="003461E4" w:rsidRPr="00FE5CE7" w:rsidRDefault="003461E4" w:rsidP="0041299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3461E4" w:rsidRPr="00FE5CE7" w14:paraId="3646E87D" w14:textId="77777777" w:rsidTr="00841A62">
        <w:trPr>
          <w:trHeight w:val="283"/>
        </w:trPr>
        <w:tc>
          <w:tcPr>
            <w:tcW w:w="1985" w:type="dxa"/>
            <w:gridSpan w:val="2"/>
            <w:noWrap/>
            <w:vAlign w:val="center"/>
            <w:hideMark/>
          </w:tcPr>
          <w:p w14:paraId="30572CB5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Cardiovascular disease</w:t>
            </w:r>
          </w:p>
        </w:tc>
        <w:tc>
          <w:tcPr>
            <w:tcW w:w="1276" w:type="dxa"/>
            <w:noWrap/>
            <w:vAlign w:val="center"/>
            <w:hideMark/>
          </w:tcPr>
          <w:p w14:paraId="1B5AE782" w14:textId="26A535F4" w:rsidR="003461E4" w:rsidRPr="00D105BA" w:rsidRDefault="009834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3461E4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13.4%)</w:t>
            </w:r>
          </w:p>
        </w:tc>
        <w:tc>
          <w:tcPr>
            <w:tcW w:w="1275" w:type="dxa"/>
            <w:noWrap/>
            <w:vAlign w:val="center"/>
            <w:hideMark/>
          </w:tcPr>
          <w:p w14:paraId="09703235" w14:textId="0C946D26" w:rsidR="003461E4" w:rsidRPr="00D105BA" w:rsidRDefault="009834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3461E4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18.2%)</w:t>
            </w:r>
          </w:p>
        </w:tc>
        <w:tc>
          <w:tcPr>
            <w:tcW w:w="1276" w:type="dxa"/>
            <w:noWrap/>
            <w:vAlign w:val="center"/>
            <w:hideMark/>
          </w:tcPr>
          <w:p w14:paraId="3042D5C6" w14:textId="6B461AA1" w:rsidR="003461E4" w:rsidRPr="00D105BA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</w:t>
            </w:r>
            <w:r w:rsidR="009834DD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15.3%)</w:t>
            </w:r>
          </w:p>
        </w:tc>
        <w:tc>
          <w:tcPr>
            <w:tcW w:w="1036" w:type="dxa"/>
            <w:noWrap/>
            <w:vAlign w:val="center"/>
            <w:hideMark/>
          </w:tcPr>
          <w:p w14:paraId="0F0FE174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E5CE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0.697</w:t>
            </w:r>
          </w:p>
        </w:tc>
        <w:tc>
          <w:tcPr>
            <w:tcW w:w="1054" w:type="dxa"/>
            <w:noWrap/>
            <w:vAlign w:val="center"/>
            <w:hideMark/>
          </w:tcPr>
          <w:p w14:paraId="6F48CE6B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E5CE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0.274</w:t>
            </w:r>
          </w:p>
        </w:tc>
        <w:tc>
          <w:tcPr>
            <w:tcW w:w="1054" w:type="dxa"/>
            <w:noWrap/>
            <w:vAlign w:val="center"/>
            <w:hideMark/>
          </w:tcPr>
          <w:p w14:paraId="5723D050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E5CE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1.775</w:t>
            </w:r>
          </w:p>
        </w:tc>
        <w:tc>
          <w:tcPr>
            <w:tcW w:w="1054" w:type="dxa"/>
            <w:noWrap/>
            <w:vAlign w:val="center"/>
            <w:hideMark/>
          </w:tcPr>
          <w:p w14:paraId="13FB6734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E5CE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0.448</w:t>
            </w:r>
          </w:p>
        </w:tc>
        <w:tc>
          <w:tcPr>
            <w:tcW w:w="1186" w:type="dxa"/>
            <w:noWrap/>
            <w:vAlign w:val="center"/>
            <w:hideMark/>
          </w:tcPr>
          <w:p w14:paraId="2EB2FD13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54" w:type="dxa"/>
            <w:noWrap/>
            <w:vAlign w:val="center"/>
            <w:hideMark/>
          </w:tcPr>
          <w:p w14:paraId="23A38ACF" w14:textId="77777777" w:rsidR="003461E4" w:rsidRPr="00FE5CE7" w:rsidRDefault="003461E4" w:rsidP="0041299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54" w:type="dxa"/>
            <w:noWrap/>
            <w:vAlign w:val="center"/>
            <w:hideMark/>
          </w:tcPr>
          <w:p w14:paraId="5410F6EC" w14:textId="77777777" w:rsidR="003461E4" w:rsidRPr="00FE5CE7" w:rsidRDefault="003461E4" w:rsidP="0041299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54" w:type="dxa"/>
            <w:noWrap/>
            <w:vAlign w:val="center"/>
            <w:hideMark/>
          </w:tcPr>
          <w:p w14:paraId="29DD9FC4" w14:textId="77777777" w:rsidR="003461E4" w:rsidRPr="00FE5CE7" w:rsidRDefault="003461E4" w:rsidP="0041299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3461E4" w:rsidRPr="00FE5CE7" w14:paraId="3D4260F6" w14:textId="77777777" w:rsidTr="00841A62">
        <w:trPr>
          <w:trHeight w:val="283"/>
        </w:trPr>
        <w:tc>
          <w:tcPr>
            <w:tcW w:w="1985" w:type="dxa"/>
            <w:gridSpan w:val="2"/>
            <w:noWrap/>
            <w:vAlign w:val="center"/>
            <w:hideMark/>
          </w:tcPr>
          <w:p w14:paraId="5951C56C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Cerebrovascular disease</w:t>
            </w:r>
          </w:p>
        </w:tc>
        <w:tc>
          <w:tcPr>
            <w:tcW w:w="1276" w:type="dxa"/>
            <w:noWrap/>
            <w:vAlign w:val="center"/>
            <w:hideMark/>
          </w:tcPr>
          <w:p w14:paraId="310F9B0C" w14:textId="1318F92C" w:rsidR="003461E4" w:rsidRPr="00D105BA" w:rsidRDefault="009834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3461E4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15.9%)</w:t>
            </w:r>
          </w:p>
        </w:tc>
        <w:tc>
          <w:tcPr>
            <w:tcW w:w="1275" w:type="dxa"/>
            <w:noWrap/>
            <w:vAlign w:val="center"/>
            <w:hideMark/>
          </w:tcPr>
          <w:p w14:paraId="3EBBFAE5" w14:textId="40191722" w:rsidR="003461E4" w:rsidRPr="00D105BA" w:rsidRDefault="009834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3461E4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9.1%)</w:t>
            </w:r>
          </w:p>
        </w:tc>
        <w:tc>
          <w:tcPr>
            <w:tcW w:w="1276" w:type="dxa"/>
            <w:noWrap/>
            <w:vAlign w:val="center"/>
            <w:hideMark/>
          </w:tcPr>
          <w:p w14:paraId="4C94ED5F" w14:textId="7EE3507D" w:rsidR="003461E4" w:rsidRPr="00D105BA" w:rsidRDefault="009834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3461E4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13.1%)</w:t>
            </w:r>
          </w:p>
        </w:tc>
        <w:tc>
          <w:tcPr>
            <w:tcW w:w="1036" w:type="dxa"/>
            <w:noWrap/>
            <w:vAlign w:val="center"/>
            <w:hideMark/>
          </w:tcPr>
          <w:p w14:paraId="0863289C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E5CE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1.884</w:t>
            </w:r>
          </w:p>
        </w:tc>
        <w:tc>
          <w:tcPr>
            <w:tcW w:w="1054" w:type="dxa"/>
            <w:noWrap/>
            <w:vAlign w:val="center"/>
            <w:hideMark/>
          </w:tcPr>
          <w:p w14:paraId="5F19AD01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E5CE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0.631</w:t>
            </w:r>
          </w:p>
        </w:tc>
        <w:tc>
          <w:tcPr>
            <w:tcW w:w="1054" w:type="dxa"/>
            <w:noWrap/>
            <w:vAlign w:val="center"/>
            <w:hideMark/>
          </w:tcPr>
          <w:p w14:paraId="770EF260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E5CE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5.625</w:t>
            </w:r>
          </w:p>
        </w:tc>
        <w:tc>
          <w:tcPr>
            <w:tcW w:w="1054" w:type="dxa"/>
            <w:noWrap/>
            <w:vAlign w:val="center"/>
            <w:hideMark/>
          </w:tcPr>
          <w:p w14:paraId="1375461D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E5CE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0.251</w:t>
            </w:r>
          </w:p>
        </w:tc>
        <w:tc>
          <w:tcPr>
            <w:tcW w:w="1186" w:type="dxa"/>
            <w:noWrap/>
            <w:vAlign w:val="center"/>
            <w:hideMark/>
          </w:tcPr>
          <w:p w14:paraId="150F761E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54" w:type="dxa"/>
            <w:noWrap/>
            <w:vAlign w:val="center"/>
            <w:hideMark/>
          </w:tcPr>
          <w:p w14:paraId="0D331D7D" w14:textId="77777777" w:rsidR="003461E4" w:rsidRPr="00FE5CE7" w:rsidRDefault="003461E4" w:rsidP="0041299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54" w:type="dxa"/>
            <w:noWrap/>
            <w:vAlign w:val="center"/>
            <w:hideMark/>
          </w:tcPr>
          <w:p w14:paraId="7CFF0DE9" w14:textId="77777777" w:rsidR="003461E4" w:rsidRPr="00FE5CE7" w:rsidRDefault="003461E4" w:rsidP="0041299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54" w:type="dxa"/>
            <w:noWrap/>
            <w:vAlign w:val="center"/>
            <w:hideMark/>
          </w:tcPr>
          <w:p w14:paraId="5FC5AB1D" w14:textId="77777777" w:rsidR="003461E4" w:rsidRPr="00FE5CE7" w:rsidRDefault="003461E4" w:rsidP="0041299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3461E4" w:rsidRPr="00FE5CE7" w14:paraId="16BECC2C" w14:textId="77777777" w:rsidTr="00841A62">
        <w:trPr>
          <w:trHeight w:val="283"/>
        </w:trPr>
        <w:tc>
          <w:tcPr>
            <w:tcW w:w="1985" w:type="dxa"/>
            <w:gridSpan w:val="2"/>
            <w:noWrap/>
            <w:vAlign w:val="center"/>
            <w:hideMark/>
          </w:tcPr>
          <w:p w14:paraId="368E86A6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Autoimmune disease</w:t>
            </w:r>
          </w:p>
        </w:tc>
        <w:tc>
          <w:tcPr>
            <w:tcW w:w="1276" w:type="dxa"/>
            <w:noWrap/>
            <w:vAlign w:val="center"/>
            <w:hideMark/>
          </w:tcPr>
          <w:p w14:paraId="14D05A82" w14:textId="12A369BF" w:rsidR="003461E4" w:rsidRPr="00D105BA" w:rsidRDefault="009834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3461E4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1.2%)</w:t>
            </w:r>
          </w:p>
        </w:tc>
        <w:tc>
          <w:tcPr>
            <w:tcW w:w="1275" w:type="dxa"/>
            <w:noWrap/>
            <w:vAlign w:val="center"/>
            <w:hideMark/>
          </w:tcPr>
          <w:p w14:paraId="182CFCA7" w14:textId="77777777" w:rsidR="003461E4" w:rsidRPr="00D105BA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10E55AD4" w14:textId="3BF51E56" w:rsidR="003461E4" w:rsidRPr="00D105BA" w:rsidRDefault="009834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3461E4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0.7%)</w:t>
            </w:r>
          </w:p>
        </w:tc>
        <w:tc>
          <w:tcPr>
            <w:tcW w:w="1036" w:type="dxa"/>
            <w:noWrap/>
            <w:vAlign w:val="center"/>
            <w:hideMark/>
          </w:tcPr>
          <w:p w14:paraId="49DA276B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54" w:type="dxa"/>
            <w:noWrap/>
            <w:vAlign w:val="center"/>
            <w:hideMark/>
          </w:tcPr>
          <w:p w14:paraId="51271ABF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54" w:type="dxa"/>
            <w:noWrap/>
            <w:vAlign w:val="center"/>
            <w:hideMark/>
          </w:tcPr>
          <w:p w14:paraId="6439FA49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54" w:type="dxa"/>
            <w:noWrap/>
            <w:vAlign w:val="center"/>
            <w:hideMark/>
          </w:tcPr>
          <w:p w14:paraId="1F43A7C0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E5CE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0.411</w:t>
            </w:r>
          </w:p>
        </w:tc>
        <w:tc>
          <w:tcPr>
            <w:tcW w:w="1186" w:type="dxa"/>
            <w:noWrap/>
            <w:vAlign w:val="center"/>
            <w:hideMark/>
          </w:tcPr>
          <w:p w14:paraId="01873371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54" w:type="dxa"/>
            <w:noWrap/>
            <w:vAlign w:val="center"/>
            <w:hideMark/>
          </w:tcPr>
          <w:p w14:paraId="3ACD1C7D" w14:textId="77777777" w:rsidR="003461E4" w:rsidRPr="00FE5CE7" w:rsidRDefault="003461E4" w:rsidP="0041299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54" w:type="dxa"/>
            <w:noWrap/>
            <w:vAlign w:val="center"/>
            <w:hideMark/>
          </w:tcPr>
          <w:p w14:paraId="69CAC837" w14:textId="77777777" w:rsidR="003461E4" w:rsidRPr="00FE5CE7" w:rsidRDefault="003461E4" w:rsidP="0041299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54" w:type="dxa"/>
            <w:noWrap/>
            <w:vAlign w:val="center"/>
            <w:hideMark/>
          </w:tcPr>
          <w:p w14:paraId="236FE55C" w14:textId="77777777" w:rsidR="003461E4" w:rsidRPr="00FE5CE7" w:rsidRDefault="003461E4" w:rsidP="0041299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3461E4" w:rsidRPr="00FE5CE7" w14:paraId="6E3B0197" w14:textId="77777777" w:rsidTr="00841A62">
        <w:trPr>
          <w:trHeight w:val="283"/>
        </w:trPr>
        <w:tc>
          <w:tcPr>
            <w:tcW w:w="1985" w:type="dxa"/>
            <w:gridSpan w:val="2"/>
            <w:noWrap/>
            <w:vAlign w:val="center"/>
            <w:hideMark/>
          </w:tcPr>
          <w:p w14:paraId="30AB6DFB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Agranulocytosis</w:t>
            </w:r>
          </w:p>
        </w:tc>
        <w:tc>
          <w:tcPr>
            <w:tcW w:w="1276" w:type="dxa"/>
            <w:noWrap/>
            <w:vAlign w:val="center"/>
            <w:hideMark/>
          </w:tcPr>
          <w:p w14:paraId="3BA7004A" w14:textId="4B435346" w:rsidR="003461E4" w:rsidRPr="00D105BA" w:rsidRDefault="009834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3461E4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2.4%)</w:t>
            </w:r>
          </w:p>
        </w:tc>
        <w:tc>
          <w:tcPr>
            <w:tcW w:w="1275" w:type="dxa"/>
            <w:noWrap/>
            <w:vAlign w:val="center"/>
            <w:hideMark/>
          </w:tcPr>
          <w:p w14:paraId="10C2E303" w14:textId="3A135597" w:rsidR="003461E4" w:rsidRPr="00D105BA" w:rsidRDefault="009834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3461E4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3.6%)</w:t>
            </w:r>
          </w:p>
        </w:tc>
        <w:tc>
          <w:tcPr>
            <w:tcW w:w="1276" w:type="dxa"/>
            <w:noWrap/>
            <w:vAlign w:val="center"/>
            <w:hideMark/>
          </w:tcPr>
          <w:p w14:paraId="1F8BB28C" w14:textId="7405A0E1" w:rsidR="003461E4" w:rsidRPr="00D105BA" w:rsidRDefault="009834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3461E4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2.9%)</w:t>
            </w:r>
          </w:p>
        </w:tc>
        <w:tc>
          <w:tcPr>
            <w:tcW w:w="1036" w:type="dxa"/>
            <w:noWrap/>
            <w:vAlign w:val="center"/>
            <w:hideMark/>
          </w:tcPr>
          <w:p w14:paraId="4D4D7123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E5CE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0.663</w:t>
            </w:r>
          </w:p>
        </w:tc>
        <w:tc>
          <w:tcPr>
            <w:tcW w:w="1054" w:type="dxa"/>
            <w:noWrap/>
            <w:vAlign w:val="center"/>
            <w:hideMark/>
          </w:tcPr>
          <w:p w14:paraId="2EFA221C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E5CE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0.091</w:t>
            </w:r>
          </w:p>
        </w:tc>
        <w:tc>
          <w:tcPr>
            <w:tcW w:w="1054" w:type="dxa"/>
            <w:noWrap/>
            <w:vAlign w:val="center"/>
            <w:hideMark/>
          </w:tcPr>
          <w:p w14:paraId="4CFB5035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E5CE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4.849</w:t>
            </w:r>
          </w:p>
        </w:tc>
        <w:tc>
          <w:tcPr>
            <w:tcW w:w="1054" w:type="dxa"/>
            <w:noWrap/>
            <w:vAlign w:val="center"/>
            <w:hideMark/>
          </w:tcPr>
          <w:p w14:paraId="6040D865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E5CE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0.683</w:t>
            </w:r>
          </w:p>
        </w:tc>
        <w:tc>
          <w:tcPr>
            <w:tcW w:w="1186" w:type="dxa"/>
            <w:noWrap/>
            <w:vAlign w:val="center"/>
            <w:hideMark/>
          </w:tcPr>
          <w:p w14:paraId="32BA7E0C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54" w:type="dxa"/>
            <w:noWrap/>
            <w:vAlign w:val="center"/>
            <w:hideMark/>
          </w:tcPr>
          <w:p w14:paraId="378266A8" w14:textId="77777777" w:rsidR="003461E4" w:rsidRPr="00FE5CE7" w:rsidRDefault="003461E4" w:rsidP="0041299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54" w:type="dxa"/>
            <w:noWrap/>
            <w:vAlign w:val="center"/>
            <w:hideMark/>
          </w:tcPr>
          <w:p w14:paraId="20A8FBC6" w14:textId="77777777" w:rsidR="003461E4" w:rsidRPr="00FE5CE7" w:rsidRDefault="003461E4" w:rsidP="0041299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54" w:type="dxa"/>
            <w:noWrap/>
            <w:vAlign w:val="center"/>
            <w:hideMark/>
          </w:tcPr>
          <w:p w14:paraId="0DCF8C03" w14:textId="77777777" w:rsidR="003461E4" w:rsidRPr="00FE5CE7" w:rsidRDefault="003461E4" w:rsidP="0041299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3461E4" w:rsidRPr="00FE5CE7" w14:paraId="2E211256" w14:textId="77777777" w:rsidTr="00841A62">
        <w:trPr>
          <w:trHeight w:val="283"/>
        </w:trPr>
        <w:tc>
          <w:tcPr>
            <w:tcW w:w="1985" w:type="dxa"/>
            <w:gridSpan w:val="2"/>
            <w:noWrap/>
            <w:vAlign w:val="center"/>
            <w:hideMark/>
          </w:tcPr>
          <w:p w14:paraId="68B8E807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  <w:r w:rsidRPr="006873C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hronic renal insufficiency</w:t>
            </w:r>
          </w:p>
        </w:tc>
        <w:tc>
          <w:tcPr>
            <w:tcW w:w="1276" w:type="dxa"/>
            <w:noWrap/>
            <w:vAlign w:val="center"/>
            <w:hideMark/>
          </w:tcPr>
          <w:p w14:paraId="18AA3D38" w14:textId="0A601E8A" w:rsidR="003461E4" w:rsidRPr="00D105BA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</w:t>
            </w:r>
            <w:r w:rsidR="009834DD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15.9%)</w:t>
            </w:r>
          </w:p>
        </w:tc>
        <w:tc>
          <w:tcPr>
            <w:tcW w:w="1275" w:type="dxa"/>
            <w:noWrap/>
            <w:vAlign w:val="center"/>
            <w:hideMark/>
          </w:tcPr>
          <w:p w14:paraId="55FB5DAA" w14:textId="4E9C6937" w:rsidR="003461E4" w:rsidRPr="00D105BA" w:rsidRDefault="009834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3461E4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9.1%)</w:t>
            </w:r>
          </w:p>
        </w:tc>
        <w:tc>
          <w:tcPr>
            <w:tcW w:w="1276" w:type="dxa"/>
            <w:noWrap/>
            <w:vAlign w:val="center"/>
            <w:hideMark/>
          </w:tcPr>
          <w:p w14:paraId="2745382C" w14:textId="2C699D84" w:rsidR="003461E4" w:rsidRPr="00D105BA" w:rsidRDefault="009834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3461E4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13.1%)</w:t>
            </w:r>
          </w:p>
        </w:tc>
        <w:tc>
          <w:tcPr>
            <w:tcW w:w="1036" w:type="dxa"/>
            <w:noWrap/>
            <w:vAlign w:val="center"/>
            <w:hideMark/>
          </w:tcPr>
          <w:p w14:paraId="2588BBAA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E5CE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1.884</w:t>
            </w:r>
          </w:p>
        </w:tc>
        <w:tc>
          <w:tcPr>
            <w:tcW w:w="1054" w:type="dxa"/>
            <w:noWrap/>
            <w:vAlign w:val="center"/>
            <w:hideMark/>
          </w:tcPr>
          <w:p w14:paraId="09942DC5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E5CE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0.631</w:t>
            </w:r>
          </w:p>
        </w:tc>
        <w:tc>
          <w:tcPr>
            <w:tcW w:w="1054" w:type="dxa"/>
            <w:noWrap/>
            <w:vAlign w:val="center"/>
            <w:hideMark/>
          </w:tcPr>
          <w:p w14:paraId="14AC9D36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E5CE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5.625</w:t>
            </w:r>
          </w:p>
        </w:tc>
        <w:tc>
          <w:tcPr>
            <w:tcW w:w="1054" w:type="dxa"/>
            <w:noWrap/>
            <w:vAlign w:val="center"/>
            <w:hideMark/>
          </w:tcPr>
          <w:p w14:paraId="3D17CE66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E5CE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0.251</w:t>
            </w:r>
          </w:p>
        </w:tc>
        <w:tc>
          <w:tcPr>
            <w:tcW w:w="1186" w:type="dxa"/>
            <w:noWrap/>
            <w:vAlign w:val="center"/>
            <w:hideMark/>
          </w:tcPr>
          <w:p w14:paraId="5555F838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54" w:type="dxa"/>
            <w:noWrap/>
            <w:vAlign w:val="center"/>
            <w:hideMark/>
          </w:tcPr>
          <w:p w14:paraId="5E205C07" w14:textId="77777777" w:rsidR="003461E4" w:rsidRPr="00FE5CE7" w:rsidRDefault="003461E4" w:rsidP="0041299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54" w:type="dxa"/>
            <w:noWrap/>
            <w:vAlign w:val="center"/>
            <w:hideMark/>
          </w:tcPr>
          <w:p w14:paraId="1A7750A9" w14:textId="77777777" w:rsidR="003461E4" w:rsidRPr="00FE5CE7" w:rsidRDefault="003461E4" w:rsidP="0041299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54" w:type="dxa"/>
            <w:noWrap/>
            <w:vAlign w:val="center"/>
            <w:hideMark/>
          </w:tcPr>
          <w:p w14:paraId="6E5E2E3F" w14:textId="77777777" w:rsidR="003461E4" w:rsidRPr="00FE5CE7" w:rsidRDefault="003461E4" w:rsidP="0041299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3461E4" w:rsidRPr="00FE5CE7" w14:paraId="5EC95AD7" w14:textId="77777777" w:rsidTr="00841A62">
        <w:trPr>
          <w:trHeight w:val="282"/>
        </w:trPr>
        <w:tc>
          <w:tcPr>
            <w:tcW w:w="1985" w:type="dxa"/>
            <w:gridSpan w:val="2"/>
            <w:noWrap/>
            <w:vAlign w:val="center"/>
            <w:hideMark/>
          </w:tcPr>
          <w:p w14:paraId="45C93300" w14:textId="77777777" w:rsidR="003461E4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Chronic obstructive</w:t>
            </w:r>
          </w:p>
          <w:p w14:paraId="52B664F6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pulmonary disease</w:t>
            </w:r>
          </w:p>
        </w:tc>
        <w:tc>
          <w:tcPr>
            <w:tcW w:w="1276" w:type="dxa"/>
            <w:noWrap/>
            <w:vAlign w:val="center"/>
            <w:hideMark/>
          </w:tcPr>
          <w:p w14:paraId="3A4C02AA" w14:textId="597F8BBE" w:rsidR="003461E4" w:rsidRPr="00D105BA" w:rsidRDefault="009834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3461E4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1.2%)</w:t>
            </w:r>
          </w:p>
        </w:tc>
        <w:tc>
          <w:tcPr>
            <w:tcW w:w="1275" w:type="dxa"/>
            <w:noWrap/>
            <w:vAlign w:val="center"/>
            <w:hideMark/>
          </w:tcPr>
          <w:p w14:paraId="110F10AC" w14:textId="77777777" w:rsidR="003461E4" w:rsidRPr="00D105BA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09FF52F5" w14:textId="79E139DF" w:rsidR="003461E4" w:rsidRPr="00D105BA" w:rsidRDefault="009834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3461E4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0.7%)</w:t>
            </w:r>
          </w:p>
        </w:tc>
        <w:tc>
          <w:tcPr>
            <w:tcW w:w="1036" w:type="dxa"/>
            <w:noWrap/>
            <w:vAlign w:val="center"/>
            <w:hideMark/>
          </w:tcPr>
          <w:p w14:paraId="231E2486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54" w:type="dxa"/>
            <w:noWrap/>
            <w:vAlign w:val="center"/>
            <w:hideMark/>
          </w:tcPr>
          <w:p w14:paraId="566BDFE7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54" w:type="dxa"/>
            <w:noWrap/>
            <w:vAlign w:val="center"/>
            <w:hideMark/>
          </w:tcPr>
          <w:p w14:paraId="037975BE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54" w:type="dxa"/>
            <w:noWrap/>
            <w:vAlign w:val="center"/>
            <w:hideMark/>
          </w:tcPr>
          <w:p w14:paraId="65A69ED0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E5CE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0.411</w:t>
            </w:r>
          </w:p>
        </w:tc>
        <w:tc>
          <w:tcPr>
            <w:tcW w:w="1186" w:type="dxa"/>
            <w:noWrap/>
            <w:vAlign w:val="center"/>
            <w:hideMark/>
          </w:tcPr>
          <w:p w14:paraId="44277285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54" w:type="dxa"/>
            <w:noWrap/>
            <w:vAlign w:val="center"/>
            <w:hideMark/>
          </w:tcPr>
          <w:p w14:paraId="386133CE" w14:textId="77777777" w:rsidR="003461E4" w:rsidRPr="00FE5CE7" w:rsidRDefault="003461E4" w:rsidP="0041299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54" w:type="dxa"/>
            <w:noWrap/>
            <w:vAlign w:val="center"/>
            <w:hideMark/>
          </w:tcPr>
          <w:p w14:paraId="040D375D" w14:textId="77777777" w:rsidR="003461E4" w:rsidRPr="00FE5CE7" w:rsidRDefault="003461E4" w:rsidP="0041299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54" w:type="dxa"/>
            <w:noWrap/>
            <w:vAlign w:val="center"/>
            <w:hideMark/>
          </w:tcPr>
          <w:p w14:paraId="0A118FE1" w14:textId="77777777" w:rsidR="003461E4" w:rsidRPr="00FE5CE7" w:rsidRDefault="003461E4" w:rsidP="0041299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3461E4" w:rsidRPr="00FE5CE7" w14:paraId="55044DB3" w14:textId="77777777" w:rsidTr="00841A62">
        <w:trPr>
          <w:trHeight w:val="283"/>
        </w:trPr>
        <w:tc>
          <w:tcPr>
            <w:tcW w:w="1985" w:type="dxa"/>
            <w:gridSpan w:val="2"/>
            <w:noWrap/>
            <w:vAlign w:val="center"/>
            <w:hideMark/>
          </w:tcPr>
          <w:p w14:paraId="6DAEDB78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Pulmonary infection</w:t>
            </w:r>
          </w:p>
        </w:tc>
        <w:tc>
          <w:tcPr>
            <w:tcW w:w="1276" w:type="dxa"/>
            <w:noWrap/>
            <w:vAlign w:val="center"/>
            <w:hideMark/>
          </w:tcPr>
          <w:p w14:paraId="682683FA" w14:textId="27531BC6" w:rsidR="003461E4" w:rsidRPr="00D105BA" w:rsidRDefault="009834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3461E4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40.2%)</w:t>
            </w:r>
          </w:p>
        </w:tc>
        <w:tc>
          <w:tcPr>
            <w:tcW w:w="1275" w:type="dxa"/>
            <w:noWrap/>
            <w:vAlign w:val="center"/>
            <w:hideMark/>
          </w:tcPr>
          <w:p w14:paraId="28A1F18D" w14:textId="0C48A166" w:rsidR="003461E4" w:rsidRPr="00D105BA" w:rsidRDefault="009834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3461E4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49.1%)</w:t>
            </w:r>
          </w:p>
        </w:tc>
        <w:tc>
          <w:tcPr>
            <w:tcW w:w="1276" w:type="dxa"/>
            <w:noWrap/>
            <w:vAlign w:val="center"/>
            <w:hideMark/>
          </w:tcPr>
          <w:p w14:paraId="67BC7EFE" w14:textId="0199AC6A" w:rsidR="003461E4" w:rsidRPr="00D105BA" w:rsidRDefault="009834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3461E4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43.8%)</w:t>
            </w:r>
          </w:p>
        </w:tc>
        <w:tc>
          <w:tcPr>
            <w:tcW w:w="1036" w:type="dxa"/>
            <w:noWrap/>
            <w:vAlign w:val="center"/>
            <w:hideMark/>
          </w:tcPr>
          <w:p w14:paraId="4560CF22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E5CE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0.698</w:t>
            </w:r>
          </w:p>
        </w:tc>
        <w:tc>
          <w:tcPr>
            <w:tcW w:w="1054" w:type="dxa"/>
            <w:noWrap/>
            <w:vAlign w:val="center"/>
            <w:hideMark/>
          </w:tcPr>
          <w:p w14:paraId="2DF724AB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E5CE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0.351</w:t>
            </w:r>
          </w:p>
        </w:tc>
        <w:tc>
          <w:tcPr>
            <w:tcW w:w="1054" w:type="dxa"/>
            <w:noWrap/>
            <w:vAlign w:val="center"/>
            <w:hideMark/>
          </w:tcPr>
          <w:p w14:paraId="7D467B60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E5CE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1.391</w:t>
            </w:r>
          </w:p>
        </w:tc>
        <w:tc>
          <w:tcPr>
            <w:tcW w:w="1054" w:type="dxa"/>
            <w:noWrap/>
            <w:vAlign w:val="center"/>
            <w:hideMark/>
          </w:tcPr>
          <w:p w14:paraId="13F8081D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E5CE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0.306</w:t>
            </w:r>
          </w:p>
        </w:tc>
        <w:tc>
          <w:tcPr>
            <w:tcW w:w="1186" w:type="dxa"/>
            <w:noWrap/>
            <w:vAlign w:val="center"/>
            <w:hideMark/>
          </w:tcPr>
          <w:p w14:paraId="2D5C0C4A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54" w:type="dxa"/>
            <w:noWrap/>
            <w:vAlign w:val="center"/>
            <w:hideMark/>
          </w:tcPr>
          <w:p w14:paraId="3F503EDC" w14:textId="77777777" w:rsidR="003461E4" w:rsidRPr="00FE5CE7" w:rsidRDefault="003461E4" w:rsidP="0041299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54" w:type="dxa"/>
            <w:noWrap/>
            <w:vAlign w:val="center"/>
            <w:hideMark/>
          </w:tcPr>
          <w:p w14:paraId="04885ECF" w14:textId="77777777" w:rsidR="003461E4" w:rsidRPr="00FE5CE7" w:rsidRDefault="003461E4" w:rsidP="0041299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54" w:type="dxa"/>
            <w:noWrap/>
            <w:vAlign w:val="center"/>
            <w:hideMark/>
          </w:tcPr>
          <w:p w14:paraId="7EA9D95A" w14:textId="77777777" w:rsidR="003461E4" w:rsidRPr="00FE5CE7" w:rsidRDefault="003461E4" w:rsidP="0041299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3461E4" w:rsidRPr="00FE5CE7" w14:paraId="4E70D141" w14:textId="77777777" w:rsidTr="00841A62">
        <w:trPr>
          <w:trHeight w:val="283"/>
        </w:trPr>
        <w:tc>
          <w:tcPr>
            <w:tcW w:w="1985" w:type="dxa"/>
            <w:gridSpan w:val="2"/>
            <w:noWrap/>
            <w:vAlign w:val="center"/>
            <w:hideMark/>
          </w:tcPr>
          <w:p w14:paraId="2125BD8C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Urinary tract infection</w:t>
            </w:r>
          </w:p>
        </w:tc>
        <w:tc>
          <w:tcPr>
            <w:tcW w:w="1276" w:type="dxa"/>
            <w:noWrap/>
            <w:vAlign w:val="center"/>
            <w:hideMark/>
          </w:tcPr>
          <w:p w14:paraId="3FE55E74" w14:textId="01AEF556" w:rsidR="003461E4" w:rsidRPr="00D105BA" w:rsidRDefault="009834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3461E4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3.7%)</w:t>
            </w:r>
          </w:p>
        </w:tc>
        <w:tc>
          <w:tcPr>
            <w:tcW w:w="1275" w:type="dxa"/>
            <w:noWrap/>
            <w:vAlign w:val="center"/>
            <w:hideMark/>
          </w:tcPr>
          <w:p w14:paraId="5D6563A0" w14:textId="4A5EFEE7" w:rsidR="003461E4" w:rsidRPr="00D105BA" w:rsidRDefault="009834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3461E4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3.6%)</w:t>
            </w:r>
          </w:p>
        </w:tc>
        <w:tc>
          <w:tcPr>
            <w:tcW w:w="1276" w:type="dxa"/>
            <w:noWrap/>
            <w:vAlign w:val="center"/>
            <w:hideMark/>
          </w:tcPr>
          <w:p w14:paraId="15ABE903" w14:textId="110B6D77" w:rsidR="003461E4" w:rsidRPr="00D105BA" w:rsidRDefault="009834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3461E4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3.6%)</w:t>
            </w:r>
          </w:p>
        </w:tc>
        <w:tc>
          <w:tcPr>
            <w:tcW w:w="1036" w:type="dxa"/>
            <w:noWrap/>
            <w:vAlign w:val="center"/>
            <w:hideMark/>
          </w:tcPr>
          <w:p w14:paraId="7F16E38A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E5CE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1.006</w:t>
            </w:r>
          </w:p>
        </w:tc>
        <w:tc>
          <w:tcPr>
            <w:tcW w:w="1054" w:type="dxa"/>
            <w:noWrap/>
            <w:vAlign w:val="center"/>
            <w:hideMark/>
          </w:tcPr>
          <w:p w14:paraId="2C2421F7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E5CE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0.163</w:t>
            </w:r>
          </w:p>
        </w:tc>
        <w:tc>
          <w:tcPr>
            <w:tcW w:w="1054" w:type="dxa"/>
            <w:noWrap/>
            <w:vAlign w:val="center"/>
            <w:hideMark/>
          </w:tcPr>
          <w:p w14:paraId="0137CBE3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E5CE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6.228</w:t>
            </w:r>
          </w:p>
        </w:tc>
        <w:tc>
          <w:tcPr>
            <w:tcW w:w="1054" w:type="dxa"/>
            <w:noWrap/>
            <w:vAlign w:val="center"/>
            <w:hideMark/>
          </w:tcPr>
          <w:p w14:paraId="54957E0F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E5CE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0.995</w:t>
            </w:r>
          </w:p>
        </w:tc>
        <w:tc>
          <w:tcPr>
            <w:tcW w:w="1186" w:type="dxa"/>
            <w:noWrap/>
            <w:vAlign w:val="center"/>
            <w:hideMark/>
          </w:tcPr>
          <w:p w14:paraId="0611E0F1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54" w:type="dxa"/>
            <w:noWrap/>
            <w:vAlign w:val="center"/>
            <w:hideMark/>
          </w:tcPr>
          <w:p w14:paraId="76EF342C" w14:textId="77777777" w:rsidR="003461E4" w:rsidRPr="00FE5CE7" w:rsidRDefault="003461E4" w:rsidP="0041299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54" w:type="dxa"/>
            <w:noWrap/>
            <w:vAlign w:val="center"/>
            <w:hideMark/>
          </w:tcPr>
          <w:p w14:paraId="51B165C8" w14:textId="77777777" w:rsidR="003461E4" w:rsidRPr="00FE5CE7" w:rsidRDefault="003461E4" w:rsidP="0041299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54" w:type="dxa"/>
            <w:noWrap/>
            <w:vAlign w:val="center"/>
            <w:hideMark/>
          </w:tcPr>
          <w:p w14:paraId="1D9A95C8" w14:textId="77777777" w:rsidR="003461E4" w:rsidRPr="00FE5CE7" w:rsidRDefault="003461E4" w:rsidP="0041299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3461E4" w:rsidRPr="00FE5CE7" w14:paraId="0A083E49" w14:textId="77777777" w:rsidTr="00841A62">
        <w:trPr>
          <w:trHeight w:val="283"/>
        </w:trPr>
        <w:tc>
          <w:tcPr>
            <w:tcW w:w="1985" w:type="dxa"/>
            <w:gridSpan w:val="2"/>
            <w:noWrap/>
            <w:vAlign w:val="center"/>
            <w:hideMark/>
          </w:tcPr>
          <w:p w14:paraId="59187BE9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Biliary tract infection</w:t>
            </w:r>
          </w:p>
        </w:tc>
        <w:tc>
          <w:tcPr>
            <w:tcW w:w="1276" w:type="dxa"/>
            <w:noWrap/>
            <w:vAlign w:val="center"/>
            <w:hideMark/>
          </w:tcPr>
          <w:p w14:paraId="1B56768F" w14:textId="470782D0" w:rsidR="003461E4" w:rsidRPr="00D105BA" w:rsidRDefault="009834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3461E4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17.1%)</w:t>
            </w:r>
          </w:p>
        </w:tc>
        <w:tc>
          <w:tcPr>
            <w:tcW w:w="1275" w:type="dxa"/>
            <w:noWrap/>
            <w:vAlign w:val="center"/>
            <w:hideMark/>
          </w:tcPr>
          <w:p w14:paraId="5F0F086A" w14:textId="16C9294E" w:rsidR="003461E4" w:rsidRPr="00D105BA" w:rsidRDefault="009834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3461E4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20%)</w:t>
            </w:r>
          </w:p>
        </w:tc>
        <w:tc>
          <w:tcPr>
            <w:tcW w:w="1276" w:type="dxa"/>
            <w:noWrap/>
            <w:vAlign w:val="center"/>
            <w:hideMark/>
          </w:tcPr>
          <w:p w14:paraId="5EC2BAC0" w14:textId="0A58F538" w:rsidR="003461E4" w:rsidRPr="00D105BA" w:rsidRDefault="009834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3461E4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18.2%)</w:t>
            </w:r>
          </w:p>
        </w:tc>
        <w:tc>
          <w:tcPr>
            <w:tcW w:w="1036" w:type="dxa"/>
            <w:noWrap/>
            <w:vAlign w:val="center"/>
            <w:hideMark/>
          </w:tcPr>
          <w:p w14:paraId="6F833555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E5CE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0.824</w:t>
            </w:r>
          </w:p>
        </w:tc>
        <w:tc>
          <w:tcPr>
            <w:tcW w:w="1054" w:type="dxa"/>
            <w:noWrap/>
            <w:vAlign w:val="center"/>
            <w:hideMark/>
          </w:tcPr>
          <w:p w14:paraId="17A1F910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E5CE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0.343</w:t>
            </w:r>
          </w:p>
        </w:tc>
        <w:tc>
          <w:tcPr>
            <w:tcW w:w="1054" w:type="dxa"/>
            <w:noWrap/>
            <w:vAlign w:val="center"/>
            <w:hideMark/>
          </w:tcPr>
          <w:p w14:paraId="3BDCA5F7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E5CE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1.978</w:t>
            </w:r>
          </w:p>
        </w:tc>
        <w:tc>
          <w:tcPr>
            <w:tcW w:w="1054" w:type="dxa"/>
            <w:noWrap/>
            <w:vAlign w:val="center"/>
            <w:hideMark/>
          </w:tcPr>
          <w:p w14:paraId="1AD7D5B1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E5CE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0.664</w:t>
            </w:r>
          </w:p>
        </w:tc>
        <w:tc>
          <w:tcPr>
            <w:tcW w:w="1186" w:type="dxa"/>
            <w:noWrap/>
            <w:vAlign w:val="center"/>
            <w:hideMark/>
          </w:tcPr>
          <w:p w14:paraId="652D9C6C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54" w:type="dxa"/>
            <w:noWrap/>
            <w:vAlign w:val="center"/>
            <w:hideMark/>
          </w:tcPr>
          <w:p w14:paraId="21D6D31F" w14:textId="77777777" w:rsidR="003461E4" w:rsidRPr="00FE5CE7" w:rsidRDefault="003461E4" w:rsidP="0041299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54" w:type="dxa"/>
            <w:noWrap/>
            <w:vAlign w:val="center"/>
            <w:hideMark/>
          </w:tcPr>
          <w:p w14:paraId="496E17B7" w14:textId="77777777" w:rsidR="003461E4" w:rsidRPr="00FE5CE7" w:rsidRDefault="003461E4" w:rsidP="0041299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54" w:type="dxa"/>
            <w:noWrap/>
            <w:vAlign w:val="center"/>
            <w:hideMark/>
          </w:tcPr>
          <w:p w14:paraId="1F909DF3" w14:textId="77777777" w:rsidR="003461E4" w:rsidRPr="00FE5CE7" w:rsidRDefault="003461E4" w:rsidP="0041299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3461E4" w:rsidRPr="00FE5CE7" w14:paraId="6983E7C4" w14:textId="77777777" w:rsidTr="00841A62">
        <w:trPr>
          <w:trHeight w:val="283"/>
        </w:trPr>
        <w:tc>
          <w:tcPr>
            <w:tcW w:w="1985" w:type="dxa"/>
            <w:gridSpan w:val="2"/>
            <w:noWrap/>
            <w:vAlign w:val="center"/>
            <w:hideMark/>
          </w:tcPr>
          <w:p w14:paraId="794A232C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Hypertension</w:t>
            </w:r>
          </w:p>
        </w:tc>
        <w:tc>
          <w:tcPr>
            <w:tcW w:w="1276" w:type="dxa"/>
            <w:noWrap/>
            <w:vAlign w:val="center"/>
            <w:hideMark/>
          </w:tcPr>
          <w:p w14:paraId="2C345914" w14:textId="236423D8" w:rsidR="003461E4" w:rsidRPr="00D105BA" w:rsidRDefault="009834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3461E4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47.6%)</w:t>
            </w:r>
          </w:p>
        </w:tc>
        <w:tc>
          <w:tcPr>
            <w:tcW w:w="1275" w:type="dxa"/>
            <w:noWrap/>
            <w:vAlign w:val="center"/>
            <w:hideMark/>
          </w:tcPr>
          <w:p w14:paraId="6F4A251C" w14:textId="18790719" w:rsidR="003461E4" w:rsidRPr="00D105BA" w:rsidRDefault="009834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3461E4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47.3%)</w:t>
            </w:r>
          </w:p>
        </w:tc>
        <w:tc>
          <w:tcPr>
            <w:tcW w:w="1276" w:type="dxa"/>
            <w:noWrap/>
            <w:vAlign w:val="center"/>
            <w:hideMark/>
          </w:tcPr>
          <w:p w14:paraId="0A7EA301" w14:textId="6D2E2CCC" w:rsidR="003461E4" w:rsidRPr="00D105BA" w:rsidRDefault="009834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3461E4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47.4%)</w:t>
            </w:r>
          </w:p>
        </w:tc>
        <w:tc>
          <w:tcPr>
            <w:tcW w:w="1036" w:type="dxa"/>
            <w:noWrap/>
            <w:vAlign w:val="center"/>
            <w:hideMark/>
          </w:tcPr>
          <w:p w14:paraId="37400C58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E5CE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1.012</w:t>
            </w:r>
          </w:p>
        </w:tc>
        <w:tc>
          <w:tcPr>
            <w:tcW w:w="1054" w:type="dxa"/>
            <w:noWrap/>
            <w:vAlign w:val="center"/>
            <w:hideMark/>
          </w:tcPr>
          <w:p w14:paraId="2F26618A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E5CE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0.51</w:t>
            </w:r>
          </w:p>
        </w:tc>
        <w:tc>
          <w:tcPr>
            <w:tcW w:w="1054" w:type="dxa"/>
            <w:noWrap/>
            <w:vAlign w:val="center"/>
            <w:hideMark/>
          </w:tcPr>
          <w:p w14:paraId="6E78AF3D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E5CE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2.005</w:t>
            </w:r>
          </w:p>
        </w:tc>
        <w:tc>
          <w:tcPr>
            <w:tcW w:w="1054" w:type="dxa"/>
            <w:noWrap/>
            <w:vAlign w:val="center"/>
            <w:hideMark/>
          </w:tcPr>
          <w:p w14:paraId="26E7BBA3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E5CE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0.974</w:t>
            </w:r>
          </w:p>
        </w:tc>
        <w:tc>
          <w:tcPr>
            <w:tcW w:w="1186" w:type="dxa"/>
            <w:noWrap/>
            <w:vAlign w:val="center"/>
            <w:hideMark/>
          </w:tcPr>
          <w:p w14:paraId="23161516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54" w:type="dxa"/>
            <w:noWrap/>
            <w:vAlign w:val="center"/>
            <w:hideMark/>
          </w:tcPr>
          <w:p w14:paraId="2133C1AA" w14:textId="77777777" w:rsidR="003461E4" w:rsidRPr="00FE5CE7" w:rsidRDefault="003461E4" w:rsidP="0041299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54" w:type="dxa"/>
            <w:noWrap/>
            <w:vAlign w:val="center"/>
            <w:hideMark/>
          </w:tcPr>
          <w:p w14:paraId="599953F9" w14:textId="77777777" w:rsidR="003461E4" w:rsidRPr="00FE5CE7" w:rsidRDefault="003461E4" w:rsidP="0041299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54" w:type="dxa"/>
            <w:noWrap/>
            <w:vAlign w:val="center"/>
            <w:hideMark/>
          </w:tcPr>
          <w:p w14:paraId="6A3760A7" w14:textId="77777777" w:rsidR="003461E4" w:rsidRPr="00FE5CE7" w:rsidRDefault="003461E4" w:rsidP="0041299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3461E4" w:rsidRPr="00FE5CE7" w14:paraId="0ED23FDF" w14:textId="77777777" w:rsidTr="00841A62">
        <w:trPr>
          <w:trHeight w:val="283"/>
        </w:trPr>
        <w:tc>
          <w:tcPr>
            <w:tcW w:w="1985" w:type="dxa"/>
            <w:gridSpan w:val="2"/>
            <w:noWrap/>
            <w:vAlign w:val="center"/>
            <w:hideMark/>
          </w:tcPr>
          <w:p w14:paraId="045F4923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Diabetes mellitus</w:t>
            </w:r>
          </w:p>
        </w:tc>
        <w:tc>
          <w:tcPr>
            <w:tcW w:w="1276" w:type="dxa"/>
            <w:noWrap/>
            <w:vAlign w:val="center"/>
            <w:hideMark/>
          </w:tcPr>
          <w:p w14:paraId="56856BA7" w14:textId="4AA35BB0" w:rsidR="003461E4" w:rsidRPr="00D105BA" w:rsidRDefault="009834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3461E4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30.5%)</w:t>
            </w:r>
          </w:p>
        </w:tc>
        <w:tc>
          <w:tcPr>
            <w:tcW w:w="1275" w:type="dxa"/>
            <w:noWrap/>
            <w:vAlign w:val="center"/>
            <w:hideMark/>
          </w:tcPr>
          <w:p w14:paraId="577FB863" w14:textId="66C13D38" w:rsidR="003461E4" w:rsidRPr="00D105BA" w:rsidRDefault="009834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3461E4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21.8%)</w:t>
            </w:r>
          </w:p>
        </w:tc>
        <w:tc>
          <w:tcPr>
            <w:tcW w:w="1276" w:type="dxa"/>
            <w:noWrap/>
            <w:vAlign w:val="center"/>
            <w:hideMark/>
          </w:tcPr>
          <w:p w14:paraId="59D19C2F" w14:textId="380E106A" w:rsidR="003461E4" w:rsidRPr="00D105BA" w:rsidRDefault="009834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3461E4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27%)</w:t>
            </w:r>
          </w:p>
        </w:tc>
        <w:tc>
          <w:tcPr>
            <w:tcW w:w="1036" w:type="dxa"/>
            <w:noWrap/>
            <w:vAlign w:val="center"/>
            <w:hideMark/>
          </w:tcPr>
          <w:p w14:paraId="59619854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E5CE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1.572</w:t>
            </w:r>
          </w:p>
        </w:tc>
        <w:tc>
          <w:tcPr>
            <w:tcW w:w="1054" w:type="dxa"/>
            <w:noWrap/>
            <w:vAlign w:val="center"/>
            <w:hideMark/>
          </w:tcPr>
          <w:p w14:paraId="101DC5E1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E5CE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0.71</w:t>
            </w:r>
          </w:p>
        </w:tc>
        <w:tc>
          <w:tcPr>
            <w:tcW w:w="1054" w:type="dxa"/>
            <w:noWrap/>
            <w:vAlign w:val="center"/>
            <w:hideMark/>
          </w:tcPr>
          <w:p w14:paraId="613D09C6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E5CE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3.477</w:t>
            </w:r>
          </w:p>
        </w:tc>
        <w:tc>
          <w:tcPr>
            <w:tcW w:w="1054" w:type="dxa"/>
            <w:noWrap/>
            <w:vAlign w:val="center"/>
            <w:hideMark/>
          </w:tcPr>
          <w:p w14:paraId="7DACE43E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E5CE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0.263</w:t>
            </w:r>
          </w:p>
        </w:tc>
        <w:tc>
          <w:tcPr>
            <w:tcW w:w="1186" w:type="dxa"/>
            <w:noWrap/>
            <w:vAlign w:val="center"/>
            <w:hideMark/>
          </w:tcPr>
          <w:p w14:paraId="6CBD0D44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54" w:type="dxa"/>
            <w:noWrap/>
            <w:vAlign w:val="center"/>
            <w:hideMark/>
          </w:tcPr>
          <w:p w14:paraId="2BB2D587" w14:textId="77777777" w:rsidR="003461E4" w:rsidRPr="00FE5CE7" w:rsidRDefault="003461E4" w:rsidP="0041299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54" w:type="dxa"/>
            <w:noWrap/>
            <w:vAlign w:val="center"/>
            <w:hideMark/>
          </w:tcPr>
          <w:p w14:paraId="06B65E35" w14:textId="77777777" w:rsidR="003461E4" w:rsidRPr="00FE5CE7" w:rsidRDefault="003461E4" w:rsidP="0041299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54" w:type="dxa"/>
            <w:noWrap/>
            <w:vAlign w:val="center"/>
            <w:hideMark/>
          </w:tcPr>
          <w:p w14:paraId="1D48D9A5" w14:textId="77777777" w:rsidR="003461E4" w:rsidRPr="00FE5CE7" w:rsidRDefault="003461E4" w:rsidP="0041299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3461E4" w:rsidRPr="00FE5CE7" w14:paraId="35165051" w14:textId="77777777" w:rsidTr="00841A62">
        <w:trPr>
          <w:trHeight w:val="283"/>
        </w:trPr>
        <w:tc>
          <w:tcPr>
            <w:tcW w:w="1985" w:type="dxa"/>
            <w:gridSpan w:val="2"/>
            <w:noWrap/>
            <w:vAlign w:val="center"/>
            <w:hideMark/>
          </w:tcPr>
          <w:p w14:paraId="32E918F1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Invasive procedures</w:t>
            </w:r>
          </w:p>
        </w:tc>
        <w:tc>
          <w:tcPr>
            <w:tcW w:w="1276" w:type="dxa"/>
            <w:noWrap/>
            <w:vAlign w:val="center"/>
            <w:hideMark/>
          </w:tcPr>
          <w:p w14:paraId="336EA19B" w14:textId="58A41054" w:rsidR="003461E4" w:rsidRPr="0085118B" w:rsidRDefault="009834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3461E4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61%)</w:t>
            </w:r>
          </w:p>
        </w:tc>
        <w:tc>
          <w:tcPr>
            <w:tcW w:w="1275" w:type="dxa"/>
            <w:noWrap/>
            <w:vAlign w:val="center"/>
            <w:hideMark/>
          </w:tcPr>
          <w:p w14:paraId="363A78CC" w14:textId="332089F0" w:rsidR="003461E4" w:rsidRPr="0085118B" w:rsidRDefault="009834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3461E4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50.9%)</w:t>
            </w:r>
          </w:p>
        </w:tc>
        <w:tc>
          <w:tcPr>
            <w:tcW w:w="1276" w:type="dxa"/>
            <w:noWrap/>
            <w:vAlign w:val="center"/>
            <w:hideMark/>
          </w:tcPr>
          <w:p w14:paraId="7C38FA81" w14:textId="2AC5603E" w:rsidR="003461E4" w:rsidRPr="0085118B" w:rsidRDefault="009834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3461E4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56.9%)</w:t>
            </w:r>
          </w:p>
        </w:tc>
        <w:tc>
          <w:tcPr>
            <w:tcW w:w="1036" w:type="dxa"/>
            <w:noWrap/>
            <w:vAlign w:val="center"/>
            <w:hideMark/>
          </w:tcPr>
          <w:p w14:paraId="30EF233F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E5CE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1.507</w:t>
            </w:r>
          </w:p>
        </w:tc>
        <w:tc>
          <w:tcPr>
            <w:tcW w:w="1054" w:type="dxa"/>
            <w:noWrap/>
            <w:vAlign w:val="center"/>
            <w:hideMark/>
          </w:tcPr>
          <w:p w14:paraId="6127EF71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E5CE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0.756</w:t>
            </w:r>
          </w:p>
        </w:tc>
        <w:tc>
          <w:tcPr>
            <w:tcW w:w="1054" w:type="dxa"/>
            <w:noWrap/>
            <w:vAlign w:val="center"/>
            <w:hideMark/>
          </w:tcPr>
          <w:p w14:paraId="5419ADCC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E5CE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3.004</w:t>
            </w:r>
          </w:p>
        </w:tc>
        <w:tc>
          <w:tcPr>
            <w:tcW w:w="1054" w:type="dxa"/>
            <w:noWrap/>
            <w:vAlign w:val="center"/>
            <w:hideMark/>
          </w:tcPr>
          <w:p w14:paraId="782D4C97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E5CE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0.243</w:t>
            </w:r>
          </w:p>
        </w:tc>
        <w:tc>
          <w:tcPr>
            <w:tcW w:w="1186" w:type="dxa"/>
            <w:noWrap/>
            <w:vAlign w:val="center"/>
            <w:hideMark/>
          </w:tcPr>
          <w:p w14:paraId="7CE022C1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54" w:type="dxa"/>
            <w:noWrap/>
            <w:vAlign w:val="center"/>
            <w:hideMark/>
          </w:tcPr>
          <w:p w14:paraId="3DA24784" w14:textId="77777777" w:rsidR="003461E4" w:rsidRPr="00FE5CE7" w:rsidRDefault="003461E4" w:rsidP="0041299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54" w:type="dxa"/>
            <w:noWrap/>
            <w:vAlign w:val="center"/>
            <w:hideMark/>
          </w:tcPr>
          <w:p w14:paraId="159E611B" w14:textId="77777777" w:rsidR="003461E4" w:rsidRPr="00FE5CE7" w:rsidRDefault="003461E4" w:rsidP="0041299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54" w:type="dxa"/>
            <w:noWrap/>
            <w:vAlign w:val="center"/>
            <w:hideMark/>
          </w:tcPr>
          <w:p w14:paraId="78000D97" w14:textId="77777777" w:rsidR="003461E4" w:rsidRPr="00FE5CE7" w:rsidRDefault="003461E4" w:rsidP="0041299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3461E4" w:rsidRPr="00FE5CE7" w14:paraId="0186F9D9" w14:textId="77777777" w:rsidTr="00841A62">
        <w:trPr>
          <w:trHeight w:val="283"/>
        </w:trPr>
        <w:tc>
          <w:tcPr>
            <w:tcW w:w="1985" w:type="dxa"/>
            <w:gridSpan w:val="2"/>
            <w:noWrap/>
            <w:vAlign w:val="center"/>
            <w:hideMark/>
          </w:tcPr>
          <w:p w14:paraId="34141402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Therapeutic procedure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catheter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14:paraId="01506FBD" w14:textId="7535CBBD" w:rsidR="003461E4" w:rsidRPr="0085118B" w:rsidRDefault="009834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3461E4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51.2%)</w:t>
            </w:r>
          </w:p>
        </w:tc>
        <w:tc>
          <w:tcPr>
            <w:tcW w:w="1275" w:type="dxa"/>
            <w:noWrap/>
            <w:vAlign w:val="center"/>
            <w:hideMark/>
          </w:tcPr>
          <w:p w14:paraId="05DB656E" w14:textId="123C408C" w:rsidR="003461E4" w:rsidRPr="0085118B" w:rsidRDefault="009834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3461E4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60%)</w:t>
            </w:r>
          </w:p>
        </w:tc>
        <w:tc>
          <w:tcPr>
            <w:tcW w:w="1276" w:type="dxa"/>
            <w:noWrap/>
            <w:vAlign w:val="center"/>
            <w:hideMark/>
          </w:tcPr>
          <w:p w14:paraId="4CCED02E" w14:textId="505D9653" w:rsidR="003461E4" w:rsidRPr="0085118B" w:rsidRDefault="009834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3461E4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54.7%)</w:t>
            </w:r>
          </w:p>
        </w:tc>
        <w:tc>
          <w:tcPr>
            <w:tcW w:w="1036" w:type="dxa"/>
            <w:noWrap/>
            <w:vAlign w:val="center"/>
            <w:hideMark/>
          </w:tcPr>
          <w:p w14:paraId="351541EC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E5CE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</w:t>
            </w:r>
          </w:p>
        </w:tc>
        <w:tc>
          <w:tcPr>
            <w:tcW w:w="1054" w:type="dxa"/>
            <w:noWrap/>
            <w:vAlign w:val="center"/>
            <w:hideMark/>
          </w:tcPr>
          <w:p w14:paraId="0B8EC0B9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E5CE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0.35</w:t>
            </w:r>
          </w:p>
        </w:tc>
        <w:tc>
          <w:tcPr>
            <w:tcW w:w="1054" w:type="dxa"/>
            <w:noWrap/>
            <w:vAlign w:val="center"/>
            <w:hideMark/>
          </w:tcPr>
          <w:p w14:paraId="7E841F58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E5CE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1.398</w:t>
            </w:r>
          </w:p>
        </w:tc>
        <w:tc>
          <w:tcPr>
            <w:tcW w:w="1054" w:type="dxa"/>
            <w:noWrap/>
            <w:vAlign w:val="center"/>
            <w:hideMark/>
          </w:tcPr>
          <w:p w14:paraId="2DB35E44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FE5CE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0.311</w:t>
            </w:r>
          </w:p>
        </w:tc>
        <w:tc>
          <w:tcPr>
            <w:tcW w:w="1186" w:type="dxa"/>
            <w:noWrap/>
            <w:vAlign w:val="center"/>
            <w:hideMark/>
          </w:tcPr>
          <w:p w14:paraId="553434BD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54" w:type="dxa"/>
            <w:noWrap/>
            <w:vAlign w:val="center"/>
            <w:hideMark/>
          </w:tcPr>
          <w:p w14:paraId="4ED80EED" w14:textId="77777777" w:rsidR="003461E4" w:rsidRPr="00FE5CE7" w:rsidRDefault="003461E4" w:rsidP="0041299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54" w:type="dxa"/>
            <w:noWrap/>
            <w:vAlign w:val="center"/>
            <w:hideMark/>
          </w:tcPr>
          <w:p w14:paraId="51C172E3" w14:textId="77777777" w:rsidR="003461E4" w:rsidRPr="00FE5CE7" w:rsidRDefault="003461E4" w:rsidP="0041299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54" w:type="dxa"/>
            <w:noWrap/>
            <w:vAlign w:val="center"/>
            <w:hideMark/>
          </w:tcPr>
          <w:p w14:paraId="056151AC" w14:textId="77777777" w:rsidR="003461E4" w:rsidRPr="00FE5CE7" w:rsidRDefault="003461E4" w:rsidP="0041299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3461E4" w:rsidRPr="00FE5CE7" w14:paraId="29EACA11" w14:textId="77777777" w:rsidTr="00841A62">
        <w:trPr>
          <w:trHeight w:val="283"/>
        </w:trPr>
        <w:tc>
          <w:tcPr>
            <w:tcW w:w="1985" w:type="dxa"/>
            <w:gridSpan w:val="2"/>
            <w:noWrap/>
            <w:vAlign w:val="center"/>
            <w:hideMark/>
          </w:tcPr>
          <w:p w14:paraId="322B9C73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Vascular catheter 1</w:t>
            </w:r>
          </w:p>
        </w:tc>
        <w:tc>
          <w:tcPr>
            <w:tcW w:w="1276" w:type="dxa"/>
            <w:noWrap/>
            <w:vAlign w:val="center"/>
            <w:hideMark/>
          </w:tcPr>
          <w:p w14:paraId="4E1DBE78" w14:textId="7E07798B" w:rsidR="003461E4" w:rsidRPr="0085118B" w:rsidRDefault="009834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3461E4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36.6%)</w:t>
            </w:r>
          </w:p>
        </w:tc>
        <w:tc>
          <w:tcPr>
            <w:tcW w:w="1275" w:type="dxa"/>
            <w:noWrap/>
            <w:vAlign w:val="center"/>
            <w:hideMark/>
          </w:tcPr>
          <w:p w14:paraId="6620ED00" w14:textId="47187721" w:rsidR="003461E4" w:rsidRPr="0085118B" w:rsidRDefault="009834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3461E4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52.7%)</w:t>
            </w:r>
          </w:p>
        </w:tc>
        <w:tc>
          <w:tcPr>
            <w:tcW w:w="1276" w:type="dxa"/>
            <w:noWrap/>
            <w:vAlign w:val="center"/>
            <w:hideMark/>
          </w:tcPr>
          <w:p w14:paraId="183114A2" w14:textId="097EECB8" w:rsidR="003461E4" w:rsidRPr="0085118B" w:rsidRDefault="009834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3461E4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43.1%)</w:t>
            </w:r>
          </w:p>
        </w:tc>
        <w:tc>
          <w:tcPr>
            <w:tcW w:w="1036" w:type="dxa"/>
            <w:noWrap/>
            <w:vAlign w:val="center"/>
            <w:hideMark/>
          </w:tcPr>
          <w:p w14:paraId="2DF15974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E5CE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0.517</w:t>
            </w:r>
          </w:p>
        </w:tc>
        <w:tc>
          <w:tcPr>
            <w:tcW w:w="1054" w:type="dxa"/>
            <w:noWrap/>
            <w:vAlign w:val="center"/>
            <w:hideMark/>
          </w:tcPr>
          <w:p w14:paraId="1F017F60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E5CE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0.258</w:t>
            </w:r>
          </w:p>
        </w:tc>
        <w:tc>
          <w:tcPr>
            <w:tcW w:w="1054" w:type="dxa"/>
            <w:noWrap/>
            <w:vAlign w:val="center"/>
            <w:hideMark/>
          </w:tcPr>
          <w:p w14:paraId="17803D40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E5CE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1.036</w:t>
            </w:r>
          </w:p>
        </w:tc>
        <w:tc>
          <w:tcPr>
            <w:tcW w:w="1054" w:type="dxa"/>
            <w:noWrap/>
            <w:vAlign w:val="center"/>
            <w:hideMark/>
          </w:tcPr>
          <w:p w14:paraId="2DBA7CA5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E5CE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0.061</w:t>
            </w:r>
          </w:p>
        </w:tc>
        <w:tc>
          <w:tcPr>
            <w:tcW w:w="1186" w:type="dxa"/>
            <w:noWrap/>
            <w:vAlign w:val="center"/>
            <w:hideMark/>
          </w:tcPr>
          <w:p w14:paraId="664C88DA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54" w:type="dxa"/>
            <w:noWrap/>
            <w:vAlign w:val="center"/>
            <w:hideMark/>
          </w:tcPr>
          <w:p w14:paraId="212AF4E7" w14:textId="77777777" w:rsidR="003461E4" w:rsidRPr="00FE5CE7" w:rsidRDefault="003461E4" w:rsidP="0041299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54" w:type="dxa"/>
            <w:noWrap/>
            <w:vAlign w:val="center"/>
            <w:hideMark/>
          </w:tcPr>
          <w:p w14:paraId="0802165E" w14:textId="77777777" w:rsidR="003461E4" w:rsidRPr="00FE5CE7" w:rsidRDefault="003461E4" w:rsidP="0041299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54" w:type="dxa"/>
            <w:noWrap/>
            <w:vAlign w:val="center"/>
            <w:hideMark/>
          </w:tcPr>
          <w:p w14:paraId="5320BC76" w14:textId="77777777" w:rsidR="003461E4" w:rsidRPr="00FE5CE7" w:rsidRDefault="003461E4" w:rsidP="0041299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3461E4" w:rsidRPr="00FE5CE7" w14:paraId="1A9AAAD3" w14:textId="77777777" w:rsidTr="00841A62">
        <w:trPr>
          <w:trHeight w:val="283"/>
        </w:trPr>
        <w:tc>
          <w:tcPr>
            <w:tcW w:w="1985" w:type="dxa"/>
            <w:gridSpan w:val="2"/>
            <w:noWrap/>
            <w:vAlign w:val="center"/>
            <w:hideMark/>
          </w:tcPr>
          <w:p w14:paraId="2F56C7CB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Urinary catheter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2F3B7384" w14:textId="4B7CC0F6" w:rsidR="003461E4" w:rsidRPr="0085118B" w:rsidRDefault="009834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3461E4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43.9%)</w:t>
            </w:r>
          </w:p>
        </w:tc>
        <w:tc>
          <w:tcPr>
            <w:tcW w:w="1275" w:type="dxa"/>
            <w:noWrap/>
            <w:vAlign w:val="center"/>
            <w:hideMark/>
          </w:tcPr>
          <w:p w14:paraId="16CB4E58" w14:textId="1709CBD6" w:rsidR="003461E4" w:rsidRPr="0085118B" w:rsidRDefault="009834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3461E4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45.5%)</w:t>
            </w:r>
          </w:p>
        </w:tc>
        <w:tc>
          <w:tcPr>
            <w:tcW w:w="1276" w:type="dxa"/>
            <w:noWrap/>
            <w:vAlign w:val="center"/>
            <w:hideMark/>
          </w:tcPr>
          <w:p w14:paraId="10895313" w14:textId="19D12242" w:rsidR="003461E4" w:rsidRPr="0085118B" w:rsidRDefault="009834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3461E4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44.5%)</w:t>
            </w:r>
          </w:p>
        </w:tc>
        <w:tc>
          <w:tcPr>
            <w:tcW w:w="1036" w:type="dxa"/>
            <w:noWrap/>
            <w:vAlign w:val="center"/>
            <w:hideMark/>
          </w:tcPr>
          <w:p w14:paraId="7F44AFDA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E5CE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0.939</w:t>
            </w:r>
          </w:p>
        </w:tc>
        <w:tc>
          <w:tcPr>
            <w:tcW w:w="1054" w:type="dxa"/>
            <w:noWrap/>
            <w:vAlign w:val="center"/>
            <w:hideMark/>
          </w:tcPr>
          <w:p w14:paraId="091B47FE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E5CE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0.472</w:t>
            </w:r>
          </w:p>
        </w:tc>
        <w:tc>
          <w:tcPr>
            <w:tcW w:w="1054" w:type="dxa"/>
            <w:noWrap/>
            <w:vAlign w:val="center"/>
            <w:hideMark/>
          </w:tcPr>
          <w:p w14:paraId="76A5903F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E5CE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1.867</w:t>
            </w:r>
          </w:p>
        </w:tc>
        <w:tc>
          <w:tcPr>
            <w:tcW w:w="1054" w:type="dxa"/>
            <w:noWrap/>
            <w:vAlign w:val="center"/>
            <w:hideMark/>
          </w:tcPr>
          <w:p w14:paraId="489BAAD6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E5CE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0.858</w:t>
            </w:r>
          </w:p>
        </w:tc>
        <w:tc>
          <w:tcPr>
            <w:tcW w:w="1186" w:type="dxa"/>
            <w:noWrap/>
            <w:vAlign w:val="center"/>
            <w:hideMark/>
          </w:tcPr>
          <w:p w14:paraId="16F5A797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54" w:type="dxa"/>
            <w:noWrap/>
            <w:vAlign w:val="center"/>
            <w:hideMark/>
          </w:tcPr>
          <w:p w14:paraId="692B0925" w14:textId="77777777" w:rsidR="003461E4" w:rsidRPr="00FE5CE7" w:rsidRDefault="003461E4" w:rsidP="0041299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54" w:type="dxa"/>
            <w:noWrap/>
            <w:vAlign w:val="center"/>
            <w:hideMark/>
          </w:tcPr>
          <w:p w14:paraId="330AC09C" w14:textId="77777777" w:rsidR="003461E4" w:rsidRPr="00FE5CE7" w:rsidRDefault="003461E4" w:rsidP="0041299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54" w:type="dxa"/>
            <w:noWrap/>
            <w:vAlign w:val="center"/>
            <w:hideMark/>
          </w:tcPr>
          <w:p w14:paraId="3E8BF74A" w14:textId="77777777" w:rsidR="003461E4" w:rsidRPr="00FE5CE7" w:rsidRDefault="003461E4" w:rsidP="0041299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3461E4" w:rsidRPr="00FE5CE7" w14:paraId="10AAA7E2" w14:textId="77777777" w:rsidTr="00841A62">
        <w:trPr>
          <w:trHeight w:val="283"/>
        </w:trPr>
        <w:tc>
          <w:tcPr>
            <w:tcW w:w="1985" w:type="dxa"/>
            <w:gridSpan w:val="2"/>
            <w:noWrap/>
            <w:vAlign w:val="center"/>
            <w:hideMark/>
          </w:tcPr>
          <w:p w14:paraId="3A982B6E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Mechanical ventilation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276" w:type="dxa"/>
            <w:noWrap/>
            <w:vAlign w:val="center"/>
            <w:hideMark/>
          </w:tcPr>
          <w:p w14:paraId="7AC6FF70" w14:textId="5836B902" w:rsidR="003461E4" w:rsidRPr="0085118B" w:rsidRDefault="009834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3461E4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36.6%)</w:t>
            </w:r>
          </w:p>
        </w:tc>
        <w:tc>
          <w:tcPr>
            <w:tcW w:w="1275" w:type="dxa"/>
            <w:noWrap/>
            <w:vAlign w:val="center"/>
            <w:hideMark/>
          </w:tcPr>
          <w:p w14:paraId="3F425BC8" w14:textId="72042FB8" w:rsidR="003461E4" w:rsidRPr="0085118B" w:rsidRDefault="009834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3461E4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34.5%)</w:t>
            </w:r>
          </w:p>
        </w:tc>
        <w:tc>
          <w:tcPr>
            <w:tcW w:w="1276" w:type="dxa"/>
            <w:noWrap/>
            <w:vAlign w:val="center"/>
            <w:hideMark/>
          </w:tcPr>
          <w:p w14:paraId="6FC7D74D" w14:textId="7AF6647B" w:rsidR="003461E4" w:rsidRPr="0085118B" w:rsidRDefault="009834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3461E4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35.8%)</w:t>
            </w:r>
          </w:p>
        </w:tc>
        <w:tc>
          <w:tcPr>
            <w:tcW w:w="1036" w:type="dxa"/>
            <w:noWrap/>
            <w:vAlign w:val="center"/>
            <w:hideMark/>
          </w:tcPr>
          <w:p w14:paraId="609BA865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E5CE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1.093</w:t>
            </w:r>
          </w:p>
        </w:tc>
        <w:tc>
          <w:tcPr>
            <w:tcW w:w="1054" w:type="dxa"/>
            <w:noWrap/>
            <w:vAlign w:val="center"/>
            <w:hideMark/>
          </w:tcPr>
          <w:p w14:paraId="4E981B9C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E5CE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0.535</w:t>
            </w:r>
          </w:p>
        </w:tc>
        <w:tc>
          <w:tcPr>
            <w:tcW w:w="1054" w:type="dxa"/>
            <w:noWrap/>
            <w:vAlign w:val="center"/>
            <w:hideMark/>
          </w:tcPr>
          <w:p w14:paraId="3C67FF3F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E5CE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2.234</w:t>
            </w:r>
          </w:p>
        </w:tc>
        <w:tc>
          <w:tcPr>
            <w:tcW w:w="1054" w:type="dxa"/>
            <w:noWrap/>
            <w:vAlign w:val="center"/>
            <w:hideMark/>
          </w:tcPr>
          <w:p w14:paraId="7CB7E9FA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E5CE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0.807</w:t>
            </w:r>
          </w:p>
        </w:tc>
        <w:tc>
          <w:tcPr>
            <w:tcW w:w="1186" w:type="dxa"/>
            <w:noWrap/>
            <w:vAlign w:val="center"/>
            <w:hideMark/>
          </w:tcPr>
          <w:p w14:paraId="369810B6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54" w:type="dxa"/>
            <w:noWrap/>
            <w:vAlign w:val="center"/>
            <w:hideMark/>
          </w:tcPr>
          <w:p w14:paraId="02C5D762" w14:textId="77777777" w:rsidR="003461E4" w:rsidRPr="00FE5CE7" w:rsidRDefault="003461E4" w:rsidP="0041299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54" w:type="dxa"/>
            <w:noWrap/>
            <w:vAlign w:val="center"/>
            <w:hideMark/>
          </w:tcPr>
          <w:p w14:paraId="7AE48617" w14:textId="77777777" w:rsidR="003461E4" w:rsidRPr="00FE5CE7" w:rsidRDefault="003461E4" w:rsidP="0041299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54" w:type="dxa"/>
            <w:noWrap/>
            <w:vAlign w:val="center"/>
            <w:hideMark/>
          </w:tcPr>
          <w:p w14:paraId="2BF9291A" w14:textId="77777777" w:rsidR="003461E4" w:rsidRPr="00FE5CE7" w:rsidRDefault="003461E4" w:rsidP="0041299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3461E4" w:rsidRPr="00FE5CE7" w14:paraId="73662261" w14:textId="77777777" w:rsidTr="00841A62">
        <w:trPr>
          <w:trHeight w:val="283"/>
        </w:trPr>
        <w:tc>
          <w:tcPr>
            <w:tcW w:w="1985" w:type="dxa"/>
            <w:gridSpan w:val="2"/>
            <w:noWrap/>
            <w:vAlign w:val="center"/>
            <w:hideMark/>
          </w:tcPr>
          <w:p w14:paraId="7DF74FFB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1+2</w:t>
            </w:r>
          </w:p>
        </w:tc>
        <w:tc>
          <w:tcPr>
            <w:tcW w:w="1276" w:type="dxa"/>
            <w:noWrap/>
            <w:vAlign w:val="center"/>
            <w:hideMark/>
          </w:tcPr>
          <w:p w14:paraId="13C449F2" w14:textId="0D0F0810" w:rsidR="003461E4" w:rsidRPr="0085118B" w:rsidRDefault="009834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3461E4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29.3%)</w:t>
            </w:r>
          </w:p>
        </w:tc>
        <w:tc>
          <w:tcPr>
            <w:tcW w:w="1275" w:type="dxa"/>
            <w:noWrap/>
            <w:vAlign w:val="center"/>
            <w:hideMark/>
          </w:tcPr>
          <w:p w14:paraId="6C5582D5" w14:textId="771E948C" w:rsidR="003461E4" w:rsidRPr="0085118B" w:rsidRDefault="009834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3461E4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40%)</w:t>
            </w:r>
          </w:p>
        </w:tc>
        <w:tc>
          <w:tcPr>
            <w:tcW w:w="1276" w:type="dxa"/>
            <w:noWrap/>
            <w:vAlign w:val="center"/>
            <w:hideMark/>
          </w:tcPr>
          <w:p w14:paraId="27890EE1" w14:textId="456AE249" w:rsidR="003461E4" w:rsidRPr="0085118B" w:rsidRDefault="009834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3461E4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33.6%)</w:t>
            </w:r>
          </w:p>
        </w:tc>
        <w:tc>
          <w:tcPr>
            <w:tcW w:w="1036" w:type="dxa"/>
            <w:noWrap/>
            <w:vAlign w:val="center"/>
            <w:hideMark/>
          </w:tcPr>
          <w:p w14:paraId="500C9DFC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E5CE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0.621</w:t>
            </w:r>
          </w:p>
        </w:tc>
        <w:tc>
          <w:tcPr>
            <w:tcW w:w="1054" w:type="dxa"/>
            <w:noWrap/>
            <w:vAlign w:val="center"/>
            <w:hideMark/>
          </w:tcPr>
          <w:p w14:paraId="0F15BAFF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E5CE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0.302</w:t>
            </w:r>
          </w:p>
        </w:tc>
        <w:tc>
          <w:tcPr>
            <w:tcW w:w="1054" w:type="dxa"/>
            <w:noWrap/>
            <w:vAlign w:val="center"/>
            <w:hideMark/>
          </w:tcPr>
          <w:p w14:paraId="4FB37212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E5CE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1.274</w:t>
            </w:r>
          </w:p>
        </w:tc>
        <w:tc>
          <w:tcPr>
            <w:tcW w:w="1054" w:type="dxa"/>
            <w:noWrap/>
            <w:vAlign w:val="center"/>
            <w:hideMark/>
          </w:tcPr>
          <w:p w14:paraId="322C078A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E5CE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0.192</w:t>
            </w:r>
          </w:p>
        </w:tc>
        <w:tc>
          <w:tcPr>
            <w:tcW w:w="1186" w:type="dxa"/>
            <w:noWrap/>
            <w:vAlign w:val="center"/>
            <w:hideMark/>
          </w:tcPr>
          <w:p w14:paraId="5E29FB4B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54" w:type="dxa"/>
            <w:noWrap/>
            <w:vAlign w:val="center"/>
            <w:hideMark/>
          </w:tcPr>
          <w:p w14:paraId="0B9A5500" w14:textId="77777777" w:rsidR="003461E4" w:rsidRPr="00FE5CE7" w:rsidRDefault="003461E4" w:rsidP="0041299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54" w:type="dxa"/>
            <w:noWrap/>
            <w:vAlign w:val="center"/>
            <w:hideMark/>
          </w:tcPr>
          <w:p w14:paraId="3ABB91EE" w14:textId="77777777" w:rsidR="003461E4" w:rsidRPr="00FE5CE7" w:rsidRDefault="003461E4" w:rsidP="0041299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54" w:type="dxa"/>
            <w:noWrap/>
            <w:vAlign w:val="center"/>
            <w:hideMark/>
          </w:tcPr>
          <w:p w14:paraId="48DA2264" w14:textId="77777777" w:rsidR="003461E4" w:rsidRPr="00FE5CE7" w:rsidRDefault="003461E4" w:rsidP="0041299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3461E4" w:rsidRPr="00FE5CE7" w14:paraId="714D7BC1" w14:textId="77777777" w:rsidTr="00841A62">
        <w:trPr>
          <w:trHeight w:val="283"/>
        </w:trPr>
        <w:tc>
          <w:tcPr>
            <w:tcW w:w="1985" w:type="dxa"/>
            <w:gridSpan w:val="2"/>
            <w:noWrap/>
            <w:vAlign w:val="center"/>
            <w:hideMark/>
          </w:tcPr>
          <w:p w14:paraId="3041CB17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1+3</w:t>
            </w:r>
          </w:p>
        </w:tc>
        <w:tc>
          <w:tcPr>
            <w:tcW w:w="1276" w:type="dxa"/>
            <w:noWrap/>
            <w:vAlign w:val="center"/>
            <w:hideMark/>
          </w:tcPr>
          <w:p w14:paraId="671901E7" w14:textId="5019300E" w:rsidR="003461E4" w:rsidRPr="0085118B" w:rsidRDefault="009834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3461E4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22%)</w:t>
            </w:r>
          </w:p>
        </w:tc>
        <w:tc>
          <w:tcPr>
            <w:tcW w:w="1275" w:type="dxa"/>
            <w:noWrap/>
            <w:vAlign w:val="center"/>
            <w:hideMark/>
          </w:tcPr>
          <w:p w14:paraId="456ADEDF" w14:textId="4BB1E371" w:rsidR="003461E4" w:rsidRPr="0085118B" w:rsidRDefault="009834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3461E4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32.7%)</w:t>
            </w:r>
          </w:p>
        </w:tc>
        <w:tc>
          <w:tcPr>
            <w:tcW w:w="1276" w:type="dxa"/>
            <w:noWrap/>
            <w:vAlign w:val="center"/>
            <w:hideMark/>
          </w:tcPr>
          <w:p w14:paraId="2FF4F6B1" w14:textId="4ED29F83" w:rsidR="003461E4" w:rsidRPr="0085118B" w:rsidRDefault="009834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3461E4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26.3%)</w:t>
            </w:r>
          </w:p>
        </w:tc>
        <w:tc>
          <w:tcPr>
            <w:tcW w:w="1036" w:type="dxa"/>
            <w:noWrap/>
            <w:vAlign w:val="center"/>
            <w:hideMark/>
          </w:tcPr>
          <w:p w14:paraId="63A8AA6F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E5CE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0.578</w:t>
            </w:r>
          </w:p>
        </w:tc>
        <w:tc>
          <w:tcPr>
            <w:tcW w:w="1054" w:type="dxa"/>
            <w:noWrap/>
            <w:vAlign w:val="center"/>
            <w:hideMark/>
          </w:tcPr>
          <w:p w14:paraId="589F3EC3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E5CE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0.268</w:t>
            </w:r>
          </w:p>
        </w:tc>
        <w:tc>
          <w:tcPr>
            <w:tcW w:w="1054" w:type="dxa"/>
            <w:noWrap/>
            <w:vAlign w:val="center"/>
            <w:hideMark/>
          </w:tcPr>
          <w:p w14:paraId="7037A1E4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E5CE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1.247</w:t>
            </w:r>
          </w:p>
        </w:tc>
        <w:tc>
          <w:tcPr>
            <w:tcW w:w="1054" w:type="dxa"/>
            <w:noWrap/>
            <w:vAlign w:val="center"/>
            <w:hideMark/>
          </w:tcPr>
          <w:p w14:paraId="214AACFA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E5CE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0.16</w:t>
            </w:r>
          </w:p>
        </w:tc>
        <w:tc>
          <w:tcPr>
            <w:tcW w:w="1186" w:type="dxa"/>
            <w:noWrap/>
            <w:vAlign w:val="center"/>
            <w:hideMark/>
          </w:tcPr>
          <w:p w14:paraId="48DAC41E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54" w:type="dxa"/>
            <w:noWrap/>
            <w:vAlign w:val="center"/>
            <w:hideMark/>
          </w:tcPr>
          <w:p w14:paraId="0BA28FD0" w14:textId="77777777" w:rsidR="003461E4" w:rsidRPr="00FE5CE7" w:rsidRDefault="003461E4" w:rsidP="0041299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54" w:type="dxa"/>
            <w:noWrap/>
            <w:vAlign w:val="center"/>
            <w:hideMark/>
          </w:tcPr>
          <w:p w14:paraId="7673DB07" w14:textId="77777777" w:rsidR="003461E4" w:rsidRPr="00FE5CE7" w:rsidRDefault="003461E4" w:rsidP="0041299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54" w:type="dxa"/>
            <w:noWrap/>
            <w:vAlign w:val="center"/>
            <w:hideMark/>
          </w:tcPr>
          <w:p w14:paraId="55A68BC9" w14:textId="77777777" w:rsidR="003461E4" w:rsidRPr="00FE5CE7" w:rsidRDefault="003461E4" w:rsidP="0041299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3461E4" w:rsidRPr="00FE5CE7" w14:paraId="5BC8B139" w14:textId="77777777" w:rsidTr="00841A62">
        <w:trPr>
          <w:trHeight w:val="283"/>
        </w:trPr>
        <w:tc>
          <w:tcPr>
            <w:tcW w:w="1985" w:type="dxa"/>
            <w:gridSpan w:val="2"/>
            <w:noWrap/>
            <w:vAlign w:val="center"/>
            <w:hideMark/>
          </w:tcPr>
          <w:p w14:paraId="44917DDE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2+3</w:t>
            </w:r>
          </w:p>
        </w:tc>
        <w:tc>
          <w:tcPr>
            <w:tcW w:w="1276" w:type="dxa"/>
            <w:noWrap/>
            <w:vAlign w:val="center"/>
            <w:hideMark/>
          </w:tcPr>
          <w:p w14:paraId="1C969713" w14:textId="00DDAAF5" w:rsidR="003461E4" w:rsidRPr="0085118B" w:rsidRDefault="009834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3461E4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26.8%)</w:t>
            </w:r>
          </w:p>
        </w:tc>
        <w:tc>
          <w:tcPr>
            <w:tcW w:w="1275" w:type="dxa"/>
            <w:noWrap/>
            <w:vAlign w:val="center"/>
            <w:hideMark/>
          </w:tcPr>
          <w:p w14:paraId="582E7D2E" w14:textId="10A2A2FC" w:rsidR="003461E4" w:rsidRPr="0085118B" w:rsidRDefault="009834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3461E4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32.7%)</w:t>
            </w:r>
          </w:p>
        </w:tc>
        <w:tc>
          <w:tcPr>
            <w:tcW w:w="1276" w:type="dxa"/>
            <w:noWrap/>
            <w:vAlign w:val="center"/>
            <w:hideMark/>
          </w:tcPr>
          <w:p w14:paraId="0A854048" w14:textId="0C4691DA" w:rsidR="003461E4" w:rsidRPr="0085118B" w:rsidRDefault="009834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3461E4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29.2%)</w:t>
            </w:r>
          </w:p>
        </w:tc>
        <w:tc>
          <w:tcPr>
            <w:tcW w:w="1036" w:type="dxa"/>
            <w:noWrap/>
            <w:vAlign w:val="center"/>
            <w:hideMark/>
          </w:tcPr>
          <w:p w14:paraId="34FFB338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E5CE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0.754</w:t>
            </w:r>
          </w:p>
        </w:tc>
        <w:tc>
          <w:tcPr>
            <w:tcW w:w="1054" w:type="dxa"/>
            <w:noWrap/>
            <w:vAlign w:val="center"/>
            <w:hideMark/>
          </w:tcPr>
          <w:p w14:paraId="508B3380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E5CE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0.358</w:t>
            </w:r>
          </w:p>
        </w:tc>
        <w:tc>
          <w:tcPr>
            <w:tcW w:w="1054" w:type="dxa"/>
            <w:noWrap/>
            <w:vAlign w:val="center"/>
            <w:hideMark/>
          </w:tcPr>
          <w:p w14:paraId="07438C45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E5CE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1.589</w:t>
            </w:r>
          </w:p>
        </w:tc>
        <w:tc>
          <w:tcPr>
            <w:tcW w:w="1054" w:type="dxa"/>
            <w:noWrap/>
            <w:vAlign w:val="center"/>
            <w:hideMark/>
          </w:tcPr>
          <w:p w14:paraId="4568F394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E5CE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0.457</w:t>
            </w:r>
          </w:p>
        </w:tc>
        <w:tc>
          <w:tcPr>
            <w:tcW w:w="1186" w:type="dxa"/>
            <w:noWrap/>
            <w:vAlign w:val="center"/>
            <w:hideMark/>
          </w:tcPr>
          <w:p w14:paraId="66555DAA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54" w:type="dxa"/>
            <w:noWrap/>
            <w:vAlign w:val="center"/>
            <w:hideMark/>
          </w:tcPr>
          <w:p w14:paraId="73F727FC" w14:textId="77777777" w:rsidR="003461E4" w:rsidRPr="00FE5CE7" w:rsidRDefault="003461E4" w:rsidP="0041299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54" w:type="dxa"/>
            <w:noWrap/>
            <w:vAlign w:val="center"/>
            <w:hideMark/>
          </w:tcPr>
          <w:p w14:paraId="6BC5D798" w14:textId="77777777" w:rsidR="003461E4" w:rsidRPr="00FE5CE7" w:rsidRDefault="003461E4" w:rsidP="0041299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54" w:type="dxa"/>
            <w:noWrap/>
            <w:vAlign w:val="center"/>
            <w:hideMark/>
          </w:tcPr>
          <w:p w14:paraId="1FECD589" w14:textId="77777777" w:rsidR="003461E4" w:rsidRPr="00FE5CE7" w:rsidRDefault="003461E4" w:rsidP="0041299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3461E4" w:rsidRPr="00FE5CE7" w14:paraId="545C5B31" w14:textId="77777777" w:rsidTr="00841A62">
        <w:trPr>
          <w:trHeight w:val="283"/>
        </w:trPr>
        <w:tc>
          <w:tcPr>
            <w:tcW w:w="1985" w:type="dxa"/>
            <w:gridSpan w:val="2"/>
            <w:noWrap/>
            <w:vAlign w:val="center"/>
            <w:hideMark/>
          </w:tcPr>
          <w:p w14:paraId="3D43CA59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1+2+3</w:t>
            </w:r>
          </w:p>
        </w:tc>
        <w:tc>
          <w:tcPr>
            <w:tcW w:w="1276" w:type="dxa"/>
            <w:noWrap/>
            <w:vAlign w:val="center"/>
            <w:hideMark/>
          </w:tcPr>
          <w:p w14:paraId="6CB68EB9" w14:textId="4EEB2E44" w:rsidR="003461E4" w:rsidRPr="0085118B" w:rsidRDefault="009834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3461E4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19.5%)</w:t>
            </w:r>
          </w:p>
        </w:tc>
        <w:tc>
          <w:tcPr>
            <w:tcW w:w="1275" w:type="dxa"/>
            <w:noWrap/>
            <w:vAlign w:val="center"/>
            <w:hideMark/>
          </w:tcPr>
          <w:p w14:paraId="328E399B" w14:textId="3DB9E464" w:rsidR="003461E4" w:rsidRPr="0085118B" w:rsidRDefault="009834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3461E4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30.9%)</w:t>
            </w:r>
          </w:p>
        </w:tc>
        <w:tc>
          <w:tcPr>
            <w:tcW w:w="1276" w:type="dxa"/>
            <w:noWrap/>
            <w:vAlign w:val="center"/>
            <w:hideMark/>
          </w:tcPr>
          <w:p w14:paraId="1544C674" w14:textId="769184D0" w:rsidR="003461E4" w:rsidRPr="0085118B" w:rsidRDefault="009834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3461E4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24.1%)</w:t>
            </w:r>
          </w:p>
        </w:tc>
        <w:tc>
          <w:tcPr>
            <w:tcW w:w="1036" w:type="dxa"/>
            <w:noWrap/>
            <w:vAlign w:val="center"/>
            <w:hideMark/>
          </w:tcPr>
          <w:p w14:paraId="0A7E0D23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E5CE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0.542</w:t>
            </w:r>
          </w:p>
        </w:tc>
        <w:tc>
          <w:tcPr>
            <w:tcW w:w="1054" w:type="dxa"/>
            <w:noWrap/>
            <w:vAlign w:val="center"/>
            <w:hideMark/>
          </w:tcPr>
          <w:p w14:paraId="20CAA5A6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E5CE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0.246</w:t>
            </w:r>
          </w:p>
        </w:tc>
        <w:tc>
          <w:tcPr>
            <w:tcW w:w="1054" w:type="dxa"/>
            <w:noWrap/>
            <w:vAlign w:val="center"/>
            <w:hideMark/>
          </w:tcPr>
          <w:p w14:paraId="1941920C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E5CE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1.195</w:t>
            </w:r>
          </w:p>
        </w:tc>
        <w:tc>
          <w:tcPr>
            <w:tcW w:w="1054" w:type="dxa"/>
            <w:noWrap/>
            <w:vAlign w:val="center"/>
            <w:hideMark/>
          </w:tcPr>
          <w:p w14:paraId="038C8771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E5CE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0.126</w:t>
            </w:r>
          </w:p>
        </w:tc>
        <w:tc>
          <w:tcPr>
            <w:tcW w:w="1186" w:type="dxa"/>
            <w:noWrap/>
            <w:vAlign w:val="center"/>
            <w:hideMark/>
          </w:tcPr>
          <w:p w14:paraId="4134AC8D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54" w:type="dxa"/>
            <w:noWrap/>
            <w:vAlign w:val="center"/>
            <w:hideMark/>
          </w:tcPr>
          <w:p w14:paraId="1CCC8766" w14:textId="77777777" w:rsidR="003461E4" w:rsidRPr="00FE5CE7" w:rsidRDefault="003461E4" w:rsidP="0041299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54" w:type="dxa"/>
            <w:noWrap/>
            <w:vAlign w:val="center"/>
            <w:hideMark/>
          </w:tcPr>
          <w:p w14:paraId="6D73164A" w14:textId="77777777" w:rsidR="003461E4" w:rsidRPr="00FE5CE7" w:rsidRDefault="003461E4" w:rsidP="0041299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54" w:type="dxa"/>
            <w:noWrap/>
            <w:vAlign w:val="center"/>
            <w:hideMark/>
          </w:tcPr>
          <w:p w14:paraId="732B0499" w14:textId="77777777" w:rsidR="003461E4" w:rsidRPr="00FE5CE7" w:rsidRDefault="003461E4" w:rsidP="0041299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3461E4" w:rsidRPr="00FE5CE7" w14:paraId="444123D9" w14:textId="77777777" w:rsidTr="00841A62">
        <w:trPr>
          <w:trHeight w:val="282"/>
        </w:trPr>
        <w:tc>
          <w:tcPr>
            <w:tcW w:w="1985" w:type="dxa"/>
            <w:gridSpan w:val="2"/>
            <w:noWrap/>
            <w:vAlign w:val="center"/>
            <w:hideMark/>
          </w:tcPr>
          <w:p w14:paraId="76233925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Previous corticosteroid therapy</w:t>
            </w:r>
          </w:p>
        </w:tc>
        <w:tc>
          <w:tcPr>
            <w:tcW w:w="1276" w:type="dxa"/>
            <w:noWrap/>
            <w:vAlign w:val="center"/>
            <w:hideMark/>
          </w:tcPr>
          <w:p w14:paraId="4054322F" w14:textId="2A3F70E9" w:rsidR="003461E4" w:rsidRPr="0085118B" w:rsidRDefault="009834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3461E4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1.2%)</w:t>
            </w:r>
          </w:p>
        </w:tc>
        <w:tc>
          <w:tcPr>
            <w:tcW w:w="1275" w:type="dxa"/>
            <w:noWrap/>
            <w:vAlign w:val="center"/>
            <w:hideMark/>
          </w:tcPr>
          <w:p w14:paraId="791604B8" w14:textId="77777777" w:rsidR="003461E4" w:rsidRPr="0085118B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5CC00A44" w14:textId="20727B4F" w:rsidR="003461E4" w:rsidRPr="0085118B" w:rsidRDefault="009834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3461E4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0.7%)</w:t>
            </w:r>
          </w:p>
        </w:tc>
        <w:tc>
          <w:tcPr>
            <w:tcW w:w="1036" w:type="dxa"/>
            <w:noWrap/>
            <w:vAlign w:val="center"/>
            <w:hideMark/>
          </w:tcPr>
          <w:p w14:paraId="4E56C39F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54" w:type="dxa"/>
            <w:noWrap/>
            <w:vAlign w:val="center"/>
            <w:hideMark/>
          </w:tcPr>
          <w:p w14:paraId="719B7A55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54" w:type="dxa"/>
            <w:noWrap/>
            <w:vAlign w:val="center"/>
            <w:hideMark/>
          </w:tcPr>
          <w:p w14:paraId="74B10B55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54" w:type="dxa"/>
            <w:noWrap/>
            <w:vAlign w:val="center"/>
            <w:hideMark/>
          </w:tcPr>
          <w:p w14:paraId="470CB0D8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E5CE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0.411</w:t>
            </w:r>
          </w:p>
        </w:tc>
        <w:tc>
          <w:tcPr>
            <w:tcW w:w="1186" w:type="dxa"/>
            <w:noWrap/>
            <w:vAlign w:val="center"/>
            <w:hideMark/>
          </w:tcPr>
          <w:p w14:paraId="4CE916C6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54" w:type="dxa"/>
            <w:noWrap/>
            <w:vAlign w:val="center"/>
            <w:hideMark/>
          </w:tcPr>
          <w:p w14:paraId="251B8EA3" w14:textId="77777777" w:rsidR="003461E4" w:rsidRPr="00FE5CE7" w:rsidRDefault="003461E4" w:rsidP="0041299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54" w:type="dxa"/>
            <w:noWrap/>
            <w:vAlign w:val="center"/>
            <w:hideMark/>
          </w:tcPr>
          <w:p w14:paraId="2D3BBB7D" w14:textId="77777777" w:rsidR="003461E4" w:rsidRPr="00FE5CE7" w:rsidRDefault="003461E4" w:rsidP="0041299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54" w:type="dxa"/>
            <w:noWrap/>
            <w:vAlign w:val="center"/>
            <w:hideMark/>
          </w:tcPr>
          <w:p w14:paraId="67946DB2" w14:textId="77777777" w:rsidR="003461E4" w:rsidRPr="00FE5CE7" w:rsidRDefault="003461E4" w:rsidP="0041299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3461E4" w:rsidRPr="00FE5CE7" w14:paraId="6FB94B99" w14:textId="77777777" w:rsidTr="00841A62">
        <w:trPr>
          <w:trHeight w:val="283"/>
        </w:trPr>
        <w:tc>
          <w:tcPr>
            <w:tcW w:w="1985" w:type="dxa"/>
            <w:gridSpan w:val="2"/>
            <w:noWrap/>
            <w:vAlign w:val="center"/>
            <w:hideMark/>
          </w:tcPr>
          <w:p w14:paraId="1209220A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Previous antibiotic therapy</w:t>
            </w:r>
          </w:p>
        </w:tc>
        <w:tc>
          <w:tcPr>
            <w:tcW w:w="1276" w:type="dxa"/>
            <w:noWrap/>
            <w:vAlign w:val="center"/>
            <w:hideMark/>
          </w:tcPr>
          <w:p w14:paraId="036B83D2" w14:textId="30D314EE" w:rsidR="003461E4" w:rsidRPr="0085118B" w:rsidRDefault="009834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3461E4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15.9%)</w:t>
            </w:r>
          </w:p>
        </w:tc>
        <w:tc>
          <w:tcPr>
            <w:tcW w:w="1275" w:type="dxa"/>
            <w:noWrap/>
            <w:vAlign w:val="center"/>
            <w:hideMark/>
          </w:tcPr>
          <w:p w14:paraId="4EACCCE1" w14:textId="2F651063" w:rsidR="003461E4" w:rsidRPr="0085118B" w:rsidRDefault="009834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3461E4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25.5%)</w:t>
            </w:r>
          </w:p>
        </w:tc>
        <w:tc>
          <w:tcPr>
            <w:tcW w:w="1276" w:type="dxa"/>
            <w:noWrap/>
            <w:vAlign w:val="center"/>
            <w:hideMark/>
          </w:tcPr>
          <w:p w14:paraId="563CB96A" w14:textId="7EF809BF" w:rsidR="003461E4" w:rsidRPr="0085118B" w:rsidRDefault="009834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3461E4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19.7%)</w:t>
            </w:r>
          </w:p>
        </w:tc>
        <w:tc>
          <w:tcPr>
            <w:tcW w:w="1036" w:type="dxa"/>
            <w:noWrap/>
            <w:vAlign w:val="center"/>
            <w:hideMark/>
          </w:tcPr>
          <w:p w14:paraId="72A20400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E5CE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0.552</w:t>
            </w:r>
          </w:p>
        </w:tc>
        <w:tc>
          <w:tcPr>
            <w:tcW w:w="1054" w:type="dxa"/>
            <w:noWrap/>
            <w:vAlign w:val="center"/>
            <w:hideMark/>
          </w:tcPr>
          <w:p w14:paraId="4C8074CD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E5CE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0.236</w:t>
            </w:r>
          </w:p>
        </w:tc>
        <w:tc>
          <w:tcPr>
            <w:tcW w:w="1054" w:type="dxa"/>
            <w:noWrap/>
            <w:vAlign w:val="center"/>
            <w:hideMark/>
          </w:tcPr>
          <w:p w14:paraId="770DBF9A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E5CE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1.288</w:t>
            </w:r>
          </w:p>
        </w:tc>
        <w:tc>
          <w:tcPr>
            <w:tcW w:w="1054" w:type="dxa"/>
            <w:noWrap/>
            <w:vAlign w:val="center"/>
            <w:hideMark/>
          </w:tcPr>
          <w:p w14:paraId="657C5CB2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E5CE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0.166</w:t>
            </w:r>
          </w:p>
        </w:tc>
        <w:tc>
          <w:tcPr>
            <w:tcW w:w="1186" w:type="dxa"/>
            <w:noWrap/>
            <w:vAlign w:val="center"/>
            <w:hideMark/>
          </w:tcPr>
          <w:p w14:paraId="6EFD0C47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54" w:type="dxa"/>
            <w:noWrap/>
            <w:vAlign w:val="center"/>
            <w:hideMark/>
          </w:tcPr>
          <w:p w14:paraId="7CCCE40B" w14:textId="77777777" w:rsidR="003461E4" w:rsidRPr="00FE5CE7" w:rsidRDefault="003461E4" w:rsidP="0041299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54" w:type="dxa"/>
            <w:noWrap/>
            <w:vAlign w:val="center"/>
            <w:hideMark/>
          </w:tcPr>
          <w:p w14:paraId="5B557BB2" w14:textId="77777777" w:rsidR="003461E4" w:rsidRPr="00FE5CE7" w:rsidRDefault="003461E4" w:rsidP="0041299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54" w:type="dxa"/>
            <w:noWrap/>
            <w:vAlign w:val="center"/>
            <w:hideMark/>
          </w:tcPr>
          <w:p w14:paraId="797745AF" w14:textId="77777777" w:rsidR="003461E4" w:rsidRPr="00FE5CE7" w:rsidRDefault="003461E4" w:rsidP="0041299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3461E4" w:rsidRPr="00FE5CE7" w14:paraId="35F959A8" w14:textId="77777777" w:rsidTr="00841A62">
        <w:trPr>
          <w:trHeight w:val="283"/>
        </w:trPr>
        <w:tc>
          <w:tcPr>
            <w:tcW w:w="1985" w:type="dxa"/>
            <w:gridSpan w:val="2"/>
            <w:noWrap/>
            <w:vAlign w:val="center"/>
            <w:hideMark/>
          </w:tcPr>
          <w:p w14:paraId="329624B1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D480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Alcohol Drinking History</w:t>
            </w:r>
          </w:p>
        </w:tc>
        <w:tc>
          <w:tcPr>
            <w:tcW w:w="1276" w:type="dxa"/>
            <w:noWrap/>
            <w:vAlign w:val="center"/>
            <w:hideMark/>
          </w:tcPr>
          <w:p w14:paraId="450A7ABC" w14:textId="451B9CF9" w:rsidR="003461E4" w:rsidRPr="0085118B" w:rsidRDefault="009834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3461E4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7.3%)</w:t>
            </w:r>
          </w:p>
        </w:tc>
        <w:tc>
          <w:tcPr>
            <w:tcW w:w="1275" w:type="dxa"/>
            <w:noWrap/>
            <w:vAlign w:val="center"/>
            <w:hideMark/>
          </w:tcPr>
          <w:p w14:paraId="3E134F5F" w14:textId="6931655A" w:rsidR="003461E4" w:rsidRPr="0085118B" w:rsidRDefault="009834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3461E4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9.1%)</w:t>
            </w:r>
          </w:p>
        </w:tc>
        <w:tc>
          <w:tcPr>
            <w:tcW w:w="1276" w:type="dxa"/>
            <w:noWrap/>
            <w:vAlign w:val="center"/>
            <w:hideMark/>
          </w:tcPr>
          <w:p w14:paraId="05D8B786" w14:textId="2531710B" w:rsidR="003461E4" w:rsidRPr="0085118B" w:rsidRDefault="009834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3461E4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9.1%)</w:t>
            </w:r>
          </w:p>
        </w:tc>
        <w:tc>
          <w:tcPr>
            <w:tcW w:w="1036" w:type="dxa"/>
            <w:noWrap/>
            <w:vAlign w:val="center"/>
            <w:hideMark/>
          </w:tcPr>
          <w:p w14:paraId="66053225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E5CE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0.789</w:t>
            </w:r>
          </w:p>
        </w:tc>
        <w:tc>
          <w:tcPr>
            <w:tcW w:w="1054" w:type="dxa"/>
            <w:noWrap/>
            <w:vAlign w:val="center"/>
            <w:hideMark/>
          </w:tcPr>
          <w:p w14:paraId="7061A48F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E5CE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0.229</w:t>
            </w:r>
          </w:p>
        </w:tc>
        <w:tc>
          <w:tcPr>
            <w:tcW w:w="1054" w:type="dxa"/>
            <w:noWrap/>
            <w:vAlign w:val="center"/>
            <w:hideMark/>
          </w:tcPr>
          <w:p w14:paraId="6CF2EA19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E5CE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2.726</w:t>
            </w:r>
          </w:p>
        </w:tc>
        <w:tc>
          <w:tcPr>
            <w:tcW w:w="1054" w:type="dxa"/>
            <w:noWrap/>
            <w:vAlign w:val="center"/>
            <w:hideMark/>
          </w:tcPr>
          <w:p w14:paraId="3E0BAD81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E5CE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0.708</w:t>
            </w:r>
          </w:p>
        </w:tc>
        <w:tc>
          <w:tcPr>
            <w:tcW w:w="1186" w:type="dxa"/>
            <w:noWrap/>
            <w:vAlign w:val="center"/>
            <w:hideMark/>
          </w:tcPr>
          <w:p w14:paraId="610C0168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54" w:type="dxa"/>
            <w:noWrap/>
            <w:vAlign w:val="center"/>
            <w:hideMark/>
          </w:tcPr>
          <w:p w14:paraId="249EE0EE" w14:textId="77777777" w:rsidR="003461E4" w:rsidRPr="00FE5CE7" w:rsidRDefault="003461E4" w:rsidP="0041299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54" w:type="dxa"/>
            <w:noWrap/>
            <w:vAlign w:val="center"/>
            <w:hideMark/>
          </w:tcPr>
          <w:p w14:paraId="7E27BE62" w14:textId="77777777" w:rsidR="003461E4" w:rsidRPr="00FE5CE7" w:rsidRDefault="003461E4" w:rsidP="0041299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54" w:type="dxa"/>
            <w:noWrap/>
            <w:vAlign w:val="center"/>
            <w:hideMark/>
          </w:tcPr>
          <w:p w14:paraId="55BFB115" w14:textId="77777777" w:rsidR="003461E4" w:rsidRPr="00FE5CE7" w:rsidRDefault="003461E4" w:rsidP="0041299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3461E4" w:rsidRPr="00FE5CE7" w14:paraId="6698B8B1" w14:textId="77777777" w:rsidTr="00841A62">
        <w:trPr>
          <w:trHeight w:val="283"/>
        </w:trPr>
        <w:tc>
          <w:tcPr>
            <w:tcW w:w="1985" w:type="dxa"/>
            <w:gridSpan w:val="2"/>
            <w:noWrap/>
            <w:vAlign w:val="center"/>
            <w:hideMark/>
          </w:tcPr>
          <w:p w14:paraId="39F15281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D480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Smoking History</w:t>
            </w:r>
          </w:p>
        </w:tc>
        <w:tc>
          <w:tcPr>
            <w:tcW w:w="1276" w:type="dxa"/>
            <w:noWrap/>
            <w:vAlign w:val="center"/>
            <w:hideMark/>
          </w:tcPr>
          <w:p w14:paraId="79F6FBD9" w14:textId="731C3184" w:rsidR="003461E4" w:rsidRPr="0085118B" w:rsidRDefault="009834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3461E4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7.3%)</w:t>
            </w:r>
          </w:p>
        </w:tc>
        <w:tc>
          <w:tcPr>
            <w:tcW w:w="1275" w:type="dxa"/>
            <w:noWrap/>
            <w:vAlign w:val="center"/>
            <w:hideMark/>
          </w:tcPr>
          <w:p w14:paraId="13289DA2" w14:textId="3EAD3BBF" w:rsidR="003461E4" w:rsidRPr="0085118B" w:rsidRDefault="009834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3461E4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10.9%)</w:t>
            </w:r>
          </w:p>
        </w:tc>
        <w:tc>
          <w:tcPr>
            <w:tcW w:w="1276" w:type="dxa"/>
            <w:noWrap/>
            <w:vAlign w:val="center"/>
            <w:hideMark/>
          </w:tcPr>
          <w:p w14:paraId="1834159D" w14:textId="68A79E01" w:rsidR="003461E4" w:rsidRPr="0085118B" w:rsidRDefault="009834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3461E4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8.8%)</w:t>
            </w:r>
          </w:p>
        </w:tc>
        <w:tc>
          <w:tcPr>
            <w:tcW w:w="1036" w:type="dxa"/>
            <w:noWrap/>
            <w:vAlign w:val="center"/>
            <w:hideMark/>
          </w:tcPr>
          <w:p w14:paraId="212DDFA2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E5CE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0.645</w:t>
            </w:r>
          </w:p>
        </w:tc>
        <w:tc>
          <w:tcPr>
            <w:tcW w:w="1054" w:type="dxa"/>
            <w:noWrap/>
            <w:vAlign w:val="center"/>
            <w:hideMark/>
          </w:tcPr>
          <w:p w14:paraId="77E91B25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E5CE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0.197</w:t>
            </w:r>
          </w:p>
        </w:tc>
        <w:tc>
          <w:tcPr>
            <w:tcW w:w="1054" w:type="dxa"/>
            <w:noWrap/>
            <w:vAlign w:val="center"/>
            <w:hideMark/>
          </w:tcPr>
          <w:p w14:paraId="44C35DB7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E5CE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2.113</w:t>
            </w:r>
          </w:p>
        </w:tc>
        <w:tc>
          <w:tcPr>
            <w:tcW w:w="1054" w:type="dxa"/>
            <w:noWrap/>
            <w:vAlign w:val="center"/>
            <w:hideMark/>
          </w:tcPr>
          <w:p w14:paraId="15EF1850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E5CE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0.466</w:t>
            </w:r>
          </w:p>
        </w:tc>
        <w:tc>
          <w:tcPr>
            <w:tcW w:w="1186" w:type="dxa"/>
            <w:noWrap/>
            <w:vAlign w:val="center"/>
            <w:hideMark/>
          </w:tcPr>
          <w:p w14:paraId="10847EF2" w14:textId="77777777" w:rsidR="003461E4" w:rsidRPr="00FE5CE7" w:rsidRDefault="003461E4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54" w:type="dxa"/>
            <w:noWrap/>
            <w:vAlign w:val="center"/>
            <w:hideMark/>
          </w:tcPr>
          <w:p w14:paraId="4606C123" w14:textId="77777777" w:rsidR="003461E4" w:rsidRPr="00FE5CE7" w:rsidRDefault="003461E4" w:rsidP="0041299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54" w:type="dxa"/>
            <w:noWrap/>
            <w:vAlign w:val="center"/>
            <w:hideMark/>
          </w:tcPr>
          <w:p w14:paraId="0C2C308A" w14:textId="77777777" w:rsidR="003461E4" w:rsidRPr="00FE5CE7" w:rsidRDefault="003461E4" w:rsidP="0041299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54" w:type="dxa"/>
            <w:noWrap/>
            <w:vAlign w:val="center"/>
            <w:hideMark/>
          </w:tcPr>
          <w:p w14:paraId="164EC2ED" w14:textId="77777777" w:rsidR="003461E4" w:rsidRPr="00FE5CE7" w:rsidRDefault="003461E4" w:rsidP="0041299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0324BFE8" w14:textId="162E453D" w:rsidR="00841A62" w:rsidRPr="00450FF3" w:rsidRDefault="00841A62" w:rsidP="00841A62">
      <w:pPr>
        <w:jc w:val="both"/>
        <w:rPr>
          <w:rFonts w:ascii="Times New Roman" w:eastAsia="宋体" w:hAnsi="Times New Roman" w:cs="Times New Roman"/>
          <w:color w:val="000000"/>
          <w:kern w:val="0"/>
          <w:sz w:val="21"/>
          <w:szCs w:val="21"/>
          <w14:ligatures w14:val="none"/>
        </w:rPr>
      </w:pPr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OR:</w:t>
      </w:r>
      <w:r w:rsidRPr="00450FF3">
        <w:rPr>
          <w:rFonts w:ascii="Times New Roman" w:eastAsia="宋体" w:hAnsi="Times New Roman" w:cs="Times New Roman"/>
          <w:color w:val="000000"/>
          <w:kern w:val="0"/>
          <w:sz w:val="21"/>
          <w:szCs w:val="21"/>
          <w14:ligatures w14:val="none"/>
        </w:rPr>
        <w:t xml:space="preserve"> Odds Ratio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;</w:t>
      </w:r>
      <w:r w:rsidR="007038A8" w:rsidRPr="007038A8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18"/>
          <w:szCs w:val="18"/>
        </w:rPr>
        <w:t xml:space="preserve"> </w:t>
      </w:r>
      <w:r w:rsidR="007038A8" w:rsidRPr="00FF6E12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18"/>
          <w:szCs w:val="18"/>
        </w:rPr>
        <w:t>Upper</w:t>
      </w:r>
      <w:r w:rsidR="007038A8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 xml:space="preserve"> and Lower</w:t>
      </w:r>
      <w:r w:rsidR="007038A8" w:rsidRPr="00FF6E12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:</w:t>
      </w:r>
      <w:r w:rsidR="007038A8" w:rsidRPr="00FF6E12">
        <w:rPr>
          <w:rFonts w:ascii="Times New Roman Regular" w:eastAsia="宋体" w:hAnsi="Times New Roman Regular" w:cs="Times New Roman Regular"/>
          <w:color w:val="000000" w:themeColor="text1"/>
          <w:kern w:val="0"/>
          <w:sz w:val="21"/>
          <w:szCs w:val="21"/>
        </w:rPr>
        <w:t xml:space="preserve"> 95</w:t>
      </w:r>
      <w:r w:rsidR="007038A8" w:rsidRPr="00FF6E12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% </w:t>
      </w:r>
      <w:r w:rsidR="007038A8" w:rsidRPr="00FF6E12">
        <w:rPr>
          <w:rFonts w:ascii="Times New Roman Regular" w:eastAsia="宋体" w:hAnsi="Times New Roman Regular" w:cs="Times New Roman Regular"/>
          <w:color w:val="000000" w:themeColor="text1"/>
          <w:kern w:val="0"/>
          <w:sz w:val="21"/>
          <w:szCs w:val="21"/>
        </w:rPr>
        <w:t>CI</w:t>
      </w:r>
      <w:r w:rsidR="007038A8" w:rsidRPr="00FF6E12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 (</w:t>
      </w:r>
      <w:r w:rsidR="007038A8" w:rsidRPr="00FF6E12">
        <w:rPr>
          <w:rFonts w:ascii="Times New Roman" w:hAnsi="Times New Roman" w:cs="Times New Roman"/>
          <w:color w:val="000000" w:themeColor="text1"/>
          <w:sz w:val="21"/>
          <w:szCs w:val="21"/>
        </w:rPr>
        <w:t>confidence interval</w:t>
      </w:r>
      <w:r w:rsidR="007038A8" w:rsidRPr="00FF6E12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)</w:t>
      </w:r>
      <w:r w:rsidR="007038A8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;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1+2:</w:t>
      </w:r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 xml:space="preserve"> Vascular catheter+ Urinary catheter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;</w:t>
      </w:r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1+3: Vascular catheter+ Mechanical ventilation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;</w:t>
      </w:r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2+3: Urinary catheter+ Mechanical ventilation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;</w:t>
      </w:r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1+2+</w:t>
      </w:r>
      <w:proofErr w:type="gramStart"/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3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:</w:t>
      </w:r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Vascular</w:t>
      </w:r>
      <w:proofErr w:type="gramEnd"/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 xml:space="preserve"> catheter+ Urinary catheter+ Mechanical ventilation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.</w:t>
      </w:r>
    </w:p>
    <w:p w14:paraId="0BF239CB" w14:textId="77777777" w:rsidR="003461E4" w:rsidRPr="00841A62" w:rsidRDefault="003461E4">
      <w:pPr>
        <w:rPr>
          <w:rFonts w:hint="eastAsia"/>
        </w:rPr>
      </w:pPr>
    </w:p>
    <w:sectPr w:rsidR="003461E4" w:rsidRPr="00841A62" w:rsidSect="003461E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65DF8" w14:textId="77777777" w:rsidR="00E53EC5" w:rsidRDefault="00E53EC5" w:rsidP="00841A62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3940737" w14:textId="77777777" w:rsidR="00E53EC5" w:rsidRDefault="00E53EC5" w:rsidP="00841A62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Regular">
    <w:altName w:val="Times New Roman"/>
    <w:charset w:val="00"/>
    <w:family w:val="auto"/>
    <w:pitch w:val="default"/>
    <w:sig w:usb0="E0000AFF" w:usb1="00007843" w:usb2="00000001" w:usb3="00000000" w:csb0="400001BF" w:csb1="DFF7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F39EA" w14:textId="77777777" w:rsidR="00E53EC5" w:rsidRDefault="00E53EC5" w:rsidP="00841A62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7C51C9C" w14:textId="77777777" w:rsidR="00E53EC5" w:rsidRDefault="00E53EC5" w:rsidP="00841A62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1E4"/>
    <w:rsid w:val="00063509"/>
    <w:rsid w:val="0009481C"/>
    <w:rsid w:val="0009627A"/>
    <w:rsid w:val="003461E4"/>
    <w:rsid w:val="003A0540"/>
    <w:rsid w:val="007038A8"/>
    <w:rsid w:val="00713AD7"/>
    <w:rsid w:val="00820E9A"/>
    <w:rsid w:val="008401A8"/>
    <w:rsid w:val="00841A62"/>
    <w:rsid w:val="00896152"/>
    <w:rsid w:val="00953F8B"/>
    <w:rsid w:val="009671A1"/>
    <w:rsid w:val="009834DD"/>
    <w:rsid w:val="00AA4C1F"/>
    <w:rsid w:val="00B30464"/>
    <w:rsid w:val="00C11A61"/>
    <w:rsid w:val="00E53EC5"/>
    <w:rsid w:val="00E6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1023BD"/>
  <w15:chartTrackingRefBased/>
  <w15:docId w15:val="{4C2A84AF-400D-4C3D-9720-6BC44C0D9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1E4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61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61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61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61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61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61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61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61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61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61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61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61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61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61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61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61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61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61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61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61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61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61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61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61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61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61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61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61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61E4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41A62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41A6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41A6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41A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442</Words>
  <Characters>2339</Characters>
  <Application>Microsoft Office Word</Application>
  <DocSecurity>0</DocSecurity>
  <Lines>467</Lines>
  <Paragraphs>278</Paragraphs>
  <ScaleCrop>false</ScaleCrop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 ji</dc:creator>
  <cp:keywords/>
  <dc:description/>
  <cp:lastModifiedBy>jun ji</cp:lastModifiedBy>
  <cp:revision>7</cp:revision>
  <dcterms:created xsi:type="dcterms:W3CDTF">2025-09-28T06:58:00Z</dcterms:created>
  <dcterms:modified xsi:type="dcterms:W3CDTF">2025-09-29T12:03:00Z</dcterms:modified>
</cp:coreProperties>
</file>