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6814" w:rsidRPr="00566814" w:rsidRDefault="00566814" w:rsidP="00566814">
      <w:pPr>
        <w:spacing w:after="0" w:line="240" w:lineRule="auto"/>
        <w:rPr>
          <w:rFonts w:ascii="Times New Roman" w:hAnsi="Times New Roman" w:cs="Times New Roman"/>
          <w:b/>
          <w:sz w:val="28"/>
          <w:szCs w:val="28"/>
        </w:rPr>
      </w:pPr>
      <w:r w:rsidRPr="00566814">
        <w:rPr>
          <w:rFonts w:ascii="Times New Roman" w:hAnsi="Times New Roman" w:cs="Times New Roman"/>
          <w:b/>
          <w:sz w:val="28"/>
          <w:szCs w:val="28"/>
        </w:rPr>
        <w:t>Additional file 5</w:t>
      </w:r>
      <w:r w:rsidR="00387D65" w:rsidRPr="00387D65">
        <w:t xml:space="preserve"> </w:t>
      </w:r>
      <w:r w:rsidR="00387D65">
        <w:t xml:space="preserve">: </w:t>
      </w:r>
      <w:bookmarkStart w:id="0" w:name="_GoBack"/>
      <w:bookmarkEnd w:id="0"/>
      <w:r w:rsidR="00387D65" w:rsidRPr="00387D65">
        <w:rPr>
          <w:rFonts w:ascii="Times New Roman" w:hAnsi="Times New Roman" w:cs="Times New Roman"/>
          <w:b/>
          <w:sz w:val="28"/>
          <w:szCs w:val="28"/>
        </w:rPr>
        <w:t>Summarized tables of extracted data</w:t>
      </w:r>
    </w:p>
    <w:p w:rsidR="0023660A" w:rsidRPr="00F234F5" w:rsidRDefault="0088427D" w:rsidP="00566814">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 xml:space="preserve">Table A: </w:t>
      </w:r>
      <w:r w:rsidR="00912CCF" w:rsidRPr="00912CCF">
        <w:rPr>
          <w:rFonts w:ascii="Times New Roman" w:hAnsi="Times New Roman" w:cs="Times New Roman"/>
          <w:b/>
          <w:sz w:val="28"/>
          <w:szCs w:val="28"/>
          <w:u w:val="single"/>
        </w:rPr>
        <w:t>Successes/ opportunities and challenges in access to the maternal and child health services</w:t>
      </w:r>
    </w:p>
    <w:tbl>
      <w:tblPr>
        <w:tblStyle w:val="TableGrid"/>
        <w:tblW w:w="10188" w:type="dxa"/>
        <w:tblLayout w:type="fixed"/>
        <w:tblLook w:val="04A0" w:firstRow="1" w:lastRow="0" w:firstColumn="1" w:lastColumn="0" w:noHBand="0" w:noVBand="1"/>
      </w:tblPr>
      <w:tblGrid>
        <w:gridCol w:w="738"/>
        <w:gridCol w:w="8640"/>
        <w:gridCol w:w="810"/>
      </w:tblGrid>
      <w:tr w:rsidR="00A30954" w:rsidRPr="00F234F5" w:rsidTr="00775B2A">
        <w:trPr>
          <w:tblHeader/>
        </w:trPr>
        <w:tc>
          <w:tcPr>
            <w:tcW w:w="738" w:type="dxa"/>
            <w:textDirection w:val="btLr"/>
          </w:tcPr>
          <w:p w:rsidR="00A30954" w:rsidRPr="00F234F5" w:rsidRDefault="00A30954" w:rsidP="00F24E35">
            <w:pPr>
              <w:ind w:left="113" w:right="113"/>
              <w:jc w:val="center"/>
              <w:rPr>
                <w:rFonts w:ascii="Times New Roman" w:eastAsia="Times New Roman" w:hAnsi="Times New Roman" w:cs="Times New Roman"/>
                <w:b/>
                <w:sz w:val="24"/>
                <w:szCs w:val="24"/>
              </w:rPr>
            </w:pPr>
          </w:p>
        </w:tc>
        <w:tc>
          <w:tcPr>
            <w:tcW w:w="8640" w:type="dxa"/>
          </w:tcPr>
          <w:p w:rsidR="00A30954" w:rsidRPr="00F234F5" w:rsidRDefault="00A30954" w:rsidP="00584966">
            <w:pPr>
              <w:rPr>
                <w:rFonts w:ascii="Times New Roman" w:eastAsia="Times New Roman" w:hAnsi="Times New Roman" w:cs="Times New Roman"/>
                <w:b/>
                <w:sz w:val="24"/>
                <w:szCs w:val="24"/>
              </w:rPr>
            </w:pPr>
          </w:p>
        </w:tc>
        <w:tc>
          <w:tcPr>
            <w:tcW w:w="810" w:type="dxa"/>
            <w:vAlign w:val="center"/>
          </w:tcPr>
          <w:p w:rsidR="00A30954" w:rsidRPr="00F9709E" w:rsidRDefault="00A30954" w:rsidP="00775B2A">
            <w:pPr>
              <w:jc w:val="center"/>
              <w:rPr>
                <w:rFonts w:ascii="Times New Roman" w:eastAsia="Times New Roman" w:hAnsi="Times New Roman" w:cs="Times New Roman"/>
                <w:b/>
                <w:sz w:val="16"/>
                <w:szCs w:val="16"/>
              </w:rPr>
            </w:pPr>
            <w:r w:rsidRPr="00F9709E">
              <w:rPr>
                <w:rFonts w:ascii="Times New Roman" w:eastAsia="Times New Roman" w:hAnsi="Times New Roman" w:cs="Times New Roman"/>
                <w:b/>
                <w:sz w:val="16"/>
                <w:szCs w:val="16"/>
              </w:rPr>
              <w:t>Reference no.</w:t>
            </w:r>
          </w:p>
        </w:tc>
      </w:tr>
      <w:tr w:rsidR="008B4270" w:rsidRPr="00F234F5" w:rsidTr="00775B2A">
        <w:tc>
          <w:tcPr>
            <w:tcW w:w="738" w:type="dxa"/>
            <w:vMerge w:val="restart"/>
            <w:textDirection w:val="btLr"/>
          </w:tcPr>
          <w:p w:rsidR="008B4270" w:rsidRPr="00F234F5" w:rsidRDefault="008B4270" w:rsidP="00F24E35">
            <w:pPr>
              <w:ind w:left="113" w:right="113"/>
              <w:jc w:val="center"/>
              <w:rPr>
                <w:rFonts w:ascii="Times New Roman" w:eastAsia="Times New Roman" w:hAnsi="Times New Roman" w:cs="Times New Roman"/>
                <w:b/>
                <w:sz w:val="24"/>
                <w:szCs w:val="24"/>
              </w:rPr>
            </w:pPr>
            <w:r w:rsidRPr="00F234F5">
              <w:rPr>
                <w:rFonts w:ascii="Times New Roman" w:eastAsia="Times New Roman" w:hAnsi="Times New Roman" w:cs="Times New Roman"/>
                <w:b/>
                <w:sz w:val="24"/>
                <w:szCs w:val="24"/>
              </w:rPr>
              <w:t>Service delivery</w:t>
            </w:r>
          </w:p>
        </w:tc>
        <w:tc>
          <w:tcPr>
            <w:tcW w:w="8640" w:type="dxa"/>
          </w:tcPr>
          <w:p w:rsidR="008B4270" w:rsidRPr="00A30954" w:rsidRDefault="008B4270" w:rsidP="00584966">
            <w:pPr>
              <w:rPr>
                <w:rFonts w:ascii="Times New Roman" w:eastAsia="Times New Roman" w:hAnsi="Times New Roman" w:cs="Times New Roman"/>
                <w:b/>
                <w:sz w:val="24"/>
                <w:szCs w:val="24"/>
              </w:rPr>
            </w:pPr>
            <w:r w:rsidRPr="00F234F5">
              <w:rPr>
                <w:rFonts w:ascii="Times New Roman" w:eastAsia="Times New Roman" w:hAnsi="Times New Roman" w:cs="Times New Roman"/>
                <w:b/>
                <w:sz w:val="24"/>
                <w:szCs w:val="24"/>
              </w:rPr>
              <w:t>Successes/ Opportunities</w:t>
            </w:r>
          </w:p>
        </w:tc>
        <w:tc>
          <w:tcPr>
            <w:tcW w:w="810" w:type="dxa"/>
            <w:vAlign w:val="center"/>
          </w:tcPr>
          <w:p w:rsidR="008B4270" w:rsidRPr="00F9709E" w:rsidRDefault="008B4270" w:rsidP="00775B2A">
            <w:pPr>
              <w:jc w:val="center"/>
              <w:rPr>
                <w:rFonts w:ascii="Times New Roman" w:eastAsia="Times New Roman" w:hAnsi="Times New Roman" w:cs="Times New Roman"/>
                <w:b/>
                <w:sz w:val="16"/>
                <w:szCs w:val="16"/>
              </w:rPr>
            </w:pP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B2462B">
            <w:pPr>
              <w:rPr>
                <w:rFonts w:ascii="Times New Roman" w:hAnsi="Times New Roman" w:cs="Times New Roman"/>
                <w:sz w:val="24"/>
                <w:szCs w:val="24"/>
              </w:rPr>
            </w:pPr>
            <w:r w:rsidRPr="00F234F5">
              <w:rPr>
                <w:rFonts w:ascii="Times New Roman" w:hAnsi="Times New Roman" w:cs="Times New Roman"/>
                <w:sz w:val="24"/>
                <w:szCs w:val="24"/>
              </w:rPr>
              <w:t xml:space="preserve">-Changes in the cultural acceptability of institutional delivery are facilitating factors for use of maternal health services by Scheduled Caste women in Bihar, India. </w:t>
            </w:r>
          </w:p>
          <w:p w:rsidR="008B4270" w:rsidRPr="00F234F5" w:rsidRDefault="008B4270" w:rsidP="00584966">
            <w:pPr>
              <w:rPr>
                <w:rFonts w:ascii="Times New Roman" w:eastAsia="Times New Roman" w:hAnsi="Times New Roman" w:cs="Times New Roman"/>
                <w:b/>
                <w:sz w:val="24"/>
                <w:szCs w:val="24"/>
              </w:rPr>
            </w:pPr>
          </w:p>
        </w:tc>
        <w:tc>
          <w:tcPr>
            <w:tcW w:w="810" w:type="dxa"/>
            <w:vAlign w:val="center"/>
          </w:tcPr>
          <w:p w:rsidR="008B4270" w:rsidRPr="00F234F5" w:rsidRDefault="003A4D32" w:rsidP="00775B2A">
            <w:pPr>
              <w:jc w:val="center"/>
              <w:rPr>
                <w:rFonts w:ascii="Times New Roman" w:hAnsi="Times New Roman" w:cs="Times New Roman"/>
                <w:sz w:val="24"/>
                <w:szCs w:val="24"/>
              </w:rPr>
            </w:pPr>
            <w:r>
              <w:rPr>
                <w:rFonts w:ascii="Times New Roman" w:hAnsi="Times New Roman" w:cs="Times New Roman"/>
                <w:sz w:val="24"/>
                <w:szCs w:val="24"/>
              </w:rPr>
              <w:t>2</w:t>
            </w:r>
            <w:r w:rsidR="00E84108">
              <w:rPr>
                <w:rFonts w:ascii="Times New Roman" w:hAnsi="Times New Roman" w:cs="Times New Roman"/>
                <w:sz w:val="24"/>
                <w:szCs w:val="24"/>
              </w:rPr>
              <w:t>7</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8B4270">
            <w:pPr>
              <w:rPr>
                <w:rFonts w:ascii="Times New Roman" w:hAnsi="Times New Roman" w:cs="Times New Roman"/>
                <w:sz w:val="24"/>
                <w:szCs w:val="24"/>
              </w:rPr>
            </w:pPr>
            <w:r w:rsidRPr="00F234F5">
              <w:rPr>
                <w:rFonts w:ascii="Times New Roman" w:hAnsi="Times New Roman" w:cs="Times New Roman"/>
                <w:sz w:val="24"/>
                <w:szCs w:val="24"/>
              </w:rPr>
              <w:t>-Rural south Indian communities regularly use health care services during pregnancy and for delivery. Uptake of maternity care services are attributed to new government programmes and increased avai</w:t>
            </w:r>
            <w:r w:rsidR="0023660A">
              <w:rPr>
                <w:rFonts w:ascii="Times New Roman" w:hAnsi="Times New Roman" w:cs="Times New Roman"/>
                <w:sz w:val="24"/>
                <w:szCs w:val="24"/>
              </w:rPr>
              <w:t>lability of maternity services.</w:t>
            </w:r>
          </w:p>
        </w:tc>
        <w:tc>
          <w:tcPr>
            <w:tcW w:w="810" w:type="dxa"/>
            <w:vAlign w:val="center"/>
          </w:tcPr>
          <w:p w:rsidR="008B4270" w:rsidRPr="00F234F5" w:rsidRDefault="003A4D32" w:rsidP="00775B2A">
            <w:pPr>
              <w:jc w:val="center"/>
              <w:rPr>
                <w:rFonts w:ascii="Times New Roman" w:hAnsi="Times New Roman" w:cs="Times New Roman"/>
                <w:sz w:val="24"/>
                <w:szCs w:val="24"/>
              </w:rPr>
            </w:pPr>
            <w:r>
              <w:rPr>
                <w:rFonts w:ascii="Times New Roman" w:hAnsi="Times New Roman" w:cs="Times New Roman"/>
                <w:sz w:val="24"/>
                <w:szCs w:val="24"/>
              </w:rPr>
              <w:t>3</w:t>
            </w:r>
            <w:r w:rsidR="00E84108">
              <w:rPr>
                <w:rFonts w:ascii="Times New Roman" w:hAnsi="Times New Roman" w:cs="Times New Roman"/>
                <w:sz w:val="24"/>
                <w:szCs w:val="24"/>
              </w:rPr>
              <w:t>9</w:t>
            </w:r>
          </w:p>
          <w:p w:rsidR="008B4270" w:rsidRPr="00F234F5" w:rsidRDefault="008B4270" w:rsidP="00775B2A">
            <w:pPr>
              <w:jc w:val="center"/>
              <w:rPr>
                <w:rFonts w:ascii="Times New Roman" w:hAnsi="Times New Roman" w:cs="Times New Roman"/>
                <w:sz w:val="24"/>
                <w:szCs w:val="24"/>
              </w:rPr>
            </w:pP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B2462B">
            <w:pPr>
              <w:rPr>
                <w:rFonts w:ascii="Times New Roman" w:hAnsi="Times New Roman" w:cs="Times New Roman"/>
                <w:sz w:val="24"/>
                <w:szCs w:val="24"/>
              </w:rPr>
            </w:pPr>
            <w:r w:rsidRPr="00F234F5">
              <w:rPr>
                <w:rFonts w:ascii="Times New Roman" w:hAnsi="Times New Roman" w:cs="Times New Roman"/>
                <w:sz w:val="24"/>
                <w:szCs w:val="24"/>
              </w:rPr>
              <w:t>-Facilitators for institutional deliveries are identified in rural ar</w:t>
            </w:r>
            <w:r w:rsidR="0023660A">
              <w:rPr>
                <w:rFonts w:ascii="Times New Roman" w:hAnsi="Times New Roman" w:cs="Times New Roman"/>
                <w:sz w:val="24"/>
                <w:szCs w:val="24"/>
              </w:rPr>
              <w:t xml:space="preserve">eas of Chitwan district, Nepal. They are </w:t>
            </w:r>
            <w:r w:rsidRPr="00F234F5">
              <w:rPr>
                <w:rFonts w:ascii="Times New Roman" w:hAnsi="Times New Roman" w:cs="Times New Roman"/>
                <w:sz w:val="24"/>
                <w:szCs w:val="24"/>
              </w:rPr>
              <w:t>support</w:t>
            </w:r>
            <w:r w:rsidR="0023660A">
              <w:rPr>
                <w:rFonts w:ascii="Times New Roman" w:hAnsi="Times New Roman" w:cs="Times New Roman"/>
                <w:sz w:val="24"/>
                <w:szCs w:val="24"/>
              </w:rPr>
              <w:t xml:space="preserve">ive husbands and mothers-in-law, </w:t>
            </w:r>
            <w:r w:rsidRPr="00F234F5">
              <w:rPr>
                <w:rFonts w:ascii="Times New Roman" w:hAnsi="Times New Roman" w:cs="Times New Roman"/>
                <w:sz w:val="24"/>
                <w:szCs w:val="24"/>
              </w:rPr>
              <w:t>the availability of an a</w:t>
            </w:r>
            <w:r w:rsidR="0023660A">
              <w:rPr>
                <w:rFonts w:ascii="Times New Roman" w:hAnsi="Times New Roman" w:cs="Times New Roman"/>
                <w:sz w:val="24"/>
                <w:szCs w:val="24"/>
              </w:rPr>
              <w:t xml:space="preserve">mbulance and having birthing centers nearby </w:t>
            </w:r>
          </w:p>
        </w:tc>
        <w:tc>
          <w:tcPr>
            <w:tcW w:w="810" w:type="dxa"/>
            <w:vAlign w:val="center"/>
          </w:tcPr>
          <w:p w:rsidR="008B4270" w:rsidRPr="00F234F5" w:rsidRDefault="003A4D32" w:rsidP="00775B2A">
            <w:pPr>
              <w:jc w:val="center"/>
              <w:rPr>
                <w:rFonts w:ascii="Times New Roman" w:hAnsi="Times New Roman" w:cs="Times New Roman"/>
                <w:sz w:val="24"/>
                <w:szCs w:val="24"/>
              </w:rPr>
            </w:pPr>
            <w:r>
              <w:rPr>
                <w:rFonts w:ascii="Times New Roman" w:hAnsi="Times New Roman" w:cs="Times New Roman"/>
                <w:sz w:val="24"/>
                <w:szCs w:val="24"/>
              </w:rPr>
              <w:t>5</w:t>
            </w:r>
            <w:r w:rsidR="00FC2AE9">
              <w:rPr>
                <w:rFonts w:ascii="Times New Roman" w:hAnsi="Times New Roman" w:cs="Times New Roman"/>
                <w:sz w:val="24"/>
                <w:szCs w:val="24"/>
              </w:rPr>
              <w:t>2</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B2462B">
            <w:pPr>
              <w:rPr>
                <w:rFonts w:ascii="Times New Roman" w:hAnsi="Times New Roman" w:cs="Times New Roman"/>
                <w:sz w:val="24"/>
                <w:szCs w:val="24"/>
              </w:rPr>
            </w:pPr>
            <w:r w:rsidRPr="00F234F5">
              <w:rPr>
                <w:rFonts w:ascii="Times New Roman" w:hAnsi="Times New Roman" w:cs="Times New Roman"/>
                <w:sz w:val="24"/>
                <w:szCs w:val="24"/>
              </w:rPr>
              <w:t>-All private and public hospitals provide full coverage of Comprehensive Emergency Obstetric and New- born Car</w:t>
            </w:r>
            <w:r w:rsidR="0023660A">
              <w:rPr>
                <w:rFonts w:ascii="Times New Roman" w:hAnsi="Times New Roman" w:cs="Times New Roman"/>
                <w:sz w:val="24"/>
                <w:szCs w:val="24"/>
              </w:rPr>
              <w:t>e in Aceh province in Indonesia</w:t>
            </w:r>
          </w:p>
        </w:tc>
        <w:tc>
          <w:tcPr>
            <w:tcW w:w="810" w:type="dxa"/>
            <w:vAlign w:val="center"/>
          </w:tcPr>
          <w:p w:rsidR="008B4270" w:rsidRPr="00F234F5" w:rsidRDefault="003A4D32" w:rsidP="00775B2A">
            <w:pPr>
              <w:jc w:val="center"/>
              <w:rPr>
                <w:rFonts w:ascii="Times New Roman" w:hAnsi="Times New Roman" w:cs="Times New Roman"/>
                <w:sz w:val="24"/>
                <w:szCs w:val="24"/>
              </w:rPr>
            </w:pPr>
            <w:r>
              <w:rPr>
                <w:rFonts w:ascii="Times New Roman" w:hAnsi="Times New Roman" w:cs="Times New Roman"/>
                <w:sz w:val="24"/>
                <w:szCs w:val="24"/>
              </w:rPr>
              <w:t>6</w:t>
            </w:r>
            <w:r w:rsidR="00FC2AE9">
              <w:rPr>
                <w:rFonts w:ascii="Times New Roman" w:hAnsi="Times New Roman" w:cs="Times New Roman"/>
                <w:sz w:val="24"/>
                <w:szCs w:val="24"/>
              </w:rPr>
              <w:t>4</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B2462B">
            <w:pPr>
              <w:rPr>
                <w:rFonts w:ascii="Times New Roman" w:hAnsi="Times New Roman" w:cs="Times New Roman"/>
                <w:sz w:val="24"/>
                <w:szCs w:val="24"/>
              </w:rPr>
            </w:pPr>
            <w:r w:rsidRPr="00F234F5">
              <w:rPr>
                <w:rFonts w:ascii="Times New Roman" w:hAnsi="Times New Roman" w:cs="Times New Roman"/>
                <w:sz w:val="24"/>
                <w:szCs w:val="24"/>
              </w:rPr>
              <w:t xml:space="preserve">-Support from peers, family and co-workers and male participation in accessing ANC are seen as enablers for early ANC booking in Bhutan. </w:t>
            </w:r>
          </w:p>
          <w:p w:rsidR="008B4270" w:rsidRPr="00F234F5" w:rsidRDefault="008B4270" w:rsidP="00B2462B">
            <w:pPr>
              <w:rPr>
                <w:rFonts w:ascii="Times New Roman" w:hAnsi="Times New Roman" w:cs="Times New Roman"/>
                <w:sz w:val="24"/>
                <w:szCs w:val="24"/>
              </w:rPr>
            </w:pPr>
            <w:r w:rsidRPr="00F234F5">
              <w:rPr>
                <w:rFonts w:ascii="Times New Roman" w:hAnsi="Times New Roman" w:cs="Times New Roman"/>
                <w:sz w:val="24"/>
                <w:szCs w:val="24"/>
              </w:rPr>
              <w:t>-Antenatal clinics conducted in Primary healthcare level are an important means of reaching the ANC services to women in rural areas where difficult geographical a</w:t>
            </w:r>
            <w:r w:rsidR="0023660A">
              <w:rPr>
                <w:rFonts w:ascii="Times New Roman" w:hAnsi="Times New Roman" w:cs="Times New Roman"/>
                <w:sz w:val="24"/>
                <w:szCs w:val="24"/>
              </w:rPr>
              <w:t>ccessibility</w:t>
            </w:r>
          </w:p>
        </w:tc>
        <w:tc>
          <w:tcPr>
            <w:tcW w:w="810" w:type="dxa"/>
            <w:vAlign w:val="center"/>
          </w:tcPr>
          <w:p w:rsidR="008B4270" w:rsidRPr="00F234F5" w:rsidRDefault="003A4D32" w:rsidP="00775B2A">
            <w:pPr>
              <w:jc w:val="center"/>
              <w:rPr>
                <w:rFonts w:ascii="Times New Roman" w:hAnsi="Times New Roman" w:cs="Times New Roman"/>
                <w:sz w:val="24"/>
                <w:szCs w:val="24"/>
              </w:rPr>
            </w:pPr>
            <w:r>
              <w:rPr>
                <w:rFonts w:ascii="Times New Roman" w:hAnsi="Times New Roman" w:cs="Times New Roman"/>
                <w:sz w:val="24"/>
                <w:szCs w:val="24"/>
              </w:rPr>
              <w:t>7</w:t>
            </w:r>
            <w:r w:rsidR="00FC2AE9">
              <w:rPr>
                <w:rFonts w:ascii="Times New Roman" w:hAnsi="Times New Roman" w:cs="Times New Roman"/>
                <w:sz w:val="24"/>
                <w:szCs w:val="24"/>
              </w:rPr>
              <w:t>1</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1424DC">
            <w:pPr>
              <w:rPr>
                <w:rFonts w:ascii="Times New Roman" w:hAnsi="Times New Roman" w:cs="Times New Roman"/>
                <w:b/>
                <w:sz w:val="24"/>
                <w:szCs w:val="24"/>
              </w:rPr>
            </w:pPr>
            <w:r w:rsidRPr="00F234F5">
              <w:rPr>
                <w:rFonts w:ascii="Times New Roman" w:hAnsi="Times New Roman" w:cs="Times New Roman"/>
                <w:b/>
                <w:sz w:val="24"/>
                <w:szCs w:val="24"/>
              </w:rPr>
              <w:t>Challenges</w:t>
            </w:r>
          </w:p>
        </w:tc>
        <w:tc>
          <w:tcPr>
            <w:tcW w:w="810" w:type="dxa"/>
            <w:vAlign w:val="center"/>
          </w:tcPr>
          <w:p w:rsidR="008B4270" w:rsidRPr="00F234F5" w:rsidRDefault="008B4270" w:rsidP="00775B2A">
            <w:pPr>
              <w:jc w:val="center"/>
              <w:rPr>
                <w:rFonts w:ascii="Times New Roman" w:hAnsi="Times New Roman" w:cs="Times New Roman"/>
                <w:b/>
                <w:sz w:val="24"/>
                <w:szCs w:val="24"/>
              </w:rPr>
            </w:pP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Default="008B4270" w:rsidP="00B2462B">
            <w:pPr>
              <w:rPr>
                <w:rFonts w:ascii="Times New Roman" w:hAnsi="Times New Roman" w:cs="Times New Roman"/>
                <w:sz w:val="24"/>
                <w:szCs w:val="24"/>
              </w:rPr>
            </w:pPr>
            <w:r w:rsidRPr="00F234F5">
              <w:rPr>
                <w:rFonts w:ascii="Times New Roman" w:hAnsi="Times New Roman" w:cs="Times New Roman"/>
                <w:sz w:val="24"/>
                <w:szCs w:val="24"/>
              </w:rPr>
              <w:t xml:space="preserve">-Difficulty in geographical access is an important barrier to accessing institutional delivery services in Northern districts of Karnataka, India </w:t>
            </w:r>
          </w:p>
          <w:p w:rsidR="008B4270" w:rsidRPr="0023660A" w:rsidRDefault="003A4D32" w:rsidP="001424DC">
            <w:pPr>
              <w:rPr>
                <w:rFonts w:ascii="Times New Roman" w:hAnsi="Times New Roman" w:cs="Times New Roman"/>
                <w:sz w:val="24"/>
                <w:szCs w:val="24"/>
              </w:rPr>
            </w:pPr>
            <w:r w:rsidRPr="00F234F5">
              <w:rPr>
                <w:rFonts w:ascii="Times New Roman" w:hAnsi="Times New Roman" w:cs="Times New Roman"/>
                <w:sz w:val="24"/>
                <w:szCs w:val="24"/>
              </w:rPr>
              <w:t>-Lack of financial access is an important barrier to accessing institutional delivery services in Northern districts of Karnataka, India. They includes inconsistent receipt of government incentives, high costs at private institutions, conti</w:t>
            </w:r>
            <w:r>
              <w:rPr>
                <w:rFonts w:ascii="Times New Roman" w:hAnsi="Times New Roman" w:cs="Times New Roman"/>
                <w:sz w:val="24"/>
                <w:szCs w:val="24"/>
              </w:rPr>
              <w:t>nuing fees at public hospitals.</w:t>
            </w:r>
          </w:p>
        </w:tc>
        <w:tc>
          <w:tcPr>
            <w:tcW w:w="810" w:type="dxa"/>
            <w:vAlign w:val="center"/>
          </w:tcPr>
          <w:p w:rsidR="008B4270" w:rsidRPr="00F234F5" w:rsidRDefault="003A4D32" w:rsidP="00775B2A">
            <w:pPr>
              <w:jc w:val="center"/>
              <w:rPr>
                <w:rFonts w:ascii="Times New Roman" w:hAnsi="Times New Roman" w:cs="Times New Roman"/>
                <w:sz w:val="24"/>
                <w:szCs w:val="24"/>
              </w:rPr>
            </w:pPr>
            <w:r>
              <w:rPr>
                <w:rFonts w:ascii="Times New Roman" w:hAnsi="Times New Roman" w:cs="Times New Roman"/>
                <w:sz w:val="24"/>
                <w:szCs w:val="24"/>
              </w:rPr>
              <w:t>1</w:t>
            </w:r>
            <w:r w:rsidR="00FC2AE9">
              <w:rPr>
                <w:rFonts w:ascii="Times New Roman" w:hAnsi="Times New Roman" w:cs="Times New Roman"/>
                <w:sz w:val="24"/>
                <w:szCs w:val="24"/>
              </w:rPr>
              <w:t>3</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B2462B">
            <w:pPr>
              <w:rPr>
                <w:rFonts w:ascii="Times New Roman" w:hAnsi="Times New Roman" w:cs="Times New Roman"/>
                <w:sz w:val="24"/>
                <w:szCs w:val="24"/>
              </w:rPr>
            </w:pPr>
            <w:r w:rsidRPr="00F234F5">
              <w:rPr>
                <w:rFonts w:ascii="Times New Roman" w:hAnsi="Times New Roman" w:cs="Times New Roman"/>
                <w:sz w:val="24"/>
                <w:szCs w:val="24"/>
              </w:rPr>
              <w:t>-Cultural barriers include cultural norms such as male infant preference, traditional clinical practices. Poverty is   an o</w:t>
            </w:r>
            <w:r w:rsidR="0023660A">
              <w:rPr>
                <w:rFonts w:ascii="Times New Roman" w:hAnsi="Times New Roman" w:cs="Times New Roman"/>
                <w:sz w:val="24"/>
                <w:szCs w:val="24"/>
              </w:rPr>
              <w:t xml:space="preserve">verarching structural barrier. </w:t>
            </w:r>
          </w:p>
        </w:tc>
        <w:tc>
          <w:tcPr>
            <w:tcW w:w="810" w:type="dxa"/>
            <w:vAlign w:val="center"/>
          </w:tcPr>
          <w:p w:rsidR="008B4270" w:rsidRPr="00F234F5" w:rsidRDefault="003A4D32" w:rsidP="00775B2A">
            <w:pPr>
              <w:jc w:val="center"/>
              <w:rPr>
                <w:rFonts w:ascii="Times New Roman" w:hAnsi="Times New Roman" w:cs="Times New Roman"/>
                <w:sz w:val="24"/>
                <w:szCs w:val="24"/>
              </w:rPr>
            </w:pPr>
            <w:r>
              <w:rPr>
                <w:rFonts w:ascii="Times New Roman" w:hAnsi="Times New Roman" w:cs="Times New Roman"/>
                <w:sz w:val="24"/>
                <w:szCs w:val="24"/>
              </w:rPr>
              <w:t>3</w:t>
            </w:r>
            <w:r w:rsidR="00FC2AE9">
              <w:rPr>
                <w:rFonts w:ascii="Times New Roman" w:hAnsi="Times New Roman" w:cs="Times New Roman"/>
                <w:sz w:val="24"/>
                <w:szCs w:val="24"/>
              </w:rPr>
              <w:t>8</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B2462B">
            <w:pPr>
              <w:rPr>
                <w:rFonts w:ascii="Times New Roman" w:hAnsi="Times New Roman" w:cs="Times New Roman"/>
                <w:sz w:val="24"/>
                <w:szCs w:val="24"/>
              </w:rPr>
            </w:pPr>
            <w:r w:rsidRPr="00F234F5">
              <w:rPr>
                <w:rFonts w:ascii="Times New Roman" w:hAnsi="Times New Roman" w:cs="Times New Roman"/>
                <w:sz w:val="24"/>
                <w:szCs w:val="24"/>
              </w:rPr>
              <w:t>-Underestimation of the severity of complications by family members, gender inequity and perceptions of low-quality delivery services are barriers for decision to seek maternal care from institution in rural central India.</w:t>
            </w:r>
          </w:p>
          <w:p w:rsidR="008B4270" w:rsidRPr="00F234F5" w:rsidRDefault="008B4270" w:rsidP="00B2462B">
            <w:pPr>
              <w:rPr>
                <w:rFonts w:ascii="Times New Roman" w:hAnsi="Times New Roman" w:cs="Times New Roman"/>
                <w:sz w:val="24"/>
                <w:szCs w:val="24"/>
              </w:rPr>
            </w:pPr>
            <w:r w:rsidRPr="00F234F5">
              <w:rPr>
                <w:rFonts w:ascii="Times New Roman" w:hAnsi="Times New Roman" w:cs="Times New Roman"/>
                <w:sz w:val="24"/>
                <w:szCs w:val="24"/>
              </w:rPr>
              <w:t>-Transportation problems and care seeking at multiple facilities are barriers to reach appropr</w:t>
            </w:r>
            <w:r w:rsidR="0023660A">
              <w:rPr>
                <w:rFonts w:ascii="Times New Roman" w:hAnsi="Times New Roman" w:cs="Times New Roman"/>
                <w:sz w:val="24"/>
                <w:szCs w:val="24"/>
              </w:rPr>
              <w:t xml:space="preserve">iate health facilities timely. </w:t>
            </w:r>
          </w:p>
        </w:tc>
        <w:tc>
          <w:tcPr>
            <w:tcW w:w="810" w:type="dxa"/>
            <w:vAlign w:val="center"/>
          </w:tcPr>
          <w:p w:rsidR="008B4270" w:rsidRPr="00F234F5" w:rsidRDefault="00FC2AE9" w:rsidP="00775B2A">
            <w:pPr>
              <w:jc w:val="center"/>
              <w:rPr>
                <w:rFonts w:ascii="Times New Roman" w:hAnsi="Times New Roman" w:cs="Times New Roman"/>
                <w:sz w:val="24"/>
                <w:szCs w:val="24"/>
              </w:rPr>
            </w:pPr>
            <w:r>
              <w:rPr>
                <w:rFonts w:ascii="Times New Roman" w:hAnsi="Times New Roman" w:cs="Times New Roman"/>
                <w:sz w:val="24"/>
                <w:szCs w:val="24"/>
              </w:rPr>
              <w:t>20</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B2462B">
            <w:pPr>
              <w:rPr>
                <w:rFonts w:ascii="Times New Roman" w:hAnsi="Times New Roman" w:cs="Times New Roman"/>
                <w:sz w:val="24"/>
                <w:szCs w:val="24"/>
              </w:rPr>
            </w:pPr>
            <w:r w:rsidRPr="00F234F5">
              <w:rPr>
                <w:rFonts w:ascii="Times New Roman" w:hAnsi="Times New Roman" w:cs="Times New Roman"/>
                <w:sz w:val="24"/>
                <w:szCs w:val="24"/>
              </w:rPr>
              <w:t>-Receiving postpartum care is rare except for neonatal care. Barriers to receive timely maternity and postpartum care include transport problems, perceived quality of facilities, the cost of care, and the lack of recognition that a large proportion of maternal morbidity and mortality occurs in the postpa</w:t>
            </w:r>
            <w:r w:rsidR="0023660A">
              <w:rPr>
                <w:rFonts w:ascii="Times New Roman" w:hAnsi="Times New Roman" w:cs="Times New Roman"/>
                <w:sz w:val="24"/>
                <w:szCs w:val="24"/>
              </w:rPr>
              <w:t xml:space="preserve">rtum period </w:t>
            </w:r>
          </w:p>
        </w:tc>
        <w:tc>
          <w:tcPr>
            <w:tcW w:w="810" w:type="dxa"/>
            <w:vAlign w:val="center"/>
          </w:tcPr>
          <w:p w:rsidR="008B4270" w:rsidRPr="00F234F5" w:rsidRDefault="003A4D32" w:rsidP="00775B2A">
            <w:pPr>
              <w:jc w:val="center"/>
              <w:rPr>
                <w:rFonts w:ascii="Times New Roman" w:hAnsi="Times New Roman" w:cs="Times New Roman"/>
                <w:sz w:val="24"/>
                <w:szCs w:val="24"/>
              </w:rPr>
            </w:pPr>
            <w:r>
              <w:rPr>
                <w:rFonts w:ascii="Times New Roman" w:hAnsi="Times New Roman" w:cs="Times New Roman"/>
                <w:sz w:val="24"/>
                <w:szCs w:val="24"/>
              </w:rPr>
              <w:t>3</w:t>
            </w:r>
            <w:r w:rsidR="00FC2AE9">
              <w:rPr>
                <w:rFonts w:ascii="Times New Roman" w:hAnsi="Times New Roman" w:cs="Times New Roman"/>
                <w:sz w:val="24"/>
                <w:szCs w:val="24"/>
              </w:rPr>
              <w:t>9</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B2462B">
            <w:pPr>
              <w:rPr>
                <w:rFonts w:ascii="Times New Roman" w:hAnsi="Times New Roman" w:cs="Times New Roman"/>
                <w:sz w:val="24"/>
                <w:szCs w:val="24"/>
              </w:rPr>
            </w:pPr>
            <w:r w:rsidRPr="00F234F5">
              <w:rPr>
                <w:rFonts w:ascii="Times New Roman" w:hAnsi="Times New Roman" w:cs="Times New Roman"/>
                <w:sz w:val="24"/>
                <w:szCs w:val="24"/>
              </w:rPr>
              <w:t xml:space="preserve">-Low-income pregnant women in rural India get wrong information and misconceptions about pregnancy from elder women, friends, and mothers-in-law and husbands. Lack of access to health care and pregnancy-related health information leads them to rely on that information. Doctors and para-medical staff are consulted during complications only. </w:t>
            </w:r>
          </w:p>
          <w:p w:rsidR="008B4270" w:rsidRPr="00F234F5" w:rsidRDefault="008B4270" w:rsidP="0023660A">
            <w:pPr>
              <w:rPr>
                <w:rFonts w:ascii="Times New Roman" w:hAnsi="Times New Roman" w:cs="Times New Roman"/>
                <w:sz w:val="24"/>
                <w:szCs w:val="24"/>
              </w:rPr>
            </w:pPr>
            <w:r w:rsidRPr="00F234F5">
              <w:rPr>
                <w:rFonts w:ascii="Times New Roman" w:hAnsi="Times New Roman" w:cs="Times New Roman"/>
                <w:sz w:val="24"/>
                <w:szCs w:val="24"/>
              </w:rPr>
              <w:t xml:space="preserve">All women face personal, societal, and structural level barriers, including feelings of </w:t>
            </w:r>
            <w:r w:rsidRPr="00F234F5">
              <w:rPr>
                <w:rFonts w:ascii="Times New Roman" w:hAnsi="Times New Roman" w:cs="Times New Roman"/>
                <w:sz w:val="24"/>
                <w:szCs w:val="24"/>
              </w:rPr>
              <w:lastRenderedPageBreak/>
              <w:t xml:space="preserve">shame and embarrassment, fear of repercussion for discussing their pregnancies with their doctors, and inadequate time with their doctors </w:t>
            </w:r>
          </w:p>
        </w:tc>
        <w:tc>
          <w:tcPr>
            <w:tcW w:w="810" w:type="dxa"/>
            <w:vAlign w:val="center"/>
          </w:tcPr>
          <w:p w:rsidR="008B4270" w:rsidRPr="00F234F5" w:rsidRDefault="003A4D32" w:rsidP="00775B2A">
            <w:pPr>
              <w:jc w:val="center"/>
              <w:rPr>
                <w:rFonts w:ascii="Times New Roman" w:hAnsi="Times New Roman" w:cs="Times New Roman"/>
                <w:sz w:val="24"/>
                <w:szCs w:val="24"/>
              </w:rPr>
            </w:pPr>
            <w:r>
              <w:rPr>
                <w:rFonts w:ascii="Times New Roman" w:hAnsi="Times New Roman" w:cs="Times New Roman"/>
                <w:sz w:val="24"/>
                <w:szCs w:val="24"/>
              </w:rPr>
              <w:lastRenderedPageBreak/>
              <w:t>1</w:t>
            </w:r>
            <w:r w:rsidR="00FC2AE9">
              <w:rPr>
                <w:rFonts w:ascii="Times New Roman" w:hAnsi="Times New Roman" w:cs="Times New Roman"/>
                <w:sz w:val="24"/>
                <w:szCs w:val="24"/>
              </w:rPr>
              <w:t>5</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23660A">
            <w:pPr>
              <w:rPr>
                <w:rFonts w:ascii="Times New Roman" w:hAnsi="Times New Roman" w:cs="Times New Roman"/>
                <w:sz w:val="24"/>
                <w:szCs w:val="24"/>
              </w:rPr>
            </w:pPr>
            <w:r w:rsidRPr="00F234F5">
              <w:rPr>
                <w:rFonts w:ascii="Times New Roman" w:hAnsi="Times New Roman" w:cs="Times New Roman"/>
                <w:sz w:val="24"/>
                <w:szCs w:val="24"/>
              </w:rPr>
              <w:t>-Migrant women working in brick kilns are a vulnerable population subgroup in terms of maternal health utilization of district Faridabad, Haryana, India. Identified access barriers are, gaps in knowledge regarding local health system; sub-standard private health care delivered at brick kilns, misconceptions and mistrust about public health system, difficult location of brick kilns, lack of time for attending clinics.</w:t>
            </w:r>
          </w:p>
        </w:tc>
        <w:tc>
          <w:tcPr>
            <w:tcW w:w="810" w:type="dxa"/>
            <w:vAlign w:val="center"/>
          </w:tcPr>
          <w:p w:rsidR="008B4270" w:rsidRPr="00F234F5" w:rsidRDefault="003A4D32" w:rsidP="00775B2A">
            <w:pPr>
              <w:jc w:val="center"/>
              <w:rPr>
                <w:rFonts w:ascii="Times New Roman" w:hAnsi="Times New Roman" w:cs="Times New Roman"/>
                <w:sz w:val="24"/>
                <w:szCs w:val="24"/>
              </w:rPr>
            </w:pPr>
            <w:r>
              <w:rPr>
                <w:rFonts w:ascii="Times New Roman" w:hAnsi="Times New Roman" w:cs="Times New Roman"/>
                <w:sz w:val="24"/>
                <w:szCs w:val="24"/>
              </w:rPr>
              <w:t>3</w:t>
            </w:r>
            <w:r w:rsidR="00FC2AE9">
              <w:rPr>
                <w:rFonts w:ascii="Times New Roman" w:hAnsi="Times New Roman" w:cs="Times New Roman"/>
                <w:sz w:val="24"/>
                <w:szCs w:val="24"/>
              </w:rPr>
              <w:t>3</w:t>
            </w:r>
          </w:p>
          <w:p w:rsidR="008B4270" w:rsidRPr="00F234F5" w:rsidRDefault="008B4270" w:rsidP="00775B2A">
            <w:pPr>
              <w:jc w:val="center"/>
              <w:rPr>
                <w:rFonts w:ascii="Times New Roman" w:hAnsi="Times New Roman" w:cs="Times New Roman"/>
                <w:sz w:val="24"/>
                <w:szCs w:val="24"/>
              </w:rPr>
            </w:pP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Default="008B4270" w:rsidP="00B2462B">
            <w:pPr>
              <w:rPr>
                <w:rFonts w:ascii="Times New Roman" w:hAnsi="Times New Roman" w:cs="Times New Roman"/>
                <w:sz w:val="24"/>
                <w:szCs w:val="24"/>
              </w:rPr>
            </w:pPr>
            <w:r w:rsidRPr="00F234F5">
              <w:rPr>
                <w:rFonts w:ascii="Times New Roman" w:hAnsi="Times New Roman" w:cs="Times New Roman"/>
                <w:sz w:val="24"/>
                <w:szCs w:val="24"/>
              </w:rPr>
              <w:t xml:space="preserve">-Poor roads and lack of transportation, low quality services, restricted hours of opening, the lack of availability of medical resources and the lack of privacy are identified as barriers to women’s access to maternity services in Timor-Leste. </w:t>
            </w:r>
          </w:p>
          <w:p w:rsidR="003A4D32" w:rsidRPr="00F234F5" w:rsidRDefault="003A4D32" w:rsidP="00B2462B">
            <w:pPr>
              <w:rPr>
                <w:rFonts w:ascii="Times New Roman" w:hAnsi="Times New Roman" w:cs="Times New Roman"/>
                <w:sz w:val="24"/>
                <w:szCs w:val="24"/>
              </w:rPr>
            </w:pPr>
          </w:p>
          <w:p w:rsidR="008B4270" w:rsidRPr="00F234F5" w:rsidRDefault="003A4D32" w:rsidP="00B2462B">
            <w:pPr>
              <w:rPr>
                <w:rFonts w:ascii="Times New Roman" w:hAnsi="Times New Roman" w:cs="Times New Roman"/>
                <w:sz w:val="24"/>
                <w:szCs w:val="24"/>
              </w:rPr>
            </w:pPr>
            <w:r w:rsidRPr="00F234F5">
              <w:rPr>
                <w:rFonts w:ascii="Times New Roman" w:hAnsi="Times New Roman" w:cs="Times New Roman"/>
                <w:sz w:val="24"/>
                <w:szCs w:val="24"/>
              </w:rPr>
              <w:t>-Male controlled family structures, intergenerational decision-making and cultural attitudes towards reproductive health information and services potentially reduce women’s access to reproductive</w:t>
            </w:r>
            <w:r w:rsidR="0023660A">
              <w:rPr>
                <w:rFonts w:ascii="Times New Roman" w:hAnsi="Times New Roman" w:cs="Times New Roman"/>
                <w:sz w:val="24"/>
                <w:szCs w:val="24"/>
              </w:rPr>
              <w:t xml:space="preserve"> health services in Timor-Leste</w:t>
            </w:r>
          </w:p>
        </w:tc>
        <w:tc>
          <w:tcPr>
            <w:tcW w:w="810" w:type="dxa"/>
            <w:vAlign w:val="center"/>
          </w:tcPr>
          <w:p w:rsidR="008B4270" w:rsidRPr="00F234F5" w:rsidRDefault="003A4D32" w:rsidP="00775B2A">
            <w:pPr>
              <w:jc w:val="center"/>
              <w:rPr>
                <w:rFonts w:ascii="Times New Roman" w:hAnsi="Times New Roman" w:cs="Times New Roman"/>
                <w:sz w:val="24"/>
                <w:szCs w:val="24"/>
              </w:rPr>
            </w:pPr>
            <w:r>
              <w:rPr>
                <w:rFonts w:ascii="Times New Roman" w:hAnsi="Times New Roman" w:cs="Times New Roman"/>
                <w:sz w:val="24"/>
                <w:szCs w:val="24"/>
              </w:rPr>
              <w:t>6</w:t>
            </w:r>
            <w:r w:rsidR="00FC2AE9">
              <w:rPr>
                <w:rFonts w:ascii="Times New Roman" w:hAnsi="Times New Roman" w:cs="Times New Roman"/>
                <w:sz w:val="24"/>
                <w:szCs w:val="24"/>
              </w:rPr>
              <w:t>9</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B2462B">
            <w:pPr>
              <w:rPr>
                <w:rFonts w:ascii="Times New Roman" w:hAnsi="Times New Roman" w:cs="Times New Roman"/>
                <w:sz w:val="24"/>
                <w:szCs w:val="24"/>
              </w:rPr>
            </w:pPr>
            <w:r w:rsidRPr="00F234F5">
              <w:rPr>
                <w:rFonts w:ascii="Times New Roman" w:hAnsi="Times New Roman" w:cs="Times New Roman"/>
                <w:sz w:val="24"/>
                <w:szCs w:val="24"/>
              </w:rPr>
              <w:t>-Sociocultural factors such as husbands’ attitudes, previous antenatal history, minimal birth preparedness, and ethno-physiological beliefs; infrastructure limitations, difficult geographical location, hospital policies and poor staff attitudes are identified access barriers for maternal c</w:t>
            </w:r>
            <w:r w:rsidR="0023660A">
              <w:rPr>
                <w:rFonts w:ascii="Times New Roman" w:hAnsi="Times New Roman" w:cs="Times New Roman"/>
                <w:sz w:val="24"/>
                <w:szCs w:val="24"/>
              </w:rPr>
              <w:t xml:space="preserve">are in Timor Leste. </w:t>
            </w:r>
          </w:p>
        </w:tc>
        <w:tc>
          <w:tcPr>
            <w:tcW w:w="810" w:type="dxa"/>
            <w:vAlign w:val="center"/>
          </w:tcPr>
          <w:p w:rsidR="008B4270" w:rsidRPr="00F234F5" w:rsidRDefault="00FC2AE9" w:rsidP="00775B2A">
            <w:pPr>
              <w:jc w:val="center"/>
              <w:rPr>
                <w:rFonts w:ascii="Times New Roman" w:hAnsi="Times New Roman" w:cs="Times New Roman"/>
                <w:sz w:val="24"/>
                <w:szCs w:val="24"/>
              </w:rPr>
            </w:pPr>
            <w:r>
              <w:rPr>
                <w:rFonts w:ascii="Times New Roman" w:hAnsi="Times New Roman" w:cs="Times New Roman"/>
                <w:sz w:val="24"/>
                <w:szCs w:val="24"/>
              </w:rPr>
              <w:t>70</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23660A">
            <w:pPr>
              <w:rPr>
                <w:rFonts w:ascii="Times New Roman" w:hAnsi="Times New Roman" w:cs="Times New Roman"/>
                <w:sz w:val="24"/>
                <w:szCs w:val="24"/>
              </w:rPr>
            </w:pPr>
            <w:r w:rsidRPr="00F234F5">
              <w:rPr>
                <w:rFonts w:ascii="Times New Roman" w:hAnsi="Times New Roman" w:cs="Times New Roman"/>
                <w:sz w:val="24"/>
                <w:szCs w:val="24"/>
              </w:rPr>
              <w:t xml:space="preserve">-Following perceived barriers are identified for maternal health service utilization in Indonesia. : the preference of pregnant women to deliver in their parents’ village; the use of traditional birth attendants; distance to health facilities; </w:t>
            </w:r>
          </w:p>
        </w:tc>
        <w:tc>
          <w:tcPr>
            <w:tcW w:w="810" w:type="dxa"/>
            <w:vAlign w:val="center"/>
          </w:tcPr>
          <w:p w:rsidR="008B4270" w:rsidRPr="00F234F5" w:rsidRDefault="003A4D32" w:rsidP="00775B2A">
            <w:pPr>
              <w:jc w:val="center"/>
              <w:rPr>
                <w:rFonts w:ascii="Times New Roman" w:hAnsi="Times New Roman" w:cs="Times New Roman"/>
                <w:sz w:val="24"/>
                <w:szCs w:val="24"/>
              </w:rPr>
            </w:pPr>
            <w:r>
              <w:rPr>
                <w:rFonts w:ascii="Times New Roman" w:hAnsi="Times New Roman" w:cs="Times New Roman"/>
                <w:sz w:val="24"/>
                <w:szCs w:val="24"/>
              </w:rPr>
              <w:t>6</w:t>
            </w:r>
            <w:r w:rsidR="00AA4A83">
              <w:rPr>
                <w:rFonts w:ascii="Times New Roman" w:hAnsi="Times New Roman" w:cs="Times New Roman"/>
                <w:sz w:val="24"/>
                <w:szCs w:val="24"/>
              </w:rPr>
              <w:t>3</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B2462B">
            <w:pPr>
              <w:rPr>
                <w:rFonts w:ascii="Times New Roman" w:hAnsi="Times New Roman" w:cs="Times New Roman"/>
                <w:sz w:val="24"/>
                <w:szCs w:val="24"/>
              </w:rPr>
            </w:pPr>
            <w:r w:rsidRPr="00F234F5">
              <w:rPr>
                <w:rFonts w:ascii="Times New Roman" w:hAnsi="Times New Roman" w:cs="Times New Roman"/>
                <w:sz w:val="24"/>
                <w:szCs w:val="24"/>
              </w:rPr>
              <w:t xml:space="preserve">-Postnatal care at village level in Klaten district, central Java Province, Indonesia lacks patient-centered care practices. </w:t>
            </w:r>
          </w:p>
          <w:p w:rsidR="008B4270" w:rsidRPr="00F234F5" w:rsidRDefault="008B4270" w:rsidP="00B2462B">
            <w:pPr>
              <w:rPr>
                <w:rFonts w:ascii="Times New Roman" w:hAnsi="Times New Roman" w:cs="Times New Roman"/>
                <w:sz w:val="24"/>
                <w:szCs w:val="24"/>
              </w:rPr>
            </w:pPr>
            <w:r w:rsidRPr="00F234F5">
              <w:rPr>
                <w:rFonts w:ascii="Times New Roman" w:hAnsi="Times New Roman" w:cs="Times New Roman"/>
                <w:sz w:val="24"/>
                <w:szCs w:val="24"/>
              </w:rPr>
              <w:t>Low health literacy of mother and family members’ on postnatal care, inappropriate sociocultural beliefs and practices, and poor health service responses are the barriers to postnat</w:t>
            </w:r>
            <w:r w:rsidR="0023660A">
              <w:rPr>
                <w:rFonts w:ascii="Times New Roman" w:hAnsi="Times New Roman" w:cs="Times New Roman"/>
                <w:sz w:val="24"/>
                <w:szCs w:val="24"/>
              </w:rPr>
              <w:t>al care utilization in villages</w:t>
            </w:r>
          </w:p>
        </w:tc>
        <w:tc>
          <w:tcPr>
            <w:tcW w:w="810" w:type="dxa"/>
            <w:vAlign w:val="center"/>
          </w:tcPr>
          <w:p w:rsidR="008B4270" w:rsidRPr="00F234F5" w:rsidRDefault="003A4D32" w:rsidP="00775B2A">
            <w:pPr>
              <w:jc w:val="center"/>
              <w:rPr>
                <w:rFonts w:ascii="Times New Roman" w:hAnsi="Times New Roman" w:cs="Times New Roman"/>
                <w:sz w:val="24"/>
                <w:szCs w:val="24"/>
              </w:rPr>
            </w:pPr>
            <w:r>
              <w:rPr>
                <w:rFonts w:ascii="Times New Roman" w:hAnsi="Times New Roman" w:cs="Times New Roman"/>
                <w:sz w:val="24"/>
                <w:szCs w:val="24"/>
              </w:rPr>
              <w:t>6</w:t>
            </w:r>
            <w:r w:rsidR="00AA4A83">
              <w:rPr>
                <w:rFonts w:ascii="Times New Roman" w:hAnsi="Times New Roman" w:cs="Times New Roman"/>
                <w:sz w:val="24"/>
                <w:szCs w:val="24"/>
              </w:rPr>
              <w:t>8</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B2462B">
            <w:pPr>
              <w:rPr>
                <w:rFonts w:ascii="Times New Roman" w:hAnsi="Times New Roman" w:cs="Times New Roman"/>
                <w:sz w:val="24"/>
                <w:szCs w:val="24"/>
              </w:rPr>
            </w:pPr>
            <w:r w:rsidRPr="00F234F5">
              <w:rPr>
                <w:rFonts w:ascii="Times New Roman" w:hAnsi="Times New Roman" w:cs="Times New Roman"/>
                <w:sz w:val="24"/>
                <w:szCs w:val="24"/>
              </w:rPr>
              <w:t>-Late antenatal care (ANC) bookings are common in Bhutan.</w:t>
            </w:r>
          </w:p>
          <w:p w:rsidR="008B4270" w:rsidRPr="00F234F5" w:rsidRDefault="008B4270" w:rsidP="00B2462B">
            <w:pPr>
              <w:rPr>
                <w:rFonts w:ascii="Times New Roman" w:hAnsi="Times New Roman" w:cs="Times New Roman"/>
                <w:sz w:val="24"/>
                <w:szCs w:val="24"/>
              </w:rPr>
            </w:pPr>
            <w:r w:rsidRPr="00F234F5">
              <w:rPr>
                <w:rFonts w:ascii="Times New Roman" w:hAnsi="Times New Roman" w:cs="Times New Roman"/>
                <w:sz w:val="24"/>
                <w:szCs w:val="24"/>
              </w:rPr>
              <w:t xml:space="preserve">Specific barriers to early ANC are gender insensitivity in providing care through male health workers, cost/time in ANC visits, and the inability to produce the documents </w:t>
            </w:r>
            <w:r w:rsidR="0023660A">
              <w:rPr>
                <w:rFonts w:ascii="Times New Roman" w:hAnsi="Times New Roman" w:cs="Times New Roman"/>
                <w:sz w:val="24"/>
                <w:szCs w:val="24"/>
              </w:rPr>
              <w:t xml:space="preserve">of the father for booking ANC. </w:t>
            </w:r>
          </w:p>
        </w:tc>
        <w:tc>
          <w:tcPr>
            <w:tcW w:w="810" w:type="dxa"/>
            <w:vAlign w:val="center"/>
          </w:tcPr>
          <w:p w:rsidR="008B4270" w:rsidRPr="00F234F5" w:rsidRDefault="003A4D32" w:rsidP="00775B2A">
            <w:pPr>
              <w:jc w:val="center"/>
              <w:rPr>
                <w:rFonts w:ascii="Times New Roman" w:hAnsi="Times New Roman" w:cs="Times New Roman"/>
                <w:sz w:val="24"/>
                <w:szCs w:val="24"/>
              </w:rPr>
            </w:pPr>
            <w:r>
              <w:rPr>
                <w:rFonts w:ascii="Times New Roman" w:hAnsi="Times New Roman" w:cs="Times New Roman"/>
                <w:sz w:val="24"/>
                <w:szCs w:val="24"/>
              </w:rPr>
              <w:t>7</w:t>
            </w:r>
            <w:r w:rsidR="00AA4A83">
              <w:rPr>
                <w:rFonts w:ascii="Times New Roman" w:hAnsi="Times New Roman" w:cs="Times New Roman"/>
                <w:sz w:val="24"/>
                <w:szCs w:val="24"/>
              </w:rPr>
              <w:t>1</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B2462B">
            <w:pPr>
              <w:rPr>
                <w:rFonts w:ascii="Times New Roman" w:hAnsi="Times New Roman" w:cs="Times New Roman"/>
                <w:sz w:val="24"/>
                <w:szCs w:val="24"/>
              </w:rPr>
            </w:pPr>
            <w:r w:rsidRPr="00F234F5">
              <w:rPr>
                <w:rFonts w:ascii="Times New Roman" w:hAnsi="Times New Roman" w:cs="Times New Roman"/>
                <w:sz w:val="24"/>
                <w:szCs w:val="24"/>
              </w:rPr>
              <w:t>-Following barriers are identified for institutional deliveries in Nepal.</w:t>
            </w:r>
          </w:p>
          <w:p w:rsidR="008B4270" w:rsidRPr="00F234F5" w:rsidRDefault="008B4270" w:rsidP="00B2462B">
            <w:pPr>
              <w:rPr>
                <w:rFonts w:ascii="Times New Roman" w:hAnsi="Times New Roman" w:cs="Times New Roman"/>
                <w:sz w:val="24"/>
                <w:szCs w:val="24"/>
              </w:rPr>
            </w:pPr>
            <w:r w:rsidRPr="00F234F5">
              <w:rPr>
                <w:rFonts w:ascii="Times New Roman" w:hAnsi="Times New Roman" w:cs="Times New Roman"/>
                <w:sz w:val="24"/>
                <w:szCs w:val="24"/>
              </w:rPr>
              <w:t xml:space="preserve">                     </w:t>
            </w:r>
            <w:r w:rsidR="0023660A">
              <w:rPr>
                <w:rFonts w:ascii="Times New Roman" w:hAnsi="Times New Roman" w:cs="Times New Roman"/>
                <w:sz w:val="24"/>
                <w:szCs w:val="24"/>
              </w:rPr>
              <w:t>Lack of transportation facility, l</w:t>
            </w:r>
            <w:r w:rsidRPr="00F234F5">
              <w:rPr>
                <w:rFonts w:ascii="Times New Roman" w:hAnsi="Times New Roman" w:cs="Times New Roman"/>
                <w:sz w:val="24"/>
                <w:szCs w:val="24"/>
              </w:rPr>
              <w:t>ack of awareness in about provision of tran</w:t>
            </w:r>
            <w:r w:rsidR="0023660A">
              <w:rPr>
                <w:rFonts w:ascii="Times New Roman" w:hAnsi="Times New Roman" w:cs="Times New Roman"/>
                <w:sz w:val="24"/>
                <w:szCs w:val="24"/>
              </w:rPr>
              <w:t>sport incentive from government, difficult geography and p</w:t>
            </w:r>
            <w:r w:rsidRPr="00F234F5">
              <w:rPr>
                <w:rFonts w:ascii="Times New Roman" w:hAnsi="Times New Roman" w:cs="Times New Roman"/>
                <w:sz w:val="24"/>
                <w:szCs w:val="24"/>
              </w:rPr>
              <w:t>reference of Auxiliary Health Workers to conduct delivery in home settings instead of referring mothers to health</w:t>
            </w:r>
            <w:r w:rsidR="0023660A">
              <w:rPr>
                <w:rFonts w:ascii="Times New Roman" w:hAnsi="Times New Roman" w:cs="Times New Roman"/>
                <w:sz w:val="24"/>
                <w:szCs w:val="24"/>
              </w:rPr>
              <w:t xml:space="preserve"> facilities for safe delivery. </w:t>
            </w:r>
          </w:p>
        </w:tc>
        <w:tc>
          <w:tcPr>
            <w:tcW w:w="810" w:type="dxa"/>
            <w:vAlign w:val="center"/>
          </w:tcPr>
          <w:p w:rsidR="008B4270" w:rsidRPr="00F234F5" w:rsidRDefault="003A4D32" w:rsidP="00775B2A">
            <w:pPr>
              <w:jc w:val="center"/>
              <w:rPr>
                <w:rFonts w:ascii="Times New Roman" w:hAnsi="Times New Roman" w:cs="Times New Roman"/>
                <w:sz w:val="24"/>
                <w:szCs w:val="24"/>
              </w:rPr>
            </w:pPr>
            <w:r>
              <w:rPr>
                <w:rFonts w:ascii="Times New Roman" w:hAnsi="Times New Roman" w:cs="Times New Roman"/>
                <w:sz w:val="24"/>
                <w:szCs w:val="24"/>
              </w:rPr>
              <w:t>4</w:t>
            </w:r>
            <w:r w:rsidR="00AA4A83">
              <w:rPr>
                <w:rFonts w:ascii="Times New Roman" w:hAnsi="Times New Roman" w:cs="Times New Roman"/>
                <w:sz w:val="24"/>
                <w:szCs w:val="24"/>
              </w:rPr>
              <w:t>2</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8B4270">
            <w:pPr>
              <w:rPr>
                <w:rFonts w:ascii="Times New Roman" w:hAnsi="Times New Roman" w:cs="Times New Roman"/>
                <w:sz w:val="24"/>
                <w:szCs w:val="24"/>
              </w:rPr>
            </w:pPr>
            <w:r w:rsidRPr="00F234F5">
              <w:rPr>
                <w:rFonts w:ascii="Times New Roman" w:hAnsi="Times New Roman" w:cs="Times New Roman"/>
                <w:sz w:val="24"/>
                <w:szCs w:val="24"/>
              </w:rPr>
              <w:t>-Only one third of women in Mugu District, Nepal deliver in a health facility. The main reasons for mothers not delivering in a health facility are distance to the nearest birthing centre, lack of transportation services, high transportation costs, perceived poor quality care and unfriendly health-care providers, and a persona</w:t>
            </w:r>
            <w:r w:rsidR="0023660A">
              <w:rPr>
                <w:rFonts w:ascii="Times New Roman" w:hAnsi="Times New Roman" w:cs="Times New Roman"/>
                <w:sz w:val="24"/>
                <w:szCs w:val="24"/>
              </w:rPr>
              <w:t>l preference for home delivery.</w:t>
            </w:r>
          </w:p>
        </w:tc>
        <w:tc>
          <w:tcPr>
            <w:tcW w:w="810" w:type="dxa"/>
            <w:vAlign w:val="center"/>
          </w:tcPr>
          <w:p w:rsidR="008B4270" w:rsidRPr="00F234F5" w:rsidRDefault="003A4D32" w:rsidP="00775B2A">
            <w:pPr>
              <w:jc w:val="center"/>
              <w:rPr>
                <w:rFonts w:ascii="Times New Roman" w:hAnsi="Times New Roman" w:cs="Times New Roman"/>
                <w:sz w:val="24"/>
                <w:szCs w:val="24"/>
              </w:rPr>
            </w:pPr>
            <w:r>
              <w:rPr>
                <w:rFonts w:ascii="Times New Roman" w:hAnsi="Times New Roman" w:cs="Times New Roman"/>
                <w:sz w:val="24"/>
                <w:szCs w:val="24"/>
              </w:rPr>
              <w:t>4</w:t>
            </w:r>
            <w:r w:rsidR="00AA4A83">
              <w:rPr>
                <w:rFonts w:ascii="Times New Roman" w:hAnsi="Times New Roman" w:cs="Times New Roman"/>
                <w:sz w:val="24"/>
                <w:szCs w:val="24"/>
              </w:rPr>
              <w:t>4</w:t>
            </w:r>
          </w:p>
          <w:p w:rsidR="008B4270" w:rsidRPr="00F234F5" w:rsidRDefault="008B4270" w:rsidP="00775B2A">
            <w:pPr>
              <w:jc w:val="center"/>
              <w:rPr>
                <w:rFonts w:ascii="Times New Roman" w:hAnsi="Times New Roman" w:cs="Times New Roman"/>
                <w:sz w:val="24"/>
                <w:szCs w:val="24"/>
              </w:rPr>
            </w:pPr>
          </w:p>
        </w:tc>
      </w:tr>
      <w:tr w:rsidR="008B4270" w:rsidRPr="00F234F5" w:rsidTr="00775B2A">
        <w:trPr>
          <w:trHeight w:val="1700"/>
        </w:trPr>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68431C">
            <w:pPr>
              <w:rPr>
                <w:rFonts w:ascii="Times New Roman" w:hAnsi="Times New Roman" w:cs="Times New Roman"/>
                <w:sz w:val="24"/>
                <w:szCs w:val="24"/>
              </w:rPr>
            </w:pPr>
            <w:r w:rsidRPr="00F234F5">
              <w:rPr>
                <w:rFonts w:ascii="Times New Roman" w:hAnsi="Times New Roman" w:cs="Times New Roman"/>
                <w:sz w:val="24"/>
                <w:szCs w:val="24"/>
              </w:rPr>
              <w:t>-Access barriers to skilled birth care utilization in mid- and far-western Nepal are identified.</w:t>
            </w:r>
          </w:p>
          <w:p w:rsidR="008B4270" w:rsidRPr="00F234F5" w:rsidRDefault="008B4270" w:rsidP="008B4270">
            <w:pPr>
              <w:rPr>
                <w:rFonts w:ascii="Times New Roman" w:hAnsi="Times New Roman" w:cs="Times New Roman"/>
                <w:sz w:val="24"/>
                <w:szCs w:val="24"/>
              </w:rPr>
            </w:pPr>
            <w:r w:rsidRPr="00F234F5">
              <w:rPr>
                <w:rFonts w:ascii="Times New Roman" w:hAnsi="Times New Roman" w:cs="Times New Roman"/>
                <w:sz w:val="24"/>
                <w:szCs w:val="24"/>
              </w:rPr>
              <w:t>They are inadequate knowledge of the importance of services offered by skilled birth attendants, distance to health facilities, unavailability of transport serv</w:t>
            </w:r>
            <w:r w:rsidR="00AA4A83">
              <w:rPr>
                <w:rFonts w:ascii="Times New Roman" w:hAnsi="Times New Roman" w:cs="Times New Roman"/>
                <w:sz w:val="24"/>
                <w:szCs w:val="24"/>
              </w:rPr>
              <w:t xml:space="preserve">ices, </w:t>
            </w:r>
            <w:r w:rsidRPr="00F234F5">
              <w:rPr>
                <w:rFonts w:ascii="Times New Roman" w:hAnsi="Times New Roman" w:cs="Times New Roman"/>
                <w:sz w:val="24"/>
                <w:szCs w:val="24"/>
              </w:rPr>
              <w:t>poor infrastructure, inadequate services, inadequate information about services/facilities, cultural practices and beliefs and lo</w:t>
            </w:r>
            <w:r w:rsidR="0023660A">
              <w:rPr>
                <w:rFonts w:ascii="Times New Roman" w:hAnsi="Times New Roman" w:cs="Times New Roman"/>
                <w:sz w:val="24"/>
                <w:szCs w:val="24"/>
              </w:rPr>
              <w:t>w prioritization of birth care</w:t>
            </w:r>
          </w:p>
        </w:tc>
        <w:tc>
          <w:tcPr>
            <w:tcW w:w="810" w:type="dxa"/>
            <w:vAlign w:val="center"/>
          </w:tcPr>
          <w:p w:rsidR="008B4270" w:rsidRPr="00F234F5" w:rsidRDefault="003A4D32" w:rsidP="00775B2A">
            <w:pPr>
              <w:jc w:val="center"/>
              <w:rPr>
                <w:rFonts w:ascii="Times New Roman" w:hAnsi="Times New Roman" w:cs="Times New Roman"/>
                <w:sz w:val="24"/>
                <w:szCs w:val="24"/>
              </w:rPr>
            </w:pPr>
            <w:r>
              <w:rPr>
                <w:rFonts w:ascii="Times New Roman" w:hAnsi="Times New Roman" w:cs="Times New Roman"/>
                <w:sz w:val="24"/>
                <w:szCs w:val="24"/>
              </w:rPr>
              <w:t>4</w:t>
            </w:r>
            <w:r w:rsidR="00AA4A83">
              <w:rPr>
                <w:rFonts w:ascii="Times New Roman" w:hAnsi="Times New Roman" w:cs="Times New Roman"/>
                <w:sz w:val="24"/>
                <w:szCs w:val="24"/>
              </w:rPr>
              <w:t>9</w:t>
            </w:r>
          </w:p>
          <w:p w:rsidR="008B4270" w:rsidRPr="00F234F5" w:rsidRDefault="008B4270" w:rsidP="00775B2A">
            <w:pPr>
              <w:jc w:val="center"/>
              <w:rPr>
                <w:rFonts w:ascii="Times New Roman" w:hAnsi="Times New Roman" w:cs="Times New Roman"/>
                <w:sz w:val="24"/>
                <w:szCs w:val="24"/>
              </w:rPr>
            </w:pP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68431C">
            <w:pPr>
              <w:rPr>
                <w:rFonts w:ascii="Times New Roman" w:hAnsi="Times New Roman" w:cs="Times New Roman"/>
                <w:sz w:val="24"/>
                <w:szCs w:val="24"/>
              </w:rPr>
            </w:pPr>
            <w:r w:rsidRPr="00F234F5">
              <w:rPr>
                <w:rFonts w:ascii="Times New Roman" w:hAnsi="Times New Roman" w:cs="Times New Roman"/>
                <w:sz w:val="24"/>
                <w:szCs w:val="24"/>
              </w:rPr>
              <w:t>-Decision to seek skilled care for maternal and neonatal health is delayed in common in a rural setting of Nepal. Delays in receiving appropriate care when at a facility are also seen for maternal care.</w:t>
            </w:r>
          </w:p>
          <w:p w:rsidR="008B4270" w:rsidRPr="00F234F5" w:rsidRDefault="008B4270" w:rsidP="0068431C">
            <w:pPr>
              <w:rPr>
                <w:rFonts w:ascii="Times New Roman" w:hAnsi="Times New Roman" w:cs="Times New Roman"/>
                <w:sz w:val="24"/>
                <w:szCs w:val="24"/>
              </w:rPr>
            </w:pPr>
            <w:r w:rsidRPr="00F234F5">
              <w:rPr>
                <w:rFonts w:ascii="Times New Roman" w:hAnsi="Times New Roman" w:cs="Times New Roman"/>
                <w:sz w:val="24"/>
                <w:szCs w:val="24"/>
              </w:rPr>
              <w:t>Transport problems, lack of money, night-time illness events, low perceived severity and distance to facility are the identified barriers to seeking care at any type of health facility. Facility care is often sought only after referral or following treatment failure from an informal provider</w:t>
            </w:r>
            <w:r w:rsidR="00AA4A83">
              <w:rPr>
                <w:rFonts w:ascii="Times New Roman" w:hAnsi="Times New Roman" w:cs="Times New Roman"/>
                <w:sz w:val="24"/>
                <w:szCs w:val="24"/>
              </w:rPr>
              <w:t>.</w:t>
            </w:r>
          </w:p>
        </w:tc>
        <w:tc>
          <w:tcPr>
            <w:tcW w:w="810" w:type="dxa"/>
            <w:vAlign w:val="center"/>
          </w:tcPr>
          <w:p w:rsidR="008B4270" w:rsidRPr="00F234F5" w:rsidRDefault="003A4D32" w:rsidP="00775B2A">
            <w:pPr>
              <w:jc w:val="center"/>
              <w:rPr>
                <w:rFonts w:ascii="Times New Roman" w:hAnsi="Times New Roman" w:cs="Times New Roman"/>
                <w:sz w:val="24"/>
                <w:szCs w:val="24"/>
              </w:rPr>
            </w:pPr>
            <w:r>
              <w:rPr>
                <w:rFonts w:ascii="Times New Roman" w:hAnsi="Times New Roman" w:cs="Times New Roman"/>
                <w:sz w:val="24"/>
                <w:szCs w:val="24"/>
              </w:rPr>
              <w:t>4</w:t>
            </w:r>
            <w:r w:rsidR="00AA4A83">
              <w:rPr>
                <w:rFonts w:ascii="Times New Roman" w:hAnsi="Times New Roman" w:cs="Times New Roman"/>
                <w:sz w:val="24"/>
                <w:szCs w:val="24"/>
              </w:rPr>
              <w:t>6</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68431C">
            <w:pPr>
              <w:rPr>
                <w:rFonts w:ascii="Times New Roman" w:hAnsi="Times New Roman" w:cs="Times New Roman"/>
                <w:sz w:val="24"/>
                <w:szCs w:val="24"/>
              </w:rPr>
            </w:pPr>
            <w:r w:rsidRPr="00F234F5">
              <w:rPr>
                <w:rFonts w:ascii="Times New Roman" w:hAnsi="Times New Roman" w:cs="Times New Roman"/>
                <w:sz w:val="24"/>
                <w:szCs w:val="24"/>
              </w:rPr>
              <w:t>-Difficult geography, poor birth preparedness practices, harmful culture practices and traditions and low level of trust are also found to contribute to underutilization of the birthing</w:t>
            </w:r>
            <w:r w:rsidR="0023660A">
              <w:rPr>
                <w:rFonts w:ascii="Times New Roman" w:hAnsi="Times New Roman" w:cs="Times New Roman"/>
                <w:sz w:val="24"/>
                <w:szCs w:val="24"/>
              </w:rPr>
              <w:t xml:space="preserve"> center.</w:t>
            </w:r>
          </w:p>
        </w:tc>
        <w:tc>
          <w:tcPr>
            <w:tcW w:w="810" w:type="dxa"/>
            <w:vAlign w:val="center"/>
          </w:tcPr>
          <w:p w:rsidR="008B4270" w:rsidRPr="00F234F5" w:rsidRDefault="003A4D32" w:rsidP="00775B2A">
            <w:pPr>
              <w:jc w:val="center"/>
              <w:rPr>
                <w:rFonts w:ascii="Times New Roman" w:hAnsi="Times New Roman" w:cs="Times New Roman"/>
                <w:sz w:val="24"/>
                <w:szCs w:val="24"/>
              </w:rPr>
            </w:pPr>
            <w:r>
              <w:rPr>
                <w:rFonts w:ascii="Times New Roman" w:hAnsi="Times New Roman" w:cs="Times New Roman"/>
                <w:sz w:val="24"/>
                <w:szCs w:val="24"/>
              </w:rPr>
              <w:t>4</w:t>
            </w:r>
            <w:r w:rsidR="00AA4A83">
              <w:rPr>
                <w:rFonts w:ascii="Times New Roman" w:hAnsi="Times New Roman" w:cs="Times New Roman"/>
                <w:sz w:val="24"/>
                <w:szCs w:val="24"/>
              </w:rPr>
              <w:t>5</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1424DC">
            <w:pPr>
              <w:rPr>
                <w:rFonts w:ascii="Times New Roman" w:hAnsi="Times New Roman" w:cs="Times New Roman"/>
                <w:sz w:val="24"/>
                <w:szCs w:val="24"/>
              </w:rPr>
            </w:pPr>
            <w:r w:rsidRPr="00F234F5">
              <w:rPr>
                <w:rFonts w:ascii="Times New Roman" w:hAnsi="Times New Roman" w:cs="Times New Roman"/>
                <w:sz w:val="24"/>
                <w:szCs w:val="24"/>
              </w:rPr>
              <w:t>-Barriers to institutional deliveries are identified in rural areas of Chitwan district, Nepal.</w:t>
            </w:r>
          </w:p>
          <w:p w:rsidR="008B4270" w:rsidRPr="00F234F5" w:rsidRDefault="008B4270" w:rsidP="001424DC">
            <w:pPr>
              <w:rPr>
                <w:rFonts w:ascii="Times New Roman" w:hAnsi="Times New Roman" w:cs="Times New Roman"/>
                <w:sz w:val="24"/>
                <w:szCs w:val="24"/>
              </w:rPr>
            </w:pPr>
            <w:r w:rsidRPr="00F234F5">
              <w:rPr>
                <w:rFonts w:ascii="Times New Roman" w:hAnsi="Times New Roman" w:cs="Times New Roman"/>
                <w:sz w:val="24"/>
                <w:szCs w:val="24"/>
              </w:rPr>
              <w:t xml:space="preserve">         - Socio-cultural, such as beliefs about childbirth being a normal life event, the wish to be cared for by family members, greater freedom of movement at home, a warm environment, the possibility to obtain appropriate “hot” foods, and shyness of young women and their position in the family hierarchy are identified.</w:t>
            </w:r>
          </w:p>
          <w:p w:rsidR="008B4270" w:rsidRPr="00F234F5" w:rsidRDefault="008B4270" w:rsidP="008B4270">
            <w:pPr>
              <w:rPr>
                <w:rFonts w:ascii="Times New Roman" w:hAnsi="Times New Roman" w:cs="Times New Roman"/>
                <w:sz w:val="24"/>
                <w:szCs w:val="24"/>
              </w:rPr>
            </w:pPr>
            <w:r w:rsidRPr="00F234F5">
              <w:rPr>
                <w:rFonts w:ascii="Times New Roman" w:hAnsi="Times New Roman" w:cs="Times New Roman"/>
                <w:sz w:val="24"/>
                <w:szCs w:val="24"/>
              </w:rPr>
              <w:t xml:space="preserve">         -Accessibility such as lack of road and transportation, insufficient financial incentives</w:t>
            </w:r>
            <w:r w:rsidR="00AA4A83">
              <w:rPr>
                <w:rFonts w:ascii="Times New Roman" w:hAnsi="Times New Roman" w:cs="Times New Roman"/>
                <w:sz w:val="24"/>
                <w:szCs w:val="24"/>
              </w:rPr>
              <w:t xml:space="preserve"> </w:t>
            </w:r>
            <w:r w:rsidR="0023660A">
              <w:rPr>
                <w:rFonts w:ascii="Times New Roman" w:hAnsi="Times New Roman" w:cs="Times New Roman"/>
                <w:sz w:val="24"/>
                <w:szCs w:val="24"/>
              </w:rPr>
              <w:t xml:space="preserve"> </w:t>
            </w:r>
          </w:p>
        </w:tc>
        <w:tc>
          <w:tcPr>
            <w:tcW w:w="810" w:type="dxa"/>
            <w:vAlign w:val="center"/>
          </w:tcPr>
          <w:p w:rsidR="008B4270" w:rsidRPr="00F234F5" w:rsidRDefault="003A4D32" w:rsidP="00775B2A">
            <w:pPr>
              <w:jc w:val="center"/>
              <w:rPr>
                <w:rFonts w:ascii="Times New Roman" w:hAnsi="Times New Roman" w:cs="Times New Roman"/>
                <w:sz w:val="24"/>
                <w:szCs w:val="24"/>
              </w:rPr>
            </w:pPr>
            <w:r>
              <w:rPr>
                <w:rFonts w:ascii="Times New Roman" w:hAnsi="Times New Roman" w:cs="Times New Roman"/>
                <w:sz w:val="24"/>
                <w:szCs w:val="24"/>
              </w:rPr>
              <w:t>5</w:t>
            </w:r>
            <w:r w:rsidR="00AA4A83">
              <w:rPr>
                <w:rFonts w:ascii="Times New Roman" w:hAnsi="Times New Roman" w:cs="Times New Roman"/>
                <w:sz w:val="24"/>
                <w:szCs w:val="24"/>
              </w:rPr>
              <w:t>2</w:t>
            </w:r>
          </w:p>
          <w:p w:rsidR="008B4270" w:rsidRPr="00F234F5" w:rsidRDefault="008B4270" w:rsidP="00775B2A">
            <w:pPr>
              <w:jc w:val="center"/>
              <w:rPr>
                <w:rFonts w:ascii="Times New Roman" w:hAnsi="Times New Roman" w:cs="Times New Roman"/>
                <w:sz w:val="24"/>
                <w:szCs w:val="24"/>
              </w:rPr>
            </w:pPr>
          </w:p>
        </w:tc>
      </w:tr>
      <w:tr w:rsidR="008B4270" w:rsidRPr="00F234F5" w:rsidTr="00775B2A">
        <w:tc>
          <w:tcPr>
            <w:tcW w:w="738" w:type="dxa"/>
            <w:vMerge w:val="restart"/>
            <w:textDirection w:val="btLr"/>
          </w:tcPr>
          <w:p w:rsidR="008B4270" w:rsidRPr="00F234F5" w:rsidRDefault="008B4270" w:rsidP="00F24E35">
            <w:pPr>
              <w:ind w:left="113" w:right="113"/>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Healthcare</w:t>
            </w:r>
            <w:r w:rsidR="00F24E35">
              <w:rPr>
                <w:rFonts w:ascii="Times New Roman" w:eastAsia="Times New Roman" w:hAnsi="Times New Roman" w:cs="Times New Roman"/>
                <w:b/>
                <w:sz w:val="24"/>
                <w:szCs w:val="24"/>
              </w:rPr>
              <w:t xml:space="preserve"> </w:t>
            </w:r>
            <w:r w:rsidRPr="00F234F5">
              <w:rPr>
                <w:rFonts w:ascii="Times New Roman" w:eastAsia="Times New Roman" w:hAnsi="Times New Roman" w:cs="Times New Roman"/>
                <w:b/>
                <w:sz w:val="24"/>
                <w:szCs w:val="24"/>
              </w:rPr>
              <w:t>Financing</w:t>
            </w:r>
          </w:p>
        </w:tc>
        <w:tc>
          <w:tcPr>
            <w:tcW w:w="8640" w:type="dxa"/>
          </w:tcPr>
          <w:p w:rsidR="008B4270" w:rsidRPr="00F234F5" w:rsidRDefault="008B4270" w:rsidP="001424DC">
            <w:pPr>
              <w:rPr>
                <w:rFonts w:ascii="Times New Roman" w:hAnsi="Times New Roman" w:cs="Times New Roman"/>
                <w:b/>
                <w:sz w:val="24"/>
                <w:szCs w:val="24"/>
              </w:rPr>
            </w:pPr>
            <w:r w:rsidRPr="00F234F5">
              <w:rPr>
                <w:rFonts w:ascii="Times New Roman" w:hAnsi="Times New Roman" w:cs="Times New Roman"/>
                <w:b/>
                <w:sz w:val="24"/>
                <w:szCs w:val="24"/>
              </w:rPr>
              <w:t>Successes/Opportunities</w:t>
            </w:r>
          </w:p>
        </w:tc>
        <w:tc>
          <w:tcPr>
            <w:tcW w:w="810" w:type="dxa"/>
            <w:vAlign w:val="center"/>
          </w:tcPr>
          <w:p w:rsidR="008B4270" w:rsidRPr="00F234F5" w:rsidRDefault="008B4270" w:rsidP="00775B2A">
            <w:pPr>
              <w:jc w:val="center"/>
              <w:rPr>
                <w:rFonts w:ascii="Times New Roman" w:hAnsi="Times New Roman" w:cs="Times New Roman"/>
                <w:b/>
                <w:sz w:val="24"/>
                <w:szCs w:val="24"/>
              </w:rPr>
            </w:pPr>
          </w:p>
        </w:tc>
      </w:tr>
      <w:tr w:rsidR="008B4270" w:rsidRPr="00F234F5" w:rsidTr="00775B2A">
        <w:tc>
          <w:tcPr>
            <w:tcW w:w="738" w:type="dxa"/>
            <w:vMerge/>
          </w:tcPr>
          <w:p w:rsidR="008B4270"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8B4270">
            <w:pPr>
              <w:rPr>
                <w:rFonts w:ascii="Times New Roman" w:hAnsi="Times New Roman" w:cs="Times New Roman"/>
                <w:b/>
                <w:sz w:val="24"/>
                <w:szCs w:val="24"/>
              </w:rPr>
            </w:pPr>
            <w:r w:rsidRPr="00F234F5">
              <w:rPr>
                <w:rFonts w:ascii="Times New Roman" w:hAnsi="Times New Roman" w:cs="Times New Roman"/>
                <w:sz w:val="24"/>
                <w:szCs w:val="24"/>
              </w:rPr>
              <w:t xml:space="preserve">-Under the National Health Mission of India, Janani Suraksha Yojana offers conditional cash transfer and support services to pregnant women to use institutional delivery care facilities. It provides improvements on the Indian maternal and child health. </w:t>
            </w:r>
          </w:p>
        </w:tc>
        <w:tc>
          <w:tcPr>
            <w:tcW w:w="810" w:type="dxa"/>
            <w:vAlign w:val="center"/>
          </w:tcPr>
          <w:p w:rsidR="008B4270" w:rsidRPr="00F234F5" w:rsidRDefault="003A4D32" w:rsidP="00775B2A">
            <w:pPr>
              <w:jc w:val="center"/>
              <w:rPr>
                <w:rFonts w:ascii="Times New Roman" w:hAnsi="Times New Roman" w:cs="Times New Roman"/>
                <w:sz w:val="24"/>
                <w:szCs w:val="24"/>
              </w:rPr>
            </w:pPr>
            <w:r>
              <w:rPr>
                <w:rFonts w:ascii="Times New Roman" w:hAnsi="Times New Roman" w:cs="Times New Roman"/>
                <w:sz w:val="24"/>
                <w:szCs w:val="24"/>
              </w:rPr>
              <w:t>1</w:t>
            </w:r>
            <w:r w:rsidR="00AA4A83">
              <w:rPr>
                <w:rFonts w:ascii="Times New Roman" w:hAnsi="Times New Roman" w:cs="Times New Roman"/>
                <w:sz w:val="24"/>
                <w:szCs w:val="24"/>
              </w:rPr>
              <w:t>8</w:t>
            </w:r>
          </w:p>
        </w:tc>
      </w:tr>
      <w:tr w:rsidR="008B4270" w:rsidRPr="00F234F5" w:rsidTr="00775B2A">
        <w:tc>
          <w:tcPr>
            <w:tcW w:w="738" w:type="dxa"/>
            <w:vMerge/>
          </w:tcPr>
          <w:p w:rsidR="008B4270"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1424DC">
            <w:pPr>
              <w:rPr>
                <w:rFonts w:ascii="Times New Roman" w:hAnsi="Times New Roman" w:cs="Times New Roman"/>
                <w:sz w:val="24"/>
                <w:szCs w:val="24"/>
              </w:rPr>
            </w:pPr>
            <w:r w:rsidRPr="00F234F5">
              <w:rPr>
                <w:rFonts w:ascii="Times New Roman" w:hAnsi="Times New Roman" w:cs="Times New Roman"/>
                <w:sz w:val="24"/>
                <w:szCs w:val="24"/>
              </w:rPr>
              <w:t>-Introduction of accredited social health activists, free maternal health services and the Janani Shishu Suraksha Karyakram are main facilitating factors for use of maternal health services by Schedule</w:t>
            </w:r>
            <w:r w:rsidR="00A81ECE">
              <w:rPr>
                <w:rFonts w:ascii="Times New Roman" w:hAnsi="Times New Roman" w:cs="Times New Roman"/>
                <w:sz w:val="24"/>
                <w:szCs w:val="24"/>
              </w:rPr>
              <w:t xml:space="preserve">d Caste women in Bihar, India. </w:t>
            </w:r>
          </w:p>
        </w:tc>
        <w:tc>
          <w:tcPr>
            <w:tcW w:w="810" w:type="dxa"/>
            <w:vAlign w:val="center"/>
          </w:tcPr>
          <w:p w:rsidR="008B4270" w:rsidRPr="00F234F5" w:rsidRDefault="003A4D32" w:rsidP="00775B2A">
            <w:pPr>
              <w:jc w:val="center"/>
              <w:rPr>
                <w:rFonts w:ascii="Times New Roman" w:hAnsi="Times New Roman" w:cs="Times New Roman"/>
                <w:sz w:val="24"/>
                <w:szCs w:val="24"/>
              </w:rPr>
            </w:pPr>
            <w:r>
              <w:rPr>
                <w:rFonts w:ascii="Times New Roman" w:hAnsi="Times New Roman" w:cs="Times New Roman"/>
                <w:sz w:val="24"/>
                <w:szCs w:val="24"/>
              </w:rPr>
              <w:t>2</w:t>
            </w:r>
            <w:r w:rsidR="00AA4A83">
              <w:rPr>
                <w:rFonts w:ascii="Times New Roman" w:hAnsi="Times New Roman" w:cs="Times New Roman"/>
                <w:sz w:val="24"/>
                <w:szCs w:val="24"/>
              </w:rPr>
              <w:t>7</w:t>
            </w:r>
          </w:p>
        </w:tc>
      </w:tr>
      <w:tr w:rsidR="008B4270" w:rsidRPr="00F234F5" w:rsidTr="00775B2A">
        <w:tc>
          <w:tcPr>
            <w:tcW w:w="738" w:type="dxa"/>
            <w:vMerge/>
          </w:tcPr>
          <w:p w:rsidR="008B4270"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68431C">
            <w:pPr>
              <w:rPr>
                <w:rFonts w:ascii="Times New Roman" w:hAnsi="Times New Roman" w:cs="Times New Roman"/>
                <w:sz w:val="24"/>
                <w:szCs w:val="24"/>
              </w:rPr>
            </w:pPr>
            <w:r w:rsidRPr="00F234F5">
              <w:rPr>
                <w:rFonts w:ascii="Times New Roman" w:hAnsi="Times New Roman" w:cs="Times New Roman"/>
                <w:sz w:val="24"/>
                <w:szCs w:val="24"/>
              </w:rPr>
              <w:t>-Janani Suraksha Yojana and Indian Public Health standards provide for contracting in EmOC specialists in private sector as a measure to reduce maternal mortality. Contracting in specialists is useful for non-emerg</w:t>
            </w:r>
            <w:r w:rsidR="00A81ECE">
              <w:rPr>
                <w:rFonts w:ascii="Times New Roman" w:hAnsi="Times New Roman" w:cs="Times New Roman"/>
                <w:sz w:val="24"/>
                <w:szCs w:val="24"/>
              </w:rPr>
              <w:t xml:space="preserve">ency conditions in obstetrics. </w:t>
            </w:r>
          </w:p>
        </w:tc>
        <w:tc>
          <w:tcPr>
            <w:tcW w:w="810" w:type="dxa"/>
            <w:vAlign w:val="center"/>
          </w:tcPr>
          <w:p w:rsidR="008B4270" w:rsidRPr="00F234F5" w:rsidRDefault="003A4D32" w:rsidP="00775B2A">
            <w:pPr>
              <w:jc w:val="center"/>
              <w:rPr>
                <w:rFonts w:ascii="Times New Roman" w:hAnsi="Times New Roman" w:cs="Times New Roman"/>
                <w:sz w:val="24"/>
                <w:szCs w:val="24"/>
              </w:rPr>
            </w:pPr>
            <w:r>
              <w:rPr>
                <w:rFonts w:ascii="Times New Roman" w:hAnsi="Times New Roman" w:cs="Times New Roman"/>
                <w:sz w:val="24"/>
                <w:szCs w:val="24"/>
              </w:rPr>
              <w:t>2</w:t>
            </w:r>
            <w:r w:rsidR="00AA4A83">
              <w:rPr>
                <w:rFonts w:ascii="Times New Roman" w:hAnsi="Times New Roman" w:cs="Times New Roman"/>
                <w:sz w:val="24"/>
                <w:szCs w:val="24"/>
              </w:rPr>
              <w:t>9</w:t>
            </w:r>
          </w:p>
        </w:tc>
      </w:tr>
      <w:tr w:rsidR="008B4270" w:rsidRPr="00F234F5" w:rsidTr="00775B2A">
        <w:tc>
          <w:tcPr>
            <w:tcW w:w="738" w:type="dxa"/>
            <w:vMerge/>
          </w:tcPr>
          <w:p w:rsidR="008B4270"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68431C">
            <w:pPr>
              <w:rPr>
                <w:rFonts w:ascii="Times New Roman" w:hAnsi="Times New Roman" w:cs="Times New Roman"/>
                <w:sz w:val="24"/>
                <w:szCs w:val="24"/>
              </w:rPr>
            </w:pPr>
            <w:r w:rsidRPr="00F234F5">
              <w:rPr>
                <w:rFonts w:ascii="Times New Roman" w:hAnsi="Times New Roman" w:cs="Times New Roman"/>
                <w:sz w:val="24"/>
                <w:szCs w:val="24"/>
              </w:rPr>
              <w:t>-The government of India has initiated the Janani Suraksha Yojana cash transfer programme to promote facility births. Even-though quality of   intra-partum care provided in facilities under the Janani Suraksha Yojana cash transfer programme is poor in Madya Pradesh, some positive practices are also observed. Companionship during childbirth and women mobilizing in the early st</w:t>
            </w:r>
            <w:r w:rsidR="00A81ECE">
              <w:rPr>
                <w:rFonts w:ascii="Times New Roman" w:hAnsi="Times New Roman" w:cs="Times New Roman"/>
                <w:sz w:val="24"/>
                <w:szCs w:val="24"/>
              </w:rPr>
              <w:t xml:space="preserve">ages of labour are among them. </w:t>
            </w:r>
          </w:p>
        </w:tc>
        <w:tc>
          <w:tcPr>
            <w:tcW w:w="810" w:type="dxa"/>
            <w:vAlign w:val="center"/>
          </w:tcPr>
          <w:p w:rsidR="008B4270" w:rsidRPr="00F234F5" w:rsidRDefault="009B49B6" w:rsidP="00775B2A">
            <w:pPr>
              <w:jc w:val="center"/>
              <w:rPr>
                <w:rFonts w:ascii="Times New Roman" w:hAnsi="Times New Roman" w:cs="Times New Roman"/>
                <w:sz w:val="24"/>
                <w:szCs w:val="24"/>
              </w:rPr>
            </w:pPr>
            <w:r>
              <w:rPr>
                <w:rFonts w:ascii="Times New Roman" w:hAnsi="Times New Roman" w:cs="Times New Roman"/>
                <w:sz w:val="24"/>
                <w:szCs w:val="24"/>
              </w:rPr>
              <w:t>1</w:t>
            </w:r>
            <w:r w:rsidR="00AA4A83">
              <w:rPr>
                <w:rFonts w:ascii="Times New Roman" w:hAnsi="Times New Roman" w:cs="Times New Roman"/>
                <w:sz w:val="24"/>
                <w:szCs w:val="24"/>
              </w:rPr>
              <w:t>4</w:t>
            </w:r>
          </w:p>
        </w:tc>
      </w:tr>
      <w:tr w:rsidR="008B4270" w:rsidRPr="00F234F5" w:rsidTr="00775B2A">
        <w:tc>
          <w:tcPr>
            <w:tcW w:w="738" w:type="dxa"/>
            <w:vMerge/>
          </w:tcPr>
          <w:p w:rsidR="008B4270"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68431C">
            <w:pPr>
              <w:rPr>
                <w:rFonts w:ascii="Times New Roman" w:hAnsi="Times New Roman" w:cs="Times New Roman"/>
                <w:sz w:val="24"/>
                <w:szCs w:val="24"/>
              </w:rPr>
            </w:pPr>
            <w:r w:rsidRPr="00F234F5">
              <w:rPr>
                <w:rFonts w:ascii="Times New Roman" w:hAnsi="Times New Roman" w:cs="Times New Roman"/>
                <w:sz w:val="24"/>
                <w:szCs w:val="24"/>
              </w:rPr>
              <w:t>-The Indian Government introduces  the Janani Suraksha Yojana scheme - a conditional cash transfer program that incentivizes women to deliver in a health facility – in order to reduce m</w:t>
            </w:r>
            <w:r w:rsidR="00A81ECE">
              <w:rPr>
                <w:rFonts w:ascii="Times New Roman" w:hAnsi="Times New Roman" w:cs="Times New Roman"/>
                <w:sz w:val="24"/>
                <w:szCs w:val="24"/>
              </w:rPr>
              <w:t xml:space="preserve">aternal and neonatal mortality </w:t>
            </w:r>
          </w:p>
        </w:tc>
        <w:tc>
          <w:tcPr>
            <w:tcW w:w="810" w:type="dxa"/>
            <w:vAlign w:val="center"/>
          </w:tcPr>
          <w:p w:rsidR="008B4270" w:rsidRPr="00F234F5" w:rsidRDefault="003A4D32" w:rsidP="00775B2A">
            <w:pPr>
              <w:jc w:val="center"/>
              <w:rPr>
                <w:rFonts w:ascii="Times New Roman" w:hAnsi="Times New Roman" w:cs="Times New Roman"/>
                <w:sz w:val="24"/>
                <w:szCs w:val="24"/>
              </w:rPr>
            </w:pPr>
            <w:r>
              <w:rPr>
                <w:rFonts w:ascii="Times New Roman" w:hAnsi="Times New Roman" w:cs="Times New Roman"/>
                <w:sz w:val="24"/>
                <w:szCs w:val="24"/>
              </w:rPr>
              <w:t>3</w:t>
            </w:r>
            <w:r w:rsidR="00AA4A83">
              <w:rPr>
                <w:rFonts w:ascii="Times New Roman" w:hAnsi="Times New Roman" w:cs="Times New Roman"/>
                <w:sz w:val="24"/>
                <w:szCs w:val="24"/>
              </w:rPr>
              <w:t>7</w:t>
            </w:r>
          </w:p>
        </w:tc>
      </w:tr>
      <w:tr w:rsidR="008B4270" w:rsidRPr="00F234F5" w:rsidTr="00775B2A">
        <w:tc>
          <w:tcPr>
            <w:tcW w:w="738" w:type="dxa"/>
            <w:vMerge/>
          </w:tcPr>
          <w:p w:rsidR="008B4270"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A81ECE">
            <w:pPr>
              <w:autoSpaceDE w:val="0"/>
              <w:autoSpaceDN w:val="0"/>
              <w:adjustRightInd w:val="0"/>
              <w:rPr>
                <w:rFonts w:ascii="Times New Roman" w:hAnsi="Times New Roman" w:cs="Times New Roman"/>
                <w:sz w:val="24"/>
                <w:szCs w:val="24"/>
              </w:rPr>
            </w:pPr>
            <w:r w:rsidRPr="00F234F5">
              <w:rPr>
                <w:rFonts w:ascii="Times New Roman" w:hAnsi="Times New Roman" w:cs="Times New Roman"/>
                <w:sz w:val="24"/>
                <w:szCs w:val="24"/>
              </w:rPr>
              <w:t xml:space="preserve">-The Chiranjeevi Yojana (CY) is a public-private partnership program in India. The </w:t>
            </w:r>
            <w:r w:rsidRPr="00F234F5">
              <w:rPr>
                <w:rFonts w:ascii="Times New Roman" w:hAnsi="Times New Roman" w:cs="Times New Roman"/>
                <w:sz w:val="24"/>
                <w:szCs w:val="24"/>
              </w:rPr>
              <w:lastRenderedPageBreak/>
              <w:t xml:space="preserve">government pays private sector obstetricians to provide childbirth services to poor and tribal women. CY beneficiaries experienced a subsidized childbirth compared to women who delivered in non-accredited private facilities </w:t>
            </w:r>
            <w:r w:rsidR="00AA4A83">
              <w:rPr>
                <w:rFonts w:ascii="Times New Roman" w:hAnsi="Times New Roman" w:cs="Times New Roman"/>
                <w:sz w:val="24"/>
                <w:szCs w:val="24"/>
              </w:rPr>
              <w:t xml:space="preserve"> </w:t>
            </w:r>
          </w:p>
        </w:tc>
        <w:tc>
          <w:tcPr>
            <w:tcW w:w="810" w:type="dxa"/>
            <w:vAlign w:val="center"/>
          </w:tcPr>
          <w:p w:rsidR="008B4270" w:rsidRPr="003A4D32" w:rsidRDefault="003A4D32" w:rsidP="00775B2A">
            <w:pPr>
              <w:autoSpaceDE w:val="0"/>
              <w:autoSpaceDN w:val="0"/>
              <w:adjustRightInd w:val="0"/>
              <w:jc w:val="center"/>
              <w:rPr>
                <w:rFonts w:ascii="Times New Roman" w:hAnsi="Times New Roman" w:cs="Times New Roman"/>
                <w:sz w:val="24"/>
                <w:szCs w:val="24"/>
              </w:rPr>
            </w:pPr>
            <w:r w:rsidRPr="003A4D32">
              <w:rPr>
                <w:rFonts w:ascii="Times New Roman" w:hAnsi="Times New Roman" w:cs="Times New Roman"/>
                <w:sz w:val="24"/>
                <w:szCs w:val="24"/>
              </w:rPr>
              <w:lastRenderedPageBreak/>
              <w:t>3</w:t>
            </w:r>
            <w:r w:rsidR="00AA4A83">
              <w:rPr>
                <w:rFonts w:ascii="Times New Roman" w:hAnsi="Times New Roman" w:cs="Times New Roman"/>
                <w:sz w:val="24"/>
                <w:szCs w:val="24"/>
              </w:rPr>
              <w:t>4</w:t>
            </w:r>
          </w:p>
        </w:tc>
      </w:tr>
      <w:tr w:rsidR="008B4270" w:rsidRPr="00F234F5" w:rsidTr="00775B2A">
        <w:tc>
          <w:tcPr>
            <w:tcW w:w="738" w:type="dxa"/>
            <w:vMerge/>
          </w:tcPr>
          <w:p w:rsidR="008B4270" w:rsidRDefault="008B4270" w:rsidP="00925740">
            <w:pPr>
              <w:rPr>
                <w:rFonts w:ascii="Times New Roman" w:eastAsia="Times New Roman" w:hAnsi="Times New Roman" w:cs="Times New Roman"/>
                <w:b/>
                <w:sz w:val="24"/>
                <w:szCs w:val="24"/>
              </w:rPr>
            </w:pPr>
          </w:p>
        </w:tc>
        <w:tc>
          <w:tcPr>
            <w:tcW w:w="8640" w:type="dxa"/>
          </w:tcPr>
          <w:p w:rsidR="008B4270" w:rsidRPr="00A81ECE" w:rsidRDefault="008B4270" w:rsidP="0068431C">
            <w:pPr>
              <w:autoSpaceDE w:val="0"/>
              <w:autoSpaceDN w:val="0"/>
              <w:adjustRightInd w:val="0"/>
              <w:rPr>
                <w:rFonts w:ascii="Times New Roman" w:hAnsi="Times New Roman" w:cs="Times New Roman"/>
                <w:b/>
                <w:sz w:val="24"/>
                <w:szCs w:val="24"/>
              </w:rPr>
            </w:pPr>
            <w:r w:rsidRPr="00F234F5">
              <w:rPr>
                <w:rFonts w:ascii="Times New Roman" w:hAnsi="Times New Roman" w:cs="Times New Roman"/>
                <w:sz w:val="24"/>
                <w:szCs w:val="24"/>
              </w:rPr>
              <w:t xml:space="preserve">-Availability of EmOC services   has greatly improved in   Gujarat, India as a result of Chiranjeevi Yojana </w:t>
            </w:r>
            <w:r w:rsidR="00AA4A83">
              <w:rPr>
                <w:rFonts w:ascii="Times New Roman" w:hAnsi="Times New Roman" w:cs="Times New Roman"/>
                <w:sz w:val="24"/>
                <w:szCs w:val="24"/>
              </w:rPr>
              <w:t xml:space="preserve"> </w:t>
            </w:r>
          </w:p>
        </w:tc>
        <w:tc>
          <w:tcPr>
            <w:tcW w:w="810" w:type="dxa"/>
            <w:vAlign w:val="center"/>
          </w:tcPr>
          <w:p w:rsidR="008B4270" w:rsidRPr="009B49B6" w:rsidRDefault="00AA4A83" w:rsidP="00775B2A">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40</w:t>
            </w:r>
          </w:p>
        </w:tc>
      </w:tr>
      <w:tr w:rsidR="008B4270" w:rsidRPr="00F234F5" w:rsidTr="00775B2A">
        <w:tc>
          <w:tcPr>
            <w:tcW w:w="738" w:type="dxa"/>
            <w:vMerge/>
          </w:tcPr>
          <w:p w:rsidR="008B4270"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A81ECE">
            <w:pPr>
              <w:rPr>
                <w:rFonts w:ascii="Times New Roman" w:hAnsi="Times New Roman" w:cs="Times New Roman"/>
                <w:sz w:val="24"/>
                <w:szCs w:val="24"/>
              </w:rPr>
            </w:pPr>
            <w:r w:rsidRPr="00F234F5">
              <w:rPr>
                <w:rFonts w:ascii="Times New Roman" w:hAnsi="Times New Roman" w:cs="Times New Roman"/>
                <w:sz w:val="24"/>
                <w:szCs w:val="24"/>
              </w:rPr>
              <w:t xml:space="preserve">-Sufficient financial incentives and/or material incentives provided by government is a facilitator for institutional delivery in rural areas </w:t>
            </w:r>
            <w:r w:rsidR="00A81ECE">
              <w:rPr>
                <w:rFonts w:ascii="Times New Roman" w:hAnsi="Times New Roman" w:cs="Times New Roman"/>
                <w:sz w:val="24"/>
                <w:szCs w:val="24"/>
              </w:rPr>
              <w:t xml:space="preserve">of Chitwan district, Nepal </w:t>
            </w:r>
          </w:p>
        </w:tc>
        <w:tc>
          <w:tcPr>
            <w:tcW w:w="810" w:type="dxa"/>
            <w:vAlign w:val="center"/>
          </w:tcPr>
          <w:p w:rsidR="008B4270" w:rsidRPr="00F234F5" w:rsidRDefault="009B49B6" w:rsidP="00775B2A">
            <w:pPr>
              <w:jc w:val="center"/>
              <w:rPr>
                <w:rFonts w:ascii="Times New Roman" w:hAnsi="Times New Roman" w:cs="Times New Roman"/>
                <w:sz w:val="24"/>
                <w:szCs w:val="24"/>
              </w:rPr>
            </w:pPr>
            <w:r>
              <w:rPr>
                <w:rFonts w:ascii="Times New Roman" w:hAnsi="Times New Roman" w:cs="Times New Roman"/>
                <w:sz w:val="24"/>
                <w:szCs w:val="24"/>
              </w:rPr>
              <w:t>5</w:t>
            </w:r>
            <w:r w:rsidR="00AA4A83">
              <w:rPr>
                <w:rFonts w:ascii="Times New Roman" w:hAnsi="Times New Roman" w:cs="Times New Roman"/>
                <w:sz w:val="24"/>
                <w:szCs w:val="24"/>
              </w:rPr>
              <w:t>2</w:t>
            </w:r>
          </w:p>
        </w:tc>
      </w:tr>
      <w:tr w:rsidR="008B4270" w:rsidRPr="00F234F5" w:rsidTr="00775B2A">
        <w:tc>
          <w:tcPr>
            <w:tcW w:w="738" w:type="dxa"/>
            <w:vMerge/>
          </w:tcPr>
          <w:p w:rsidR="008B4270"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68431C">
            <w:pPr>
              <w:rPr>
                <w:rFonts w:ascii="Times New Roman" w:hAnsi="Times New Roman" w:cs="Times New Roman"/>
                <w:sz w:val="24"/>
                <w:szCs w:val="24"/>
              </w:rPr>
            </w:pPr>
            <w:r w:rsidRPr="00F234F5">
              <w:rPr>
                <w:rFonts w:ascii="Times New Roman" w:hAnsi="Times New Roman" w:cs="Times New Roman"/>
                <w:sz w:val="24"/>
                <w:szCs w:val="24"/>
              </w:rPr>
              <w:t xml:space="preserve">-Ministry of Health in Nepal has introduced Safe Delivery Incentive Programme, branded as Aama Surakshya Karyakram (ASK) to facilitate institutional delivery. ASK is effective and efficient in order to address barriers occurring inside the health facility and financial barrier in accessing maternal health services in Nepal. </w:t>
            </w:r>
          </w:p>
          <w:p w:rsidR="008B4270" w:rsidRPr="00F234F5" w:rsidRDefault="008B4270" w:rsidP="0068431C">
            <w:pPr>
              <w:rPr>
                <w:rFonts w:ascii="Times New Roman" w:hAnsi="Times New Roman" w:cs="Times New Roman"/>
                <w:sz w:val="24"/>
                <w:szCs w:val="24"/>
              </w:rPr>
            </w:pPr>
            <w:r w:rsidRPr="00F234F5">
              <w:rPr>
                <w:rFonts w:ascii="Times New Roman" w:hAnsi="Times New Roman" w:cs="Times New Roman"/>
                <w:sz w:val="24"/>
                <w:szCs w:val="24"/>
              </w:rPr>
              <w:t>Healthcare providers have a very good understanding about ASK applied in health facilities</w:t>
            </w:r>
          </w:p>
        </w:tc>
        <w:tc>
          <w:tcPr>
            <w:tcW w:w="810" w:type="dxa"/>
            <w:vAlign w:val="center"/>
          </w:tcPr>
          <w:p w:rsidR="008B4270" w:rsidRPr="00F234F5" w:rsidRDefault="009B49B6" w:rsidP="00775B2A">
            <w:pPr>
              <w:jc w:val="center"/>
              <w:rPr>
                <w:rFonts w:ascii="Times New Roman" w:hAnsi="Times New Roman" w:cs="Times New Roman"/>
                <w:sz w:val="24"/>
                <w:szCs w:val="24"/>
              </w:rPr>
            </w:pPr>
            <w:r>
              <w:rPr>
                <w:rFonts w:ascii="Times New Roman" w:hAnsi="Times New Roman" w:cs="Times New Roman"/>
                <w:sz w:val="24"/>
                <w:szCs w:val="24"/>
              </w:rPr>
              <w:t>4</w:t>
            </w:r>
            <w:r w:rsidR="00AA4A83">
              <w:rPr>
                <w:rFonts w:ascii="Times New Roman" w:hAnsi="Times New Roman" w:cs="Times New Roman"/>
                <w:sz w:val="24"/>
                <w:szCs w:val="24"/>
              </w:rPr>
              <w:t>2</w:t>
            </w:r>
          </w:p>
        </w:tc>
      </w:tr>
      <w:tr w:rsidR="008B4270" w:rsidRPr="00F234F5" w:rsidTr="00775B2A">
        <w:tc>
          <w:tcPr>
            <w:tcW w:w="738" w:type="dxa"/>
            <w:vMerge/>
          </w:tcPr>
          <w:p w:rsidR="008B4270"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68431C">
            <w:pPr>
              <w:rPr>
                <w:rFonts w:ascii="Times New Roman" w:hAnsi="Times New Roman" w:cs="Times New Roman"/>
                <w:sz w:val="24"/>
                <w:szCs w:val="24"/>
              </w:rPr>
            </w:pPr>
            <w:r w:rsidRPr="00F234F5">
              <w:rPr>
                <w:rFonts w:ascii="Times New Roman" w:hAnsi="Times New Roman" w:cs="Times New Roman"/>
                <w:sz w:val="24"/>
                <w:szCs w:val="24"/>
              </w:rPr>
              <w:t xml:space="preserve">-An increase in utilization of maternal health services in Nepal is associated with three innovative financing initiatives, the maternity incentive scheme, reimbursing women for accessing a facility, activity payments in poor districts </w:t>
            </w:r>
            <w:r w:rsidR="00A81ECE">
              <w:rPr>
                <w:rFonts w:ascii="Times New Roman" w:hAnsi="Times New Roman" w:cs="Times New Roman"/>
                <w:sz w:val="24"/>
                <w:szCs w:val="24"/>
              </w:rPr>
              <w:t xml:space="preserve">  and universal free-delivery. </w:t>
            </w:r>
          </w:p>
        </w:tc>
        <w:tc>
          <w:tcPr>
            <w:tcW w:w="810" w:type="dxa"/>
            <w:vAlign w:val="center"/>
          </w:tcPr>
          <w:p w:rsidR="008B4270" w:rsidRPr="00F234F5" w:rsidRDefault="009B49B6" w:rsidP="00775B2A">
            <w:pPr>
              <w:jc w:val="center"/>
              <w:rPr>
                <w:rFonts w:ascii="Times New Roman" w:hAnsi="Times New Roman" w:cs="Times New Roman"/>
                <w:sz w:val="24"/>
                <w:szCs w:val="24"/>
              </w:rPr>
            </w:pPr>
            <w:r>
              <w:rPr>
                <w:rFonts w:ascii="Times New Roman" w:hAnsi="Times New Roman" w:cs="Times New Roman"/>
                <w:sz w:val="24"/>
                <w:szCs w:val="24"/>
              </w:rPr>
              <w:t>4</w:t>
            </w:r>
            <w:r w:rsidR="00AA4A83">
              <w:rPr>
                <w:rFonts w:ascii="Times New Roman" w:hAnsi="Times New Roman" w:cs="Times New Roman"/>
                <w:sz w:val="24"/>
                <w:szCs w:val="24"/>
              </w:rPr>
              <w:t>3</w:t>
            </w:r>
          </w:p>
        </w:tc>
      </w:tr>
      <w:tr w:rsidR="008B4270" w:rsidRPr="00F234F5" w:rsidTr="00775B2A">
        <w:tc>
          <w:tcPr>
            <w:tcW w:w="738" w:type="dxa"/>
            <w:vMerge/>
          </w:tcPr>
          <w:p w:rsidR="008B4270"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68431C">
            <w:pPr>
              <w:rPr>
                <w:rFonts w:ascii="Times New Roman" w:hAnsi="Times New Roman" w:cs="Times New Roman"/>
                <w:sz w:val="24"/>
                <w:szCs w:val="24"/>
              </w:rPr>
            </w:pPr>
            <w:r w:rsidRPr="00F234F5">
              <w:rPr>
                <w:rFonts w:ascii="Times New Roman" w:hAnsi="Times New Roman" w:cs="Times New Roman"/>
                <w:sz w:val="24"/>
                <w:szCs w:val="24"/>
              </w:rPr>
              <w:t>-Implementation of various health insurance schemes for maternal and child healthcare targeted towards the poor and near-poor, including the J</w:t>
            </w:r>
            <w:r w:rsidR="00A81ECE">
              <w:rPr>
                <w:rFonts w:ascii="Times New Roman" w:hAnsi="Times New Roman" w:cs="Times New Roman"/>
                <w:sz w:val="24"/>
                <w:szCs w:val="24"/>
              </w:rPr>
              <w:t xml:space="preserve">amkesmas program in Indonesia. </w:t>
            </w:r>
          </w:p>
        </w:tc>
        <w:tc>
          <w:tcPr>
            <w:tcW w:w="810" w:type="dxa"/>
            <w:vAlign w:val="center"/>
          </w:tcPr>
          <w:p w:rsidR="008B4270" w:rsidRPr="00F234F5" w:rsidRDefault="009B49B6" w:rsidP="00775B2A">
            <w:pPr>
              <w:jc w:val="center"/>
              <w:rPr>
                <w:rFonts w:ascii="Times New Roman" w:hAnsi="Times New Roman" w:cs="Times New Roman"/>
                <w:sz w:val="24"/>
                <w:szCs w:val="24"/>
              </w:rPr>
            </w:pPr>
            <w:r>
              <w:rPr>
                <w:rFonts w:ascii="Times New Roman" w:hAnsi="Times New Roman" w:cs="Times New Roman"/>
                <w:sz w:val="24"/>
                <w:szCs w:val="24"/>
              </w:rPr>
              <w:t>6</w:t>
            </w:r>
            <w:r w:rsidR="00AA4A83">
              <w:rPr>
                <w:rFonts w:ascii="Times New Roman" w:hAnsi="Times New Roman" w:cs="Times New Roman"/>
                <w:sz w:val="24"/>
                <w:szCs w:val="24"/>
              </w:rPr>
              <w:t>3</w:t>
            </w:r>
          </w:p>
        </w:tc>
      </w:tr>
      <w:tr w:rsidR="008B4270" w:rsidRPr="00F234F5" w:rsidTr="00775B2A">
        <w:tc>
          <w:tcPr>
            <w:tcW w:w="738" w:type="dxa"/>
            <w:vMerge/>
          </w:tcPr>
          <w:p w:rsidR="008B4270"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68431C">
            <w:pPr>
              <w:rPr>
                <w:rFonts w:ascii="Times New Roman" w:hAnsi="Times New Roman" w:cs="Times New Roman"/>
                <w:sz w:val="24"/>
                <w:szCs w:val="24"/>
              </w:rPr>
            </w:pPr>
            <w:r w:rsidRPr="00F234F5">
              <w:rPr>
                <w:rFonts w:ascii="Times New Roman" w:hAnsi="Times New Roman" w:cs="Times New Roman"/>
                <w:sz w:val="24"/>
                <w:szCs w:val="24"/>
              </w:rPr>
              <w:t>-To achieve Universal Health Coverage, Indonesia implements National Health Insurance which integrates four types of health insurance, namely Askes/ASABRI, Jamsostek, Jamkesmas and Jamkesda. Health insurance addresses financial barriers on delivery in health facility.</w:t>
            </w:r>
          </w:p>
          <w:p w:rsidR="008B4270" w:rsidRPr="00F234F5" w:rsidRDefault="008B4270" w:rsidP="00AA4A83">
            <w:pPr>
              <w:rPr>
                <w:rFonts w:ascii="Times New Roman" w:hAnsi="Times New Roman" w:cs="Times New Roman"/>
                <w:sz w:val="24"/>
                <w:szCs w:val="24"/>
              </w:rPr>
            </w:pPr>
            <w:r w:rsidRPr="00F234F5">
              <w:rPr>
                <w:rFonts w:ascii="Times New Roman" w:hAnsi="Times New Roman" w:cs="Times New Roman"/>
                <w:sz w:val="24"/>
                <w:szCs w:val="24"/>
              </w:rPr>
              <w:t xml:space="preserve">Health insurance increases delivery at health facilities   due to increasing access to maternal delivery service. </w:t>
            </w:r>
          </w:p>
        </w:tc>
        <w:tc>
          <w:tcPr>
            <w:tcW w:w="810" w:type="dxa"/>
            <w:vAlign w:val="center"/>
          </w:tcPr>
          <w:p w:rsidR="008B4270" w:rsidRPr="00F234F5" w:rsidRDefault="009B49B6" w:rsidP="00775B2A">
            <w:pPr>
              <w:jc w:val="center"/>
              <w:rPr>
                <w:rFonts w:ascii="Times New Roman" w:hAnsi="Times New Roman" w:cs="Times New Roman"/>
                <w:sz w:val="24"/>
                <w:szCs w:val="24"/>
              </w:rPr>
            </w:pPr>
            <w:r>
              <w:rPr>
                <w:rFonts w:ascii="Times New Roman" w:hAnsi="Times New Roman" w:cs="Times New Roman"/>
                <w:sz w:val="24"/>
                <w:szCs w:val="24"/>
              </w:rPr>
              <w:t>6</w:t>
            </w:r>
            <w:r w:rsidR="00AA4A83">
              <w:rPr>
                <w:rFonts w:ascii="Times New Roman" w:hAnsi="Times New Roman" w:cs="Times New Roman"/>
                <w:sz w:val="24"/>
                <w:szCs w:val="24"/>
              </w:rPr>
              <w:t>7</w:t>
            </w:r>
          </w:p>
        </w:tc>
      </w:tr>
      <w:tr w:rsidR="008B4270" w:rsidRPr="00F234F5" w:rsidTr="00775B2A">
        <w:tc>
          <w:tcPr>
            <w:tcW w:w="738" w:type="dxa"/>
            <w:vMerge/>
          </w:tcPr>
          <w:p w:rsidR="008B4270"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8B4270">
            <w:pPr>
              <w:rPr>
                <w:rFonts w:ascii="Times New Roman" w:hAnsi="Times New Roman" w:cs="Times New Roman"/>
                <w:sz w:val="24"/>
                <w:szCs w:val="24"/>
              </w:rPr>
            </w:pPr>
            <w:r w:rsidRPr="00F234F5">
              <w:rPr>
                <w:rFonts w:ascii="Times New Roman" w:hAnsi="Times New Roman" w:cs="Times New Roman"/>
                <w:sz w:val="24"/>
                <w:szCs w:val="24"/>
              </w:rPr>
              <w:t>-Introduction of national health insurance improves timely reference of patients for maternal healthcare in Aceh province in Indonesia.</w:t>
            </w:r>
            <w:r w:rsidR="00AA4A83">
              <w:rPr>
                <w:rFonts w:ascii="Times New Roman" w:hAnsi="Times New Roman" w:cs="Times New Roman"/>
                <w:sz w:val="24"/>
                <w:szCs w:val="24"/>
              </w:rPr>
              <w:t xml:space="preserve"> </w:t>
            </w:r>
            <w:r w:rsidRPr="00F234F5">
              <w:rPr>
                <w:rFonts w:ascii="Times New Roman" w:hAnsi="Times New Roman" w:cs="Times New Roman"/>
                <w:sz w:val="24"/>
                <w:szCs w:val="24"/>
              </w:rPr>
              <w:t xml:space="preserve">It further reduces financial barriers for patients to search care timely. </w:t>
            </w:r>
          </w:p>
        </w:tc>
        <w:tc>
          <w:tcPr>
            <w:tcW w:w="810" w:type="dxa"/>
            <w:vAlign w:val="center"/>
          </w:tcPr>
          <w:p w:rsidR="008B4270" w:rsidRPr="00F234F5" w:rsidRDefault="009B49B6" w:rsidP="00775B2A">
            <w:pPr>
              <w:jc w:val="center"/>
              <w:rPr>
                <w:rFonts w:ascii="Times New Roman" w:hAnsi="Times New Roman" w:cs="Times New Roman"/>
                <w:sz w:val="24"/>
                <w:szCs w:val="24"/>
              </w:rPr>
            </w:pPr>
            <w:r>
              <w:rPr>
                <w:rFonts w:ascii="Times New Roman" w:hAnsi="Times New Roman" w:cs="Times New Roman"/>
                <w:sz w:val="24"/>
                <w:szCs w:val="24"/>
              </w:rPr>
              <w:t>6</w:t>
            </w:r>
            <w:r w:rsidR="00AA4A83">
              <w:rPr>
                <w:rFonts w:ascii="Times New Roman" w:hAnsi="Times New Roman" w:cs="Times New Roman"/>
                <w:sz w:val="24"/>
                <w:szCs w:val="24"/>
              </w:rPr>
              <w:t>4</w:t>
            </w:r>
          </w:p>
        </w:tc>
      </w:tr>
      <w:tr w:rsidR="008B4270" w:rsidRPr="00F234F5" w:rsidTr="00775B2A">
        <w:tc>
          <w:tcPr>
            <w:tcW w:w="738" w:type="dxa"/>
            <w:vMerge/>
          </w:tcPr>
          <w:p w:rsidR="008B4270"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AA4A83">
            <w:pPr>
              <w:autoSpaceDE w:val="0"/>
              <w:autoSpaceDN w:val="0"/>
              <w:adjustRightInd w:val="0"/>
              <w:rPr>
                <w:rFonts w:ascii="Times New Roman" w:hAnsi="Times New Roman" w:cs="Times New Roman"/>
                <w:sz w:val="24"/>
                <w:szCs w:val="24"/>
              </w:rPr>
            </w:pPr>
            <w:r w:rsidRPr="00F234F5">
              <w:rPr>
                <w:rFonts w:ascii="Times New Roman" w:hAnsi="Times New Roman" w:cs="Times New Roman"/>
                <w:sz w:val="24"/>
                <w:szCs w:val="24"/>
              </w:rPr>
              <w:t>-Conditional cash transfers are used as a strategy to fight health inequality due to poverty in Indonesia. Household conditional cash transfer programmes and community conditional cash transfers programme   improve the utilization o</w:t>
            </w:r>
            <w:r w:rsidR="00AA4A83">
              <w:rPr>
                <w:rFonts w:ascii="Times New Roman" w:hAnsi="Times New Roman" w:cs="Times New Roman"/>
                <w:sz w:val="24"/>
                <w:szCs w:val="24"/>
              </w:rPr>
              <w:t>f facilities in maternal care.</w:t>
            </w:r>
          </w:p>
        </w:tc>
        <w:tc>
          <w:tcPr>
            <w:tcW w:w="810" w:type="dxa"/>
            <w:vAlign w:val="center"/>
          </w:tcPr>
          <w:p w:rsidR="008B4270" w:rsidRPr="00F234F5" w:rsidRDefault="009B49B6" w:rsidP="00775B2A">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6</w:t>
            </w:r>
            <w:r w:rsidR="00AA4A83">
              <w:rPr>
                <w:rFonts w:ascii="Times New Roman" w:hAnsi="Times New Roman" w:cs="Times New Roman"/>
                <w:sz w:val="24"/>
                <w:szCs w:val="24"/>
              </w:rPr>
              <w:t>6</w:t>
            </w:r>
          </w:p>
        </w:tc>
      </w:tr>
      <w:tr w:rsidR="008B4270" w:rsidRPr="00F234F5" w:rsidTr="00775B2A">
        <w:tc>
          <w:tcPr>
            <w:tcW w:w="738" w:type="dxa"/>
            <w:vMerge/>
          </w:tcPr>
          <w:p w:rsidR="008B4270"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AA4A83">
            <w:pPr>
              <w:autoSpaceDE w:val="0"/>
              <w:autoSpaceDN w:val="0"/>
              <w:adjustRightInd w:val="0"/>
              <w:rPr>
                <w:rFonts w:ascii="Times New Roman" w:hAnsi="Times New Roman" w:cs="Times New Roman"/>
                <w:sz w:val="24"/>
                <w:szCs w:val="24"/>
              </w:rPr>
            </w:pPr>
            <w:r w:rsidRPr="00F234F5">
              <w:rPr>
                <w:rFonts w:ascii="Times New Roman" w:hAnsi="Times New Roman" w:cs="Times New Roman"/>
                <w:sz w:val="24"/>
                <w:szCs w:val="24"/>
              </w:rPr>
              <w:t>-A voucher scheme initiated in 2007 to reduce financial, geographical and institutional barriers to access for the poorest in Bangladesh, enhanced uptake of the complete continuum of maternal care and the benefits extended to the most vulnerable women</w:t>
            </w:r>
          </w:p>
        </w:tc>
        <w:tc>
          <w:tcPr>
            <w:tcW w:w="810" w:type="dxa"/>
            <w:vAlign w:val="center"/>
          </w:tcPr>
          <w:p w:rsidR="008B4270" w:rsidRPr="00F234F5" w:rsidRDefault="009B49B6" w:rsidP="00775B2A">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5</w:t>
            </w:r>
            <w:r w:rsidR="00AA4A83">
              <w:rPr>
                <w:rFonts w:ascii="Times New Roman" w:hAnsi="Times New Roman" w:cs="Times New Roman"/>
                <w:sz w:val="24"/>
                <w:szCs w:val="24"/>
              </w:rPr>
              <w:t>9</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AA4A83">
            <w:pPr>
              <w:rPr>
                <w:rFonts w:ascii="Times New Roman" w:hAnsi="Times New Roman" w:cs="Times New Roman"/>
                <w:sz w:val="24"/>
                <w:szCs w:val="24"/>
              </w:rPr>
            </w:pPr>
            <w:r w:rsidRPr="00F234F5">
              <w:rPr>
                <w:rFonts w:ascii="Times New Roman" w:hAnsi="Times New Roman" w:cs="Times New Roman"/>
                <w:sz w:val="24"/>
                <w:szCs w:val="24"/>
              </w:rPr>
              <w:t>-Micro Health Insurance scheme administered by Gonoshasthaya Kendra , one of the largest health-related NGOs in Bangladesh, improves the utilization of ANC in rural , poor women.</w:t>
            </w:r>
            <w:r w:rsidRPr="00F234F5">
              <w:rPr>
                <w:rFonts w:ascii="Times New Roman" w:hAnsi="Times New Roman" w:cs="Times New Roman"/>
                <w:b/>
                <w:bCs/>
                <w:sz w:val="24"/>
                <w:szCs w:val="24"/>
              </w:rPr>
              <w:t xml:space="preserve"> </w:t>
            </w:r>
          </w:p>
        </w:tc>
        <w:tc>
          <w:tcPr>
            <w:tcW w:w="810" w:type="dxa"/>
            <w:vAlign w:val="center"/>
          </w:tcPr>
          <w:p w:rsidR="008B4270" w:rsidRPr="00F234F5" w:rsidRDefault="009B49B6" w:rsidP="00775B2A">
            <w:pPr>
              <w:jc w:val="center"/>
              <w:rPr>
                <w:rFonts w:ascii="Times New Roman" w:hAnsi="Times New Roman" w:cs="Times New Roman"/>
                <w:sz w:val="24"/>
                <w:szCs w:val="24"/>
              </w:rPr>
            </w:pPr>
            <w:r>
              <w:rPr>
                <w:rFonts w:ascii="Times New Roman" w:hAnsi="Times New Roman" w:cs="Times New Roman"/>
                <w:bCs/>
                <w:sz w:val="24"/>
                <w:szCs w:val="24"/>
              </w:rPr>
              <w:t>5</w:t>
            </w:r>
            <w:r w:rsidR="00AA4A83">
              <w:rPr>
                <w:rFonts w:ascii="Times New Roman" w:hAnsi="Times New Roman" w:cs="Times New Roman"/>
                <w:bCs/>
                <w:sz w:val="24"/>
                <w:szCs w:val="24"/>
              </w:rPr>
              <w:t>7</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887DD5">
            <w:pPr>
              <w:autoSpaceDE w:val="0"/>
              <w:autoSpaceDN w:val="0"/>
              <w:adjustRightInd w:val="0"/>
              <w:rPr>
                <w:rFonts w:ascii="Times New Roman" w:hAnsi="Times New Roman" w:cs="Times New Roman"/>
                <w:b/>
                <w:sz w:val="24"/>
                <w:szCs w:val="24"/>
              </w:rPr>
            </w:pPr>
            <w:r w:rsidRPr="00F234F5">
              <w:rPr>
                <w:rFonts w:ascii="Times New Roman" w:hAnsi="Times New Roman" w:cs="Times New Roman"/>
                <w:b/>
                <w:sz w:val="24"/>
                <w:szCs w:val="24"/>
              </w:rPr>
              <w:t>Challenges</w:t>
            </w:r>
          </w:p>
        </w:tc>
        <w:tc>
          <w:tcPr>
            <w:tcW w:w="810" w:type="dxa"/>
            <w:vAlign w:val="center"/>
          </w:tcPr>
          <w:p w:rsidR="008B4270" w:rsidRPr="00F234F5" w:rsidRDefault="008B4270" w:rsidP="00775B2A">
            <w:pPr>
              <w:autoSpaceDE w:val="0"/>
              <w:autoSpaceDN w:val="0"/>
              <w:adjustRightInd w:val="0"/>
              <w:jc w:val="center"/>
              <w:rPr>
                <w:rFonts w:ascii="Times New Roman" w:hAnsi="Times New Roman" w:cs="Times New Roman"/>
                <w:b/>
                <w:sz w:val="24"/>
                <w:szCs w:val="24"/>
              </w:rPr>
            </w:pP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A81ECE" w:rsidRDefault="008B4270" w:rsidP="00A81ECE">
            <w:pPr>
              <w:rPr>
                <w:rFonts w:ascii="Times New Roman" w:hAnsi="Times New Roman" w:cs="Times New Roman"/>
                <w:sz w:val="24"/>
                <w:szCs w:val="24"/>
              </w:rPr>
            </w:pPr>
            <w:r w:rsidRPr="00F234F5">
              <w:rPr>
                <w:rFonts w:ascii="Times New Roman" w:hAnsi="Times New Roman" w:cs="Times New Roman"/>
                <w:sz w:val="24"/>
                <w:szCs w:val="24"/>
              </w:rPr>
              <w:t xml:space="preserve">-Several barriers exist for the uptake of facilities offered under government led insurance programmes in India. They are shortages in emergency obstetric-care facilities, specialists and staff, essential drugs, diagnostics, and necessary equipment at facilities, weaker linkages between various vertical elements of maternal and primary healthcare programs, misdistribution of resource allocation,. Less transport facilities, socio cultural issues </w:t>
            </w:r>
            <w:r w:rsidR="00A81ECE">
              <w:rPr>
                <w:rFonts w:ascii="Times New Roman" w:hAnsi="Times New Roman" w:cs="Times New Roman"/>
                <w:sz w:val="24"/>
                <w:szCs w:val="24"/>
              </w:rPr>
              <w:t>are also identified as barriers</w:t>
            </w:r>
          </w:p>
        </w:tc>
        <w:tc>
          <w:tcPr>
            <w:tcW w:w="810" w:type="dxa"/>
            <w:vAlign w:val="center"/>
          </w:tcPr>
          <w:p w:rsidR="008B4270" w:rsidRPr="00F234F5" w:rsidRDefault="009B49B6" w:rsidP="00775B2A">
            <w:pPr>
              <w:jc w:val="center"/>
              <w:rPr>
                <w:rFonts w:ascii="Times New Roman" w:hAnsi="Times New Roman" w:cs="Times New Roman"/>
                <w:sz w:val="24"/>
                <w:szCs w:val="24"/>
              </w:rPr>
            </w:pPr>
            <w:r>
              <w:rPr>
                <w:rFonts w:ascii="Times New Roman" w:hAnsi="Times New Roman" w:cs="Times New Roman"/>
                <w:sz w:val="24"/>
                <w:szCs w:val="24"/>
              </w:rPr>
              <w:t>1</w:t>
            </w:r>
            <w:r w:rsidR="00AA4A83">
              <w:rPr>
                <w:rFonts w:ascii="Times New Roman" w:hAnsi="Times New Roman" w:cs="Times New Roman"/>
                <w:sz w:val="24"/>
                <w:szCs w:val="24"/>
              </w:rPr>
              <w:t>8</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68431C">
            <w:pPr>
              <w:rPr>
                <w:rFonts w:ascii="Times New Roman" w:hAnsi="Times New Roman" w:cs="Times New Roman"/>
                <w:sz w:val="24"/>
                <w:szCs w:val="24"/>
              </w:rPr>
            </w:pPr>
            <w:r w:rsidRPr="00F234F5">
              <w:rPr>
                <w:rFonts w:ascii="Times New Roman" w:hAnsi="Times New Roman" w:cs="Times New Roman"/>
                <w:sz w:val="24"/>
                <w:szCs w:val="24"/>
              </w:rPr>
              <w:t>-Partial health insurance cover for migrant women working in brick kilns in district Faridabad, Haryana, India, is an access barrier for them t</w:t>
            </w:r>
            <w:r w:rsidR="00A81ECE">
              <w:rPr>
                <w:rFonts w:ascii="Times New Roman" w:hAnsi="Times New Roman" w:cs="Times New Roman"/>
                <w:sz w:val="24"/>
                <w:szCs w:val="24"/>
              </w:rPr>
              <w:t xml:space="preserve">o maternal health utilization. </w:t>
            </w:r>
          </w:p>
        </w:tc>
        <w:tc>
          <w:tcPr>
            <w:tcW w:w="810" w:type="dxa"/>
            <w:vAlign w:val="center"/>
          </w:tcPr>
          <w:p w:rsidR="008B4270" w:rsidRPr="00F234F5" w:rsidRDefault="009B49B6" w:rsidP="00775B2A">
            <w:pPr>
              <w:jc w:val="center"/>
              <w:rPr>
                <w:rFonts w:ascii="Times New Roman" w:hAnsi="Times New Roman" w:cs="Times New Roman"/>
                <w:sz w:val="24"/>
                <w:szCs w:val="24"/>
              </w:rPr>
            </w:pPr>
            <w:r>
              <w:rPr>
                <w:rFonts w:ascii="Times New Roman" w:hAnsi="Times New Roman" w:cs="Times New Roman"/>
                <w:sz w:val="24"/>
                <w:szCs w:val="24"/>
              </w:rPr>
              <w:t>3</w:t>
            </w:r>
            <w:r w:rsidR="00F17DAC">
              <w:rPr>
                <w:rFonts w:ascii="Times New Roman" w:hAnsi="Times New Roman" w:cs="Times New Roman"/>
                <w:sz w:val="24"/>
                <w:szCs w:val="24"/>
              </w:rPr>
              <w:t>3</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8B4270">
            <w:pPr>
              <w:rPr>
                <w:rFonts w:ascii="Times New Roman" w:hAnsi="Times New Roman" w:cs="Times New Roman"/>
                <w:sz w:val="24"/>
                <w:szCs w:val="24"/>
              </w:rPr>
            </w:pPr>
            <w:r w:rsidRPr="00F234F5">
              <w:rPr>
                <w:rFonts w:ascii="Times New Roman" w:hAnsi="Times New Roman" w:cs="Times New Roman"/>
                <w:sz w:val="24"/>
                <w:szCs w:val="24"/>
              </w:rPr>
              <w:t xml:space="preserve">-The contracting in of EmOC specialists under Janani Suraksha Yojna programme does not greatly increase EmOC service outputs at facilities in three districts in Maharashtra state of India. Inadequate infrastructure, longer distance to private specialists, insufficient financial provision for contracting in, and poor management capacities are barriers to effective implementation of contracting in. </w:t>
            </w:r>
          </w:p>
        </w:tc>
        <w:tc>
          <w:tcPr>
            <w:tcW w:w="810" w:type="dxa"/>
            <w:vAlign w:val="center"/>
          </w:tcPr>
          <w:p w:rsidR="008B4270" w:rsidRPr="00F234F5" w:rsidRDefault="009B49B6" w:rsidP="00775B2A">
            <w:pPr>
              <w:jc w:val="center"/>
              <w:rPr>
                <w:rFonts w:ascii="Times New Roman" w:hAnsi="Times New Roman" w:cs="Times New Roman"/>
                <w:sz w:val="24"/>
                <w:szCs w:val="24"/>
              </w:rPr>
            </w:pPr>
            <w:r>
              <w:rPr>
                <w:rFonts w:ascii="Times New Roman" w:hAnsi="Times New Roman" w:cs="Times New Roman"/>
                <w:sz w:val="24"/>
                <w:szCs w:val="24"/>
              </w:rPr>
              <w:t>2</w:t>
            </w:r>
            <w:r w:rsidR="00F17DAC">
              <w:rPr>
                <w:rFonts w:ascii="Times New Roman" w:hAnsi="Times New Roman" w:cs="Times New Roman"/>
                <w:sz w:val="24"/>
                <w:szCs w:val="24"/>
              </w:rPr>
              <w:t>9</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BC1DC6">
            <w:pPr>
              <w:rPr>
                <w:rFonts w:ascii="Times New Roman" w:hAnsi="Times New Roman" w:cs="Times New Roman"/>
                <w:sz w:val="24"/>
                <w:szCs w:val="24"/>
              </w:rPr>
            </w:pPr>
            <w:r w:rsidRPr="00F234F5">
              <w:rPr>
                <w:rFonts w:ascii="Times New Roman" w:hAnsi="Times New Roman" w:cs="Times New Roman"/>
                <w:sz w:val="24"/>
                <w:szCs w:val="24"/>
              </w:rPr>
              <w:t xml:space="preserve">-The major factors serving as barriers to participation of private practitioners in government-led schemes for maternity </w:t>
            </w:r>
            <w:r w:rsidR="004D7D9B" w:rsidRPr="00F234F5">
              <w:rPr>
                <w:rFonts w:ascii="Times New Roman" w:hAnsi="Times New Roman" w:cs="Times New Roman"/>
                <w:sz w:val="24"/>
                <w:szCs w:val="24"/>
              </w:rPr>
              <w:t>services in</w:t>
            </w:r>
            <w:r w:rsidRPr="00F234F5">
              <w:rPr>
                <w:rFonts w:ascii="Times New Roman" w:hAnsi="Times New Roman" w:cs="Times New Roman"/>
                <w:sz w:val="24"/>
                <w:szCs w:val="24"/>
              </w:rPr>
              <w:t xml:space="preserve"> India are low reimbursement amounts, delayed reimbursements, process of interaction with the government and administrative issues, previous experiences and trust deficit, lack of clarity on the accreditation proce</w:t>
            </w:r>
            <w:r w:rsidR="00A81ECE">
              <w:rPr>
                <w:rFonts w:ascii="Times New Roman" w:hAnsi="Times New Roman" w:cs="Times New Roman"/>
                <w:sz w:val="24"/>
                <w:szCs w:val="24"/>
              </w:rPr>
              <w:t xml:space="preserve">ss and patient-level barriers. </w:t>
            </w:r>
          </w:p>
        </w:tc>
        <w:tc>
          <w:tcPr>
            <w:tcW w:w="810" w:type="dxa"/>
            <w:vAlign w:val="center"/>
          </w:tcPr>
          <w:p w:rsidR="008B4270" w:rsidRPr="00F234F5" w:rsidRDefault="009B49B6" w:rsidP="00775B2A">
            <w:pPr>
              <w:jc w:val="center"/>
              <w:rPr>
                <w:rFonts w:ascii="Times New Roman" w:hAnsi="Times New Roman" w:cs="Times New Roman"/>
                <w:sz w:val="24"/>
                <w:szCs w:val="24"/>
              </w:rPr>
            </w:pPr>
            <w:r>
              <w:rPr>
                <w:rFonts w:ascii="Times New Roman" w:hAnsi="Times New Roman" w:cs="Times New Roman"/>
                <w:sz w:val="24"/>
                <w:szCs w:val="24"/>
              </w:rPr>
              <w:t>4</w:t>
            </w:r>
            <w:r w:rsidR="00F17DAC">
              <w:rPr>
                <w:rFonts w:ascii="Times New Roman" w:hAnsi="Times New Roman" w:cs="Times New Roman"/>
                <w:sz w:val="24"/>
                <w:szCs w:val="24"/>
              </w:rPr>
              <w:t>1</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F17DAC">
            <w:pPr>
              <w:rPr>
                <w:rFonts w:ascii="Times New Roman" w:hAnsi="Times New Roman" w:cs="Times New Roman"/>
                <w:sz w:val="24"/>
                <w:szCs w:val="24"/>
              </w:rPr>
            </w:pPr>
            <w:r w:rsidRPr="00F234F5">
              <w:rPr>
                <w:rFonts w:ascii="Times New Roman" w:hAnsi="Times New Roman" w:cs="Times New Roman"/>
                <w:sz w:val="24"/>
                <w:szCs w:val="24"/>
              </w:rPr>
              <w:t>-Lack of proper documentation for health insurance registration is a perceived barrier for Jamkesmas health insurance membership</w:t>
            </w:r>
            <w:r w:rsidR="00F17DAC">
              <w:rPr>
                <w:rFonts w:ascii="Times New Roman" w:hAnsi="Times New Roman" w:cs="Times New Roman"/>
                <w:sz w:val="24"/>
                <w:szCs w:val="24"/>
              </w:rPr>
              <w:t xml:space="preserve"> in Indonesia</w:t>
            </w:r>
          </w:p>
        </w:tc>
        <w:tc>
          <w:tcPr>
            <w:tcW w:w="810" w:type="dxa"/>
            <w:vAlign w:val="center"/>
          </w:tcPr>
          <w:p w:rsidR="008B4270" w:rsidRPr="00F234F5" w:rsidRDefault="009B49B6" w:rsidP="00775B2A">
            <w:pPr>
              <w:jc w:val="center"/>
              <w:rPr>
                <w:rFonts w:ascii="Times New Roman" w:hAnsi="Times New Roman" w:cs="Times New Roman"/>
                <w:sz w:val="24"/>
                <w:szCs w:val="24"/>
              </w:rPr>
            </w:pPr>
            <w:r>
              <w:rPr>
                <w:rFonts w:ascii="Times New Roman" w:hAnsi="Times New Roman" w:cs="Times New Roman"/>
                <w:sz w:val="24"/>
                <w:szCs w:val="24"/>
              </w:rPr>
              <w:t>6</w:t>
            </w:r>
            <w:r w:rsidR="00F17DAC">
              <w:rPr>
                <w:rFonts w:ascii="Times New Roman" w:hAnsi="Times New Roman" w:cs="Times New Roman"/>
                <w:sz w:val="24"/>
                <w:szCs w:val="24"/>
              </w:rPr>
              <w:t>3</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BC1DC6">
            <w:pPr>
              <w:rPr>
                <w:rFonts w:ascii="Times New Roman" w:hAnsi="Times New Roman" w:cs="Times New Roman"/>
                <w:sz w:val="24"/>
                <w:szCs w:val="24"/>
              </w:rPr>
            </w:pPr>
            <w:r w:rsidRPr="00F234F5">
              <w:rPr>
                <w:rFonts w:ascii="Times New Roman" w:hAnsi="Times New Roman" w:cs="Times New Roman"/>
                <w:sz w:val="24"/>
                <w:szCs w:val="24"/>
              </w:rPr>
              <w:t>-High out of pocket expenditure is a major barrier to access to appropriate medicine in</w:t>
            </w:r>
            <w:r w:rsidR="00F17DAC">
              <w:rPr>
                <w:rFonts w:ascii="Times New Roman" w:hAnsi="Times New Roman" w:cs="Times New Roman"/>
                <w:sz w:val="24"/>
                <w:szCs w:val="24"/>
              </w:rPr>
              <w:t xml:space="preserve"> children in rural Bangladesh. </w:t>
            </w:r>
          </w:p>
        </w:tc>
        <w:tc>
          <w:tcPr>
            <w:tcW w:w="810" w:type="dxa"/>
            <w:vAlign w:val="center"/>
          </w:tcPr>
          <w:p w:rsidR="008B4270" w:rsidRPr="00F234F5" w:rsidRDefault="009B49B6" w:rsidP="00775B2A">
            <w:pPr>
              <w:jc w:val="center"/>
              <w:rPr>
                <w:rFonts w:ascii="Times New Roman" w:hAnsi="Times New Roman" w:cs="Times New Roman"/>
                <w:sz w:val="24"/>
                <w:szCs w:val="24"/>
              </w:rPr>
            </w:pPr>
            <w:r>
              <w:rPr>
                <w:rFonts w:ascii="Times New Roman" w:hAnsi="Times New Roman" w:cs="Times New Roman"/>
                <w:sz w:val="24"/>
                <w:szCs w:val="24"/>
              </w:rPr>
              <w:t>6</w:t>
            </w:r>
            <w:r w:rsidR="00F17DAC">
              <w:rPr>
                <w:rFonts w:ascii="Times New Roman" w:hAnsi="Times New Roman" w:cs="Times New Roman"/>
                <w:sz w:val="24"/>
                <w:szCs w:val="24"/>
              </w:rPr>
              <w:t>2</w:t>
            </w:r>
          </w:p>
        </w:tc>
      </w:tr>
      <w:tr w:rsidR="008B4270" w:rsidRPr="00F234F5" w:rsidTr="00775B2A">
        <w:tc>
          <w:tcPr>
            <w:tcW w:w="738" w:type="dxa"/>
            <w:vMerge/>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8B4270">
            <w:pPr>
              <w:autoSpaceDE w:val="0"/>
              <w:autoSpaceDN w:val="0"/>
              <w:adjustRightInd w:val="0"/>
              <w:rPr>
                <w:rFonts w:ascii="Times New Roman" w:hAnsi="Times New Roman" w:cs="Times New Roman"/>
                <w:sz w:val="24"/>
                <w:szCs w:val="24"/>
              </w:rPr>
            </w:pPr>
            <w:r w:rsidRPr="00F234F5">
              <w:rPr>
                <w:rFonts w:ascii="Times New Roman" w:hAnsi="Times New Roman" w:cs="Times New Roman"/>
                <w:sz w:val="24"/>
                <w:szCs w:val="24"/>
              </w:rPr>
              <w:t>-Despite the government’s efforts at increasing access to delivery services</w:t>
            </w:r>
            <w:r w:rsidR="001975B1">
              <w:rPr>
                <w:rFonts w:ascii="Times New Roman" w:hAnsi="Times New Roman" w:cs="Times New Roman"/>
                <w:sz w:val="24"/>
                <w:szCs w:val="24"/>
              </w:rPr>
              <w:t>,</w:t>
            </w:r>
            <w:r w:rsidRPr="00F234F5">
              <w:rPr>
                <w:rFonts w:ascii="Times New Roman" w:hAnsi="Times New Roman" w:cs="Times New Roman"/>
                <w:sz w:val="24"/>
                <w:szCs w:val="24"/>
              </w:rPr>
              <w:t xml:space="preserve"> for poor women in the private sector with CJ programme, uptake was low. </w:t>
            </w:r>
          </w:p>
        </w:tc>
        <w:tc>
          <w:tcPr>
            <w:tcW w:w="810" w:type="dxa"/>
            <w:vAlign w:val="center"/>
          </w:tcPr>
          <w:p w:rsidR="008B4270" w:rsidRPr="00F234F5" w:rsidRDefault="009B49B6" w:rsidP="00775B2A">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3</w:t>
            </w:r>
            <w:r w:rsidR="00F17DAC">
              <w:rPr>
                <w:rFonts w:ascii="Times New Roman" w:hAnsi="Times New Roman" w:cs="Times New Roman"/>
                <w:sz w:val="24"/>
                <w:szCs w:val="24"/>
              </w:rPr>
              <w:t>4</w:t>
            </w:r>
          </w:p>
        </w:tc>
      </w:tr>
      <w:tr w:rsidR="008B4270" w:rsidRPr="00F234F5" w:rsidTr="00775B2A">
        <w:tc>
          <w:tcPr>
            <w:tcW w:w="738" w:type="dxa"/>
          </w:tcPr>
          <w:p w:rsidR="008B4270" w:rsidRPr="00F234F5" w:rsidRDefault="008B4270" w:rsidP="00925740">
            <w:pPr>
              <w:rPr>
                <w:rFonts w:ascii="Times New Roman" w:eastAsia="Times New Roman" w:hAnsi="Times New Roman" w:cs="Times New Roman"/>
                <w:b/>
                <w:sz w:val="24"/>
                <w:szCs w:val="24"/>
              </w:rPr>
            </w:pPr>
          </w:p>
        </w:tc>
        <w:tc>
          <w:tcPr>
            <w:tcW w:w="8640" w:type="dxa"/>
          </w:tcPr>
          <w:p w:rsidR="008B4270" w:rsidRPr="00F234F5" w:rsidRDefault="008B4270" w:rsidP="00B111CE">
            <w:pPr>
              <w:rPr>
                <w:rFonts w:ascii="Times New Roman" w:hAnsi="Times New Roman" w:cs="Times New Roman"/>
                <w:b/>
                <w:sz w:val="24"/>
                <w:szCs w:val="24"/>
              </w:rPr>
            </w:pPr>
            <w:r w:rsidRPr="00F234F5">
              <w:rPr>
                <w:rFonts w:ascii="Times New Roman" w:hAnsi="Times New Roman" w:cs="Times New Roman"/>
                <w:b/>
                <w:sz w:val="24"/>
                <w:szCs w:val="24"/>
              </w:rPr>
              <w:t>Challenges</w:t>
            </w:r>
          </w:p>
        </w:tc>
        <w:tc>
          <w:tcPr>
            <w:tcW w:w="810" w:type="dxa"/>
            <w:vAlign w:val="center"/>
          </w:tcPr>
          <w:p w:rsidR="008B4270" w:rsidRPr="00F234F5" w:rsidRDefault="008B4270" w:rsidP="00775B2A">
            <w:pPr>
              <w:jc w:val="center"/>
              <w:rPr>
                <w:rFonts w:ascii="Times New Roman" w:hAnsi="Times New Roman" w:cs="Times New Roman"/>
                <w:b/>
                <w:sz w:val="24"/>
                <w:szCs w:val="24"/>
              </w:rPr>
            </w:pPr>
          </w:p>
        </w:tc>
      </w:tr>
      <w:tr w:rsidR="008B4270" w:rsidRPr="00F234F5" w:rsidTr="00775B2A">
        <w:trPr>
          <w:cantSplit/>
          <w:trHeight w:val="1134"/>
        </w:trPr>
        <w:tc>
          <w:tcPr>
            <w:tcW w:w="738" w:type="dxa"/>
            <w:textDirection w:val="btLr"/>
          </w:tcPr>
          <w:p w:rsidR="008B4270" w:rsidRDefault="008B4270" w:rsidP="00F24E35">
            <w:pPr>
              <w:ind w:left="113" w:right="113"/>
              <w:jc w:val="center"/>
              <w:rPr>
                <w:rFonts w:ascii="Times New Roman" w:eastAsia="Times New Roman" w:hAnsi="Times New Roman" w:cs="Times New Roman"/>
                <w:b/>
                <w:sz w:val="24"/>
                <w:szCs w:val="24"/>
              </w:rPr>
            </w:pPr>
            <w:r w:rsidRPr="00F234F5">
              <w:rPr>
                <w:rFonts w:ascii="Times New Roman" w:eastAsia="Times New Roman" w:hAnsi="Times New Roman" w:cs="Times New Roman"/>
                <w:b/>
                <w:sz w:val="24"/>
                <w:szCs w:val="24"/>
              </w:rPr>
              <w:t>Human</w:t>
            </w:r>
          </w:p>
          <w:p w:rsidR="008B4270" w:rsidRPr="00F234F5" w:rsidRDefault="008B4270" w:rsidP="00F24E35">
            <w:pPr>
              <w:ind w:left="113" w:right="113"/>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resource</w:t>
            </w:r>
          </w:p>
        </w:tc>
        <w:tc>
          <w:tcPr>
            <w:tcW w:w="8640" w:type="dxa"/>
          </w:tcPr>
          <w:p w:rsidR="008B4270" w:rsidRPr="00F234F5" w:rsidRDefault="008B4270" w:rsidP="005E11EF">
            <w:pPr>
              <w:rPr>
                <w:rFonts w:ascii="Times New Roman" w:hAnsi="Times New Roman" w:cs="Times New Roman"/>
                <w:sz w:val="24"/>
                <w:szCs w:val="24"/>
              </w:rPr>
            </w:pPr>
            <w:r w:rsidRPr="00F234F5">
              <w:rPr>
                <w:rFonts w:ascii="Times New Roman" w:hAnsi="Times New Roman" w:cs="Times New Roman"/>
                <w:sz w:val="24"/>
                <w:szCs w:val="24"/>
              </w:rPr>
              <w:t xml:space="preserve">The lack of availability of skilled birth care assistance is identified as a barrier to women’s access to maternity services in three districts of Timor-Leste. </w:t>
            </w:r>
          </w:p>
          <w:p w:rsidR="008B4270" w:rsidRPr="00F234F5" w:rsidRDefault="008B4270" w:rsidP="005E11EF">
            <w:pPr>
              <w:rPr>
                <w:rFonts w:ascii="Times New Roman" w:hAnsi="Times New Roman" w:cs="Times New Roman"/>
                <w:sz w:val="24"/>
                <w:szCs w:val="24"/>
              </w:rPr>
            </w:pPr>
          </w:p>
        </w:tc>
        <w:tc>
          <w:tcPr>
            <w:tcW w:w="810" w:type="dxa"/>
            <w:vAlign w:val="center"/>
          </w:tcPr>
          <w:p w:rsidR="008B4270" w:rsidRPr="00F234F5" w:rsidRDefault="009B49B6" w:rsidP="00775B2A">
            <w:pPr>
              <w:jc w:val="center"/>
              <w:rPr>
                <w:rFonts w:ascii="Times New Roman" w:hAnsi="Times New Roman" w:cs="Times New Roman"/>
                <w:sz w:val="24"/>
                <w:szCs w:val="24"/>
              </w:rPr>
            </w:pPr>
            <w:r>
              <w:rPr>
                <w:rFonts w:ascii="Times New Roman" w:hAnsi="Times New Roman" w:cs="Times New Roman"/>
                <w:sz w:val="24"/>
                <w:szCs w:val="24"/>
              </w:rPr>
              <w:t>6</w:t>
            </w:r>
            <w:r w:rsidR="00F17DAC">
              <w:rPr>
                <w:rFonts w:ascii="Times New Roman" w:hAnsi="Times New Roman" w:cs="Times New Roman"/>
                <w:sz w:val="24"/>
                <w:szCs w:val="24"/>
              </w:rPr>
              <w:t>9</w:t>
            </w:r>
          </w:p>
        </w:tc>
      </w:tr>
      <w:tr w:rsidR="008B4270" w:rsidRPr="00F234F5" w:rsidTr="00775B2A">
        <w:trPr>
          <w:cantSplit/>
          <w:trHeight w:val="2069"/>
        </w:trPr>
        <w:tc>
          <w:tcPr>
            <w:tcW w:w="738" w:type="dxa"/>
            <w:textDirection w:val="btLr"/>
          </w:tcPr>
          <w:p w:rsidR="008B4270" w:rsidRPr="00F234F5" w:rsidRDefault="00F24E35" w:rsidP="00F24E35">
            <w:pPr>
              <w:ind w:left="113" w:right="113"/>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Leadership</w:t>
            </w:r>
            <w:r w:rsidR="008B4270">
              <w:rPr>
                <w:rFonts w:ascii="Times New Roman" w:eastAsia="Times New Roman" w:hAnsi="Times New Roman" w:cs="Times New Roman"/>
                <w:b/>
                <w:sz w:val="24"/>
                <w:szCs w:val="24"/>
              </w:rPr>
              <w:t xml:space="preserve"> and </w:t>
            </w:r>
            <w:r w:rsidR="008B4270" w:rsidRPr="00F234F5">
              <w:rPr>
                <w:rFonts w:ascii="Times New Roman" w:eastAsia="Times New Roman" w:hAnsi="Times New Roman" w:cs="Times New Roman"/>
                <w:b/>
                <w:sz w:val="24"/>
                <w:szCs w:val="24"/>
              </w:rPr>
              <w:t>Governance</w:t>
            </w:r>
          </w:p>
        </w:tc>
        <w:tc>
          <w:tcPr>
            <w:tcW w:w="8640" w:type="dxa"/>
          </w:tcPr>
          <w:p w:rsidR="008B4270" w:rsidRPr="00F234F5" w:rsidRDefault="008B4270" w:rsidP="001424DC">
            <w:pPr>
              <w:rPr>
                <w:rFonts w:ascii="Times New Roman" w:hAnsi="Times New Roman" w:cs="Times New Roman"/>
                <w:sz w:val="24"/>
                <w:szCs w:val="24"/>
              </w:rPr>
            </w:pPr>
            <w:r w:rsidRPr="00F234F5">
              <w:rPr>
                <w:rFonts w:ascii="Times New Roman" w:hAnsi="Times New Roman" w:cs="Times New Roman"/>
                <w:sz w:val="24"/>
                <w:szCs w:val="24"/>
              </w:rPr>
              <w:t>Government of India has provided accreditation of private sector health providers in government-led schemes for maternity services. The private sector   plays an important complementary role to the public sector for maternity services.</w:t>
            </w:r>
          </w:p>
          <w:p w:rsidR="008B4270" w:rsidRPr="00F234F5" w:rsidRDefault="008B4270" w:rsidP="001424DC">
            <w:pPr>
              <w:rPr>
                <w:rFonts w:ascii="Times New Roman" w:hAnsi="Times New Roman" w:cs="Times New Roman"/>
                <w:sz w:val="24"/>
                <w:szCs w:val="24"/>
              </w:rPr>
            </w:pPr>
            <w:r w:rsidRPr="00F234F5">
              <w:rPr>
                <w:rFonts w:ascii="Times New Roman" w:hAnsi="Times New Roman" w:cs="Times New Roman"/>
                <w:sz w:val="24"/>
                <w:szCs w:val="24"/>
              </w:rPr>
              <w:t xml:space="preserve">Both government representatives and private practitioners have expressed enthusiasm in partnering with each other.  </w:t>
            </w:r>
          </w:p>
          <w:p w:rsidR="008B4270" w:rsidRPr="00F234F5" w:rsidRDefault="008B4270" w:rsidP="00584966">
            <w:pPr>
              <w:rPr>
                <w:rFonts w:ascii="Times New Roman" w:hAnsi="Times New Roman" w:cs="Times New Roman"/>
                <w:sz w:val="24"/>
                <w:szCs w:val="24"/>
              </w:rPr>
            </w:pPr>
          </w:p>
        </w:tc>
        <w:tc>
          <w:tcPr>
            <w:tcW w:w="810" w:type="dxa"/>
            <w:vAlign w:val="center"/>
          </w:tcPr>
          <w:p w:rsidR="008B4270" w:rsidRPr="00F234F5" w:rsidRDefault="004D7D9B" w:rsidP="00775B2A">
            <w:pPr>
              <w:jc w:val="center"/>
              <w:rPr>
                <w:rFonts w:ascii="Times New Roman" w:hAnsi="Times New Roman" w:cs="Times New Roman"/>
                <w:sz w:val="24"/>
                <w:szCs w:val="24"/>
              </w:rPr>
            </w:pPr>
            <w:r>
              <w:rPr>
                <w:rFonts w:ascii="Times New Roman" w:hAnsi="Times New Roman" w:cs="Times New Roman"/>
                <w:sz w:val="24"/>
                <w:szCs w:val="24"/>
              </w:rPr>
              <w:t>4</w:t>
            </w:r>
            <w:r w:rsidR="00F17DAC">
              <w:rPr>
                <w:rFonts w:ascii="Times New Roman" w:hAnsi="Times New Roman" w:cs="Times New Roman"/>
                <w:sz w:val="24"/>
                <w:szCs w:val="24"/>
              </w:rPr>
              <w:t>1</w:t>
            </w:r>
          </w:p>
        </w:tc>
      </w:tr>
    </w:tbl>
    <w:p w:rsidR="00B111CE" w:rsidRDefault="00B111CE" w:rsidP="00507AAC">
      <w:pPr>
        <w:rPr>
          <w:rFonts w:ascii="Times New Roman" w:hAnsi="Times New Roman" w:cs="Times New Roman"/>
          <w:sz w:val="24"/>
          <w:szCs w:val="24"/>
        </w:rPr>
      </w:pPr>
    </w:p>
    <w:p w:rsidR="00D35B3C" w:rsidRPr="00D35B3C" w:rsidRDefault="00D35B3C" w:rsidP="00D35B3C">
      <w:pPr>
        <w:spacing w:after="0"/>
        <w:jc w:val="center"/>
        <w:rPr>
          <w:rFonts w:ascii="Times New Roman" w:hAnsi="Times New Roman" w:cs="Times New Roman"/>
          <w:b/>
          <w:sz w:val="28"/>
          <w:szCs w:val="28"/>
          <w:u w:val="single"/>
        </w:rPr>
      </w:pPr>
      <w:r w:rsidRPr="00D35B3C">
        <w:rPr>
          <w:rFonts w:ascii="Times New Roman" w:hAnsi="Times New Roman" w:cs="Times New Roman"/>
          <w:b/>
          <w:sz w:val="28"/>
          <w:szCs w:val="28"/>
          <w:u w:val="single"/>
        </w:rPr>
        <w:t>Table B: Successes / opportunities and challenges in coverage and equity to the maternal and child health services</w:t>
      </w:r>
    </w:p>
    <w:tbl>
      <w:tblPr>
        <w:tblStyle w:val="TableGrid1"/>
        <w:tblW w:w="10278" w:type="dxa"/>
        <w:tblLayout w:type="fixed"/>
        <w:tblLook w:val="04A0" w:firstRow="1" w:lastRow="0" w:firstColumn="1" w:lastColumn="0" w:noHBand="0" w:noVBand="1"/>
      </w:tblPr>
      <w:tblGrid>
        <w:gridCol w:w="648"/>
        <w:gridCol w:w="8820"/>
        <w:gridCol w:w="810"/>
      </w:tblGrid>
      <w:tr w:rsidR="00775B2A" w:rsidRPr="00D35B3C" w:rsidTr="00775B2A">
        <w:trPr>
          <w:tblHeader/>
        </w:trPr>
        <w:tc>
          <w:tcPr>
            <w:tcW w:w="648" w:type="dxa"/>
            <w:tcBorders>
              <w:top w:val="single" w:sz="4" w:space="0" w:color="auto"/>
              <w:left w:val="single" w:sz="4" w:space="0" w:color="auto"/>
              <w:right w:val="single" w:sz="4" w:space="0" w:color="auto"/>
            </w:tcBorders>
            <w:textDirection w:val="btLr"/>
          </w:tcPr>
          <w:p w:rsidR="00775B2A" w:rsidRPr="00F24E35" w:rsidRDefault="00775B2A" w:rsidP="00566814">
            <w:pPr>
              <w:ind w:left="113" w:right="113"/>
              <w:jc w:val="center"/>
              <w:rPr>
                <w:rFonts w:ascii="Times New Roman" w:hAnsi="Times New Roman"/>
                <w:b/>
                <w:sz w:val="24"/>
                <w:szCs w:val="24"/>
              </w:rPr>
            </w:pPr>
          </w:p>
        </w:tc>
        <w:tc>
          <w:tcPr>
            <w:tcW w:w="8820" w:type="dxa"/>
            <w:tcBorders>
              <w:top w:val="single" w:sz="4" w:space="0" w:color="auto"/>
              <w:left w:val="single" w:sz="4" w:space="0" w:color="auto"/>
              <w:bottom w:val="single" w:sz="4" w:space="0" w:color="auto"/>
              <w:right w:val="single" w:sz="4" w:space="0" w:color="auto"/>
            </w:tcBorders>
          </w:tcPr>
          <w:p w:rsidR="00775B2A" w:rsidRPr="00D35B3C" w:rsidRDefault="00775B2A" w:rsidP="00D35B3C">
            <w:pPr>
              <w:rPr>
                <w:rFonts w:ascii="Times New Roman" w:hAnsi="Times New Roman"/>
                <w:b/>
                <w:sz w:val="24"/>
                <w:szCs w:val="24"/>
              </w:rPr>
            </w:pPr>
          </w:p>
        </w:tc>
        <w:tc>
          <w:tcPr>
            <w:tcW w:w="810" w:type="dxa"/>
            <w:tcBorders>
              <w:top w:val="single" w:sz="4" w:space="0" w:color="auto"/>
              <w:left w:val="single" w:sz="4" w:space="0" w:color="auto"/>
              <w:bottom w:val="single" w:sz="4" w:space="0" w:color="auto"/>
              <w:right w:val="single" w:sz="4" w:space="0" w:color="auto"/>
            </w:tcBorders>
            <w:vAlign w:val="center"/>
          </w:tcPr>
          <w:p w:rsidR="00775B2A" w:rsidRPr="00F9709E" w:rsidRDefault="00775B2A" w:rsidP="00775B2A">
            <w:pPr>
              <w:jc w:val="center"/>
              <w:rPr>
                <w:rFonts w:ascii="Times New Roman" w:eastAsia="Times New Roman" w:hAnsi="Times New Roman"/>
                <w:b/>
                <w:sz w:val="16"/>
                <w:szCs w:val="16"/>
              </w:rPr>
            </w:pPr>
            <w:r w:rsidRPr="00F9709E">
              <w:rPr>
                <w:rFonts w:ascii="Times New Roman" w:eastAsia="Times New Roman" w:hAnsi="Times New Roman"/>
                <w:b/>
                <w:sz w:val="16"/>
                <w:szCs w:val="16"/>
              </w:rPr>
              <w:t>Reference no.</w:t>
            </w:r>
          </w:p>
        </w:tc>
      </w:tr>
      <w:tr w:rsidR="00D35B3C" w:rsidRPr="00D35B3C" w:rsidTr="00775B2A">
        <w:tc>
          <w:tcPr>
            <w:tcW w:w="648" w:type="dxa"/>
            <w:vMerge w:val="restart"/>
            <w:tcBorders>
              <w:top w:val="single" w:sz="4" w:space="0" w:color="auto"/>
              <w:left w:val="single" w:sz="4" w:space="0" w:color="auto"/>
              <w:right w:val="single" w:sz="4" w:space="0" w:color="auto"/>
            </w:tcBorders>
            <w:textDirection w:val="btLr"/>
          </w:tcPr>
          <w:p w:rsidR="00D35B3C" w:rsidRPr="00F24E35" w:rsidRDefault="00D35B3C" w:rsidP="00566814">
            <w:pPr>
              <w:ind w:left="113" w:right="113"/>
              <w:jc w:val="center"/>
              <w:rPr>
                <w:rFonts w:ascii="Times New Roman" w:hAnsi="Times New Roman"/>
                <w:b/>
                <w:sz w:val="24"/>
                <w:szCs w:val="24"/>
              </w:rPr>
            </w:pPr>
            <w:r w:rsidRPr="00F24E35">
              <w:rPr>
                <w:rFonts w:ascii="Times New Roman" w:hAnsi="Times New Roman"/>
                <w:b/>
                <w:sz w:val="24"/>
                <w:szCs w:val="24"/>
              </w:rPr>
              <w:t>Service delivery</w:t>
            </w:r>
          </w:p>
        </w:tc>
        <w:tc>
          <w:tcPr>
            <w:tcW w:w="8820" w:type="dxa"/>
            <w:tcBorders>
              <w:top w:val="single" w:sz="4" w:space="0" w:color="auto"/>
              <w:left w:val="single" w:sz="4" w:space="0" w:color="auto"/>
              <w:bottom w:val="single" w:sz="4" w:space="0" w:color="auto"/>
              <w:right w:val="single" w:sz="4" w:space="0" w:color="auto"/>
            </w:tcBorders>
          </w:tcPr>
          <w:p w:rsidR="00D35B3C" w:rsidRPr="00D35B3C" w:rsidRDefault="00D35B3C" w:rsidP="00D35B3C">
            <w:pPr>
              <w:rPr>
                <w:rFonts w:ascii="Times New Roman" w:hAnsi="Times New Roman"/>
                <w:sz w:val="24"/>
                <w:szCs w:val="24"/>
              </w:rPr>
            </w:pPr>
            <w:r w:rsidRPr="00D35B3C">
              <w:rPr>
                <w:rFonts w:ascii="Times New Roman" w:hAnsi="Times New Roman"/>
                <w:b/>
                <w:sz w:val="24"/>
                <w:szCs w:val="24"/>
              </w:rPr>
              <w:t>Successes/Opportunities</w:t>
            </w:r>
          </w:p>
        </w:tc>
        <w:tc>
          <w:tcPr>
            <w:tcW w:w="810" w:type="dxa"/>
            <w:tcBorders>
              <w:top w:val="single" w:sz="4" w:space="0" w:color="auto"/>
              <w:left w:val="single" w:sz="4" w:space="0" w:color="auto"/>
              <w:bottom w:val="single" w:sz="4" w:space="0" w:color="auto"/>
              <w:right w:val="single" w:sz="4" w:space="0" w:color="auto"/>
            </w:tcBorders>
            <w:vAlign w:val="center"/>
          </w:tcPr>
          <w:p w:rsidR="00D35B3C" w:rsidRPr="00D35B3C" w:rsidRDefault="00D35B3C" w:rsidP="00775B2A">
            <w:pPr>
              <w:jc w:val="center"/>
              <w:rPr>
                <w:rFonts w:ascii="Times New Roman" w:hAnsi="Times New Roman"/>
                <w:sz w:val="24"/>
                <w:szCs w:val="24"/>
              </w:rPr>
            </w:pPr>
          </w:p>
        </w:tc>
      </w:tr>
      <w:tr w:rsidR="00D35B3C" w:rsidRPr="00D35B3C" w:rsidTr="00775B2A">
        <w:tc>
          <w:tcPr>
            <w:tcW w:w="648" w:type="dxa"/>
            <w:vMerge/>
            <w:tcBorders>
              <w:top w:val="single" w:sz="4" w:space="0" w:color="auto"/>
              <w:left w:val="single" w:sz="4" w:space="0" w:color="auto"/>
              <w:right w:val="single" w:sz="4" w:space="0" w:color="auto"/>
            </w:tcBorders>
          </w:tcPr>
          <w:p w:rsidR="00D35B3C" w:rsidRPr="00D35B3C" w:rsidRDefault="00D35B3C" w:rsidP="00D35B3C">
            <w:pPr>
              <w:rPr>
                <w:rFonts w:ascii="Times New Roman" w:hAnsi="Times New Roman"/>
                <w:sz w:val="24"/>
                <w:szCs w:val="24"/>
              </w:rPr>
            </w:pPr>
          </w:p>
        </w:tc>
        <w:tc>
          <w:tcPr>
            <w:tcW w:w="8820" w:type="dxa"/>
            <w:tcBorders>
              <w:top w:val="single" w:sz="4" w:space="0" w:color="auto"/>
              <w:left w:val="single" w:sz="4" w:space="0" w:color="auto"/>
              <w:bottom w:val="single" w:sz="4" w:space="0" w:color="auto"/>
              <w:right w:val="single" w:sz="4" w:space="0" w:color="auto"/>
            </w:tcBorders>
          </w:tcPr>
          <w:p w:rsidR="00F17DAC" w:rsidRDefault="00D35B3C" w:rsidP="00D35B3C">
            <w:pPr>
              <w:autoSpaceDE w:val="0"/>
              <w:autoSpaceDN w:val="0"/>
              <w:adjustRightInd w:val="0"/>
              <w:rPr>
                <w:rFonts w:ascii="Times New Roman" w:hAnsi="Times New Roman"/>
                <w:sz w:val="24"/>
                <w:szCs w:val="24"/>
              </w:rPr>
            </w:pPr>
            <w:r w:rsidRPr="00D35B3C">
              <w:rPr>
                <w:rFonts w:ascii="Times New Roman" w:hAnsi="Times New Roman"/>
                <w:sz w:val="24"/>
                <w:szCs w:val="24"/>
              </w:rPr>
              <w:t>-National Rural Health Mission (NRHM)</w:t>
            </w:r>
            <w:r w:rsidR="00F17DAC">
              <w:rPr>
                <w:rFonts w:ascii="Times New Roman" w:hAnsi="Times New Roman"/>
                <w:sz w:val="24"/>
                <w:szCs w:val="24"/>
              </w:rPr>
              <w:t xml:space="preserve">, a community intervention, was </w:t>
            </w:r>
            <w:r w:rsidRPr="00D35B3C">
              <w:rPr>
                <w:rFonts w:ascii="Times New Roman" w:hAnsi="Times New Roman"/>
                <w:sz w:val="24"/>
                <w:szCs w:val="24"/>
              </w:rPr>
              <w:t xml:space="preserve">implemented in India from 2005 to 2012 to reduce maternal and child health inequalities in India. Improvement in overall health infrastructure through an increased availability of accredited social health activists, free ambulance services, and free treatment facilities in rural areas detected. </w:t>
            </w:r>
          </w:p>
          <w:p w:rsidR="00D35B3C" w:rsidRPr="00D35B3C" w:rsidRDefault="00F17DAC" w:rsidP="00D35B3C">
            <w:pPr>
              <w:autoSpaceDE w:val="0"/>
              <w:autoSpaceDN w:val="0"/>
              <w:adjustRightInd w:val="0"/>
              <w:rPr>
                <w:rFonts w:ascii="Times New Roman" w:hAnsi="Times New Roman"/>
                <w:b/>
                <w:bCs/>
                <w:sz w:val="24"/>
                <w:szCs w:val="24"/>
              </w:rPr>
            </w:pPr>
            <w:r>
              <w:rPr>
                <w:rFonts w:ascii="Times New Roman" w:hAnsi="Times New Roman"/>
                <w:sz w:val="24"/>
                <w:szCs w:val="24"/>
              </w:rPr>
              <w:t>NRHM</w:t>
            </w:r>
            <w:r w:rsidR="00D35B3C" w:rsidRPr="00D35B3C">
              <w:rPr>
                <w:rFonts w:ascii="Times New Roman" w:hAnsi="Times New Roman"/>
                <w:sz w:val="24"/>
                <w:szCs w:val="24"/>
              </w:rPr>
              <w:t xml:space="preserve"> had increased the demand and utilization of MCH services, especially for those related to institutional delivery, even by the poor families. It had Improved MCH </w:t>
            </w:r>
            <w:r w:rsidR="00D35B3C" w:rsidRPr="00D35B3C">
              <w:rPr>
                <w:rFonts w:ascii="Times New Roman" w:hAnsi="Times New Roman"/>
                <w:sz w:val="24"/>
                <w:szCs w:val="24"/>
              </w:rPr>
              <w:lastRenderedPageBreak/>
              <w:t xml:space="preserve">outcomes in the poor in rural areas with reduction of geographical and socioeconomic inequalities. </w:t>
            </w:r>
          </w:p>
        </w:tc>
        <w:tc>
          <w:tcPr>
            <w:tcW w:w="810" w:type="dxa"/>
            <w:tcBorders>
              <w:top w:val="single" w:sz="4" w:space="0" w:color="auto"/>
              <w:left w:val="single" w:sz="4" w:space="0" w:color="auto"/>
              <w:bottom w:val="single" w:sz="4" w:space="0" w:color="auto"/>
              <w:right w:val="single" w:sz="4" w:space="0" w:color="auto"/>
            </w:tcBorders>
            <w:vAlign w:val="center"/>
          </w:tcPr>
          <w:p w:rsidR="00D35B3C" w:rsidRPr="00D35B3C" w:rsidRDefault="00D35B3C" w:rsidP="00775B2A">
            <w:pPr>
              <w:autoSpaceDE w:val="0"/>
              <w:autoSpaceDN w:val="0"/>
              <w:adjustRightInd w:val="0"/>
              <w:jc w:val="center"/>
              <w:rPr>
                <w:rFonts w:ascii="Times New Roman" w:hAnsi="Times New Roman"/>
                <w:sz w:val="24"/>
                <w:szCs w:val="24"/>
              </w:rPr>
            </w:pPr>
            <w:r w:rsidRPr="00D35B3C">
              <w:rPr>
                <w:rFonts w:ascii="Times New Roman" w:hAnsi="Times New Roman"/>
                <w:sz w:val="24"/>
                <w:szCs w:val="24"/>
              </w:rPr>
              <w:lastRenderedPageBreak/>
              <w:t>1</w:t>
            </w:r>
            <w:r w:rsidR="00F17DAC">
              <w:rPr>
                <w:rFonts w:ascii="Times New Roman" w:hAnsi="Times New Roman"/>
                <w:sz w:val="24"/>
                <w:szCs w:val="24"/>
              </w:rPr>
              <w:t>7</w:t>
            </w:r>
          </w:p>
        </w:tc>
      </w:tr>
      <w:tr w:rsidR="00D35B3C" w:rsidRPr="00D35B3C" w:rsidTr="00775B2A">
        <w:tc>
          <w:tcPr>
            <w:tcW w:w="648" w:type="dxa"/>
            <w:vMerge/>
            <w:tcBorders>
              <w:left w:val="single" w:sz="4" w:space="0" w:color="auto"/>
              <w:right w:val="single" w:sz="4" w:space="0" w:color="auto"/>
            </w:tcBorders>
            <w:hideMark/>
          </w:tcPr>
          <w:p w:rsidR="00D35B3C" w:rsidRPr="00D35B3C" w:rsidRDefault="00D35B3C" w:rsidP="00D35B3C">
            <w:pPr>
              <w:rPr>
                <w:rFonts w:ascii="Times New Roman" w:hAnsi="Times New Roman"/>
                <w:sz w:val="24"/>
                <w:szCs w:val="24"/>
              </w:rPr>
            </w:pPr>
          </w:p>
        </w:tc>
        <w:tc>
          <w:tcPr>
            <w:tcW w:w="8820" w:type="dxa"/>
            <w:tcBorders>
              <w:top w:val="single" w:sz="4" w:space="0" w:color="auto"/>
              <w:left w:val="single" w:sz="4" w:space="0" w:color="auto"/>
              <w:bottom w:val="single" w:sz="4" w:space="0" w:color="auto"/>
              <w:right w:val="single" w:sz="4" w:space="0" w:color="auto"/>
            </w:tcBorders>
          </w:tcPr>
          <w:p w:rsidR="00D35B3C" w:rsidRPr="00D35B3C" w:rsidRDefault="00D35B3C" w:rsidP="00D35B3C">
            <w:pPr>
              <w:autoSpaceDE w:val="0"/>
              <w:autoSpaceDN w:val="0"/>
              <w:adjustRightInd w:val="0"/>
              <w:rPr>
                <w:rFonts w:ascii="Times New Roman" w:hAnsi="Times New Roman"/>
                <w:sz w:val="24"/>
                <w:szCs w:val="24"/>
              </w:rPr>
            </w:pPr>
            <w:r w:rsidRPr="00D35B3C">
              <w:rPr>
                <w:rFonts w:ascii="Times New Roman" w:hAnsi="Times New Roman"/>
                <w:sz w:val="24"/>
                <w:szCs w:val="24"/>
              </w:rPr>
              <w:t xml:space="preserve">-The gap in use of ANC provided by medically trained personnel narrowed in urban and rural areas between 2001 and 2010 in Bangladesh. Over the last decade, equity in utilization of health facilities for deliveries has improved at a faster rate in urban areas in Bangladesh </w:t>
            </w:r>
          </w:p>
        </w:tc>
        <w:tc>
          <w:tcPr>
            <w:tcW w:w="810" w:type="dxa"/>
            <w:tcBorders>
              <w:top w:val="single" w:sz="4" w:space="0" w:color="auto"/>
              <w:left w:val="single" w:sz="4" w:space="0" w:color="auto"/>
              <w:bottom w:val="single" w:sz="4" w:space="0" w:color="auto"/>
              <w:right w:val="single" w:sz="4" w:space="0" w:color="auto"/>
            </w:tcBorders>
            <w:vAlign w:val="center"/>
          </w:tcPr>
          <w:p w:rsidR="00D35B3C" w:rsidRPr="00D35B3C" w:rsidRDefault="00D35B3C" w:rsidP="00775B2A">
            <w:pPr>
              <w:autoSpaceDE w:val="0"/>
              <w:autoSpaceDN w:val="0"/>
              <w:adjustRightInd w:val="0"/>
              <w:jc w:val="center"/>
              <w:rPr>
                <w:rFonts w:ascii="Times New Roman" w:hAnsi="Times New Roman"/>
                <w:b/>
                <w:bCs/>
                <w:sz w:val="24"/>
                <w:szCs w:val="24"/>
              </w:rPr>
            </w:pPr>
            <w:r w:rsidRPr="00D35B3C">
              <w:rPr>
                <w:rFonts w:ascii="Times New Roman" w:hAnsi="Times New Roman"/>
                <w:sz w:val="24"/>
                <w:szCs w:val="24"/>
              </w:rPr>
              <w:t>5</w:t>
            </w:r>
            <w:r w:rsidR="00F17DAC">
              <w:rPr>
                <w:rFonts w:ascii="Times New Roman" w:hAnsi="Times New Roman"/>
                <w:sz w:val="24"/>
                <w:szCs w:val="24"/>
              </w:rPr>
              <w:t>8</w:t>
            </w:r>
          </w:p>
        </w:tc>
      </w:tr>
      <w:tr w:rsidR="00D35B3C" w:rsidRPr="00D35B3C" w:rsidTr="00775B2A">
        <w:tc>
          <w:tcPr>
            <w:tcW w:w="648" w:type="dxa"/>
            <w:vMerge/>
            <w:tcBorders>
              <w:left w:val="single" w:sz="4" w:space="0" w:color="auto"/>
              <w:right w:val="single" w:sz="4" w:space="0" w:color="auto"/>
            </w:tcBorders>
          </w:tcPr>
          <w:p w:rsidR="00D35B3C" w:rsidRPr="00D35B3C" w:rsidRDefault="00D35B3C" w:rsidP="00D35B3C">
            <w:pPr>
              <w:rPr>
                <w:rFonts w:ascii="Times New Roman" w:hAnsi="Times New Roman"/>
                <w:sz w:val="24"/>
                <w:szCs w:val="24"/>
              </w:rPr>
            </w:pPr>
          </w:p>
        </w:tc>
        <w:tc>
          <w:tcPr>
            <w:tcW w:w="8820" w:type="dxa"/>
            <w:tcBorders>
              <w:top w:val="single" w:sz="4" w:space="0" w:color="auto"/>
              <w:left w:val="single" w:sz="4" w:space="0" w:color="auto"/>
              <w:bottom w:val="single" w:sz="4" w:space="0" w:color="auto"/>
              <w:right w:val="single" w:sz="4" w:space="0" w:color="auto"/>
            </w:tcBorders>
          </w:tcPr>
          <w:p w:rsidR="00D35B3C" w:rsidRPr="00D35B3C" w:rsidRDefault="00D35B3C" w:rsidP="00D35B3C">
            <w:pPr>
              <w:autoSpaceDE w:val="0"/>
              <w:autoSpaceDN w:val="0"/>
              <w:adjustRightInd w:val="0"/>
              <w:rPr>
                <w:rFonts w:ascii="Times New Roman" w:hAnsi="Times New Roman"/>
                <w:b/>
                <w:sz w:val="24"/>
                <w:szCs w:val="24"/>
              </w:rPr>
            </w:pPr>
            <w:r w:rsidRPr="00D35B3C">
              <w:rPr>
                <w:rFonts w:ascii="Times New Roman" w:hAnsi="Times New Roman"/>
                <w:b/>
                <w:sz w:val="24"/>
                <w:szCs w:val="24"/>
              </w:rPr>
              <w:t>Challenges</w:t>
            </w:r>
          </w:p>
        </w:tc>
        <w:tc>
          <w:tcPr>
            <w:tcW w:w="810" w:type="dxa"/>
            <w:tcBorders>
              <w:top w:val="single" w:sz="4" w:space="0" w:color="auto"/>
              <w:left w:val="single" w:sz="4" w:space="0" w:color="auto"/>
              <w:bottom w:val="single" w:sz="4" w:space="0" w:color="auto"/>
              <w:right w:val="single" w:sz="4" w:space="0" w:color="auto"/>
            </w:tcBorders>
            <w:vAlign w:val="center"/>
          </w:tcPr>
          <w:p w:rsidR="00D35B3C" w:rsidRPr="00D35B3C" w:rsidRDefault="00D35B3C" w:rsidP="00775B2A">
            <w:pPr>
              <w:autoSpaceDE w:val="0"/>
              <w:autoSpaceDN w:val="0"/>
              <w:adjustRightInd w:val="0"/>
              <w:jc w:val="center"/>
              <w:rPr>
                <w:rFonts w:ascii="Times New Roman" w:hAnsi="Times New Roman"/>
                <w:sz w:val="24"/>
                <w:szCs w:val="24"/>
              </w:rPr>
            </w:pPr>
          </w:p>
        </w:tc>
      </w:tr>
      <w:tr w:rsidR="00D35B3C" w:rsidRPr="00D35B3C" w:rsidTr="00775B2A">
        <w:tc>
          <w:tcPr>
            <w:tcW w:w="648" w:type="dxa"/>
            <w:vMerge/>
            <w:tcBorders>
              <w:left w:val="single" w:sz="4" w:space="0" w:color="auto"/>
              <w:right w:val="single" w:sz="4" w:space="0" w:color="auto"/>
            </w:tcBorders>
          </w:tcPr>
          <w:p w:rsidR="00D35B3C" w:rsidRPr="00D35B3C" w:rsidRDefault="00D35B3C" w:rsidP="00D35B3C">
            <w:pPr>
              <w:rPr>
                <w:rFonts w:ascii="Times New Roman" w:hAnsi="Times New Roman"/>
                <w:sz w:val="24"/>
                <w:szCs w:val="24"/>
              </w:rPr>
            </w:pPr>
          </w:p>
        </w:tc>
        <w:tc>
          <w:tcPr>
            <w:tcW w:w="8820" w:type="dxa"/>
            <w:tcBorders>
              <w:top w:val="single" w:sz="4" w:space="0" w:color="auto"/>
              <w:left w:val="single" w:sz="4" w:space="0" w:color="auto"/>
              <w:bottom w:val="single" w:sz="4" w:space="0" w:color="auto"/>
              <w:right w:val="single" w:sz="4" w:space="0" w:color="auto"/>
            </w:tcBorders>
          </w:tcPr>
          <w:p w:rsidR="00D35B3C" w:rsidRPr="00D35B3C" w:rsidRDefault="00D35B3C" w:rsidP="00D35B3C">
            <w:pPr>
              <w:rPr>
                <w:rFonts w:ascii="Times New Roman" w:hAnsi="Times New Roman"/>
                <w:sz w:val="24"/>
                <w:szCs w:val="24"/>
              </w:rPr>
            </w:pPr>
            <w:r w:rsidRPr="00D35B3C">
              <w:rPr>
                <w:rFonts w:ascii="Times New Roman" w:hAnsi="Times New Roman"/>
                <w:sz w:val="24"/>
                <w:szCs w:val="24"/>
              </w:rPr>
              <w:t>-Main factors associated with low coverage of immunization in Bangladesh included lack of quantity and quality of supervision, lack of basic immunization supplies and some technical issues such as issues on doses, registration, and poor communication with communities.</w:t>
            </w:r>
          </w:p>
        </w:tc>
        <w:tc>
          <w:tcPr>
            <w:tcW w:w="810" w:type="dxa"/>
            <w:tcBorders>
              <w:top w:val="single" w:sz="4" w:space="0" w:color="auto"/>
              <w:left w:val="single" w:sz="4" w:space="0" w:color="auto"/>
              <w:bottom w:val="single" w:sz="4" w:space="0" w:color="auto"/>
              <w:right w:val="single" w:sz="4" w:space="0" w:color="auto"/>
            </w:tcBorders>
            <w:vAlign w:val="center"/>
          </w:tcPr>
          <w:p w:rsidR="00D35B3C" w:rsidRPr="00D35B3C" w:rsidRDefault="00D35B3C" w:rsidP="00775B2A">
            <w:pPr>
              <w:jc w:val="center"/>
              <w:rPr>
                <w:rFonts w:ascii="Times New Roman" w:hAnsi="Times New Roman"/>
                <w:sz w:val="24"/>
                <w:szCs w:val="24"/>
              </w:rPr>
            </w:pPr>
            <w:r w:rsidRPr="00D35B3C">
              <w:rPr>
                <w:rFonts w:ascii="Times New Roman" w:hAnsi="Times New Roman"/>
                <w:sz w:val="24"/>
                <w:szCs w:val="24"/>
              </w:rPr>
              <w:t>5</w:t>
            </w:r>
            <w:r w:rsidR="00F17DAC">
              <w:rPr>
                <w:rFonts w:ascii="Times New Roman" w:hAnsi="Times New Roman"/>
                <w:sz w:val="24"/>
                <w:szCs w:val="24"/>
              </w:rPr>
              <w:t>4</w:t>
            </w:r>
          </w:p>
        </w:tc>
      </w:tr>
      <w:tr w:rsidR="00D35B3C" w:rsidRPr="00D35B3C" w:rsidTr="00775B2A">
        <w:tc>
          <w:tcPr>
            <w:tcW w:w="648" w:type="dxa"/>
            <w:vMerge/>
            <w:tcBorders>
              <w:left w:val="single" w:sz="4" w:space="0" w:color="auto"/>
              <w:right w:val="single" w:sz="4" w:space="0" w:color="auto"/>
            </w:tcBorders>
          </w:tcPr>
          <w:p w:rsidR="00D35B3C" w:rsidRPr="00D35B3C" w:rsidRDefault="00D35B3C" w:rsidP="00D35B3C">
            <w:pPr>
              <w:rPr>
                <w:rFonts w:ascii="Times New Roman" w:hAnsi="Times New Roman"/>
                <w:sz w:val="24"/>
                <w:szCs w:val="24"/>
              </w:rPr>
            </w:pPr>
          </w:p>
        </w:tc>
        <w:tc>
          <w:tcPr>
            <w:tcW w:w="8820" w:type="dxa"/>
            <w:tcBorders>
              <w:top w:val="single" w:sz="4" w:space="0" w:color="auto"/>
              <w:left w:val="single" w:sz="4" w:space="0" w:color="auto"/>
              <w:bottom w:val="single" w:sz="4" w:space="0" w:color="auto"/>
              <w:right w:val="single" w:sz="4" w:space="0" w:color="auto"/>
            </w:tcBorders>
          </w:tcPr>
          <w:p w:rsidR="00D35B3C" w:rsidRPr="00D35B3C" w:rsidRDefault="00D35B3C" w:rsidP="00D35B3C">
            <w:pPr>
              <w:rPr>
                <w:rFonts w:ascii="Times New Roman" w:hAnsi="Times New Roman"/>
                <w:sz w:val="24"/>
                <w:szCs w:val="24"/>
              </w:rPr>
            </w:pPr>
            <w:r w:rsidRPr="00D35B3C">
              <w:rPr>
                <w:rFonts w:ascii="Times New Roman" w:hAnsi="Times New Roman"/>
                <w:sz w:val="24"/>
                <w:szCs w:val="24"/>
              </w:rPr>
              <w:t>-Migrant women working in brick kilns are a vulnerable population subgroup in terms of maternal health utilization (India</w:t>
            </w:r>
            <w:r w:rsidR="00F17DAC">
              <w:rPr>
                <w:rFonts w:ascii="Times New Roman" w:hAnsi="Times New Roman"/>
                <w:sz w:val="24"/>
                <w:szCs w:val="24"/>
              </w:rPr>
              <w:t>)</w:t>
            </w:r>
          </w:p>
        </w:tc>
        <w:tc>
          <w:tcPr>
            <w:tcW w:w="810" w:type="dxa"/>
            <w:tcBorders>
              <w:top w:val="single" w:sz="4" w:space="0" w:color="auto"/>
              <w:left w:val="single" w:sz="4" w:space="0" w:color="auto"/>
              <w:bottom w:val="single" w:sz="4" w:space="0" w:color="auto"/>
              <w:right w:val="single" w:sz="4" w:space="0" w:color="auto"/>
            </w:tcBorders>
            <w:vAlign w:val="center"/>
          </w:tcPr>
          <w:p w:rsidR="00D35B3C" w:rsidRPr="00D35B3C" w:rsidRDefault="00D35B3C" w:rsidP="00775B2A">
            <w:pPr>
              <w:jc w:val="center"/>
              <w:rPr>
                <w:rFonts w:ascii="Times New Roman" w:hAnsi="Times New Roman"/>
                <w:sz w:val="24"/>
                <w:szCs w:val="24"/>
              </w:rPr>
            </w:pPr>
            <w:r w:rsidRPr="00D35B3C">
              <w:rPr>
                <w:rFonts w:ascii="Times New Roman" w:hAnsi="Times New Roman"/>
                <w:sz w:val="24"/>
                <w:szCs w:val="24"/>
              </w:rPr>
              <w:t>3</w:t>
            </w:r>
            <w:r w:rsidR="00F17DAC">
              <w:rPr>
                <w:rFonts w:ascii="Times New Roman" w:hAnsi="Times New Roman"/>
                <w:sz w:val="24"/>
                <w:szCs w:val="24"/>
              </w:rPr>
              <w:t>3</w:t>
            </w:r>
          </w:p>
        </w:tc>
      </w:tr>
      <w:tr w:rsidR="00D35B3C" w:rsidRPr="00D35B3C" w:rsidTr="00775B2A">
        <w:tc>
          <w:tcPr>
            <w:tcW w:w="648" w:type="dxa"/>
            <w:vMerge/>
            <w:tcBorders>
              <w:left w:val="single" w:sz="4" w:space="0" w:color="auto"/>
              <w:right w:val="single" w:sz="4" w:space="0" w:color="auto"/>
            </w:tcBorders>
          </w:tcPr>
          <w:p w:rsidR="00D35B3C" w:rsidRPr="00D35B3C" w:rsidRDefault="00D35B3C" w:rsidP="00D35B3C">
            <w:pPr>
              <w:rPr>
                <w:rFonts w:ascii="Times New Roman" w:hAnsi="Times New Roman"/>
                <w:sz w:val="24"/>
                <w:szCs w:val="24"/>
              </w:rPr>
            </w:pPr>
          </w:p>
        </w:tc>
        <w:tc>
          <w:tcPr>
            <w:tcW w:w="8820" w:type="dxa"/>
            <w:tcBorders>
              <w:top w:val="single" w:sz="4" w:space="0" w:color="auto"/>
              <w:left w:val="single" w:sz="4" w:space="0" w:color="auto"/>
              <w:bottom w:val="single" w:sz="4" w:space="0" w:color="auto"/>
              <w:right w:val="single" w:sz="4" w:space="0" w:color="auto"/>
            </w:tcBorders>
          </w:tcPr>
          <w:p w:rsidR="00D35B3C" w:rsidRPr="00D35B3C" w:rsidRDefault="00D35B3C" w:rsidP="00D35B3C">
            <w:pPr>
              <w:rPr>
                <w:rFonts w:ascii="Times New Roman" w:hAnsi="Times New Roman"/>
                <w:sz w:val="24"/>
                <w:szCs w:val="24"/>
              </w:rPr>
            </w:pPr>
            <w:r w:rsidRPr="00D35B3C">
              <w:rPr>
                <w:rFonts w:ascii="Times New Roman" w:hAnsi="Times New Roman"/>
                <w:sz w:val="24"/>
                <w:szCs w:val="24"/>
              </w:rPr>
              <w:t xml:space="preserve">-Scheduled Caste women are unevenly served and discriminated by maternal health services (India) </w:t>
            </w:r>
          </w:p>
        </w:tc>
        <w:tc>
          <w:tcPr>
            <w:tcW w:w="810" w:type="dxa"/>
            <w:tcBorders>
              <w:top w:val="single" w:sz="4" w:space="0" w:color="auto"/>
              <w:left w:val="single" w:sz="4" w:space="0" w:color="auto"/>
              <w:bottom w:val="single" w:sz="4" w:space="0" w:color="auto"/>
              <w:right w:val="single" w:sz="4" w:space="0" w:color="auto"/>
            </w:tcBorders>
            <w:vAlign w:val="center"/>
          </w:tcPr>
          <w:p w:rsidR="00D35B3C" w:rsidRPr="00D35B3C" w:rsidRDefault="00D35B3C" w:rsidP="00775B2A">
            <w:pPr>
              <w:jc w:val="center"/>
              <w:rPr>
                <w:rFonts w:ascii="Times New Roman" w:hAnsi="Times New Roman"/>
                <w:sz w:val="24"/>
                <w:szCs w:val="24"/>
              </w:rPr>
            </w:pPr>
            <w:r w:rsidRPr="00D35B3C">
              <w:rPr>
                <w:rFonts w:ascii="Times New Roman" w:hAnsi="Times New Roman"/>
                <w:sz w:val="24"/>
                <w:szCs w:val="24"/>
              </w:rPr>
              <w:t>2</w:t>
            </w:r>
            <w:r w:rsidR="00F17DAC">
              <w:rPr>
                <w:rFonts w:ascii="Times New Roman" w:hAnsi="Times New Roman"/>
                <w:sz w:val="24"/>
                <w:szCs w:val="24"/>
              </w:rPr>
              <w:t>7</w:t>
            </w:r>
          </w:p>
        </w:tc>
      </w:tr>
      <w:tr w:rsidR="00D35B3C" w:rsidRPr="00D35B3C" w:rsidTr="00775B2A">
        <w:tc>
          <w:tcPr>
            <w:tcW w:w="648" w:type="dxa"/>
            <w:vMerge/>
            <w:tcBorders>
              <w:left w:val="single" w:sz="4" w:space="0" w:color="auto"/>
              <w:right w:val="single" w:sz="4" w:space="0" w:color="auto"/>
            </w:tcBorders>
          </w:tcPr>
          <w:p w:rsidR="00D35B3C" w:rsidRPr="00D35B3C" w:rsidRDefault="00D35B3C" w:rsidP="00D35B3C">
            <w:pPr>
              <w:rPr>
                <w:rFonts w:ascii="Times New Roman" w:hAnsi="Times New Roman"/>
                <w:sz w:val="24"/>
                <w:szCs w:val="24"/>
              </w:rPr>
            </w:pPr>
          </w:p>
        </w:tc>
        <w:tc>
          <w:tcPr>
            <w:tcW w:w="8820" w:type="dxa"/>
            <w:tcBorders>
              <w:top w:val="single" w:sz="4" w:space="0" w:color="auto"/>
              <w:left w:val="single" w:sz="4" w:space="0" w:color="auto"/>
              <w:bottom w:val="single" w:sz="4" w:space="0" w:color="auto"/>
              <w:right w:val="single" w:sz="4" w:space="0" w:color="auto"/>
            </w:tcBorders>
          </w:tcPr>
          <w:p w:rsidR="00D35B3C" w:rsidRPr="00D35B3C" w:rsidRDefault="00D35B3C" w:rsidP="00D35B3C">
            <w:pPr>
              <w:rPr>
                <w:rFonts w:ascii="Times New Roman" w:hAnsi="Times New Roman"/>
                <w:sz w:val="24"/>
                <w:szCs w:val="24"/>
              </w:rPr>
            </w:pPr>
            <w:r w:rsidRPr="00D35B3C">
              <w:rPr>
                <w:rFonts w:ascii="Times New Roman" w:hAnsi="Times New Roman"/>
                <w:sz w:val="24"/>
                <w:szCs w:val="24"/>
              </w:rPr>
              <w:t xml:space="preserve">-There are considerable socio-economic and geographic inequities in newborn care in Indonesia </w:t>
            </w:r>
          </w:p>
        </w:tc>
        <w:tc>
          <w:tcPr>
            <w:tcW w:w="810" w:type="dxa"/>
            <w:tcBorders>
              <w:top w:val="single" w:sz="4" w:space="0" w:color="auto"/>
              <w:left w:val="single" w:sz="4" w:space="0" w:color="auto"/>
              <w:bottom w:val="single" w:sz="4" w:space="0" w:color="auto"/>
              <w:right w:val="single" w:sz="4" w:space="0" w:color="auto"/>
            </w:tcBorders>
            <w:vAlign w:val="center"/>
          </w:tcPr>
          <w:p w:rsidR="00D35B3C" w:rsidRPr="00D35B3C" w:rsidRDefault="00D35B3C" w:rsidP="00775B2A">
            <w:pPr>
              <w:jc w:val="center"/>
              <w:rPr>
                <w:rFonts w:ascii="Times New Roman" w:hAnsi="Times New Roman"/>
                <w:sz w:val="24"/>
                <w:szCs w:val="24"/>
              </w:rPr>
            </w:pPr>
            <w:r w:rsidRPr="00D35B3C">
              <w:rPr>
                <w:rFonts w:ascii="Times New Roman" w:hAnsi="Times New Roman"/>
                <w:sz w:val="24"/>
                <w:szCs w:val="24"/>
              </w:rPr>
              <w:t>6</w:t>
            </w:r>
            <w:r w:rsidR="00F17DAC">
              <w:rPr>
                <w:rFonts w:ascii="Times New Roman" w:hAnsi="Times New Roman"/>
                <w:sz w:val="24"/>
                <w:szCs w:val="24"/>
              </w:rPr>
              <w:t>5</w:t>
            </w:r>
          </w:p>
        </w:tc>
      </w:tr>
      <w:tr w:rsidR="00D35B3C" w:rsidRPr="00D35B3C" w:rsidTr="00775B2A">
        <w:tc>
          <w:tcPr>
            <w:tcW w:w="648" w:type="dxa"/>
            <w:vMerge/>
            <w:tcBorders>
              <w:left w:val="single" w:sz="4" w:space="0" w:color="auto"/>
              <w:bottom w:val="single" w:sz="4" w:space="0" w:color="auto"/>
              <w:right w:val="single" w:sz="4" w:space="0" w:color="auto"/>
            </w:tcBorders>
          </w:tcPr>
          <w:p w:rsidR="00D35B3C" w:rsidRPr="00D35B3C" w:rsidRDefault="00D35B3C" w:rsidP="00D35B3C">
            <w:pPr>
              <w:rPr>
                <w:rFonts w:ascii="Times New Roman" w:hAnsi="Times New Roman"/>
                <w:sz w:val="24"/>
                <w:szCs w:val="24"/>
              </w:rPr>
            </w:pPr>
          </w:p>
        </w:tc>
        <w:tc>
          <w:tcPr>
            <w:tcW w:w="8820" w:type="dxa"/>
            <w:tcBorders>
              <w:top w:val="single" w:sz="4" w:space="0" w:color="auto"/>
              <w:left w:val="single" w:sz="4" w:space="0" w:color="auto"/>
              <w:bottom w:val="single" w:sz="4" w:space="0" w:color="auto"/>
              <w:right w:val="single" w:sz="4" w:space="0" w:color="auto"/>
            </w:tcBorders>
          </w:tcPr>
          <w:p w:rsidR="00D35B3C" w:rsidRPr="00D35B3C" w:rsidRDefault="00D35B3C" w:rsidP="00D35B3C">
            <w:pPr>
              <w:autoSpaceDE w:val="0"/>
              <w:autoSpaceDN w:val="0"/>
              <w:adjustRightInd w:val="0"/>
              <w:rPr>
                <w:rFonts w:ascii="Times New Roman" w:hAnsi="Times New Roman"/>
                <w:sz w:val="24"/>
                <w:szCs w:val="24"/>
              </w:rPr>
            </w:pPr>
            <w:r w:rsidRPr="00D35B3C">
              <w:rPr>
                <w:rFonts w:ascii="Times New Roman" w:hAnsi="Times New Roman"/>
                <w:sz w:val="24"/>
                <w:szCs w:val="24"/>
              </w:rPr>
              <w:t xml:space="preserve">-A marked and maintained inequity in care seeking for fever/ cough and diarrhea, with less educated mothers and those from poor households in Nepal over 15 years Approximately half of them as likely to seek care for their children. </w:t>
            </w:r>
          </w:p>
        </w:tc>
        <w:tc>
          <w:tcPr>
            <w:tcW w:w="810" w:type="dxa"/>
            <w:tcBorders>
              <w:top w:val="single" w:sz="4" w:space="0" w:color="auto"/>
              <w:left w:val="single" w:sz="4" w:space="0" w:color="auto"/>
              <w:bottom w:val="single" w:sz="4" w:space="0" w:color="auto"/>
              <w:right w:val="single" w:sz="4" w:space="0" w:color="auto"/>
            </w:tcBorders>
            <w:vAlign w:val="center"/>
          </w:tcPr>
          <w:p w:rsidR="00D35B3C" w:rsidRPr="00D35B3C" w:rsidRDefault="00D35B3C" w:rsidP="00775B2A">
            <w:pPr>
              <w:autoSpaceDE w:val="0"/>
              <w:autoSpaceDN w:val="0"/>
              <w:adjustRightInd w:val="0"/>
              <w:jc w:val="center"/>
              <w:rPr>
                <w:rFonts w:ascii="Times New Roman" w:hAnsi="Times New Roman"/>
                <w:sz w:val="24"/>
                <w:szCs w:val="24"/>
              </w:rPr>
            </w:pPr>
            <w:r w:rsidRPr="00D35B3C">
              <w:rPr>
                <w:rFonts w:ascii="Times New Roman" w:hAnsi="Times New Roman"/>
                <w:sz w:val="24"/>
                <w:szCs w:val="24"/>
              </w:rPr>
              <w:t>4</w:t>
            </w:r>
            <w:r w:rsidR="00F17DAC">
              <w:rPr>
                <w:rFonts w:ascii="Times New Roman" w:hAnsi="Times New Roman"/>
                <w:sz w:val="24"/>
                <w:szCs w:val="24"/>
              </w:rPr>
              <w:t>8</w:t>
            </w:r>
          </w:p>
        </w:tc>
      </w:tr>
      <w:tr w:rsidR="00D35B3C" w:rsidRPr="00D35B3C" w:rsidTr="00775B2A">
        <w:tc>
          <w:tcPr>
            <w:tcW w:w="648" w:type="dxa"/>
            <w:vMerge w:val="restart"/>
            <w:tcBorders>
              <w:top w:val="single" w:sz="4" w:space="0" w:color="auto"/>
              <w:left w:val="single" w:sz="4" w:space="0" w:color="auto"/>
              <w:right w:val="single" w:sz="4" w:space="0" w:color="auto"/>
            </w:tcBorders>
            <w:textDirection w:val="btLr"/>
          </w:tcPr>
          <w:p w:rsidR="00D35B3C" w:rsidRPr="00F24E35" w:rsidRDefault="00D35B3C" w:rsidP="00566814">
            <w:pPr>
              <w:ind w:left="113" w:right="113"/>
              <w:jc w:val="center"/>
              <w:rPr>
                <w:rFonts w:ascii="Times New Roman" w:hAnsi="Times New Roman"/>
                <w:b/>
                <w:sz w:val="24"/>
                <w:szCs w:val="24"/>
              </w:rPr>
            </w:pPr>
            <w:r w:rsidRPr="00F24E35">
              <w:rPr>
                <w:rFonts w:ascii="Times New Roman" w:hAnsi="Times New Roman"/>
                <w:b/>
                <w:sz w:val="24"/>
                <w:szCs w:val="24"/>
              </w:rPr>
              <w:t>Healthcare Financing</w:t>
            </w:r>
          </w:p>
        </w:tc>
        <w:tc>
          <w:tcPr>
            <w:tcW w:w="8820" w:type="dxa"/>
            <w:tcBorders>
              <w:top w:val="single" w:sz="4" w:space="0" w:color="auto"/>
              <w:left w:val="single" w:sz="4" w:space="0" w:color="auto"/>
              <w:bottom w:val="single" w:sz="4" w:space="0" w:color="auto"/>
              <w:right w:val="single" w:sz="4" w:space="0" w:color="auto"/>
            </w:tcBorders>
          </w:tcPr>
          <w:p w:rsidR="00D35B3C" w:rsidRPr="00D35B3C" w:rsidRDefault="00D35B3C" w:rsidP="00D35B3C">
            <w:pPr>
              <w:rPr>
                <w:rFonts w:ascii="Times New Roman" w:hAnsi="Times New Roman"/>
                <w:sz w:val="24"/>
                <w:szCs w:val="24"/>
              </w:rPr>
            </w:pPr>
            <w:r w:rsidRPr="00D35B3C">
              <w:rPr>
                <w:rFonts w:ascii="Times New Roman" w:hAnsi="Times New Roman"/>
                <w:sz w:val="24"/>
                <w:szCs w:val="24"/>
              </w:rPr>
              <w:t>Challenges</w:t>
            </w:r>
          </w:p>
        </w:tc>
        <w:tc>
          <w:tcPr>
            <w:tcW w:w="810" w:type="dxa"/>
            <w:tcBorders>
              <w:top w:val="single" w:sz="4" w:space="0" w:color="auto"/>
              <w:left w:val="single" w:sz="4" w:space="0" w:color="auto"/>
              <w:bottom w:val="single" w:sz="4" w:space="0" w:color="auto"/>
              <w:right w:val="single" w:sz="4" w:space="0" w:color="auto"/>
            </w:tcBorders>
            <w:vAlign w:val="center"/>
          </w:tcPr>
          <w:p w:rsidR="00D35B3C" w:rsidRPr="00D35B3C" w:rsidRDefault="00D35B3C" w:rsidP="00775B2A">
            <w:pPr>
              <w:jc w:val="center"/>
              <w:rPr>
                <w:rFonts w:ascii="Times New Roman" w:hAnsi="Times New Roman"/>
                <w:sz w:val="24"/>
                <w:szCs w:val="24"/>
              </w:rPr>
            </w:pPr>
          </w:p>
        </w:tc>
      </w:tr>
      <w:tr w:rsidR="00D35B3C" w:rsidRPr="00D35B3C" w:rsidTr="00775B2A">
        <w:tc>
          <w:tcPr>
            <w:tcW w:w="648" w:type="dxa"/>
            <w:vMerge/>
            <w:tcBorders>
              <w:left w:val="single" w:sz="4" w:space="0" w:color="auto"/>
              <w:bottom w:val="single" w:sz="4" w:space="0" w:color="auto"/>
              <w:right w:val="single" w:sz="4" w:space="0" w:color="auto"/>
            </w:tcBorders>
            <w:hideMark/>
          </w:tcPr>
          <w:p w:rsidR="00D35B3C" w:rsidRPr="00D35B3C" w:rsidRDefault="00D35B3C" w:rsidP="00D35B3C">
            <w:pPr>
              <w:rPr>
                <w:rFonts w:ascii="Times New Roman" w:hAnsi="Times New Roman"/>
                <w:sz w:val="24"/>
                <w:szCs w:val="24"/>
              </w:rPr>
            </w:pPr>
          </w:p>
        </w:tc>
        <w:tc>
          <w:tcPr>
            <w:tcW w:w="8820" w:type="dxa"/>
            <w:tcBorders>
              <w:top w:val="single" w:sz="4" w:space="0" w:color="auto"/>
              <w:left w:val="single" w:sz="4" w:space="0" w:color="auto"/>
              <w:bottom w:val="single" w:sz="4" w:space="0" w:color="auto"/>
              <w:right w:val="single" w:sz="4" w:space="0" w:color="auto"/>
            </w:tcBorders>
          </w:tcPr>
          <w:p w:rsidR="00D35B3C" w:rsidRPr="00D35B3C" w:rsidRDefault="00D35B3C" w:rsidP="00D35B3C">
            <w:pPr>
              <w:rPr>
                <w:rFonts w:ascii="Times New Roman" w:hAnsi="Times New Roman"/>
                <w:sz w:val="24"/>
                <w:szCs w:val="24"/>
              </w:rPr>
            </w:pPr>
            <w:r w:rsidRPr="00D35B3C">
              <w:rPr>
                <w:rFonts w:ascii="Times New Roman" w:hAnsi="Times New Roman"/>
                <w:sz w:val="24"/>
                <w:szCs w:val="24"/>
              </w:rPr>
              <w:t xml:space="preserve">-Receipt of Janani Suraksha Yojana (JSY) benefits is comparatively low among Odisha and Jharkhand area, India. Receipt of the benefits is highly variable by district. JSY benefits are not equally distributed, favoring wealthier groups.  The JSY scheme is currently not sufficient to close the poor-rich gap in institutional delivery rate. </w:t>
            </w:r>
          </w:p>
        </w:tc>
        <w:tc>
          <w:tcPr>
            <w:tcW w:w="810" w:type="dxa"/>
            <w:tcBorders>
              <w:top w:val="single" w:sz="4" w:space="0" w:color="auto"/>
              <w:left w:val="single" w:sz="4" w:space="0" w:color="auto"/>
              <w:bottom w:val="single" w:sz="4" w:space="0" w:color="auto"/>
              <w:right w:val="single" w:sz="4" w:space="0" w:color="auto"/>
            </w:tcBorders>
            <w:vAlign w:val="center"/>
          </w:tcPr>
          <w:p w:rsidR="00D35B3C" w:rsidRPr="00D35B3C" w:rsidRDefault="00D35B3C" w:rsidP="00775B2A">
            <w:pPr>
              <w:jc w:val="center"/>
              <w:rPr>
                <w:rFonts w:ascii="Times New Roman" w:hAnsi="Times New Roman"/>
                <w:sz w:val="24"/>
                <w:szCs w:val="24"/>
              </w:rPr>
            </w:pPr>
            <w:r w:rsidRPr="00D35B3C">
              <w:rPr>
                <w:rFonts w:ascii="Times New Roman" w:hAnsi="Times New Roman"/>
                <w:sz w:val="24"/>
                <w:szCs w:val="24"/>
              </w:rPr>
              <w:t>3</w:t>
            </w:r>
            <w:r w:rsidR="00F17DAC">
              <w:rPr>
                <w:rFonts w:ascii="Times New Roman" w:hAnsi="Times New Roman"/>
                <w:sz w:val="24"/>
                <w:szCs w:val="24"/>
              </w:rPr>
              <w:t>7</w:t>
            </w:r>
          </w:p>
        </w:tc>
      </w:tr>
      <w:tr w:rsidR="00D35B3C" w:rsidRPr="00D35B3C" w:rsidTr="00775B2A">
        <w:tc>
          <w:tcPr>
            <w:tcW w:w="648" w:type="dxa"/>
            <w:vMerge w:val="restart"/>
            <w:tcBorders>
              <w:top w:val="single" w:sz="4" w:space="0" w:color="auto"/>
              <w:left w:val="single" w:sz="4" w:space="0" w:color="auto"/>
              <w:right w:val="single" w:sz="4" w:space="0" w:color="auto"/>
            </w:tcBorders>
            <w:textDirection w:val="btLr"/>
            <w:hideMark/>
          </w:tcPr>
          <w:p w:rsidR="00D35B3C" w:rsidRPr="00F24E35" w:rsidRDefault="00D35B3C" w:rsidP="00566814">
            <w:pPr>
              <w:ind w:left="113" w:right="113"/>
              <w:jc w:val="center"/>
              <w:rPr>
                <w:rFonts w:ascii="Times New Roman" w:hAnsi="Times New Roman"/>
                <w:b/>
                <w:sz w:val="24"/>
                <w:szCs w:val="24"/>
              </w:rPr>
            </w:pPr>
            <w:r w:rsidRPr="00F24E35">
              <w:rPr>
                <w:rFonts w:ascii="Times New Roman" w:hAnsi="Times New Roman"/>
                <w:b/>
                <w:sz w:val="24"/>
                <w:szCs w:val="24"/>
              </w:rPr>
              <w:t>Human Resources</w:t>
            </w:r>
          </w:p>
        </w:tc>
        <w:tc>
          <w:tcPr>
            <w:tcW w:w="8820" w:type="dxa"/>
            <w:tcBorders>
              <w:top w:val="single" w:sz="4" w:space="0" w:color="auto"/>
              <w:left w:val="single" w:sz="4" w:space="0" w:color="auto"/>
              <w:bottom w:val="single" w:sz="4" w:space="0" w:color="auto"/>
              <w:right w:val="single" w:sz="4" w:space="0" w:color="auto"/>
            </w:tcBorders>
          </w:tcPr>
          <w:p w:rsidR="00D35B3C" w:rsidRPr="00D35B3C" w:rsidRDefault="00D35B3C" w:rsidP="00D35B3C">
            <w:pPr>
              <w:rPr>
                <w:rFonts w:ascii="Times New Roman" w:hAnsi="Times New Roman"/>
                <w:sz w:val="24"/>
                <w:szCs w:val="24"/>
              </w:rPr>
            </w:pPr>
            <w:r w:rsidRPr="00D35B3C">
              <w:rPr>
                <w:rFonts w:ascii="Times New Roman" w:hAnsi="Times New Roman"/>
                <w:sz w:val="24"/>
                <w:szCs w:val="24"/>
              </w:rPr>
              <w:t>Challenges</w:t>
            </w:r>
          </w:p>
        </w:tc>
        <w:tc>
          <w:tcPr>
            <w:tcW w:w="810" w:type="dxa"/>
            <w:tcBorders>
              <w:top w:val="single" w:sz="4" w:space="0" w:color="auto"/>
              <w:left w:val="single" w:sz="4" w:space="0" w:color="auto"/>
              <w:bottom w:val="single" w:sz="4" w:space="0" w:color="auto"/>
              <w:right w:val="single" w:sz="4" w:space="0" w:color="auto"/>
            </w:tcBorders>
            <w:vAlign w:val="center"/>
          </w:tcPr>
          <w:p w:rsidR="00D35B3C" w:rsidRPr="00D35B3C" w:rsidRDefault="00D35B3C" w:rsidP="00775B2A">
            <w:pPr>
              <w:jc w:val="center"/>
              <w:rPr>
                <w:rFonts w:ascii="Times New Roman" w:hAnsi="Times New Roman"/>
                <w:sz w:val="24"/>
                <w:szCs w:val="24"/>
              </w:rPr>
            </w:pPr>
          </w:p>
        </w:tc>
      </w:tr>
      <w:tr w:rsidR="00D35B3C" w:rsidRPr="00D35B3C" w:rsidTr="00775B2A">
        <w:tc>
          <w:tcPr>
            <w:tcW w:w="648" w:type="dxa"/>
            <w:vMerge/>
            <w:tcBorders>
              <w:top w:val="single" w:sz="4" w:space="0" w:color="auto"/>
              <w:left w:val="single" w:sz="4" w:space="0" w:color="auto"/>
              <w:right w:val="single" w:sz="4" w:space="0" w:color="auto"/>
            </w:tcBorders>
          </w:tcPr>
          <w:p w:rsidR="00D35B3C" w:rsidRPr="00D35B3C" w:rsidRDefault="00D35B3C" w:rsidP="00D35B3C">
            <w:pPr>
              <w:rPr>
                <w:rFonts w:ascii="Times New Roman" w:hAnsi="Times New Roman"/>
                <w:sz w:val="24"/>
                <w:szCs w:val="24"/>
              </w:rPr>
            </w:pPr>
          </w:p>
        </w:tc>
        <w:tc>
          <w:tcPr>
            <w:tcW w:w="8820" w:type="dxa"/>
            <w:tcBorders>
              <w:top w:val="single" w:sz="4" w:space="0" w:color="auto"/>
              <w:left w:val="single" w:sz="4" w:space="0" w:color="auto"/>
              <w:bottom w:val="single" w:sz="4" w:space="0" w:color="auto"/>
              <w:right w:val="single" w:sz="4" w:space="0" w:color="auto"/>
            </w:tcBorders>
          </w:tcPr>
          <w:p w:rsidR="00D35B3C" w:rsidRPr="00D35B3C" w:rsidRDefault="00D35B3C" w:rsidP="00D35B3C">
            <w:pPr>
              <w:rPr>
                <w:rFonts w:ascii="Times New Roman" w:hAnsi="Times New Roman"/>
                <w:sz w:val="24"/>
                <w:szCs w:val="24"/>
              </w:rPr>
            </w:pPr>
            <w:r w:rsidRPr="00D35B3C">
              <w:rPr>
                <w:rFonts w:ascii="Times New Roman" w:hAnsi="Times New Roman"/>
                <w:sz w:val="24"/>
                <w:szCs w:val="24"/>
              </w:rPr>
              <w:t>-The main factors associated with coverage declines in immunization in Bangladesh included gaps and turnover in human resources.</w:t>
            </w:r>
          </w:p>
        </w:tc>
        <w:tc>
          <w:tcPr>
            <w:tcW w:w="810" w:type="dxa"/>
            <w:tcBorders>
              <w:top w:val="single" w:sz="4" w:space="0" w:color="auto"/>
              <w:left w:val="single" w:sz="4" w:space="0" w:color="auto"/>
              <w:bottom w:val="single" w:sz="4" w:space="0" w:color="auto"/>
              <w:right w:val="single" w:sz="4" w:space="0" w:color="auto"/>
            </w:tcBorders>
            <w:vAlign w:val="center"/>
          </w:tcPr>
          <w:p w:rsidR="00D35B3C" w:rsidRPr="00D35B3C" w:rsidRDefault="00D35B3C" w:rsidP="00775B2A">
            <w:pPr>
              <w:jc w:val="center"/>
              <w:rPr>
                <w:rFonts w:ascii="Times New Roman" w:hAnsi="Times New Roman"/>
                <w:sz w:val="24"/>
                <w:szCs w:val="24"/>
              </w:rPr>
            </w:pPr>
            <w:r w:rsidRPr="00D35B3C">
              <w:rPr>
                <w:rFonts w:ascii="Times New Roman" w:hAnsi="Times New Roman"/>
                <w:sz w:val="24"/>
                <w:szCs w:val="24"/>
              </w:rPr>
              <w:t>5</w:t>
            </w:r>
            <w:r w:rsidR="00F17DAC">
              <w:rPr>
                <w:rFonts w:ascii="Times New Roman" w:hAnsi="Times New Roman"/>
                <w:sz w:val="24"/>
                <w:szCs w:val="24"/>
              </w:rPr>
              <w:t>4</w:t>
            </w:r>
          </w:p>
        </w:tc>
      </w:tr>
      <w:tr w:rsidR="00D35B3C" w:rsidRPr="00D35B3C" w:rsidTr="00775B2A">
        <w:tc>
          <w:tcPr>
            <w:tcW w:w="648" w:type="dxa"/>
            <w:vMerge/>
            <w:tcBorders>
              <w:left w:val="single" w:sz="4" w:space="0" w:color="auto"/>
              <w:bottom w:val="single" w:sz="4" w:space="0" w:color="auto"/>
              <w:right w:val="single" w:sz="4" w:space="0" w:color="auto"/>
            </w:tcBorders>
          </w:tcPr>
          <w:p w:rsidR="00D35B3C" w:rsidRPr="00D35B3C" w:rsidRDefault="00D35B3C" w:rsidP="00D35B3C">
            <w:pPr>
              <w:rPr>
                <w:rFonts w:ascii="Times New Roman" w:hAnsi="Times New Roman"/>
                <w:sz w:val="24"/>
                <w:szCs w:val="24"/>
              </w:rPr>
            </w:pPr>
          </w:p>
        </w:tc>
        <w:tc>
          <w:tcPr>
            <w:tcW w:w="8820" w:type="dxa"/>
            <w:tcBorders>
              <w:top w:val="single" w:sz="4" w:space="0" w:color="auto"/>
              <w:left w:val="single" w:sz="4" w:space="0" w:color="auto"/>
              <w:bottom w:val="single" w:sz="4" w:space="0" w:color="auto"/>
              <w:right w:val="single" w:sz="4" w:space="0" w:color="auto"/>
            </w:tcBorders>
          </w:tcPr>
          <w:p w:rsidR="00D35B3C" w:rsidRPr="00D35B3C" w:rsidRDefault="00D35B3C" w:rsidP="00D35B3C">
            <w:pPr>
              <w:jc w:val="both"/>
              <w:rPr>
                <w:rFonts w:ascii="Times New Roman" w:hAnsi="Times New Roman"/>
                <w:sz w:val="24"/>
                <w:szCs w:val="24"/>
              </w:rPr>
            </w:pPr>
            <w:r w:rsidRPr="00D35B3C">
              <w:rPr>
                <w:rFonts w:ascii="Times New Roman" w:hAnsi="Times New Roman"/>
                <w:sz w:val="24"/>
                <w:szCs w:val="24"/>
              </w:rPr>
              <w:t>-Shortage of human resources</w:t>
            </w:r>
            <w:r w:rsidRPr="00D35B3C">
              <w:rPr>
                <w:rFonts w:ascii="Times New Roman" w:hAnsi="Times New Roman"/>
                <w:b/>
                <w:bCs/>
                <w:sz w:val="24"/>
                <w:szCs w:val="24"/>
              </w:rPr>
              <w:t xml:space="preserve"> </w:t>
            </w:r>
            <w:r w:rsidRPr="00D35B3C">
              <w:rPr>
                <w:rFonts w:ascii="Times New Roman" w:hAnsi="Times New Roman"/>
                <w:bCs/>
                <w:sz w:val="24"/>
                <w:szCs w:val="24"/>
              </w:rPr>
              <w:t xml:space="preserve">was a major health system barrier for implementation of </w:t>
            </w:r>
            <w:r w:rsidRPr="00D35B3C">
              <w:rPr>
                <w:rFonts w:ascii="Times New Roman" w:hAnsi="Times New Roman"/>
                <w:sz w:val="24"/>
                <w:szCs w:val="24"/>
              </w:rPr>
              <w:t>National Rural Health Mission which implemented in India from 2005 to 2012 to reduce maternal and child health inequalities</w:t>
            </w:r>
          </w:p>
        </w:tc>
        <w:tc>
          <w:tcPr>
            <w:tcW w:w="810" w:type="dxa"/>
            <w:tcBorders>
              <w:top w:val="single" w:sz="4" w:space="0" w:color="auto"/>
              <w:left w:val="single" w:sz="4" w:space="0" w:color="auto"/>
              <w:bottom w:val="single" w:sz="4" w:space="0" w:color="auto"/>
              <w:right w:val="single" w:sz="4" w:space="0" w:color="auto"/>
            </w:tcBorders>
            <w:vAlign w:val="center"/>
          </w:tcPr>
          <w:p w:rsidR="00D35B3C" w:rsidRPr="00D35B3C" w:rsidRDefault="00D35B3C" w:rsidP="00775B2A">
            <w:pPr>
              <w:jc w:val="center"/>
              <w:rPr>
                <w:rFonts w:ascii="Times New Roman" w:hAnsi="Times New Roman"/>
                <w:sz w:val="24"/>
                <w:szCs w:val="24"/>
              </w:rPr>
            </w:pPr>
            <w:r w:rsidRPr="00D35B3C">
              <w:rPr>
                <w:rFonts w:ascii="Times New Roman" w:hAnsi="Times New Roman"/>
                <w:bCs/>
                <w:sz w:val="24"/>
                <w:szCs w:val="24"/>
              </w:rPr>
              <w:t>1</w:t>
            </w:r>
            <w:r w:rsidR="00F17DAC">
              <w:rPr>
                <w:rFonts w:ascii="Times New Roman" w:hAnsi="Times New Roman"/>
                <w:bCs/>
                <w:sz w:val="24"/>
                <w:szCs w:val="24"/>
              </w:rPr>
              <w:t>7</w:t>
            </w:r>
          </w:p>
        </w:tc>
      </w:tr>
    </w:tbl>
    <w:p w:rsidR="00D35B3C" w:rsidRPr="00D35B3C" w:rsidRDefault="00D35B3C" w:rsidP="00D35B3C">
      <w:pPr>
        <w:rPr>
          <w:rFonts w:ascii="Times New Roman" w:eastAsia="Calibri" w:hAnsi="Times New Roman" w:cs="Times New Roman"/>
        </w:rPr>
      </w:pPr>
    </w:p>
    <w:p w:rsidR="00D35B3C" w:rsidRPr="000B2364" w:rsidRDefault="00D35B3C" w:rsidP="00D35B3C">
      <w:pPr>
        <w:jc w:val="center"/>
        <w:rPr>
          <w:rFonts w:ascii="Times New Roman" w:hAnsi="Times New Roman" w:cs="Times New Roman"/>
          <w:b/>
          <w:sz w:val="28"/>
          <w:szCs w:val="28"/>
          <w:u w:val="single"/>
        </w:rPr>
      </w:pPr>
      <w:r>
        <w:rPr>
          <w:rFonts w:ascii="Times New Roman" w:hAnsi="Times New Roman" w:cs="Times New Roman"/>
          <w:b/>
          <w:sz w:val="28"/>
          <w:szCs w:val="28"/>
          <w:u w:val="single"/>
        </w:rPr>
        <w:t xml:space="preserve">Table C: </w:t>
      </w:r>
      <w:r w:rsidRPr="000B2364">
        <w:rPr>
          <w:rFonts w:ascii="Times New Roman" w:hAnsi="Times New Roman" w:cs="Times New Roman"/>
          <w:b/>
          <w:sz w:val="28"/>
          <w:szCs w:val="28"/>
          <w:u w:val="single"/>
        </w:rPr>
        <w:t>Successes / opportunities and challenges in quality to the maternal and child health services</w:t>
      </w:r>
    </w:p>
    <w:tbl>
      <w:tblPr>
        <w:tblStyle w:val="TableGrid"/>
        <w:tblW w:w="9828" w:type="dxa"/>
        <w:tblLayout w:type="fixed"/>
        <w:tblCellMar>
          <w:left w:w="0" w:type="dxa"/>
          <w:right w:w="0" w:type="dxa"/>
        </w:tblCellMar>
        <w:tblLook w:val="04A0" w:firstRow="1" w:lastRow="0" w:firstColumn="1" w:lastColumn="0" w:noHBand="0" w:noVBand="1"/>
      </w:tblPr>
      <w:tblGrid>
        <w:gridCol w:w="558"/>
        <w:gridCol w:w="8460"/>
        <w:gridCol w:w="810"/>
      </w:tblGrid>
      <w:tr w:rsidR="00775B2A" w:rsidRPr="000B2364" w:rsidTr="00775B2A">
        <w:trPr>
          <w:tblHeader/>
        </w:trPr>
        <w:tc>
          <w:tcPr>
            <w:tcW w:w="558" w:type="dxa"/>
            <w:textDirection w:val="btLr"/>
          </w:tcPr>
          <w:p w:rsidR="00775B2A" w:rsidRPr="00F24E35" w:rsidRDefault="00775B2A" w:rsidP="00566814">
            <w:pPr>
              <w:ind w:left="113" w:right="113"/>
              <w:jc w:val="center"/>
              <w:rPr>
                <w:rFonts w:ascii="Times New Roman" w:hAnsi="Times New Roman" w:cs="Times New Roman"/>
                <w:b/>
                <w:sz w:val="24"/>
                <w:szCs w:val="24"/>
              </w:rPr>
            </w:pPr>
          </w:p>
        </w:tc>
        <w:tc>
          <w:tcPr>
            <w:tcW w:w="8460" w:type="dxa"/>
          </w:tcPr>
          <w:p w:rsidR="00775B2A" w:rsidRPr="00EC44E4" w:rsidRDefault="00775B2A" w:rsidP="005E11EF">
            <w:pPr>
              <w:rPr>
                <w:rFonts w:ascii="Times New Roman" w:hAnsi="Times New Roman" w:cs="Times New Roman"/>
                <w:b/>
                <w:sz w:val="24"/>
                <w:szCs w:val="24"/>
              </w:rPr>
            </w:pPr>
          </w:p>
        </w:tc>
        <w:tc>
          <w:tcPr>
            <w:tcW w:w="810" w:type="dxa"/>
          </w:tcPr>
          <w:p w:rsidR="00775B2A" w:rsidRPr="00F9709E" w:rsidRDefault="00775B2A" w:rsidP="00775B2A">
            <w:pPr>
              <w:jc w:val="center"/>
              <w:rPr>
                <w:rFonts w:ascii="Times New Roman" w:eastAsia="Times New Roman" w:hAnsi="Times New Roman" w:cs="Times New Roman"/>
                <w:b/>
                <w:sz w:val="16"/>
                <w:szCs w:val="16"/>
              </w:rPr>
            </w:pPr>
            <w:r w:rsidRPr="00F9709E">
              <w:rPr>
                <w:rFonts w:ascii="Times New Roman" w:eastAsia="Times New Roman" w:hAnsi="Times New Roman" w:cs="Times New Roman"/>
                <w:b/>
                <w:sz w:val="16"/>
                <w:szCs w:val="16"/>
              </w:rPr>
              <w:t>Reference no.</w:t>
            </w:r>
          </w:p>
        </w:tc>
      </w:tr>
      <w:tr w:rsidR="00D35B3C" w:rsidRPr="000B2364" w:rsidTr="00775B2A">
        <w:tc>
          <w:tcPr>
            <w:tcW w:w="558" w:type="dxa"/>
            <w:vMerge w:val="restart"/>
            <w:textDirection w:val="btLr"/>
          </w:tcPr>
          <w:p w:rsidR="00D35B3C" w:rsidRPr="00F24E35" w:rsidRDefault="00D35B3C" w:rsidP="00566814">
            <w:pPr>
              <w:ind w:left="113" w:right="113"/>
              <w:jc w:val="center"/>
              <w:rPr>
                <w:rFonts w:ascii="Times New Roman" w:hAnsi="Times New Roman" w:cs="Times New Roman"/>
                <w:b/>
                <w:sz w:val="24"/>
                <w:szCs w:val="24"/>
              </w:rPr>
            </w:pPr>
            <w:r w:rsidRPr="00F24E35">
              <w:rPr>
                <w:rFonts w:ascii="Times New Roman" w:hAnsi="Times New Roman" w:cs="Times New Roman"/>
                <w:b/>
                <w:sz w:val="24"/>
                <w:szCs w:val="24"/>
              </w:rPr>
              <w:t>Service delivery</w:t>
            </w:r>
          </w:p>
        </w:tc>
        <w:tc>
          <w:tcPr>
            <w:tcW w:w="8460" w:type="dxa"/>
          </w:tcPr>
          <w:p w:rsidR="00D35B3C" w:rsidRPr="00EC44E4" w:rsidRDefault="00D35B3C" w:rsidP="005E11EF">
            <w:pPr>
              <w:rPr>
                <w:rFonts w:ascii="Times New Roman" w:hAnsi="Times New Roman" w:cs="Times New Roman"/>
                <w:b/>
                <w:sz w:val="24"/>
                <w:szCs w:val="24"/>
              </w:rPr>
            </w:pPr>
            <w:r w:rsidRPr="00EC44E4">
              <w:rPr>
                <w:rFonts w:ascii="Times New Roman" w:hAnsi="Times New Roman" w:cs="Times New Roman"/>
                <w:b/>
                <w:sz w:val="24"/>
                <w:szCs w:val="24"/>
              </w:rPr>
              <w:t>Success/Opportunity</w:t>
            </w:r>
          </w:p>
        </w:tc>
        <w:tc>
          <w:tcPr>
            <w:tcW w:w="810" w:type="dxa"/>
          </w:tcPr>
          <w:p w:rsidR="00D35B3C" w:rsidRPr="000B2364" w:rsidRDefault="00D35B3C" w:rsidP="00775B2A">
            <w:pPr>
              <w:jc w:val="center"/>
              <w:rPr>
                <w:rFonts w:ascii="Times New Roman" w:hAnsi="Times New Roman" w:cs="Times New Roman"/>
                <w:sz w:val="24"/>
                <w:szCs w:val="24"/>
              </w:rPr>
            </w:pP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-There are quality enablers in health care institutions in India such as appreciation of public-private partnerships, availability of clinical guidelines in the form of wall posters in health facilities, efforts to translate knowledge and evidence through practice and enthusiasm towards value of guidelines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2</w:t>
            </w:r>
            <w:r w:rsidR="00F17DAC">
              <w:rPr>
                <w:rFonts w:ascii="Times New Roman" w:hAnsi="Times New Roman" w:cs="Times New Roman"/>
                <w:sz w:val="24"/>
                <w:szCs w:val="24"/>
              </w:rPr>
              <w:t>2</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-Improved skills and confidence among providers, inclusion of doctors in training, increased training frequency, administrative support, and nursing supervision and </w:t>
            </w:r>
            <w:r w:rsidRPr="000B2364">
              <w:rPr>
                <w:rFonts w:ascii="Times New Roman" w:hAnsi="Times New Roman" w:cs="Times New Roman"/>
                <w:sz w:val="24"/>
                <w:szCs w:val="24"/>
              </w:rPr>
              <w:lastRenderedPageBreak/>
              <w:t>feedback are identified factors for facilitating the care provision of obstetric and neonatal emergency care in primary care facilities in Bihar, India</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lastRenderedPageBreak/>
              <w:t>2</w:t>
            </w:r>
            <w:r w:rsidR="00F17DAC">
              <w:rPr>
                <w:rFonts w:ascii="Times New Roman" w:hAnsi="Times New Roman" w:cs="Times New Roman"/>
                <w:sz w:val="24"/>
                <w:szCs w:val="24"/>
              </w:rPr>
              <w:t>6</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autoSpaceDE w:val="0"/>
              <w:autoSpaceDN w:val="0"/>
              <w:adjustRightInd w:val="0"/>
              <w:rPr>
                <w:rFonts w:ascii="Times New Roman" w:hAnsi="Times New Roman" w:cs="Times New Roman"/>
                <w:sz w:val="24"/>
                <w:szCs w:val="24"/>
              </w:rPr>
            </w:pPr>
            <w:r w:rsidRPr="000B2364">
              <w:rPr>
                <w:rFonts w:ascii="Times New Roman" w:hAnsi="Times New Roman" w:cs="Times New Roman"/>
                <w:sz w:val="24"/>
                <w:szCs w:val="24"/>
              </w:rPr>
              <w:t xml:space="preserve">-The government of Bangladesh has developed inpatient and outpatient guidelines for the management of SAM in children. There are cadres of community health workers who can be adequately trained to conduct community based management of acute malnutrition. Inpatient management of SAM is available in 288 facilities across the country. </w:t>
            </w:r>
          </w:p>
        </w:tc>
        <w:tc>
          <w:tcPr>
            <w:tcW w:w="810" w:type="dxa"/>
          </w:tcPr>
          <w:p w:rsidR="00D35B3C" w:rsidRPr="000B2364" w:rsidRDefault="00D35B3C" w:rsidP="00775B2A">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5</w:t>
            </w:r>
            <w:r w:rsidR="00F17DAC">
              <w:rPr>
                <w:rFonts w:ascii="Times New Roman" w:hAnsi="Times New Roman" w:cs="Times New Roman"/>
                <w:sz w:val="24"/>
                <w:szCs w:val="24"/>
              </w:rPr>
              <w:t>5</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EC44E4" w:rsidRDefault="00D35B3C" w:rsidP="005E11EF">
            <w:pPr>
              <w:rPr>
                <w:rFonts w:ascii="Times New Roman" w:hAnsi="Times New Roman" w:cs="Times New Roman"/>
                <w:b/>
                <w:sz w:val="24"/>
                <w:szCs w:val="24"/>
              </w:rPr>
            </w:pPr>
            <w:r w:rsidRPr="00EC44E4">
              <w:rPr>
                <w:rFonts w:ascii="Times New Roman" w:hAnsi="Times New Roman" w:cs="Times New Roman"/>
                <w:b/>
                <w:sz w:val="24"/>
                <w:szCs w:val="24"/>
              </w:rPr>
              <w:t>Challenges</w:t>
            </w:r>
          </w:p>
        </w:tc>
        <w:tc>
          <w:tcPr>
            <w:tcW w:w="810" w:type="dxa"/>
          </w:tcPr>
          <w:p w:rsidR="00D35B3C" w:rsidRPr="000B2364" w:rsidRDefault="00D35B3C" w:rsidP="00775B2A">
            <w:pPr>
              <w:jc w:val="center"/>
              <w:rPr>
                <w:rFonts w:ascii="Times New Roman" w:hAnsi="Times New Roman" w:cs="Times New Roman"/>
                <w:sz w:val="24"/>
                <w:szCs w:val="24"/>
              </w:rPr>
            </w:pP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E82D05" w:rsidRDefault="00D35B3C" w:rsidP="005E11EF">
            <w:pPr>
              <w:rPr>
                <w:rFonts w:ascii="Times New Roman" w:hAnsi="Times New Roman" w:cs="Times New Roman"/>
              </w:rPr>
            </w:pPr>
            <w:r w:rsidRPr="000B2364">
              <w:rPr>
                <w:rFonts w:ascii="Times New Roman" w:hAnsi="Times New Roman" w:cs="Times New Roman"/>
                <w:sz w:val="24"/>
                <w:szCs w:val="24"/>
              </w:rPr>
              <w:t xml:space="preserve">-In two rural districts of Uttar Pradesh, India, process gaps are observed during delivery and post-delivery stages. Key areas of concern includes compromised patient safety like poor hand hygiene, usage of unsterilized instruments; inadequate clinical care like lack of routine monitoring of labour progression, inadequate postpartum care; partially compromised privacy in the labour room and postnatal ward; and few incidents of abuse and demand for informal payments. </w:t>
            </w:r>
          </w:p>
        </w:tc>
        <w:tc>
          <w:tcPr>
            <w:tcW w:w="810" w:type="dxa"/>
          </w:tcPr>
          <w:p w:rsidR="00D35B3C" w:rsidRPr="000B2364" w:rsidRDefault="00F17DAC" w:rsidP="00775B2A">
            <w:pPr>
              <w:jc w:val="center"/>
              <w:rPr>
                <w:rFonts w:ascii="Times New Roman" w:hAnsi="Times New Roman" w:cs="Times New Roman"/>
                <w:sz w:val="24"/>
                <w:szCs w:val="24"/>
              </w:rPr>
            </w:pPr>
            <w:r>
              <w:rPr>
                <w:rFonts w:ascii="Times New Roman" w:hAnsi="Times New Roman" w:cs="Times New Roman"/>
                <w:sz w:val="24"/>
                <w:szCs w:val="24"/>
              </w:rPr>
              <w:t>30</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-Common challenges for provision of quality maternity care in secondary level public health facilities in Ut</w:t>
            </w:r>
            <w:r>
              <w:rPr>
                <w:rFonts w:ascii="Times New Roman" w:hAnsi="Times New Roman" w:cs="Times New Roman"/>
                <w:sz w:val="24"/>
                <w:szCs w:val="24"/>
              </w:rPr>
              <w:t>tar Pradesh, India are follows.</w:t>
            </w:r>
          </w:p>
          <w:p w:rsidR="00D35B3C" w:rsidRPr="000B2364" w:rsidRDefault="00D35B3C" w:rsidP="00A7137D">
            <w:pPr>
              <w:rPr>
                <w:rFonts w:ascii="Times New Roman" w:hAnsi="Times New Roman" w:cs="Times New Roman"/>
                <w:sz w:val="24"/>
                <w:szCs w:val="24"/>
              </w:rPr>
            </w:pPr>
            <w:r w:rsidRPr="000B2364">
              <w:rPr>
                <w:rFonts w:ascii="Times New Roman" w:hAnsi="Times New Roman" w:cs="Times New Roman"/>
                <w:sz w:val="24"/>
                <w:szCs w:val="24"/>
              </w:rPr>
              <w:t>Inadequate physical infrastructure, difficult in physical access, less cleanliness, irregular supply of water and electricity, Difficulty in maintaining privacy and interpersonal behavior and less information sharing are also challenges. Poor management of referral cases, non-functioning of blood bank and lack of incentives for work are identified as challenges by providers.</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1</w:t>
            </w:r>
            <w:r w:rsidR="00F17DAC">
              <w:rPr>
                <w:rFonts w:ascii="Times New Roman" w:hAnsi="Times New Roman" w:cs="Times New Roman"/>
                <w:sz w:val="24"/>
                <w:szCs w:val="24"/>
              </w:rPr>
              <w:t>2</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E82D05" w:rsidRDefault="00D35B3C" w:rsidP="005E11EF">
            <w:pPr>
              <w:rPr>
                <w:rFonts w:ascii="Times New Roman" w:hAnsi="Times New Roman" w:cs="Times New Roman"/>
              </w:rPr>
            </w:pPr>
            <w:r w:rsidRPr="000B2364">
              <w:rPr>
                <w:rFonts w:ascii="Times New Roman" w:hAnsi="Times New Roman" w:cs="Times New Roman"/>
                <w:sz w:val="24"/>
                <w:szCs w:val="24"/>
              </w:rPr>
              <w:t>-Cultural beliefs and traditional birth attendants influence the mother’s newborn care safe practices at homes in Haryana, India. The lack of supervision by auxiliary nurse midwives, delayed referral and transportation are the other challenges-.</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3</w:t>
            </w:r>
            <w:r w:rsidR="00EC2F74">
              <w:rPr>
                <w:rFonts w:ascii="Times New Roman" w:hAnsi="Times New Roman" w:cs="Times New Roman"/>
                <w:sz w:val="24"/>
                <w:szCs w:val="24"/>
              </w:rPr>
              <w:t>6</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E82D05" w:rsidRDefault="00D35B3C" w:rsidP="005E11EF">
            <w:pPr>
              <w:rPr>
                <w:rFonts w:ascii="Times New Roman" w:hAnsi="Times New Roman" w:cs="Times New Roman"/>
              </w:rPr>
            </w:pPr>
            <w:r w:rsidRPr="000B2364">
              <w:rPr>
                <w:rFonts w:ascii="Times New Roman" w:hAnsi="Times New Roman" w:cs="Times New Roman"/>
                <w:sz w:val="24"/>
                <w:szCs w:val="24"/>
              </w:rPr>
              <w:t>-Primary barriers to implementation of quality standards in maternal care in India are provider unwillingness to apply new techniques, inadequate infrastructure, inadequate staffing capacity and lack of req</w:t>
            </w:r>
            <w:r w:rsidR="00EC2F74">
              <w:rPr>
                <w:rFonts w:ascii="Times New Roman" w:hAnsi="Times New Roman" w:cs="Times New Roman"/>
                <w:sz w:val="24"/>
                <w:szCs w:val="24"/>
              </w:rPr>
              <w:t xml:space="preserve">uired materials and equipment </w:t>
            </w:r>
          </w:p>
        </w:tc>
        <w:tc>
          <w:tcPr>
            <w:tcW w:w="810" w:type="dxa"/>
          </w:tcPr>
          <w:p w:rsidR="00D35B3C" w:rsidRPr="000B2364" w:rsidRDefault="00ED0656" w:rsidP="00775B2A">
            <w:pPr>
              <w:jc w:val="center"/>
              <w:rPr>
                <w:rFonts w:ascii="Times New Roman" w:hAnsi="Times New Roman" w:cs="Times New Roman"/>
                <w:sz w:val="24"/>
                <w:szCs w:val="24"/>
              </w:rPr>
            </w:pPr>
            <w:r>
              <w:rPr>
                <w:rFonts w:ascii="Times New Roman" w:hAnsi="Times New Roman" w:cs="Times New Roman"/>
                <w:sz w:val="24"/>
                <w:szCs w:val="24"/>
              </w:rPr>
              <w:t>2</w:t>
            </w:r>
            <w:r w:rsidR="00EC2F74">
              <w:rPr>
                <w:rFonts w:ascii="Times New Roman" w:hAnsi="Times New Roman" w:cs="Times New Roman"/>
                <w:sz w:val="24"/>
                <w:szCs w:val="24"/>
              </w:rPr>
              <w:t>5</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E82D05" w:rsidRDefault="00D35B3C" w:rsidP="005E11EF">
            <w:pPr>
              <w:rPr>
                <w:rFonts w:ascii="Times New Roman" w:hAnsi="Times New Roman" w:cs="Times New Roman"/>
              </w:rPr>
            </w:pPr>
            <w:r w:rsidRPr="000B2364">
              <w:rPr>
                <w:rFonts w:ascii="Times New Roman" w:hAnsi="Times New Roman" w:cs="Times New Roman"/>
                <w:sz w:val="24"/>
                <w:szCs w:val="24"/>
              </w:rPr>
              <w:t>-Factors that reduce the progress of maternal nutrition programme in India are systematic weaknesses, logistical gaps, resource s</w:t>
            </w:r>
            <w:r w:rsidR="00EC2F74">
              <w:rPr>
                <w:rFonts w:ascii="Times New Roman" w:hAnsi="Times New Roman" w:cs="Times New Roman"/>
                <w:sz w:val="24"/>
                <w:szCs w:val="24"/>
              </w:rPr>
              <w:t>carcity, and poor utilization</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2</w:t>
            </w:r>
            <w:r w:rsidR="00EC2F74">
              <w:rPr>
                <w:rFonts w:ascii="Times New Roman" w:hAnsi="Times New Roman" w:cs="Times New Roman"/>
                <w:sz w:val="24"/>
                <w:szCs w:val="24"/>
              </w:rPr>
              <w:t>8</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-There are gaps in providing quality maternal and neonatal care at primary health centres and district hospitals across districts in Bihar, India. They are inadequate basic infrastructure and less availability of equipment and supplies.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2</w:t>
            </w:r>
            <w:r w:rsidR="00EC2F74">
              <w:rPr>
                <w:rFonts w:ascii="Times New Roman" w:hAnsi="Times New Roman" w:cs="Times New Roman"/>
                <w:sz w:val="24"/>
                <w:szCs w:val="24"/>
              </w:rPr>
              <w:t>4</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E82D05" w:rsidRDefault="00D35B3C" w:rsidP="005E11EF">
            <w:pPr>
              <w:rPr>
                <w:rFonts w:ascii="Times New Roman" w:hAnsi="Times New Roman" w:cs="Times New Roman"/>
              </w:rPr>
            </w:pPr>
            <w:r w:rsidRPr="000B2364">
              <w:rPr>
                <w:rFonts w:ascii="Times New Roman" w:hAnsi="Times New Roman" w:cs="Times New Roman"/>
                <w:sz w:val="24"/>
                <w:szCs w:val="24"/>
              </w:rPr>
              <w:t xml:space="preserve">-Identified logistical barriers for immediate neonatal care in Bihar are poor </w:t>
            </w:r>
            <w:r w:rsidR="00607C3A">
              <w:rPr>
                <w:rFonts w:ascii="Times New Roman" w:hAnsi="Times New Roman" w:cs="Times New Roman"/>
                <w:sz w:val="24"/>
                <w:szCs w:val="24"/>
              </w:rPr>
              <w:t xml:space="preserve">facility layout </w:t>
            </w:r>
            <w:r w:rsidRPr="000B2364">
              <w:rPr>
                <w:rFonts w:ascii="Times New Roman" w:hAnsi="Times New Roman" w:cs="Times New Roman"/>
                <w:sz w:val="24"/>
                <w:szCs w:val="24"/>
              </w:rPr>
              <w:t xml:space="preserve">and problems with the local referral system.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3</w:t>
            </w:r>
            <w:r w:rsidR="00EC2F74">
              <w:rPr>
                <w:rFonts w:ascii="Times New Roman" w:hAnsi="Times New Roman" w:cs="Times New Roman"/>
                <w:sz w:val="24"/>
                <w:szCs w:val="24"/>
              </w:rPr>
              <w:t>8</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E82D05" w:rsidRDefault="00D35B3C" w:rsidP="005E11EF">
            <w:pPr>
              <w:rPr>
                <w:rFonts w:ascii="Times New Roman" w:hAnsi="Times New Roman" w:cs="Times New Roman"/>
              </w:rPr>
            </w:pPr>
            <w:r w:rsidRPr="000B2364">
              <w:rPr>
                <w:rFonts w:ascii="Times New Roman" w:hAnsi="Times New Roman" w:cs="Times New Roman"/>
                <w:sz w:val="24"/>
                <w:szCs w:val="24"/>
              </w:rPr>
              <w:t>-</w:t>
            </w:r>
            <w:r>
              <w:rPr>
                <w:rFonts w:ascii="Times New Roman" w:hAnsi="Times New Roman" w:cs="Times New Roman"/>
                <w:sz w:val="24"/>
                <w:szCs w:val="24"/>
              </w:rPr>
              <w:t>N</w:t>
            </w:r>
            <w:r w:rsidRPr="000B2364">
              <w:rPr>
                <w:rFonts w:ascii="Times New Roman" w:hAnsi="Times New Roman" w:cs="Times New Roman"/>
                <w:sz w:val="24"/>
                <w:szCs w:val="24"/>
              </w:rPr>
              <w:t xml:space="preserve">egligence by health staff and unavailability of blood and emergency obstetric care services are barriers for receiving adequate care after reaching a health facility. </w:t>
            </w:r>
          </w:p>
        </w:tc>
        <w:tc>
          <w:tcPr>
            <w:tcW w:w="810" w:type="dxa"/>
          </w:tcPr>
          <w:p w:rsidR="00D35B3C" w:rsidRPr="000B2364" w:rsidRDefault="00EC2F74" w:rsidP="00775B2A">
            <w:pPr>
              <w:jc w:val="center"/>
              <w:rPr>
                <w:rFonts w:ascii="Times New Roman" w:hAnsi="Times New Roman" w:cs="Times New Roman"/>
                <w:sz w:val="24"/>
                <w:szCs w:val="24"/>
              </w:rPr>
            </w:pPr>
            <w:r>
              <w:rPr>
                <w:rFonts w:ascii="Times New Roman" w:hAnsi="Times New Roman" w:cs="Times New Roman"/>
                <w:sz w:val="24"/>
                <w:szCs w:val="24"/>
              </w:rPr>
              <w:t>20</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EC2F74">
            <w:pPr>
              <w:rPr>
                <w:rFonts w:ascii="Times New Roman" w:hAnsi="Times New Roman" w:cs="Times New Roman"/>
                <w:sz w:val="24"/>
                <w:szCs w:val="24"/>
              </w:rPr>
            </w:pPr>
            <w:r w:rsidRPr="000B2364">
              <w:rPr>
                <w:rFonts w:ascii="Times New Roman" w:hAnsi="Times New Roman" w:cs="Times New Roman"/>
                <w:sz w:val="24"/>
                <w:szCs w:val="24"/>
              </w:rPr>
              <w:t xml:space="preserve">-Antenatal care is typically delivered at the periphery by non-specialized providers in rural Karnataka State </w:t>
            </w:r>
            <w:r w:rsidR="00EC2F74">
              <w:rPr>
                <w:rFonts w:ascii="Times New Roman" w:hAnsi="Times New Roman" w:cs="Times New Roman"/>
                <w:sz w:val="24"/>
                <w:szCs w:val="24"/>
              </w:rPr>
              <w:t xml:space="preserve">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3</w:t>
            </w:r>
            <w:r w:rsidR="00EC2F74">
              <w:rPr>
                <w:rFonts w:ascii="Times New Roman" w:hAnsi="Times New Roman" w:cs="Times New Roman"/>
                <w:sz w:val="24"/>
                <w:szCs w:val="24"/>
              </w:rPr>
              <w:t>9</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607C3A">
            <w:pPr>
              <w:rPr>
                <w:rFonts w:ascii="Times New Roman" w:hAnsi="Times New Roman" w:cs="Times New Roman"/>
                <w:sz w:val="24"/>
                <w:szCs w:val="24"/>
              </w:rPr>
            </w:pPr>
            <w:r w:rsidRPr="000B2364">
              <w:rPr>
                <w:rFonts w:ascii="Times New Roman" w:hAnsi="Times New Roman" w:cs="Times New Roman"/>
                <w:sz w:val="24"/>
                <w:szCs w:val="24"/>
              </w:rPr>
              <w:t>-Inadequate infrastructure facilities, lack o</w:t>
            </w:r>
            <w:r w:rsidR="00607C3A">
              <w:rPr>
                <w:rFonts w:ascii="Times New Roman" w:hAnsi="Times New Roman" w:cs="Times New Roman"/>
                <w:sz w:val="24"/>
                <w:szCs w:val="24"/>
              </w:rPr>
              <w:t xml:space="preserve">f equipment, </w:t>
            </w:r>
            <w:r w:rsidRPr="000B2364">
              <w:rPr>
                <w:rFonts w:ascii="Times New Roman" w:hAnsi="Times New Roman" w:cs="Times New Roman"/>
                <w:sz w:val="24"/>
                <w:szCs w:val="24"/>
              </w:rPr>
              <w:t>low training capacity and health information systems are health system challenges on maternal health in two states of India—Bihar an</w:t>
            </w:r>
            <w:r w:rsidR="00EC2F74">
              <w:rPr>
                <w:rFonts w:ascii="Times New Roman" w:hAnsi="Times New Roman" w:cs="Times New Roman"/>
                <w:sz w:val="24"/>
                <w:szCs w:val="24"/>
              </w:rPr>
              <w:t>d Jharkhand.</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2</w:t>
            </w:r>
            <w:r w:rsidR="00EC2F74">
              <w:rPr>
                <w:rFonts w:ascii="Times New Roman" w:hAnsi="Times New Roman" w:cs="Times New Roman"/>
                <w:sz w:val="24"/>
                <w:szCs w:val="24"/>
              </w:rPr>
              <w:t>2</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-Nurse-nurse hierarchy, doctor-nurse hierarchy, cultural norms, physical resource shortages, corruption, and violence against providers are barriers to care provision of obstetric and neonatal emergency care in primary care facilities in Bihar, India.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2</w:t>
            </w:r>
            <w:r w:rsidR="00EC2F74">
              <w:rPr>
                <w:rFonts w:ascii="Times New Roman" w:hAnsi="Times New Roman" w:cs="Times New Roman"/>
                <w:sz w:val="24"/>
                <w:szCs w:val="24"/>
              </w:rPr>
              <w:t>6</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-Facility readiness for emergency obstetric care is poor  in public and private health </w:t>
            </w:r>
            <w:r w:rsidRPr="000B2364">
              <w:rPr>
                <w:rFonts w:ascii="Times New Roman" w:hAnsi="Times New Roman" w:cs="Times New Roman"/>
                <w:sz w:val="24"/>
                <w:szCs w:val="24"/>
              </w:rPr>
              <w:lastRenderedPageBreak/>
              <w:t xml:space="preserve">facilities of northern Karnataka, India </w:t>
            </w:r>
          </w:p>
        </w:tc>
        <w:tc>
          <w:tcPr>
            <w:tcW w:w="810" w:type="dxa"/>
          </w:tcPr>
          <w:p w:rsidR="00D35B3C" w:rsidRPr="000B2364" w:rsidRDefault="00EC2F74" w:rsidP="00775B2A">
            <w:pPr>
              <w:jc w:val="center"/>
              <w:rPr>
                <w:rFonts w:ascii="Times New Roman" w:hAnsi="Times New Roman" w:cs="Times New Roman"/>
                <w:sz w:val="24"/>
                <w:szCs w:val="24"/>
              </w:rPr>
            </w:pPr>
            <w:r>
              <w:rPr>
                <w:rFonts w:ascii="Times New Roman" w:hAnsi="Times New Roman" w:cs="Times New Roman"/>
                <w:sz w:val="24"/>
                <w:szCs w:val="24"/>
              </w:rPr>
              <w:lastRenderedPageBreak/>
              <w:t>21</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-Primary care facilities in India, both rural and urban areas are not well prepared to provide high-quality obstetric and newborn care. Facility capacity is worst in states </w:t>
            </w:r>
            <w:r w:rsidR="00EC2F74">
              <w:rPr>
                <w:rFonts w:ascii="Times New Roman" w:hAnsi="Times New Roman" w:cs="Times New Roman"/>
                <w:sz w:val="24"/>
                <w:szCs w:val="24"/>
              </w:rPr>
              <w:t>with the worst health outcomes</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3</w:t>
            </w:r>
            <w:r w:rsidR="00EC2F74">
              <w:rPr>
                <w:rFonts w:ascii="Times New Roman" w:hAnsi="Times New Roman" w:cs="Times New Roman"/>
                <w:sz w:val="24"/>
                <w:szCs w:val="24"/>
              </w:rPr>
              <w:t>2</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-Government training to auxiliary nurse midwives in family planning is inadequate in Jharkhand, India.-Family planning service provision is interrupted by inadequate infrastructure.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2</w:t>
            </w:r>
            <w:r w:rsidR="00EC2F74">
              <w:rPr>
                <w:rFonts w:ascii="Times New Roman" w:hAnsi="Times New Roman" w:cs="Times New Roman"/>
                <w:sz w:val="24"/>
                <w:szCs w:val="24"/>
              </w:rPr>
              <w:t>3</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-Quality of   intra-partum care provided in facilities under the Janani Suraksha Yojana cash transfer programme is poor in Madya Pradesh, India. Poor quality reflects with unsatisfactory delivery environment, unskilled care provided by staff and dominant staff members with passive recipients.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1</w:t>
            </w:r>
            <w:r w:rsidR="00EC2F74">
              <w:rPr>
                <w:rFonts w:ascii="Times New Roman" w:hAnsi="Times New Roman" w:cs="Times New Roman"/>
                <w:sz w:val="24"/>
                <w:szCs w:val="24"/>
              </w:rPr>
              <w:t>4</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-Facility readiness to provide maternal and immediate newborn care is low at facilities in rural Nepal </w:t>
            </w:r>
          </w:p>
        </w:tc>
        <w:tc>
          <w:tcPr>
            <w:tcW w:w="810" w:type="dxa"/>
          </w:tcPr>
          <w:p w:rsidR="00D35B3C" w:rsidRPr="000B2364" w:rsidRDefault="00A7137D" w:rsidP="00775B2A">
            <w:pPr>
              <w:jc w:val="center"/>
              <w:rPr>
                <w:rFonts w:ascii="Times New Roman" w:hAnsi="Times New Roman" w:cs="Times New Roman"/>
                <w:sz w:val="24"/>
                <w:szCs w:val="24"/>
              </w:rPr>
            </w:pPr>
            <w:r>
              <w:rPr>
                <w:rFonts w:ascii="Times New Roman" w:hAnsi="Times New Roman" w:cs="Times New Roman"/>
                <w:sz w:val="24"/>
                <w:szCs w:val="24"/>
              </w:rPr>
              <w:t>4</w:t>
            </w:r>
            <w:r w:rsidR="00EC2F74">
              <w:rPr>
                <w:rFonts w:ascii="Times New Roman" w:hAnsi="Times New Roman" w:cs="Times New Roman"/>
                <w:sz w:val="24"/>
                <w:szCs w:val="24"/>
              </w:rPr>
              <w:t>7</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-Poor acceptance of clients due to feeling unsafe and uncomfortable in health facilities as low quality of care was identified as a barriers for reducing perinatal mortality rates in the mountains of Nepal </w:t>
            </w:r>
          </w:p>
        </w:tc>
        <w:tc>
          <w:tcPr>
            <w:tcW w:w="810" w:type="dxa"/>
          </w:tcPr>
          <w:p w:rsidR="00D35B3C" w:rsidRPr="000B2364" w:rsidRDefault="00EC2F74" w:rsidP="00775B2A">
            <w:pPr>
              <w:jc w:val="center"/>
              <w:rPr>
                <w:rFonts w:ascii="Times New Roman" w:hAnsi="Times New Roman" w:cs="Times New Roman"/>
                <w:sz w:val="24"/>
                <w:szCs w:val="24"/>
              </w:rPr>
            </w:pPr>
            <w:r>
              <w:rPr>
                <w:rFonts w:ascii="Times New Roman" w:hAnsi="Times New Roman" w:cs="Times New Roman"/>
                <w:sz w:val="24"/>
                <w:szCs w:val="24"/>
              </w:rPr>
              <w:t>50</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FB1C92">
            <w:pPr>
              <w:rPr>
                <w:rFonts w:ascii="Times New Roman" w:hAnsi="Times New Roman" w:cs="Times New Roman"/>
                <w:sz w:val="24"/>
                <w:szCs w:val="24"/>
              </w:rPr>
            </w:pPr>
            <w:r w:rsidRPr="000B2364">
              <w:rPr>
                <w:rFonts w:ascii="Times New Roman" w:hAnsi="Times New Roman" w:cs="Times New Roman"/>
                <w:sz w:val="24"/>
                <w:szCs w:val="24"/>
              </w:rPr>
              <w:t xml:space="preserve">-There are several barriers to provide high quality post-partum family planning services in Nepal, such as lack of </w:t>
            </w:r>
            <w:r w:rsidR="00FB1C92">
              <w:rPr>
                <w:rFonts w:ascii="Times New Roman" w:hAnsi="Times New Roman" w:cs="Times New Roman"/>
                <w:sz w:val="24"/>
                <w:szCs w:val="24"/>
              </w:rPr>
              <w:t xml:space="preserve"> </w:t>
            </w:r>
            <w:r w:rsidRPr="000B2364">
              <w:rPr>
                <w:rFonts w:ascii="Times New Roman" w:hAnsi="Times New Roman" w:cs="Times New Roman"/>
                <w:sz w:val="24"/>
                <w:szCs w:val="24"/>
              </w:rPr>
              <w:t>IEC materials and lack of private space for counseling</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5</w:t>
            </w:r>
            <w:r w:rsidR="00EC2F74">
              <w:rPr>
                <w:rFonts w:ascii="Times New Roman" w:hAnsi="Times New Roman" w:cs="Times New Roman"/>
                <w:sz w:val="24"/>
                <w:szCs w:val="24"/>
              </w:rPr>
              <w:t>1</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A7137D">
            <w:pPr>
              <w:rPr>
                <w:rFonts w:ascii="Times New Roman" w:hAnsi="Times New Roman" w:cs="Times New Roman"/>
                <w:sz w:val="24"/>
                <w:szCs w:val="24"/>
              </w:rPr>
            </w:pPr>
            <w:r w:rsidRPr="000B2364">
              <w:rPr>
                <w:rFonts w:ascii="Times New Roman" w:hAnsi="Times New Roman" w:cs="Times New Roman"/>
                <w:sz w:val="24"/>
                <w:szCs w:val="24"/>
              </w:rPr>
              <w:t>-For newborn care, private facilities are sought due to low quality and reported staff rudeness and drug type and/or supply stock shortages in government facilities</w:t>
            </w:r>
            <w:r w:rsidR="00A7137D">
              <w:rPr>
                <w:rFonts w:ascii="Times New Roman" w:hAnsi="Times New Roman" w:cs="Times New Roman"/>
                <w:sz w:val="24"/>
                <w:szCs w:val="24"/>
              </w:rPr>
              <w:t>.</w:t>
            </w:r>
          </w:p>
        </w:tc>
        <w:tc>
          <w:tcPr>
            <w:tcW w:w="810" w:type="dxa"/>
          </w:tcPr>
          <w:p w:rsidR="00D35B3C" w:rsidRPr="000B2364" w:rsidRDefault="00A7137D" w:rsidP="00775B2A">
            <w:pPr>
              <w:jc w:val="center"/>
              <w:rPr>
                <w:rFonts w:ascii="Times New Roman" w:hAnsi="Times New Roman" w:cs="Times New Roman"/>
                <w:sz w:val="24"/>
                <w:szCs w:val="24"/>
              </w:rPr>
            </w:pPr>
            <w:r>
              <w:rPr>
                <w:rFonts w:ascii="Times New Roman" w:hAnsi="Times New Roman" w:cs="Times New Roman"/>
                <w:sz w:val="24"/>
                <w:szCs w:val="24"/>
              </w:rPr>
              <w:t>4</w:t>
            </w:r>
            <w:r w:rsidR="00EC2F74">
              <w:rPr>
                <w:rFonts w:ascii="Times New Roman" w:hAnsi="Times New Roman" w:cs="Times New Roman"/>
                <w:sz w:val="24"/>
                <w:szCs w:val="24"/>
              </w:rPr>
              <w:t>6</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-The rural birthing centers in Nepal are not providing quality services when women are in need. Identified reasons which prevent good service delivery in rural birthing centers are unavailability of 24-hour services and inadequate equipment and capital resources.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4</w:t>
            </w:r>
            <w:r w:rsidR="00EC2F74">
              <w:rPr>
                <w:rFonts w:ascii="Times New Roman" w:hAnsi="Times New Roman" w:cs="Times New Roman"/>
                <w:sz w:val="24"/>
                <w:szCs w:val="24"/>
              </w:rPr>
              <w:t>5</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-Barriers to institutional deliveries are identified in rural areas of Chitwan district, Nepal .Less quality of health services, poor infrastructure and equipment at birthing centers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5</w:t>
            </w:r>
            <w:r w:rsidR="00EC2F74">
              <w:rPr>
                <w:rFonts w:ascii="Times New Roman" w:hAnsi="Times New Roman" w:cs="Times New Roman"/>
                <w:sz w:val="24"/>
                <w:szCs w:val="24"/>
              </w:rPr>
              <w:t>2</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-Postnatal care at village level in Klaten district, central Java Province, Indonesia lacks patient-centered care practices</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6</w:t>
            </w:r>
            <w:r w:rsidR="00EC2F74">
              <w:rPr>
                <w:rFonts w:ascii="Times New Roman" w:hAnsi="Times New Roman" w:cs="Times New Roman"/>
                <w:sz w:val="24"/>
                <w:szCs w:val="24"/>
              </w:rPr>
              <w:t>8</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EC2F74">
            <w:pPr>
              <w:rPr>
                <w:rFonts w:ascii="Times New Roman" w:hAnsi="Times New Roman" w:cs="Times New Roman"/>
                <w:sz w:val="24"/>
                <w:szCs w:val="24"/>
              </w:rPr>
            </w:pPr>
            <w:r w:rsidRPr="000B2364">
              <w:rPr>
                <w:rFonts w:ascii="Times New Roman" w:hAnsi="Times New Roman" w:cs="Times New Roman"/>
                <w:sz w:val="24"/>
                <w:szCs w:val="24"/>
              </w:rPr>
              <w:t>-Health service responses for postpartum care are identified as poor and non-patient-centered.</w:t>
            </w:r>
            <w:r w:rsidR="005E11EF">
              <w:rPr>
                <w:rFonts w:ascii="Times New Roman" w:hAnsi="Times New Roman" w:cs="Times New Roman"/>
                <w:sz w:val="24"/>
                <w:szCs w:val="24"/>
              </w:rPr>
              <w:t xml:space="preserve"> </w:t>
            </w:r>
            <w:r w:rsidRPr="000B2364">
              <w:rPr>
                <w:rFonts w:ascii="Times New Roman" w:hAnsi="Times New Roman" w:cs="Times New Roman"/>
                <w:sz w:val="24"/>
                <w:szCs w:val="24"/>
              </w:rPr>
              <w:t xml:space="preserve">Proper referral system in maternal health care is hindered by lack of family consent </w:t>
            </w:r>
            <w:r w:rsidR="00EC2F74">
              <w:rPr>
                <w:rFonts w:ascii="Times New Roman" w:hAnsi="Times New Roman" w:cs="Times New Roman"/>
                <w:sz w:val="24"/>
                <w:szCs w:val="24"/>
              </w:rPr>
              <w:t xml:space="preserve"> </w:t>
            </w:r>
            <w:r w:rsidRPr="000B2364">
              <w:rPr>
                <w:rFonts w:ascii="Times New Roman" w:hAnsi="Times New Roman" w:cs="Times New Roman"/>
                <w:sz w:val="24"/>
                <w:szCs w:val="24"/>
              </w:rPr>
              <w:t xml:space="preserve">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6</w:t>
            </w:r>
            <w:r w:rsidR="00EC2F74">
              <w:rPr>
                <w:rFonts w:ascii="Times New Roman" w:hAnsi="Times New Roman" w:cs="Times New Roman"/>
                <w:sz w:val="24"/>
                <w:szCs w:val="24"/>
              </w:rPr>
              <w:t>4</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-Quality of newborn care provided at primary healthcare and referral level is generally substandard in Indonesia.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6</w:t>
            </w:r>
            <w:r w:rsidR="00480E55">
              <w:rPr>
                <w:rFonts w:ascii="Times New Roman" w:hAnsi="Times New Roman" w:cs="Times New Roman"/>
                <w:sz w:val="24"/>
                <w:szCs w:val="24"/>
              </w:rPr>
              <w:t>5</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480E55">
            <w:pPr>
              <w:rPr>
                <w:rFonts w:ascii="Times New Roman" w:hAnsi="Times New Roman" w:cs="Times New Roman"/>
                <w:sz w:val="24"/>
                <w:szCs w:val="24"/>
              </w:rPr>
            </w:pPr>
            <w:r w:rsidRPr="000B2364">
              <w:rPr>
                <w:rFonts w:ascii="Times New Roman" w:hAnsi="Times New Roman" w:cs="Times New Roman"/>
                <w:sz w:val="24"/>
                <w:szCs w:val="24"/>
              </w:rPr>
              <w:t>-Following perceived barriers are identified for maternal health service utilization</w:t>
            </w:r>
            <w:r w:rsidR="006B1EAE">
              <w:rPr>
                <w:rFonts w:ascii="Times New Roman" w:hAnsi="Times New Roman" w:cs="Times New Roman"/>
                <w:sz w:val="24"/>
                <w:szCs w:val="24"/>
              </w:rPr>
              <w:t xml:space="preserve"> in Indonesia. </w:t>
            </w:r>
            <w:r w:rsidRPr="000B2364">
              <w:rPr>
                <w:rFonts w:ascii="Times New Roman" w:hAnsi="Times New Roman" w:cs="Times New Roman"/>
                <w:sz w:val="24"/>
                <w:szCs w:val="24"/>
              </w:rPr>
              <w:t>Overcrowded health facilities</w:t>
            </w:r>
            <w:r w:rsidR="00480E55">
              <w:rPr>
                <w:rFonts w:ascii="Times New Roman" w:hAnsi="Times New Roman" w:cs="Times New Roman"/>
                <w:sz w:val="24"/>
                <w:szCs w:val="24"/>
              </w:rPr>
              <w:t xml:space="preserve"> </w:t>
            </w:r>
            <w:r w:rsidRPr="000B2364">
              <w:rPr>
                <w:rFonts w:ascii="Times New Roman" w:hAnsi="Times New Roman" w:cs="Times New Roman"/>
                <w:sz w:val="24"/>
                <w:szCs w:val="24"/>
              </w:rPr>
              <w:t>and lack of health facility accreditation</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6</w:t>
            </w:r>
            <w:r w:rsidR="00480E55">
              <w:rPr>
                <w:rFonts w:ascii="Times New Roman" w:hAnsi="Times New Roman" w:cs="Times New Roman"/>
                <w:sz w:val="24"/>
                <w:szCs w:val="24"/>
              </w:rPr>
              <w:t>3</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53408D" w:rsidRDefault="00D35B3C" w:rsidP="00B16D4C">
            <w:pPr>
              <w:rPr>
                <w:rFonts w:ascii="Times New Roman" w:hAnsi="Times New Roman" w:cs="Times New Roman"/>
              </w:rPr>
            </w:pPr>
            <w:r w:rsidRPr="000B2364">
              <w:rPr>
                <w:rFonts w:ascii="Times New Roman" w:hAnsi="Times New Roman" w:cs="Times New Roman"/>
                <w:sz w:val="24"/>
                <w:szCs w:val="24"/>
              </w:rPr>
              <w:t xml:space="preserve">-The quality of healthcare including emergency obstetric care is poor in facilities in rural Bangladesh. </w:t>
            </w:r>
            <w:r w:rsidR="00B16D4C">
              <w:rPr>
                <w:rFonts w:ascii="Times New Roman" w:hAnsi="Times New Roman" w:cs="Times New Roman"/>
                <w:sz w:val="24"/>
                <w:szCs w:val="24"/>
              </w:rPr>
              <w:t>L</w:t>
            </w:r>
            <w:r w:rsidRPr="000B2364">
              <w:rPr>
                <w:rFonts w:ascii="Times New Roman" w:hAnsi="Times New Roman" w:cs="Times New Roman"/>
                <w:sz w:val="24"/>
                <w:szCs w:val="24"/>
              </w:rPr>
              <w:t>ack or inadequate laboratory support; under use of patient-management protocols; lack of training; insufficient supervision and high volume of patients are several key factors affecting quality services</w:t>
            </w:r>
            <w:r w:rsidR="005E11EF">
              <w:rPr>
                <w:rFonts w:ascii="Times New Roman" w:hAnsi="Times New Roman" w:cs="Times New Roman"/>
                <w:sz w:val="24"/>
                <w:szCs w:val="24"/>
              </w:rPr>
              <w:t>.</w:t>
            </w:r>
            <w:r w:rsidRPr="000B2364">
              <w:rPr>
                <w:rFonts w:ascii="Times New Roman" w:hAnsi="Times New Roman" w:cs="Times New Roman"/>
                <w:sz w:val="24"/>
                <w:szCs w:val="24"/>
              </w:rPr>
              <w:t xml:space="preserve"> </w:t>
            </w:r>
          </w:p>
        </w:tc>
        <w:tc>
          <w:tcPr>
            <w:tcW w:w="810" w:type="dxa"/>
          </w:tcPr>
          <w:p w:rsidR="00D35B3C" w:rsidRPr="000B2364" w:rsidRDefault="005E11EF" w:rsidP="00775B2A">
            <w:pPr>
              <w:jc w:val="center"/>
              <w:rPr>
                <w:rFonts w:ascii="Times New Roman" w:hAnsi="Times New Roman" w:cs="Times New Roman"/>
                <w:sz w:val="24"/>
                <w:szCs w:val="24"/>
              </w:rPr>
            </w:pPr>
            <w:r>
              <w:rPr>
                <w:rFonts w:ascii="Times New Roman" w:hAnsi="Times New Roman" w:cs="Times New Roman"/>
                <w:sz w:val="24"/>
                <w:szCs w:val="24"/>
              </w:rPr>
              <w:t>5</w:t>
            </w:r>
            <w:r w:rsidR="006B1EAE">
              <w:rPr>
                <w:rFonts w:ascii="Times New Roman" w:hAnsi="Times New Roman" w:cs="Times New Roman"/>
                <w:sz w:val="24"/>
                <w:szCs w:val="24"/>
              </w:rPr>
              <w:t>6</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-Inadequate laboratory capacity is a barrier for the provision of Emergency Obstetric care in public facilities in rural Northwest Bangladesh.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6</w:t>
            </w:r>
            <w:r w:rsidR="006B1EAE">
              <w:rPr>
                <w:rFonts w:ascii="Times New Roman" w:hAnsi="Times New Roman" w:cs="Times New Roman"/>
                <w:sz w:val="24"/>
                <w:szCs w:val="24"/>
              </w:rPr>
              <w:t>1</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B16D4C">
            <w:pPr>
              <w:rPr>
                <w:rFonts w:ascii="Times New Roman" w:hAnsi="Times New Roman" w:cs="Times New Roman"/>
                <w:sz w:val="24"/>
                <w:szCs w:val="24"/>
              </w:rPr>
            </w:pPr>
            <w:r w:rsidRPr="000B2364">
              <w:rPr>
                <w:rFonts w:ascii="Times New Roman" w:hAnsi="Times New Roman" w:cs="Times New Roman"/>
                <w:sz w:val="24"/>
                <w:szCs w:val="24"/>
              </w:rPr>
              <w:t>-Community poverty and poor quality of care for community health worker referrals are the barriers for management of acute respiratory infection, diarrhea and severe acute malnutrition in</w:t>
            </w:r>
            <w:r w:rsidR="006B1EAE">
              <w:rPr>
                <w:rFonts w:ascii="Times New Roman" w:hAnsi="Times New Roman" w:cs="Times New Roman"/>
                <w:sz w:val="24"/>
                <w:szCs w:val="24"/>
              </w:rPr>
              <w:t xml:space="preserve"> southern Bangladesh</w:t>
            </w:r>
          </w:p>
        </w:tc>
        <w:tc>
          <w:tcPr>
            <w:tcW w:w="810" w:type="dxa"/>
          </w:tcPr>
          <w:p w:rsidR="00D35B3C" w:rsidRPr="000B2364" w:rsidRDefault="006B1EAE" w:rsidP="00775B2A">
            <w:pPr>
              <w:jc w:val="center"/>
              <w:rPr>
                <w:rFonts w:ascii="Times New Roman" w:hAnsi="Times New Roman" w:cs="Times New Roman"/>
                <w:sz w:val="24"/>
                <w:szCs w:val="24"/>
              </w:rPr>
            </w:pPr>
            <w:r>
              <w:rPr>
                <w:rFonts w:ascii="Times New Roman" w:hAnsi="Times New Roman" w:cs="Times New Roman"/>
                <w:sz w:val="24"/>
                <w:szCs w:val="24"/>
              </w:rPr>
              <w:t>60</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-Following   barriers exist for quality maternal and perinatal health care in Myanmar</w:t>
            </w:r>
            <w:r w:rsidR="006B1EAE">
              <w:rPr>
                <w:rFonts w:ascii="Times New Roman" w:hAnsi="Times New Roman" w:cs="Times New Roman"/>
                <w:sz w:val="24"/>
                <w:szCs w:val="24"/>
              </w:rPr>
              <w:t>.</w:t>
            </w:r>
          </w:p>
          <w:p w:rsidR="00D35B3C" w:rsidRPr="000B2364" w:rsidRDefault="006B1EAE" w:rsidP="006B1EAE">
            <w:pPr>
              <w:rPr>
                <w:rFonts w:ascii="Times New Roman" w:hAnsi="Times New Roman" w:cs="Times New Roman"/>
                <w:sz w:val="24"/>
                <w:szCs w:val="24"/>
              </w:rPr>
            </w:pPr>
            <w:r>
              <w:rPr>
                <w:rFonts w:ascii="Times New Roman" w:hAnsi="Times New Roman" w:cs="Times New Roman"/>
                <w:sz w:val="24"/>
                <w:szCs w:val="24"/>
              </w:rPr>
              <w:t xml:space="preserve"> s</w:t>
            </w:r>
            <w:r w:rsidR="00D35B3C" w:rsidRPr="000B2364">
              <w:rPr>
                <w:rFonts w:ascii="Times New Roman" w:hAnsi="Times New Roman" w:cs="Times New Roman"/>
                <w:sz w:val="24"/>
                <w:szCs w:val="24"/>
              </w:rPr>
              <w:t>hortage of resources, inadequate education and training,  inadequate relationships between health cadres, community/patient perceptions of Midwives  and Auxiliary Midwives, cultural practices and health seeking behaviors of community</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7</w:t>
            </w:r>
            <w:r w:rsidR="006B1EAE">
              <w:rPr>
                <w:rFonts w:ascii="Times New Roman" w:hAnsi="Times New Roman" w:cs="Times New Roman"/>
                <w:sz w:val="24"/>
                <w:szCs w:val="24"/>
              </w:rPr>
              <w:t>3</w:t>
            </w:r>
          </w:p>
        </w:tc>
      </w:tr>
      <w:tr w:rsidR="00D35B3C" w:rsidRPr="000B2364" w:rsidTr="00775B2A">
        <w:tc>
          <w:tcPr>
            <w:tcW w:w="558" w:type="dxa"/>
            <w:vMerge w:val="restart"/>
            <w:textDirection w:val="btLr"/>
          </w:tcPr>
          <w:p w:rsidR="00D35B3C" w:rsidRPr="00F24E35" w:rsidRDefault="00F24E35" w:rsidP="00566814">
            <w:pPr>
              <w:ind w:left="-90" w:right="113"/>
              <w:jc w:val="center"/>
              <w:rPr>
                <w:rFonts w:ascii="Times New Roman" w:hAnsi="Times New Roman" w:cs="Times New Roman"/>
                <w:b/>
                <w:sz w:val="24"/>
                <w:szCs w:val="24"/>
              </w:rPr>
            </w:pPr>
            <w:r w:rsidRPr="00F24E35">
              <w:rPr>
                <w:rFonts w:ascii="Times New Roman" w:hAnsi="Times New Roman" w:cs="Times New Roman"/>
                <w:b/>
                <w:sz w:val="24"/>
                <w:szCs w:val="24"/>
              </w:rPr>
              <w:t xml:space="preserve">Healthcare </w:t>
            </w:r>
            <w:r w:rsidR="00D35B3C" w:rsidRPr="00F24E35">
              <w:rPr>
                <w:rFonts w:ascii="Times New Roman" w:hAnsi="Times New Roman" w:cs="Times New Roman"/>
                <w:b/>
                <w:sz w:val="24"/>
                <w:szCs w:val="24"/>
              </w:rPr>
              <w:t>Financing</w:t>
            </w: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-High out of pocket expenditure is a major barrier to quality health care services in children in rural Bangladesh.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6</w:t>
            </w:r>
            <w:r w:rsidR="006B1EAE">
              <w:rPr>
                <w:rFonts w:ascii="Times New Roman" w:hAnsi="Times New Roman" w:cs="Times New Roman"/>
                <w:sz w:val="24"/>
                <w:szCs w:val="24"/>
              </w:rPr>
              <w:t>2</w:t>
            </w:r>
          </w:p>
        </w:tc>
      </w:tr>
      <w:tr w:rsidR="00D35B3C" w:rsidRPr="000B2364" w:rsidTr="00775B2A">
        <w:trPr>
          <w:trHeight w:val="1061"/>
        </w:trPr>
        <w:tc>
          <w:tcPr>
            <w:tcW w:w="558" w:type="dxa"/>
            <w:vMerge/>
            <w:textDirection w:val="btLr"/>
          </w:tcPr>
          <w:p w:rsidR="00D35B3C" w:rsidRPr="000B2364" w:rsidRDefault="00D35B3C" w:rsidP="00566814">
            <w:pPr>
              <w:ind w:left="113" w:right="113"/>
              <w:jc w:val="center"/>
              <w:rPr>
                <w:rFonts w:ascii="Times New Roman" w:hAnsi="Times New Roman" w:cs="Times New Roman"/>
                <w:sz w:val="24"/>
                <w:szCs w:val="24"/>
              </w:rPr>
            </w:pPr>
          </w:p>
        </w:tc>
        <w:tc>
          <w:tcPr>
            <w:tcW w:w="8460" w:type="dxa"/>
            <w:vAlign w:val="bottom"/>
          </w:tcPr>
          <w:p w:rsidR="00D35B3C" w:rsidRPr="000B2364" w:rsidRDefault="00D35B3C" w:rsidP="00566814">
            <w:pPr>
              <w:rPr>
                <w:rFonts w:ascii="Times New Roman" w:hAnsi="Times New Roman" w:cs="Times New Roman"/>
                <w:sz w:val="24"/>
                <w:szCs w:val="24"/>
              </w:rPr>
            </w:pPr>
            <w:r w:rsidRPr="000B2364">
              <w:rPr>
                <w:rFonts w:ascii="Times New Roman" w:hAnsi="Times New Roman" w:cs="Times New Roman"/>
                <w:sz w:val="24"/>
                <w:szCs w:val="24"/>
              </w:rPr>
              <w:t>-High out-of-pocket expenditure is a challenge for provision of quality maternity care in secondary level public health facil</w:t>
            </w:r>
            <w:r w:rsidR="006B1EAE">
              <w:rPr>
                <w:rFonts w:ascii="Times New Roman" w:hAnsi="Times New Roman" w:cs="Times New Roman"/>
                <w:sz w:val="24"/>
                <w:szCs w:val="24"/>
              </w:rPr>
              <w:t>ities in Uttar Pradesh, India</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1</w:t>
            </w:r>
            <w:r w:rsidR="006B1EAE">
              <w:rPr>
                <w:rFonts w:ascii="Times New Roman" w:hAnsi="Times New Roman" w:cs="Times New Roman"/>
                <w:sz w:val="24"/>
                <w:szCs w:val="24"/>
              </w:rPr>
              <w:t>2</w:t>
            </w:r>
          </w:p>
        </w:tc>
      </w:tr>
      <w:tr w:rsidR="00D35B3C" w:rsidRPr="000B2364" w:rsidTr="00775B2A">
        <w:tc>
          <w:tcPr>
            <w:tcW w:w="558" w:type="dxa"/>
            <w:vMerge w:val="restart"/>
            <w:textDirection w:val="btLr"/>
          </w:tcPr>
          <w:p w:rsidR="00D35B3C" w:rsidRPr="00F24E35" w:rsidRDefault="00D35B3C" w:rsidP="00566814">
            <w:pPr>
              <w:ind w:left="113" w:right="113"/>
              <w:jc w:val="center"/>
              <w:rPr>
                <w:rFonts w:ascii="Times New Roman" w:hAnsi="Times New Roman" w:cs="Times New Roman"/>
                <w:b/>
                <w:sz w:val="24"/>
                <w:szCs w:val="24"/>
              </w:rPr>
            </w:pPr>
            <w:r w:rsidRPr="00F24E35">
              <w:rPr>
                <w:rFonts w:ascii="Times New Roman" w:hAnsi="Times New Roman" w:cs="Times New Roman"/>
                <w:b/>
                <w:sz w:val="24"/>
                <w:szCs w:val="24"/>
              </w:rPr>
              <w:t>Human resources</w:t>
            </w:r>
          </w:p>
        </w:tc>
        <w:tc>
          <w:tcPr>
            <w:tcW w:w="8460" w:type="dxa"/>
          </w:tcPr>
          <w:p w:rsidR="00D35B3C" w:rsidRPr="00C86407" w:rsidRDefault="00D35B3C" w:rsidP="005E11EF">
            <w:pPr>
              <w:rPr>
                <w:rFonts w:ascii="Times New Roman" w:hAnsi="Times New Roman" w:cs="Times New Roman"/>
                <w:b/>
                <w:sz w:val="24"/>
                <w:szCs w:val="24"/>
              </w:rPr>
            </w:pPr>
            <w:r w:rsidRPr="00C86407">
              <w:rPr>
                <w:rFonts w:ascii="Times New Roman" w:hAnsi="Times New Roman" w:cs="Times New Roman"/>
                <w:b/>
                <w:sz w:val="24"/>
                <w:szCs w:val="24"/>
              </w:rPr>
              <w:t>Successes/opportunities</w:t>
            </w:r>
          </w:p>
        </w:tc>
        <w:tc>
          <w:tcPr>
            <w:tcW w:w="810" w:type="dxa"/>
          </w:tcPr>
          <w:p w:rsidR="00D35B3C" w:rsidRPr="000B2364" w:rsidRDefault="00D35B3C" w:rsidP="00775B2A">
            <w:pPr>
              <w:jc w:val="center"/>
              <w:rPr>
                <w:rFonts w:ascii="Times New Roman" w:hAnsi="Times New Roman" w:cs="Times New Roman"/>
                <w:sz w:val="24"/>
                <w:szCs w:val="24"/>
              </w:rPr>
            </w:pP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Human resources are available across most public health facilities for delivery care in two rural districts of Uttar Pradesh, India</w:t>
            </w:r>
          </w:p>
        </w:tc>
        <w:tc>
          <w:tcPr>
            <w:tcW w:w="810" w:type="dxa"/>
          </w:tcPr>
          <w:p w:rsidR="00D35B3C" w:rsidRPr="000B2364" w:rsidRDefault="006B1EAE" w:rsidP="00775B2A">
            <w:pPr>
              <w:jc w:val="center"/>
              <w:rPr>
                <w:rFonts w:ascii="Times New Roman" w:hAnsi="Times New Roman" w:cs="Times New Roman"/>
                <w:sz w:val="24"/>
                <w:szCs w:val="24"/>
              </w:rPr>
            </w:pPr>
            <w:r>
              <w:rPr>
                <w:rFonts w:ascii="Times New Roman" w:hAnsi="Times New Roman" w:cs="Times New Roman"/>
                <w:sz w:val="24"/>
                <w:szCs w:val="24"/>
              </w:rPr>
              <w:t>30</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Accredited Social Health Activists (ASHAs) under the National Rural Health Mission was initiated in 2011 to reduce neonatal mortality rates in India. ASHAs play a key role in facilitating the adoption of safe practices in postnatal care in India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3</w:t>
            </w:r>
            <w:r w:rsidR="006B1EAE">
              <w:rPr>
                <w:rFonts w:ascii="Times New Roman" w:hAnsi="Times New Roman" w:cs="Times New Roman"/>
                <w:sz w:val="24"/>
                <w:szCs w:val="24"/>
              </w:rPr>
              <w:t>6</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The 24-h availability of midwives and friendly health service providers facilitates institutional delivery in rural areas of Chitwan district, Nepal</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5</w:t>
            </w:r>
            <w:r w:rsidR="006B1EAE">
              <w:rPr>
                <w:rFonts w:ascii="Times New Roman" w:hAnsi="Times New Roman" w:cs="Times New Roman"/>
                <w:sz w:val="24"/>
                <w:szCs w:val="24"/>
              </w:rPr>
              <w:t>2</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Immunization staff and other health staff are aware of the evidence-based planning approach in immunization in Bangladesh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5</w:t>
            </w:r>
            <w:r w:rsidR="006B1EAE">
              <w:rPr>
                <w:rFonts w:ascii="Times New Roman" w:hAnsi="Times New Roman" w:cs="Times New Roman"/>
                <w:sz w:val="24"/>
                <w:szCs w:val="24"/>
              </w:rPr>
              <w:t>4</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Service providers are motivated to deliver quality post-partum family planning services and transfer their knowledge to colleagues that lead to provision of high quality post-partum family planning services in Nepal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5</w:t>
            </w:r>
            <w:r w:rsidR="006B1EAE">
              <w:rPr>
                <w:rFonts w:ascii="Times New Roman" w:hAnsi="Times New Roman" w:cs="Times New Roman"/>
                <w:sz w:val="24"/>
                <w:szCs w:val="24"/>
              </w:rPr>
              <w:t>1</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C86407" w:rsidRDefault="00D35B3C" w:rsidP="005E11EF">
            <w:pPr>
              <w:rPr>
                <w:rFonts w:ascii="Times New Roman" w:hAnsi="Times New Roman" w:cs="Times New Roman"/>
                <w:b/>
                <w:sz w:val="24"/>
                <w:szCs w:val="24"/>
              </w:rPr>
            </w:pPr>
            <w:r w:rsidRPr="00C86407">
              <w:rPr>
                <w:rFonts w:ascii="Times New Roman" w:hAnsi="Times New Roman" w:cs="Times New Roman"/>
                <w:b/>
                <w:sz w:val="24"/>
                <w:szCs w:val="24"/>
              </w:rPr>
              <w:t>Challenges</w:t>
            </w:r>
          </w:p>
        </w:tc>
        <w:tc>
          <w:tcPr>
            <w:tcW w:w="810" w:type="dxa"/>
          </w:tcPr>
          <w:p w:rsidR="00D35B3C" w:rsidRPr="000B2364" w:rsidRDefault="00D35B3C" w:rsidP="00775B2A">
            <w:pPr>
              <w:jc w:val="center"/>
              <w:rPr>
                <w:rFonts w:ascii="Times New Roman" w:hAnsi="Times New Roman" w:cs="Times New Roman"/>
                <w:sz w:val="24"/>
                <w:szCs w:val="24"/>
              </w:rPr>
            </w:pP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89768A">
            <w:pPr>
              <w:rPr>
                <w:rFonts w:ascii="Times New Roman" w:hAnsi="Times New Roman" w:cs="Times New Roman"/>
                <w:sz w:val="24"/>
                <w:szCs w:val="24"/>
              </w:rPr>
            </w:pPr>
            <w:r w:rsidRPr="000B2364">
              <w:rPr>
                <w:rFonts w:ascii="Times New Roman" w:hAnsi="Times New Roman" w:cs="Times New Roman"/>
                <w:sz w:val="24"/>
                <w:szCs w:val="24"/>
              </w:rPr>
              <w:t>Human resource shortages exist in obstetric and neonatal emergency care facilities and primary care facilities in India</w:t>
            </w:r>
            <w:r w:rsidR="0089768A">
              <w:rPr>
                <w:rFonts w:ascii="Times New Roman" w:hAnsi="Times New Roman" w:cs="Times New Roman"/>
                <w:sz w:val="24"/>
                <w:szCs w:val="24"/>
              </w:rPr>
              <w:t xml:space="preserve">. </w:t>
            </w:r>
            <w:r w:rsidRPr="000B2364">
              <w:rPr>
                <w:rFonts w:ascii="Times New Roman" w:hAnsi="Times New Roman" w:cs="Times New Roman"/>
                <w:sz w:val="24"/>
                <w:szCs w:val="24"/>
              </w:rPr>
              <w:t xml:space="preserve">Specially, qualified staff including gynecologists and anesthetist to manage complications is lacking.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1</w:t>
            </w:r>
            <w:r w:rsidR="006B1EAE">
              <w:rPr>
                <w:rFonts w:ascii="Times New Roman" w:hAnsi="Times New Roman" w:cs="Times New Roman"/>
                <w:sz w:val="24"/>
                <w:szCs w:val="24"/>
              </w:rPr>
              <w:t>2</w:t>
            </w:r>
            <w:r w:rsidR="0089768A">
              <w:rPr>
                <w:rFonts w:ascii="Times New Roman" w:hAnsi="Times New Roman" w:cs="Times New Roman"/>
                <w:sz w:val="24"/>
                <w:szCs w:val="24"/>
              </w:rPr>
              <w:t>,22</w:t>
            </w:r>
            <w:r w:rsidR="00775B2A">
              <w:rPr>
                <w:rFonts w:ascii="Times New Roman" w:hAnsi="Times New Roman" w:cs="Times New Roman"/>
                <w:sz w:val="24"/>
                <w:szCs w:val="24"/>
              </w:rPr>
              <w:t>,</w:t>
            </w:r>
            <w:r w:rsidR="0089768A">
              <w:rPr>
                <w:rFonts w:ascii="Times New Roman" w:hAnsi="Times New Roman" w:cs="Times New Roman"/>
                <w:sz w:val="24"/>
                <w:szCs w:val="24"/>
              </w:rPr>
              <w:t>24,26</w:t>
            </w:r>
            <w:r w:rsidR="00775B2A">
              <w:rPr>
                <w:rFonts w:ascii="Times New Roman" w:hAnsi="Times New Roman" w:cs="Times New Roman"/>
                <w:sz w:val="24"/>
                <w:szCs w:val="24"/>
              </w:rPr>
              <w:t>,</w:t>
            </w:r>
            <w:r w:rsidR="0089768A">
              <w:rPr>
                <w:rFonts w:ascii="Times New Roman" w:hAnsi="Times New Roman" w:cs="Times New Roman"/>
                <w:sz w:val="24"/>
                <w:szCs w:val="24"/>
              </w:rPr>
              <w:t>38</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The positions of EmOC specialists are vacant in 83% of all facilities in three districts in Maharashtra state of India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2</w:t>
            </w:r>
            <w:r w:rsidR="0089768A">
              <w:rPr>
                <w:rFonts w:ascii="Times New Roman" w:hAnsi="Times New Roman" w:cs="Times New Roman"/>
                <w:sz w:val="24"/>
                <w:szCs w:val="24"/>
              </w:rPr>
              <w:t>9</w:t>
            </w:r>
          </w:p>
        </w:tc>
      </w:tr>
      <w:tr w:rsidR="004D3171" w:rsidRPr="004D3171" w:rsidTr="00775B2A">
        <w:tc>
          <w:tcPr>
            <w:tcW w:w="558" w:type="dxa"/>
            <w:vMerge/>
          </w:tcPr>
          <w:p w:rsidR="006D2553" w:rsidRPr="000B2364" w:rsidRDefault="006D2553" w:rsidP="005E11EF">
            <w:pPr>
              <w:rPr>
                <w:rFonts w:ascii="Times New Roman" w:hAnsi="Times New Roman" w:cs="Times New Roman"/>
                <w:sz w:val="24"/>
                <w:szCs w:val="24"/>
              </w:rPr>
            </w:pPr>
          </w:p>
        </w:tc>
        <w:tc>
          <w:tcPr>
            <w:tcW w:w="8460" w:type="dxa"/>
          </w:tcPr>
          <w:p w:rsidR="006D2553" w:rsidRPr="004D3171" w:rsidRDefault="006D2553" w:rsidP="0089768A">
            <w:pPr>
              <w:rPr>
                <w:rFonts w:ascii="Times New Roman" w:hAnsi="Times New Roman" w:cs="Times New Roman"/>
                <w:sz w:val="24"/>
                <w:szCs w:val="24"/>
              </w:rPr>
            </w:pPr>
            <w:r w:rsidRPr="004D3171">
              <w:rPr>
                <w:rFonts w:ascii="Times New Roman" w:hAnsi="Times New Roman" w:cs="Times New Roman"/>
                <w:sz w:val="24"/>
                <w:szCs w:val="24"/>
              </w:rPr>
              <w:t>Provider competencies for emergency obstetric care is poor  in public and private health facilities of northern Karnataka, India</w:t>
            </w:r>
          </w:p>
        </w:tc>
        <w:tc>
          <w:tcPr>
            <w:tcW w:w="810" w:type="dxa"/>
          </w:tcPr>
          <w:p w:rsidR="006D2553" w:rsidRPr="004D3171" w:rsidRDefault="006D2553" w:rsidP="00775B2A">
            <w:pPr>
              <w:jc w:val="center"/>
              <w:rPr>
                <w:rFonts w:ascii="Times New Roman" w:hAnsi="Times New Roman" w:cs="Times New Roman"/>
                <w:sz w:val="24"/>
                <w:szCs w:val="24"/>
              </w:rPr>
            </w:pPr>
            <w:r w:rsidRPr="004D3171">
              <w:rPr>
                <w:rFonts w:ascii="Times New Roman" w:hAnsi="Times New Roman" w:cs="Times New Roman"/>
                <w:sz w:val="24"/>
                <w:szCs w:val="24"/>
              </w:rPr>
              <w:t>21</w:t>
            </w:r>
          </w:p>
        </w:tc>
      </w:tr>
      <w:tr w:rsidR="004D3171" w:rsidRPr="004D3171" w:rsidTr="00775B2A">
        <w:tc>
          <w:tcPr>
            <w:tcW w:w="558" w:type="dxa"/>
            <w:vMerge/>
          </w:tcPr>
          <w:p w:rsidR="006D2553" w:rsidRPr="000B2364" w:rsidRDefault="006D2553" w:rsidP="005E11EF">
            <w:pPr>
              <w:rPr>
                <w:rFonts w:ascii="Times New Roman" w:hAnsi="Times New Roman" w:cs="Times New Roman"/>
                <w:sz w:val="24"/>
                <w:szCs w:val="24"/>
              </w:rPr>
            </w:pPr>
          </w:p>
        </w:tc>
        <w:tc>
          <w:tcPr>
            <w:tcW w:w="8460" w:type="dxa"/>
          </w:tcPr>
          <w:p w:rsidR="006D2553" w:rsidRPr="004D3171" w:rsidRDefault="006D2553" w:rsidP="0089768A">
            <w:pPr>
              <w:rPr>
                <w:rFonts w:ascii="Times New Roman" w:hAnsi="Times New Roman" w:cs="Times New Roman"/>
                <w:sz w:val="24"/>
                <w:szCs w:val="24"/>
              </w:rPr>
            </w:pPr>
            <w:r w:rsidRPr="004D3171">
              <w:rPr>
                <w:rFonts w:ascii="Times New Roman" w:hAnsi="Times New Roman" w:cs="Times New Roman"/>
                <w:sz w:val="24"/>
                <w:szCs w:val="24"/>
              </w:rPr>
              <w:t>Lack of skill for post-delivery counseling is a challenge for provision of quality maternity care</w:t>
            </w:r>
            <w:r w:rsidRPr="004D3171">
              <w:t xml:space="preserve"> </w:t>
            </w:r>
            <w:r w:rsidRPr="004D3171">
              <w:rPr>
                <w:rFonts w:ascii="Times New Roman" w:hAnsi="Times New Roman" w:cs="Times New Roman"/>
                <w:sz w:val="24"/>
                <w:szCs w:val="24"/>
              </w:rPr>
              <w:t>in secondary level public health facilities in Uttar Pradesh, India</w:t>
            </w:r>
          </w:p>
        </w:tc>
        <w:tc>
          <w:tcPr>
            <w:tcW w:w="810" w:type="dxa"/>
          </w:tcPr>
          <w:p w:rsidR="006D2553" w:rsidRPr="004D3171" w:rsidRDefault="006D2553" w:rsidP="00775B2A">
            <w:pPr>
              <w:jc w:val="center"/>
              <w:rPr>
                <w:rFonts w:ascii="Times New Roman" w:hAnsi="Times New Roman" w:cs="Times New Roman"/>
                <w:sz w:val="24"/>
                <w:szCs w:val="24"/>
              </w:rPr>
            </w:pPr>
            <w:r w:rsidRPr="004D3171">
              <w:rPr>
                <w:rFonts w:ascii="Times New Roman" w:hAnsi="Times New Roman" w:cs="Times New Roman"/>
                <w:sz w:val="24"/>
                <w:szCs w:val="24"/>
              </w:rPr>
              <w:t>12</w:t>
            </w:r>
          </w:p>
        </w:tc>
      </w:tr>
      <w:tr w:rsidR="004D3171" w:rsidRPr="004D3171"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4D3171" w:rsidRDefault="00127C97" w:rsidP="00127C97">
            <w:pPr>
              <w:rPr>
                <w:rFonts w:ascii="Times New Roman" w:hAnsi="Times New Roman" w:cs="Times New Roman"/>
                <w:sz w:val="24"/>
                <w:szCs w:val="24"/>
              </w:rPr>
            </w:pPr>
            <w:r w:rsidRPr="004D3171">
              <w:rPr>
                <w:rFonts w:ascii="Times New Roman" w:hAnsi="Times New Roman" w:cs="Times New Roman"/>
                <w:sz w:val="24"/>
                <w:szCs w:val="24"/>
              </w:rPr>
              <w:t>Suboptimal</w:t>
            </w:r>
            <w:r w:rsidR="00D35B3C" w:rsidRPr="004D3171">
              <w:rPr>
                <w:rFonts w:ascii="Times New Roman" w:hAnsi="Times New Roman" w:cs="Times New Roman"/>
                <w:sz w:val="24"/>
                <w:szCs w:val="24"/>
              </w:rPr>
              <w:t xml:space="preserve"> knowledge on complications and high risk conditions in pregnancy, low of confidence and lack of adequate resources exists among healthcare workers in different parts of India. </w:t>
            </w:r>
            <w:r w:rsidRPr="004D3171">
              <w:rPr>
                <w:rFonts w:ascii="Times New Roman" w:hAnsi="Times New Roman" w:cs="Times New Roman"/>
                <w:sz w:val="24"/>
                <w:szCs w:val="24"/>
              </w:rPr>
              <w:t xml:space="preserve">Nurses have limited roles in decision-making. </w:t>
            </w:r>
          </w:p>
        </w:tc>
        <w:tc>
          <w:tcPr>
            <w:tcW w:w="810" w:type="dxa"/>
          </w:tcPr>
          <w:p w:rsidR="00D35B3C" w:rsidRPr="004D3171" w:rsidRDefault="00127C97" w:rsidP="00775B2A">
            <w:pPr>
              <w:jc w:val="center"/>
              <w:rPr>
                <w:rFonts w:ascii="Times New Roman" w:hAnsi="Times New Roman" w:cs="Times New Roman"/>
                <w:sz w:val="24"/>
                <w:szCs w:val="24"/>
              </w:rPr>
            </w:pPr>
            <w:r w:rsidRPr="004D3171">
              <w:rPr>
                <w:rFonts w:ascii="Times New Roman" w:hAnsi="Times New Roman" w:cs="Times New Roman"/>
                <w:sz w:val="24"/>
                <w:szCs w:val="24"/>
              </w:rPr>
              <w:t>35</w:t>
            </w:r>
          </w:p>
        </w:tc>
      </w:tr>
      <w:tr w:rsidR="004D3171" w:rsidRPr="004D3171"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4D3171" w:rsidRDefault="00D35B3C" w:rsidP="005E11EF">
            <w:pPr>
              <w:rPr>
                <w:rFonts w:ascii="Times New Roman" w:hAnsi="Times New Roman" w:cs="Times New Roman"/>
                <w:sz w:val="24"/>
                <w:szCs w:val="24"/>
              </w:rPr>
            </w:pPr>
            <w:r w:rsidRPr="004D3171">
              <w:rPr>
                <w:rFonts w:ascii="Times New Roman" w:hAnsi="Times New Roman" w:cs="Times New Roman"/>
                <w:sz w:val="24"/>
                <w:szCs w:val="24"/>
              </w:rPr>
              <w:t xml:space="preserve">The Auxiliary nurse midwives lack knowledge and skills in family planning </w:t>
            </w:r>
          </w:p>
        </w:tc>
        <w:tc>
          <w:tcPr>
            <w:tcW w:w="810" w:type="dxa"/>
          </w:tcPr>
          <w:p w:rsidR="00D35B3C" w:rsidRPr="004D3171" w:rsidRDefault="00D35B3C" w:rsidP="00775B2A">
            <w:pPr>
              <w:jc w:val="center"/>
              <w:rPr>
                <w:rFonts w:ascii="Times New Roman" w:hAnsi="Times New Roman" w:cs="Times New Roman"/>
                <w:sz w:val="24"/>
                <w:szCs w:val="24"/>
              </w:rPr>
            </w:pPr>
            <w:r w:rsidRPr="004D3171">
              <w:rPr>
                <w:rFonts w:ascii="Times New Roman" w:hAnsi="Times New Roman" w:cs="Times New Roman"/>
                <w:sz w:val="24"/>
                <w:szCs w:val="24"/>
              </w:rPr>
              <w:t>2</w:t>
            </w:r>
            <w:r w:rsidR="0089768A" w:rsidRPr="004D3171">
              <w:rPr>
                <w:rFonts w:ascii="Times New Roman" w:hAnsi="Times New Roman" w:cs="Times New Roman"/>
                <w:sz w:val="24"/>
                <w:szCs w:val="24"/>
              </w:rPr>
              <w:t>3</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Staff nurses involving in maternal, newborn, and child healthcare in government public health facilities in Uttar Pradesh, India, are working in stressful environment. . It influences their perceptions of risk for themselves and for their patients, as well as self-efficacy beliefs, which could lead to avoidance of responsibility, or incorrect care.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1</w:t>
            </w:r>
            <w:r w:rsidR="0089768A">
              <w:rPr>
                <w:rFonts w:ascii="Times New Roman" w:hAnsi="Times New Roman" w:cs="Times New Roman"/>
                <w:sz w:val="24"/>
                <w:szCs w:val="24"/>
              </w:rPr>
              <w:t>6</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Human resources are inadequate for service delivery in rural birthing centers and district hospitals </w:t>
            </w:r>
            <w:r>
              <w:rPr>
                <w:rFonts w:ascii="Times New Roman" w:hAnsi="Times New Roman" w:cs="Times New Roman"/>
                <w:sz w:val="24"/>
                <w:szCs w:val="24"/>
              </w:rPr>
              <w:t>in Nepal</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4</w:t>
            </w:r>
            <w:r w:rsidR="0089768A">
              <w:rPr>
                <w:rFonts w:ascii="Times New Roman" w:hAnsi="Times New Roman" w:cs="Times New Roman"/>
                <w:sz w:val="24"/>
                <w:szCs w:val="24"/>
              </w:rPr>
              <w:t>5</w:t>
            </w:r>
            <w:r>
              <w:rPr>
                <w:rFonts w:ascii="Times New Roman" w:hAnsi="Times New Roman" w:cs="Times New Roman"/>
                <w:sz w:val="24"/>
                <w:szCs w:val="24"/>
              </w:rPr>
              <w:t>,4</w:t>
            </w:r>
            <w:r w:rsidR="0089768A">
              <w:rPr>
                <w:rFonts w:ascii="Times New Roman" w:hAnsi="Times New Roman" w:cs="Times New Roman"/>
                <w:sz w:val="24"/>
                <w:szCs w:val="24"/>
              </w:rPr>
              <w:t>7</w:t>
            </w:r>
            <w:r>
              <w:rPr>
                <w:rFonts w:ascii="Times New Roman" w:hAnsi="Times New Roman" w:cs="Times New Roman"/>
                <w:sz w:val="24"/>
                <w:szCs w:val="24"/>
              </w:rPr>
              <w:t>,4</w:t>
            </w:r>
            <w:r w:rsidR="0089768A">
              <w:rPr>
                <w:rFonts w:ascii="Times New Roman" w:hAnsi="Times New Roman" w:cs="Times New Roman"/>
                <w:sz w:val="24"/>
                <w:szCs w:val="24"/>
              </w:rPr>
              <w:t>9</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Pr>
                <w:rFonts w:ascii="Times New Roman" w:hAnsi="Times New Roman" w:cs="Times New Roman"/>
                <w:sz w:val="24"/>
                <w:szCs w:val="24"/>
              </w:rPr>
              <w:t xml:space="preserve">Inadequate Human resources and high workload are barriers for </w:t>
            </w:r>
            <w:r w:rsidRPr="000B2364">
              <w:rPr>
                <w:rFonts w:ascii="Times New Roman" w:hAnsi="Times New Roman" w:cs="Times New Roman"/>
                <w:sz w:val="24"/>
                <w:szCs w:val="24"/>
              </w:rPr>
              <w:t xml:space="preserve">postpartum family planning services </w:t>
            </w:r>
            <w:r>
              <w:rPr>
                <w:rFonts w:ascii="Times New Roman" w:hAnsi="Times New Roman" w:cs="Times New Roman"/>
                <w:sz w:val="24"/>
                <w:szCs w:val="24"/>
              </w:rPr>
              <w:t>in</w:t>
            </w:r>
            <w:r w:rsidRPr="000B2364">
              <w:rPr>
                <w:rFonts w:ascii="Times New Roman" w:hAnsi="Times New Roman" w:cs="Times New Roman"/>
                <w:sz w:val="24"/>
                <w:szCs w:val="24"/>
              </w:rPr>
              <w:t xml:space="preserve"> Nepal.</w:t>
            </w:r>
          </w:p>
        </w:tc>
        <w:tc>
          <w:tcPr>
            <w:tcW w:w="810" w:type="dxa"/>
          </w:tcPr>
          <w:p w:rsidR="00D35B3C" w:rsidRDefault="00D35B3C" w:rsidP="00775B2A">
            <w:pPr>
              <w:jc w:val="center"/>
              <w:rPr>
                <w:rFonts w:ascii="Times New Roman" w:hAnsi="Times New Roman" w:cs="Times New Roman"/>
                <w:sz w:val="24"/>
                <w:szCs w:val="24"/>
              </w:rPr>
            </w:pPr>
            <w:r>
              <w:rPr>
                <w:rFonts w:ascii="Times New Roman" w:hAnsi="Times New Roman" w:cs="Times New Roman"/>
                <w:sz w:val="24"/>
                <w:szCs w:val="24"/>
              </w:rPr>
              <w:t>5</w:t>
            </w:r>
            <w:r w:rsidR="0089768A">
              <w:rPr>
                <w:rFonts w:ascii="Times New Roman" w:hAnsi="Times New Roman" w:cs="Times New Roman"/>
                <w:sz w:val="24"/>
                <w:szCs w:val="24"/>
              </w:rPr>
              <w:t>1</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Pr>
                <w:rFonts w:ascii="Times New Roman" w:hAnsi="Times New Roman" w:cs="Times New Roman"/>
                <w:sz w:val="24"/>
                <w:szCs w:val="24"/>
              </w:rPr>
              <w:t>Y</w:t>
            </w:r>
            <w:r w:rsidRPr="000B2364">
              <w:rPr>
                <w:rFonts w:ascii="Times New Roman" w:hAnsi="Times New Roman" w:cs="Times New Roman"/>
                <w:sz w:val="24"/>
                <w:szCs w:val="24"/>
              </w:rPr>
              <w:t xml:space="preserve">oung and incompetent midwives make a barrier for institutional delivery </w:t>
            </w:r>
            <w:r>
              <w:rPr>
                <w:rFonts w:ascii="Times New Roman" w:hAnsi="Times New Roman" w:cs="Times New Roman"/>
                <w:sz w:val="24"/>
                <w:szCs w:val="24"/>
              </w:rPr>
              <w:t>in Nepal</w:t>
            </w:r>
            <w:r w:rsidRPr="000B2364">
              <w:rPr>
                <w:rFonts w:ascii="Times New Roman" w:hAnsi="Times New Roman" w:cs="Times New Roman"/>
                <w:sz w:val="24"/>
                <w:szCs w:val="24"/>
              </w:rPr>
              <w:t xml:space="preserve">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5</w:t>
            </w:r>
            <w:r w:rsidR="0089768A">
              <w:rPr>
                <w:rFonts w:ascii="Times New Roman" w:hAnsi="Times New Roman" w:cs="Times New Roman"/>
                <w:sz w:val="24"/>
                <w:szCs w:val="24"/>
              </w:rPr>
              <w:t>2</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Skilled birth attendants in private sector have significantly lower knowledge in management of maternal and newborn care.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4</w:t>
            </w:r>
            <w:r w:rsidR="0089768A">
              <w:rPr>
                <w:rFonts w:ascii="Times New Roman" w:hAnsi="Times New Roman" w:cs="Times New Roman"/>
                <w:sz w:val="24"/>
                <w:szCs w:val="24"/>
              </w:rPr>
              <w:t>7</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Shortage of staff and specialized staff act as a main barrier for quality services in emergency obstetric care and hospital care in Bangladesh.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5</w:t>
            </w:r>
            <w:r w:rsidR="0089768A">
              <w:rPr>
                <w:rFonts w:ascii="Times New Roman" w:hAnsi="Times New Roman" w:cs="Times New Roman"/>
                <w:sz w:val="24"/>
                <w:szCs w:val="24"/>
              </w:rPr>
              <w:t>6</w:t>
            </w:r>
            <w:r>
              <w:rPr>
                <w:rFonts w:ascii="Times New Roman" w:hAnsi="Times New Roman" w:cs="Times New Roman"/>
                <w:sz w:val="24"/>
                <w:szCs w:val="24"/>
              </w:rPr>
              <w:t>, 6</w:t>
            </w:r>
            <w:r w:rsidR="0089768A">
              <w:rPr>
                <w:rFonts w:ascii="Times New Roman" w:hAnsi="Times New Roman" w:cs="Times New Roman"/>
                <w:sz w:val="24"/>
                <w:szCs w:val="24"/>
              </w:rPr>
              <w:t>1</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Social, professional and economic barriers exist with midwifery personnel in Bangladesh which preventing quality maternity care.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5</w:t>
            </w:r>
            <w:r w:rsidR="0089768A">
              <w:rPr>
                <w:rFonts w:ascii="Times New Roman" w:hAnsi="Times New Roman" w:cs="Times New Roman"/>
                <w:sz w:val="24"/>
                <w:szCs w:val="24"/>
              </w:rPr>
              <w:t>3</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Less staff is trained on </w:t>
            </w:r>
            <w:r w:rsidR="0089768A" w:rsidRPr="000B2364">
              <w:rPr>
                <w:rFonts w:ascii="Times New Roman" w:hAnsi="Times New Roman" w:cs="Times New Roman"/>
                <w:sz w:val="24"/>
                <w:szCs w:val="24"/>
              </w:rPr>
              <w:t>facility-based</w:t>
            </w:r>
            <w:r w:rsidRPr="000B2364">
              <w:rPr>
                <w:rFonts w:ascii="Times New Roman" w:hAnsi="Times New Roman" w:cs="Times New Roman"/>
                <w:sz w:val="24"/>
                <w:szCs w:val="24"/>
              </w:rPr>
              <w:t xml:space="preserve"> management of SAM in children in Bangladesh.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5</w:t>
            </w:r>
            <w:r w:rsidR="0089768A">
              <w:rPr>
                <w:rFonts w:ascii="Times New Roman" w:hAnsi="Times New Roman" w:cs="Times New Roman"/>
                <w:sz w:val="24"/>
                <w:szCs w:val="24"/>
              </w:rPr>
              <w:t>5</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Shortage of qualified health providers exist as a barrier for maternal health service utilization in Indonesia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6</w:t>
            </w:r>
            <w:r w:rsidR="0089768A">
              <w:rPr>
                <w:rFonts w:ascii="Times New Roman" w:hAnsi="Times New Roman" w:cs="Times New Roman"/>
                <w:sz w:val="24"/>
                <w:szCs w:val="24"/>
              </w:rPr>
              <w:t>3</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Limited knowledge and skills, less capacity and high workload among healthcare providers act as barriers for quality care in postnatal mothers and newborn babies.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6</w:t>
            </w:r>
            <w:r w:rsidR="00E71546">
              <w:rPr>
                <w:rFonts w:ascii="Times New Roman" w:hAnsi="Times New Roman" w:cs="Times New Roman"/>
                <w:sz w:val="24"/>
                <w:szCs w:val="24"/>
              </w:rPr>
              <w:t>8</w:t>
            </w:r>
            <w:r>
              <w:rPr>
                <w:rFonts w:ascii="Times New Roman" w:hAnsi="Times New Roman" w:cs="Times New Roman"/>
                <w:sz w:val="24"/>
                <w:szCs w:val="24"/>
              </w:rPr>
              <w:t>, 6</w:t>
            </w:r>
            <w:r w:rsidR="00E71546">
              <w:rPr>
                <w:rFonts w:ascii="Times New Roman" w:hAnsi="Times New Roman" w:cs="Times New Roman"/>
                <w:sz w:val="24"/>
                <w:szCs w:val="24"/>
              </w:rPr>
              <w:t>5</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Inadequate relationships between health cadres and shortage of Midwives and Auxiliary Midwives and their roles and capacity are  recognized as barriers to implement WHO Maternal and perinatal health recommendations  Myanmar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7</w:t>
            </w:r>
            <w:r w:rsidR="00E71546">
              <w:rPr>
                <w:rFonts w:ascii="Times New Roman" w:hAnsi="Times New Roman" w:cs="Times New Roman"/>
                <w:sz w:val="24"/>
                <w:szCs w:val="24"/>
              </w:rPr>
              <w:t>3</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The lack of availability of skilled birth care assistance professionals is identified as a barrier to women’s access to maternity services in three districts of Timor-Leste. </w:t>
            </w:r>
          </w:p>
          <w:p w:rsidR="00566814" w:rsidRPr="000B2364" w:rsidRDefault="00566814" w:rsidP="005E11EF">
            <w:pPr>
              <w:rPr>
                <w:rFonts w:ascii="Times New Roman" w:hAnsi="Times New Roman" w:cs="Times New Roman"/>
                <w:sz w:val="24"/>
                <w:szCs w:val="24"/>
              </w:rPr>
            </w:pP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6</w:t>
            </w:r>
            <w:r w:rsidR="00E71546">
              <w:rPr>
                <w:rFonts w:ascii="Times New Roman" w:hAnsi="Times New Roman" w:cs="Times New Roman"/>
                <w:sz w:val="24"/>
                <w:szCs w:val="24"/>
              </w:rPr>
              <w:t>9</w:t>
            </w:r>
          </w:p>
        </w:tc>
      </w:tr>
      <w:tr w:rsidR="00D35B3C" w:rsidRPr="000B2364" w:rsidTr="00775B2A">
        <w:tc>
          <w:tcPr>
            <w:tcW w:w="558" w:type="dxa"/>
            <w:vMerge w:val="restart"/>
            <w:textDirection w:val="btLr"/>
          </w:tcPr>
          <w:p w:rsidR="00D35B3C" w:rsidRPr="00F24E35" w:rsidRDefault="00D35B3C" w:rsidP="00566814">
            <w:pPr>
              <w:ind w:left="113" w:right="113"/>
              <w:jc w:val="center"/>
              <w:rPr>
                <w:rFonts w:ascii="Times New Roman" w:hAnsi="Times New Roman" w:cs="Times New Roman"/>
                <w:b/>
                <w:sz w:val="24"/>
                <w:szCs w:val="24"/>
              </w:rPr>
            </w:pPr>
            <w:r w:rsidRPr="00F24E35">
              <w:rPr>
                <w:rFonts w:ascii="Times New Roman" w:hAnsi="Times New Roman" w:cs="Times New Roman"/>
                <w:b/>
                <w:sz w:val="24"/>
                <w:szCs w:val="24"/>
              </w:rPr>
              <w:t>Governance and leadership</w:t>
            </w:r>
          </w:p>
        </w:tc>
        <w:tc>
          <w:tcPr>
            <w:tcW w:w="8460" w:type="dxa"/>
          </w:tcPr>
          <w:p w:rsidR="00D35B3C" w:rsidRPr="001F5CF0" w:rsidRDefault="00D35B3C" w:rsidP="005E11EF">
            <w:pPr>
              <w:rPr>
                <w:rFonts w:ascii="Times New Roman" w:hAnsi="Times New Roman" w:cs="Times New Roman"/>
                <w:b/>
                <w:sz w:val="24"/>
                <w:szCs w:val="24"/>
              </w:rPr>
            </w:pPr>
            <w:r w:rsidRPr="001F5CF0">
              <w:rPr>
                <w:rFonts w:ascii="Times New Roman" w:hAnsi="Times New Roman" w:cs="Times New Roman"/>
                <w:b/>
                <w:sz w:val="24"/>
                <w:szCs w:val="24"/>
              </w:rPr>
              <w:t>Success and Opportunities</w:t>
            </w:r>
          </w:p>
        </w:tc>
        <w:tc>
          <w:tcPr>
            <w:tcW w:w="810" w:type="dxa"/>
          </w:tcPr>
          <w:p w:rsidR="00D35B3C" w:rsidRDefault="00D35B3C" w:rsidP="00775B2A">
            <w:pPr>
              <w:jc w:val="center"/>
              <w:rPr>
                <w:rFonts w:ascii="Times New Roman" w:hAnsi="Times New Roman" w:cs="Times New Roman"/>
                <w:sz w:val="24"/>
                <w:szCs w:val="24"/>
              </w:rPr>
            </w:pP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vAlign w:val="center"/>
          </w:tcPr>
          <w:p w:rsidR="00D35B3C" w:rsidRDefault="00D35B3C" w:rsidP="00566814">
            <w:pPr>
              <w:rPr>
                <w:rFonts w:ascii="Times New Roman" w:hAnsi="Times New Roman" w:cs="Times New Roman"/>
                <w:sz w:val="24"/>
                <w:szCs w:val="24"/>
              </w:rPr>
            </w:pPr>
            <w:r w:rsidRPr="000B2364">
              <w:rPr>
                <w:rFonts w:ascii="Times New Roman" w:hAnsi="Times New Roman" w:cs="Times New Roman"/>
                <w:sz w:val="24"/>
                <w:szCs w:val="24"/>
              </w:rPr>
              <w:t>Maternal health has become a political priority at sub-national level in the state of Madhya Pradesh in India</w:t>
            </w:r>
            <w:r w:rsidR="00E71546">
              <w:rPr>
                <w:rFonts w:ascii="Times New Roman" w:hAnsi="Times New Roman" w:cs="Times New Roman"/>
                <w:sz w:val="24"/>
                <w:szCs w:val="24"/>
              </w:rPr>
              <w:t>, with</w:t>
            </w:r>
            <w:r w:rsidRPr="000B2364">
              <w:rPr>
                <w:rFonts w:ascii="Times New Roman" w:hAnsi="Times New Roman" w:cs="Times New Roman"/>
                <w:sz w:val="24"/>
                <w:szCs w:val="24"/>
              </w:rPr>
              <w:t xml:space="preserve"> supportive policy environment in the state for maternal health backed by greater political will and increased resources. </w:t>
            </w:r>
            <w:r w:rsidR="00E71546">
              <w:rPr>
                <w:rFonts w:ascii="Times New Roman" w:hAnsi="Times New Roman" w:cs="Times New Roman"/>
                <w:sz w:val="24"/>
                <w:szCs w:val="24"/>
              </w:rPr>
              <w:t>There are</w:t>
            </w:r>
            <w:r w:rsidRPr="000B2364">
              <w:rPr>
                <w:rFonts w:ascii="Times New Roman" w:hAnsi="Times New Roman" w:cs="Times New Roman"/>
                <w:sz w:val="24"/>
                <w:szCs w:val="24"/>
              </w:rPr>
              <w:t xml:space="preserve"> several opportunities in terms of policies, guidelines and programmes for improving maternal health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1</w:t>
            </w:r>
            <w:r w:rsidR="00E71546">
              <w:rPr>
                <w:rFonts w:ascii="Times New Roman" w:hAnsi="Times New Roman" w:cs="Times New Roman"/>
                <w:sz w:val="24"/>
                <w:szCs w:val="24"/>
              </w:rPr>
              <w:t>9</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India has a rich portfolio of programs and policies that address maternal health and nutrition, which can play a major role in improving maternal and child health outcomes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2</w:t>
            </w:r>
            <w:r w:rsidR="00E71546">
              <w:rPr>
                <w:rFonts w:ascii="Times New Roman" w:hAnsi="Times New Roman" w:cs="Times New Roman"/>
                <w:sz w:val="24"/>
                <w:szCs w:val="24"/>
              </w:rPr>
              <w:t>8</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Staff motivation, supportive leadership and co-training of nurses and doctors are identified as facilitators to implementing standards aimed at reducing common causes of maternal death in government hospitals in India</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2</w:t>
            </w:r>
            <w:r w:rsidR="00E71546">
              <w:rPr>
                <w:rFonts w:ascii="Times New Roman" w:hAnsi="Times New Roman" w:cs="Times New Roman"/>
                <w:sz w:val="24"/>
                <w:szCs w:val="24"/>
              </w:rPr>
              <w:t>5</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1F5CF0" w:rsidRDefault="00D35B3C" w:rsidP="005E11EF">
            <w:pPr>
              <w:rPr>
                <w:rFonts w:ascii="Times New Roman" w:hAnsi="Times New Roman" w:cs="Times New Roman"/>
                <w:b/>
                <w:sz w:val="24"/>
                <w:szCs w:val="24"/>
              </w:rPr>
            </w:pPr>
            <w:r w:rsidRPr="001F5CF0">
              <w:rPr>
                <w:rFonts w:ascii="Times New Roman" w:hAnsi="Times New Roman" w:cs="Times New Roman"/>
                <w:b/>
                <w:sz w:val="24"/>
                <w:szCs w:val="24"/>
              </w:rPr>
              <w:t>Challenges</w:t>
            </w:r>
          </w:p>
        </w:tc>
        <w:tc>
          <w:tcPr>
            <w:tcW w:w="810" w:type="dxa"/>
          </w:tcPr>
          <w:p w:rsidR="00D35B3C" w:rsidRDefault="00D35B3C" w:rsidP="00775B2A">
            <w:pPr>
              <w:jc w:val="center"/>
              <w:rPr>
                <w:rFonts w:ascii="Times New Roman" w:hAnsi="Times New Roman" w:cs="Times New Roman"/>
                <w:sz w:val="24"/>
                <w:szCs w:val="24"/>
              </w:rPr>
            </w:pP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Poor governance prevents good service delivery in r</w:t>
            </w:r>
            <w:r>
              <w:rPr>
                <w:rFonts w:ascii="Times New Roman" w:hAnsi="Times New Roman" w:cs="Times New Roman"/>
                <w:sz w:val="24"/>
                <w:szCs w:val="24"/>
              </w:rPr>
              <w:t>ural birthing centers in Nepal</w:t>
            </w:r>
            <w:r w:rsidRPr="000B2364">
              <w:rPr>
                <w:rFonts w:ascii="Times New Roman" w:hAnsi="Times New Roman" w:cs="Times New Roman"/>
                <w:sz w:val="24"/>
                <w:szCs w:val="24"/>
              </w:rPr>
              <w:t xml:space="preserve">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4</w:t>
            </w:r>
            <w:r w:rsidR="00E71546">
              <w:rPr>
                <w:rFonts w:ascii="Times New Roman" w:hAnsi="Times New Roman" w:cs="Times New Roman"/>
                <w:sz w:val="24"/>
                <w:szCs w:val="24"/>
              </w:rPr>
              <w:t>5</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Lack of support from hospital management is a barrier to provide high quality post-partum fam</w:t>
            </w:r>
            <w:r w:rsidR="00E71546">
              <w:rPr>
                <w:rFonts w:ascii="Times New Roman" w:hAnsi="Times New Roman" w:cs="Times New Roman"/>
                <w:sz w:val="24"/>
                <w:szCs w:val="24"/>
              </w:rPr>
              <w:t>ily planning services in Nepal</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5</w:t>
            </w:r>
            <w:r w:rsidR="00E71546">
              <w:rPr>
                <w:rFonts w:ascii="Times New Roman" w:hAnsi="Times New Roman" w:cs="Times New Roman"/>
                <w:sz w:val="24"/>
                <w:szCs w:val="24"/>
              </w:rPr>
              <w:t>1</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Less priority given to primary health care is a barrier for reducing perinatal mortality r</w:t>
            </w:r>
            <w:r w:rsidR="00E71546">
              <w:rPr>
                <w:rFonts w:ascii="Times New Roman" w:hAnsi="Times New Roman" w:cs="Times New Roman"/>
                <w:sz w:val="24"/>
                <w:szCs w:val="24"/>
              </w:rPr>
              <w:t xml:space="preserve">ates in the mountains of </w:t>
            </w:r>
            <w:r w:rsidR="009B6227">
              <w:rPr>
                <w:rFonts w:ascii="Times New Roman" w:hAnsi="Times New Roman" w:cs="Times New Roman"/>
                <w:sz w:val="24"/>
                <w:szCs w:val="24"/>
              </w:rPr>
              <w:t>Nepal</w:t>
            </w:r>
            <w:r w:rsidR="009B6227" w:rsidRPr="000B2364">
              <w:rPr>
                <w:rFonts w:ascii="Times New Roman" w:hAnsi="Times New Roman" w:cs="Times New Roman"/>
                <w:sz w:val="24"/>
                <w:szCs w:val="24"/>
              </w:rPr>
              <w:t>. Failures are identified in delivering health services during pregnancy and childbirth as poor Health governance</w:t>
            </w:r>
          </w:p>
        </w:tc>
        <w:tc>
          <w:tcPr>
            <w:tcW w:w="810" w:type="dxa"/>
          </w:tcPr>
          <w:p w:rsidR="00D35B3C" w:rsidRPr="000B2364" w:rsidRDefault="00E71546" w:rsidP="00775B2A">
            <w:pPr>
              <w:jc w:val="center"/>
              <w:rPr>
                <w:rFonts w:ascii="Times New Roman" w:hAnsi="Times New Roman" w:cs="Times New Roman"/>
                <w:sz w:val="24"/>
                <w:szCs w:val="24"/>
              </w:rPr>
            </w:pPr>
            <w:r>
              <w:rPr>
                <w:rFonts w:ascii="Times New Roman" w:hAnsi="Times New Roman" w:cs="Times New Roman"/>
                <w:sz w:val="24"/>
                <w:szCs w:val="24"/>
              </w:rPr>
              <w:t>50</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Complex administration process is a main barrier in the referral system as perceived by maternal healthcare providers in Aceh province in Indonesia</w:t>
            </w:r>
            <w:r>
              <w:rPr>
                <w:rFonts w:ascii="Times New Roman" w:hAnsi="Times New Roman" w:cs="Times New Roman"/>
                <w:sz w:val="24"/>
                <w:szCs w:val="24"/>
              </w:rPr>
              <w:t xml:space="preserve">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6</w:t>
            </w:r>
            <w:r w:rsidR="00E71546">
              <w:rPr>
                <w:rFonts w:ascii="Times New Roman" w:hAnsi="Times New Roman" w:cs="Times New Roman"/>
                <w:sz w:val="24"/>
                <w:szCs w:val="24"/>
              </w:rPr>
              <w:t>4</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E71546">
            <w:pPr>
              <w:rPr>
                <w:rFonts w:ascii="Times New Roman" w:hAnsi="Times New Roman" w:cs="Times New Roman"/>
                <w:sz w:val="24"/>
                <w:szCs w:val="24"/>
              </w:rPr>
            </w:pPr>
            <w:r w:rsidRPr="000B2364">
              <w:rPr>
                <w:rFonts w:ascii="Times New Roman" w:hAnsi="Times New Roman" w:cs="Times New Roman"/>
                <w:sz w:val="24"/>
                <w:szCs w:val="24"/>
              </w:rPr>
              <w:t xml:space="preserve">The implementation of comprehensive newborn </w:t>
            </w:r>
            <w:r w:rsidR="00902BD7" w:rsidRPr="000B2364">
              <w:rPr>
                <w:rFonts w:ascii="Times New Roman" w:hAnsi="Times New Roman" w:cs="Times New Roman"/>
                <w:sz w:val="24"/>
                <w:szCs w:val="24"/>
              </w:rPr>
              <w:t>policies that</w:t>
            </w:r>
            <w:r w:rsidRPr="000B2364">
              <w:rPr>
                <w:rFonts w:ascii="Times New Roman" w:hAnsi="Times New Roman" w:cs="Times New Roman"/>
                <w:sz w:val="24"/>
                <w:szCs w:val="24"/>
              </w:rPr>
              <w:t xml:space="preserve"> in line with international standards remains poor in Indonesia. </w:t>
            </w:r>
            <w:r w:rsidR="00E71546">
              <w:rPr>
                <w:rFonts w:ascii="Times New Roman" w:hAnsi="Times New Roman" w:cs="Times New Roman"/>
                <w:sz w:val="24"/>
                <w:szCs w:val="24"/>
              </w:rPr>
              <w:t>D</w:t>
            </w:r>
            <w:r w:rsidR="00E71546" w:rsidRPr="000B2364">
              <w:rPr>
                <w:rFonts w:ascii="Times New Roman" w:hAnsi="Times New Roman" w:cs="Times New Roman"/>
                <w:sz w:val="24"/>
                <w:szCs w:val="24"/>
              </w:rPr>
              <w:t xml:space="preserve">ecentralization of the health sector </w:t>
            </w:r>
            <w:r w:rsidR="00E71546">
              <w:rPr>
                <w:rFonts w:ascii="Times New Roman" w:hAnsi="Times New Roman" w:cs="Times New Roman"/>
                <w:sz w:val="24"/>
                <w:szCs w:val="24"/>
              </w:rPr>
              <w:t>is a</w:t>
            </w:r>
            <w:r w:rsidRPr="000B2364">
              <w:rPr>
                <w:rFonts w:ascii="Times New Roman" w:hAnsi="Times New Roman" w:cs="Times New Roman"/>
                <w:sz w:val="24"/>
                <w:szCs w:val="24"/>
              </w:rPr>
              <w:t xml:space="preserve">n important </w:t>
            </w:r>
            <w:r w:rsidR="00902BD7" w:rsidRPr="000B2364">
              <w:rPr>
                <w:rFonts w:ascii="Times New Roman" w:hAnsi="Times New Roman" w:cs="Times New Roman"/>
                <w:sz w:val="24"/>
                <w:szCs w:val="24"/>
              </w:rPr>
              <w:t>factor that prevents implementation</w:t>
            </w:r>
            <w:r w:rsidR="00E71546">
              <w:rPr>
                <w:rFonts w:ascii="Times New Roman" w:hAnsi="Times New Roman" w:cs="Times New Roman"/>
                <w:sz w:val="24"/>
                <w:szCs w:val="24"/>
              </w:rPr>
              <w:t>. It</w:t>
            </w:r>
            <w:r w:rsidRPr="000B2364">
              <w:rPr>
                <w:rFonts w:ascii="Times New Roman" w:hAnsi="Times New Roman" w:cs="Times New Roman"/>
                <w:sz w:val="24"/>
                <w:szCs w:val="24"/>
              </w:rPr>
              <w:t xml:space="preserve"> created confusion regarding roles and responsibilities. Management capacity and skills at decentralized level are often found to be limited.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6</w:t>
            </w:r>
            <w:r w:rsidR="00E71546">
              <w:rPr>
                <w:rFonts w:ascii="Times New Roman" w:hAnsi="Times New Roman" w:cs="Times New Roman"/>
                <w:sz w:val="24"/>
                <w:szCs w:val="24"/>
              </w:rPr>
              <w:t>5</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E71546">
            <w:pPr>
              <w:rPr>
                <w:rFonts w:ascii="Times New Roman" w:hAnsi="Times New Roman" w:cs="Times New Roman"/>
                <w:sz w:val="24"/>
                <w:szCs w:val="24"/>
              </w:rPr>
            </w:pPr>
            <w:r w:rsidRPr="000B2364">
              <w:rPr>
                <w:rFonts w:ascii="Times New Roman" w:hAnsi="Times New Roman" w:cs="Times New Roman"/>
                <w:sz w:val="24"/>
                <w:szCs w:val="24"/>
              </w:rPr>
              <w:t xml:space="preserve">Following are the barriers to implement WHO Maternal and perinatal health </w:t>
            </w:r>
            <w:r w:rsidRPr="000B2364">
              <w:rPr>
                <w:rFonts w:ascii="Times New Roman" w:hAnsi="Times New Roman" w:cs="Times New Roman"/>
                <w:sz w:val="24"/>
                <w:szCs w:val="24"/>
              </w:rPr>
              <w:lastRenderedPageBreak/>
              <w:t xml:space="preserve">recommendations in Myanmar </w:t>
            </w:r>
            <w:r w:rsidR="00E71546">
              <w:rPr>
                <w:rFonts w:ascii="Times New Roman" w:hAnsi="Times New Roman" w:cs="Times New Roman"/>
                <w:sz w:val="24"/>
                <w:szCs w:val="24"/>
              </w:rPr>
              <w:t>; d</w:t>
            </w:r>
            <w:r w:rsidRPr="000B2364">
              <w:rPr>
                <w:rFonts w:ascii="Times New Roman" w:hAnsi="Times New Roman" w:cs="Times New Roman"/>
                <w:sz w:val="24"/>
                <w:szCs w:val="24"/>
              </w:rPr>
              <w:t>eficiencies with</w:t>
            </w:r>
            <w:r w:rsidR="00E71546">
              <w:rPr>
                <w:rFonts w:ascii="Times New Roman" w:hAnsi="Times New Roman" w:cs="Times New Roman"/>
                <w:sz w:val="24"/>
                <w:szCs w:val="24"/>
              </w:rPr>
              <w:t xml:space="preserve"> accountability and monitoring, d</w:t>
            </w:r>
            <w:r w:rsidRPr="000B2364">
              <w:rPr>
                <w:rFonts w:ascii="Times New Roman" w:hAnsi="Times New Roman" w:cs="Times New Roman"/>
                <w:sz w:val="24"/>
                <w:szCs w:val="24"/>
              </w:rPr>
              <w:t>eficiencies in Policies and political context</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lastRenderedPageBreak/>
              <w:t>7</w:t>
            </w:r>
            <w:r w:rsidR="00E71546">
              <w:rPr>
                <w:rFonts w:ascii="Times New Roman" w:hAnsi="Times New Roman" w:cs="Times New Roman"/>
                <w:sz w:val="24"/>
                <w:szCs w:val="24"/>
              </w:rPr>
              <w:t>3</w:t>
            </w:r>
          </w:p>
        </w:tc>
      </w:tr>
      <w:tr w:rsidR="00D35B3C" w:rsidRPr="000B2364" w:rsidTr="00775B2A">
        <w:tc>
          <w:tcPr>
            <w:tcW w:w="558" w:type="dxa"/>
            <w:vMerge/>
          </w:tcPr>
          <w:p w:rsidR="00D35B3C" w:rsidRPr="000B2364" w:rsidRDefault="00D35B3C" w:rsidP="005E11EF">
            <w:pPr>
              <w:rPr>
                <w:rFonts w:ascii="Times New Roman" w:hAnsi="Times New Roman" w:cs="Times New Roman"/>
                <w:sz w:val="24"/>
                <w:szCs w:val="24"/>
              </w:rPr>
            </w:pPr>
          </w:p>
        </w:tc>
        <w:tc>
          <w:tcPr>
            <w:tcW w:w="8460" w:type="dxa"/>
          </w:tcPr>
          <w:p w:rsidR="00D35B3C" w:rsidRPr="000B2364" w:rsidRDefault="00D35B3C" w:rsidP="005E11EF">
            <w:pPr>
              <w:rPr>
                <w:rFonts w:ascii="Times New Roman" w:hAnsi="Times New Roman" w:cs="Times New Roman"/>
                <w:sz w:val="24"/>
                <w:szCs w:val="24"/>
              </w:rPr>
            </w:pPr>
            <w:r w:rsidRPr="000B2364">
              <w:rPr>
                <w:rFonts w:ascii="Times New Roman" w:hAnsi="Times New Roman" w:cs="Times New Roman"/>
                <w:sz w:val="24"/>
                <w:szCs w:val="24"/>
              </w:rPr>
              <w:t xml:space="preserve">Understanding that the policy as not focusing on adolescent pregnancy is a barrier to provide effective care for pregnant adolescent women in Thailand. </w:t>
            </w:r>
          </w:p>
        </w:tc>
        <w:tc>
          <w:tcPr>
            <w:tcW w:w="810" w:type="dxa"/>
          </w:tcPr>
          <w:p w:rsidR="00D35B3C" w:rsidRPr="000B2364" w:rsidRDefault="00D35B3C" w:rsidP="00775B2A">
            <w:pPr>
              <w:jc w:val="center"/>
              <w:rPr>
                <w:rFonts w:ascii="Times New Roman" w:hAnsi="Times New Roman" w:cs="Times New Roman"/>
                <w:sz w:val="24"/>
                <w:szCs w:val="24"/>
              </w:rPr>
            </w:pPr>
            <w:r>
              <w:rPr>
                <w:rFonts w:ascii="Times New Roman" w:hAnsi="Times New Roman" w:cs="Times New Roman"/>
                <w:sz w:val="24"/>
                <w:szCs w:val="24"/>
              </w:rPr>
              <w:t>7</w:t>
            </w:r>
            <w:r w:rsidR="00E71546">
              <w:rPr>
                <w:rFonts w:ascii="Times New Roman" w:hAnsi="Times New Roman" w:cs="Times New Roman"/>
                <w:sz w:val="24"/>
                <w:szCs w:val="24"/>
              </w:rPr>
              <w:t>2</w:t>
            </w:r>
          </w:p>
        </w:tc>
      </w:tr>
      <w:tr w:rsidR="00E71546" w:rsidRPr="000B2364" w:rsidTr="00775B2A">
        <w:tc>
          <w:tcPr>
            <w:tcW w:w="558" w:type="dxa"/>
          </w:tcPr>
          <w:p w:rsidR="00E71546" w:rsidRPr="000B2364" w:rsidRDefault="00E71546" w:rsidP="00E71546">
            <w:pPr>
              <w:rPr>
                <w:rFonts w:ascii="Times New Roman" w:hAnsi="Times New Roman" w:cs="Times New Roman"/>
                <w:sz w:val="24"/>
                <w:szCs w:val="24"/>
              </w:rPr>
            </w:pPr>
          </w:p>
        </w:tc>
        <w:tc>
          <w:tcPr>
            <w:tcW w:w="8460" w:type="dxa"/>
          </w:tcPr>
          <w:p w:rsidR="00E71546" w:rsidRPr="000B2364" w:rsidRDefault="00E71546" w:rsidP="00E71546">
            <w:pPr>
              <w:autoSpaceDE w:val="0"/>
              <w:autoSpaceDN w:val="0"/>
              <w:adjustRightInd w:val="0"/>
              <w:rPr>
                <w:rFonts w:ascii="Times New Roman" w:hAnsi="Times New Roman" w:cs="Times New Roman"/>
                <w:sz w:val="24"/>
                <w:szCs w:val="24"/>
              </w:rPr>
            </w:pPr>
            <w:r w:rsidRPr="000B2364">
              <w:rPr>
                <w:rFonts w:ascii="Times New Roman" w:hAnsi="Times New Roman" w:cs="Times New Roman"/>
                <w:sz w:val="24"/>
                <w:szCs w:val="24"/>
              </w:rPr>
              <w:t xml:space="preserve">There is resistance and disagreement among nutrition stakeholders regarding management of SAM. Nutrition coordination is fragile and there is no functional supra-ministerial coordination platform for multi-sectorial and multi-stakeholder nutrition in Bangladesh </w:t>
            </w:r>
          </w:p>
        </w:tc>
        <w:tc>
          <w:tcPr>
            <w:tcW w:w="810" w:type="dxa"/>
          </w:tcPr>
          <w:p w:rsidR="00E71546" w:rsidRPr="000B2364" w:rsidRDefault="00E71546" w:rsidP="00775B2A">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55</w:t>
            </w:r>
          </w:p>
        </w:tc>
      </w:tr>
      <w:tr w:rsidR="00E71546" w:rsidRPr="000B2364" w:rsidTr="00775B2A">
        <w:tc>
          <w:tcPr>
            <w:tcW w:w="558" w:type="dxa"/>
          </w:tcPr>
          <w:p w:rsidR="00E71546" w:rsidRPr="000B2364" w:rsidRDefault="00E71546" w:rsidP="00E71546">
            <w:pPr>
              <w:rPr>
                <w:rFonts w:ascii="Times New Roman" w:hAnsi="Times New Roman" w:cs="Times New Roman"/>
                <w:sz w:val="24"/>
                <w:szCs w:val="24"/>
              </w:rPr>
            </w:pPr>
          </w:p>
        </w:tc>
        <w:tc>
          <w:tcPr>
            <w:tcW w:w="8460" w:type="dxa"/>
          </w:tcPr>
          <w:p w:rsidR="00E71546" w:rsidRPr="00E71546" w:rsidRDefault="00E71546" w:rsidP="00E71546">
            <w:pPr>
              <w:autoSpaceDE w:val="0"/>
              <w:autoSpaceDN w:val="0"/>
              <w:adjustRightInd w:val="0"/>
              <w:rPr>
                <w:rFonts w:ascii="Times New Roman" w:hAnsi="Times New Roman" w:cs="Times New Roman"/>
                <w:b/>
                <w:sz w:val="24"/>
                <w:szCs w:val="24"/>
              </w:rPr>
            </w:pPr>
            <w:r w:rsidRPr="00E71546">
              <w:rPr>
                <w:rFonts w:ascii="Times New Roman" w:hAnsi="Times New Roman" w:cs="Times New Roman"/>
                <w:b/>
                <w:sz w:val="24"/>
                <w:szCs w:val="24"/>
              </w:rPr>
              <w:t>Successes/Opportunities</w:t>
            </w:r>
          </w:p>
        </w:tc>
        <w:tc>
          <w:tcPr>
            <w:tcW w:w="810" w:type="dxa"/>
          </w:tcPr>
          <w:p w:rsidR="00E71546" w:rsidRPr="000B2364" w:rsidRDefault="00E71546" w:rsidP="00775B2A">
            <w:pPr>
              <w:autoSpaceDE w:val="0"/>
              <w:autoSpaceDN w:val="0"/>
              <w:adjustRightInd w:val="0"/>
              <w:jc w:val="center"/>
              <w:rPr>
                <w:rFonts w:ascii="Times New Roman" w:hAnsi="Times New Roman" w:cs="Times New Roman"/>
                <w:sz w:val="24"/>
                <w:szCs w:val="24"/>
              </w:rPr>
            </w:pPr>
          </w:p>
        </w:tc>
      </w:tr>
      <w:tr w:rsidR="00E71546" w:rsidRPr="000B2364" w:rsidTr="00775B2A">
        <w:trPr>
          <w:cantSplit/>
          <w:trHeight w:val="1134"/>
        </w:trPr>
        <w:tc>
          <w:tcPr>
            <w:tcW w:w="558" w:type="dxa"/>
            <w:textDirection w:val="btLr"/>
          </w:tcPr>
          <w:p w:rsidR="00E71546" w:rsidRPr="00F24E35" w:rsidRDefault="00E71546" w:rsidP="00566814">
            <w:pPr>
              <w:ind w:left="113" w:right="113"/>
              <w:jc w:val="center"/>
              <w:rPr>
                <w:rFonts w:ascii="Times New Roman" w:hAnsi="Times New Roman" w:cs="Times New Roman"/>
                <w:b/>
                <w:sz w:val="24"/>
                <w:szCs w:val="24"/>
              </w:rPr>
            </w:pPr>
            <w:r w:rsidRPr="00F24E35">
              <w:rPr>
                <w:rFonts w:ascii="Times New Roman" w:hAnsi="Times New Roman" w:cs="Times New Roman"/>
                <w:b/>
                <w:sz w:val="24"/>
                <w:szCs w:val="24"/>
              </w:rPr>
              <w:t>HIMS</w:t>
            </w:r>
          </w:p>
        </w:tc>
        <w:tc>
          <w:tcPr>
            <w:tcW w:w="8460" w:type="dxa"/>
            <w:vAlign w:val="center"/>
          </w:tcPr>
          <w:p w:rsidR="00E71546" w:rsidRPr="000B2364" w:rsidRDefault="00E71546" w:rsidP="00566814">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w:t>
            </w:r>
            <w:r w:rsidRPr="000B2364">
              <w:rPr>
                <w:rFonts w:ascii="Times New Roman" w:hAnsi="Times New Roman" w:cs="Times New Roman"/>
                <w:sz w:val="24"/>
                <w:szCs w:val="24"/>
              </w:rPr>
              <w:t xml:space="preserve">HMIS records for MCH services at sub-centre level in Haryana state were satisfactory in terms of completeness </w:t>
            </w:r>
          </w:p>
        </w:tc>
        <w:tc>
          <w:tcPr>
            <w:tcW w:w="810" w:type="dxa"/>
          </w:tcPr>
          <w:p w:rsidR="00E71546" w:rsidRDefault="00E71546" w:rsidP="00775B2A">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31</w:t>
            </w:r>
          </w:p>
        </w:tc>
      </w:tr>
      <w:tr w:rsidR="00E71546" w:rsidRPr="000B2364" w:rsidTr="00775B2A">
        <w:tc>
          <w:tcPr>
            <w:tcW w:w="558" w:type="dxa"/>
          </w:tcPr>
          <w:p w:rsidR="00E71546" w:rsidRPr="000B2364" w:rsidRDefault="00E71546" w:rsidP="00E71546">
            <w:pPr>
              <w:rPr>
                <w:rFonts w:ascii="Times New Roman" w:hAnsi="Times New Roman" w:cs="Times New Roman"/>
                <w:sz w:val="24"/>
                <w:szCs w:val="24"/>
              </w:rPr>
            </w:pPr>
          </w:p>
        </w:tc>
        <w:tc>
          <w:tcPr>
            <w:tcW w:w="8460" w:type="dxa"/>
          </w:tcPr>
          <w:p w:rsidR="00E71546" w:rsidRPr="00E71546" w:rsidRDefault="00E71546" w:rsidP="00E71546">
            <w:pPr>
              <w:autoSpaceDE w:val="0"/>
              <w:autoSpaceDN w:val="0"/>
              <w:adjustRightInd w:val="0"/>
              <w:rPr>
                <w:rFonts w:ascii="Times New Roman" w:hAnsi="Times New Roman" w:cs="Times New Roman"/>
                <w:b/>
                <w:sz w:val="24"/>
                <w:szCs w:val="24"/>
              </w:rPr>
            </w:pPr>
            <w:r w:rsidRPr="00E71546">
              <w:rPr>
                <w:rFonts w:ascii="Times New Roman" w:hAnsi="Times New Roman" w:cs="Times New Roman"/>
                <w:b/>
                <w:sz w:val="24"/>
                <w:szCs w:val="24"/>
              </w:rPr>
              <w:t>Challenges</w:t>
            </w:r>
          </w:p>
        </w:tc>
        <w:tc>
          <w:tcPr>
            <w:tcW w:w="810" w:type="dxa"/>
          </w:tcPr>
          <w:p w:rsidR="00E71546" w:rsidRDefault="00E71546" w:rsidP="00775B2A">
            <w:pPr>
              <w:autoSpaceDE w:val="0"/>
              <w:autoSpaceDN w:val="0"/>
              <w:adjustRightInd w:val="0"/>
              <w:jc w:val="center"/>
              <w:rPr>
                <w:rFonts w:ascii="Times New Roman" w:hAnsi="Times New Roman" w:cs="Times New Roman"/>
                <w:sz w:val="24"/>
                <w:szCs w:val="24"/>
              </w:rPr>
            </w:pPr>
          </w:p>
        </w:tc>
      </w:tr>
      <w:tr w:rsidR="00E71546" w:rsidRPr="000B2364" w:rsidTr="00775B2A">
        <w:tc>
          <w:tcPr>
            <w:tcW w:w="558" w:type="dxa"/>
            <w:vMerge w:val="restart"/>
            <w:textDirection w:val="btLr"/>
          </w:tcPr>
          <w:p w:rsidR="00E71546" w:rsidRPr="00F24E35" w:rsidRDefault="00E71546" w:rsidP="00566814">
            <w:pPr>
              <w:ind w:left="113" w:right="113"/>
              <w:jc w:val="center"/>
              <w:rPr>
                <w:rFonts w:ascii="Times New Roman" w:hAnsi="Times New Roman" w:cs="Times New Roman"/>
                <w:b/>
                <w:sz w:val="24"/>
                <w:szCs w:val="24"/>
              </w:rPr>
            </w:pPr>
            <w:r w:rsidRPr="00F24E35">
              <w:rPr>
                <w:rFonts w:ascii="Times New Roman" w:hAnsi="Times New Roman" w:cs="Times New Roman"/>
                <w:b/>
                <w:sz w:val="24"/>
                <w:szCs w:val="24"/>
              </w:rPr>
              <w:t>Medical products</w:t>
            </w:r>
          </w:p>
        </w:tc>
        <w:tc>
          <w:tcPr>
            <w:tcW w:w="8460" w:type="dxa"/>
          </w:tcPr>
          <w:p w:rsidR="00E71546" w:rsidRPr="000B2364" w:rsidRDefault="00E71546" w:rsidP="00E71546">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w:t>
            </w:r>
            <w:r w:rsidRPr="000B2364">
              <w:rPr>
                <w:rFonts w:ascii="Times New Roman" w:hAnsi="Times New Roman" w:cs="Times New Roman"/>
                <w:sz w:val="24"/>
                <w:szCs w:val="24"/>
              </w:rPr>
              <w:t>Regular supply of medicines and therapeutic diet are not available in facilities for ma</w:t>
            </w:r>
            <w:r>
              <w:rPr>
                <w:rFonts w:ascii="Times New Roman" w:hAnsi="Times New Roman" w:cs="Times New Roman"/>
                <w:sz w:val="24"/>
                <w:szCs w:val="24"/>
              </w:rPr>
              <w:t xml:space="preserve">nagement of SAM in Bangladesh. </w:t>
            </w:r>
          </w:p>
        </w:tc>
        <w:tc>
          <w:tcPr>
            <w:tcW w:w="810" w:type="dxa"/>
          </w:tcPr>
          <w:p w:rsidR="00E71546" w:rsidRDefault="00E71546" w:rsidP="00775B2A">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55</w:t>
            </w:r>
          </w:p>
        </w:tc>
      </w:tr>
      <w:tr w:rsidR="00E71546" w:rsidRPr="000B2364" w:rsidTr="00775B2A">
        <w:tc>
          <w:tcPr>
            <w:tcW w:w="558" w:type="dxa"/>
            <w:vMerge/>
          </w:tcPr>
          <w:p w:rsidR="00E71546" w:rsidRDefault="00E71546" w:rsidP="00E71546">
            <w:pPr>
              <w:rPr>
                <w:rFonts w:ascii="Times New Roman" w:hAnsi="Times New Roman" w:cs="Times New Roman"/>
                <w:sz w:val="24"/>
                <w:szCs w:val="24"/>
              </w:rPr>
            </w:pPr>
          </w:p>
        </w:tc>
        <w:tc>
          <w:tcPr>
            <w:tcW w:w="8460" w:type="dxa"/>
          </w:tcPr>
          <w:p w:rsidR="00E71546" w:rsidRDefault="00E71546" w:rsidP="00E71546">
            <w:pPr>
              <w:autoSpaceDE w:val="0"/>
              <w:autoSpaceDN w:val="0"/>
              <w:adjustRightInd w:val="0"/>
              <w:rPr>
                <w:rFonts w:ascii="Times New Roman" w:hAnsi="Times New Roman" w:cs="Times New Roman"/>
                <w:sz w:val="24"/>
                <w:szCs w:val="24"/>
              </w:rPr>
            </w:pPr>
            <w:r w:rsidRPr="002136FE">
              <w:rPr>
                <w:rFonts w:ascii="Times New Roman" w:hAnsi="Times New Roman" w:cs="Times New Roman"/>
                <w:sz w:val="24"/>
                <w:szCs w:val="24"/>
              </w:rPr>
              <w:t>Shortage of medicines and supplies</w:t>
            </w:r>
            <w:r>
              <w:rPr>
                <w:rFonts w:ascii="Times New Roman" w:hAnsi="Times New Roman" w:cs="Times New Roman"/>
                <w:sz w:val="24"/>
                <w:szCs w:val="24"/>
              </w:rPr>
              <w:t xml:space="preserve"> is a challenge</w:t>
            </w:r>
            <w:r w:rsidRPr="00A7137D">
              <w:rPr>
                <w:rFonts w:ascii="Times New Roman" w:hAnsi="Times New Roman" w:cs="Times New Roman"/>
                <w:sz w:val="24"/>
                <w:szCs w:val="24"/>
              </w:rPr>
              <w:t xml:space="preserve"> for provision of quality maternity care in secondary level public health facilities in Uttar Pradesh, India</w:t>
            </w:r>
            <w:r w:rsidRPr="002136FE">
              <w:rPr>
                <w:rFonts w:ascii="Times New Roman" w:hAnsi="Times New Roman" w:cs="Times New Roman"/>
                <w:sz w:val="24"/>
                <w:szCs w:val="24"/>
              </w:rPr>
              <w:t>.</w:t>
            </w:r>
          </w:p>
        </w:tc>
        <w:tc>
          <w:tcPr>
            <w:tcW w:w="810" w:type="dxa"/>
          </w:tcPr>
          <w:p w:rsidR="00E71546" w:rsidRDefault="00E71546" w:rsidP="00775B2A">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12</w:t>
            </w:r>
          </w:p>
        </w:tc>
      </w:tr>
      <w:tr w:rsidR="00E71546" w:rsidRPr="000B2364" w:rsidTr="00775B2A">
        <w:tc>
          <w:tcPr>
            <w:tcW w:w="558" w:type="dxa"/>
            <w:vMerge/>
          </w:tcPr>
          <w:p w:rsidR="00E71546" w:rsidRDefault="00E71546" w:rsidP="00E71546">
            <w:pPr>
              <w:rPr>
                <w:rFonts w:ascii="Times New Roman" w:hAnsi="Times New Roman" w:cs="Times New Roman"/>
                <w:sz w:val="24"/>
                <w:szCs w:val="24"/>
              </w:rPr>
            </w:pPr>
          </w:p>
        </w:tc>
        <w:tc>
          <w:tcPr>
            <w:tcW w:w="8460" w:type="dxa"/>
          </w:tcPr>
          <w:p w:rsidR="00E71546" w:rsidRPr="00E82D05" w:rsidRDefault="00E71546" w:rsidP="00E71546">
            <w:pPr>
              <w:rPr>
                <w:rFonts w:ascii="Times New Roman" w:hAnsi="Times New Roman" w:cs="Times New Roman"/>
              </w:rPr>
            </w:pPr>
            <w:r w:rsidRPr="000B2364">
              <w:rPr>
                <w:rFonts w:ascii="Times New Roman" w:hAnsi="Times New Roman" w:cs="Times New Roman"/>
                <w:sz w:val="24"/>
                <w:szCs w:val="24"/>
              </w:rPr>
              <w:t xml:space="preserve">- </w:t>
            </w:r>
            <w:r>
              <w:rPr>
                <w:rFonts w:ascii="Times New Roman" w:hAnsi="Times New Roman" w:cs="Times New Roman"/>
                <w:sz w:val="24"/>
                <w:szCs w:val="24"/>
              </w:rPr>
              <w:t>S</w:t>
            </w:r>
            <w:r w:rsidRPr="000B2364">
              <w:rPr>
                <w:rFonts w:ascii="Times New Roman" w:hAnsi="Times New Roman" w:cs="Times New Roman"/>
                <w:sz w:val="24"/>
                <w:szCs w:val="24"/>
              </w:rPr>
              <w:t xml:space="preserve">upply issues </w:t>
            </w:r>
            <w:r>
              <w:rPr>
                <w:rFonts w:ascii="Times New Roman" w:hAnsi="Times New Roman" w:cs="Times New Roman"/>
                <w:sz w:val="24"/>
                <w:szCs w:val="24"/>
              </w:rPr>
              <w:t>are among i</w:t>
            </w:r>
            <w:r w:rsidRPr="000B2364">
              <w:rPr>
                <w:rFonts w:ascii="Times New Roman" w:hAnsi="Times New Roman" w:cs="Times New Roman"/>
                <w:sz w:val="24"/>
                <w:szCs w:val="24"/>
              </w:rPr>
              <w:t>dentified logistical barriers for immediate neonatal care in Bihar</w:t>
            </w:r>
            <w:r>
              <w:rPr>
                <w:rFonts w:ascii="Times New Roman" w:hAnsi="Times New Roman" w:cs="Times New Roman"/>
                <w:sz w:val="24"/>
                <w:szCs w:val="24"/>
              </w:rPr>
              <w:t>.</w:t>
            </w:r>
            <w:r w:rsidRPr="000B236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0B2364">
              <w:rPr>
                <w:rFonts w:ascii="Times New Roman" w:hAnsi="Times New Roman" w:cs="Times New Roman"/>
                <w:sz w:val="24"/>
                <w:szCs w:val="24"/>
              </w:rPr>
              <w:t xml:space="preserve"> </w:t>
            </w:r>
          </w:p>
        </w:tc>
        <w:tc>
          <w:tcPr>
            <w:tcW w:w="810" w:type="dxa"/>
          </w:tcPr>
          <w:p w:rsidR="00E71546" w:rsidRPr="000B2364" w:rsidRDefault="00E71546" w:rsidP="00775B2A">
            <w:pPr>
              <w:jc w:val="center"/>
              <w:rPr>
                <w:rFonts w:ascii="Times New Roman" w:hAnsi="Times New Roman" w:cs="Times New Roman"/>
                <w:sz w:val="24"/>
                <w:szCs w:val="24"/>
              </w:rPr>
            </w:pPr>
            <w:r>
              <w:rPr>
                <w:rFonts w:ascii="Times New Roman" w:hAnsi="Times New Roman" w:cs="Times New Roman"/>
                <w:sz w:val="24"/>
                <w:szCs w:val="24"/>
              </w:rPr>
              <w:t>3</w:t>
            </w:r>
            <w:r w:rsidR="00874FF4">
              <w:rPr>
                <w:rFonts w:ascii="Times New Roman" w:hAnsi="Times New Roman" w:cs="Times New Roman"/>
                <w:sz w:val="24"/>
                <w:szCs w:val="24"/>
              </w:rPr>
              <w:t>8</w:t>
            </w:r>
          </w:p>
        </w:tc>
      </w:tr>
      <w:tr w:rsidR="00E71546" w:rsidRPr="000B2364" w:rsidTr="00775B2A">
        <w:tc>
          <w:tcPr>
            <w:tcW w:w="558" w:type="dxa"/>
            <w:vMerge/>
          </w:tcPr>
          <w:p w:rsidR="00E71546" w:rsidRDefault="00E71546" w:rsidP="00E71546">
            <w:pPr>
              <w:rPr>
                <w:rFonts w:ascii="Times New Roman" w:hAnsi="Times New Roman" w:cs="Times New Roman"/>
                <w:sz w:val="24"/>
                <w:szCs w:val="24"/>
              </w:rPr>
            </w:pPr>
          </w:p>
        </w:tc>
        <w:tc>
          <w:tcPr>
            <w:tcW w:w="8460" w:type="dxa"/>
          </w:tcPr>
          <w:p w:rsidR="00E71546" w:rsidRPr="000B2364" w:rsidRDefault="00E71546" w:rsidP="00E71546">
            <w:pPr>
              <w:rPr>
                <w:rFonts w:ascii="Times New Roman" w:hAnsi="Times New Roman" w:cs="Times New Roman"/>
                <w:sz w:val="24"/>
                <w:szCs w:val="24"/>
              </w:rPr>
            </w:pPr>
            <w:r w:rsidRPr="000B2364">
              <w:rPr>
                <w:rFonts w:ascii="Times New Roman" w:hAnsi="Times New Roman" w:cs="Times New Roman"/>
                <w:sz w:val="24"/>
                <w:szCs w:val="24"/>
              </w:rPr>
              <w:t>-</w:t>
            </w:r>
            <w:r>
              <w:rPr>
                <w:rFonts w:ascii="Times New Roman" w:hAnsi="Times New Roman" w:cs="Times New Roman"/>
                <w:sz w:val="24"/>
                <w:szCs w:val="24"/>
              </w:rPr>
              <w:t>Lack of</w:t>
            </w:r>
            <w:r w:rsidRPr="000B2364">
              <w:rPr>
                <w:rFonts w:ascii="Times New Roman" w:hAnsi="Times New Roman" w:cs="Times New Roman"/>
                <w:sz w:val="24"/>
                <w:szCs w:val="24"/>
              </w:rPr>
              <w:t xml:space="preserve"> materials and drugs</w:t>
            </w:r>
            <w:r>
              <w:rPr>
                <w:rFonts w:ascii="Times New Roman" w:hAnsi="Times New Roman" w:cs="Times New Roman"/>
                <w:sz w:val="24"/>
                <w:szCs w:val="24"/>
              </w:rPr>
              <w:t xml:space="preserve"> is among</w:t>
            </w:r>
            <w:r w:rsidRPr="000B2364">
              <w:rPr>
                <w:rFonts w:ascii="Times New Roman" w:hAnsi="Times New Roman" w:cs="Times New Roman"/>
                <w:sz w:val="24"/>
                <w:szCs w:val="24"/>
              </w:rPr>
              <w:t xml:space="preserve"> health system challenges on maternal health in two states of India—Bihar an</w:t>
            </w:r>
            <w:r>
              <w:rPr>
                <w:rFonts w:ascii="Times New Roman" w:hAnsi="Times New Roman" w:cs="Times New Roman"/>
                <w:sz w:val="24"/>
                <w:szCs w:val="24"/>
              </w:rPr>
              <w:t xml:space="preserve">d Jharkhand.  </w:t>
            </w:r>
          </w:p>
        </w:tc>
        <w:tc>
          <w:tcPr>
            <w:tcW w:w="810" w:type="dxa"/>
          </w:tcPr>
          <w:p w:rsidR="00E71546" w:rsidRPr="000B2364" w:rsidRDefault="00E71546" w:rsidP="00775B2A">
            <w:pPr>
              <w:jc w:val="center"/>
              <w:rPr>
                <w:rFonts w:ascii="Times New Roman" w:hAnsi="Times New Roman" w:cs="Times New Roman"/>
                <w:sz w:val="24"/>
                <w:szCs w:val="24"/>
              </w:rPr>
            </w:pPr>
            <w:r>
              <w:rPr>
                <w:rFonts w:ascii="Times New Roman" w:hAnsi="Times New Roman" w:cs="Times New Roman"/>
                <w:sz w:val="24"/>
                <w:szCs w:val="24"/>
              </w:rPr>
              <w:t>2</w:t>
            </w:r>
            <w:r w:rsidR="00874FF4">
              <w:rPr>
                <w:rFonts w:ascii="Times New Roman" w:hAnsi="Times New Roman" w:cs="Times New Roman"/>
                <w:sz w:val="24"/>
                <w:szCs w:val="24"/>
              </w:rPr>
              <w:t>2</w:t>
            </w:r>
          </w:p>
        </w:tc>
      </w:tr>
      <w:tr w:rsidR="00E71546" w:rsidRPr="000B2364" w:rsidTr="00775B2A">
        <w:tc>
          <w:tcPr>
            <w:tcW w:w="558" w:type="dxa"/>
            <w:vMerge/>
          </w:tcPr>
          <w:p w:rsidR="00E71546" w:rsidRDefault="00E71546" w:rsidP="00E71546">
            <w:pPr>
              <w:rPr>
                <w:rFonts w:ascii="Times New Roman" w:hAnsi="Times New Roman" w:cs="Times New Roman"/>
                <w:sz w:val="24"/>
                <w:szCs w:val="24"/>
              </w:rPr>
            </w:pPr>
          </w:p>
        </w:tc>
        <w:tc>
          <w:tcPr>
            <w:tcW w:w="8460" w:type="dxa"/>
          </w:tcPr>
          <w:p w:rsidR="00E71546" w:rsidRPr="000B2364" w:rsidRDefault="00E71546" w:rsidP="00E71546">
            <w:pPr>
              <w:rPr>
                <w:rFonts w:ascii="Times New Roman" w:hAnsi="Times New Roman" w:cs="Times New Roman"/>
                <w:sz w:val="24"/>
                <w:szCs w:val="24"/>
              </w:rPr>
            </w:pPr>
            <w:r w:rsidRPr="000B2364">
              <w:rPr>
                <w:rFonts w:ascii="Times New Roman" w:hAnsi="Times New Roman" w:cs="Times New Roman"/>
                <w:sz w:val="24"/>
                <w:szCs w:val="24"/>
              </w:rPr>
              <w:t xml:space="preserve">-Lack of supplies </w:t>
            </w:r>
            <w:r>
              <w:rPr>
                <w:rFonts w:ascii="Times New Roman" w:hAnsi="Times New Roman" w:cs="Times New Roman"/>
                <w:sz w:val="24"/>
                <w:szCs w:val="24"/>
              </w:rPr>
              <w:t>is a barrier</w:t>
            </w:r>
            <w:r w:rsidRPr="000B2364">
              <w:rPr>
                <w:rFonts w:ascii="Times New Roman" w:hAnsi="Times New Roman" w:cs="Times New Roman"/>
                <w:sz w:val="24"/>
                <w:szCs w:val="24"/>
              </w:rPr>
              <w:t xml:space="preserve"> to provide high quality post-partum family planning services in Nepal</w:t>
            </w:r>
            <w:r>
              <w:rPr>
                <w:rFonts w:ascii="Times New Roman" w:hAnsi="Times New Roman" w:cs="Times New Roman"/>
                <w:sz w:val="24"/>
                <w:szCs w:val="24"/>
              </w:rPr>
              <w:t>.</w:t>
            </w:r>
          </w:p>
        </w:tc>
        <w:tc>
          <w:tcPr>
            <w:tcW w:w="810" w:type="dxa"/>
          </w:tcPr>
          <w:p w:rsidR="00E71546" w:rsidRPr="000B2364" w:rsidRDefault="00E71546" w:rsidP="00775B2A">
            <w:pPr>
              <w:jc w:val="center"/>
              <w:rPr>
                <w:rFonts w:ascii="Times New Roman" w:hAnsi="Times New Roman" w:cs="Times New Roman"/>
                <w:sz w:val="24"/>
                <w:szCs w:val="24"/>
              </w:rPr>
            </w:pPr>
            <w:r>
              <w:rPr>
                <w:rFonts w:ascii="Times New Roman" w:hAnsi="Times New Roman" w:cs="Times New Roman"/>
                <w:sz w:val="24"/>
                <w:szCs w:val="24"/>
              </w:rPr>
              <w:t>5</w:t>
            </w:r>
            <w:r w:rsidR="00874FF4">
              <w:rPr>
                <w:rFonts w:ascii="Times New Roman" w:hAnsi="Times New Roman" w:cs="Times New Roman"/>
                <w:sz w:val="24"/>
                <w:szCs w:val="24"/>
              </w:rPr>
              <w:t>1</w:t>
            </w:r>
          </w:p>
        </w:tc>
      </w:tr>
      <w:tr w:rsidR="00E71546" w:rsidRPr="000B2364" w:rsidTr="00775B2A">
        <w:tc>
          <w:tcPr>
            <w:tcW w:w="558" w:type="dxa"/>
            <w:vMerge/>
          </w:tcPr>
          <w:p w:rsidR="00E71546" w:rsidRDefault="00E71546" w:rsidP="00E71546">
            <w:pPr>
              <w:rPr>
                <w:rFonts w:ascii="Times New Roman" w:hAnsi="Times New Roman" w:cs="Times New Roman"/>
                <w:sz w:val="24"/>
                <w:szCs w:val="24"/>
              </w:rPr>
            </w:pPr>
          </w:p>
        </w:tc>
        <w:tc>
          <w:tcPr>
            <w:tcW w:w="8460" w:type="dxa"/>
          </w:tcPr>
          <w:p w:rsidR="00E71546" w:rsidRDefault="00E71546" w:rsidP="00E71546">
            <w:pPr>
              <w:autoSpaceDE w:val="0"/>
              <w:autoSpaceDN w:val="0"/>
              <w:adjustRightInd w:val="0"/>
              <w:rPr>
                <w:rFonts w:ascii="Times New Roman" w:hAnsi="Times New Roman" w:cs="Times New Roman"/>
                <w:sz w:val="24"/>
                <w:szCs w:val="24"/>
              </w:rPr>
            </w:pPr>
            <w:r w:rsidRPr="00B16D4C">
              <w:rPr>
                <w:rFonts w:ascii="Times New Roman" w:hAnsi="Times New Roman" w:cs="Times New Roman"/>
                <w:sz w:val="24"/>
                <w:szCs w:val="24"/>
              </w:rPr>
              <w:t>- Shortage of logistics</w:t>
            </w:r>
            <w:r>
              <w:rPr>
                <w:rFonts w:ascii="Times New Roman" w:hAnsi="Times New Roman" w:cs="Times New Roman"/>
                <w:sz w:val="24"/>
                <w:szCs w:val="24"/>
              </w:rPr>
              <w:t xml:space="preserve"> is a</w:t>
            </w:r>
            <w:r w:rsidRPr="00B16D4C">
              <w:rPr>
                <w:rFonts w:ascii="Times New Roman" w:hAnsi="Times New Roman" w:cs="Times New Roman"/>
                <w:sz w:val="24"/>
                <w:szCs w:val="24"/>
              </w:rPr>
              <w:t xml:space="preserve"> key factor</w:t>
            </w:r>
            <w:r>
              <w:rPr>
                <w:rFonts w:ascii="Times New Roman" w:hAnsi="Times New Roman" w:cs="Times New Roman"/>
                <w:sz w:val="24"/>
                <w:szCs w:val="24"/>
              </w:rPr>
              <w:t xml:space="preserve"> </w:t>
            </w:r>
            <w:r w:rsidRPr="00B16D4C">
              <w:rPr>
                <w:rFonts w:ascii="Times New Roman" w:hAnsi="Times New Roman" w:cs="Times New Roman"/>
                <w:sz w:val="24"/>
                <w:szCs w:val="24"/>
              </w:rPr>
              <w:t>affecting quality services</w:t>
            </w:r>
            <w:r>
              <w:rPr>
                <w:rFonts w:ascii="Times New Roman" w:hAnsi="Times New Roman" w:cs="Times New Roman"/>
                <w:sz w:val="24"/>
                <w:szCs w:val="24"/>
              </w:rPr>
              <w:t xml:space="preserve"> in</w:t>
            </w:r>
            <w:r w:rsidRPr="00B16D4C">
              <w:rPr>
                <w:rFonts w:ascii="Times New Roman" w:hAnsi="Times New Roman" w:cs="Times New Roman"/>
                <w:sz w:val="24"/>
                <w:szCs w:val="24"/>
              </w:rPr>
              <w:t xml:space="preserve"> </w:t>
            </w:r>
            <w:r>
              <w:rPr>
                <w:rFonts w:ascii="Times New Roman" w:hAnsi="Times New Roman" w:cs="Times New Roman"/>
                <w:sz w:val="24"/>
                <w:szCs w:val="24"/>
              </w:rPr>
              <w:t xml:space="preserve">  emergency obstetric care </w:t>
            </w:r>
            <w:r w:rsidRPr="00B16D4C">
              <w:rPr>
                <w:rFonts w:ascii="Times New Roman" w:hAnsi="Times New Roman" w:cs="Times New Roman"/>
                <w:sz w:val="24"/>
                <w:szCs w:val="24"/>
              </w:rPr>
              <w:t>in rural Bangladesh.</w:t>
            </w:r>
          </w:p>
        </w:tc>
        <w:tc>
          <w:tcPr>
            <w:tcW w:w="810" w:type="dxa"/>
          </w:tcPr>
          <w:p w:rsidR="00E71546" w:rsidRDefault="00E71546" w:rsidP="00775B2A">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5</w:t>
            </w:r>
            <w:r w:rsidR="00874FF4">
              <w:rPr>
                <w:rFonts w:ascii="Times New Roman" w:hAnsi="Times New Roman" w:cs="Times New Roman"/>
                <w:sz w:val="24"/>
                <w:szCs w:val="24"/>
              </w:rPr>
              <w:t>6</w:t>
            </w:r>
          </w:p>
        </w:tc>
      </w:tr>
      <w:tr w:rsidR="00E71546" w:rsidRPr="000B2364" w:rsidTr="00775B2A">
        <w:tc>
          <w:tcPr>
            <w:tcW w:w="558" w:type="dxa"/>
            <w:vMerge/>
          </w:tcPr>
          <w:p w:rsidR="00E71546" w:rsidRDefault="00E71546" w:rsidP="00E71546">
            <w:pPr>
              <w:rPr>
                <w:rFonts w:ascii="Times New Roman" w:hAnsi="Times New Roman" w:cs="Times New Roman"/>
                <w:sz w:val="24"/>
                <w:szCs w:val="24"/>
              </w:rPr>
            </w:pPr>
          </w:p>
        </w:tc>
        <w:tc>
          <w:tcPr>
            <w:tcW w:w="8460" w:type="dxa"/>
          </w:tcPr>
          <w:p w:rsidR="00E71546" w:rsidRPr="000B2364" w:rsidRDefault="00E71546" w:rsidP="00E71546">
            <w:pPr>
              <w:rPr>
                <w:rFonts w:ascii="Times New Roman" w:hAnsi="Times New Roman" w:cs="Times New Roman"/>
                <w:sz w:val="24"/>
                <w:szCs w:val="24"/>
              </w:rPr>
            </w:pPr>
            <w:r w:rsidRPr="000B2364">
              <w:rPr>
                <w:rFonts w:ascii="Times New Roman" w:hAnsi="Times New Roman" w:cs="Times New Roman"/>
                <w:sz w:val="24"/>
                <w:szCs w:val="24"/>
              </w:rPr>
              <w:t>-</w:t>
            </w:r>
            <w:r>
              <w:rPr>
                <w:rFonts w:ascii="Times New Roman" w:hAnsi="Times New Roman" w:cs="Times New Roman"/>
                <w:sz w:val="24"/>
                <w:szCs w:val="24"/>
              </w:rPr>
              <w:t>I</w:t>
            </w:r>
            <w:r w:rsidRPr="000B2364">
              <w:rPr>
                <w:rFonts w:ascii="Times New Roman" w:hAnsi="Times New Roman" w:cs="Times New Roman"/>
                <w:sz w:val="24"/>
                <w:szCs w:val="24"/>
              </w:rPr>
              <w:t xml:space="preserve">rregular supplies of medicine </w:t>
            </w:r>
            <w:r>
              <w:rPr>
                <w:rFonts w:ascii="Times New Roman" w:hAnsi="Times New Roman" w:cs="Times New Roman"/>
                <w:sz w:val="24"/>
                <w:szCs w:val="24"/>
              </w:rPr>
              <w:t xml:space="preserve">is a </w:t>
            </w:r>
            <w:r w:rsidRPr="000B2364">
              <w:rPr>
                <w:rFonts w:ascii="Times New Roman" w:hAnsi="Times New Roman" w:cs="Times New Roman"/>
                <w:sz w:val="24"/>
                <w:szCs w:val="24"/>
              </w:rPr>
              <w:t>barriers for management of acute respiratory infection, diarrhea and severe acute malnutrition in</w:t>
            </w:r>
            <w:r>
              <w:rPr>
                <w:rFonts w:ascii="Times New Roman" w:hAnsi="Times New Roman" w:cs="Times New Roman"/>
                <w:sz w:val="24"/>
                <w:szCs w:val="24"/>
              </w:rPr>
              <w:t xml:space="preserve"> southern Bangladesh </w:t>
            </w:r>
          </w:p>
        </w:tc>
        <w:tc>
          <w:tcPr>
            <w:tcW w:w="810" w:type="dxa"/>
          </w:tcPr>
          <w:p w:rsidR="00E71546" w:rsidRPr="000B2364" w:rsidRDefault="00874FF4" w:rsidP="00775B2A">
            <w:pPr>
              <w:jc w:val="center"/>
              <w:rPr>
                <w:rFonts w:ascii="Times New Roman" w:hAnsi="Times New Roman" w:cs="Times New Roman"/>
                <w:sz w:val="24"/>
                <w:szCs w:val="24"/>
              </w:rPr>
            </w:pPr>
            <w:r>
              <w:rPr>
                <w:rFonts w:ascii="Times New Roman" w:hAnsi="Times New Roman" w:cs="Times New Roman"/>
                <w:sz w:val="24"/>
                <w:szCs w:val="24"/>
              </w:rPr>
              <w:t>60</w:t>
            </w:r>
          </w:p>
        </w:tc>
      </w:tr>
    </w:tbl>
    <w:p w:rsidR="00D35B3C" w:rsidRPr="000B2364" w:rsidRDefault="00D35B3C" w:rsidP="00D35B3C">
      <w:pPr>
        <w:rPr>
          <w:rFonts w:ascii="Times New Roman" w:hAnsi="Times New Roman" w:cs="Times New Roman"/>
        </w:rPr>
      </w:pPr>
    </w:p>
    <w:p w:rsidR="00D35B3C" w:rsidRPr="00F234F5" w:rsidRDefault="00D35B3C" w:rsidP="00507AAC">
      <w:pPr>
        <w:rPr>
          <w:rFonts w:ascii="Times New Roman" w:hAnsi="Times New Roman" w:cs="Times New Roman"/>
          <w:sz w:val="24"/>
          <w:szCs w:val="24"/>
        </w:rPr>
      </w:pPr>
    </w:p>
    <w:sectPr w:rsidR="00D35B3C" w:rsidRPr="00F234F5" w:rsidSect="00F234F5">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B62BE" w:rsidRDefault="001B62BE" w:rsidP="00925740">
      <w:pPr>
        <w:spacing w:after="0" w:line="240" w:lineRule="auto"/>
      </w:pPr>
      <w:r>
        <w:separator/>
      </w:r>
    </w:p>
  </w:endnote>
  <w:endnote w:type="continuationSeparator" w:id="0">
    <w:p w:rsidR="001B62BE" w:rsidRDefault="001B62BE" w:rsidP="00925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7C97" w:rsidRDefault="00127C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11100867"/>
      <w:docPartObj>
        <w:docPartGallery w:val="Page Numbers (Bottom of Page)"/>
        <w:docPartUnique/>
      </w:docPartObj>
    </w:sdtPr>
    <w:sdtEndPr>
      <w:rPr>
        <w:noProof/>
      </w:rPr>
    </w:sdtEndPr>
    <w:sdtContent>
      <w:p w:rsidR="00127C97" w:rsidRDefault="00127C97">
        <w:pPr>
          <w:pStyle w:val="Footer"/>
          <w:jc w:val="center"/>
        </w:pPr>
        <w:r>
          <w:fldChar w:fldCharType="begin"/>
        </w:r>
        <w:r>
          <w:instrText xml:space="preserve"> PAGE   \* MERGEFORMAT </w:instrText>
        </w:r>
        <w:r>
          <w:fldChar w:fldCharType="separate"/>
        </w:r>
        <w:r w:rsidR="00387D65">
          <w:rPr>
            <w:noProof/>
          </w:rPr>
          <w:t>1</w:t>
        </w:r>
        <w:r>
          <w:rPr>
            <w:noProof/>
          </w:rPr>
          <w:fldChar w:fldCharType="end"/>
        </w:r>
      </w:p>
    </w:sdtContent>
  </w:sdt>
  <w:p w:rsidR="00127C97" w:rsidRDefault="00127C9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7C97" w:rsidRDefault="00127C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B62BE" w:rsidRDefault="001B62BE" w:rsidP="00925740">
      <w:pPr>
        <w:spacing w:after="0" w:line="240" w:lineRule="auto"/>
      </w:pPr>
      <w:r>
        <w:separator/>
      </w:r>
    </w:p>
  </w:footnote>
  <w:footnote w:type="continuationSeparator" w:id="0">
    <w:p w:rsidR="001B62BE" w:rsidRDefault="001B62BE" w:rsidP="009257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7C97" w:rsidRDefault="00127C9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7C97" w:rsidRDefault="00127C9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7C97" w:rsidRDefault="00127C9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5740"/>
    <w:rsid w:val="00006FE9"/>
    <w:rsid w:val="0001024F"/>
    <w:rsid w:val="00020D28"/>
    <w:rsid w:val="00036401"/>
    <w:rsid w:val="000369F2"/>
    <w:rsid w:val="00036D17"/>
    <w:rsid w:val="00054E32"/>
    <w:rsid w:val="00064908"/>
    <w:rsid w:val="00074864"/>
    <w:rsid w:val="000824C7"/>
    <w:rsid w:val="00086734"/>
    <w:rsid w:val="0009336A"/>
    <w:rsid w:val="000A186D"/>
    <w:rsid w:val="000A7D5D"/>
    <w:rsid w:val="000B12BA"/>
    <w:rsid w:val="000B478F"/>
    <w:rsid w:val="000B5BF5"/>
    <w:rsid w:val="000C1079"/>
    <w:rsid w:val="000C1FB2"/>
    <w:rsid w:val="000C40E0"/>
    <w:rsid w:val="000D0B80"/>
    <w:rsid w:val="000D1D8D"/>
    <w:rsid w:val="000D4103"/>
    <w:rsid w:val="000D737C"/>
    <w:rsid w:val="000D7A45"/>
    <w:rsid w:val="000E3ECA"/>
    <w:rsid w:val="000F3B2B"/>
    <w:rsid w:val="00102840"/>
    <w:rsid w:val="00102C99"/>
    <w:rsid w:val="0010714F"/>
    <w:rsid w:val="0011747D"/>
    <w:rsid w:val="001222A2"/>
    <w:rsid w:val="00127C97"/>
    <w:rsid w:val="001424DC"/>
    <w:rsid w:val="001512D4"/>
    <w:rsid w:val="00152B9A"/>
    <w:rsid w:val="001637DB"/>
    <w:rsid w:val="00166E5D"/>
    <w:rsid w:val="0018161D"/>
    <w:rsid w:val="001975B1"/>
    <w:rsid w:val="00197A34"/>
    <w:rsid w:val="001B62BE"/>
    <w:rsid w:val="001C4954"/>
    <w:rsid w:val="001E0E0A"/>
    <w:rsid w:val="001E4C23"/>
    <w:rsid w:val="001E4E50"/>
    <w:rsid w:val="001F5DDD"/>
    <w:rsid w:val="00200962"/>
    <w:rsid w:val="002050FA"/>
    <w:rsid w:val="002123D9"/>
    <w:rsid w:val="002136FE"/>
    <w:rsid w:val="00213F5F"/>
    <w:rsid w:val="00214640"/>
    <w:rsid w:val="00222A08"/>
    <w:rsid w:val="002311BB"/>
    <w:rsid w:val="0023660A"/>
    <w:rsid w:val="00241FA8"/>
    <w:rsid w:val="0025123B"/>
    <w:rsid w:val="00255A31"/>
    <w:rsid w:val="00262231"/>
    <w:rsid w:val="00265483"/>
    <w:rsid w:val="002654E8"/>
    <w:rsid w:val="00270957"/>
    <w:rsid w:val="00272043"/>
    <w:rsid w:val="00275E6D"/>
    <w:rsid w:val="0027616D"/>
    <w:rsid w:val="00281182"/>
    <w:rsid w:val="00284C4C"/>
    <w:rsid w:val="0029588E"/>
    <w:rsid w:val="002A6225"/>
    <w:rsid w:val="002A6A55"/>
    <w:rsid w:val="002B557E"/>
    <w:rsid w:val="002C291C"/>
    <w:rsid w:val="002C4895"/>
    <w:rsid w:val="002C6813"/>
    <w:rsid w:val="002C6F38"/>
    <w:rsid w:val="002D419B"/>
    <w:rsid w:val="002E3B88"/>
    <w:rsid w:val="002F2E88"/>
    <w:rsid w:val="00301E66"/>
    <w:rsid w:val="003038C8"/>
    <w:rsid w:val="00310BDE"/>
    <w:rsid w:val="00316BC1"/>
    <w:rsid w:val="00316CD9"/>
    <w:rsid w:val="00324835"/>
    <w:rsid w:val="00326741"/>
    <w:rsid w:val="00327B57"/>
    <w:rsid w:val="003351F1"/>
    <w:rsid w:val="00344B11"/>
    <w:rsid w:val="00346681"/>
    <w:rsid w:val="00361BE8"/>
    <w:rsid w:val="00377A1C"/>
    <w:rsid w:val="00382491"/>
    <w:rsid w:val="00387D65"/>
    <w:rsid w:val="003A4D32"/>
    <w:rsid w:val="003A4DDB"/>
    <w:rsid w:val="003A5B87"/>
    <w:rsid w:val="003B45F9"/>
    <w:rsid w:val="003B7FFB"/>
    <w:rsid w:val="003C171D"/>
    <w:rsid w:val="003C32E7"/>
    <w:rsid w:val="003E47B2"/>
    <w:rsid w:val="00401DF7"/>
    <w:rsid w:val="00411DB2"/>
    <w:rsid w:val="00411E7D"/>
    <w:rsid w:val="00414B54"/>
    <w:rsid w:val="00435220"/>
    <w:rsid w:val="00436224"/>
    <w:rsid w:val="00437A8E"/>
    <w:rsid w:val="00440BCE"/>
    <w:rsid w:val="004504CE"/>
    <w:rsid w:val="004604DF"/>
    <w:rsid w:val="00462E34"/>
    <w:rsid w:val="004701FE"/>
    <w:rsid w:val="00480E55"/>
    <w:rsid w:val="00486097"/>
    <w:rsid w:val="004962EF"/>
    <w:rsid w:val="004D3171"/>
    <w:rsid w:val="004D7D9B"/>
    <w:rsid w:val="004E5A18"/>
    <w:rsid w:val="004F3157"/>
    <w:rsid w:val="004F5394"/>
    <w:rsid w:val="004F5E68"/>
    <w:rsid w:val="00507AAC"/>
    <w:rsid w:val="00511F38"/>
    <w:rsid w:val="005121ED"/>
    <w:rsid w:val="0052122E"/>
    <w:rsid w:val="00533354"/>
    <w:rsid w:val="00534E5B"/>
    <w:rsid w:val="005423B9"/>
    <w:rsid w:val="0054560D"/>
    <w:rsid w:val="00551819"/>
    <w:rsid w:val="0055472D"/>
    <w:rsid w:val="00555FE6"/>
    <w:rsid w:val="005562CE"/>
    <w:rsid w:val="00566814"/>
    <w:rsid w:val="005708D3"/>
    <w:rsid w:val="00570C18"/>
    <w:rsid w:val="00583399"/>
    <w:rsid w:val="00584966"/>
    <w:rsid w:val="00587CAB"/>
    <w:rsid w:val="005B5FAB"/>
    <w:rsid w:val="005B701F"/>
    <w:rsid w:val="005C0739"/>
    <w:rsid w:val="005C2131"/>
    <w:rsid w:val="005D1C72"/>
    <w:rsid w:val="005E0DF5"/>
    <w:rsid w:val="005E11EF"/>
    <w:rsid w:val="005E7BB1"/>
    <w:rsid w:val="005F5316"/>
    <w:rsid w:val="00601DA5"/>
    <w:rsid w:val="00602F70"/>
    <w:rsid w:val="00604B72"/>
    <w:rsid w:val="00607C3A"/>
    <w:rsid w:val="00611264"/>
    <w:rsid w:val="00616D5E"/>
    <w:rsid w:val="0062317E"/>
    <w:rsid w:val="00627813"/>
    <w:rsid w:val="00643F91"/>
    <w:rsid w:val="00646041"/>
    <w:rsid w:val="00647652"/>
    <w:rsid w:val="0065131F"/>
    <w:rsid w:val="006775D9"/>
    <w:rsid w:val="0068431C"/>
    <w:rsid w:val="00686E77"/>
    <w:rsid w:val="006955A9"/>
    <w:rsid w:val="00697F3F"/>
    <w:rsid w:val="006A3842"/>
    <w:rsid w:val="006A6E6E"/>
    <w:rsid w:val="006B1EAE"/>
    <w:rsid w:val="006B58A9"/>
    <w:rsid w:val="006D184C"/>
    <w:rsid w:val="006D2553"/>
    <w:rsid w:val="006D2638"/>
    <w:rsid w:val="006E090E"/>
    <w:rsid w:val="006E0F46"/>
    <w:rsid w:val="006F5889"/>
    <w:rsid w:val="006F7329"/>
    <w:rsid w:val="00706776"/>
    <w:rsid w:val="007110FA"/>
    <w:rsid w:val="007156C2"/>
    <w:rsid w:val="0072341C"/>
    <w:rsid w:val="007442C7"/>
    <w:rsid w:val="00766996"/>
    <w:rsid w:val="0077353C"/>
    <w:rsid w:val="00774561"/>
    <w:rsid w:val="00775B2A"/>
    <w:rsid w:val="00780AA4"/>
    <w:rsid w:val="0078209D"/>
    <w:rsid w:val="007D0B6C"/>
    <w:rsid w:val="007D2157"/>
    <w:rsid w:val="007D2B5E"/>
    <w:rsid w:val="007E53A8"/>
    <w:rsid w:val="007E657D"/>
    <w:rsid w:val="007F0045"/>
    <w:rsid w:val="008012D1"/>
    <w:rsid w:val="00802EE5"/>
    <w:rsid w:val="00804418"/>
    <w:rsid w:val="00806B90"/>
    <w:rsid w:val="00814621"/>
    <w:rsid w:val="0082015C"/>
    <w:rsid w:val="00824CD7"/>
    <w:rsid w:val="00825040"/>
    <w:rsid w:val="00826AB9"/>
    <w:rsid w:val="0083368C"/>
    <w:rsid w:val="008435BA"/>
    <w:rsid w:val="008500EA"/>
    <w:rsid w:val="00854263"/>
    <w:rsid w:val="00855AD1"/>
    <w:rsid w:val="008637FA"/>
    <w:rsid w:val="00873FBC"/>
    <w:rsid w:val="00874E16"/>
    <w:rsid w:val="00874FF4"/>
    <w:rsid w:val="0088427D"/>
    <w:rsid w:val="00887557"/>
    <w:rsid w:val="00887DD5"/>
    <w:rsid w:val="0089768A"/>
    <w:rsid w:val="008A0D49"/>
    <w:rsid w:val="008B4270"/>
    <w:rsid w:val="008B64C5"/>
    <w:rsid w:val="008D2A1C"/>
    <w:rsid w:val="008D5C5F"/>
    <w:rsid w:val="008D6E6C"/>
    <w:rsid w:val="008E0ACF"/>
    <w:rsid w:val="008E1594"/>
    <w:rsid w:val="008E1EAE"/>
    <w:rsid w:val="008F37BC"/>
    <w:rsid w:val="00902BD7"/>
    <w:rsid w:val="00905026"/>
    <w:rsid w:val="00912259"/>
    <w:rsid w:val="00912CCF"/>
    <w:rsid w:val="00925740"/>
    <w:rsid w:val="00933C59"/>
    <w:rsid w:val="00943C3C"/>
    <w:rsid w:val="00960307"/>
    <w:rsid w:val="009757EC"/>
    <w:rsid w:val="00981434"/>
    <w:rsid w:val="00982BA1"/>
    <w:rsid w:val="00986EA7"/>
    <w:rsid w:val="00993CE1"/>
    <w:rsid w:val="00994380"/>
    <w:rsid w:val="009963E2"/>
    <w:rsid w:val="009A0768"/>
    <w:rsid w:val="009B148E"/>
    <w:rsid w:val="009B1B72"/>
    <w:rsid w:val="009B2C0E"/>
    <w:rsid w:val="009B49B6"/>
    <w:rsid w:val="009B6227"/>
    <w:rsid w:val="009C50F7"/>
    <w:rsid w:val="009D025B"/>
    <w:rsid w:val="009D3DCB"/>
    <w:rsid w:val="009E5577"/>
    <w:rsid w:val="009E59CB"/>
    <w:rsid w:val="009F6407"/>
    <w:rsid w:val="00A047B3"/>
    <w:rsid w:val="00A05818"/>
    <w:rsid w:val="00A16F62"/>
    <w:rsid w:val="00A20F69"/>
    <w:rsid w:val="00A23C60"/>
    <w:rsid w:val="00A30954"/>
    <w:rsid w:val="00A31D42"/>
    <w:rsid w:val="00A34A0D"/>
    <w:rsid w:val="00A370F9"/>
    <w:rsid w:val="00A40211"/>
    <w:rsid w:val="00A4352B"/>
    <w:rsid w:val="00A439AD"/>
    <w:rsid w:val="00A47650"/>
    <w:rsid w:val="00A57204"/>
    <w:rsid w:val="00A573D8"/>
    <w:rsid w:val="00A6022D"/>
    <w:rsid w:val="00A64D3D"/>
    <w:rsid w:val="00A7137D"/>
    <w:rsid w:val="00A81ECE"/>
    <w:rsid w:val="00AA2C06"/>
    <w:rsid w:val="00AA4A83"/>
    <w:rsid w:val="00AB7F62"/>
    <w:rsid w:val="00AD14F4"/>
    <w:rsid w:val="00AD4ADC"/>
    <w:rsid w:val="00AE3866"/>
    <w:rsid w:val="00AF1B4D"/>
    <w:rsid w:val="00B02A8A"/>
    <w:rsid w:val="00B02B7A"/>
    <w:rsid w:val="00B03546"/>
    <w:rsid w:val="00B071D7"/>
    <w:rsid w:val="00B111CE"/>
    <w:rsid w:val="00B16D4C"/>
    <w:rsid w:val="00B2462B"/>
    <w:rsid w:val="00B36491"/>
    <w:rsid w:val="00B47282"/>
    <w:rsid w:val="00B70F86"/>
    <w:rsid w:val="00B80C1F"/>
    <w:rsid w:val="00B86255"/>
    <w:rsid w:val="00BA4CD7"/>
    <w:rsid w:val="00BA6E1F"/>
    <w:rsid w:val="00BB24D5"/>
    <w:rsid w:val="00BB7111"/>
    <w:rsid w:val="00BC1DC6"/>
    <w:rsid w:val="00BD1997"/>
    <w:rsid w:val="00BF58F5"/>
    <w:rsid w:val="00C0233F"/>
    <w:rsid w:val="00C22051"/>
    <w:rsid w:val="00C24F4E"/>
    <w:rsid w:val="00C321DF"/>
    <w:rsid w:val="00C33F66"/>
    <w:rsid w:val="00C434B8"/>
    <w:rsid w:val="00C47545"/>
    <w:rsid w:val="00C50CE4"/>
    <w:rsid w:val="00C528B9"/>
    <w:rsid w:val="00C575DE"/>
    <w:rsid w:val="00C646C4"/>
    <w:rsid w:val="00C72BE1"/>
    <w:rsid w:val="00C776D6"/>
    <w:rsid w:val="00C82DC0"/>
    <w:rsid w:val="00C9021A"/>
    <w:rsid w:val="00C9145D"/>
    <w:rsid w:val="00CC15B8"/>
    <w:rsid w:val="00CC6008"/>
    <w:rsid w:val="00CD11F5"/>
    <w:rsid w:val="00CD2593"/>
    <w:rsid w:val="00CE5E15"/>
    <w:rsid w:val="00D07EB4"/>
    <w:rsid w:val="00D14AED"/>
    <w:rsid w:val="00D14CD9"/>
    <w:rsid w:val="00D16F61"/>
    <w:rsid w:val="00D24F7D"/>
    <w:rsid w:val="00D26974"/>
    <w:rsid w:val="00D32DA0"/>
    <w:rsid w:val="00D34D72"/>
    <w:rsid w:val="00D35B3C"/>
    <w:rsid w:val="00D61A01"/>
    <w:rsid w:val="00D65F57"/>
    <w:rsid w:val="00D67324"/>
    <w:rsid w:val="00D8096E"/>
    <w:rsid w:val="00D81B3F"/>
    <w:rsid w:val="00D84C35"/>
    <w:rsid w:val="00DA250A"/>
    <w:rsid w:val="00DB35FE"/>
    <w:rsid w:val="00DC6234"/>
    <w:rsid w:val="00DC669C"/>
    <w:rsid w:val="00DD70CE"/>
    <w:rsid w:val="00DE062D"/>
    <w:rsid w:val="00DF3162"/>
    <w:rsid w:val="00DF3D35"/>
    <w:rsid w:val="00E029AA"/>
    <w:rsid w:val="00E0459E"/>
    <w:rsid w:val="00E10F66"/>
    <w:rsid w:val="00E211B9"/>
    <w:rsid w:val="00E46080"/>
    <w:rsid w:val="00E613DF"/>
    <w:rsid w:val="00E63141"/>
    <w:rsid w:val="00E71546"/>
    <w:rsid w:val="00E73A93"/>
    <w:rsid w:val="00E74DD3"/>
    <w:rsid w:val="00E82D58"/>
    <w:rsid w:val="00E84108"/>
    <w:rsid w:val="00E85DC0"/>
    <w:rsid w:val="00E87EA7"/>
    <w:rsid w:val="00E9062B"/>
    <w:rsid w:val="00EA3ED1"/>
    <w:rsid w:val="00EA51D6"/>
    <w:rsid w:val="00EC15DE"/>
    <w:rsid w:val="00EC2F74"/>
    <w:rsid w:val="00EC305A"/>
    <w:rsid w:val="00ED0656"/>
    <w:rsid w:val="00ED3474"/>
    <w:rsid w:val="00EF35E7"/>
    <w:rsid w:val="00F00F33"/>
    <w:rsid w:val="00F04AB1"/>
    <w:rsid w:val="00F178D8"/>
    <w:rsid w:val="00F17DAC"/>
    <w:rsid w:val="00F221D9"/>
    <w:rsid w:val="00F234F5"/>
    <w:rsid w:val="00F24E35"/>
    <w:rsid w:val="00F25556"/>
    <w:rsid w:val="00F2558E"/>
    <w:rsid w:val="00F27B5F"/>
    <w:rsid w:val="00F41B25"/>
    <w:rsid w:val="00F60404"/>
    <w:rsid w:val="00F71706"/>
    <w:rsid w:val="00F8670D"/>
    <w:rsid w:val="00F92040"/>
    <w:rsid w:val="00F96F8B"/>
    <w:rsid w:val="00F9709E"/>
    <w:rsid w:val="00FA09F8"/>
    <w:rsid w:val="00FA50DB"/>
    <w:rsid w:val="00FA6936"/>
    <w:rsid w:val="00FB1C92"/>
    <w:rsid w:val="00FB51C7"/>
    <w:rsid w:val="00FB55D9"/>
    <w:rsid w:val="00FC2AE9"/>
    <w:rsid w:val="00FC47A0"/>
    <w:rsid w:val="00FD1EB8"/>
    <w:rsid w:val="00FE033F"/>
    <w:rsid w:val="00FE12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0E26B"/>
  <w15:docId w15:val="{D6CF2AD9-11BA-479A-AD24-8140B9078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57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57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5740"/>
  </w:style>
  <w:style w:type="paragraph" w:styleId="Footer">
    <w:name w:val="footer"/>
    <w:basedOn w:val="Normal"/>
    <w:link w:val="FooterChar"/>
    <w:uiPriority w:val="99"/>
    <w:unhideWhenUsed/>
    <w:rsid w:val="009257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5740"/>
  </w:style>
  <w:style w:type="table" w:styleId="TableGrid">
    <w:name w:val="Table Grid"/>
    <w:basedOn w:val="TableNormal"/>
    <w:uiPriority w:val="59"/>
    <w:rsid w:val="000C10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D35B3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A6C9FC-2081-4746-8D75-3F1C195FA9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200</TotalTime>
  <Pages>11</Pages>
  <Words>4811</Words>
  <Characters>27428</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compaq</dc:creator>
  <cp:lastModifiedBy>Upuli Perera</cp:lastModifiedBy>
  <cp:revision>46</cp:revision>
  <dcterms:created xsi:type="dcterms:W3CDTF">2020-08-05T00:53:00Z</dcterms:created>
  <dcterms:modified xsi:type="dcterms:W3CDTF">2020-08-26T23:44:00Z</dcterms:modified>
</cp:coreProperties>
</file>