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tabs>
          <w:tab w:val="left" w:pos="547"/>
        </w:tabs>
        <w:autoSpaceDE w:val="0"/>
        <w:autoSpaceDN w:val="0"/>
        <w:adjustRightInd w:val="0"/>
        <w:spacing w:line="400" w:lineRule="exact"/>
        <w:jc w:val="center"/>
        <w:rPr>
          <w:rFonts w:hint="eastAsia" w:ascii="Times New Roman" w:hAnsi="Times New Roman" w:eastAsia="宋体"/>
          <w:color w:val="000000"/>
          <w:u w:val="none" w:color="000000"/>
          <w:lang w:eastAsia="zh-CN"/>
        </w:rPr>
      </w:pPr>
      <w:r>
        <w:rPr>
          <w:rFonts w:hint="eastAsia" w:ascii="Times New Roman" w:hAnsi="Times New Roman" w:eastAsia="宋体"/>
          <w:b/>
          <w:bCs/>
          <w:color w:val="000000"/>
          <w:u w:val="none" w:color="000000"/>
        </w:rPr>
        <w:t>Supplementary Table SI</w:t>
      </w:r>
      <w:r>
        <w:rPr>
          <w:rFonts w:hint="eastAsia" w:ascii="Times New Roman" w:hAnsi="Times New Roman" w:eastAsia="宋体"/>
          <w:b/>
          <w:bCs/>
          <w:color w:val="000000"/>
          <w:u w:val="none" w:color="000000"/>
          <w:lang w:val="en-US" w:eastAsia="zh-CN"/>
        </w:rPr>
        <w:t>.</w:t>
      </w:r>
      <w:r>
        <w:rPr>
          <w:rFonts w:hint="eastAsia" w:ascii="Times New Roman" w:hAnsi="Times New Roman" w:eastAsia="宋体"/>
          <w:color w:val="000000"/>
          <w:u w:val="none" w:color="000000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color w:val="000000"/>
          <w:u w:val="none" w:color="000000"/>
        </w:rPr>
        <w:t>RT reaction solution preparation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5"/>
        <w:gridCol w:w="258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6165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eastAsia="宋体"/>
                <w:color w:val="000000"/>
                <w:u w:val="none" w:color="000000"/>
              </w:rPr>
            </w:pPr>
            <w:r>
              <w:rPr>
                <w:rFonts w:hint="eastAsia" w:eastAsia="宋体"/>
                <w:color w:val="000000"/>
                <w:u w:val="none" w:color="000000"/>
              </w:rPr>
              <w:t>Reagent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eastAsia="宋体"/>
                <w:color w:val="000000"/>
                <w:u w:val="none" w:color="000000"/>
              </w:rPr>
            </w:pPr>
            <w:r>
              <w:rPr>
                <w:rFonts w:hint="eastAsia" w:eastAsia="宋体"/>
                <w:color w:val="000000"/>
                <w:u w:val="none" w:color="000000"/>
              </w:rPr>
              <w:t>Dosage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6165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5×PrimeScript Buffer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2μl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6165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 xml:space="preserve">Random 6 mers 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0.5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μl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6165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Oligo dT Primer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0.5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μl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6165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PrimeScript RT</w:t>
            </w:r>
            <w:bookmarkStart w:id="1" w:name="_GoBack"/>
            <w:bookmarkEnd w:id="1"/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 xml:space="preserve"> Enzyme Mix I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0.5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μl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6165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Total RNA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1-2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μg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8" w:hRule="atLeast"/>
          <w:jc w:val="center"/>
        </w:trPr>
        <w:tc>
          <w:tcPr>
            <w:tcW w:w="616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bookmarkStart w:id="0" w:name="OLE_LINK13"/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RNase Free dH</w:t>
            </w: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  <w:vertAlign w:val="subscript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O</w:t>
            </w:r>
            <w:bookmarkEnd w:id="0"/>
          </w:p>
        </w:tc>
        <w:tc>
          <w:tcPr>
            <w:tcW w:w="258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u w:val="none" w:color="000000"/>
              </w:rPr>
              <w:t>add up to 10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μl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0777D"/>
    <w:rsid w:val="11C45294"/>
    <w:rsid w:val="125A503D"/>
    <w:rsid w:val="29B854A9"/>
    <w:rsid w:val="5880777D"/>
    <w:rsid w:val="76B92E83"/>
    <w:rsid w:val="76C14B69"/>
    <w:rsid w:val="7D4E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Times New Roman" w:eastAsiaTheme="minorEastAsia"/>
      <w:kern w:val="1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2020-07-10T16:46:00Z</dcterms:created>
  <dc:creator>王苑</dc:creator>
  <cp:lastModifiedBy>王苑</cp:lastModifiedBy>
  <dcterms:modified xsi:type="dcterms:W3CDTF">2020-09-15T15:11:24Z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