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C437B" w14:textId="77777777" w:rsidR="00172086" w:rsidRDefault="00172086" w:rsidP="00172086">
      <w:pPr>
        <w:pStyle w:val="Bibliography"/>
        <w:spacing w:line="480" w:lineRule="auto"/>
        <w:rPr>
          <w:rFonts w:ascii="Times New Roman" w:hAnsi="Times New Roman" w:cs="Times New Roman"/>
          <w:b/>
          <w:bCs/>
        </w:rPr>
      </w:pPr>
      <w:r w:rsidRPr="00800BCE">
        <w:rPr>
          <w:rFonts w:ascii="Times New Roman" w:hAnsi="Times New Roman" w:cs="Times New Roman"/>
          <w:b/>
          <w:bCs/>
        </w:rPr>
        <w:t>Appendix</w:t>
      </w:r>
    </w:p>
    <w:p w14:paraId="76559913" w14:textId="77777777" w:rsidR="00172086" w:rsidRPr="00D545CE" w:rsidRDefault="00172086" w:rsidP="00172086">
      <w:pPr>
        <w:spacing w:line="360" w:lineRule="auto"/>
        <w:jc w:val="both"/>
        <w:rPr>
          <w:rFonts w:ascii="Times New Roman" w:eastAsia="Aptos" w:hAnsi="Times New Roman" w:cs="Times New Roman"/>
          <w:b/>
          <w:bCs/>
          <w:kern w:val="2"/>
          <w14:ligatures w14:val="standardContextual"/>
        </w:rPr>
      </w:pPr>
      <w:r w:rsidRPr="00D545CE">
        <w:rPr>
          <w:rFonts w:ascii="Times New Roman" w:eastAsia="Aptos" w:hAnsi="Times New Roman" w:cs="Times New Roman"/>
          <w:b/>
          <w:bCs/>
          <w:kern w:val="2"/>
          <w14:ligatures w14:val="standardContextual"/>
        </w:rPr>
        <w:t>Survey on outpatient care provided by contracted physicians in Germany: Service structures and criteria for deciding between individual practices, group practices, or medical care centers</w:t>
      </w:r>
    </w:p>
    <w:p w14:paraId="4CDE7479" w14:textId="77777777" w:rsidR="00172086" w:rsidRPr="00D545CE" w:rsidRDefault="00172086" w:rsidP="00172086">
      <w:pPr>
        <w:spacing w:line="360" w:lineRule="auto"/>
        <w:jc w:val="both"/>
        <w:rPr>
          <w:rFonts w:ascii="Times New Roman" w:eastAsia="Aptos" w:hAnsi="Times New Roman" w:cs="Times New Roman"/>
          <w:b/>
          <w:bCs/>
          <w:kern w:val="2"/>
          <w:sz w:val="28"/>
          <w:szCs w:val="28"/>
          <w14:ligatures w14:val="standardContextual"/>
        </w:rPr>
      </w:pPr>
    </w:p>
    <w:p w14:paraId="0D27287E"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Dear participant,</w:t>
      </w:r>
    </w:p>
    <w:p w14:paraId="324917C8"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p>
    <w:p w14:paraId="39221B5D"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Thank you very much for agreeing to take part in my survey on outpatient contract medical service structures in Germany.</w:t>
      </w:r>
    </w:p>
    <w:p w14:paraId="6C80921A"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The survey is part of my dissertation at the University of Sopron. It takes about 15 minutes to complete the questionnaire. All information will be collected anonymously and treated confidentially. The data will be collected and evaluated exclusively for scientific research purposes. Please answer each question based on your personal experience or opinion.</w:t>
      </w:r>
    </w:p>
    <w:p w14:paraId="1B71EF0D"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p>
    <w:p w14:paraId="7CEC8615"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The questions can be answered using various predefined answer options or free text fields.</w:t>
      </w:r>
    </w:p>
    <w:p w14:paraId="18E0D4F5"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p>
    <w:p w14:paraId="04568244"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Thank you very much for your support!</w:t>
      </w:r>
    </w:p>
    <w:p w14:paraId="05D01438" w14:textId="77777777" w:rsidR="00172086" w:rsidRPr="00D545CE" w:rsidRDefault="00172086" w:rsidP="00172086">
      <w:pPr>
        <w:spacing w:line="360" w:lineRule="auto"/>
        <w:jc w:val="both"/>
        <w:rPr>
          <w:rFonts w:ascii="Times New Roman" w:eastAsia="Aptos" w:hAnsi="Times New Roman" w:cs="Times New Roman"/>
          <w:kern w:val="2"/>
          <w:sz w:val="22"/>
          <w:szCs w:val="22"/>
          <w14:ligatures w14:val="standardContextual"/>
        </w:rPr>
      </w:pPr>
    </w:p>
    <w:p w14:paraId="1AA44D96" w14:textId="77777777" w:rsidR="00172086" w:rsidRPr="00D545CE" w:rsidRDefault="00172086" w:rsidP="00172086">
      <w:pPr>
        <w:spacing w:line="360" w:lineRule="auto"/>
        <w:rPr>
          <w:rFonts w:ascii="Times New Roman" w:eastAsia="Aptos" w:hAnsi="Times New Roman" w:cs="Times New Roman"/>
          <w:kern w:val="2"/>
          <w:sz w:val="22"/>
          <w:szCs w:val="22"/>
          <w14:ligatures w14:val="standardContextual"/>
        </w:rPr>
      </w:pPr>
      <w:r w:rsidRPr="00D545CE">
        <w:rPr>
          <w:rFonts w:ascii="Times New Roman" w:eastAsia="Aptos" w:hAnsi="Times New Roman" w:cs="Times New Roman"/>
          <w:kern w:val="2"/>
          <w:sz w:val="22"/>
          <w:szCs w:val="22"/>
          <w14:ligatures w14:val="standardContextual"/>
        </w:rPr>
        <w:t>I hereby confirm that my data may be processed anonymously and in aggregate form. I am aware that no conclusions can be drawn about my person and that I am participating in the data collection voluntarily and can withdraw from it at any time without negative consequences for myself.</w:t>
      </w:r>
    </w:p>
    <w:p w14:paraId="2C413189" w14:textId="77777777" w:rsidR="00172086" w:rsidRPr="00D545CE" w:rsidRDefault="00172086" w:rsidP="00172086">
      <w:pPr>
        <w:spacing w:after="200" w:line="276" w:lineRule="auto"/>
        <w:rPr>
          <w:rFonts w:ascii="Segoe UI Symbol" w:eastAsia="MS Mincho" w:hAnsi="Segoe UI Symbol" w:cs="Segoe UI Symbol"/>
          <w:sz w:val="22"/>
          <w:szCs w:val="22"/>
          <w:lang w:val="en-US"/>
        </w:rPr>
      </w:pPr>
    </w:p>
    <w:p w14:paraId="5C16178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Cambria" w:eastAsia="MS Mincho" w:hAnsi="Cambria" w:cs="Times New Roman"/>
          <w:sz w:val="22"/>
          <w:szCs w:val="22"/>
          <w:lang w:val="en-US"/>
        </w:rPr>
        <w:t xml:space="preserve"> </w:t>
      </w:r>
      <w:r w:rsidRPr="00D545CE">
        <w:rPr>
          <w:rFonts w:ascii="Times New Roman" w:eastAsia="MS Mincho" w:hAnsi="Times New Roman" w:cs="Times New Roman"/>
          <w:sz w:val="22"/>
          <w:szCs w:val="22"/>
          <w:lang w:val="en-US"/>
        </w:rPr>
        <w:t>I agree</w:t>
      </w:r>
    </w:p>
    <w:p w14:paraId="5691902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p>
    <w:p w14:paraId="2954EB0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p>
    <w:p w14:paraId="39C9863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p>
    <w:p w14:paraId="032E026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p>
    <w:p w14:paraId="171F2C3F" w14:textId="77777777" w:rsidR="00172086" w:rsidRPr="00D545CE" w:rsidRDefault="00172086" w:rsidP="00172086">
      <w:pPr>
        <w:spacing w:after="200" w:line="276" w:lineRule="auto"/>
        <w:rPr>
          <w:rFonts w:ascii="Times New Roman" w:eastAsia="MS Mincho" w:hAnsi="Times New Roman" w:cs="Times New Roman"/>
          <w:lang w:val="en-US"/>
        </w:rPr>
      </w:pPr>
    </w:p>
    <w:p w14:paraId="21F125E9" w14:textId="77777777" w:rsidR="00172086" w:rsidRPr="00D545CE" w:rsidRDefault="00172086" w:rsidP="00172086">
      <w:pPr>
        <w:spacing w:after="200" w:line="276" w:lineRule="auto"/>
        <w:rPr>
          <w:rFonts w:ascii="Times New Roman" w:eastAsia="MS Mincho" w:hAnsi="Times New Roman" w:cs="Times New Roman"/>
          <w:lang w:val="en-US"/>
        </w:rPr>
      </w:pPr>
    </w:p>
    <w:p w14:paraId="3B482EE4"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 When did you last visit a specialist (any doctor other than your general practitioner)?</w:t>
      </w:r>
    </w:p>
    <w:p w14:paraId="5B3BB31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Less than two weeks ago</w:t>
      </w:r>
    </w:p>
    <w:p w14:paraId="1C52B0D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Two to four weeks ago</w:t>
      </w:r>
    </w:p>
    <w:p w14:paraId="2B57952E"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lastRenderedPageBreak/>
        <w:t>☐</w:t>
      </w:r>
      <w:r w:rsidRPr="00D545CE">
        <w:rPr>
          <w:rFonts w:ascii="Times New Roman" w:eastAsia="MS Mincho" w:hAnsi="Times New Roman" w:cs="Times New Roman"/>
          <w:sz w:val="22"/>
          <w:szCs w:val="22"/>
          <w:lang w:val="en-US"/>
        </w:rPr>
        <w:t xml:space="preserve"> Over four weeks to two months ago</w:t>
      </w:r>
    </w:p>
    <w:p w14:paraId="5A02D476"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Over two months ago</w:t>
      </w:r>
    </w:p>
    <w:p w14:paraId="399D890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Over six months ago</w:t>
      </w:r>
    </w:p>
    <w:p w14:paraId="6B9EF3C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Over one year ago</w:t>
      </w:r>
    </w:p>
    <w:p w14:paraId="4BFA635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 don’t know</w:t>
      </w:r>
    </w:p>
    <w:p w14:paraId="5FC20933"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2. How long did you wait for the appointment (from first contact until the actual visit)?</w:t>
      </w:r>
    </w:p>
    <w:p w14:paraId="31E7C86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Less than one week</w:t>
      </w:r>
    </w:p>
    <w:p w14:paraId="23FF562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One week</w:t>
      </w:r>
    </w:p>
    <w:p w14:paraId="15990E5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Two weeks</w:t>
      </w:r>
    </w:p>
    <w:p w14:paraId="2BC87A06"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Three weeks</w:t>
      </w:r>
    </w:p>
    <w:p w14:paraId="44FDFE2A"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One month</w:t>
      </w:r>
    </w:p>
    <w:p w14:paraId="5F0C5DC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Two months</w:t>
      </w:r>
    </w:p>
    <w:p w14:paraId="7875C6C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More than two months</w:t>
      </w:r>
    </w:p>
    <w:p w14:paraId="595777F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More than three months</w:t>
      </w:r>
    </w:p>
    <w:p w14:paraId="0BA2171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Half a year or longer</w:t>
      </w:r>
    </w:p>
    <w:p w14:paraId="645BED4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 don’t know</w:t>
      </w:r>
    </w:p>
    <w:p w14:paraId="35AB5BB2"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3. Did you have a referral from your GP or another doctor when making the appointment?</w:t>
      </w:r>
    </w:p>
    <w:p w14:paraId="09E98266"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Yes</w:t>
      </w:r>
    </w:p>
    <w:p w14:paraId="5E3C488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w:t>
      </w:r>
    </w:p>
    <w:p w14:paraId="49B6B20A"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 don’t know</w:t>
      </w:r>
    </w:p>
    <w:p w14:paraId="00D90B6B"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4. Which specialist field did you visit last?</w:t>
      </w:r>
    </w:p>
    <w:p w14:paraId="2197BCE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Anesthesiology</w:t>
      </w:r>
    </w:p>
    <w:p w14:paraId="5537744A"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Ophthalmology</w:t>
      </w:r>
    </w:p>
    <w:p w14:paraId="4B7515F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Surgery</w:t>
      </w:r>
    </w:p>
    <w:p w14:paraId="65D83CB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Dermatology</w:t>
      </w:r>
    </w:p>
    <w:p w14:paraId="339DCA64"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Gynecology</w:t>
      </w:r>
    </w:p>
    <w:p w14:paraId="476A219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ENT (Ear, Nose, Throat)</w:t>
      </w:r>
    </w:p>
    <w:p w14:paraId="4D98623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lastRenderedPageBreak/>
        <w:t>☐</w:t>
      </w:r>
      <w:r w:rsidRPr="00D545CE">
        <w:rPr>
          <w:rFonts w:ascii="Times New Roman" w:eastAsia="MS Mincho" w:hAnsi="Times New Roman" w:cs="Times New Roman"/>
          <w:sz w:val="22"/>
          <w:szCs w:val="22"/>
          <w:lang w:val="en-US"/>
        </w:rPr>
        <w:t xml:space="preserve"> Internal Medicine</w:t>
      </w:r>
    </w:p>
    <w:p w14:paraId="69FCE48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Cardiology</w:t>
      </w:r>
    </w:p>
    <w:p w14:paraId="25D89F6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Oral and Maxillofacial Surgery</w:t>
      </w:r>
    </w:p>
    <w:p w14:paraId="02683CB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Neurology</w:t>
      </w:r>
    </w:p>
    <w:p w14:paraId="73EEDDF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Oncology</w:t>
      </w:r>
    </w:p>
    <w:p w14:paraId="2DC685F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Orthopedics</w:t>
      </w:r>
    </w:p>
    <w:p w14:paraId="340DD32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Psychosomatic Medicine</w:t>
      </w:r>
    </w:p>
    <w:p w14:paraId="116A867E"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Radiology</w:t>
      </w:r>
    </w:p>
    <w:p w14:paraId="3EB644E6"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Radiotherapy</w:t>
      </w:r>
    </w:p>
    <w:p w14:paraId="717DFD1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Urology</w:t>
      </w:r>
    </w:p>
    <w:p w14:paraId="0962B3B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Other (e.g., Pathology, Transfusion Medicine, etc.)</w:t>
      </w:r>
    </w:p>
    <w:p w14:paraId="2A957063" w14:textId="77777777" w:rsidR="00172086" w:rsidRPr="00D545CE" w:rsidRDefault="00172086" w:rsidP="00172086">
      <w:pPr>
        <w:spacing w:after="200" w:line="276" w:lineRule="auto"/>
        <w:rPr>
          <w:rFonts w:ascii="Times New Roman" w:eastAsia="MS Mincho" w:hAnsi="Times New Roman" w:cs="Times New Roman"/>
          <w:b/>
          <w:bCs/>
          <w:sz w:val="22"/>
          <w:szCs w:val="22"/>
          <w:lang w:val="en-US"/>
        </w:rPr>
      </w:pPr>
      <w:r w:rsidRPr="00D545CE">
        <w:rPr>
          <w:rFonts w:ascii="Times New Roman" w:eastAsia="MS Mincho" w:hAnsi="Times New Roman" w:cs="Times New Roman"/>
          <w:b/>
          <w:bCs/>
          <w:sz w:val="22"/>
          <w:szCs w:val="22"/>
          <w:lang w:val="en-US"/>
        </w:rPr>
        <w:t xml:space="preserve">In Germany, a distinction is made between three types of cooperation within forms of practice: individual practice, professional association (BAG), and medical care center (MVZ). </w:t>
      </w:r>
    </w:p>
    <w:p w14:paraId="420557F0"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sz w:val="22"/>
          <w:szCs w:val="22"/>
          <w:lang w:val="en-US"/>
        </w:rPr>
        <w:t>A definition follows and is of great importance for the questions below.</w:t>
      </w:r>
    </w:p>
    <w:p w14:paraId="620B6116"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b/>
          <w:bCs/>
          <w:sz w:val="22"/>
          <w:szCs w:val="22"/>
          <w:lang w:val="en-US"/>
        </w:rPr>
        <w:t>Individual practice:</w:t>
      </w:r>
      <w:r w:rsidRPr="00D545CE">
        <w:rPr>
          <w:rFonts w:ascii="Times New Roman" w:eastAsia="MS Gothic" w:hAnsi="Times New Roman" w:cs="Times New Roman"/>
          <w:sz w:val="22"/>
          <w:szCs w:val="22"/>
          <w:lang w:val="en-US"/>
        </w:rPr>
        <w:t xml:space="preserve"> Only one physician works in an individual practice.</w:t>
      </w:r>
    </w:p>
    <w:p w14:paraId="69986D18"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sz w:val="22"/>
          <w:szCs w:val="22"/>
          <w:lang w:val="en-US"/>
        </w:rPr>
        <w:t xml:space="preserve">(cf. </w:t>
      </w:r>
      <w:hyperlink r:id="rId4" w:history="1">
        <w:r w:rsidRPr="00D545CE">
          <w:rPr>
            <w:rFonts w:ascii="Times New Roman" w:eastAsia="Aptos" w:hAnsi="Times New Roman" w:cs="Times New Roman"/>
            <w:color w:val="467886"/>
            <w:kern w:val="2"/>
            <w:sz w:val="22"/>
            <w:szCs w:val="22"/>
            <w:u w:val="single"/>
            <w14:ligatures w14:val="standardContextual"/>
          </w:rPr>
          <w:t>https://www.kbv.de/html/14365.php</w:t>
        </w:r>
      </w:hyperlink>
      <w:r w:rsidRPr="00D545CE">
        <w:rPr>
          <w:rFonts w:ascii="Times New Roman" w:eastAsia="Aptos" w:hAnsi="Times New Roman" w:cs="Times New Roman"/>
          <w:kern w:val="2"/>
          <w:sz w:val="22"/>
          <w:szCs w:val="22"/>
          <w14:ligatures w14:val="standardContextual"/>
        </w:rPr>
        <w:t>, 2024</w:t>
      </w:r>
      <w:r w:rsidRPr="00D545CE">
        <w:rPr>
          <w:rFonts w:ascii="Times New Roman" w:eastAsia="MS Gothic" w:hAnsi="Times New Roman" w:cs="Times New Roman"/>
          <w:sz w:val="22"/>
          <w:szCs w:val="22"/>
          <w:lang w:val="en-US"/>
        </w:rPr>
        <w:t xml:space="preserve">). </w:t>
      </w:r>
    </w:p>
    <w:p w14:paraId="179E2556"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b/>
          <w:bCs/>
          <w:sz w:val="22"/>
          <w:szCs w:val="22"/>
          <w:lang w:val="en-US"/>
        </w:rPr>
        <w:t>Group practice (BAG):</w:t>
      </w:r>
      <w:r w:rsidRPr="00D545CE">
        <w:rPr>
          <w:rFonts w:ascii="Times New Roman" w:eastAsia="MS Gothic" w:hAnsi="Times New Roman" w:cs="Times New Roman"/>
          <w:sz w:val="22"/>
          <w:szCs w:val="22"/>
          <w:lang w:val="en-US"/>
        </w:rPr>
        <w:t xml:space="preserve"> At least two physicians join together economically and organizationally to form a single entity. This is the former group practice. </w:t>
      </w:r>
    </w:p>
    <w:p w14:paraId="290B1222"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sz w:val="22"/>
          <w:szCs w:val="22"/>
          <w:lang w:val="en-US"/>
        </w:rPr>
        <w:t xml:space="preserve">(cf. </w:t>
      </w:r>
      <w:hyperlink r:id="rId5" w:history="1">
        <w:r w:rsidRPr="00D545CE">
          <w:rPr>
            <w:rFonts w:ascii="Times New Roman" w:eastAsia="Aptos" w:hAnsi="Times New Roman" w:cs="Times New Roman"/>
            <w:color w:val="467886"/>
            <w:kern w:val="2"/>
            <w:sz w:val="22"/>
            <w:szCs w:val="22"/>
            <w:u w:val="single"/>
            <w14:ligatures w14:val="standardContextual"/>
          </w:rPr>
          <w:t>https://www.kbv.de/html/berufsausuebungsgemeinschaften.php</w:t>
        </w:r>
      </w:hyperlink>
      <w:r w:rsidRPr="00D545CE">
        <w:rPr>
          <w:rFonts w:ascii="Times New Roman" w:eastAsia="Aptos" w:hAnsi="Times New Roman" w:cs="Times New Roman"/>
          <w:kern w:val="2"/>
          <w:sz w:val="22"/>
          <w:szCs w:val="22"/>
          <w14:ligatures w14:val="standardContextual"/>
        </w:rPr>
        <w:t>, 2024</w:t>
      </w:r>
      <w:r w:rsidRPr="00D545CE">
        <w:rPr>
          <w:rFonts w:ascii="Times New Roman" w:eastAsia="MS Gothic" w:hAnsi="Times New Roman" w:cs="Times New Roman"/>
          <w:sz w:val="22"/>
          <w:szCs w:val="22"/>
          <w:lang w:val="en-US"/>
        </w:rPr>
        <w:t>).</w:t>
      </w:r>
    </w:p>
    <w:p w14:paraId="28C37D8B" w14:textId="77777777" w:rsidR="00172086" w:rsidRPr="00D545CE" w:rsidRDefault="00172086" w:rsidP="00172086">
      <w:pPr>
        <w:keepNext/>
        <w:keepLines/>
        <w:spacing w:before="200" w:line="276" w:lineRule="auto"/>
        <w:outlineLvl w:val="2"/>
        <w:rPr>
          <w:rFonts w:ascii="Times New Roman" w:eastAsia="MS Gothic" w:hAnsi="Times New Roman" w:cs="Times New Roman"/>
          <w:sz w:val="22"/>
          <w:szCs w:val="22"/>
          <w:lang w:val="en-US"/>
        </w:rPr>
      </w:pPr>
      <w:r w:rsidRPr="00D545CE">
        <w:rPr>
          <w:rFonts w:ascii="Times New Roman" w:eastAsia="MS Gothic" w:hAnsi="Times New Roman" w:cs="Times New Roman"/>
          <w:b/>
          <w:bCs/>
          <w:sz w:val="22"/>
          <w:szCs w:val="22"/>
          <w:lang w:val="en-US"/>
        </w:rPr>
        <w:t>Medical care center (MVZ):</w:t>
      </w:r>
      <w:r w:rsidRPr="00D545CE">
        <w:rPr>
          <w:rFonts w:ascii="Times New Roman" w:eastAsia="MS Gothic" w:hAnsi="Times New Roman" w:cs="Times New Roman"/>
          <w:sz w:val="22"/>
          <w:szCs w:val="22"/>
          <w:lang w:val="en-US"/>
        </w:rPr>
        <w:t xml:space="preserve"> In an MVZ, at least two doctors from different or the same specialties practice their profession together under one roof. MVZs are always managed by doctors and are often operated by local authorities, non-profit organizations, and/or hospitals (cf. </w:t>
      </w:r>
      <w:hyperlink r:id="rId6" w:history="1">
        <w:r w:rsidRPr="00D545CE">
          <w:rPr>
            <w:rFonts w:ascii="Times New Roman" w:eastAsia="Aptos" w:hAnsi="Times New Roman" w:cs="Times New Roman"/>
            <w:color w:val="467886"/>
            <w:kern w:val="2"/>
            <w:sz w:val="22"/>
            <w:szCs w:val="22"/>
            <w:u w:val="single"/>
            <w14:ligatures w14:val="standardContextual"/>
          </w:rPr>
          <w:t>https://www.kbv.de/html/mvz.php</w:t>
        </w:r>
      </w:hyperlink>
      <w:r w:rsidRPr="00D545CE">
        <w:rPr>
          <w:rFonts w:ascii="Times New Roman" w:eastAsia="Aptos" w:hAnsi="Times New Roman" w:cs="Times New Roman"/>
          <w:kern w:val="2"/>
          <w:sz w:val="22"/>
          <w:szCs w:val="22"/>
          <w14:ligatures w14:val="standardContextual"/>
        </w:rPr>
        <w:t>, 2024</w:t>
      </w:r>
      <w:r w:rsidRPr="00D545CE">
        <w:rPr>
          <w:rFonts w:ascii="Times New Roman" w:eastAsia="MS Gothic" w:hAnsi="Times New Roman" w:cs="Times New Roman"/>
          <w:sz w:val="22"/>
          <w:szCs w:val="22"/>
          <w:lang w:val="en-US"/>
        </w:rPr>
        <w:t>).</w:t>
      </w:r>
    </w:p>
    <w:p w14:paraId="6EB3F324"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6"/>
          <w:szCs w:val="26"/>
          <w:lang w:val="en-US"/>
        </w:rPr>
      </w:pPr>
    </w:p>
    <w:p w14:paraId="0883AE62"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5. Which type of practice did you visit last?</w:t>
      </w:r>
    </w:p>
    <w:p w14:paraId="3EC5944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Solo practice</w:t>
      </w:r>
    </w:p>
    <w:p w14:paraId="3CD66E3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Group practice (BAG)</w:t>
      </w:r>
    </w:p>
    <w:p w14:paraId="094F0894"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Medical Care Center (MVZ)</w:t>
      </w:r>
    </w:p>
    <w:p w14:paraId="3808CC04"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 don’t know</w:t>
      </w:r>
    </w:p>
    <w:p w14:paraId="44877C69"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lastRenderedPageBreak/>
        <w:t>6. How did you become aware of this specialist practice?</w:t>
      </w:r>
    </w:p>
    <w:p w14:paraId="1CBCA28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Internet / search engine</w:t>
      </w:r>
    </w:p>
    <w:p w14:paraId="0BB33151"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Recommended by my general practitioner</w:t>
      </w:r>
    </w:p>
    <w:p w14:paraId="7477ACF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Recommended by a hospital where I was previously treated</w:t>
      </w:r>
    </w:p>
    <w:p w14:paraId="2E3376F1"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Other: __________________________</w:t>
      </w:r>
    </w:p>
    <w:p w14:paraId="0766D518"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7. On a scale from 1 (very satisfied) to 6 (not satisfied at all), how would you rate the medical treatment in this practice?</w:t>
      </w:r>
    </w:p>
    <w:p w14:paraId="0F09AF8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1</w:t>
      </w:r>
    </w:p>
    <w:p w14:paraId="019F44D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2</w:t>
      </w:r>
    </w:p>
    <w:p w14:paraId="562045BE"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3</w:t>
      </w:r>
    </w:p>
    <w:p w14:paraId="2F2063D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4</w:t>
      </w:r>
    </w:p>
    <w:p w14:paraId="08A3F26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5</w:t>
      </w:r>
    </w:p>
    <w:p w14:paraId="1497EA9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6</w:t>
      </w:r>
    </w:p>
    <w:p w14:paraId="23102031"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8. (Only for Solo or Group Practices) If the practice were taken over by a Medical Care Center, would you continue to go there?</w:t>
      </w:r>
    </w:p>
    <w:p w14:paraId="3CAFB026"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Yes</w:t>
      </w:r>
    </w:p>
    <w:p w14:paraId="3B056C0F"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w:t>
      </w:r>
    </w:p>
    <w:p w14:paraId="5A0F558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If no, why not? __________________________</w:t>
      </w:r>
    </w:p>
    <w:p w14:paraId="1950692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I have visited a Medical Care Center</w:t>
      </w:r>
    </w:p>
    <w:p w14:paraId="3CDF63A6"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9. If you were to experience a severe acute illness, which type of practice would you prefer for your treatment?</w:t>
      </w:r>
    </w:p>
    <w:p w14:paraId="60FEA6A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Solo practice</w:t>
      </w:r>
    </w:p>
    <w:p w14:paraId="244C3C3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Group practice</w:t>
      </w:r>
    </w:p>
    <w:p w14:paraId="1BAF0B3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Medical Care Center</w:t>
      </w:r>
    </w:p>
    <w:p w14:paraId="254EBCF0"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10. Have you ever visited a specialist in a Medical Care Center?</w:t>
      </w:r>
    </w:p>
    <w:p w14:paraId="58B3093F"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Yes</w:t>
      </w:r>
    </w:p>
    <w:p w14:paraId="6776895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w:t>
      </w:r>
    </w:p>
    <w:p w14:paraId="49804F3C"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11. If yes, have you visited other departments within the same Medical Care Center?</w:t>
      </w:r>
    </w:p>
    <w:p w14:paraId="5A6C8F35"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Yes</w:t>
      </w:r>
    </w:p>
    <w:p w14:paraId="11BEB900"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w:t>
      </w:r>
    </w:p>
    <w:p w14:paraId="5CCBF92F"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lastRenderedPageBreak/>
        <w:t>☐</w:t>
      </w:r>
      <w:r w:rsidRPr="00D545CE">
        <w:rPr>
          <w:rFonts w:ascii="Times New Roman" w:eastAsia="MS Mincho" w:hAnsi="Times New Roman" w:cs="Times New Roman"/>
          <w:sz w:val="22"/>
          <w:szCs w:val="22"/>
          <w:lang w:val="en-US"/>
        </w:rPr>
        <w:t xml:space="preserve"> I have not visited a Medical Care Center</w:t>
      </w:r>
    </w:p>
    <w:p w14:paraId="18236528"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12. Please rate the following statements according to your personal opinion:</w:t>
      </w:r>
    </w:p>
    <w:p w14:paraId="20EC644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(Please tick only one box per row)</w:t>
      </w:r>
    </w:p>
    <w:tbl>
      <w:tblPr>
        <w:tblW w:w="0" w:type="auto"/>
        <w:tblLook w:val="04A0" w:firstRow="1" w:lastRow="0" w:firstColumn="1" w:lastColumn="0" w:noHBand="0" w:noVBand="1"/>
      </w:tblPr>
      <w:tblGrid>
        <w:gridCol w:w="2160"/>
        <w:gridCol w:w="2160"/>
        <w:gridCol w:w="2160"/>
        <w:gridCol w:w="2160"/>
      </w:tblGrid>
      <w:tr w:rsidR="00172086" w:rsidRPr="00D545CE" w14:paraId="0D126724" w14:textId="77777777" w:rsidTr="00A63F24">
        <w:tc>
          <w:tcPr>
            <w:tcW w:w="2160" w:type="dxa"/>
          </w:tcPr>
          <w:p w14:paraId="27CFF33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Question</w:t>
            </w:r>
          </w:p>
        </w:tc>
        <w:tc>
          <w:tcPr>
            <w:tcW w:w="2160" w:type="dxa"/>
          </w:tcPr>
          <w:p w14:paraId="6FB1CB95"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Solo Practice</w:t>
            </w:r>
          </w:p>
        </w:tc>
        <w:tc>
          <w:tcPr>
            <w:tcW w:w="2160" w:type="dxa"/>
          </w:tcPr>
          <w:p w14:paraId="12DC0E17"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Group Practice</w:t>
            </w:r>
          </w:p>
        </w:tc>
        <w:tc>
          <w:tcPr>
            <w:tcW w:w="2160" w:type="dxa"/>
          </w:tcPr>
          <w:p w14:paraId="1F153EAE"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Medical Care Center</w:t>
            </w:r>
          </w:p>
        </w:tc>
      </w:tr>
      <w:tr w:rsidR="00172086" w:rsidRPr="00D545CE" w14:paraId="0C4075EB" w14:textId="77777777" w:rsidTr="00A63F24">
        <w:tc>
          <w:tcPr>
            <w:tcW w:w="2160" w:type="dxa"/>
          </w:tcPr>
          <w:p w14:paraId="160B7FF6"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the most comprehensive information about your illness?</w:t>
            </w:r>
          </w:p>
        </w:tc>
        <w:tc>
          <w:tcPr>
            <w:tcW w:w="2160" w:type="dxa"/>
          </w:tcPr>
          <w:p w14:paraId="5238B677"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64BCD29D"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3AE8B3A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7E3D8A30" w14:textId="77777777" w:rsidTr="00A63F24">
        <w:tc>
          <w:tcPr>
            <w:tcW w:w="2160" w:type="dxa"/>
          </w:tcPr>
          <w:p w14:paraId="1FF87BF5"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the most understanding and empathy?</w:t>
            </w:r>
          </w:p>
        </w:tc>
        <w:tc>
          <w:tcPr>
            <w:tcW w:w="2160" w:type="dxa"/>
          </w:tcPr>
          <w:p w14:paraId="1AB839B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288A5DBF"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5F3B3A6E"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416BE00D" w14:textId="77777777" w:rsidTr="00A63F24">
        <w:tc>
          <w:tcPr>
            <w:tcW w:w="2160" w:type="dxa"/>
          </w:tcPr>
          <w:p w14:paraId="19EB59C9"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the most time devoted to you and your illness?</w:t>
            </w:r>
          </w:p>
        </w:tc>
        <w:tc>
          <w:tcPr>
            <w:tcW w:w="2160" w:type="dxa"/>
          </w:tcPr>
          <w:p w14:paraId="74E041B8"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5A46178B"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4E021852"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7B7FF088" w14:textId="77777777" w:rsidTr="00A63F24">
        <w:tc>
          <w:tcPr>
            <w:tcW w:w="2160" w:type="dxa"/>
          </w:tcPr>
          <w:p w14:paraId="627F1987"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Control question: What does the abbreviation “MVZ” stand for?</w:t>
            </w:r>
          </w:p>
        </w:tc>
        <w:tc>
          <w:tcPr>
            <w:tcW w:w="2160" w:type="dxa"/>
          </w:tcPr>
          <w:p w14:paraId="410342D5"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3527C9B5"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527206E9"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090E2021" w14:textId="77777777" w:rsidTr="00A63F24">
        <w:tc>
          <w:tcPr>
            <w:tcW w:w="2160" w:type="dxa"/>
          </w:tcPr>
          <w:p w14:paraId="763B941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the highest thoroughness and care in examinations?</w:t>
            </w:r>
          </w:p>
        </w:tc>
        <w:tc>
          <w:tcPr>
            <w:tcW w:w="2160" w:type="dxa"/>
          </w:tcPr>
          <w:p w14:paraId="66ACBB13"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0B91B2D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6F862A35"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6B65CDB2" w14:textId="77777777" w:rsidTr="00A63F24">
        <w:tc>
          <w:tcPr>
            <w:tcW w:w="2160" w:type="dxa"/>
          </w:tcPr>
          <w:p w14:paraId="7DF3429D"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interdisciplinary collaboration (e.g., tumor boards, radiology reviews)?</w:t>
            </w:r>
          </w:p>
        </w:tc>
        <w:tc>
          <w:tcPr>
            <w:tcW w:w="2160" w:type="dxa"/>
          </w:tcPr>
          <w:p w14:paraId="784F7CD0"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1C743A77"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31F3A74C"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5F439E25" w14:textId="77777777" w:rsidTr="00A63F24">
        <w:tc>
          <w:tcPr>
            <w:tcW w:w="2160" w:type="dxa"/>
          </w:tcPr>
          <w:p w14:paraId="3B91239E"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expect the highest quality standards?</w:t>
            </w:r>
          </w:p>
        </w:tc>
        <w:tc>
          <w:tcPr>
            <w:tcW w:w="2160" w:type="dxa"/>
          </w:tcPr>
          <w:p w14:paraId="4A104B46"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6E24A554"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0EE76CBF"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r w:rsidR="00172086" w:rsidRPr="00D545CE" w14:paraId="1484D485" w14:textId="77777777" w:rsidTr="00A63F24">
        <w:tc>
          <w:tcPr>
            <w:tcW w:w="2160" w:type="dxa"/>
          </w:tcPr>
          <w:p w14:paraId="4016EB93"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Where do you personally have the most trust in your treating doctor?</w:t>
            </w:r>
          </w:p>
        </w:tc>
        <w:tc>
          <w:tcPr>
            <w:tcW w:w="2160" w:type="dxa"/>
          </w:tcPr>
          <w:p w14:paraId="4A584317"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37129748"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c>
          <w:tcPr>
            <w:tcW w:w="2160" w:type="dxa"/>
          </w:tcPr>
          <w:p w14:paraId="5F427B66" w14:textId="77777777" w:rsidR="00172086" w:rsidRPr="00D545CE" w:rsidRDefault="00172086" w:rsidP="00A63F24">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p>
        </w:tc>
      </w:tr>
    </w:tbl>
    <w:p w14:paraId="46D9AB56"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13. How far is the nearest specialist practice from where you live?</w:t>
      </w:r>
    </w:p>
    <w:p w14:paraId="278EE4DA"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Less than 2 km</w:t>
      </w:r>
    </w:p>
    <w:p w14:paraId="2FEE342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lastRenderedPageBreak/>
        <w:t>☐</w:t>
      </w:r>
      <w:r w:rsidRPr="00D545CE">
        <w:rPr>
          <w:rFonts w:ascii="Times New Roman" w:eastAsia="MS Mincho" w:hAnsi="Times New Roman" w:cs="Times New Roman"/>
          <w:sz w:val="22"/>
          <w:szCs w:val="22"/>
          <w:lang w:val="en-US"/>
        </w:rPr>
        <w:t xml:space="preserve"> 2 to under 5 km</w:t>
      </w:r>
    </w:p>
    <w:p w14:paraId="60543F91"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5 to 10 km</w:t>
      </w:r>
    </w:p>
    <w:p w14:paraId="1B1797BD"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Over 10 km</w:t>
      </w:r>
    </w:p>
    <w:p w14:paraId="7324DD03"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Over 20 km</w:t>
      </w:r>
    </w:p>
    <w:p w14:paraId="683FB47F"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14. Do you suffer from any chronic diseases (e.g., diabetes mellitus, asthma, osteoarthritis, COPD, cardiovascular diseases, etc.)?</w:t>
      </w:r>
    </w:p>
    <w:p w14:paraId="6EFC6871"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Yes</w:t>
      </w:r>
    </w:p>
    <w:p w14:paraId="643F9E00"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w:t>
      </w:r>
    </w:p>
    <w:p w14:paraId="779D5604"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15. What is your current occupation?</w:t>
      </w:r>
    </w:p>
    <w:p w14:paraId="69F9C67F"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Manual / physical work</w:t>
      </w:r>
    </w:p>
    <w:p w14:paraId="2E40D77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Commercial / administrative work</w:t>
      </w:r>
    </w:p>
    <w:p w14:paraId="0896EE90"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Student</w:t>
      </w:r>
    </w:p>
    <w:p w14:paraId="214AC73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Retired</w:t>
      </w:r>
    </w:p>
    <w:p w14:paraId="4CC9EFC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None</w:t>
      </w:r>
    </w:p>
    <w:p w14:paraId="79FFD0B2"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16. What type of health insurance do you have?</w:t>
      </w:r>
    </w:p>
    <w:p w14:paraId="65F63A18"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Statutory health insurance</w:t>
      </w:r>
    </w:p>
    <w:p w14:paraId="321F874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Private health insurance</w:t>
      </w:r>
    </w:p>
    <w:p w14:paraId="7E94AEF6"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17. Do you live in an urban or rural area?</w:t>
      </w:r>
    </w:p>
    <w:p w14:paraId="29091837"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Urban area</w:t>
      </w:r>
    </w:p>
    <w:p w14:paraId="5CF2D1C4"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Rural area</w:t>
      </w:r>
    </w:p>
    <w:p w14:paraId="6A663999"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18. What is your postal code?</w:t>
      </w:r>
    </w:p>
    <w:p w14:paraId="6EBC83E9"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_____</w:t>
      </w:r>
    </w:p>
    <w:p w14:paraId="511D7FF9"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19. What is your gender identity?</w:t>
      </w:r>
    </w:p>
    <w:p w14:paraId="73C356E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Female</w:t>
      </w:r>
    </w:p>
    <w:p w14:paraId="27E91DBB"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Male</w:t>
      </w:r>
    </w:p>
    <w:p w14:paraId="35264BB4"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Segoe UI Symbol" w:eastAsia="MS Mincho" w:hAnsi="Segoe UI Symbol" w:cs="Segoe UI Symbol"/>
          <w:sz w:val="22"/>
          <w:szCs w:val="22"/>
          <w:lang w:val="en-US"/>
        </w:rPr>
        <w:t>☐</w:t>
      </w:r>
      <w:r w:rsidRPr="00D545CE">
        <w:rPr>
          <w:rFonts w:ascii="Times New Roman" w:eastAsia="MS Mincho" w:hAnsi="Times New Roman" w:cs="Times New Roman"/>
          <w:sz w:val="22"/>
          <w:szCs w:val="22"/>
          <w:lang w:val="en-US"/>
        </w:rPr>
        <w:t xml:space="preserve"> Diverse</w:t>
      </w:r>
    </w:p>
    <w:p w14:paraId="1932F7C8" w14:textId="77777777" w:rsidR="00172086" w:rsidRPr="00D545CE" w:rsidRDefault="00172086" w:rsidP="00172086">
      <w:pPr>
        <w:keepNext/>
        <w:keepLines/>
        <w:spacing w:before="200" w:line="276" w:lineRule="auto"/>
        <w:outlineLvl w:val="2"/>
        <w:rPr>
          <w:rFonts w:ascii="Times New Roman" w:eastAsia="MS Gothic" w:hAnsi="Times New Roman" w:cs="Times New Roman"/>
          <w:b/>
          <w:bCs/>
          <w:sz w:val="22"/>
          <w:szCs w:val="22"/>
          <w:lang w:val="en-US"/>
        </w:rPr>
      </w:pPr>
      <w:r w:rsidRPr="00D545CE">
        <w:rPr>
          <w:rFonts w:ascii="Times New Roman" w:eastAsia="MS Gothic" w:hAnsi="Times New Roman" w:cs="Times New Roman"/>
          <w:b/>
          <w:bCs/>
          <w:sz w:val="22"/>
          <w:szCs w:val="22"/>
          <w:lang w:val="en-US"/>
        </w:rPr>
        <w:t>20. How old are you?</w:t>
      </w:r>
    </w:p>
    <w:p w14:paraId="535880C2"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t>_____ years</w:t>
      </w:r>
    </w:p>
    <w:p w14:paraId="055068CC" w14:textId="77777777" w:rsidR="00172086" w:rsidRPr="00D545CE" w:rsidRDefault="00172086" w:rsidP="00172086">
      <w:pPr>
        <w:spacing w:after="200" w:line="276" w:lineRule="auto"/>
        <w:rPr>
          <w:rFonts w:ascii="Times New Roman" w:eastAsia="MS Mincho" w:hAnsi="Times New Roman" w:cs="Times New Roman"/>
          <w:sz w:val="22"/>
          <w:szCs w:val="22"/>
          <w:lang w:val="en-US"/>
        </w:rPr>
      </w:pPr>
      <w:r w:rsidRPr="00D545CE">
        <w:rPr>
          <w:rFonts w:ascii="Times New Roman" w:eastAsia="MS Mincho" w:hAnsi="Times New Roman" w:cs="Times New Roman"/>
          <w:sz w:val="22"/>
          <w:szCs w:val="22"/>
          <w:lang w:val="en-US"/>
        </w:rPr>
        <w:br/>
        <w:t>Thank you very much for your participation!</w:t>
      </w:r>
    </w:p>
    <w:p w14:paraId="78D1172C" w14:textId="77777777" w:rsidR="00EB4A2D" w:rsidRDefault="00EB4A2D"/>
    <w:sectPr w:rsidR="00EB4A2D" w:rsidSect="00172086">
      <w:footerReference w:type="even" r:id="rId7"/>
      <w:footerReference w:type="default" r:id="rId8"/>
      <w:pgSz w:w="11906" w:h="16838"/>
      <w:pgMar w:top="1418" w:right="1418" w:bottom="1418" w:left="1418" w:header="709" w:footer="709" w:gutter="0"/>
      <w:lnNumType w:countBy="1" w:restart="continuous"/>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41305880"/>
      <w:docPartObj>
        <w:docPartGallery w:val="Page Numbers (Bottom of Page)"/>
        <w:docPartUnique/>
      </w:docPartObj>
    </w:sdtPr>
    <w:sdtContent>
      <w:p w14:paraId="35F51A28" w14:textId="77777777" w:rsidR="00172086" w:rsidRDefault="00172086" w:rsidP="003B1F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778407391"/>
      <w:docPartObj>
        <w:docPartGallery w:val="Page Numbers (Bottom of Page)"/>
        <w:docPartUnique/>
      </w:docPartObj>
    </w:sdtPr>
    <w:sdtContent>
      <w:p w14:paraId="16F92DE6" w14:textId="77777777" w:rsidR="00172086" w:rsidRDefault="00172086" w:rsidP="005920E0">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62A153" w14:textId="77777777" w:rsidR="00172086" w:rsidRDefault="00172086" w:rsidP="005920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63672197"/>
      <w:docPartObj>
        <w:docPartGallery w:val="Page Numbers (Bottom of Page)"/>
        <w:docPartUnique/>
      </w:docPartObj>
    </w:sdtPr>
    <w:sdtContent>
      <w:p w14:paraId="662BDA7A" w14:textId="77777777" w:rsidR="00172086" w:rsidRDefault="00172086" w:rsidP="003B1FE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B696EE9" w14:textId="77777777" w:rsidR="00172086" w:rsidRDefault="00172086" w:rsidP="005920E0">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086"/>
    <w:rsid w:val="00165463"/>
    <w:rsid w:val="00172086"/>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A8765"/>
  <w15:chartTrackingRefBased/>
  <w15:docId w15:val="{E3506D49-7AE2-40F4-B18D-686E3DAC0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2086"/>
    <w:pPr>
      <w:spacing w:after="0" w:line="240" w:lineRule="auto"/>
    </w:pPr>
    <w:rPr>
      <w:kern w:val="0"/>
      <w:lang w:val="de-DE"/>
      <w14:ligatures w14:val="none"/>
    </w:rPr>
  </w:style>
  <w:style w:type="paragraph" w:styleId="Heading1">
    <w:name w:val="heading 1"/>
    <w:basedOn w:val="Normal"/>
    <w:next w:val="Normal"/>
    <w:link w:val="Heading1Char"/>
    <w:uiPriority w:val="9"/>
    <w:qFormat/>
    <w:rsid w:val="0017208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17208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172086"/>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72086"/>
    <w:pPr>
      <w:keepNext/>
      <w:keepLines/>
      <w:spacing w:before="80" w:after="40" w:line="278" w:lineRule="auto"/>
      <w:outlineLvl w:val="3"/>
    </w:pPr>
    <w:rPr>
      <w:rFonts w:eastAsiaTheme="majorEastAsia"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172086"/>
    <w:pPr>
      <w:keepNext/>
      <w:keepLines/>
      <w:spacing w:before="80" w:after="40" w:line="278" w:lineRule="auto"/>
      <w:outlineLvl w:val="4"/>
    </w:pPr>
    <w:rPr>
      <w:rFonts w:eastAsiaTheme="majorEastAsia"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172086"/>
    <w:pPr>
      <w:keepNext/>
      <w:keepLines/>
      <w:spacing w:before="40" w:line="278" w:lineRule="auto"/>
      <w:outlineLvl w:val="5"/>
    </w:pPr>
    <w:rPr>
      <w:rFonts w:eastAsiaTheme="majorEastAsia"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172086"/>
    <w:pPr>
      <w:keepNext/>
      <w:keepLines/>
      <w:spacing w:before="40" w:line="278" w:lineRule="auto"/>
      <w:outlineLvl w:val="6"/>
    </w:pPr>
    <w:rPr>
      <w:rFonts w:eastAsiaTheme="majorEastAsia"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172086"/>
    <w:pPr>
      <w:keepNext/>
      <w:keepLines/>
      <w:spacing w:line="278" w:lineRule="auto"/>
      <w:outlineLvl w:val="7"/>
    </w:pPr>
    <w:rPr>
      <w:rFonts w:eastAsiaTheme="majorEastAsia"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172086"/>
    <w:pPr>
      <w:keepNext/>
      <w:keepLines/>
      <w:spacing w:line="278" w:lineRule="auto"/>
      <w:outlineLvl w:val="8"/>
    </w:pPr>
    <w:rPr>
      <w:rFonts w:eastAsiaTheme="majorEastAsia"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08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208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208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208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208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208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208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208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2086"/>
    <w:rPr>
      <w:rFonts w:eastAsiaTheme="majorEastAsia" w:cstheme="majorBidi"/>
      <w:color w:val="272727" w:themeColor="text1" w:themeTint="D8"/>
    </w:rPr>
  </w:style>
  <w:style w:type="paragraph" w:styleId="Title">
    <w:name w:val="Title"/>
    <w:basedOn w:val="Normal"/>
    <w:next w:val="Normal"/>
    <w:link w:val="TitleChar"/>
    <w:uiPriority w:val="10"/>
    <w:qFormat/>
    <w:rsid w:val="00172086"/>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7208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2086"/>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7208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086"/>
    <w:pPr>
      <w:spacing w:before="160" w:after="160" w:line="278" w:lineRule="auto"/>
      <w:jc w:val="center"/>
    </w:pPr>
    <w:rPr>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172086"/>
    <w:rPr>
      <w:i/>
      <w:iCs/>
      <w:color w:val="404040" w:themeColor="text1" w:themeTint="BF"/>
    </w:rPr>
  </w:style>
  <w:style w:type="paragraph" w:styleId="ListParagraph">
    <w:name w:val="List Paragraph"/>
    <w:basedOn w:val="Normal"/>
    <w:uiPriority w:val="34"/>
    <w:qFormat/>
    <w:rsid w:val="00172086"/>
    <w:pPr>
      <w:spacing w:after="160" w:line="278" w:lineRule="auto"/>
      <w:ind w:left="720"/>
      <w:contextualSpacing/>
    </w:pPr>
    <w:rPr>
      <w:kern w:val="2"/>
      <w:lang w:val="en-IN"/>
      <w14:ligatures w14:val="standardContextual"/>
    </w:rPr>
  </w:style>
  <w:style w:type="character" w:styleId="IntenseEmphasis">
    <w:name w:val="Intense Emphasis"/>
    <w:basedOn w:val="DefaultParagraphFont"/>
    <w:uiPriority w:val="21"/>
    <w:qFormat/>
    <w:rsid w:val="00172086"/>
    <w:rPr>
      <w:i/>
      <w:iCs/>
      <w:color w:val="0F4761" w:themeColor="accent1" w:themeShade="BF"/>
    </w:rPr>
  </w:style>
  <w:style w:type="paragraph" w:styleId="IntenseQuote">
    <w:name w:val="Intense Quote"/>
    <w:basedOn w:val="Normal"/>
    <w:next w:val="Normal"/>
    <w:link w:val="IntenseQuoteChar"/>
    <w:uiPriority w:val="30"/>
    <w:qFormat/>
    <w:rsid w:val="0017208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172086"/>
    <w:rPr>
      <w:i/>
      <w:iCs/>
      <w:color w:val="0F4761" w:themeColor="accent1" w:themeShade="BF"/>
    </w:rPr>
  </w:style>
  <w:style w:type="character" w:styleId="IntenseReference">
    <w:name w:val="Intense Reference"/>
    <w:basedOn w:val="DefaultParagraphFont"/>
    <w:uiPriority w:val="32"/>
    <w:qFormat/>
    <w:rsid w:val="00172086"/>
    <w:rPr>
      <w:b/>
      <w:bCs/>
      <w:smallCaps/>
      <w:color w:val="0F4761" w:themeColor="accent1" w:themeShade="BF"/>
      <w:spacing w:val="5"/>
    </w:rPr>
  </w:style>
  <w:style w:type="paragraph" w:styleId="Bibliography">
    <w:name w:val="Bibliography"/>
    <w:basedOn w:val="Normal"/>
    <w:next w:val="Normal"/>
    <w:uiPriority w:val="37"/>
    <w:semiHidden/>
    <w:unhideWhenUsed/>
    <w:rsid w:val="00172086"/>
  </w:style>
  <w:style w:type="paragraph" w:styleId="Footer">
    <w:name w:val="footer"/>
    <w:basedOn w:val="Normal"/>
    <w:link w:val="FooterChar"/>
    <w:uiPriority w:val="99"/>
    <w:unhideWhenUsed/>
    <w:rsid w:val="00172086"/>
    <w:pPr>
      <w:tabs>
        <w:tab w:val="center" w:pos="4536"/>
        <w:tab w:val="right" w:pos="9072"/>
      </w:tabs>
    </w:pPr>
  </w:style>
  <w:style w:type="character" w:customStyle="1" w:styleId="FooterChar">
    <w:name w:val="Footer Char"/>
    <w:basedOn w:val="DefaultParagraphFont"/>
    <w:link w:val="Footer"/>
    <w:uiPriority w:val="99"/>
    <w:rsid w:val="00172086"/>
    <w:rPr>
      <w:kern w:val="0"/>
      <w:lang w:val="de-DE"/>
      <w14:ligatures w14:val="none"/>
    </w:rPr>
  </w:style>
  <w:style w:type="character" w:styleId="PageNumber">
    <w:name w:val="page number"/>
    <w:basedOn w:val="DefaultParagraphFont"/>
    <w:uiPriority w:val="99"/>
    <w:semiHidden/>
    <w:unhideWhenUsed/>
    <w:rsid w:val="00172086"/>
  </w:style>
  <w:style w:type="character" w:styleId="LineNumber">
    <w:name w:val="line number"/>
    <w:basedOn w:val="DefaultParagraphFont"/>
    <w:uiPriority w:val="99"/>
    <w:semiHidden/>
    <w:unhideWhenUsed/>
    <w:rsid w:val="001720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kbv.de/html/mvz.php" TargetMode="External"/><Relationship Id="rId5" Type="http://schemas.openxmlformats.org/officeDocument/2006/relationships/hyperlink" Target="https://www.kbv.de/html/berufsausuebungsgemeinschaften.php" TargetMode="External"/><Relationship Id="rId10" Type="http://schemas.openxmlformats.org/officeDocument/2006/relationships/theme" Target="theme/theme1.xml"/><Relationship Id="rId4" Type="http://schemas.openxmlformats.org/officeDocument/2006/relationships/hyperlink" Target="https://www.kbv.de/html/14365.php"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866</Words>
  <Characters>4971</Characters>
  <Application>Microsoft Office Word</Application>
  <DocSecurity>0</DocSecurity>
  <Lines>93</Lines>
  <Paragraphs>33</Paragraphs>
  <ScaleCrop>false</ScaleCrop>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2025-11-05T10:04:00Z</dcterms:created>
  <dcterms:modified xsi:type="dcterms:W3CDTF">2025-11-05T10:04:00Z</dcterms:modified>
</cp:coreProperties>
</file>