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4D3D" w14:textId="77777777" w:rsidR="0043487B" w:rsidRDefault="0043487B" w:rsidP="0043487B">
      <w:pPr>
        <w:rPr>
          <w:b/>
          <w:u w:val="single"/>
        </w:rPr>
      </w:pPr>
      <w:r>
        <w:rPr>
          <w:b/>
          <w:u w:val="single"/>
        </w:rPr>
        <w:t>Supplementary Data</w:t>
      </w:r>
    </w:p>
    <w:p w14:paraId="4D13FEDE" w14:textId="77777777" w:rsidR="0043487B" w:rsidRDefault="0043487B" w:rsidP="0043487B">
      <w:pPr>
        <w:rPr>
          <w:b/>
          <w:u w:val="single"/>
        </w:rPr>
      </w:pPr>
    </w:p>
    <w:p w14:paraId="13255F18" w14:textId="77777777" w:rsidR="0043487B" w:rsidRDefault="0043487B" w:rsidP="0043487B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44546A"/>
          <w:sz w:val="18"/>
          <w:szCs w:val="18"/>
        </w:rPr>
      </w:pPr>
      <w:r>
        <w:rPr>
          <w:b/>
          <w:color w:val="000000"/>
          <w:sz w:val="20"/>
          <w:szCs w:val="20"/>
        </w:rPr>
        <w:t>Supplementary Table 1 Number of Amyloidosis and CVD-Related Deaths, Stratified by Sex and Race in Adults in the United States 1999-2020.</w:t>
      </w:r>
    </w:p>
    <w:tbl>
      <w:tblPr>
        <w:tblW w:w="109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0"/>
        <w:gridCol w:w="932"/>
        <w:gridCol w:w="1008"/>
        <w:gridCol w:w="1008"/>
        <w:gridCol w:w="864"/>
        <w:gridCol w:w="1170"/>
        <w:gridCol w:w="1080"/>
        <w:gridCol w:w="1350"/>
        <w:gridCol w:w="1080"/>
        <w:gridCol w:w="1317"/>
      </w:tblGrid>
      <w:tr w:rsidR="0043487B" w14:paraId="42A8F193" w14:textId="77777777" w:rsidTr="00324AC3">
        <w:trPr>
          <w:trHeight w:val="1208"/>
        </w:trPr>
        <w:tc>
          <w:tcPr>
            <w:tcW w:w="1130" w:type="dxa"/>
            <w:tcMar>
              <w:left w:w="105" w:type="dxa"/>
              <w:right w:w="105" w:type="dxa"/>
            </w:tcMar>
          </w:tcPr>
          <w:p w14:paraId="1BBDEA65" w14:textId="77777777" w:rsidR="0043487B" w:rsidRDefault="0043487B" w:rsidP="00324A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</w:tcPr>
          <w:p w14:paraId="5FD5F3E4" w14:textId="77777777" w:rsidR="0043487B" w:rsidRDefault="0043487B" w:rsidP="00324A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Overall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</w:tcPr>
          <w:p w14:paraId="2DFA4B72" w14:textId="77777777" w:rsidR="0043487B" w:rsidRDefault="0043487B" w:rsidP="00324A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Women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</w:tcPr>
          <w:p w14:paraId="762D112E" w14:textId="77777777" w:rsidR="0043487B" w:rsidRDefault="0043487B" w:rsidP="00324A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</w:tcPr>
          <w:p w14:paraId="39F8F777" w14:textId="77777777" w:rsidR="0043487B" w:rsidRDefault="0043487B" w:rsidP="00324A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NH White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1F3A5D56" w14:textId="77777777" w:rsidR="0043487B" w:rsidRDefault="0043487B" w:rsidP="00324A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NH Black or African American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1D1B5C33" w14:textId="77777777" w:rsidR="0043487B" w:rsidRDefault="0043487B" w:rsidP="00324A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NH Asian or Pacific Islander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</w:tcPr>
          <w:p w14:paraId="3DACCD98" w14:textId="77777777" w:rsidR="0043487B" w:rsidRDefault="0043487B" w:rsidP="00324A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NH American Indian or Alaska Native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29581B7C" w14:textId="77777777" w:rsidR="0043487B" w:rsidRDefault="0043487B" w:rsidP="00324A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Hispanic or Latino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</w:tcPr>
          <w:p w14:paraId="342320AA" w14:textId="77777777" w:rsidR="0043487B" w:rsidRDefault="0043487B" w:rsidP="00324A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Population</w:t>
            </w:r>
          </w:p>
        </w:tc>
      </w:tr>
      <w:tr w:rsidR="0043487B" w14:paraId="4B942DE4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664869BE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1999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030D99F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778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3BD8101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6AEF06A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6EDEDE2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76FE565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16421F8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01C0E14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5F901D9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36CC02C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180408769</w:t>
            </w:r>
          </w:p>
        </w:tc>
      </w:tr>
      <w:tr w:rsidR="0043487B" w14:paraId="510A541A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0EB15F3E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459F981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169A06D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2E053C3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19E33F0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3DF6BD5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3DCAE13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2B2DD0D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17B0CEB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74F75F2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181984640</w:t>
            </w:r>
          </w:p>
        </w:tc>
      </w:tr>
      <w:tr w:rsidR="0043487B" w14:paraId="4F8C5849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144949BB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2001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5A9E4E1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0625D8C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74FA857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49DEF60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0991559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278E578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1AC0BAA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6EC6302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44320F9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184305128</w:t>
            </w:r>
          </w:p>
        </w:tc>
      </w:tr>
      <w:tr w:rsidR="0043487B" w14:paraId="01986173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5623D936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2002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3850CDA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0EEE3BC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6477753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55D9975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17902AA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10C0B25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4B86888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032F68A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4CCD789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186208028</w:t>
            </w:r>
          </w:p>
        </w:tc>
      </w:tr>
      <w:tr w:rsidR="0043487B" w14:paraId="2B34EFE3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4DDF376B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2003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075DD80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875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3634F61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28D15B4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02A83A0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0AC6894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7D8CB91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1AA496F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3740252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32DEDF9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188090429</w:t>
            </w:r>
          </w:p>
        </w:tc>
      </w:tr>
      <w:tr w:rsidR="0043487B" w14:paraId="04532B99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28E3A23F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2004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3FD4090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446A351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3983A95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0B05583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6715DA0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4C59D9D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2E06054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3804A91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25D8AC3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190205384</w:t>
            </w:r>
          </w:p>
        </w:tc>
      </w:tr>
      <w:tr w:rsidR="0043487B" w14:paraId="76660E61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05BC44DB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2005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22AA48D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79B964A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585740D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26607B9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5E7100E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303C839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1C914AB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0CEC28E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5AEAA26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192551384</w:t>
            </w:r>
          </w:p>
        </w:tc>
      </w:tr>
      <w:tr w:rsidR="0043487B" w14:paraId="75F6CED8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444296D3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2006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49A0F29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3E87982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72E5997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6D3E318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05FE7E6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0F43189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1C13526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2C4C91A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107BBC6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195019359</w:t>
            </w:r>
          </w:p>
        </w:tc>
      </w:tr>
      <w:tr w:rsidR="0043487B" w14:paraId="73100BD6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186A2D1B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2007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3C51293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10A71CF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760EFE7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38458AD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5EECA2B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372A1D7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65B85A4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6C6C5B0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13EC80A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197403777</w:t>
            </w:r>
          </w:p>
        </w:tc>
      </w:tr>
      <w:tr w:rsidR="0043487B" w14:paraId="496F9BC8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49A2FF09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0D1EE48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7530A90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66D0BFD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715D712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28CAC64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062554D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61351ED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4DECEA4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14E5A82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199795090</w:t>
            </w:r>
          </w:p>
        </w:tc>
      </w:tr>
      <w:tr w:rsidR="0043487B" w14:paraId="4469BD91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59B81E6C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2009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0773FC1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079BA71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796542C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3CBF424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105D846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6EADB75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195E6BF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56612FA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696E381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202107016</w:t>
            </w:r>
          </w:p>
        </w:tc>
      </w:tr>
      <w:tr w:rsidR="0043487B" w14:paraId="0E97502D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279A31E7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2010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617936A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0233307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00D6FFC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531E3D4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4A216CB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7F54310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5BE981C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28249DF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1FCCCB1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203891983</w:t>
            </w:r>
          </w:p>
        </w:tc>
      </w:tr>
      <w:tr w:rsidR="0043487B" w14:paraId="2EB2070C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5DEB91A2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2011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313ED20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520C897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4602B78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7146B3D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406D3E9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3A07868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4DC0575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66E4435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5DF8D93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206592936</w:t>
            </w:r>
          </w:p>
        </w:tc>
      </w:tr>
      <w:tr w:rsidR="0043487B" w14:paraId="3D9266BF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7EC518B1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6A514D7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4C1692B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1908772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74D04E9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7662CF0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47ACAB1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462C54B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2DBAD5A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73A289E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208826037</w:t>
            </w:r>
          </w:p>
        </w:tc>
      </w:tr>
      <w:tr w:rsidR="0043487B" w14:paraId="1A8FAB26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347C8DD2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2013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2959825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69EAF1C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754AC19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4FF1138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6E86BD8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42224A5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388C064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6EDA0E4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3E63ED3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211085314</w:t>
            </w:r>
          </w:p>
        </w:tc>
      </w:tr>
      <w:tr w:rsidR="0043487B" w14:paraId="6B24F374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14A5A0AE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3111FED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1A6955F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5613CDD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755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50CD1E5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6811593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7C97EDD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6B8B412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584FEB2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0CFD43F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213809280</w:t>
            </w:r>
          </w:p>
        </w:tc>
      </w:tr>
      <w:tr w:rsidR="0043487B" w14:paraId="07D24640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039CA719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2BC32A9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1434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7945F21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0B664E2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869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6ED00AB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3E393B8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34AD3A0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7497064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60D91B2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03F2772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216553817</w:t>
            </w:r>
          </w:p>
        </w:tc>
      </w:tr>
      <w:tr w:rsidR="0043487B" w14:paraId="38CF0B61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28DDBD5F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5DB6C13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1531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471F8E2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209C93C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31DF1D6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5778C56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4F39BBF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74ED9BE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5A8288D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5CC97D0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218641417</w:t>
            </w:r>
          </w:p>
        </w:tc>
      </w:tr>
      <w:tr w:rsidR="0043487B" w14:paraId="0933FBBF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79F44FCB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2CA60A7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1640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78ED654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4652548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5F8126F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1151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78C1AC5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38FDB68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784F93E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1FE92C3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4F519E5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221447331</w:t>
            </w:r>
          </w:p>
        </w:tc>
      </w:tr>
      <w:tr w:rsidR="0043487B" w14:paraId="0BB3E4C0" w14:textId="77777777" w:rsidTr="00324AC3">
        <w:trPr>
          <w:trHeight w:val="432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2A4D9233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7CEE70C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1856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6268D88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6B48B93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1181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5FF5856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1328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690CDE1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2DB138B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02D9202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5EB2DB3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0E91D56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223311190</w:t>
            </w:r>
          </w:p>
        </w:tc>
      </w:tr>
      <w:tr w:rsidR="0043487B" w14:paraId="4305E492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0F5B4C8E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3C949CE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2094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2C54486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386A3BE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1357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5E891EB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1458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4D6CB18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5DE3F18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0CB554D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238531B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47D149B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224981167</w:t>
            </w:r>
          </w:p>
        </w:tc>
      </w:tr>
      <w:tr w:rsidR="0043487B" w14:paraId="0EAFC854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541E8EE1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335C1F6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702DD88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879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29D8CDF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1607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7D637B6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1730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6C81774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3DCACC3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280954F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090C57C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39911A6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226635013</w:t>
            </w:r>
          </w:p>
        </w:tc>
      </w:tr>
      <w:tr w:rsidR="0043487B" w14:paraId="561F6467" w14:textId="77777777" w:rsidTr="00324AC3">
        <w:trPr>
          <w:trHeight w:val="450"/>
        </w:trPr>
        <w:tc>
          <w:tcPr>
            <w:tcW w:w="1130" w:type="dxa"/>
            <w:tcMar>
              <w:left w:w="105" w:type="dxa"/>
              <w:right w:w="105" w:type="dxa"/>
            </w:tcMar>
            <w:vAlign w:val="center"/>
          </w:tcPr>
          <w:p w14:paraId="08A4F43E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932" w:type="dxa"/>
            <w:tcMar>
              <w:left w:w="105" w:type="dxa"/>
              <w:right w:w="105" w:type="dxa"/>
            </w:tcMar>
            <w:vAlign w:val="center"/>
          </w:tcPr>
          <w:p w14:paraId="3B3AAB1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26391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54C17C0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10646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  <w:vAlign w:val="center"/>
          </w:tcPr>
          <w:p w14:paraId="1DBFCBA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15745</w:t>
            </w:r>
          </w:p>
        </w:tc>
        <w:tc>
          <w:tcPr>
            <w:tcW w:w="864" w:type="dxa"/>
            <w:tcMar>
              <w:left w:w="105" w:type="dxa"/>
              <w:right w:w="105" w:type="dxa"/>
            </w:tcMar>
            <w:vAlign w:val="center"/>
          </w:tcPr>
          <w:p w14:paraId="61F44E2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19321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14:paraId="74665C5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4873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15F18EB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</w:t>
            </w:r>
          </w:p>
        </w:tc>
        <w:tc>
          <w:tcPr>
            <w:tcW w:w="1350" w:type="dxa"/>
            <w:tcMar>
              <w:left w:w="105" w:type="dxa"/>
              <w:right w:w="105" w:type="dxa"/>
            </w:tcMar>
            <w:vAlign w:val="center"/>
          </w:tcPr>
          <w:p w14:paraId="6EFBAD0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center"/>
          </w:tcPr>
          <w:p w14:paraId="482912F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1386</w:t>
            </w:r>
          </w:p>
        </w:tc>
        <w:tc>
          <w:tcPr>
            <w:tcW w:w="1317" w:type="dxa"/>
            <w:tcMar>
              <w:left w:w="105" w:type="dxa"/>
              <w:right w:w="105" w:type="dxa"/>
            </w:tcMar>
            <w:vAlign w:val="center"/>
          </w:tcPr>
          <w:p w14:paraId="6AC9ADDA" w14:textId="77777777" w:rsidR="0043487B" w:rsidRDefault="0043487B" w:rsidP="00324A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</w:rPr>
              <w:t>4473854489</w:t>
            </w:r>
          </w:p>
        </w:tc>
      </w:tr>
    </w:tbl>
    <w:p w14:paraId="0D5BA5F4" w14:textId="77777777" w:rsidR="0043487B" w:rsidRDefault="0043487B" w:rsidP="0043487B"/>
    <w:p w14:paraId="0FFA2FA6" w14:textId="77777777" w:rsidR="0043487B" w:rsidRDefault="0043487B" w:rsidP="0043487B">
      <w:pPr>
        <w:keepNext/>
        <w:spacing w:after="200"/>
        <w:rPr>
          <w:b/>
          <w:sz w:val="20"/>
          <w:szCs w:val="20"/>
        </w:rPr>
      </w:pPr>
      <w:r>
        <w:rPr>
          <w:b/>
          <w:sz w:val="20"/>
          <w:szCs w:val="20"/>
        </w:rPr>
        <w:t>Supplementary Table 2 Overall and Sex‐Stratified Amyloidosis and CVD–related Age-Adjusted Mortality Rates per 1,000,000 in Adults in the United States 1999-2020</w:t>
      </w:r>
    </w:p>
    <w:sdt>
      <w:sdtPr>
        <w:tag w:val="goog_rdk_1"/>
        <w:id w:val="-757464723"/>
        <w:lock w:val="contentLocked"/>
      </w:sdtPr>
      <w:sdtContent>
        <w:tbl>
          <w:tblPr>
            <w:tblW w:w="10600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2650"/>
            <w:gridCol w:w="2650"/>
            <w:gridCol w:w="2650"/>
            <w:gridCol w:w="2650"/>
          </w:tblGrid>
          <w:tr w:rsidR="0043487B" w14:paraId="5FCD3569" w14:textId="77777777" w:rsidTr="00324AC3">
            <w:trPr>
              <w:trHeight w:val="330"/>
            </w:trPr>
            <w:tc>
              <w:tcPr>
                <w:tcW w:w="10600" w:type="dxa"/>
                <w:gridSpan w:val="4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</w:tcPr>
              <w:p w14:paraId="0C02BB04" w14:textId="77777777" w:rsidR="0043487B" w:rsidRDefault="0043487B" w:rsidP="00324AC3">
                <w:pPr>
                  <w:spacing w:after="120" w:line="360" w:lineRule="auto"/>
                  <w:jc w:val="center"/>
                </w:pPr>
                <w:r>
                  <w:t>Age-Adjusted Rate (95% CI)</w:t>
                </w:r>
              </w:p>
            </w:tc>
          </w:tr>
          <w:tr w:rsidR="0043487B" w14:paraId="55655B6D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</w:tcPr>
              <w:p w14:paraId="5E86D662" w14:textId="77777777" w:rsidR="0043487B" w:rsidRDefault="0043487B" w:rsidP="00324AC3">
                <w:pPr>
                  <w:spacing w:after="120"/>
                  <w:jc w:val="center"/>
                </w:pPr>
                <w:r>
                  <w:t>Year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</w:tcPr>
              <w:p w14:paraId="75DB5440" w14:textId="77777777" w:rsidR="0043487B" w:rsidRDefault="0043487B" w:rsidP="00324AC3">
                <w:pPr>
                  <w:spacing w:after="120"/>
                  <w:jc w:val="center"/>
                </w:pPr>
                <w:r>
                  <w:rPr>
                    <w:b/>
                  </w:rPr>
                  <w:t>Men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</w:tcPr>
              <w:p w14:paraId="7A3C159B" w14:textId="77777777" w:rsidR="0043487B" w:rsidRDefault="0043487B" w:rsidP="00324AC3">
                <w:pPr>
                  <w:spacing w:after="120"/>
                  <w:jc w:val="center"/>
                </w:pPr>
                <w:r>
                  <w:rPr>
                    <w:b/>
                  </w:rPr>
                  <w:t>Women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</w:tcPr>
              <w:p w14:paraId="6E15CCF9" w14:textId="77777777" w:rsidR="0043487B" w:rsidRDefault="0043487B" w:rsidP="00324AC3">
                <w:pPr>
                  <w:spacing w:after="120"/>
                  <w:jc w:val="center"/>
                </w:pPr>
                <w:r>
                  <w:rPr>
                    <w:b/>
                  </w:rPr>
                  <w:t>Overall</w:t>
                </w:r>
              </w:p>
            </w:tc>
          </w:tr>
          <w:tr w:rsidR="0043487B" w14:paraId="26AC645A" w14:textId="77777777" w:rsidTr="00324AC3">
            <w:trPr>
              <w:trHeight w:val="495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C713EE3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1999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F865F96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5.73 (5.17 to 6.28)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10DBE28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3.46 (3.1 to 3.82)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744D500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4.4 (4.09 to 4.71)</w:t>
                </w:r>
              </w:p>
            </w:tc>
          </w:tr>
          <w:tr w:rsidR="0043487B" w14:paraId="6F13F395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E929435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2000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84C81FC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5.88 (5.31 to 6.44)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A235406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4.09 (3.7 to 4.48)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85B3BDA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4.78 (4.46 to 5.1)</w:t>
                </w:r>
              </w:p>
            </w:tc>
          </w:tr>
          <w:tr w:rsidR="0043487B" w14:paraId="3D0D35A9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B748FB7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2001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1BA5198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6.27 (5.7 to 6.84)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3D926A3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3.39 (3.03 to 3.74)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CABFCC8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4.55 (4.24 to 4.86)</w:t>
                </w:r>
              </w:p>
            </w:tc>
          </w:tr>
          <w:tr w:rsidR="0043487B" w14:paraId="0BBF4492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ED0664B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2002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BF1132D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6.34 (5.78 to 6.91)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A798D93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3.85 (3.48 to 4.23)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4390D48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4.89 (4.57 to 5.21)</w:t>
                </w:r>
              </w:p>
            </w:tc>
          </w:tr>
          <w:tr w:rsidR="0043487B" w14:paraId="07E91DA8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3B65E78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2003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652FBBC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6.03 (5.47 to 6.58)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890227A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3.78 (3.41 to 4.15)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C879197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4.67 (4.36 to 4.98)</w:t>
                </w:r>
              </w:p>
            </w:tc>
          </w:tr>
          <w:tr w:rsidR="0043487B" w14:paraId="30D16768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5237AAB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2004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D25B449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5.49 (4.97 to 6.02)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A8216E7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3.44 (3.09 to 3.79)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BB59992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4.25 (3.96 to 4.55)</w:t>
                </w:r>
              </w:p>
            </w:tc>
          </w:tr>
          <w:tr w:rsidR="0043487B" w14:paraId="05CBEC2C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C78D3E0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2005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2652312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5.86 (5.33 to 6.4)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CFF5C8E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3.53 (3.18 to 3.88)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B8E8688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4.48 (4.19 to 4.78)</w:t>
                </w:r>
              </w:p>
            </w:tc>
          </w:tr>
          <w:tr w:rsidR="0043487B" w14:paraId="09D639A1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B300283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lastRenderedPageBreak/>
                  <w:t>2006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BDD5412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6.14 (5.61 to 6.68)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4EF39BC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3.13 (2.81 to 3.46)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886E39A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4.44 (4.15 to 4.74)</w:t>
                </w:r>
              </w:p>
            </w:tc>
          </w:tr>
          <w:tr w:rsidR="0043487B" w14:paraId="7CA8BEDD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A6D8F2E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2007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81AD2AB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6.31 (5.77 to 6.86)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810C6CF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3.22 (2.89 to 3.55)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6A7C120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4.51 (4.21 to 4.8)</w:t>
                </w:r>
              </w:p>
            </w:tc>
          </w:tr>
          <w:tr w:rsidR="0043487B" w14:paraId="73633F8D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0AF271B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2008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A7C3C8F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6.5 (5.96 to 7.05)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B2BF644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3.78 (3.43 to 4.14)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0937102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4.89 (4.58 to 5.19)</w:t>
                </w:r>
              </w:p>
            </w:tc>
          </w:tr>
          <w:tr w:rsidR="0043487B" w14:paraId="2788FF5A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189FEA8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2009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5FB453A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6.36 (5.83 to 6.89)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39BA5DF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3.63 (3.28 to 3.97)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5375A1E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4.8 (4.5 to 5.1)</w:t>
                </w:r>
              </w:p>
            </w:tc>
          </w:tr>
          <w:tr w:rsidR="0043487B" w14:paraId="67DBF845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DB8D9FD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2010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78FA4E3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6.75 (6.21 to 7.3)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CB57A78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3.37 (3.04 to 3.71)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9283DEA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4.79 (4.49 to 5.09)</w:t>
                </w:r>
              </w:p>
            </w:tc>
          </w:tr>
          <w:tr w:rsidR="0043487B" w14:paraId="1471ED39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CD06D18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2011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2F61F7D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6.93 (6.39 to 7.48)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722DC4C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3.3 (2.98 to 3.62)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F6A19F1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4.87 (4.57 to 5.17)</w:t>
                </w:r>
              </w:p>
            </w:tc>
          </w:tr>
          <w:tr w:rsidR="0043487B" w14:paraId="241C8E65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1A65FCC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2012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6B608E0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6.72 (6.19 to 7.24)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07F4547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3.52 (3.19 to 3.85)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D918EB6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4.88 (4.58 to 5.17)</w:t>
                </w:r>
              </w:p>
            </w:tc>
          </w:tr>
          <w:tr w:rsidR="0043487B" w14:paraId="5E759FFB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68F8DF5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2013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C45E4F7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7.14 (6.6 to 7.68)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06DC667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3.64 (3.3 to 3.98)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E611BD6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5.13 (4.83 to 5.43)</w:t>
                </w:r>
              </w:p>
            </w:tc>
          </w:tr>
          <w:tr w:rsidR="0043487B" w14:paraId="05D6552A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18745B6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2014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D8A35AE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7.48 (6.94 to 8.02)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A3A1087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4.16 (3.8 to 4.51)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098ED5A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5.55 (5.24 to 5.86)</w:t>
                </w:r>
              </w:p>
            </w:tc>
          </w:tr>
          <w:tr w:rsidR="0043487B" w14:paraId="048F5AD5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A8DD9F8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2015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EEFB66D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8.4 (7.83 to 8.97)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D36660D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4.18 (3.83 to 4.53)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AF5D8EA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6.05 (5.73 to 6.36)</w:t>
                </w:r>
              </w:p>
            </w:tc>
          </w:tr>
          <w:tr w:rsidR="0043487B" w14:paraId="6871DCE8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A9C5E58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2016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BDC1BF4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9.07 (8.49 to 9.66)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6292C25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4.26 (3.9 to 4.61)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48F4C60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6.28 (5.96 to 6.6)</w:t>
                </w:r>
              </w:p>
            </w:tc>
          </w:tr>
          <w:tr w:rsidR="0043487B" w14:paraId="31EF0713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334AEE8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2017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726F96F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9.6 (9 to 10.2)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D3BFA9B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4.41 (4.06 to 4.77)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109D9A3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6.62 (6.3 to 6.95)</w:t>
                </w:r>
              </w:p>
            </w:tc>
          </w:tr>
          <w:tr w:rsidR="0043487B" w14:paraId="1FFE082A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9EF3AF8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2018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9B6187B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10.72 (10.1 to 11.34)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9D5FF19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4.68 (4.32 to 5.03)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1A848CF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7.23 (6.9 to 7.56)</w:t>
                </w:r>
              </w:p>
            </w:tc>
          </w:tr>
          <w:tr w:rsidR="0043487B" w14:paraId="197DBCDD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F8BFA5D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2019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810AA15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12.04 (11.39 to 12.69)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259E1D6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5.05 (4.68 to 5.42)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D39B266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8.06 (7.71 to 8.41)</w:t>
                </w:r>
              </w:p>
            </w:tc>
          </w:tr>
          <w:tr w:rsidR="0043487B" w14:paraId="3C74E31B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7C31A8B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2020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2DDF912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14.12 (13.42 to 14.82)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8A918AD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5.74 (5.36 to 6.13)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A24AFB2" w14:textId="77777777" w:rsidR="0043487B" w:rsidRDefault="0043487B" w:rsidP="00324AC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9.31 (8.94 to 9.68)</w:t>
                </w:r>
              </w:p>
            </w:tc>
          </w:tr>
          <w:tr w:rsidR="0043487B" w14:paraId="0771F940" w14:textId="77777777" w:rsidTr="00324AC3">
            <w:trPr>
              <w:trHeight w:val="330"/>
            </w:trPr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B39596C" w14:textId="77777777" w:rsidR="0043487B" w:rsidRDefault="0043487B" w:rsidP="00324AC3">
                <w:pPr>
                  <w:spacing w:after="120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Total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228838A" w14:textId="77777777" w:rsidR="0043487B" w:rsidRDefault="0043487B" w:rsidP="00324AC3"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7.86 (7.73 to 7.98)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74B0FFD" w14:textId="77777777" w:rsidR="0043487B" w:rsidRDefault="0043487B" w:rsidP="00324AC3"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3.92 (3.85 to 4)</w:t>
                </w:r>
              </w:p>
            </w:tc>
            <w:tc>
              <w:tcPr>
                <w:tcW w:w="2650" w:type="dxa"/>
                <w:tc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5B121FE" w14:textId="77777777" w:rsidR="0043487B" w:rsidRDefault="0043487B" w:rsidP="00324AC3"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5.56 (5.49 to 5.62)</w:t>
                </w:r>
              </w:p>
            </w:tc>
          </w:tr>
        </w:tbl>
      </w:sdtContent>
    </w:sdt>
    <w:p w14:paraId="3A73B5E9" w14:textId="77777777" w:rsidR="0043487B" w:rsidRDefault="0043487B" w:rsidP="0043487B">
      <w:pPr>
        <w:spacing w:line="259" w:lineRule="auto"/>
      </w:pPr>
    </w:p>
    <w:p w14:paraId="04168530" w14:textId="77777777" w:rsidR="0043487B" w:rsidRDefault="0043487B" w:rsidP="0043487B"/>
    <w:p w14:paraId="6F00383C" w14:textId="77777777" w:rsidR="0043487B" w:rsidRDefault="0043487B" w:rsidP="0043487B"/>
    <w:p w14:paraId="767A3FAB" w14:textId="77777777" w:rsidR="0043487B" w:rsidRDefault="0043487B" w:rsidP="0043487B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Supplementary Table </w:t>
      </w:r>
      <w:r>
        <w:rPr>
          <w:b/>
          <w:sz w:val="20"/>
          <w:szCs w:val="20"/>
        </w:rPr>
        <w:t>3</w:t>
      </w:r>
      <w:r>
        <w:rPr>
          <w:b/>
          <w:color w:val="000000"/>
          <w:sz w:val="20"/>
          <w:szCs w:val="20"/>
        </w:rPr>
        <w:t xml:space="preserve"> Annual Percent Change (APC) and Average Annual Percent Change (AAPC) of Amyloidosis and CVD–related Age-Adjusted Mortality Rates per 1,000,000 in Adults in the United States 1999-2020</w:t>
      </w:r>
    </w:p>
    <w:tbl>
      <w:tblPr>
        <w:tblW w:w="10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43487B" w14:paraId="1AA8D876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AE97649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Year Interval 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96BAF66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APC (95% CI)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334D6F0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Year Interval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D268AD5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AAPC (95% CI)</w:t>
            </w:r>
          </w:p>
        </w:tc>
      </w:tr>
      <w:tr w:rsidR="0043487B" w14:paraId="3EE5A748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A84DA7E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Overall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5BEF362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98BC7BF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27ADFBA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3AA7D8B7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B4F3E4B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1999-2012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A157226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0.54 (-0.37 to 1.17)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23C910C5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3951DDF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3.49* (3.15 to 3.78)</w:t>
            </w:r>
          </w:p>
        </w:tc>
      </w:tr>
      <w:tr w:rsidR="0043487B" w14:paraId="2BF98543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431C31D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2012-2018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4171930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6.81* (0.59 to 8.23)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52DFE42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080102D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77621123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E7A18EF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D1B4823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13.60* (8.57 to 16.77)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2AAB5336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9A4190F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3D73CD2F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83870DE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Men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84E9F94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B4CF409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23B0676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37856E81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E9368A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1999-2001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821B930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5.85 (-0.03 to 10.29)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0CA31F7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7EBAE2A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4.41* (4.12 to 4.79)</w:t>
            </w:r>
          </w:p>
        </w:tc>
      </w:tr>
      <w:tr w:rsidR="0043487B" w14:paraId="362B57EB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4ED1E43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2001-2004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7AEAA2F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-3.05 (-4.75 to 2.69)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2C3AF9B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834A1AE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56996FAE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7D8A5B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2004-2013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D59508B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2.27* (1.16 to 3.91)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673A4C9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D858704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7E49FDAE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75E4E23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2013-2018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7E86C15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8.31* (5.37 to 9.96)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A873387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FD089F8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4A180DDD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795EF86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E12D680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15.32* (11.76 to 17.69)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3BBB8DA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3AF608F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2E06B576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7D8AECE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Women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EB6CE4E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6156C63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2EEBFAF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01405179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26C3566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1999-2011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C49797A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-0.9 (-4.8 to 0.66)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9C5F49E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A462D2F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1.79* (1.04 to 2.57)</w:t>
            </w:r>
          </w:p>
        </w:tc>
      </w:tr>
      <w:tr w:rsidR="0043487B" w14:paraId="21D26381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B8249EE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05AE110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5.48* (3.52 to 11.25)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9791197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4A4D027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09890961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F3FFE98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NH White</w:t>
            </w:r>
          </w:p>
          <w:p w14:paraId="7516BF9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4C02048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9A30E58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F6A3BE7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7CF8CD61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9397666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1999-2013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C800EAE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0.52 (-0.31 to 1.2)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7C00B1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D756D8E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3.15* (2.8 to 3.55)</w:t>
            </w:r>
          </w:p>
        </w:tc>
      </w:tr>
      <w:tr w:rsidR="0043487B" w14:paraId="1A417157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FEBF88C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AAB0BDE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8.63* (7.18 to 10.86)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EF32AFA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1C47ECD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7B21992F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BA5DB9D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NH Black or African American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4E6FB0B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2C3982C7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55AE575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109E602E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2FE9E8D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1999-2012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D157871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 (-0.73 to 2.79)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BBA4C23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507A054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4.36* (3.71 to 5.14)</w:t>
            </w:r>
          </w:p>
        </w:tc>
      </w:tr>
      <w:tr w:rsidR="0043487B" w14:paraId="122D4049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26DC77E4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2012-2020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2F01BA0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9.51* (7.47 to 12.89)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060B30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8BFD3CE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4B61FDD8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D07E612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Hispanic or Latino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31243B8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EBCCD93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C27512D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2264659D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95420C9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1999-2017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B7A8646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 (-3.14 to 2.85)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267E21AB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FDE68B9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3.32* (1.74 to 4.71)</w:t>
            </w:r>
          </w:p>
        </w:tc>
      </w:tr>
      <w:tr w:rsidR="0043487B" w14:paraId="3753B523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09AFACD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49437E1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17.39* (4.49 to 34.97)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5308F6D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2FB21FD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0407E443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2158CB78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Census Region 1 – Northeast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6828692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8716FEC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2DF8540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0A7D8D02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DCC832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1999-2012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9CF69F1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(-2.01 to 3.59)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5204467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1ECF4F0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4.39* (3.57 to 5.28)</w:t>
            </w:r>
          </w:p>
        </w:tc>
      </w:tr>
      <w:tr w:rsidR="0043487B" w14:paraId="070812A0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D9735D5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CF8F761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8.39* (6.04 to 16.25)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6373D9E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043E07E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05EB7495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BBF373A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Census Region 2 – Midwest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1B68143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189D555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FCA1097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3152EC7F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4E4380B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1999-2009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246D583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-1.07 (-6.02 to 2.99)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279E26C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8F02F49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3.41* (2.67 to 4.06)</w:t>
            </w:r>
          </w:p>
        </w:tc>
      </w:tr>
      <w:tr w:rsidR="0043487B" w14:paraId="597C15A5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5478A0B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2009-2018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487B3E5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5.89 (-3.28 to 7.88)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50D213F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3C14B8B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0B5F48A9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857486A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781CC73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15.98* (7.09 to 21.69)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98D0542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20F98A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1D951EE4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1732BA6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Census Region 3 – South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A5E583F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06C33AB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206E53D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731A471E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CCEE079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1999-2015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27868562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0.29 (-0.93 to 1.31)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EB7CB0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BF3CD5E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2.91* (2.25 to 3.61)</w:t>
            </w:r>
          </w:p>
        </w:tc>
      </w:tr>
      <w:tr w:rsidR="0043487B" w14:paraId="1650D185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2273E09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683CDF0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11.74* (7.7 to 21.67)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98054E4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B458D76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1EB23AB4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5829324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Census Region 4 – West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D538BEA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92B86EB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5E3C966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5C80A986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682CD67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1999-2014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30EC33B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1.01 (-0.07 to 1.93)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8648DF7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4A72D46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3.31* (2.83 to 3.88)</w:t>
            </w:r>
          </w:p>
        </w:tc>
      </w:tr>
      <w:tr w:rsidR="0043487B" w14:paraId="61E44B4D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EF4646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0BBA9E5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9.29* (6.95 to 13.68)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A7162B4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AE442D2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28AAAB75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E29C116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Metropolitan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2E122FC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2080E04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A0E7BA8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4E04A454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6806FA9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1999-2011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8487D29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0.38 (-0.53 to 1.02)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FF674C6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CEA928A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3.53* (3.18 to 3.83)</w:t>
            </w:r>
          </w:p>
        </w:tc>
      </w:tr>
      <w:tr w:rsidR="0043487B" w14:paraId="2CE5FC9B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23210F72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2011-2018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65A5597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6.14* (2.87 to 7.46)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2925F25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458C764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620EB378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0E187F68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CDC7BFE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14.19* (8.85 to 17.42)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118D967E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7FD323BB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6D2BEB58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907EA1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Non-Metropolitan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6FAB8875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229EDB2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34946BF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  <w:tr w:rsidR="0043487B" w14:paraId="21804DC2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8F086A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1999-2012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E69AB79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-0.28 (-2.53 to 1.19)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6E42AC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3A491A3C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2.59* (1.85 to 3.39)</w:t>
            </w:r>
          </w:p>
        </w:tc>
      </w:tr>
      <w:tr w:rsidR="0043487B" w14:paraId="14F634C4" w14:textId="77777777" w:rsidTr="00324AC3">
        <w:trPr>
          <w:trHeight w:val="504"/>
        </w:trPr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233DCC6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2012-2020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2AA974D8" w14:textId="77777777" w:rsidR="0043487B" w:rsidRDefault="0043487B" w:rsidP="00324A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7.42* (5.07 to 12.3)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41F43EF0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center"/>
          </w:tcPr>
          <w:p w14:paraId="521F4711" w14:textId="77777777" w:rsidR="0043487B" w:rsidRDefault="0043487B" w:rsidP="00324AC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452F1A9" w14:textId="77777777" w:rsidR="0043487B" w:rsidRDefault="0043487B" w:rsidP="0043487B">
      <w:pPr>
        <w:spacing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*=indicates statistically significant value (p &lt; 0.05)</w:t>
      </w:r>
    </w:p>
    <w:p w14:paraId="3D0DAB8C" w14:textId="77777777" w:rsidR="0043487B" w:rsidRDefault="0043487B" w:rsidP="0043487B">
      <w:pPr>
        <w:spacing w:line="259" w:lineRule="auto"/>
        <w:rPr>
          <w:color w:val="000000"/>
          <w:sz w:val="22"/>
          <w:szCs w:val="22"/>
        </w:rPr>
      </w:pPr>
    </w:p>
    <w:p w14:paraId="507AFAD1" w14:textId="77777777" w:rsidR="0043487B" w:rsidRDefault="0043487B" w:rsidP="0043487B">
      <w:pPr>
        <w:keepNext/>
        <w:spacing w:after="200"/>
        <w:rPr>
          <w:b/>
          <w:sz w:val="20"/>
          <w:szCs w:val="20"/>
        </w:rPr>
      </w:pPr>
    </w:p>
    <w:p w14:paraId="18F4FF6A" w14:textId="77777777" w:rsidR="0043487B" w:rsidRDefault="0043487B" w:rsidP="0043487B">
      <w:pPr>
        <w:spacing w:line="259" w:lineRule="auto"/>
        <w:rPr>
          <w:b/>
          <w:i/>
          <w:sz w:val="18"/>
          <w:szCs w:val="18"/>
        </w:rPr>
      </w:pPr>
    </w:p>
    <w:p w14:paraId="09F75709" w14:textId="77777777" w:rsidR="0043487B" w:rsidRDefault="0043487B" w:rsidP="0043487B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20"/>
          <w:szCs w:val="20"/>
        </w:rPr>
      </w:pPr>
    </w:p>
    <w:p w14:paraId="70D2995B" w14:textId="77777777" w:rsidR="0043487B" w:rsidRDefault="0043487B" w:rsidP="0043487B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Supplementary Table </w:t>
      </w:r>
      <w:r>
        <w:rPr>
          <w:b/>
          <w:sz w:val="20"/>
          <w:szCs w:val="20"/>
        </w:rPr>
        <w:t>4</w:t>
      </w:r>
      <w:r>
        <w:rPr>
          <w:b/>
          <w:color w:val="000000"/>
          <w:sz w:val="20"/>
          <w:szCs w:val="20"/>
        </w:rPr>
        <w:t xml:space="preserve"> Amyloidosis and CVD-related Age-Adjusted Mortality Rates per 1,000,000, Stratified by Race in Adults in the United States 1999-2020</w:t>
      </w:r>
    </w:p>
    <w:tbl>
      <w:tblPr>
        <w:tblW w:w="11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3"/>
        <w:gridCol w:w="2070"/>
        <w:gridCol w:w="2070"/>
        <w:gridCol w:w="2157"/>
        <w:gridCol w:w="2159"/>
        <w:gridCol w:w="1894"/>
      </w:tblGrid>
      <w:tr w:rsidR="0043487B" w14:paraId="1EC3D9D5" w14:textId="77777777" w:rsidTr="00324AC3">
        <w:trPr>
          <w:trHeight w:val="300"/>
        </w:trPr>
        <w:tc>
          <w:tcPr>
            <w:tcW w:w="11153" w:type="dxa"/>
            <w:gridSpan w:val="6"/>
            <w:tcMar>
              <w:left w:w="105" w:type="dxa"/>
              <w:right w:w="105" w:type="dxa"/>
            </w:tcMar>
          </w:tcPr>
          <w:p w14:paraId="5A5234E3" w14:textId="77777777" w:rsidR="0043487B" w:rsidRDefault="0043487B" w:rsidP="00324AC3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Age-Adjusted Rate (95% CI)</w:t>
            </w:r>
          </w:p>
        </w:tc>
      </w:tr>
      <w:tr w:rsidR="0043487B" w14:paraId="5429A3FF" w14:textId="77777777" w:rsidTr="00324AC3">
        <w:trPr>
          <w:trHeight w:val="1151"/>
        </w:trPr>
        <w:tc>
          <w:tcPr>
            <w:tcW w:w="803" w:type="dxa"/>
            <w:tcMar>
              <w:left w:w="105" w:type="dxa"/>
              <w:right w:w="105" w:type="dxa"/>
            </w:tcMar>
          </w:tcPr>
          <w:p w14:paraId="5A889366" w14:textId="77777777" w:rsidR="0043487B" w:rsidRDefault="0043487B" w:rsidP="00324AC3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</w:t>
            </w:r>
          </w:p>
          <w:p w14:paraId="448B93C9" w14:textId="77777777" w:rsidR="0043487B" w:rsidRDefault="0043487B" w:rsidP="00324AC3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39B156CB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 White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635B7C3E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 Black or African American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</w:tcPr>
          <w:p w14:paraId="47BA2FD6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 American Indian or Alaska Native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</w:tcPr>
          <w:p w14:paraId="4CCA125D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Hispanic or Latino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</w:tcPr>
          <w:p w14:paraId="7F2F49A8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 Asian or Pacific Islander</w:t>
            </w:r>
          </w:p>
        </w:tc>
      </w:tr>
      <w:tr w:rsidR="0043487B" w14:paraId="5D3FB586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5C85521D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1999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1AC12A2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7.33 (5.95 to 8.72)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1537A23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7.33 (5.95 to 8.72)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3A816DC7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125D4CB4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3.51 (2.39 to 4.99)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20544DF7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Unreliable (2.14 to 6.58)</w:t>
            </w:r>
          </w:p>
        </w:tc>
      </w:tr>
      <w:tr w:rsidR="0043487B" w14:paraId="1062F24C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7023C9BE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7FF65BA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8.75 (7.26 to 10.25)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BEE5309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8.75 (7.26 to 10.25)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50F4382A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441B906E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2.87 (1.86 to 4.24)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70809863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Unreliable (1.51 to 5.09)</w:t>
            </w:r>
          </w:p>
        </w:tc>
      </w:tr>
      <w:tr w:rsidR="0043487B" w14:paraId="278964E6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3EF6097A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2001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FD66C2D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7.96 (6.54 to 9.38)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000F8E6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7.96 (6.54 to 9.38)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205987D1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25BC24DC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3.37 (2.29 to 4.78)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3DDECDC9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Unreliable (0.92 to 3.8)</w:t>
            </w:r>
          </w:p>
        </w:tc>
      </w:tr>
      <w:tr w:rsidR="0043487B" w14:paraId="72C1A3C2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5CF08CF7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2002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35CCF87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10.06 (8.49 to 11.63)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A9221D1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10.06 (8.49 to 11.63)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03283C7A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39A4B6DD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 (2.77 to 5.33)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7F080C02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Unreliable (1.85 to 5.26)</w:t>
            </w:r>
          </w:p>
        </w:tc>
      </w:tr>
      <w:tr w:rsidR="0043487B" w14:paraId="29212225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09B42D0F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2003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0315B5C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9.01 (7.52 to 10.5)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08ABA20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9.01 (7.52 to 10.5)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4513586F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Unreliable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12346901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3.48 (2.49 to 4.74)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7FACF432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Unreliable (1.54 to 4.38)</w:t>
            </w:r>
          </w:p>
        </w:tc>
      </w:tr>
      <w:tr w:rsidR="0043487B" w14:paraId="4F13FA59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7727A235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2004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686B102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6.96 (5.68 to 8.23)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84166D4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6.96 (5.68 to 8.23)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4012A955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26F70550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(2.08 to 4.19)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6D9382F6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Unreliable (1.74 to 4.79)</w:t>
            </w:r>
          </w:p>
        </w:tc>
      </w:tr>
      <w:tr w:rsidR="0043487B" w14:paraId="560F7A87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4C780039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2005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2AD6705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8.27 (6.9 to 9.64)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155FC44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8.27 (6.9 to 9.64)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1ABB8131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2657E907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2.34 (1.54 to 3.4)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15937C2D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3.28 (2.01 to 5.07)</w:t>
            </w:r>
          </w:p>
        </w:tc>
      </w:tr>
      <w:tr w:rsidR="0043487B" w14:paraId="7ED7E418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2ADC5F04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2006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335EB5A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7.33 (6.05 to 8.61)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692BFCD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7.33 (6.05 to 8.61)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66D4E8B9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10F0E577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3.32 (2.39 to 4.51)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049FBB0F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3.26 (1.96 to 5.1)</w:t>
            </w:r>
          </w:p>
        </w:tc>
      </w:tr>
      <w:tr w:rsidR="0043487B" w14:paraId="150AB287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3B566F05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2007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DEDE7DB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9.25 (7.82 to 10.69)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AE4C2FB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9.25 (7.82 to 10.69)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2518EBC8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481A0DE7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2.59 (1.79 to 3.61)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2A94443D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3.22 (1.99 to 4.92)</w:t>
            </w:r>
          </w:p>
        </w:tc>
      </w:tr>
      <w:tr w:rsidR="0043487B" w14:paraId="6E2C81DD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566F9AC4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291341D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9.25 (7.82 to 10.68)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788E704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9.25 (7.82 to 10.68)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0A138449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29C6935A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4.05 (3.05 to 5.27)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420FAB54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Unreliable (1.33 to 3.92)</w:t>
            </w:r>
          </w:p>
        </w:tc>
      </w:tr>
      <w:tr w:rsidR="0043487B" w14:paraId="1D4F6EB7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3C7EFF02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2009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F09D600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9.43 (8.01 to 10.84)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763BBE1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9.43 (8.01 to 10.84)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782B8692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38D67518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3.36 (2.47 to 4.46)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1656DC55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4.37 (3.01 to 6.14)</w:t>
            </w:r>
          </w:p>
        </w:tc>
      </w:tr>
      <w:tr w:rsidR="0043487B" w14:paraId="55735408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0B57210D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2010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89B968A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9.37 (7.94 to 10.8)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3EAE30D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9.37 (7.94 to 10.8)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15156F66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725F5153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3.48 (2.6 to 4.56)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4DBFE2F9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 (1.79 to 4.43)</w:t>
            </w:r>
          </w:p>
        </w:tc>
      </w:tr>
      <w:tr w:rsidR="0043487B" w14:paraId="5354157E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446B8E1F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2011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D382595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9.52 (8.11 to 10.92)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E06BBAB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9.52 (8.11 to 10.92)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035A503D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3AC4E1B8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2.97 (2.19 to 3.94)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2E14141B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3.22 (2.09 to 4.76)</w:t>
            </w:r>
          </w:p>
        </w:tc>
      </w:tr>
      <w:tr w:rsidR="0043487B" w14:paraId="32391DB6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5BC959C4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685899F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9.81 (8.42 to 11.19)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BFD754C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9.81 (8.42 to 11.19)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2589CAF7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323C1DDA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2.86 (2.11 to 3.8)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47520FE8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3.13 (2.06 to 4.56)</w:t>
            </w:r>
          </w:p>
        </w:tc>
      </w:tr>
      <w:tr w:rsidR="0043487B" w14:paraId="5DB0A107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54358E35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59D5ED9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10.95 (9.49 to 12.41)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14C6B46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10.95 (9.49 to 12.41)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0BBC1800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49F17AFC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4.29 (3.39 to 5.37)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5007FE39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(2.21 to 4.74)</w:t>
            </w:r>
          </w:p>
        </w:tc>
      </w:tr>
      <w:tr w:rsidR="0043487B" w14:paraId="034895A9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5C1E7EF4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8F948AF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11.78 (10.29 to 13.26)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E662696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11.78 (10.29 to 13.26)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1FE30722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6395777F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 (3.4 to 5.36)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78161C4C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3.07 (2.07 to 4.39)</w:t>
            </w:r>
          </w:p>
        </w:tc>
      </w:tr>
      <w:tr w:rsidR="0043487B" w14:paraId="0802DFE9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12A2263A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1A12A87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12.55 (11.03 to 14.06)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EE97B5F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12.55 (11.03 to 14.06)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6E2ECECA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14C00F13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3.49 (2.72 to 4.42)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270F10C3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5.12 (3.85 to 6.68)</w:t>
            </w:r>
          </w:p>
        </w:tc>
      </w:tr>
      <w:tr w:rsidR="0043487B" w14:paraId="41DC7986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7154A3AA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717AF89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12.83 (11.31 to 14.34)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2B6017F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12.83 (11.31 to 14.34)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5B644019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2FFBEC8E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3.72 (2.92 to 4.66)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6EAEC585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3.87 (2.78 to 5.25)</w:t>
            </w:r>
          </w:p>
        </w:tc>
      </w:tr>
      <w:tr w:rsidR="0043487B" w14:paraId="620F649F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422EED69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D56A5EB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14.71 (13.1 to 16.32)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027FADF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14.71 (13.1 to 16.32)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38CFEFF7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1C359DFD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3.82 (3.04 to 4.75)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4FFAC2C8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4.57 (3.41 to 5.99)</w:t>
            </w:r>
          </w:p>
        </w:tc>
      </w:tr>
      <w:tr w:rsidR="0043487B" w14:paraId="1E042611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03940C2B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1A39061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14.44 (12.88 to 16.01)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AE6D35F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14.44 (12.88 to 16.01)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6447C032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2FA53274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4.77 (3.85 to 5.69)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6F8D6261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5.04 (3.85 to 6.47)</w:t>
            </w:r>
          </w:p>
        </w:tc>
      </w:tr>
      <w:tr w:rsidR="0043487B" w14:paraId="2BDE78DB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20351333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2019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F2E47C5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18.47 (16.73 to 20.21)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D842BE8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18.47 (16.73 to 20.21)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729526DD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Suppressed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5F00E657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 (3.9 to 5.71)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409193C3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4.06 (3.03 to 5.32)</w:t>
            </w:r>
          </w:p>
        </w:tc>
      </w:tr>
      <w:tr w:rsidR="0043487B" w14:paraId="195CBCBB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10CF3B4F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22FFB1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20.9 (19.07 to 22.74)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EB819C5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20.9 (19.07 to 22.74)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07C166C6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Unreliable (3.38 to 12.11)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219062FE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6.34 (5.31 to 7.37)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3B32726E" w14:textId="77777777" w:rsidR="0043487B" w:rsidRDefault="0043487B" w:rsidP="00324AC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4.97 (3.85 to 6.33)</w:t>
            </w:r>
          </w:p>
        </w:tc>
      </w:tr>
      <w:tr w:rsidR="0043487B" w14:paraId="43B97A60" w14:textId="77777777" w:rsidTr="00324AC3">
        <w:trPr>
          <w:trHeight w:val="300"/>
        </w:trPr>
        <w:tc>
          <w:tcPr>
            <w:tcW w:w="803" w:type="dxa"/>
            <w:tcMar>
              <w:left w:w="105" w:type="dxa"/>
              <w:right w:w="105" w:type="dxa"/>
            </w:tcMar>
            <w:vAlign w:val="center"/>
          </w:tcPr>
          <w:p w14:paraId="15C11273" w14:textId="77777777" w:rsidR="0043487B" w:rsidRDefault="0043487B" w:rsidP="00324AC3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AED8851" w14:textId="77777777" w:rsidR="0043487B" w:rsidRDefault="0043487B" w:rsidP="00324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11.4 (11.07 to 11.73)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5934A4A" w14:textId="77777777" w:rsidR="0043487B" w:rsidRDefault="0043487B" w:rsidP="00324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11.4 (11.07 to 11.73)</w:t>
            </w:r>
          </w:p>
        </w:tc>
        <w:tc>
          <w:tcPr>
            <w:tcW w:w="2157" w:type="dxa"/>
            <w:tcMar>
              <w:left w:w="105" w:type="dxa"/>
              <w:right w:w="105" w:type="dxa"/>
            </w:tcMar>
            <w:vAlign w:val="center"/>
          </w:tcPr>
          <w:p w14:paraId="2E95E1EF" w14:textId="77777777" w:rsidR="0043487B" w:rsidRDefault="0043487B" w:rsidP="00324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3.03 (2.37 to 3.82)</w:t>
            </w:r>
          </w:p>
        </w:tc>
        <w:tc>
          <w:tcPr>
            <w:tcW w:w="2159" w:type="dxa"/>
            <w:tcMar>
              <w:left w:w="105" w:type="dxa"/>
              <w:right w:w="105" w:type="dxa"/>
            </w:tcMar>
            <w:vAlign w:val="center"/>
          </w:tcPr>
          <w:p w14:paraId="47095AA0" w14:textId="77777777" w:rsidR="0043487B" w:rsidRDefault="0043487B" w:rsidP="00324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3.86 (3.65 to 4.07)</w:t>
            </w:r>
          </w:p>
        </w:tc>
        <w:tc>
          <w:tcPr>
            <w:tcW w:w="1894" w:type="dxa"/>
            <w:tcMar>
              <w:left w:w="105" w:type="dxa"/>
              <w:right w:w="105" w:type="dxa"/>
            </w:tcMar>
            <w:vAlign w:val="center"/>
          </w:tcPr>
          <w:p w14:paraId="4CE68CEF" w14:textId="77777777" w:rsidR="0043487B" w:rsidRDefault="0043487B" w:rsidP="00324A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3.76 (3.47 to 4.05)</w:t>
            </w:r>
          </w:p>
        </w:tc>
      </w:tr>
    </w:tbl>
    <w:p w14:paraId="3D988EA4" w14:textId="77777777" w:rsidR="0043487B" w:rsidRDefault="0043487B" w:rsidP="0043487B">
      <w:pPr>
        <w:spacing w:line="259" w:lineRule="auto"/>
        <w:rPr>
          <w:color w:val="000000"/>
          <w:sz w:val="22"/>
          <w:szCs w:val="22"/>
        </w:rPr>
      </w:pPr>
    </w:p>
    <w:p w14:paraId="20A4F449" w14:textId="77777777" w:rsidR="0043487B" w:rsidRDefault="0043487B" w:rsidP="0043487B">
      <w:pPr>
        <w:spacing w:line="259" w:lineRule="auto"/>
        <w:rPr>
          <w:color w:val="000000"/>
          <w:sz w:val="22"/>
          <w:szCs w:val="22"/>
        </w:rPr>
      </w:pPr>
    </w:p>
    <w:p w14:paraId="733C4BAA" w14:textId="77777777" w:rsidR="0043487B" w:rsidRDefault="0043487B" w:rsidP="0043487B">
      <w:pPr>
        <w:spacing w:line="259" w:lineRule="auto"/>
        <w:rPr>
          <w:color w:val="000000"/>
          <w:sz w:val="22"/>
          <w:szCs w:val="22"/>
        </w:rPr>
      </w:pPr>
    </w:p>
    <w:p w14:paraId="6B2FACF8" w14:textId="77777777" w:rsidR="0043487B" w:rsidRDefault="0043487B" w:rsidP="0043487B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44546A"/>
          <w:sz w:val="20"/>
          <w:szCs w:val="20"/>
        </w:rPr>
      </w:pPr>
      <w:r>
        <w:rPr>
          <w:b/>
          <w:color w:val="000000"/>
          <w:sz w:val="20"/>
          <w:szCs w:val="20"/>
        </w:rPr>
        <w:t>Supplementary Table 5 AMYLOIDOSIS and CVD-related Age-Adjusted Mortality Rate per 1,000,000 Stratified by Census Region in Adults in the United States 1999-2020</w:t>
      </w:r>
    </w:p>
    <w:tbl>
      <w:tblPr>
        <w:tblW w:w="107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7"/>
        <w:gridCol w:w="2147"/>
        <w:gridCol w:w="2147"/>
        <w:gridCol w:w="2147"/>
        <w:gridCol w:w="2148"/>
      </w:tblGrid>
      <w:tr w:rsidR="0043487B" w14:paraId="1B651577" w14:textId="77777777" w:rsidTr="00324AC3">
        <w:trPr>
          <w:trHeight w:val="330"/>
        </w:trPr>
        <w:tc>
          <w:tcPr>
            <w:tcW w:w="10736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</w:tcPr>
          <w:p w14:paraId="1F0B9BCF" w14:textId="77777777" w:rsidR="0043487B" w:rsidRDefault="0043487B" w:rsidP="00324AC3">
            <w:pPr>
              <w:spacing w:after="120" w:line="360" w:lineRule="auto"/>
              <w:jc w:val="center"/>
            </w:pPr>
            <w:r>
              <w:t>Age-Adjusted Rate (95% CI)</w:t>
            </w:r>
          </w:p>
        </w:tc>
      </w:tr>
      <w:tr w:rsidR="0043487B" w14:paraId="3EB87490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</w:tcPr>
          <w:p w14:paraId="0FF531BA" w14:textId="77777777" w:rsidR="0043487B" w:rsidRDefault="0043487B" w:rsidP="00324AC3">
            <w:pPr>
              <w:spacing w:after="120"/>
              <w:jc w:val="center"/>
            </w:pPr>
            <w:r>
              <w:t>Year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</w:tcPr>
          <w:p w14:paraId="4C816896" w14:textId="77777777" w:rsidR="0043487B" w:rsidRDefault="0043487B" w:rsidP="00324AC3">
            <w:pPr>
              <w:spacing w:after="120"/>
              <w:jc w:val="center"/>
            </w:pPr>
            <w:r>
              <w:rPr>
                <w:b/>
              </w:rPr>
              <w:t>Northeast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</w:tcPr>
          <w:p w14:paraId="1B962F4A" w14:textId="77777777" w:rsidR="0043487B" w:rsidRDefault="0043487B" w:rsidP="00324AC3">
            <w:pPr>
              <w:spacing w:after="120"/>
              <w:jc w:val="center"/>
            </w:pPr>
            <w:r>
              <w:rPr>
                <w:b/>
              </w:rPr>
              <w:t>Midwest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</w:tcPr>
          <w:p w14:paraId="6BA0F9D4" w14:textId="77777777" w:rsidR="0043487B" w:rsidRDefault="0043487B" w:rsidP="00324AC3">
            <w:pPr>
              <w:spacing w:after="1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South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</w:tcPr>
          <w:p w14:paraId="199D32F4" w14:textId="77777777" w:rsidR="0043487B" w:rsidRDefault="0043487B" w:rsidP="00324AC3">
            <w:pPr>
              <w:spacing w:after="1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West</w:t>
            </w:r>
          </w:p>
        </w:tc>
      </w:tr>
      <w:tr w:rsidR="0043487B" w14:paraId="1BDF9655" w14:textId="77777777" w:rsidTr="00324AC3">
        <w:trPr>
          <w:trHeight w:val="354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55C7B73" w14:textId="77777777" w:rsidR="0043487B" w:rsidRDefault="0043487B" w:rsidP="00324AC3">
            <w:pPr>
              <w:tabs>
                <w:tab w:val="left" w:pos="564"/>
                <w:tab w:val="center" w:pos="968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1999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7F8BB0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4.99 (4.27 to 5.71)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C2BC39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4.61 (3.96 to 5.26)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5FCA0E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3.48 (3.02 to 3.94)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27B668C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 (4.36 to 5.85)</w:t>
            </w:r>
          </w:p>
        </w:tc>
      </w:tr>
      <w:tr w:rsidR="0043487B" w14:paraId="258115DB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B96F924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9E0D81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5.06 (4.34 to 5.77)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1CF719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5.37 (4.67 to 6.07)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E45189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 (3.69 to 4.7)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BCCA92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4.75 (4.04 to 5.46)</w:t>
            </w:r>
          </w:p>
        </w:tc>
      </w:tr>
      <w:tr w:rsidR="0043487B" w14:paraId="4E791840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4303551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2001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287A5E9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4.49 (3.81 to 5.17)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98A70A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5.34 (4.64 to 6.03)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F0FEB2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3.96 (3.48 to 4.45)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0BC9A5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4.81 (4.1 to 5.52)</w:t>
            </w:r>
          </w:p>
        </w:tc>
      </w:tr>
      <w:tr w:rsidR="0043487B" w14:paraId="13B43A74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6A42EA3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2002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39DDF7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4.74 (4.05 to 5.44)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A9266D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5.41 (4.72 to 6.11)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D80300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4.29 (3.79 to 4.79)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9C05CC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5.54 (4.79 to 6.29)</w:t>
            </w:r>
          </w:p>
        </w:tc>
      </w:tr>
      <w:tr w:rsidR="0043487B" w14:paraId="40CECA4F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43326CC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2003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9640B7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5.19 (4.47 to 5.9)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E19C12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4.46 (3.83 to 5.08)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D12FF7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3.95 (3.47 to 4.42)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CDEF7A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5.47 (4.73 to 6.2)</w:t>
            </w:r>
          </w:p>
        </w:tc>
      </w:tr>
      <w:tr w:rsidR="0043487B" w14:paraId="7F136B99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834050D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2004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EB2A11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5.15 (4.44 to 5.86)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5DA88E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4.75 (4.11 to 5.4)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2BC303C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3.27 (2.85 to 3.7)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37588F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4.43 (3.78 to 5.09)</w:t>
            </w:r>
          </w:p>
        </w:tc>
      </w:tr>
      <w:tr w:rsidR="0043487B" w14:paraId="7603C98E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2713DBEC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2005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FE8B2A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4.77 (4.08 to 5.45)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D1A297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 (3.88 to 5.13)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FB5F66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3.66 (3.21 to 4.1)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2B99E8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5.54 (4.82 to 6.27)</w:t>
            </w:r>
          </w:p>
        </w:tc>
      </w:tr>
      <w:tr w:rsidR="0043487B" w14:paraId="4887CA7F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A5839FC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2006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5B5338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4.64 (3.97 to 5.32)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38626E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4.76 (4.12 to 5.39)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C8FE8A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3.53 (3.09 to 3.96)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7DD1BF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 (4.6 to 6)</w:t>
            </w:r>
          </w:p>
        </w:tc>
      </w:tr>
      <w:tr w:rsidR="0043487B" w14:paraId="5A5ACFE9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C704135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2007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982444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5.35 (4.63 to 6.06)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582303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4.66 (4.03 to 5.29)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E8047F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3.86 (3.41 to 4.32)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A56432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 (3.95 to 5.25)</w:t>
            </w:r>
          </w:p>
        </w:tc>
      </w:tr>
      <w:tr w:rsidR="0043487B" w14:paraId="2C274EF3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8E70604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1DEC8A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6.49 (5.7 to 7.29)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AC3A80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4.74 (4.12 to 5.37)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F11B85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3.86 (3.41 to 4.31)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5DA8B8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5.38 (4.68 to 6.08)</w:t>
            </w:r>
          </w:p>
        </w:tc>
      </w:tr>
      <w:tr w:rsidR="0043487B" w14:paraId="40FBDB6B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B0C8DC0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2009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2BA6F7E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6.15 (5.39 to 6.92)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F81748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4.67 (4.05 to 5.29)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460DC9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3.59 (3.17 to 4.02)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2FBCD3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5.67 (4.97 to 6.37)</w:t>
            </w:r>
          </w:p>
        </w:tc>
      </w:tr>
      <w:tr w:rsidR="0043487B" w14:paraId="540496D0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91D7310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2010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9D3E27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5.19 (4.5 to 5.89)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0A3A4C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5.04 (4.4 to 5.68)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0F647C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3.98 (3.54 to 4.43)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32D82E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5.56 (4.87 to 6.26)</w:t>
            </w:r>
          </w:p>
        </w:tc>
      </w:tr>
      <w:tr w:rsidR="0043487B" w14:paraId="15319C5F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F1A85CC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2011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78BD3F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5.88 (5.14 to 6.63)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A4F003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5.12 (4.48 to 5.77)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23C94B1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3.87 (3.44 to 4.3)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C52F29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5.29 (4.63 to 5.96)</w:t>
            </w:r>
          </w:p>
        </w:tc>
      </w:tr>
      <w:tr w:rsidR="0043487B" w14:paraId="412A3064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2B489240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A1F5B6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6.29 (5.53 to 7.05)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00209B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5.11 (4.48 to 5.74)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293C352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 (3.19 to 4.01)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5D1154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5.55 (4.88 to 6.22)</w:t>
            </w:r>
          </w:p>
        </w:tc>
      </w:tr>
      <w:tr w:rsidR="0043487B" w14:paraId="36338AAC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A8F3FE0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4923C2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6.15 (5.4 to 6.9)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91AA4D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5.61 (4.95 to 6.27)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E31E16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3.93 (3.51 to 4.36)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AA139C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 (5.02 to 6.37)</w:t>
            </w:r>
          </w:p>
        </w:tc>
      </w:tr>
      <w:tr w:rsidR="0043487B" w14:paraId="2734C9EB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25BC578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5B3766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7.18 (6.38 to 7.97)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0D1C67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6.34 (5.64 to 7.03)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AB707B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4.19 (3.75 to 4.62)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AB0AEF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5.71 (5.04 to 6.37)</w:t>
            </w:r>
          </w:p>
        </w:tc>
      </w:tr>
      <w:tr w:rsidR="0043487B" w14:paraId="0614B9C0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2F32F8D7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18119F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 (7.53 to 9.27)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0CEB62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6.61 (5.9 to 7.32)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52E0B2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4.17 (3.74 to 4.59)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26F622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6.61 (5.9 to 7.31)</w:t>
            </w:r>
          </w:p>
        </w:tc>
      </w:tr>
      <w:tr w:rsidR="0043487B" w14:paraId="3253D0BA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426B6D8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C4160D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8.08 (7.25 to 8.91)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32E062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 (6.56 to 8.04)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7AE05E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4.64 (4.19 to 5.1)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A24D6D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6.59 (5.89 to 7.28)</w:t>
            </w:r>
          </w:p>
        </w:tc>
      </w:tr>
      <w:tr w:rsidR="0043487B" w14:paraId="66604833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47B2D63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489033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8.63 (7.77 to 9.49)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74C023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6.84 (6.13 to 7.55)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9FD86D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4.85 (4.39 to 5.3)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E29D86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7.67 (6.93 to 8.41)</w:t>
            </w:r>
          </w:p>
        </w:tc>
      </w:tr>
      <w:tr w:rsidR="0043487B" w14:paraId="5C785DDE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6BEC9BC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04DF8C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9.29 (8.42 to 10.17)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A4DCF1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7.97 (7.22 to 8.73)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60DCB2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5.28 (4.82 to 5.74)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A37099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8.01 (7.26 to 8.75)</w:t>
            </w:r>
          </w:p>
        </w:tc>
      </w:tr>
      <w:tr w:rsidR="0043487B" w14:paraId="5EDBE6C3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0B5F055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2ED1A8D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10.82 (9.88 to 11.76)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C46661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8.35 (7.57 to 9.12)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3C860F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6.03 (5.54 to 6.52)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93CDC4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8.77 (8 to 9.54)</w:t>
            </w:r>
          </w:p>
        </w:tc>
      </w:tr>
      <w:tr w:rsidR="0043487B" w14:paraId="179B7B03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530A58D" w14:textId="77777777" w:rsidR="0043487B" w:rsidRDefault="0043487B" w:rsidP="00324AC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264BDC7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11.75 (10.78-12.72)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7560E6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10.61 (9.75 to 11.46)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B72AC2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7.08 (6.55 to 7.6)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9442DB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9.83 (9.03 to 10.64)</w:t>
            </w:r>
          </w:p>
        </w:tc>
      </w:tr>
      <w:tr w:rsidR="0043487B" w14:paraId="62A1FC1F" w14:textId="77777777" w:rsidTr="00324AC3">
        <w:trPr>
          <w:trHeight w:val="330"/>
        </w:trPr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2CAE347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C7DF5AD" w14:textId="77777777" w:rsidR="0043487B" w:rsidRDefault="0043487B" w:rsidP="00324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6.71 (6.54 to 6.88)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746FAB7" w14:textId="77777777" w:rsidR="0043487B" w:rsidRDefault="0043487B" w:rsidP="00324A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12.73 (12.52 - 12.94)</w:t>
            </w:r>
          </w:p>
        </w:tc>
        <w:tc>
          <w:tcPr>
            <w:tcW w:w="21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90D048A" w14:textId="77777777" w:rsidR="0043487B" w:rsidRDefault="0043487B" w:rsidP="00324A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16.05 (15.86 - 16.24)</w:t>
            </w:r>
          </w:p>
        </w:tc>
        <w:tc>
          <w:tcPr>
            <w:tcW w:w="21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373F59B" w14:textId="77777777" w:rsidR="0043487B" w:rsidRDefault="0043487B" w:rsidP="00324A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15.07 (14.83 - 15.3)</w:t>
            </w:r>
          </w:p>
        </w:tc>
      </w:tr>
    </w:tbl>
    <w:p w14:paraId="7B520FAB" w14:textId="77777777" w:rsidR="0043487B" w:rsidRDefault="0043487B" w:rsidP="0043487B">
      <w:pPr>
        <w:spacing w:line="259" w:lineRule="auto"/>
        <w:rPr>
          <w:color w:val="000000"/>
          <w:sz w:val="22"/>
          <w:szCs w:val="22"/>
        </w:rPr>
      </w:pPr>
    </w:p>
    <w:p w14:paraId="16300E3B" w14:textId="77777777" w:rsidR="0043487B" w:rsidRDefault="0043487B" w:rsidP="0043487B">
      <w:pPr>
        <w:spacing w:line="259" w:lineRule="auto"/>
        <w:rPr>
          <w:color w:val="000000"/>
          <w:sz w:val="22"/>
          <w:szCs w:val="22"/>
        </w:rPr>
      </w:pPr>
    </w:p>
    <w:p w14:paraId="4C9EB1B1" w14:textId="77777777" w:rsidR="0043487B" w:rsidRDefault="0043487B" w:rsidP="0043487B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Supplementary Table 6 Amyloidosis and CVD related Age-Adjusted Mortality Rates per 1,000,000 in the Metropolitan and Non-metropolitan areas in Adults in the United States 1999-2020</w:t>
      </w:r>
    </w:p>
    <w:tbl>
      <w:tblPr>
        <w:tblW w:w="10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2"/>
        <w:gridCol w:w="4625"/>
        <w:gridCol w:w="4626"/>
      </w:tblGrid>
      <w:tr w:rsidR="0043487B" w14:paraId="31CD95A6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F13BF58" w14:textId="77777777" w:rsidR="0043487B" w:rsidRDefault="0043487B" w:rsidP="00324AC3">
            <w:pPr>
              <w:jc w:val="center"/>
            </w:pPr>
          </w:p>
        </w:tc>
        <w:tc>
          <w:tcPr>
            <w:tcW w:w="9251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3A09053" w14:textId="77777777" w:rsidR="0043487B" w:rsidRDefault="0043487B" w:rsidP="00324AC3">
            <w:pPr>
              <w:jc w:val="center"/>
            </w:pPr>
            <w:r>
              <w:t>Age-Adjusted Rate (95% CI)</w:t>
            </w:r>
          </w:p>
        </w:tc>
      </w:tr>
      <w:tr w:rsidR="0043487B" w14:paraId="10736DAB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36F2BE72" w14:textId="77777777" w:rsidR="0043487B" w:rsidRDefault="0043487B" w:rsidP="00324AC3">
            <w:pPr>
              <w:jc w:val="center"/>
            </w:pPr>
            <w:r>
              <w:t>Year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1980FDA6" w14:textId="77777777" w:rsidR="0043487B" w:rsidRDefault="0043487B" w:rsidP="00324AC3">
            <w:pPr>
              <w:jc w:val="center"/>
            </w:pPr>
            <w:r>
              <w:rPr>
                <w:b/>
              </w:rPr>
              <w:t>Metropolitan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048F81CE" w14:textId="77777777" w:rsidR="0043487B" w:rsidRDefault="0043487B" w:rsidP="00324AC3">
            <w:pPr>
              <w:jc w:val="center"/>
            </w:pPr>
            <w:r>
              <w:rPr>
                <w:b/>
              </w:rPr>
              <w:t>Nonmetropolitan</w:t>
            </w:r>
          </w:p>
        </w:tc>
      </w:tr>
      <w:tr w:rsidR="0043487B" w14:paraId="0088DCE6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742E495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1999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C47E918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4.56 (4.21 to 4.9)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DC603B5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3.66 (3.01 to 4.31)</w:t>
            </w:r>
          </w:p>
        </w:tc>
      </w:tr>
      <w:tr w:rsidR="0043487B" w14:paraId="791CC254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1D8F0221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125163AA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4.89 (4.53 to 5.25)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57692E29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4.34 (3.63 to 5.05)</w:t>
            </w:r>
          </w:p>
        </w:tc>
      </w:tr>
      <w:tr w:rsidR="0043487B" w14:paraId="17AA59C2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F581A88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1FEC393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4.63 (4.29 to 4.98)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5A1B505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4.23 (3.54 to 4.92)</w:t>
            </w:r>
          </w:p>
        </w:tc>
      </w:tr>
      <w:tr w:rsidR="0043487B" w14:paraId="165AB160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7D423240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6F8ECC17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5.04 (4.68 to 5.4)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54387E8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4.26 (3.56 to 4.95)</w:t>
            </w:r>
          </w:p>
        </w:tc>
      </w:tr>
      <w:tr w:rsidR="0043487B" w14:paraId="13BFDCC9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053696C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B001AE5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4.71 (4.37 to 5.05)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E1481AF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4.43 (3.73 to 5.13)</w:t>
            </w:r>
          </w:p>
        </w:tc>
      </w:tr>
      <w:tr w:rsidR="0043487B" w14:paraId="6365D08F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4285C610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2004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210C32C0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4.3 (3.98 to 4.63)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6C03A88B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4.07 (3.4 to 4.75)</w:t>
            </w:r>
          </w:p>
        </w:tc>
      </w:tr>
      <w:tr w:rsidR="0043487B" w14:paraId="4BAD8856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3FEE5B9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4BFD9FF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4.56 (4.22 to 4.89)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F1B0C23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4.21 (3.53 to 4.89)</w:t>
            </w:r>
          </w:p>
        </w:tc>
      </w:tr>
      <w:tr w:rsidR="0043487B" w14:paraId="34C0023F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5B541B30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2006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44A3F95F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4.52 (4.2 to 4.85)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61A291CB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3.95 (3.29 to 4.6)</w:t>
            </w:r>
          </w:p>
        </w:tc>
      </w:tr>
      <w:tr w:rsidR="0043487B" w14:paraId="02B38948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522FB23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2007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A0935CB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4.68 (4.35 to 5.01)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E61A2E8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3.78 (3.15 to 4.41)</w:t>
            </w:r>
          </w:p>
        </w:tc>
      </w:tr>
      <w:tr w:rsidR="0043487B" w14:paraId="76E0F8CD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3CA65152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538A792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4.97 (4.63 to 5.31)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0257A1A5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4.61 (3.91 to 5.3)</w:t>
            </w:r>
          </w:p>
        </w:tc>
      </w:tr>
      <w:tr w:rsidR="0043487B" w14:paraId="7FF0D671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2FB5C3B7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6B221BD2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4.88 (4.55 to 5.22)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692270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4.38 (3.7 to 5.07)</w:t>
            </w:r>
          </w:p>
        </w:tc>
      </w:tr>
      <w:tr w:rsidR="0043487B" w14:paraId="4FF5822A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555F9A25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4FA96943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5.02 (4.69 to 5.36)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313817CB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3.79 (3.16 to 4.42)</w:t>
            </w:r>
          </w:p>
        </w:tc>
      </w:tr>
      <w:tr w:rsidR="0043487B" w14:paraId="26233359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88F60AC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F7C710A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4.97 (4.64 to 5.3)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4095C34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4.31 (3.64 to 4.97)</w:t>
            </w:r>
          </w:p>
        </w:tc>
      </w:tr>
      <w:tr w:rsidR="0043487B" w14:paraId="5521310B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2F75ABEF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5051B80E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5.17 (4.84 to 5.5)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6A0ECED2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3.53 (2.94 to 4.12)</w:t>
            </w:r>
          </w:p>
        </w:tc>
      </w:tr>
      <w:tr w:rsidR="0043487B" w14:paraId="38EF75A0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5635C44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7FD7A4C5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5.25 (4.92 to 5.58)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ED91461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4.57 (3.89 to 5.24)</w:t>
            </w:r>
          </w:p>
        </w:tc>
      </w:tr>
      <w:tr w:rsidR="0043487B" w14:paraId="3E09827D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5580514B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36BB7FB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5.77 (5.43 to 6.12)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5220592A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4.65 (3.97 to 5.32)</w:t>
            </w:r>
          </w:p>
        </w:tc>
      </w:tr>
      <w:tr w:rsidR="0043487B" w14:paraId="242F4570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DDFD446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EDF3341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6.19 (5.84 to 6.55)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33BE3CC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5.4 (4.68 to 6.13)</w:t>
            </w:r>
          </w:p>
        </w:tc>
      </w:tr>
      <w:tr w:rsidR="0043487B" w14:paraId="135B2F82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44879FAC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220555F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6.54 (6.18 to 6.89)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41C08FD8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5.23 (4.51 to 5.94)</w:t>
            </w:r>
          </w:p>
        </w:tc>
      </w:tr>
      <w:tr w:rsidR="0043487B" w14:paraId="08BE8FDD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2C3A4021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51BB0AC7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7.02 (6.65 to 7.39)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F995780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4.83 (4.15 to 5.5)</w:t>
            </w:r>
          </w:p>
        </w:tc>
      </w:tr>
      <w:tr w:rsidR="0043487B" w14:paraId="7AB4EDC8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11A1B3E8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037F7B9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7.39 (7.03 to 7.76)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4CB5EF94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6.34 (5.58 to 7.11)</w:t>
            </w:r>
          </w:p>
        </w:tc>
      </w:tr>
      <w:tr w:rsidR="0043487B" w14:paraId="5BA682B4" w14:textId="77777777" w:rsidTr="00324AC3">
        <w:trPr>
          <w:trHeight w:val="480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0A131CE0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1A47839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8.35 (7.96 to 8.74)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left w:w="105" w:type="dxa"/>
              <w:right w:w="105" w:type="dxa"/>
            </w:tcMar>
            <w:vAlign w:val="center"/>
          </w:tcPr>
          <w:p w14:paraId="448FCC89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6.48 (5.71 to 7.25)</w:t>
            </w:r>
          </w:p>
        </w:tc>
      </w:tr>
      <w:tr w:rsidR="0043487B" w14:paraId="5403D426" w14:textId="77777777" w:rsidTr="00324AC3">
        <w:trPr>
          <w:trHeight w:val="475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1DF1128D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446178EC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9.64 (9.23 to 10.05)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6A68DD6F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7.64 (6.82 to 8.47)</w:t>
            </w:r>
          </w:p>
        </w:tc>
      </w:tr>
      <w:tr w:rsidR="0043487B" w14:paraId="13A46DCA" w14:textId="77777777" w:rsidTr="00324AC3">
        <w:trPr>
          <w:trHeight w:val="475"/>
        </w:trPr>
        <w:tc>
          <w:tcPr>
            <w:tcW w:w="15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31EE9411" w14:textId="77777777" w:rsidR="0043487B" w:rsidRDefault="0043487B" w:rsidP="00324AC3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6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28B316FC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5.73 (5.66 to 5.81)</w:t>
            </w:r>
          </w:p>
        </w:tc>
        <w:tc>
          <w:tcPr>
            <w:tcW w:w="46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 w14:paraId="79858DF8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4.76 (4.61 to 4.91)</w:t>
            </w:r>
          </w:p>
        </w:tc>
      </w:tr>
    </w:tbl>
    <w:p w14:paraId="26149A41" w14:textId="77777777" w:rsidR="0043487B" w:rsidRDefault="0043487B" w:rsidP="0043487B">
      <w:pPr>
        <w:spacing w:line="259" w:lineRule="auto"/>
        <w:rPr>
          <w:color w:val="000000"/>
          <w:sz w:val="22"/>
          <w:szCs w:val="22"/>
        </w:rPr>
      </w:pPr>
    </w:p>
    <w:p w14:paraId="7F6E681B" w14:textId="77777777" w:rsidR="0043487B" w:rsidRDefault="0043487B" w:rsidP="0043487B">
      <w:pPr>
        <w:keepNext/>
        <w:spacing w:after="200"/>
        <w:rPr>
          <w:b/>
          <w:sz w:val="20"/>
          <w:szCs w:val="20"/>
        </w:rPr>
      </w:pPr>
      <w:r>
        <w:rPr>
          <w:b/>
          <w:sz w:val="20"/>
          <w:szCs w:val="20"/>
        </w:rPr>
        <w:t>Supplementary Table 7 Amyloidosis and CVD–related Age-Adjusted Mortality Rates per 1,000,000, Stratified by States in Adults in the United States 1999-2020 ranked according to Percentiles.</w:t>
      </w:r>
    </w:p>
    <w:tbl>
      <w:tblPr>
        <w:tblW w:w="10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5"/>
        <w:gridCol w:w="3600"/>
        <w:gridCol w:w="1965"/>
        <w:gridCol w:w="1515"/>
      </w:tblGrid>
      <w:tr w:rsidR="0043487B" w14:paraId="0E04683C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499CD25D" w14:textId="77777777" w:rsidR="0043487B" w:rsidRDefault="0043487B" w:rsidP="00324AC3">
            <w:pPr>
              <w:jc w:val="center"/>
            </w:pPr>
            <w:r>
              <w:rPr>
                <w:b/>
              </w:rPr>
              <w:t>State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</w:tcPr>
          <w:p w14:paraId="203F0BAF" w14:textId="77777777" w:rsidR="0043487B" w:rsidRDefault="0043487B" w:rsidP="00324AC3">
            <w:pPr>
              <w:jc w:val="center"/>
            </w:pPr>
            <w:r>
              <w:rPr>
                <w:b/>
              </w:rPr>
              <w:t>Age Adjusted Rate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</w:tcPr>
          <w:p w14:paraId="2DB00082" w14:textId="77777777" w:rsidR="0043487B" w:rsidRDefault="0043487B" w:rsidP="00324AC3">
            <w:pPr>
              <w:jc w:val="center"/>
            </w:pPr>
            <w:r>
              <w:rPr>
                <w:b/>
              </w:rPr>
              <w:t>Percentile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</w:tcPr>
          <w:p w14:paraId="54103D16" w14:textId="77777777" w:rsidR="0043487B" w:rsidRDefault="0043487B" w:rsidP="00324AC3">
            <w:pPr>
              <w:jc w:val="center"/>
            </w:pPr>
            <w:r>
              <w:rPr>
                <w:b/>
              </w:rPr>
              <w:t>Rank</w:t>
            </w:r>
          </w:p>
        </w:tc>
      </w:tr>
      <w:tr w:rsidR="0043487B" w14:paraId="0A6DF57C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5A1F873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0692EC0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13.75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D76627F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1AD8FAE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487B" w14:paraId="2DB2AC49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376F3F6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Vermont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41E05CD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13.23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7555DD8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00FE0FD9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3487B" w14:paraId="7EDB42FE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3A8825B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Minnesota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141ACCF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63369AF7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40E3D125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3487B" w14:paraId="6246B0BF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3CA6003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Rhode Island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4762EDB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9462DA5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451D434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3487B" w14:paraId="2987751E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4CF771C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Massachusetts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4BD4590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2C6724F3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0C0150DA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3487B" w14:paraId="7C463431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4CA4C30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Washington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67DB008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8.85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7AFB665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0AF536DB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3487B" w14:paraId="4BE92A1D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2C4D245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26776CF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8.07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E9C9114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6776996F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3487B" w14:paraId="4E4CB8BB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4B017ED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Iowa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136CC67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7.74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F05B4F1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28FB5DDD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43487B" w14:paraId="5D8A43DE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7057C8C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72BE7B3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7.65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08AEA98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3C568071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3487B" w14:paraId="001D5D5B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1C5A8D2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58E6653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7.63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9C5CA78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3F52F1D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3487B" w14:paraId="2056C43F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01931C2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 Dakota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03AC424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7.38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0276E5BD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265830D9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43487B" w14:paraId="5EEC6756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3BB36D2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Maryland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6D6F659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65985F96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2197FDB2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3487B" w14:paraId="17456EA2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2E4527A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Wyoming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2E0E401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73BD0B04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365C8ACB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3487B" w14:paraId="742F9413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5DB1EB0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Alaska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0D91815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6.88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221CE498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497A4ED8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43487B" w14:paraId="6CA52823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6050946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Oregon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0E5A758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6.64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F5CBAA1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6370777F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3487B" w14:paraId="063CA1CB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1701C13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395E80F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6.56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7985AA90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17ED50AC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43487B" w14:paraId="42F371FF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5F178AE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2539064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6.43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7B1BDE3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18CE71E1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43487B" w14:paraId="5844F2B0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1069126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Wisconsin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29F3362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6.35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72708BD8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62B1C0F9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43487B" w14:paraId="699DF2E2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681F28C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Carolina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0E6CF24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6.26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049845CC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60BA6412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43487B" w14:paraId="12E478B3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6B7BBAF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California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04C0810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6.25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6822C793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194F5109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487B" w14:paraId="6D834623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61F727D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61C15C5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6.15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201717E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1C6BC578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43487B" w14:paraId="2CCEF94B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602699B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Colorado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43E4A63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6.09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5C9CC3F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19AD6A2D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43487B" w14:paraId="4595B784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1B3E8DE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Nebraska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49D5F68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5.94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060B586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0920ACE6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43487B" w14:paraId="76E30523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1BAE132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Delaware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00209A1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5.91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7DC4AB5D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7CEEF968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43487B" w14:paraId="05F15F11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7E49016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Idaho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51C6D535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5.81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3EE2C8B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732FA59D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3487B" w14:paraId="6916F827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17D8B95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Pennsylvania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704BE26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5.65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2A38628E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029A7CB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43487B" w14:paraId="2C933D6D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313ACF1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Hawaii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3827F79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5.42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7052C302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32100B6E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43487B" w14:paraId="47BC77FB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27A8367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Utah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7B3F6CF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5.35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B434C57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6FD489EF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43487B" w14:paraId="1CB33001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2453B01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Jersey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3996A53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5.21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634D006D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1C164073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43487B" w14:paraId="791F0D3E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214560F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Illinois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7DA6C6D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022611E7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09897375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3487B" w14:paraId="666766D7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374C0E2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7BC6FA4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B7B6988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688C38AE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43487B" w14:paraId="49AA4CD8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27E13B1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Montana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06A3E9C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5.07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94C084D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4E754BA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43487B" w14:paraId="3DB7C204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2552DC2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Michigan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76D57EC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4.93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776E006B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212FE6F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43487B" w14:paraId="04D10814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4D9AD730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483E2E1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4.92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47A3605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2F770A40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43487B" w14:paraId="1AD91A0E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622F9E0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Virginia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57CEB70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4.78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04F853E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75B77A3B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43487B" w14:paraId="164FAFBD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15C93ED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Tennessee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647D6B7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4.59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A90A380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9DD3539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43487B" w14:paraId="0A2692E5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0A15ABF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Mexico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7C7224E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4.55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1FF72E9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7FE8342D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43487B" w14:paraId="4FD95E18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04DE07E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Kansas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54E2D36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4.51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CD615FA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C15EAB1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43487B" w14:paraId="00942364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60FB97B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 Carolina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2EF8D90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4.39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BAB5B5B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17DC7C2A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43487B" w14:paraId="19953A8B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4E1E556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Georgia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7CBFDC82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677B6F72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056F4ACC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43487B" w14:paraId="208AC213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0CF3B67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7CAB05F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4.28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81174D4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60BBD297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43487B" w14:paraId="634A7FF0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064416DE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Virginia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7D2DEC74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4.26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65D52BFA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3E05102E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43487B" w14:paraId="150562A8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3C1B021D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732CE9E6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3.96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1D1614D1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73295DEE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43487B" w14:paraId="69378DA0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0AA68FC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Florida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32E6FA2C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3.92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62182FE4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4F229B9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43487B" w14:paraId="19122D3F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134110CA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Nevada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422DCAC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71CA2E3B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745C6EC3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43487B" w14:paraId="6F4507BF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695E8DD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6B748E01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3.34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7178A3D6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3C32431A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43487B" w14:paraId="6DCE7EBC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46471948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Kentucky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30A1B26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645EBB0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036FA9B7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43487B" w14:paraId="4CDB96CA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25E0E76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Mississippi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401A7D63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3.01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53491B6D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36AE03FB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43487B" w14:paraId="65BB6C9C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1F349EB9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Alabama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40B9E2CB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2.81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63E5971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10FA19C6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</w:tr>
      <w:tr w:rsidR="0043487B" w14:paraId="5287EB04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624298E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Arkansas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2FF0B5E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2.57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407F2C8B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69DCB13A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43487B" w14:paraId="0EE898DB" w14:textId="77777777" w:rsidTr="00324AC3">
        <w:trPr>
          <w:trHeight w:val="285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14:paraId="434FD657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Louisiana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center"/>
          </w:tcPr>
          <w:p w14:paraId="68DE91EF" w14:textId="77777777" w:rsidR="0043487B" w:rsidRDefault="0043487B" w:rsidP="0032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 w14:paraId="3D915EDB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0CF0DA05" w14:textId="77777777" w:rsidR="0043487B" w:rsidRDefault="0043487B" w:rsidP="00324AC3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</w:tbl>
    <w:p w14:paraId="0C3CD564" w14:textId="77777777" w:rsidR="0043487B" w:rsidRDefault="0043487B" w:rsidP="0043487B">
      <w:pPr>
        <w:rPr>
          <w:sz w:val="22"/>
          <w:szCs w:val="22"/>
        </w:rPr>
      </w:pPr>
    </w:p>
    <w:p w14:paraId="14D309EA" w14:textId="77777777" w:rsidR="0043487B" w:rsidRDefault="0043487B" w:rsidP="0043487B">
      <w:pPr>
        <w:spacing w:line="259" w:lineRule="auto"/>
        <w:rPr>
          <w:color w:val="000000"/>
          <w:sz w:val="22"/>
          <w:szCs w:val="22"/>
        </w:rPr>
      </w:pPr>
    </w:p>
    <w:p w14:paraId="7F300C67" w14:textId="77777777" w:rsidR="0043487B" w:rsidRDefault="0043487B" w:rsidP="0043487B">
      <w:pPr>
        <w:spacing w:line="259" w:lineRule="auto"/>
        <w:rPr>
          <w:color w:val="000000"/>
          <w:sz w:val="22"/>
          <w:szCs w:val="22"/>
        </w:rPr>
      </w:pPr>
    </w:p>
    <w:p w14:paraId="7158C6AC" w14:textId="77777777" w:rsidR="0043487B" w:rsidRDefault="0043487B" w:rsidP="0043487B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Supplementary Table 8 Amyloidosis and CVD-related Mortality, Stratified by Place of Death in Adults in the United States 1999-2020</w:t>
      </w:r>
    </w:p>
    <w:tbl>
      <w:tblPr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1515"/>
        <w:gridCol w:w="2835"/>
        <w:gridCol w:w="1635"/>
        <w:gridCol w:w="1530"/>
        <w:gridCol w:w="2175"/>
      </w:tblGrid>
      <w:tr w:rsidR="0043487B" w14:paraId="48A70A29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75CAAD0B" w14:textId="77777777" w:rsidR="0043487B" w:rsidRDefault="0043487B" w:rsidP="00324AC3">
            <w:pPr>
              <w:spacing w:after="120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c</w:t>
            </w:r>
          </w:p>
        </w:tc>
        <w:tc>
          <w:tcPr>
            <w:tcW w:w="9690" w:type="dxa"/>
            <w:gridSpan w:val="5"/>
            <w:tcMar>
              <w:left w:w="105" w:type="dxa"/>
              <w:right w:w="105" w:type="dxa"/>
            </w:tcMar>
          </w:tcPr>
          <w:p w14:paraId="7B5D62DF" w14:textId="77777777" w:rsidR="0043487B" w:rsidRDefault="0043487B" w:rsidP="00324AC3">
            <w:pPr>
              <w:spacing w:after="120"/>
              <w:jc w:val="center"/>
              <w:rPr>
                <w:color w:val="FFFFFF"/>
              </w:rPr>
            </w:pPr>
            <w:r>
              <w:rPr>
                <w:b/>
                <w:color w:val="000000"/>
              </w:rPr>
              <w:t>Deaths</w:t>
            </w:r>
          </w:p>
        </w:tc>
      </w:tr>
      <w:tr w:rsidR="0043487B" w14:paraId="19DEE900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4B3D9831" w14:textId="77777777" w:rsidR="0043487B" w:rsidRDefault="0043487B" w:rsidP="00324AC3">
            <w:pPr>
              <w:spacing w:after="120"/>
              <w:jc w:val="center"/>
            </w:pPr>
            <w:r>
              <w:rPr>
                <w:b/>
              </w:rPr>
              <w:t>Year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</w:tcPr>
          <w:p w14:paraId="15046CB7" w14:textId="77777777" w:rsidR="0043487B" w:rsidRDefault="0043487B" w:rsidP="00324AC3">
            <w:pPr>
              <w:spacing w:after="120"/>
              <w:jc w:val="center"/>
            </w:pPr>
            <w:r>
              <w:rPr>
                <w:b/>
              </w:rPr>
              <w:t>Medical Facility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</w:tcPr>
          <w:p w14:paraId="65CB64F2" w14:textId="77777777" w:rsidR="0043487B" w:rsidRDefault="0043487B" w:rsidP="00324AC3">
            <w:pPr>
              <w:spacing w:after="120"/>
              <w:jc w:val="center"/>
            </w:pPr>
            <w:r>
              <w:rPr>
                <w:b/>
              </w:rPr>
              <w:t>Nursing Home/Long-term Care Facility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</w:tcPr>
          <w:p w14:paraId="46EC8828" w14:textId="77777777" w:rsidR="0043487B" w:rsidRDefault="0043487B" w:rsidP="00324AC3">
            <w:pPr>
              <w:spacing w:after="120"/>
              <w:jc w:val="center"/>
            </w:pPr>
            <w:r>
              <w:rPr>
                <w:b/>
              </w:rPr>
              <w:t>Hospices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7B30441D" w14:textId="77777777" w:rsidR="0043487B" w:rsidRDefault="0043487B" w:rsidP="00324AC3">
            <w:pPr>
              <w:spacing w:after="120"/>
              <w:jc w:val="center"/>
            </w:pPr>
            <w:r>
              <w:rPr>
                <w:b/>
              </w:rPr>
              <w:t>Home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</w:tcPr>
          <w:p w14:paraId="05B207B9" w14:textId="77777777" w:rsidR="0043487B" w:rsidRDefault="0043487B" w:rsidP="00324AC3">
            <w:pPr>
              <w:spacing w:after="120"/>
              <w:jc w:val="center"/>
            </w:pPr>
            <w:r>
              <w:rPr>
                <w:b/>
              </w:rPr>
              <w:t>Other/Unknown</w:t>
            </w:r>
          </w:p>
        </w:tc>
      </w:tr>
      <w:tr w:rsidR="0043487B" w14:paraId="2E291AD6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179D5F99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1999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0B6925B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5BD8624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173F0940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Missing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68528C5A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41DF4A10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43487B" w14:paraId="38A0011A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79F7411B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1D899FF2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575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43C9D969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31A66A7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Missing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584EF81F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6891B37F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43487B" w14:paraId="4F4BC885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6D5726D9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437A3BF5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435AF9D9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142FDD7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Missing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0B50CE38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3603EA99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43487B" w14:paraId="3B93EC30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29588776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445177FC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0474C848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0F341B72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Missing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5D0D9B1C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6E0471F0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</w:tr>
      <w:tr w:rsidR="0043487B" w14:paraId="6EF487A6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34D8CBC6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7C0E38B4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48A2400F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1380643B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3F91EAAC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5BE4AE03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43487B" w14:paraId="3EA82DFE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3604CDFC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715F1EE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693256E4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4B3C5F24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Suppressed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661ABAA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2A775297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43487B" w14:paraId="71AF6282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54F93985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782091C2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574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1484B5A4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4239194A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238BF504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4B4358B8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</w:tr>
      <w:tr w:rsidR="0043487B" w14:paraId="7A25F443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706302FE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2006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2176CE8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65DDB515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0578CEA2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069BD4D4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2340706E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</w:tr>
      <w:tr w:rsidR="0043487B" w14:paraId="3A04DA37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1D18B969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2007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88DA96A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548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4DA93128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6ECFA9B7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2FAEB7AF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5CC9851F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43487B" w14:paraId="64D45607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673455A8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DC6FA87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3585E77B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6D0E3CB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563CFD72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7CD3CFB5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</w:tr>
      <w:tr w:rsidR="0043487B" w14:paraId="61F74859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40F52D60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18DA85C2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567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124A1AB4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3FEF19D9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52BF64FC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1391F882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</w:tr>
      <w:tr w:rsidR="0043487B" w14:paraId="41A9CC5F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669F7637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0E870DC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582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6E292193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3AF9F5C5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225659AA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65BA9317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</w:tr>
      <w:tr w:rsidR="0043487B" w14:paraId="3ABB44AC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2A122B62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1617246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580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10DC0FB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65536480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4B4362DB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73345C0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43487B" w14:paraId="34859085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3D4642F1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4B82E3D4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582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776B1268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61AE0A2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6CC95DDA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0422578E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43487B" w14:paraId="3C309EA9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0305FF0F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18169388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35267AE9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2046177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3BFEC30A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378D20D0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</w:tr>
      <w:tr w:rsidR="0043487B" w14:paraId="1BF5BCDA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30437DBB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283B3B9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0369BC5E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0A6C1195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6EEB33C7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502E5167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43487B" w14:paraId="78B9F00D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3D5AC845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EC1C712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4AFEECBB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30CCB10E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37B127E0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22538249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</w:tr>
      <w:tr w:rsidR="0043487B" w14:paraId="539F8B97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103B1225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4533CCD0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747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6F452A51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4B754EB3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6E590ACE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6900829C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</w:tr>
      <w:tr w:rsidR="0043487B" w14:paraId="7655358A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2ABAEF6E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2017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6080250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2F1A589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20C6404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709D8577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6616089C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</w:tr>
      <w:tr w:rsidR="0043487B" w14:paraId="0AA001B3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3DF3EC6A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1C16CF5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884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047DD3AA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6A2DE05F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7D057E84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559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56D37E45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</w:tr>
      <w:tr w:rsidR="0043487B" w14:paraId="6B124B5D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376DE155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0D6A414A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956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40576B54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74BD5F3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1FFB8C51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617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1042BB2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</w:tr>
      <w:tr w:rsidR="0043487B" w14:paraId="5A90305E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37E20F38" w14:textId="77777777" w:rsidR="0043487B" w:rsidRDefault="0043487B" w:rsidP="00324AC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766EA87D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0E42B8C0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30B66276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5FEC11FF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7E7B4843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</w:tr>
      <w:tr w:rsidR="0043487B" w14:paraId="4F1980E9" w14:textId="77777777" w:rsidTr="00324AC3">
        <w:trPr>
          <w:trHeight w:val="300"/>
        </w:trPr>
        <w:tc>
          <w:tcPr>
            <w:tcW w:w="1050" w:type="dxa"/>
            <w:tcMar>
              <w:left w:w="105" w:type="dxa"/>
              <w:right w:w="105" w:type="dxa"/>
            </w:tcMar>
          </w:tcPr>
          <w:p w14:paraId="689C73EB" w14:textId="77777777" w:rsidR="0043487B" w:rsidRDefault="0043487B" w:rsidP="00324AC3">
            <w:pPr>
              <w:spacing w:after="12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5517DC2E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14457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  <w:vAlign w:val="center"/>
          </w:tcPr>
          <w:p w14:paraId="0F66BA70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2738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14:paraId="730B197A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0BDD3F68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6865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14:paraId="41D6236A" w14:textId="77777777" w:rsidR="0043487B" w:rsidRDefault="0043487B" w:rsidP="00324AC3">
            <w:pPr>
              <w:jc w:val="center"/>
            </w:pPr>
            <w:r>
              <w:rPr>
                <w:color w:val="000000"/>
                <w:sz w:val="22"/>
                <w:szCs w:val="22"/>
              </w:rPr>
              <w:t>931</w:t>
            </w:r>
          </w:p>
        </w:tc>
      </w:tr>
    </w:tbl>
    <w:p w14:paraId="20733799" w14:textId="77777777" w:rsidR="0043487B" w:rsidRDefault="0043487B" w:rsidP="0043487B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0"/>
          <w:szCs w:val="20"/>
        </w:rPr>
      </w:pPr>
    </w:p>
    <w:p w14:paraId="7F28B0F6" w14:textId="77777777" w:rsidR="0043487B" w:rsidRDefault="0043487B"/>
    <w:sectPr w:rsidR="0043487B" w:rsidSect="00272F3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5529F"/>
    <w:multiLevelType w:val="multilevel"/>
    <w:tmpl w:val="490CDCF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152B1"/>
    <w:multiLevelType w:val="multilevel"/>
    <w:tmpl w:val="1B503E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25241374">
    <w:abstractNumId w:val="1"/>
  </w:num>
  <w:num w:numId="2" w16cid:durableId="72413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7B"/>
    <w:rsid w:val="001871A5"/>
    <w:rsid w:val="001878AB"/>
    <w:rsid w:val="00272F3D"/>
    <w:rsid w:val="0043487B"/>
    <w:rsid w:val="00A0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E1C8"/>
  <w15:chartTrackingRefBased/>
  <w15:docId w15:val="{E80433FD-9E0E-2849-835E-C54A0FC5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87B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4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34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4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4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348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348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34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434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434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434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8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8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87B"/>
    <w:rPr>
      <w:b/>
      <w:bCs/>
      <w:smallCaps/>
      <w:color w:val="2F5496" w:themeColor="accent1" w:themeShade="BF"/>
      <w:spacing w:val="5"/>
    </w:rPr>
  </w:style>
  <w:style w:type="table" w:customStyle="1" w:styleId="TableNormal0">
    <w:name w:val="TableNormal"/>
    <w:rsid w:val="0043487B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3487B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3487B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4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87B"/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48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87B"/>
    <w:rPr>
      <w:rFonts w:ascii="Times New Roman" w:eastAsia="Times New Roman" w:hAnsi="Times New Roman" w:cs="Times New Roman"/>
      <w:kern w:val="0"/>
      <w:lang w:val="en"/>
      <w14:ligatures w14:val="none"/>
    </w:rPr>
  </w:style>
  <w:style w:type="table" w:styleId="TableGrid">
    <w:name w:val="Table Grid"/>
    <w:basedOn w:val="TableNormal"/>
    <w:uiPriority w:val="59"/>
    <w:rsid w:val="0043487B"/>
    <w:pPr>
      <w:spacing w:after="0" w:line="240" w:lineRule="auto"/>
    </w:pPr>
    <w:rPr>
      <w:rFonts w:ascii="Times New Roman" w:eastAsiaTheme="minorEastAsia" w:hAnsi="Times New Roman" w:cs="Times New Roman"/>
      <w:kern w:val="0"/>
      <w:lang w:val="en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eChar1">
    <w:name w:val="Title Char1"/>
    <w:basedOn w:val="DefaultParagraphFont"/>
    <w:uiPriority w:val="10"/>
    <w:rsid w:val="0043487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SubtitleChar1">
    <w:name w:val="Subtitle Char1"/>
    <w:basedOn w:val="DefaultParagraphFont"/>
    <w:uiPriority w:val="11"/>
    <w:rsid w:val="0043487B"/>
    <w:rPr>
      <w:rFonts w:eastAsiaTheme="minorEastAsia"/>
      <w:color w:val="5A5A5A" w:themeColor="text1" w:themeTint="A5"/>
      <w:spacing w:val="15"/>
      <w:lang w:eastAsia="en-GB"/>
    </w:rPr>
  </w:style>
  <w:style w:type="character" w:customStyle="1" w:styleId="QuoteChar1">
    <w:name w:val="Quote Char1"/>
    <w:basedOn w:val="DefaultParagraphFont"/>
    <w:uiPriority w:val="29"/>
    <w:rsid w:val="0043487B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n-GB"/>
    </w:rPr>
  </w:style>
  <w:style w:type="character" w:customStyle="1" w:styleId="IntenseQuoteChar1">
    <w:name w:val="Intense Quote Char1"/>
    <w:basedOn w:val="DefaultParagraphFont"/>
    <w:uiPriority w:val="30"/>
    <w:rsid w:val="0043487B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en-GB"/>
    </w:rPr>
  </w:style>
  <w:style w:type="table" w:styleId="PlainTable1">
    <w:name w:val="Plain Table 1"/>
    <w:basedOn w:val="TableNormal"/>
    <w:uiPriority w:val="41"/>
    <w:rsid w:val="0043487B"/>
    <w:pPr>
      <w:spacing w:after="0" w:line="240" w:lineRule="auto"/>
    </w:pPr>
    <w:rPr>
      <w:rFonts w:ascii="Times New Roman" w:eastAsiaTheme="minorEastAsia" w:hAnsi="Times New Roman" w:cs="Times New Roman"/>
      <w:kern w:val="0"/>
      <w:lang w:val="en" w:eastAsia="ja-JP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487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487B"/>
    <w:rPr>
      <w:kern w:val="2"/>
      <w:sz w:val="20"/>
      <w:szCs w:val="20"/>
      <w:lang w:val="en-PK" w:eastAsia="en-GB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43487B"/>
    <w:rPr>
      <w:rFonts w:ascii="Times New Roman" w:eastAsia="Times New Roman" w:hAnsi="Times New Roman" w:cs="Times New Roman"/>
      <w:kern w:val="0"/>
      <w:sz w:val="20"/>
      <w:szCs w:val="20"/>
      <w:lang w:val="e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3487B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3487B"/>
  </w:style>
  <w:style w:type="character" w:styleId="UnresolvedMention">
    <w:name w:val="Unresolved Mention"/>
    <w:basedOn w:val="DefaultParagraphFont"/>
    <w:uiPriority w:val="99"/>
    <w:semiHidden/>
    <w:unhideWhenUsed/>
    <w:rsid w:val="00434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2016</Words>
  <Characters>11495</Characters>
  <Application>Microsoft Office Word</Application>
  <DocSecurity>0</DocSecurity>
  <Lines>95</Lines>
  <Paragraphs>26</Paragraphs>
  <ScaleCrop>false</ScaleCrop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harristahirchh27@outlook.com</dc:creator>
  <cp:keywords/>
  <dc:description/>
  <cp:lastModifiedBy>harristahirchh27@outlook.com</cp:lastModifiedBy>
  <cp:revision>3</cp:revision>
  <dcterms:created xsi:type="dcterms:W3CDTF">2025-10-07T05:21:00Z</dcterms:created>
  <dcterms:modified xsi:type="dcterms:W3CDTF">2025-10-15T06:35:00Z</dcterms:modified>
</cp:coreProperties>
</file>