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6D355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 xml:space="preserve">Figure S1: Different Plk1 activators activate distinct Plk1 pools. (A) </w:t>
      </w:r>
      <w:r w:rsidRPr="003A173C">
        <w:rPr>
          <w:lang w:val="en-GB"/>
        </w:rPr>
        <w:t xml:space="preserve">Representative images of G2 phase hTERT-RPE1 cells expressing cellular Plk1 activity sensor and Cyclin A2-mScarlet treated with indicated siRNAs. </w:t>
      </w:r>
      <w:r w:rsidRPr="003A173C">
        <w:rPr>
          <w:b/>
          <w:bCs/>
          <w:lang w:val="en-GB"/>
        </w:rPr>
        <w:t xml:space="preserve">(B) </w:t>
      </w:r>
      <w:r w:rsidRPr="003A173C">
        <w:rPr>
          <w:lang w:val="en-GB"/>
        </w:rPr>
        <w:t xml:space="preserve">Box and Whisker plot for FRET measurement-based quantification of cellular Plk1 activity calculated from G2 phase cells represented in </w:t>
      </w:r>
      <w:r w:rsidRPr="003A173C">
        <w:rPr>
          <w:b/>
          <w:bCs/>
          <w:lang w:val="en-GB"/>
        </w:rPr>
        <w:t>(A)</w:t>
      </w:r>
      <w:r w:rsidRPr="003A173C">
        <w:rPr>
          <w:lang w:val="en-GB"/>
        </w:rPr>
        <w:t xml:space="preserve"> derived from N=3 independent experiments comprising n= 120: siBora + siCep192, 135: siBora + siCenexin, 127: siBora + siCep192 + siCenexin, 124: siAurora and 121: siPlk1 cells. </w:t>
      </w:r>
      <w:r w:rsidRPr="003A173C">
        <w:rPr>
          <w:b/>
          <w:bCs/>
          <w:lang w:val="en-GB"/>
        </w:rPr>
        <w:t>(C)</w:t>
      </w:r>
      <w:r w:rsidRPr="003A173C">
        <w:rPr>
          <w:lang w:val="en-GB"/>
        </w:rPr>
        <w:t xml:space="preserve"> Representative images of G2 phase hTERT-RPE1 cells expressing centrosomal Plk1 activity sensor and Cyclin A2-mScarlet treated with indicated siRNAs or inhibitors. </w:t>
      </w:r>
      <w:r w:rsidRPr="003A173C">
        <w:rPr>
          <w:b/>
          <w:bCs/>
          <w:lang w:val="en-GB"/>
        </w:rPr>
        <w:t xml:space="preserve">(D) </w:t>
      </w:r>
      <w:r w:rsidRPr="003A173C">
        <w:rPr>
          <w:lang w:val="en-GB"/>
        </w:rPr>
        <w:t xml:space="preserve">Box and Whisker plot for FRET measurement-based quantification of centrosomal Plk1 activity calculated from G2 phase cells represented in </w:t>
      </w:r>
      <w:r w:rsidRPr="003A173C">
        <w:rPr>
          <w:b/>
          <w:bCs/>
          <w:lang w:val="en-GB"/>
        </w:rPr>
        <w:t>(C)</w:t>
      </w:r>
      <w:r w:rsidRPr="003A173C">
        <w:rPr>
          <w:lang w:val="en-GB"/>
        </w:rPr>
        <w:t xml:space="preserve"> derived from N=4 independent experiments comprising n= 181: siBora + siCep192, 187: siBora + siCenexin, 181: siBora + siCep192 + siCenexin, 182: siAurora and 182: siPlk1 cells. </w:t>
      </w:r>
      <w:r w:rsidRPr="003A173C">
        <w:rPr>
          <w:b/>
          <w:bCs/>
          <w:lang w:val="en-GB"/>
        </w:rPr>
        <w:t>(E-G)</w:t>
      </w:r>
      <w:r w:rsidRPr="003A173C">
        <w:rPr>
          <w:lang w:val="en-GB"/>
        </w:rPr>
        <w:t xml:space="preserve"> Western Blot confirming the depletion of indicated proteins after indicated siRNA treatments. Data represent the entire range with values between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>’ sign in each column represent the mean value (p values for individual comparisons indicated on graphs: Kruskal-Wallis test). Scale bars = 5 µm.</w:t>
      </w:r>
    </w:p>
    <w:p w14:paraId="2646176E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>Figure S2: Plk1 activity does not affect the resident pool of Plk1 on centrosomes. (A-D)</w:t>
      </w:r>
      <w:r w:rsidRPr="003A173C">
        <w:rPr>
          <w:lang w:val="en-GB"/>
        </w:rPr>
        <w:t xml:space="preserve"> Representative time stamp images and quantifications from FRAP movies from G2 phase Plk1-EGFP tagged hTERT-RPE1 cells treated with DMSO </w:t>
      </w:r>
      <w:r w:rsidRPr="003A173C">
        <w:rPr>
          <w:b/>
          <w:bCs/>
          <w:lang w:val="en-GB"/>
        </w:rPr>
        <w:t>(A</w:t>
      </w:r>
      <w:r w:rsidRPr="003A173C">
        <w:rPr>
          <w:lang w:val="en-GB"/>
        </w:rPr>
        <w:t xml:space="preserve">: quantification of Plk1 recovery on centrosomes in </w:t>
      </w:r>
      <w:r w:rsidRPr="003A173C">
        <w:rPr>
          <w:b/>
          <w:bCs/>
          <w:lang w:val="en-GB"/>
        </w:rPr>
        <w:t xml:space="preserve">(B)) </w:t>
      </w:r>
      <w:r w:rsidRPr="003A173C">
        <w:rPr>
          <w:lang w:val="en-GB"/>
        </w:rPr>
        <w:t>and Plk1i (</w:t>
      </w:r>
      <w:r w:rsidRPr="003A173C">
        <w:rPr>
          <w:b/>
          <w:bCs/>
          <w:lang w:val="en-GB"/>
        </w:rPr>
        <w:t>(C</w:t>
      </w:r>
      <w:r w:rsidRPr="003A173C">
        <w:rPr>
          <w:lang w:val="en-GB"/>
        </w:rPr>
        <w:t xml:space="preserve">: quantification of Plk1 recovery on centrosomes in </w:t>
      </w:r>
      <w:r w:rsidRPr="003A173C">
        <w:rPr>
          <w:b/>
          <w:bCs/>
          <w:lang w:val="en-GB"/>
        </w:rPr>
        <w:t>(D))</w:t>
      </w:r>
      <w:r w:rsidRPr="003A173C">
        <w:rPr>
          <w:lang w:val="en-GB"/>
        </w:rPr>
        <w:t xml:space="preserve">. Data obtained from N=3 independent experiments consisting of n=43 and 53 DMSO and Plk1i treated cells, respectively. </w:t>
      </w:r>
      <w:r w:rsidRPr="003A173C">
        <w:rPr>
          <w:b/>
          <w:bCs/>
          <w:lang w:val="en-GB"/>
        </w:rPr>
        <w:t>(E)</w:t>
      </w:r>
      <w:r w:rsidRPr="003A173C">
        <w:rPr>
          <w:lang w:val="en-GB"/>
        </w:rPr>
        <w:t xml:space="preserve"> Representative immunofluorescence images of hTERT-RPE1: Plk1-EGFP cells treated with indicated siRNAs and stained for Pericentrin (Red) and EGFP (Green). </w:t>
      </w:r>
      <w:r w:rsidRPr="003A173C">
        <w:rPr>
          <w:b/>
          <w:bCs/>
          <w:lang w:val="en-GB"/>
        </w:rPr>
        <w:t xml:space="preserve">(F) </w:t>
      </w:r>
      <w:r w:rsidRPr="003A173C">
        <w:rPr>
          <w:lang w:val="en-GB"/>
        </w:rPr>
        <w:t xml:space="preserve">Box and Whisker plot for measurement of Plk1 levels on centrosomes during G2 phase under the conditions indicated in </w:t>
      </w:r>
      <w:r w:rsidRPr="003A173C">
        <w:rPr>
          <w:b/>
          <w:bCs/>
          <w:lang w:val="en-GB"/>
        </w:rPr>
        <w:t xml:space="preserve">(E) </w:t>
      </w:r>
      <w:r w:rsidRPr="003A173C">
        <w:rPr>
          <w:lang w:val="en-GB"/>
        </w:rPr>
        <w:t>generated from N=5 independent experiments comprising n= 276: siBora + siCep192, 287: siCep192 + siCenexin, 286: Bora + siCenexin and 282: siBora + siCep192 + siCenexin cells. Data presented as the entire range with values between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>’ sign in each column represent the mean value (p values for individual comparisons indicated on graphs: Kruskal-Wallis test). Scale bars Images: 2 µm and zoomed insets: 0.5 µm.</w:t>
      </w:r>
    </w:p>
    <w:p w14:paraId="69FDAF99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 xml:space="preserve">Figure S3 Perturbing Plk1 activity delays the progression through S and G2 phase. (A) </w:t>
      </w:r>
      <w:r w:rsidRPr="003A173C">
        <w:rPr>
          <w:lang w:val="en-GB"/>
        </w:rPr>
        <w:t xml:space="preserve">Live-cell time-lapse images of hTERT-RPE1: mRuby-PCNA cells treated with indicated siRNA combinations as they progress through S phase. </w:t>
      </w:r>
      <w:r w:rsidRPr="003A173C">
        <w:rPr>
          <w:b/>
          <w:bCs/>
          <w:lang w:val="en-GB"/>
        </w:rPr>
        <w:t xml:space="preserve">(B) </w:t>
      </w:r>
      <w:r w:rsidRPr="003A173C">
        <w:rPr>
          <w:lang w:val="en-GB"/>
        </w:rPr>
        <w:t xml:space="preserve">Box and whisker plot for measurement of the duration of S phase in cells after depletion of proteins indicated in </w:t>
      </w:r>
      <w:r w:rsidRPr="003A173C">
        <w:rPr>
          <w:b/>
          <w:bCs/>
          <w:lang w:val="en-GB"/>
        </w:rPr>
        <w:t>(A)</w:t>
      </w:r>
      <w:r w:rsidRPr="003A173C">
        <w:rPr>
          <w:lang w:val="en-GB"/>
        </w:rPr>
        <w:t xml:space="preserve">. Data derived from N=3 independent experiments comprising n= 45: siBora + Cep192, 52: siCep192 + siCenexin, 57: siBora + siCenexin and 51: siBora + siCep192 + siCenexin cells. </w:t>
      </w:r>
      <w:r w:rsidRPr="003A173C">
        <w:rPr>
          <w:b/>
          <w:bCs/>
          <w:lang w:val="en-GB"/>
        </w:rPr>
        <w:t xml:space="preserve">(C) </w:t>
      </w:r>
      <w:r w:rsidRPr="003A173C">
        <w:rPr>
          <w:lang w:val="en-GB"/>
        </w:rPr>
        <w:t xml:space="preserve">Live-cell time-lapse images of hTERT-RPE1: mRuby-PCNA cells treated with indicated siRNA combinations as they progress through G2 </w:t>
      </w:r>
      <w:r w:rsidRPr="003A173C">
        <w:rPr>
          <w:lang w:val="en-GB"/>
        </w:rPr>
        <w:lastRenderedPageBreak/>
        <w:t xml:space="preserve">phase. </w:t>
      </w:r>
      <w:r w:rsidRPr="003A173C">
        <w:rPr>
          <w:b/>
          <w:bCs/>
          <w:lang w:val="en-GB"/>
        </w:rPr>
        <w:t xml:space="preserve">(D) </w:t>
      </w:r>
      <w:r w:rsidRPr="003A173C">
        <w:rPr>
          <w:lang w:val="en-GB"/>
        </w:rPr>
        <w:t xml:space="preserve">Box and whisker plot for measurement of the duration of S phase in cells after depletion of proteins indicated in </w:t>
      </w:r>
      <w:r w:rsidRPr="003A173C">
        <w:rPr>
          <w:b/>
          <w:bCs/>
          <w:lang w:val="en-GB"/>
        </w:rPr>
        <w:t>(A)</w:t>
      </w:r>
      <w:r w:rsidRPr="003A173C">
        <w:rPr>
          <w:lang w:val="en-GB"/>
        </w:rPr>
        <w:t>. Data derived from N=3 independent experiments comprising n= 82: siBora + Cep192, 56: siCep192 + siCenexin, 64: siBora + siCenexin and 71: siBora + siCep192 + siCenexin cells. Data presented as the entire range with values between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>’ sign in each column represent the mean value (p values for individual comparisons indicated on graphs: Kruskal-Wallis test). Scale bars: 5 µm.</w:t>
      </w:r>
    </w:p>
    <w:p w14:paraId="44467C37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>Figure S4 Centriole loss after prolonged centrinone treatment. (A)</w:t>
      </w:r>
      <w:r w:rsidRPr="003A173C">
        <w:rPr>
          <w:lang w:val="en-GB"/>
        </w:rPr>
        <w:t xml:space="preserve"> Representative images of interphase and metaphase hTERT-RPE1: Usp28 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>/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 xml:space="preserve"> and hTERT-RPE1: Usp28 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>/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 xml:space="preserve"> 0:0 cells stained for centrioles with Centrin (green) confirming absence of centrosomes. </w:t>
      </w:r>
      <w:r w:rsidRPr="003A173C">
        <w:rPr>
          <w:b/>
          <w:bCs/>
          <w:lang w:val="en-GB"/>
        </w:rPr>
        <w:t>(B)</w:t>
      </w:r>
      <w:r w:rsidRPr="003A173C">
        <w:rPr>
          <w:lang w:val="en-GB"/>
        </w:rPr>
        <w:t xml:space="preserve"> Box and Whisker plot depicting the number of centrioles present in hTERT-RPE1: Usp28 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>/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 xml:space="preserve"> and hTERT-RPE1: Usp28 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>/</w:t>
      </w:r>
      <w:r w:rsidRPr="003A173C">
        <w:rPr>
          <w:vertAlign w:val="superscript"/>
          <w:lang w:val="en-GB"/>
        </w:rPr>
        <w:t>-</w:t>
      </w:r>
      <w:r w:rsidRPr="003A173C">
        <w:rPr>
          <w:lang w:val="en-GB"/>
        </w:rPr>
        <w:t xml:space="preserve"> 0:0 cells calculated from N=3 independent experiments with a total of n= 47 cells in each case. Data presented as the entire range with values between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>’ sign in each column represent the mean value (p values for the comparisons indicated on graph: Student’s t-test). Scale bars: 5 µm.</w:t>
      </w:r>
    </w:p>
    <w:p w14:paraId="5F181894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 xml:space="preserve">Figure S5 Confirmation of DNA damage induction by Doxorubicin pulse. (A) </w:t>
      </w:r>
      <w:r w:rsidRPr="003A173C">
        <w:rPr>
          <w:lang w:val="en-GB"/>
        </w:rPr>
        <w:t xml:space="preserve">Representative images of synchronised and doxorubicin pulsed hTERT-RPE1 cells treated with indicated siRNA combinations and stained for γ-H2AX (green) to confirm induction of DNA damage after doxorubicin pulse. </w:t>
      </w:r>
      <w:r w:rsidRPr="003A173C">
        <w:rPr>
          <w:b/>
          <w:bCs/>
          <w:lang w:val="en-GB"/>
        </w:rPr>
        <w:t xml:space="preserve">(B) </w:t>
      </w:r>
      <w:r w:rsidRPr="003A173C">
        <w:rPr>
          <w:lang w:val="en-GB"/>
        </w:rPr>
        <w:t xml:space="preserve">Representative field images of hTERT-RPE1 cells treated with indicated siRNAs and stained for α-tubulin, Pericentrin and DAPI. </w:t>
      </w:r>
      <w:r w:rsidRPr="003A173C">
        <w:rPr>
          <w:b/>
          <w:bCs/>
          <w:lang w:val="en-GB"/>
        </w:rPr>
        <w:t>(C)</w:t>
      </w:r>
      <w:r w:rsidRPr="003A173C">
        <w:rPr>
          <w:lang w:val="en-GB"/>
        </w:rPr>
        <w:t xml:space="preserve"> Quantification representing mitotic index in cells without doxorubicin pulse under indicated depletion conditions shown in </w:t>
      </w:r>
      <w:r w:rsidRPr="003A173C">
        <w:rPr>
          <w:b/>
          <w:bCs/>
          <w:lang w:val="en-GB"/>
        </w:rPr>
        <w:t>(B)</w:t>
      </w:r>
      <w:r w:rsidRPr="003A173C">
        <w:rPr>
          <w:lang w:val="en-GB"/>
        </w:rPr>
        <w:t xml:space="preserve"> obtained from N=3 independent experiments consisting of n=591: siBora + siCep192, 955: siBora + siCenexin and 637: siBora + siCep192 + siCenexin cells. Data presented as the entire range with values between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>’ sign in each column represent the mean value (p values for individual comparisons indicated on graphs: Kruskal-Wallis test). Scale bars: 5 µm.</w:t>
      </w:r>
    </w:p>
    <w:p w14:paraId="3A73D45C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 xml:space="preserve">Figure S6: Plk1 activity is required for centriole maturation. (A) </w:t>
      </w:r>
      <w:r w:rsidRPr="003A173C">
        <w:rPr>
          <w:lang w:val="en-GB"/>
        </w:rPr>
        <w:t xml:space="preserve">Representative images of G2 phase centrosomes stained with γ-tubulin (red) and Pericentrin (green) in hTERT-RPE1 cells treated with indicated siRNA combinations. </w:t>
      </w:r>
      <w:r w:rsidRPr="003A173C">
        <w:rPr>
          <w:b/>
          <w:bCs/>
          <w:lang w:val="en-GB"/>
        </w:rPr>
        <w:t>(B-C)</w:t>
      </w:r>
      <w:r w:rsidRPr="003A173C">
        <w:rPr>
          <w:lang w:val="en-GB"/>
        </w:rPr>
        <w:t xml:space="preserve"> Box and Whisker plots representing the centrosomal levels of γ-tubulin </w:t>
      </w:r>
      <w:r w:rsidRPr="003A173C">
        <w:rPr>
          <w:b/>
          <w:bCs/>
          <w:lang w:val="en-GB"/>
        </w:rPr>
        <w:t>(B)</w:t>
      </w:r>
      <w:r w:rsidRPr="003A173C">
        <w:rPr>
          <w:lang w:val="en-GB"/>
        </w:rPr>
        <w:t xml:space="preserve"> and Pericentrin </w:t>
      </w:r>
      <w:r w:rsidRPr="003A173C">
        <w:rPr>
          <w:b/>
          <w:bCs/>
          <w:lang w:val="en-GB"/>
        </w:rPr>
        <w:t>(C)</w:t>
      </w:r>
      <w:r w:rsidRPr="003A173C">
        <w:rPr>
          <w:lang w:val="en-GB"/>
        </w:rPr>
        <w:t xml:space="preserve"> in cells represented in </w:t>
      </w:r>
      <w:r w:rsidRPr="003A173C">
        <w:rPr>
          <w:b/>
          <w:bCs/>
          <w:lang w:val="en-GB"/>
        </w:rPr>
        <w:t xml:space="preserve">(A) </w:t>
      </w:r>
      <w:r w:rsidRPr="003A173C">
        <w:rPr>
          <w:lang w:val="en-GB"/>
        </w:rPr>
        <w:t>as derived from N=3 independent experiments consisting of n= (138: siBora + siCep192, 164: siCep192 + siCenexin, 181: siCenexin + siBora and 167: siBora + siCep192 + siCenexin for γ-tubulin) and (n= 136: siBora + siCep192, 167: siCep192 + siCenexin, 181: siCenexin + siBora and 170: siBora + siCep192 + siCenexin for Pericentrin (green) cells. Data presented as the entire range with values between the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 xml:space="preserve">’ sign in each column represent the mean value (p </w:t>
      </w:r>
      <w:r w:rsidRPr="003A173C">
        <w:rPr>
          <w:lang w:val="en-GB"/>
        </w:rPr>
        <w:lastRenderedPageBreak/>
        <w:t>values for individual comparisons indicated on graphs: Kruskal-Wallis test). Scale bars: 0.5 µm.</w:t>
      </w:r>
    </w:p>
    <w:p w14:paraId="08A6AB29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bCs/>
          <w:lang w:val="en-GB"/>
        </w:rPr>
        <w:t>Figure S7 Depletion of Plk1 activators did not induce replication stress. (A)</w:t>
      </w:r>
      <w:r w:rsidRPr="003A173C">
        <w:rPr>
          <w:lang w:val="en-GB"/>
        </w:rPr>
        <w:t xml:space="preserve"> Representative images of hTERT-RPE1 cells treated with indicated siRNA/drugs and stained for indicated DNA damage marker proteins. </w:t>
      </w:r>
      <w:r w:rsidRPr="003A173C">
        <w:rPr>
          <w:b/>
          <w:bCs/>
          <w:lang w:val="en-GB"/>
        </w:rPr>
        <w:t xml:space="preserve">(B) </w:t>
      </w:r>
      <w:r w:rsidRPr="003A173C">
        <w:rPr>
          <w:lang w:val="en-GB"/>
        </w:rPr>
        <w:t xml:space="preserve">Box and Whisker plots depicting the size of γ-H2AX nuclear puncta shown in </w:t>
      </w:r>
      <w:r w:rsidRPr="003A173C">
        <w:rPr>
          <w:b/>
          <w:bCs/>
          <w:lang w:val="en-GB"/>
        </w:rPr>
        <w:t>(A)</w:t>
      </w:r>
      <w:r w:rsidRPr="003A173C">
        <w:rPr>
          <w:lang w:val="en-GB"/>
        </w:rPr>
        <w:t xml:space="preserve"> from N=3 independent experiments with n= 186: siControl, 184: siBora, 186: siCep192, 187: siCenexin and 166: Aphidicolin treated cells. </w:t>
      </w:r>
      <w:r w:rsidRPr="003A173C">
        <w:rPr>
          <w:b/>
          <w:bCs/>
          <w:lang w:val="en-GB"/>
        </w:rPr>
        <w:t xml:space="preserve">(C) </w:t>
      </w:r>
      <w:r w:rsidRPr="003A173C">
        <w:rPr>
          <w:lang w:val="en-GB"/>
        </w:rPr>
        <w:t>Box and Whisker plots depicting the size of 53BP1 nuclear puncta shown in</w:t>
      </w:r>
      <w:r w:rsidRPr="003A173C">
        <w:rPr>
          <w:b/>
          <w:bCs/>
          <w:lang w:val="en-GB"/>
        </w:rPr>
        <w:t xml:space="preserve"> (A) </w:t>
      </w:r>
      <w:r w:rsidRPr="003A173C">
        <w:rPr>
          <w:lang w:val="en-GB"/>
        </w:rPr>
        <w:t>from N=3 independent experiments with n= 228: siControl, 219: siBora, 169: siCep192, 223: siCenexin and 227: Aphidicolin treated cells. Data presented as the entire range with values between the first and third quartiles in boxes. ‘</w:t>
      </w:r>
      <w:r w:rsidRPr="003A173C">
        <w:rPr>
          <w:b/>
          <w:bCs/>
          <w:lang w:val="en-GB"/>
        </w:rPr>
        <w:t>+</w:t>
      </w:r>
      <w:r w:rsidRPr="003A173C">
        <w:rPr>
          <w:lang w:val="en-GB"/>
        </w:rPr>
        <w:t>’ sign in each column represent the mean value (p values for individual comparisons indicated on graphs: Kruskal-Wallis test). Scale bars: 0.5 µm.</w:t>
      </w:r>
    </w:p>
    <w:p w14:paraId="7D010049" w14:textId="77777777" w:rsidR="003A173C" w:rsidRPr="003A173C" w:rsidRDefault="003A173C" w:rsidP="003A173C">
      <w:pPr>
        <w:rPr>
          <w:b/>
          <w:lang w:val="en-GB"/>
        </w:rPr>
      </w:pPr>
      <w:r w:rsidRPr="003A173C">
        <w:rPr>
          <w:b/>
          <w:lang w:val="en-GB"/>
        </w:rPr>
        <w:t>Supplementary Movies</w:t>
      </w:r>
    </w:p>
    <w:p w14:paraId="2A74D9CC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1:</w:t>
      </w:r>
      <w:r w:rsidRPr="003A173C">
        <w:rPr>
          <w:lang w:val="en-GB"/>
        </w:rPr>
        <w:t> FRAP recordings of hTERT-RPE1 expressing endogenously tagged Plk1-EGFP and treated with siControl. Every image was captured at an interval of 5s. The movie is shown at 3 frames per second (fps). Scale bars, 5 µm.</w:t>
      </w:r>
    </w:p>
    <w:p w14:paraId="5FD42287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2:</w:t>
      </w:r>
      <w:r w:rsidRPr="003A173C">
        <w:rPr>
          <w:lang w:val="en-GB"/>
        </w:rPr>
        <w:t> FRAP recordings of hTERT-RPE1 expressing endogenously tagged Plk1-EGFP and treated with siCep192. Every image was captured at an interval of 5s. The movie is shown at 3 frames per second (fps). Scale bars, 5 µm.</w:t>
      </w:r>
    </w:p>
    <w:p w14:paraId="683D7074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3:</w:t>
      </w:r>
      <w:r w:rsidRPr="003A173C">
        <w:rPr>
          <w:lang w:val="en-GB"/>
        </w:rPr>
        <w:t> FRAP recordings of hTERT-RPE1 expressing endogenously tagged Plk1-EGFP and treated with siCenexin. Every image was captured at an interval of 5s. The movie is shown at 3 frames per second (fps). Scale bars, 5 µm.</w:t>
      </w:r>
    </w:p>
    <w:p w14:paraId="1810030F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4:</w:t>
      </w:r>
      <w:r w:rsidRPr="003A173C">
        <w:rPr>
          <w:lang w:val="en-GB"/>
        </w:rPr>
        <w:t> FRAP recordings of hTERT-RPE1 expressing endogenously tagged Plk1-EGFP and co-treated with siCep192 and siCenexin. Every image was captured at an interval of 5s. The movie is shown at 3 frames per second (fps). Scale bars, 5 µm.</w:t>
      </w:r>
    </w:p>
    <w:p w14:paraId="39522606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5:</w:t>
      </w:r>
      <w:r w:rsidRPr="003A173C">
        <w:rPr>
          <w:lang w:val="en-GB"/>
        </w:rPr>
        <w:t> FRAP recordings of hTERT-RPE1 expressing endogenously tagged Plk1-EGFP and treated with DMSO/Control. Every image was captured at an interval of 4s. The movie is shown at 3 frames per second (fps). Scale bars, 5 µm.</w:t>
      </w:r>
    </w:p>
    <w:p w14:paraId="1F898A46" w14:textId="77777777" w:rsidR="003A173C" w:rsidRPr="003A173C" w:rsidRDefault="003A173C" w:rsidP="003A173C">
      <w:pPr>
        <w:rPr>
          <w:b/>
          <w:lang w:val="en-GB"/>
        </w:rPr>
      </w:pPr>
      <w:r w:rsidRPr="003A173C">
        <w:rPr>
          <w:b/>
          <w:lang w:val="en-GB"/>
        </w:rPr>
        <w:t xml:space="preserve">Movie 6: </w:t>
      </w:r>
      <w:r w:rsidRPr="003A173C">
        <w:rPr>
          <w:lang w:val="en-GB"/>
        </w:rPr>
        <w:t>FRAP recordings of hTERT-RPE1 expressing endogenously tagged Plk1-EGFP and treated with Plk1i(BI2536). Every image was captured at an interval of 5s. The movie is shown at 3 frames per second (fps). Scale bars, 5 µm.</w:t>
      </w:r>
    </w:p>
    <w:p w14:paraId="7A8A6DF4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7:</w:t>
      </w:r>
      <w:r w:rsidRPr="003A173C">
        <w:rPr>
          <w:lang w:val="en-GB"/>
        </w:rPr>
        <w:t> Live-cell imaging of hTERT-RPE1 expressing endogenously tagged mRuby-PCNA and treated with siControl progressing through S phase. Every image was captured at an interval of 10 m. The movie is shown at 5 frames per second (fps). Scale bars, 5 µm.</w:t>
      </w:r>
    </w:p>
    <w:p w14:paraId="2BA91145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lastRenderedPageBreak/>
        <w:t>Movie 8:</w:t>
      </w:r>
      <w:r w:rsidRPr="003A173C">
        <w:rPr>
          <w:lang w:val="en-GB"/>
        </w:rPr>
        <w:t> Live-cell imaging of hTERT-RPE1 expressing endogenously tagged mRuby-PCNA and treated with siControl progressing through G2 phase. Every image was captured at an interval of 10 m. The movie is shown at 5 frames per second (fps). Scale bars, 5 µm.</w:t>
      </w:r>
    </w:p>
    <w:p w14:paraId="10083FA3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9:</w:t>
      </w:r>
      <w:r w:rsidRPr="003A173C">
        <w:rPr>
          <w:lang w:val="en-GB"/>
        </w:rPr>
        <w:t> Live-cell imaging of hTERT-RPE1 expressing endogenously tagged mRuby-PCNA and treated with siCyclin A2 progressing through S phase. Every image was captured at an interval of 10 m. The movie is shown at 5 frames per second (fps). Scale bars, 5 µm.</w:t>
      </w:r>
    </w:p>
    <w:p w14:paraId="277E1334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10:</w:t>
      </w:r>
      <w:r w:rsidRPr="003A173C">
        <w:rPr>
          <w:lang w:val="en-GB"/>
        </w:rPr>
        <w:t> Live-cell imaging of hTERT-RPE1 expressing endogenously tagged mRuby-PCNA and treated with siCyclin A2 progressing through G2 phase. Every image was captured at an interval of 10 m. The movie is shown at 5 frames per second (fps). Scale bars, 5 µm.</w:t>
      </w:r>
    </w:p>
    <w:p w14:paraId="2AB37434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11:</w:t>
      </w:r>
      <w:r w:rsidRPr="003A173C">
        <w:rPr>
          <w:lang w:val="en-GB"/>
        </w:rPr>
        <w:t> Live-cell imaging of hTERT-RPE1 expressing endogenously tagged mRuby-PCNA and treated with siBora progressing through S phase. Every image was captured at an interval of 10 m. The movie is shown at 5 frames per second (fps). Scale bars, 5 µm.</w:t>
      </w:r>
    </w:p>
    <w:p w14:paraId="417DBF37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12:</w:t>
      </w:r>
      <w:r w:rsidRPr="003A173C">
        <w:rPr>
          <w:lang w:val="en-GB"/>
        </w:rPr>
        <w:t> Live-cell imaging of hTERT-RPE1 expressing endogenously tagged mRuby-PCNA and treated with siCep192 progressing through S phase. Every image was captured at an interval of 10 m. The movie is shown at 5 frames per second (fps). Scale bars, 5 µm.</w:t>
      </w:r>
    </w:p>
    <w:p w14:paraId="101D7008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13:</w:t>
      </w:r>
      <w:r w:rsidRPr="003A173C">
        <w:rPr>
          <w:lang w:val="en-GB"/>
        </w:rPr>
        <w:t> Live-cell imaging of hTERT-RPE1 expressing endogenously tagged mRuby-PCNA and treated with siCenexin progressing through S phase. Every image was captured at an interval of 10 m. The movie is shown at 5 frames per second (fps). Scale bars, 5 µm.</w:t>
      </w:r>
    </w:p>
    <w:p w14:paraId="545FAE95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14:</w:t>
      </w:r>
      <w:r w:rsidRPr="003A173C">
        <w:rPr>
          <w:lang w:val="en-GB"/>
        </w:rPr>
        <w:t> Live-cell imaging of hTERT-RPE1 expressing endogenously tagged mRuby-PCNA and co-treated with siBora and Cep192 progressing through S phase. Every image was captured at an interval of 10 m. The movie is shown at 5 frames per second (fps). Scale bars, 5 µm.</w:t>
      </w:r>
    </w:p>
    <w:p w14:paraId="75B97580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15:</w:t>
      </w:r>
      <w:r w:rsidRPr="003A173C">
        <w:rPr>
          <w:lang w:val="en-GB"/>
        </w:rPr>
        <w:t> Live-cell imaging of hTERT-RPE1 expressing endogenously tagged mRuby-PCNA and co-treated with siCep192 and siCenexin progressing through S phase. Every image was captured at an interval of 10 m. The movie is shown at 5 frames per second (fps). Scale bars, 5 µm.</w:t>
      </w:r>
    </w:p>
    <w:p w14:paraId="66DD9480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16:</w:t>
      </w:r>
      <w:r w:rsidRPr="003A173C">
        <w:rPr>
          <w:lang w:val="en-GB"/>
        </w:rPr>
        <w:t> Live-cell imaging of hTERT-RPE1 expressing endogenously tagged mRuby-PCNA and co-treated with siBora and siCenexin progressing through S phase. Every image was captured at an interval of 10 m. The movie is shown at 5 frames per second (fps). Scale bars, 5 µm.</w:t>
      </w:r>
    </w:p>
    <w:p w14:paraId="5D96ED02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lastRenderedPageBreak/>
        <w:t>Movie 17:</w:t>
      </w:r>
      <w:r w:rsidRPr="003A173C">
        <w:rPr>
          <w:lang w:val="en-GB"/>
        </w:rPr>
        <w:t> Live-cell imaging of hTERT-RPE1 expressing endogenously tagged mRuby-PCNA and co-treated with siBora, siCep192 and siCenexin progressing through S phase. Every image was captured at an interval of 10 m. The movie is shown at 5 frames per second (fps). Scale bars, 5 µm.</w:t>
      </w:r>
    </w:p>
    <w:p w14:paraId="020F3EE5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18:</w:t>
      </w:r>
      <w:r w:rsidRPr="003A173C">
        <w:rPr>
          <w:lang w:val="en-GB"/>
        </w:rPr>
        <w:t> Live-cell imaging of hTERT-RPE1 expressing endogenously tagged mRuby-PCNA and treated with siPlk1 progressing through S phase. Every image was captured at an interval of 10 m. The movie is shown at 5 frames per second (fps). Scale bars, 5 µm.</w:t>
      </w:r>
    </w:p>
    <w:p w14:paraId="1DEC9084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19:</w:t>
      </w:r>
      <w:r w:rsidRPr="003A173C">
        <w:rPr>
          <w:lang w:val="en-GB"/>
        </w:rPr>
        <w:t> Live-cell imaging of hTERT-RPE1 expressing endogenously tagged mRuby-PCNA and treated with siBora progressing through G2 phase. Every image was captured at an interval of 10 m. The movie is shown at 5 frames per second (fps). Scale bars, 5 µm.</w:t>
      </w:r>
    </w:p>
    <w:p w14:paraId="1770C9B6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20:</w:t>
      </w:r>
      <w:r w:rsidRPr="003A173C">
        <w:rPr>
          <w:lang w:val="en-GB"/>
        </w:rPr>
        <w:t> Live-cell imaging of hTERT-RPE1 expressing endogenously tagged mRuby-PCNA and treated with siCep192 progressing through G2 phase. Every image was captured at an interval of 10 m. The movie is shown at 5 frames per second (fps). Scale bars, 5 µm.</w:t>
      </w:r>
    </w:p>
    <w:p w14:paraId="5CF7069C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21:</w:t>
      </w:r>
      <w:r w:rsidRPr="003A173C">
        <w:rPr>
          <w:lang w:val="en-GB"/>
        </w:rPr>
        <w:t> Live-cell imaging of hTERT-RPE1 expressing endogenously tagged mRuby-PCNA and treated with siCenexin progressing through G2 phase. Every image was captured at an interval of 10 m. The movie is shown at 5 frames per second (fps). Scale bars, 5 µm.</w:t>
      </w:r>
    </w:p>
    <w:p w14:paraId="0BC5710E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22:</w:t>
      </w:r>
      <w:r w:rsidRPr="003A173C">
        <w:rPr>
          <w:lang w:val="en-GB"/>
        </w:rPr>
        <w:t> Live-cell imaging of hTERT-RPE1 expressing endogenously tagged mRuby-PCNA and co-treated with siBora and Cep192 progressing through G2 phase. Every image was captured at an interval of 10 m. The movie is shown at 5 frames per second (fps). Scale bars, 5 µm.</w:t>
      </w:r>
    </w:p>
    <w:p w14:paraId="308EEC85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23:</w:t>
      </w:r>
      <w:r w:rsidRPr="003A173C">
        <w:rPr>
          <w:lang w:val="en-GB"/>
        </w:rPr>
        <w:t> Live-cell imaging of hTERT-RPE1 expressing endogenously tagged mRuby-PCNA and co-treated with siCep192 and siCenexin progressing through G2 phase. Every image was captured at an interval of 10 m. The movie is shown at 5 frames per second (fps). Scale bars, 5 µm.</w:t>
      </w:r>
    </w:p>
    <w:p w14:paraId="76147A43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24:</w:t>
      </w:r>
      <w:r w:rsidRPr="003A173C">
        <w:rPr>
          <w:lang w:val="en-GB"/>
        </w:rPr>
        <w:t> Live-cell imaging of hTERT-RPE1 expressing endogenously tagged mRuby-PCNA and co-treated with siBora and siCenexin progressing through G2 phase. Every image was captured at an interval of 10 m. The movie is shown at 5 frames per second (fps). Scale bars, 5 µm.</w:t>
      </w:r>
    </w:p>
    <w:p w14:paraId="0AA35547" w14:textId="77777777" w:rsidR="003A173C" w:rsidRPr="003A173C" w:rsidRDefault="003A173C" w:rsidP="003A173C">
      <w:pPr>
        <w:rPr>
          <w:lang w:val="en-GB"/>
        </w:rPr>
      </w:pPr>
      <w:r w:rsidRPr="003A173C">
        <w:rPr>
          <w:b/>
          <w:lang w:val="en-GB"/>
        </w:rPr>
        <w:t>Movie 25:</w:t>
      </w:r>
      <w:r w:rsidRPr="003A173C">
        <w:rPr>
          <w:lang w:val="en-GB"/>
        </w:rPr>
        <w:t> Live-cell imaging of hTERT-RPE1 expressing endogenously tagged mRuby-PCNA and co-treated with siBora, siCep192 and siCenexin progressing through G2 phase. Every image was captured at an interval of 10 m. The movie is shown at 5 frames per second (fps). Scale bars, 5 µm.</w:t>
      </w:r>
    </w:p>
    <w:p w14:paraId="62C5DC69" w14:textId="370B3EDD" w:rsidR="00767E38" w:rsidRDefault="003A173C" w:rsidP="003A173C">
      <w:r w:rsidRPr="003A173C">
        <w:rPr>
          <w:b/>
          <w:lang w:val="en-GB"/>
        </w:rPr>
        <w:t>Movie 26:</w:t>
      </w:r>
      <w:r w:rsidRPr="003A173C">
        <w:rPr>
          <w:lang w:val="en-GB"/>
        </w:rPr>
        <w:t xml:space="preserve"> Live-cell imaging of hTERT-RPE1 expressing endogenously tagged mRuby-PCNA and treated with siPlk1 progressing through G2 phase. Every image was captured </w:t>
      </w:r>
      <w:r w:rsidRPr="003A173C">
        <w:rPr>
          <w:lang w:val="en-GB"/>
        </w:rPr>
        <w:lastRenderedPageBreak/>
        <w:t>at an interval of 10 m. The movie is shown at 5 frames per second (fps). Scale bars, 5 µm.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73C"/>
    <w:rsid w:val="003A173C"/>
    <w:rsid w:val="004B3CA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E6CEF"/>
  <w15:chartTrackingRefBased/>
  <w15:docId w15:val="{4C748870-AB6B-45EA-82FC-4FDFE382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17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17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17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17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17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17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17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17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17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17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17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17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17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17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17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17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17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17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17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1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17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17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17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17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17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17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17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17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17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3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2067</Words>
  <Characters>11785</Characters>
  <Application>Microsoft Office Word</Application>
  <DocSecurity>0</DocSecurity>
  <Lines>98</Lines>
  <Paragraphs>27</Paragraphs>
  <ScaleCrop>false</ScaleCrop>
  <Company/>
  <LinksUpToDate>false</LinksUpToDate>
  <CharactersWithSpaces>13825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2025-10-17T13:05:00Z</dcterms:created>
  <dcterms:modified xsi:type="dcterms:W3CDTF">2025-10-17T13:05:00Z</dcterms:modified>
</cp:coreProperties>
</file>