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5141C3" w14:textId="15C47090" w:rsidR="00F15FFF" w:rsidRPr="006B0871" w:rsidRDefault="00F15FFF" w:rsidP="00CF14BA">
      <w:pPr>
        <w:spacing w:line="480" w:lineRule="auto"/>
        <w:jc w:val="left"/>
        <w:rPr>
          <w:rFonts w:ascii="Times New Roman" w:hAnsi="Times New Roman" w:cs="Times New Roman"/>
          <w:i/>
          <w:kern w:val="0"/>
          <w:sz w:val="24"/>
          <w:szCs w:val="24"/>
        </w:rPr>
      </w:pPr>
      <w:r w:rsidRPr="006B0871">
        <w:rPr>
          <w:rFonts w:ascii="Times New Roman" w:hAnsi="Times New Roman" w:cs="Times New Roman"/>
          <w:i/>
          <w:kern w:val="0"/>
          <w:sz w:val="24"/>
          <w:szCs w:val="24"/>
        </w:rPr>
        <w:t xml:space="preserve">Electronic Supplementary information for </w:t>
      </w:r>
    </w:p>
    <w:p w14:paraId="6A7D6E04" w14:textId="77777777" w:rsidR="00CF14BA" w:rsidRPr="007816F0" w:rsidRDefault="00CF14BA" w:rsidP="00CF14BA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816F0">
        <w:rPr>
          <w:rFonts w:ascii="Times New Roman" w:hAnsi="Times New Roman" w:cs="Times New Roman"/>
          <w:b/>
          <w:bCs/>
          <w:sz w:val="24"/>
          <w:szCs w:val="24"/>
        </w:rPr>
        <w:t>Three-in-One Fluorescent Sensing and Imaging of Chemical Warfare Agents: Sulfur Mustard, Sarin, and Cyanide</w:t>
      </w:r>
    </w:p>
    <w:p w14:paraId="68F2713B" w14:textId="77777777" w:rsidR="00CF14BA" w:rsidRPr="007816F0" w:rsidRDefault="00CF14BA" w:rsidP="00CF14BA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816F0">
        <w:rPr>
          <w:rFonts w:ascii="Times New Roman" w:hAnsi="Times New Roman" w:cs="Times New Roman"/>
          <w:sz w:val="24"/>
          <w:szCs w:val="24"/>
        </w:rPr>
        <w:t>Junhong Liu</w:t>
      </w:r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a†</w:t>
      </w:r>
      <w:r w:rsidRPr="007816F0">
        <w:rPr>
          <w:rFonts w:ascii="Times New Roman" w:hAnsi="Times New Roman" w:cs="Times New Roman"/>
          <w:sz w:val="24"/>
          <w:szCs w:val="24"/>
        </w:rPr>
        <w:t>, Yin Gong</w:t>
      </w:r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a†</w:t>
      </w:r>
      <w:r w:rsidRPr="007816F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816F0">
        <w:rPr>
          <w:rFonts w:ascii="Times New Roman" w:hAnsi="Times New Roman" w:cs="Times New Roman"/>
          <w:sz w:val="24"/>
          <w:szCs w:val="24"/>
        </w:rPr>
        <w:t>Linwen</w:t>
      </w:r>
      <w:proofErr w:type="spellEnd"/>
      <w:r w:rsidRPr="007816F0">
        <w:rPr>
          <w:rFonts w:ascii="Times New Roman" w:hAnsi="Times New Roman" w:cs="Times New Roman"/>
          <w:sz w:val="24"/>
          <w:szCs w:val="24"/>
        </w:rPr>
        <w:t xml:space="preserve"> Tan</w:t>
      </w:r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e†</w:t>
      </w:r>
      <w:r w:rsidRPr="007816F0">
        <w:rPr>
          <w:rFonts w:ascii="Times New Roman" w:hAnsi="Times New Roman" w:cs="Times New Roman"/>
          <w:sz w:val="24"/>
          <w:szCs w:val="24"/>
        </w:rPr>
        <w:t>, Jinfeng Cen</w:t>
      </w:r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a†</w:t>
      </w:r>
      <w:r w:rsidRPr="007816F0">
        <w:rPr>
          <w:rFonts w:ascii="Times New Roman" w:hAnsi="Times New Roman" w:cs="Times New Roman"/>
          <w:sz w:val="24"/>
          <w:szCs w:val="24"/>
        </w:rPr>
        <w:t>, Mo Li</w:t>
      </w:r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c</w:t>
      </w:r>
      <w:r w:rsidRPr="007816F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816F0">
        <w:rPr>
          <w:rFonts w:ascii="Times New Roman" w:hAnsi="Times New Roman" w:cs="Times New Roman"/>
          <w:sz w:val="24"/>
          <w:szCs w:val="24"/>
        </w:rPr>
        <w:t>Chuyu</w:t>
      </w:r>
      <w:proofErr w:type="spellEnd"/>
      <w:r w:rsidRPr="007816F0">
        <w:rPr>
          <w:rFonts w:ascii="Times New Roman" w:hAnsi="Times New Roman" w:cs="Times New Roman"/>
          <w:sz w:val="24"/>
          <w:szCs w:val="24"/>
        </w:rPr>
        <w:t xml:space="preserve"> Wang</w:t>
      </w:r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a</w:t>
      </w:r>
      <w:r w:rsidRPr="007816F0">
        <w:rPr>
          <w:rFonts w:ascii="Times New Roman" w:hAnsi="Times New Roman" w:cs="Times New Roman"/>
          <w:sz w:val="24"/>
          <w:szCs w:val="24"/>
        </w:rPr>
        <w:t>, Xuan Zhao</w:t>
      </w:r>
      <w:bookmarkStart w:id="0" w:name="OLE_LINK33"/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bookmarkEnd w:id="0"/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>e</w:t>
      </w:r>
      <w:r w:rsidRPr="007816F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816F0">
        <w:rPr>
          <w:rFonts w:ascii="Times New Roman" w:hAnsi="Times New Roman" w:cs="Times New Roman"/>
          <w:sz w:val="24"/>
          <w:szCs w:val="24"/>
        </w:rPr>
        <w:t>Mingxue</w:t>
      </w:r>
      <w:proofErr w:type="spellEnd"/>
      <w:r w:rsidRPr="007816F0">
        <w:rPr>
          <w:rFonts w:ascii="Times New Roman" w:hAnsi="Times New Roman" w:cs="Times New Roman"/>
          <w:sz w:val="24"/>
          <w:szCs w:val="24"/>
        </w:rPr>
        <w:t xml:space="preserve"> Sun</w:t>
      </w:r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a*</w:t>
      </w:r>
      <w:r w:rsidRPr="007816F0">
        <w:rPr>
          <w:rFonts w:ascii="Times New Roman" w:hAnsi="Times New Roman" w:cs="Times New Roman"/>
          <w:sz w:val="24"/>
          <w:szCs w:val="24"/>
        </w:rPr>
        <w:t>, Qitao Tan</w:t>
      </w:r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b*</w:t>
      </w:r>
      <w:r w:rsidRPr="007816F0">
        <w:rPr>
          <w:rFonts w:ascii="Times New Roman" w:hAnsi="Times New Roman" w:cs="Times New Roman"/>
          <w:sz w:val="24"/>
          <w:szCs w:val="24"/>
        </w:rPr>
        <w:t>, Wen-Qi Meng</w:t>
      </w:r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proofErr w:type="spellStart"/>
      <w:proofErr w:type="gramStart"/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>a,d</w:t>
      </w:r>
      <w:proofErr w:type="gramEnd"/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>,e</w:t>
      </w:r>
      <w:proofErr w:type="spellEnd"/>
      <w:r w:rsidRPr="007816F0">
        <w:rPr>
          <w:rFonts w:ascii="Times New Roman" w:hAnsi="Times New Roman" w:cs="Times New Roman"/>
          <w:sz w:val="24"/>
          <w:szCs w:val="24"/>
          <w:vertAlign w:val="superscript"/>
        </w:rPr>
        <w:t>*</w:t>
      </w:r>
    </w:p>
    <w:p w14:paraId="31A2E058" w14:textId="2FC74423" w:rsidR="001D5E3C" w:rsidRPr="00CF14BA" w:rsidRDefault="001D5E3C" w:rsidP="00CF14BA">
      <w:pPr>
        <w:spacing w:line="360" w:lineRule="auto"/>
        <w:rPr>
          <w:rStyle w:val="af0"/>
          <w:rFonts w:ascii="Times New Roman" w:hAnsi="Times New Roman" w:cs="Times New Roman"/>
          <w:sz w:val="24"/>
          <w:szCs w:val="24"/>
        </w:rPr>
      </w:pPr>
      <w:r w:rsidRPr="00CF14BA">
        <w:rPr>
          <w:rFonts w:ascii="Times New Roman" w:hAnsi="Times New Roman" w:cs="Times New Roman"/>
          <w:sz w:val="24"/>
          <w:szCs w:val="24"/>
          <w:vertAlign w:val="superscript"/>
        </w:rPr>
        <w:t xml:space="preserve">a </w:t>
      </w:r>
      <w:r w:rsidR="00875CF0" w:rsidRPr="00CF14BA">
        <w:rPr>
          <w:rFonts w:ascii="Times New Roman" w:hAnsi="Times New Roman" w:cs="Times New Roman"/>
          <w:sz w:val="24"/>
          <w:szCs w:val="24"/>
        </w:rPr>
        <w:t>Faculty of Naval Medicine, Naval Military Medical University, Shanghai, 200433, China. E-mail: wenqimeng@smmu.edu.cn</w:t>
      </w:r>
    </w:p>
    <w:p w14:paraId="3CD15D52" w14:textId="7859ADD9" w:rsidR="000F03F6" w:rsidRPr="00CF14BA" w:rsidRDefault="000F03F6" w:rsidP="00CF14B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F14BA">
        <w:rPr>
          <w:rFonts w:ascii="Times New Roman" w:hAnsi="Times New Roman" w:cs="Times New Roman"/>
          <w:sz w:val="24"/>
          <w:szCs w:val="24"/>
          <w:vertAlign w:val="superscript"/>
        </w:rPr>
        <w:t xml:space="preserve">b </w:t>
      </w:r>
      <w:r w:rsidR="00875CF0" w:rsidRPr="00CF14BA">
        <w:rPr>
          <w:rFonts w:ascii="Times New Roman" w:hAnsi="Times New Roman" w:cs="Times New Roman"/>
          <w:sz w:val="24"/>
          <w:szCs w:val="24"/>
        </w:rPr>
        <w:t>Department of Chemistry, College of Sciences, Shanghai University, Shanghai, 200444, China. E-mail: qttan@shu.edu.cn</w:t>
      </w:r>
    </w:p>
    <w:p w14:paraId="2AF34FD8" w14:textId="68780A0A" w:rsidR="000F03F6" w:rsidRPr="00CF14BA" w:rsidRDefault="000F03F6" w:rsidP="00CF14B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F14BA">
        <w:rPr>
          <w:rFonts w:ascii="Times New Roman" w:hAnsi="Times New Roman" w:cs="Times New Roman"/>
          <w:sz w:val="24"/>
          <w:szCs w:val="24"/>
          <w:vertAlign w:val="superscript"/>
        </w:rPr>
        <w:t xml:space="preserve">c </w:t>
      </w:r>
      <w:r w:rsidR="00875CF0" w:rsidRPr="00CF14BA">
        <w:rPr>
          <w:rFonts w:ascii="Times New Roman" w:hAnsi="Times New Roman" w:cs="Times New Roman"/>
          <w:sz w:val="24"/>
          <w:szCs w:val="24"/>
        </w:rPr>
        <w:t>School of Public Health, Hebei Medical University, Shijiazhuang, 050017, China. E-mail: xuxd@hebmu.edu.cn</w:t>
      </w:r>
    </w:p>
    <w:p w14:paraId="17E8431E" w14:textId="6A83EACF" w:rsidR="000F03F6" w:rsidRPr="00CF14BA" w:rsidRDefault="000F03F6" w:rsidP="00CF14B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F14BA"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r w:rsidRPr="00CF14BA">
        <w:rPr>
          <w:rFonts w:ascii="Times New Roman" w:hAnsi="Times New Roman" w:cs="Times New Roman"/>
          <w:sz w:val="24"/>
          <w:szCs w:val="24"/>
        </w:rPr>
        <w:t xml:space="preserve"> </w:t>
      </w:r>
      <w:r w:rsidR="00875CF0" w:rsidRPr="00CF14BA">
        <w:rPr>
          <w:rFonts w:ascii="Times New Roman" w:hAnsi="Times New Roman" w:cs="Times New Roman"/>
          <w:sz w:val="24"/>
          <w:szCs w:val="24"/>
        </w:rPr>
        <w:t>Laboratory of New Drug Research and Clinical Pharmacy, School of Pharmacy, Xuzhou Medical University, Xuzhou, China.</w:t>
      </w:r>
    </w:p>
    <w:p w14:paraId="5BBB3843" w14:textId="51D4B9C3" w:rsidR="00BD43B0" w:rsidRPr="00CF14BA" w:rsidRDefault="000F03F6" w:rsidP="00CF14B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F14BA">
        <w:rPr>
          <w:rFonts w:ascii="Times New Roman" w:hAnsi="Times New Roman" w:cs="Times New Roman"/>
          <w:sz w:val="24"/>
          <w:szCs w:val="24"/>
          <w:vertAlign w:val="superscript"/>
        </w:rPr>
        <w:t>e</w:t>
      </w:r>
      <w:r w:rsidR="001D5E3C" w:rsidRPr="00CF14BA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875CF0" w:rsidRPr="00CF14BA">
        <w:rPr>
          <w:rFonts w:ascii="Times New Roman" w:hAnsi="Times New Roman" w:cs="Times New Roman"/>
          <w:sz w:val="24"/>
          <w:szCs w:val="24"/>
        </w:rPr>
        <w:t>Department of Environmental Health, School of Public Health, China Medical University, Shenyang 110122, China.</w:t>
      </w:r>
    </w:p>
    <w:p w14:paraId="28D73E8B" w14:textId="77777777" w:rsidR="00875CF0" w:rsidRPr="00EB586C" w:rsidRDefault="00875CF0" w:rsidP="00CF14B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B586C">
        <w:rPr>
          <w:rFonts w:ascii="Times New Roman" w:hAnsi="Times New Roman" w:cs="Times New Roman"/>
          <w:sz w:val="24"/>
          <w:szCs w:val="24"/>
        </w:rPr>
        <w:t>†These authors contributed equally to this work</w:t>
      </w:r>
    </w:p>
    <w:p w14:paraId="68E75CE2" w14:textId="2E6BE165" w:rsidR="00875CF0" w:rsidRPr="00EB586C" w:rsidRDefault="00875CF0" w:rsidP="00CF14B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B586C">
        <w:rPr>
          <w:rFonts w:ascii="Times New Roman" w:hAnsi="Times New Roman" w:cs="Times New Roman"/>
          <w:sz w:val="24"/>
          <w:szCs w:val="24"/>
        </w:rPr>
        <w:t>*Corresponding author.</w:t>
      </w:r>
    </w:p>
    <w:p w14:paraId="7FE32808" w14:textId="2A856D34" w:rsidR="00345436" w:rsidRPr="006B0871" w:rsidRDefault="00345436">
      <w:pPr>
        <w:widowControl/>
        <w:jc w:val="left"/>
        <w:rPr>
          <w:rFonts w:ascii="Times New Roman" w:hAnsi="Times New Roman" w:cs="Times New Roman"/>
          <w:b/>
          <w:sz w:val="28"/>
          <w:szCs w:val="28"/>
        </w:rPr>
      </w:pPr>
      <w:r w:rsidRPr="006B0871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7103BE5" w14:textId="475D80A1" w:rsidR="00D25048" w:rsidRPr="006B0871" w:rsidRDefault="00875CF0" w:rsidP="00875CF0">
      <w:pPr>
        <w:widowControl/>
        <w:jc w:val="center"/>
        <w:rPr>
          <w:rFonts w:ascii="宋体" w:eastAsia="宋体" w:hAnsi="宋体" w:cs="宋体" w:hint="eastAsia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691C6A24" wp14:editId="0B6205FD">
            <wp:extent cx="5040000" cy="4016387"/>
            <wp:effectExtent l="0" t="0" r="8255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 rotWithShape="1">
                    <a:blip r:embed="rId7"/>
                    <a:srcRect l="20583" t="18222" r="25182" b="16945"/>
                    <a:stretch/>
                  </pic:blipFill>
                  <pic:spPr bwMode="auto">
                    <a:xfrm>
                      <a:off x="0" y="0"/>
                      <a:ext cx="5040000" cy="4016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A8A1B4" w14:textId="0A9C2A88" w:rsidR="00D25048" w:rsidRPr="006B0871" w:rsidRDefault="00D25048" w:rsidP="00A05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74DE4">
        <w:rPr>
          <w:rFonts w:ascii="Times New Roman" w:hAnsi="Times New Roman" w:cs="Times New Roman" w:hint="eastAsia"/>
          <w:b/>
          <w:bCs/>
          <w:sz w:val="28"/>
          <w:szCs w:val="28"/>
        </w:rPr>
        <w:t>Fig</w:t>
      </w:r>
      <w:r w:rsidRPr="00374DE4">
        <w:rPr>
          <w:rFonts w:ascii="Times New Roman" w:hAnsi="Times New Roman" w:cs="Times New Roman"/>
          <w:b/>
          <w:bCs/>
          <w:sz w:val="28"/>
          <w:szCs w:val="28"/>
        </w:rPr>
        <w:t>ure</w:t>
      </w:r>
      <w:r w:rsidR="00374DE4" w:rsidRPr="00374D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74DE4">
        <w:rPr>
          <w:rFonts w:ascii="Times New Roman" w:hAnsi="Times New Roman" w:cs="Times New Roman" w:hint="eastAsia"/>
          <w:b/>
          <w:bCs/>
          <w:sz w:val="28"/>
          <w:szCs w:val="28"/>
        </w:rPr>
        <w:t>S</w:t>
      </w:r>
      <w:r w:rsidRPr="00374DE4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374DE4" w:rsidRPr="00374DE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6B0871">
        <w:rPr>
          <w:rFonts w:ascii="Times New Roman" w:hAnsi="Times New Roman" w:cs="Times New Roman" w:hint="eastAsia"/>
          <w:sz w:val="28"/>
          <w:szCs w:val="28"/>
        </w:rPr>
        <w:t xml:space="preserve"> </w:t>
      </w:r>
      <w:r w:rsidR="00875CF0" w:rsidRPr="00875CF0">
        <w:rPr>
          <w:rFonts w:ascii="Times New Roman" w:hAnsi="Times New Roman" w:cs="Times New Roman"/>
          <w:sz w:val="28"/>
          <w:szCs w:val="28"/>
        </w:rPr>
        <w:t xml:space="preserve">(A) Fluorescence emission spectra of </w:t>
      </w:r>
      <w:r w:rsidR="00875CF0" w:rsidRPr="00220F49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="00875CF0" w:rsidRPr="00875CF0">
        <w:rPr>
          <w:rFonts w:ascii="Times New Roman" w:hAnsi="Times New Roman" w:cs="Times New Roman"/>
          <w:sz w:val="28"/>
          <w:szCs w:val="28"/>
        </w:rPr>
        <w:t xml:space="preserve"> (20 μM) in dichloromethane-PBS after gradual addition of SM (0-100 μM), sarin (0-100 μM), and KCN (0-200 μM) for 20 minutes (excitation wavelength: 480 nm for SM and sarin, 380 nm for KCN; slit width: 10 nm). (B) Time-dependent fluorescence intensity of </w:t>
      </w:r>
      <w:r w:rsidR="00875CF0" w:rsidRPr="00220F49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="00875CF0" w:rsidRPr="00875CF0">
        <w:rPr>
          <w:rFonts w:ascii="Times New Roman" w:hAnsi="Times New Roman" w:cs="Times New Roman"/>
          <w:sz w:val="28"/>
          <w:szCs w:val="28"/>
        </w:rPr>
        <w:t xml:space="preserve"> (20 μM) in dichloromethane-PBS upon addition of SM (100 μM), sarin (100 μM), and KCN (200 μM) (excitation wavelength: 480 nm for SM and sarin, 380 nm for KCN; slit width: 10 nm). (C) Linear relationship between the fluorescence intensity of </w:t>
      </w:r>
      <w:r w:rsidR="00875CF0" w:rsidRPr="00220F49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="00875CF0" w:rsidRPr="00875CF0">
        <w:rPr>
          <w:rFonts w:ascii="Times New Roman" w:hAnsi="Times New Roman" w:cs="Times New Roman"/>
          <w:sz w:val="28"/>
          <w:szCs w:val="28"/>
        </w:rPr>
        <w:t xml:space="preserve"> (20 μM) and the concentration of the reagents after gradual addition of SM (0-100 μM), sarin (0-100 μM), and KCN (0-200 μM) in dichloromethane-PBS (excitation wavelength: 480 nm for SM and sarin, 380 nm for KCN; slit width: 10 nm).</w:t>
      </w:r>
    </w:p>
    <w:p w14:paraId="016325E2" w14:textId="413859C6" w:rsidR="00345436" w:rsidRPr="006B0871" w:rsidRDefault="00374DE4" w:rsidP="00374DE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9D8E6FC" wp14:editId="51381398">
            <wp:extent cx="4572000" cy="1839133"/>
            <wp:effectExtent l="0" t="0" r="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 rotWithShape="1">
                    <a:blip r:embed="rId8"/>
                    <a:srcRect l="2186" t="54838" r="6221" b="24692"/>
                    <a:stretch/>
                  </pic:blipFill>
                  <pic:spPr bwMode="auto">
                    <a:xfrm>
                      <a:off x="0" y="0"/>
                      <a:ext cx="4572000" cy="1839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5DA18" w14:textId="2FE9F55D" w:rsidR="00345436" w:rsidRDefault="00374DE4" w:rsidP="00374DE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74DE4">
        <w:rPr>
          <w:rFonts w:ascii="Times New Roman" w:hAnsi="Times New Roman" w:cs="Times New Roman"/>
          <w:b/>
          <w:bCs/>
          <w:sz w:val="28"/>
          <w:szCs w:val="28"/>
        </w:rPr>
        <w:t>Figure S2.</w:t>
      </w:r>
      <w:r w:rsidRPr="00374DE4">
        <w:rPr>
          <w:rFonts w:ascii="Times New Roman" w:hAnsi="Times New Roman" w:cs="Times New Roman"/>
          <w:sz w:val="28"/>
          <w:szCs w:val="28"/>
        </w:rPr>
        <w:t xml:space="preserve"> (A) Fluorescence emission spectra of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374DE4">
        <w:rPr>
          <w:rFonts w:ascii="Times New Roman" w:hAnsi="Times New Roman" w:cs="Times New Roman"/>
          <w:sz w:val="28"/>
          <w:szCs w:val="28"/>
        </w:rPr>
        <w:t xml:space="preserve"> (20 μM) in acetonitrile-PBS in the absence or presence of SM (100 μM) or 2-chloroethyl ethyl sulfide (CEES, 100 μM) after 20 min (excitation wavelength: 480 nm; slit width: 10 nm). (B) Fluorescence emission spectra of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374DE4">
        <w:rPr>
          <w:rFonts w:ascii="Times New Roman" w:hAnsi="Times New Roman" w:cs="Times New Roman"/>
          <w:sz w:val="28"/>
          <w:szCs w:val="28"/>
        </w:rPr>
        <w:t xml:space="preserve"> (20 μM) in acetonitrile-PBS in the absence or presence of sarin (100 μM) or DCP (100 μM) after 20 min (excitation wavelength: 480 nm; slit width: 10 nm).</w:t>
      </w:r>
    </w:p>
    <w:p w14:paraId="3D76C0E2" w14:textId="194FFEB7" w:rsidR="00374DE4" w:rsidRPr="006B0871" w:rsidRDefault="00374DE4" w:rsidP="00374DE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CEB765E" wp14:editId="0C05018A">
            <wp:extent cx="4536000" cy="1397832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 rotWithShape="1">
                    <a:blip r:embed="rId9"/>
                    <a:srcRect l="15950" t="29136" r="13949" b="54661"/>
                    <a:stretch/>
                  </pic:blipFill>
                  <pic:spPr bwMode="auto">
                    <a:xfrm>
                      <a:off x="0" y="0"/>
                      <a:ext cx="4536000" cy="1397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BFFF4" w14:textId="3B35956C" w:rsidR="00A35970" w:rsidRPr="006B0871" w:rsidRDefault="00374DE4" w:rsidP="00A05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37AD9">
        <w:rPr>
          <w:rFonts w:ascii="Times New Roman" w:hAnsi="Times New Roman" w:cs="Times New Roman"/>
          <w:b/>
          <w:bCs/>
          <w:sz w:val="28"/>
          <w:szCs w:val="28"/>
        </w:rPr>
        <w:t>Figure S3.</w:t>
      </w:r>
      <w:r w:rsidRPr="00374DE4">
        <w:rPr>
          <w:rFonts w:ascii="Times New Roman" w:hAnsi="Times New Roman" w:cs="Times New Roman"/>
          <w:sz w:val="28"/>
          <w:szCs w:val="28"/>
        </w:rPr>
        <w:t xml:space="preserve"> (A) HaCaT cells were treated with different concentrations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374DE4">
        <w:rPr>
          <w:rFonts w:ascii="Times New Roman" w:hAnsi="Times New Roman" w:cs="Times New Roman"/>
          <w:sz w:val="28"/>
          <w:szCs w:val="28"/>
        </w:rPr>
        <w:t xml:space="preserve"> (0, 10, 20, 40, 60, 80 and 100 μM) for 12 h. Cell viability was assessed using the CCK8 assay. (B) HaCaT cells were treated with 20 μM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374DE4">
        <w:rPr>
          <w:rFonts w:ascii="Times New Roman" w:hAnsi="Times New Roman" w:cs="Times New Roman"/>
          <w:sz w:val="28"/>
          <w:szCs w:val="28"/>
        </w:rPr>
        <w:t xml:space="preserve"> for various durations (0, 1, 2, 4, 8, 12, and 24 h). Cell viability was assessed using the CCK8 assay.</w:t>
      </w:r>
    </w:p>
    <w:p w14:paraId="27296C83" w14:textId="70BD3711" w:rsidR="00B92CBB" w:rsidRPr="006B0871" w:rsidRDefault="00E37AD9" w:rsidP="00A0569B">
      <w:pPr>
        <w:widowControl/>
        <w:jc w:val="center"/>
        <w:rPr>
          <w:rFonts w:ascii="宋体" w:eastAsia="宋体" w:hAnsi="宋体" w:cs="宋体" w:hint="eastAsia"/>
          <w:kern w:val="0"/>
          <w:sz w:val="24"/>
          <w:szCs w:val="24"/>
        </w:rPr>
      </w:pPr>
      <w:r w:rsidRPr="002306B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5F67699" wp14:editId="66FC52B8">
            <wp:extent cx="4608000" cy="3795804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379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451E5" w14:textId="51ABC70A" w:rsidR="00B92CBB" w:rsidRDefault="00E37AD9" w:rsidP="00E37AD9">
      <w:pPr>
        <w:widowControl/>
        <w:rPr>
          <w:rFonts w:ascii="Times New Roman" w:hAnsi="Times New Roman" w:cs="Times New Roman"/>
          <w:sz w:val="28"/>
          <w:szCs w:val="28"/>
        </w:rPr>
      </w:pPr>
      <w:bookmarkStart w:id="1" w:name="OLE_LINK39"/>
      <w:r w:rsidRPr="00E37AD9">
        <w:rPr>
          <w:rFonts w:ascii="Times New Roman" w:hAnsi="Times New Roman" w:cs="Times New Roman"/>
          <w:b/>
          <w:bCs/>
          <w:sz w:val="28"/>
          <w:szCs w:val="28"/>
        </w:rPr>
        <w:t>Figure</w:t>
      </w:r>
      <w:bookmarkEnd w:id="1"/>
      <w:r w:rsidRPr="00E37AD9">
        <w:rPr>
          <w:rFonts w:ascii="Times New Roman" w:hAnsi="Times New Roman" w:cs="Times New Roman"/>
          <w:b/>
          <w:bCs/>
          <w:sz w:val="28"/>
          <w:szCs w:val="28"/>
        </w:rPr>
        <w:t xml:space="preserve"> S4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E37AD9">
        <w:rPr>
          <w:rFonts w:ascii="Times New Roman" w:hAnsi="Times New Roman" w:cs="Times New Roman"/>
          <w:sz w:val="28"/>
          <w:szCs w:val="28"/>
        </w:rPr>
        <w:t xml:space="preserve"> </w:t>
      </w:r>
      <w:r w:rsidRPr="00220F49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E37AD9">
        <w:rPr>
          <w:rFonts w:ascii="Times New Roman" w:hAnsi="Times New Roman" w:cs="Times New Roman"/>
          <w:sz w:val="28"/>
          <w:szCs w:val="28"/>
        </w:rPr>
        <w:t xml:space="preserve">H NMR for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NNP-1</w:t>
      </w:r>
      <w:r w:rsidRPr="00E37AD9">
        <w:rPr>
          <w:rFonts w:ascii="Times New Roman" w:hAnsi="Times New Roman" w:cs="Times New Roman"/>
          <w:sz w:val="28"/>
          <w:szCs w:val="28"/>
        </w:rPr>
        <w:t xml:space="preserve"> in </w:t>
      </w:r>
      <w:r w:rsidR="002C30F7" w:rsidRPr="002C30F7">
        <w:rPr>
          <w:rFonts w:ascii="Times New Roman" w:hAnsi="Times New Roman" w:cs="Times New Roman"/>
          <w:sz w:val="28"/>
          <w:szCs w:val="28"/>
        </w:rPr>
        <w:t>Chloroform</w:t>
      </w:r>
      <w:r w:rsidRPr="00E37AD9">
        <w:rPr>
          <w:rFonts w:ascii="Times New Roman" w:hAnsi="Times New Roman" w:cs="Times New Roman"/>
          <w:sz w:val="28"/>
          <w:szCs w:val="28"/>
        </w:rPr>
        <w:t>-</w:t>
      </w:r>
      <w:r w:rsidRPr="00220F49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E37AD9">
        <w:rPr>
          <w:rFonts w:ascii="Times New Roman" w:hAnsi="Times New Roman" w:cs="Times New Roman"/>
          <w:sz w:val="28"/>
          <w:szCs w:val="28"/>
        </w:rPr>
        <w:t>.</w:t>
      </w:r>
    </w:p>
    <w:p w14:paraId="081480ED" w14:textId="1FB441CE" w:rsidR="00E37AD9" w:rsidRPr="006B0871" w:rsidRDefault="00E37AD9" w:rsidP="00E37AD9">
      <w:pPr>
        <w:widowControl/>
        <w:jc w:val="center"/>
        <w:rPr>
          <w:rFonts w:ascii="宋体" w:eastAsia="宋体" w:hAnsi="宋体" w:cs="宋体" w:hint="eastAsia"/>
          <w:kern w:val="0"/>
          <w:sz w:val="24"/>
          <w:szCs w:val="24"/>
        </w:rPr>
      </w:pPr>
      <w:r w:rsidRPr="002306B6">
        <w:rPr>
          <w:rFonts w:ascii="Times New Roman" w:eastAsia="微软雅黑" w:hAnsi="Times New Roman" w:cs="Times New Roman"/>
          <w:noProof/>
          <w:sz w:val="24"/>
          <w:szCs w:val="24"/>
        </w:rPr>
        <w:drawing>
          <wp:inline distT="0" distB="0" distL="0" distR="0" wp14:anchorId="614D46FD" wp14:editId="21848CFA">
            <wp:extent cx="4608000" cy="3795716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379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0A512" w14:textId="72E0D315" w:rsidR="00CF1836" w:rsidRDefault="00E37AD9" w:rsidP="00E37AD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37AD9">
        <w:rPr>
          <w:rFonts w:ascii="Times New Roman" w:hAnsi="Times New Roman" w:cs="Times New Roman"/>
          <w:b/>
          <w:bCs/>
          <w:sz w:val="28"/>
          <w:szCs w:val="28"/>
        </w:rPr>
        <w:t>Figure S5.</w:t>
      </w:r>
      <w:r w:rsidRPr="00E37AD9">
        <w:rPr>
          <w:rFonts w:ascii="Times New Roman" w:hAnsi="Times New Roman" w:cs="Times New Roman"/>
          <w:sz w:val="28"/>
          <w:szCs w:val="28"/>
        </w:rPr>
        <w:t xml:space="preserve"> </w:t>
      </w:r>
      <w:r w:rsidRPr="00220F49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E37AD9">
        <w:rPr>
          <w:rFonts w:ascii="Times New Roman" w:hAnsi="Times New Roman" w:cs="Times New Roman"/>
          <w:sz w:val="28"/>
          <w:szCs w:val="28"/>
        </w:rPr>
        <w:t xml:space="preserve">C NMR for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NNP-1</w:t>
      </w:r>
      <w:r w:rsidRPr="00E37AD9">
        <w:rPr>
          <w:rFonts w:ascii="Times New Roman" w:hAnsi="Times New Roman" w:cs="Times New Roman"/>
          <w:sz w:val="28"/>
          <w:szCs w:val="28"/>
        </w:rPr>
        <w:t xml:space="preserve"> in </w:t>
      </w:r>
      <w:r w:rsidR="002C30F7" w:rsidRPr="002C30F7">
        <w:rPr>
          <w:rFonts w:ascii="Times New Roman" w:hAnsi="Times New Roman" w:cs="Times New Roman"/>
          <w:sz w:val="28"/>
          <w:szCs w:val="28"/>
        </w:rPr>
        <w:t>Chloroform</w:t>
      </w:r>
      <w:r w:rsidRPr="00E37AD9">
        <w:rPr>
          <w:rFonts w:ascii="Times New Roman" w:hAnsi="Times New Roman" w:cs="Times New Roman"/>
          <w:sz w:val="28"/>
          <w:szCs w:val="28"/>
        </w:rPr>
        <w:t>-</w:t>
      </w:r>
      <w:r w:rsidRPr="00220F49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E37AD9">
        <w:rPr>
          <w:rFonts w:ascii="Times New Roman" w:hAnsi="Times New Roman" w:cs="Times New Roman"/>
          <w:sz w:val="28"/>
          <w:szCs w:val="28"/>
        </w:rPr>
        <w:t>.</w:t>
      </w:r>
    </w:p>
    <w:p w14:paraId="40DE8D0A" w14:textId="6B9E4471" w:rsidR="00E37AD9" w:rsidRPr="006B0871" w:rsidRDefault="00E37AD9" w:rsidP="00E37AD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eastAsia="宋体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1B49641" wp14:editId="68CD62F9">
            <wp:extent cx="5040000" cy="2066037"/>
            <wp:effectExtent l="0" t="0" r="825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 rotWithShape="1">
                    <a:blip r:embed="rId12"/>
                    <a:srcRect l="1881" t="2302" r="2855" b="54292"/>
                    <a:stretch/>
                  </pic:blipFill>
                  <pic:spPr bwMode="auto">
                    <a:xfrm>
                      <a:off x="0" y="0"/>
                      <a:ext cx="5040000" cy="2066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2B497" w14:textId="1B001026" w:rsidR="0071739C" w:rsidRDefault="00E37AD9" w:rsidP="00E37AD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37AD9">
        <w:rPr>
          <w:rFonts w:ascii="Times New Roman" w:hAnsi="Times New Roman" w:cs="Times New Roman"/>
          <w:b/>
          <w:bCs/>
          <w:sz w:val="28"/>
          <w:szCs w:val="28"/>
        </w:rPr>
        <w:t>Figure S6.</w:t>
      </w:r>
      <w:r w:rsidRPr="00E37AD9">
        <w:rPr>
          <w:rFonts w:ascii="Times New Roman" w:hAnsi="Times New Roman" w:cs="Times New Roman"/>
          <w:sz w:val="28"/>
          <w:szCs w:val="28"/>
        </w:rPr>
        <w:t xml:space="preserve"> HRMS spectrum of compound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NNP-1</w:t>
      </w:r>
      <w:r w:rsidRPr="00E37AD9">
        <w:rPr>
          <w:rFonts w:ascii="Times New Roman" w:hAnsi="Times New Roman" w:cs="Times New Roman"/>
          <w:sz w:val="28"/>
          <w:szCs w:val="28"/>
        </w:rPr>
        <w:t>.</w:t>
      </w:r>
    </w:p>
    <w:p w14:paraId="6C782F22" w14:textId="7962CA38" w:rsidR="00E37AD9" w:rsidRPr="006B0871" w:rsidRDefault="00E37AD9" w:rsidP="00E37A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306B6">
        <w:rPr>
          <w:rFonts w:ascii="Times New Roman" w:eastAsia="等线" w:hAnsi="Times New Roman" w:cs="Times New Roman"/>
          <w:noProof/>
          <w:sz w:val="28"/>
          <w:szCs w:val="28"/>
        </w:rPr>
        <w:drawing>
          <wp:inline distT="0" distB="0" distL="0" distR="0" wp14:anchorId="5DF4BA55" wp14:editId="109D2F9D">
            <wp:extent cx="5076000" cy="3522646"/>
            <wp:effectExtent l="0" t="0" r="0" b="1905"/>
            <wp:docPr id="29910567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6" t="4956" r="2644" b="3140"/>
                    <a:stretch/>
                  </pic:blipFill>
                  <pic:spPr bwMode="auto">
                    <a:xfrm>
                      <a:off x="0" y="0"/>
                      <a:ext cx="5076000" cy="352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C8AFE" w14:textId="12BA85D7" w:rsidR="00180452" w:rsidRDefault="00E37AD9" w:rsidP="00E37AD9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4"/>
        </w:rPr>
      </w:pPr>
      <w:r w:rsidRPr="00E37AD9">
        <w:rPr>
          <w:rFonts w:ascii="Times New Roman" w:hAnsi="Times New Roman" w:cs="Times New Roman"/>
          <w:b/>
          <w:bCs/>
          <w:sz w:val="28"/>
          <w:szCs w:val="28"/>
        </w:rPr>
        <w:t>Figure S7.</w:t>
      </w:r>
      <w:r w:rsidRPr="00E37AD9">
        <w:rPr>
          <w:rFonts w:ascii="Times New Roman" w:hAnsi="Times New Roman" w:cs="Times New Roman"/>
          <w:sz w:val="28"/>
          <w:szCs w:val="28"/>
        </w:rPr>
        <w:t xml:space="preserve"> </w:t>
      </w:r>
      <w:r w:rsidRPr="00220F49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E37AD9">
        <w:rPr>
          <w:rFonts w:ascii="Times New Roman" w:hAnsi="Times New Roman" w:cs="Times New Roman"/>
          <w:sz w:val="28"/>
          <w:szCs w:val="28"/>
        </w:rPr>
        <w:t xml:space="preserve">H NMR for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NNP-2</w:t>
      </w:r>
      <w:r w:rsidRPr="00E37AD9">
        <w:rPr>
          <w:rFonts w:ascii="Times New Roman" w:hAnsi="Times New Roman" w:cs="Times New Roman"/>
          <w:sz w:val="28"/>
          <w:szCs w:val="28"/>
        </w:rPr>
        <w:t xml:space="preserve"> in DMSO-</w:t>
      </w:r>
      <w:r w:rsidRPr="00220F49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220F49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E37AD9">
        <w:rPr>
          <w:rFonts w:ascii="Times New Roman" w:hAnsi="Times New Roman" w:cs="Times New Roman"/>
          <w:sz w:val="28"/>
          <w:szCs w:val="28"/>
        </w:rPr>
        <w:t>.</w:t>
      </w:r>
    </w:p>
    <w:p w14:paraId="18AD47C0" w14:textId="2E73D9D0" w:rsidR="00E37AD9" w:rsidRPr="006B0871" w:rsidRDefault="00E37AD9" w:rsidP="00E37A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306B6">
        <w:rPr>
          <w:rFonts w:ascii="Times New Roman" w:eastAsia="等线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D77C62C" wp14:editId="6B22C46D">
            <wp:extent cx="4787153" cy="3545469"/>
            <wp:effectExtent l="0" t="0" r="0" b="0"/>
            <wp:docPr id="15510089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5" r="4667" b="4981"/>
                    <a:stretch/>
                  </pic:blipFill>
                  <pic:spPr bwMode="auto">
                    <a:xfrm>
                      <a:off x="0" y="0"/>
                      <a:ext cx="4788684" cy="354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35A9C" w14:textId="085F7313" w:rsidR="00E0635D" w:rsidRDefault="00E37AD9" w:rsidP="00E37AD9">
      <w:pPr>
        <w:widowControl/>
        <w:spacing w:line="360" w:lineRule="auto"/>
        <w:rPr>
          <w:rFonts w:hint="eastAsia"/>
          <w:noProof/>
        </w:rPr>
      </w:pPr>
      <w:r w:rsidRPr="00E37AD9">
        <w:rPr>
          <w:rFonts w:ascii="Times New Roman" w:hAnsi="Times New Roman" w:cs="Times New Roman"/>
          <w:b/>
          <w:bCs/>
          <w:sz w:val="28"/>
          <w:szCs w:val="28"/>
        </w:rPr>
        <w:t>Figure S8.</w:t>
      </w:r>
      <w:r w:rsidRPr="00E37AD9">
        <w:rPr>
          <w:rFonts w:ascii="Times New Roman" w:hAnsi="Times New Roman" w:cs="Times New Roman"/>
          <w:sz w:val="28"/>
          <w:szCs w:val="28"/>
        </w:rPr>
        <w:t xml:space="preserve"> </w:t>
      </w:r>
      <w:r w:rsidRPr="00220F49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E37AD9">
        <w:rPr>
          <w:rFonts w:ascii="Times New Roman" w:hAnsi="Times New Roman" w:cs="Times New Roman"/>
          <w:sz w:val="28"/>
          <w:szCs w:val="28"/>
        </w:rPr>
        <w:t xml:space="preserve">C NMR for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NNP-2</w:t>
      </w:r>
      <w:r w:rsidRPr="00E37AD9">
        <w:rPr>
          <w:rFonts w:ascii="Times New Roman" w:hAnsi="Times New Roman" w:cs="Times New Roman"/>
          <w:sz w:val="28"/>
          <w:szCs w:val="28"/>
        </w:rPr>
        <w:t xml:space="preserve"> in DMSO-</w:t>
      </w:r>
      <w:r w:rsidRPr="00220F49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220F49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E37AD9">
        <w:rPr>
          <w:rFonts w:ascii="Times New Roman" w:hAnsi="Times New Roman" w:cs="Times New Roman"/>
          <w:sz w:val="28"/>
          <w:szCs w:val="28"/>
        </w:rPr>
        <w:t>.</w:t>
      </w:r>
    </w:p>
    <w:p w14:paraId="50CE594C" w14:textId="01ED2B7E" w:rsidR="00E37AD9" w:rsidRPr="006B0871" w:rsidRDefault="00A22664" w:rsidP="00220F49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306B6">
        <w:rPr>
          <w:rFonts w:ascii="Times New Roman" w:eastAsia="宋体" w:hAnsi="Times New Roman" w:cs="Times New Roman"/>
          <w:noProof/>
          <w:sz w:val="28"/>
          <w:szCs w:val="28"/>
        </w:rPr>
        <w:drawing>
          <wp:inline distT="0" distB="0" distL="0" distR="0" wp14:anchorId="02AA1EF9" wp14:editId="61952644">
            <wp:extent cx="5040000" cy="2039446"/>
            <wp:effectExtent l="0" t="0" r="825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 rotWithShape="1">
                    <a:blip r:embed="rId12"/>
                    <a:srcRect l="4048" t="48950" r="5930" b="10566"/>
                    <a:stretch/>
                  </pic:blipFill>
                  <pic:spPr bwMode="auto">
                    <a:xfrm>
                      <a:off x="0" y="0"/>
                      <a:ext cx="5040000" cy="2039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CFAB3" w14:textId="532B9663" w:rsidR="00EF0848" w:rsidRDefault="00A22664" w:rsidP="00A22664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S9.</w:t>
      </w:r>
      <w:r w:rsidRPr="00A22664">
        <w:rPr>
          <w:rFonts w:ascii="Times New Roman" w:hAnsi="Times New Roman" w:cs="Times New Roman"/>
          <w:sz w:val="28"/>
          <w:szCs w:val="28"/>
        </w:rPr>
        <w:t xml:space="preserve"> HRMS spectrum of compound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NNP-2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4A3542A3" w14:textId="01E888FE" w:rsidR="00A22664" w:rsidRPr="006B0871" w:rsidRDefault="00A22664" w:rsidP="00220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eastAsia="微软雅黑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0DC218F" wp14:editId="28004804">
            <wp:extent cx="4896000" cy="4046280"/>
            <wp:effectExtent l="0" t="0" r="0" b="0"/>
            <wp:docPr id="4918184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404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098EC" w14:textId="7D52E0ED" w:rsidR="007736A9" w:rsidRDefault="00A22664" w:rsidP="00A22664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S10.</w:t>
      </w:r>
      <w:r w:rsidRPr="00A22664">
        <w:rPr>
          <w:rFonts w:ascii="Times New Roman" w:hAnsi="Times New Roman" w:cs="Times New Roman"/>
          <w:sz w:val="28"/>
          <w:szCs w:val="28"/>
        </w:rPr>
        <w:t xml:space="preserve"> </w:t>
      </w:r>
      <w:r w:rsidRPr="00220F49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A22664">
        <w:rPr>
          <w:rFonts w:ascii="Times New Roman" w:hAnsi="Times New Roman" w:cs="Times New Roman"/>
          <w:sz w:val="28"/>
          <w:szCs w:val="28"/>
        </w:rPr>
        <w:t xml:space="preserve">H NMR for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ONP-1</w:t>
      </w:r>
      <w:r w:rsidRPr="00A22664">
        <w:rPr>
          <w:rFonts w:ascii="Times New Roman" w:hAnsi="Times New Roman" w:cs="Times New Roman"/>
          <w:sz w:val="28"/>
          <w:szCs w:val="28"/>
        </w:rPr>
        <w:t xml:space="preserve"> in </w:t>
      </w:r>
      <w:r w:rsidR="002C30F7" w:rsidRPr="002C30F7">
        <w:rPr>
          <w:rFonts w:ascii="Times New Roman" w:hAnsi="Times New Roman" w:cs="Times New Roman"/>
          <w:sz w:val="28"/>
          <w:szCs w:val="28"/>
        </w:rPr>
        <w:t>Chloroform</w:t>
      </w:r>
      <w:r w:rsidRPr="00A22664">
        <w:rPr>
          <w:rFonts w:ascii="Times New Roman" w:hAnsi="Times New Roman" w:cs="Times New Roman"/>
          <w:sz w:val="28"/>
          <w:szCs w:val="28"/>
        </w:rPr>
        <w:t>-</w:t>
      </w:r>
      <w:r w:rsidRPr="00220F49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73E496CE" w14:textId="5DC02385" w:rsidR="00A22664" w:rsidRPr="006B0871" w:rsidRDefault="00A22664" w:rsidP="00220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eastAsia="微软雅黑" w:hAnsi="Times New Roman" w:cs="Times New Roman"/>
          <w:noProof/>
          <w:sz w:val="24"/>
          <w:szCs w:val="24"/>
        </w:rPr>
        <w:drawing>
          <wp:inline distT="0" distB="0" distL="0" distR="0" wp14:anchorId="2F1F8CDE" wp14:editId="686BFB89">
            <wp:extent cx="4464000" cy="3905082"/>
            <wp:effectExtent l="0" t="0" r="0" b="635"/>
            <wp:docPr id="183184048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8"/>
                    <a:stretch/>
                  </pic:blipFill>
                  <pic:spPr bwMode="auto">
                    <a:xfrm>
                      <a:off x="0" y="0"/>
                      <a:ext cx="4464000" cy="390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E4FB8" w14:textId="2AA898CA" w:rsidR="007736A9" w:rsidRDefault="00A22664" w:rsidP="00A22664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S11.</w:t>
      </w:r>
      <w:r w:rsidRPr="00A22664">
        <w:rPr>
          <w:rFonts w:ascii="Times New Roman" w:hAnsi="Times New Roman" w:cs="Times New Roman"/>
          <w:sz w:val="28"/>
          <w:szCs w:val="28"/>
        </w:rPr>
        <w:t xml:space="preserve"> </w:t>
      </w:r>
      <w:r w:rsidRPr="00220F49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A22664">
        <w:rPr>
          <w:rFonts w:ascii="Times New Roman" w:hAnsi="Times New Roman" w:cs="Times New Roman"/>
          <w:sz w:val="28"/>
          <w:szCs w:val="28"/>
        </w:rPr>
        <w:t xml:space="preserve">C NMR for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ONP-1</w:t>
      </w:r>
      <w:r w:rsidRPr="00A22664">
        <w:rPr>
          <w:rFonts w:ascii="Times New Roman" w:hAnsi="Times New Roman" w:cs="Times New Roman"/>
          <w:sz w:val="28"/>
          <w:szCs w:val="28"/>
        </w:rPr>
        <w:t xml:space="preserve"> in </w:t>
      </w:r>
      <w:r w:rsidR="002C30F7" w:rsidRPr="002C30F7">
        <w:rPr>
          <w:rFonts w:ascii="Times New Roman" w:hAnsi="Times New Roman" w:cs="Times New Roman"/>
          <w:sz w:val="28"/>
          <w:szCs w:val="28"/>
        </w:rPr>
        <w:t>Chloroform</w:t>
      </w:r>
      <w:r w:rsidR="002C30F7">
        <w:rPr>
          <w:rFonts w:ascii="Times New Roman" w:hAnsi="Times New Roman" w:cs="Times New Roman"/>
          <w:sz w:val="28"/>
          <w:szCs w:val="28"/>
        </w:rPr>
        <w:t>-</w:t>
      </w:r>
      <w:r w:rsidRPr="00220F49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4AD67450" w14:textId="69F14C56" w:rsidR="00A22664" w:rsidRPr="006B0871" w:rsidRDefault="00A22664" w:rsidP="00220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90A81EA" wp14:editId="10BD709B">
            <wp:extent cx="5040000" cy="2083988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 rotWithShape="1">
                    <a:blip r:embed="rId17"/>
                    <a:srcRect l="2071" t="3870" r="4152" b="53037"/>
                    <a:stretch/>
                  </pic:blipFill>
                  <pic:spPr bwMode="auto">
                    <a:xfrm>
                      <a:off x="0" y="0"/>
                      <a:ext cx="5040000" cy="2083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5F874A" w14:textId="4DEA00F5" w:rsidR="00CA1378" w:rsidRDefault="00A22664" w:rsidP="00A22664">
      <w:pPr>
        <w:spacing w:line="360" w:lineRule="auto"/>
        <w:rPr>
          <w:rFonts w:hint="eastAsia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S12.</w:t>
      </w:r>
      <w:r w:rsidRPr="00A22664">
        <w:rPr>
          <w:rFonts w:ascii="Times New Roman" w:hAnsi="Times New Roman" w:cs="Times New Roman"/>
          <w:sz w:val="28"/>
          <w:szCs w:val="28"/>
        </w:rPr>
        <w:t xml:space="preserve"> HRMS spectrum of compound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ONP-1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2533A454" w14:textId="14D6D580" w:rsidR="00A22664" w:rsidRPr="006B0871" w:rsidRDefault="00A22664" w:rsidP="00A2266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hAnsi="Times New Roman" w:cs="Times New Roman"/>
          <w:noProof/>
        </w:rPr>
        <w:drawing>
          <wp:inline distT="0" distB="0" distL="0" distR="0" wp14:anchorId="10C95736" wp14:editId="1F3DF541">
            <wp:extent cx="5040000" cy="4153115"/>
            <wp:effectExtent l="0" t="0" r="8255" b="0"/>
            <wp:docPr id="2444564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15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2162B" w14:textId="1F81A854" w:rsidR="005462A0" w:rsidRPr="006B0871" w:rsidRDefault="00A22664" w:rsidP="00A226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S13.</w:t>
      </w:r>
      <w:r w:rsidRPr="00A22664">
        <w:rPr>
          <w:rFonts w:ascii="Times New Roman" w:hAnsi="Times New Roman" w:cs="Times New Roman"/>
          <w:sz w:val="28"/>
          <w:szCs w:val="28"/>
        </w:rPr>
        <w:t xml:space="preserve"> </w:t>
      </w:r>
      <w:r w:rsidRPr="00220F49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A22664">
        <w:rPr>
          <w:rFonts w:ascii="Times New Roman" w:hAnsi="Times New Roman" w:cs="Times New Roman"/>
          <w:sz w:val="28"/>
          <w:szCs w:val="28"/>
        </w:rPr>
        <w:t xml:space="preserve">H NMR for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ONP-2</w:t>
      </w:r>
      <w:r w:rsidRPr="00A22664">
        <w:rPr>
          <w:rFonts w:ascii="Times New Roman" w:hAnsi="Times New Roman" w:cs="Times New Roman"/>
          <w:sz w:val="28"/>
          <w:szCs w:val="28"/>
        </w:rPr>
        <w:t xml:space="preserve"> in </w:t>
      </w:r>
      <w:r w:rsidR="002C30F7" w:rsidRPr="002C30F7">
        <w:rPr>
          <w:rFonts w:ascii="Times New Roman" w:hAnsi="Times New Roman" w:cs="Times New Roman"/>
          <w:sz w:val="28"/>
          <w:szCs w:val="28"/>
        </w:rPr>
        <w:t>Chloroform</w:t>
      </w:r>
      <w:r w:rsidRPr="00A22664">
        <w:rPr>
          <w:rFonts w:ascii="Times New Roman" w:hAnsi="Times New Roman" w:cs="Times New Roman"/>
          <w:sz w:val="28"/>
          <w:szCs w:val="28"/>
        </w:rPr>
        <w:t>-</w:t>
      </w:r>
      <w:r w:rsidRPr="00220F49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0DDED3A0" w14:textId="7B019C2F" w:rsidR="000A325B" w:rsidRPr="006B0871" w:rsidRDefault="00A22664" w:rsidP="00A0569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eastAsia="微软雅黑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7D1B016" wp14:editId="0C6F32C8">
            <wp:extent cx="5040000" cy="4151564"/>
            <wp:effectExtent l="0" t="0" r="8255" b="1905"/>
            <wp:docPr id="151848298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4"/>
                    <a:stretch/>
                  </pic:blipFill>
                  <pic:spPr bwMode="auto">
                    <a:xfrm>
                      <a:off x="0" y="0"/>
                      <a:ext cx="5040000" cy="415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DBFD0" w14:textId="1F8498A3" w:rsidR="007736A9" w:rsidRDefault="00A22664" w:rsidP="00A22664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S14.</w:t>
      </w:r>
      <w:r w:rsidRPr="00A22664">
        <w:rPr>
          <w:rFonts w:ascii="Times New Roman" w:hAnsi="Times New Roman" w:cs="Times New Roman"/>
          <w:sz w:val="28"/>
          <w:szCs w:val="28"/>
        </w:rPr>
        <w:t xml:space="preserve"> </w:t>
      </w:r>
      <w:r w:rsidRPr="00220F49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A22664">
        <w:rPr>
          <w:rFonts w:ascii="Times New Roman" w:hAnsi="Times New Roman" w:cs="Times New Roman"/>
          <w:sz w:val="28"/>
          <w:szCs w:val="28"/>
        </w:rPr>
        <w:t xml:space="preserve">C NMR for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ONP-2</w:t>
      </w:r>
      <w:r w:rsidRPr="00A22664">
        <w:rPr>
          <w:rFonts w:ascii="Times New Roman" w:hAnsi="Times New Roman" w:cs="Times New Roman"/>
          <w:sz w:val="28"/>
          <w:szCs w:val="28"/>
        </w:rPr>
        <w:t xml:space="preserve"> in </w:t>
      </w:r>
      <w:r w:rsidR="002C30F7" w:rsidRPr="002C30F7">
        <w:rPr>
          <w:rFonts w:ascii="Times New Roman" w:hAnsi="Times New Roman" w:cs="Times New Roman"/>
          <w:sz w:val="28"/>
          <w:szCs w:val="28"/>
        </w:rPr>
        <w:t>Chloroform</w:t>
      </w:r>
      <w:r w:rsidRPr="00A22664">
        <w:rPr>
          <w:rFonts w:ascii="Times New Roman" w:hAnsi="Times New Roman" w:cs="Times New Roman"/>
          <w:sz w:val="28"/>
          <w:szCs w:val="28"/>
        </w:rPr>
        <w:t>-</w:t>
      </w:r>
      <w:r w:rsidRPr="00220F49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76B36FC6" w14:textId="2B5A7FB0" w:rsidR="00A22664" w:rsidRPr="006B0871" w:rsidRDefault="00A22664" w:rsidP="00A226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eastAsia="宋体" w:hAnsi="Times New Roman" w:cs="Times New Roman"/>
          <w:noProof/>
          <w:sz w:val="28"/>
          <w:szCs w:val="28"/>
        </w:rPr>
        <w:drawing>
          <wp:inline distT="0" distB="0" distL="0" distR="0" wp14:anchorId="49E1579B" wp14:editId="58834F7C">
            <wp:extent cx="5040000" cy="2177079"/>
            <wp:effectExtent l="0" t="0" r="825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 rotWithShape="1">
                    <a:blip r:embed="rId17"/>
                    <a:srcRect l="3013" t="48008" r="4812" b="7743"/>
                    <a:stretch/>
                  </pic:blipFill>
                  <pic:spPr bwMode="auto">
                    <a:xfrm>
                      <a:off x="0" y="0"/>
                      <a:ext cx="5040000" cy="2177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B22B78" w14:textId="5ADE4266" w:rsidR="007736A9" w:rsidRDefault="00A22664" w:rsidP="00A22664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S15.</w:t>
      </w:r>
      <w:r w:rsidRPr="00A22664">
        <w:rPr>
          <w:rFonts w:ascii="Times New Roman" w:hAnsi="Times New Roman" w:cs="Times New Roman"/>
          <w:sz w:val="28"/>
          <w:szCs w:val="28"/>
        </w:rPr>
        <w:t xml:space="preserve"> HRMS spectrum of compound </w:t>
      </w:r>
      <w:r w:rsidRPr="00220F49">
        <w:rPr>
          <w:rFonts w:ascii="Times New Roman" w:hAnsi="Times New Roman" w:cs="Times New Roman"/>
          <w:b/>
          <w:bCs/>
          <w:sz w:val="28"/>
          <w:szCs w:val="28"/>
        </w:rPr>
        <w:t>ONP-2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1BA62331" w14:textId="384DF796" w:rsidR="00A22664" w:rsidRPr="006B0871" w:rsidRDefault="00A22664" w:rsidP="00A2266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21FF4CF" wp14:editId="5530275B">
            <wp:extent cx="5112000" cy="3704181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6"/>
                    <a:stretch/>
                  </pic:blipFill>
                  <pic:spPr bwMode="auto">
                    <a:xfrm>
                      <a:off x="0" y="0"/>
                      <a:ext cx="5112000" cy="3704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12F93" w14:textId="077B553C" w:rsidR="00CA1378" w:rsidRDefault="00A22664" w:rsidP="00A22664">
      <w:pPr>
        <w:spacing w:line="360" w:lineRule="auto"/>
        <w:rPr>
          <w:rFonts w:hint="eastAsia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S16.</w:t>
      </w:r>
      <w:r w:rsidRPr="00A22664">
        <w:rPr>
          <w:rFonts w:ascii="Times New Roman" w:hAnsi="Times New Roman" w:cs="Times New Roman"/>
          <w:sz w:val="28"/>
          <w:szCs w:val="28"/>
        </w:rPr>
        <w:t xml:space="preserve"> </w:t>
      </w:r>
      <w:r w:rsidRPr="00314DBD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A22664">
        <w:rPr>
          <w:rFonts w:ascii="Times New Roman" w:hAnsi="Times New Roman" w:cs="Times New Roman"/>
          <w:sz w:val="28"/>
          <w:szCs w:val="28"/>
        </w:rPr>
        <w:t xml:space="preserve">H NMR for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A22664">
        <w:rPr>
          <w:rFonts w:ascii="Times New Roman" w:hAnsi="Times New Roman" w:cs="Times New Roman"/>
          <w:sz w:val="28"/>
          <w:szCs w:val="28"/>
        </w:rPr>
        <w:t xml:space="preserve"> in DMSO-</w:t>
      </w:r>
      <w:r w:rsidRPr="00314DBD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314DBD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2181A23C" w14:textId="66F511FB" w:rsidR="00A22664" w:rsidRPr="006B0871" w:rsidRDefault="00A22664" w:rsidP="00A2266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eastAsia="宋体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2BFA7EB" wp14:editId="7C0A0FC7">
            <wp:extent cx="5112000" cy="368317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00"/>
                    <a:stretch/>
                  </pic:blipFill>
                  <pic:spPr bwMode="auto">
                    <a:xfrm>
                      <a:off x="0" y="0"/>
                      <a:ext cx="5112000" cy="368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C9176" w14:textId="68C8A1AA" w:rsidR="007736A9" w:rsidRDefault="00A22664" w:rsidP="00A22664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S17.</w:t>
      </w:r>
      <w:r w:rsidRPr="00A22664">
        <w:rPr>
          <w:rFonts w:ascii="Times New Roman" w:hAnsi="Times New Roman" w:cs="Times New Roman"/>
          <w:sz w:val="28"/>
          <w:szCs w:val="28"/>
        </w:rPr>
        <w:t xml:space="preserve"> </w:t>
      </w:r>
      <w:r w:rsidRPr="00314DBD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A22664">
        <w:rPr>
          <w:rFonts w:ascii="Times New Roman" w:hAnsi="Times New Roman" w:cs="Times New Roman"/>
          <w:sz w:val="28"/>
          <w:szCs w:val="28"/>
        </w:rPr>
        <w:t xml:space="preserve">C NMR for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A22664">
        <w:rPr>
          <w:rFonts w:ascii="Times New Roman" w:hAnsi="Times New Roman" w:cs="Times New Roman"/>
          <w:sz w:val="28"/>
          <w:szCs w:val="28"/>
        </w:rPr>
        <w:t xml:space="preserve"> in DMSO-</w:t>
      </w:r>
      <w:r w:rsidRPr="00314DBD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314DBD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73EEDF81" w14:textId="06E0ED4C" w:rsidR="00A22664" w:rsidRPr="006B0871" w:rsidRDefault="00A22664" w:rsidP="00314DB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eastAsia="宋体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FC2FA2" wp14:editId="40DCE9F6">
            <wp:extent cx="5040000" cy="1254071"/>
            <wp:effectExtent l="0" t="0" r="0" b="381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 rotWithShape="1">
                    <a:blip r:embed="rId22"/>
                    <a:srcRect l="2450" t="21394" r="10138" b="58831"/>
                    <a:stretch/>
                  </pic:blipFill>
                  <pic:spPr bwMode="auto">
                    <a:xfrm>
                      <a:off x="0" y="0"/>
                      <a:ext cx="5040000" cy="1254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9304A8" w14:textId="3604DDB2" w:rsidR="0045630F" w:rsidRPr="006B0871" w:rsidRDefault="00A22664" w:rsidP="00A22664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S18.</w:t>
      </w:r>
      <w:r w:rsidRPr="00A22664">
        <w:rPr>
          <w:rFonts w:ascii="Times New Roman" w:hAnsi="Times New Roman" w:cs="Times New Roman"/>
          <w:sz w:val="28"/>
          <w:szCs w:val="28"/>
        </w:rPr>
        <w:t xml:space="preserve"> HRMS spectrum of compound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</w:p>
    <w:p w14:paraId="5A6BF675" w14:textId="3B9A53B3" w:rsidR="00CE7571" w:rsidRPr="006B0871" w:rsidRDefault="00A22664" w:rsidP="005462A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2A89C269" wp14:editId="10607901">
            <wp:extent cx="5040000" cy="1148875"/>
            <wp:effectExtent l="0" t="0" r="8255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14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0E249" w14:textId="04B79F80" w:rsidR="00CE7571" w:rsidRDefault="00A22664" w:rsidP="00A22664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S19.</w:t>
      </w:r>
      <w:r w:rsidRPr="00A22664">
        <w:rPr>
          <w:rFonts w:ascii="Times New Roman" w:hAnsi="Times New Roman" w:cs="Times New Roman"/>
          <w:sz w:val="28"/>
          <w:szCs w:val="28"/>
        </w:rPr>
        <w:t xml:space="preserve"> </w:t>
      </w:r>
      <w:bookmarkStart w:id="2" w:name="OLE_LINK45"/>
      <w:r w:rsidRPr="00A22664">
        <w:rPr>
          <w:rFonts w:ascii="Times New Roman" w:hAnsi="Times New Roman" w:cs="Times New Roman"/>
          <w:sz w:val="28"/>
          <w:szCs w:val="28"/>
        </w:rPr>
        <w:t xml:space="preserve">HPLC spectrum of compound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A22664">
        <w:rPr>
          <w:rFonts w:ascii="Times New Roman" w:hAnsi="Times New Roman" w:cs="Times New Roman"/>
          <w:sz w:val="28"/>
          <w:szCs w:val="28"/>
        </w:rPr>
        <w:t>.</w:t>
      </w:r>
      <w:bookmarkEnd w:id="2"/>
    </w:p>
    <w:p w14:paraId="136EADE5" w14:textId="1FA60F57" w:rsidR="00A22664" w:rsidRPr="006B0871" w:rsidRDefault="00A22664" w:rsidP="00A2266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40A73A32" wp14:editId="4EB8B6C4">
            <wp:extent cx="5040000" cy="995671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 rotWithShape="1">
                    <a:blip r:embed="rId22"/>
                    <a:srcRect l="2824" t="43386" r="4261" b="39925"/>
                    <a:stretch/>
                  </pic:blipFill>
                  <pic:spPr bwMode="auto">
                    <a:xfrm>
                      <a:off x="0" y="0"/>
                      <a:ext cx="5040000" cy="995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7981D" w14:textId="77777777" w:rsidR="00A22664" w:rsidRDefault="00A22664" w:rsidP="00A22664">
      <w:pPr>
        <w:widowControl/>
        <w:rPr>
          <w:rFonts w:ascii="Times New Roman" w:hAnsi="Times New Roman" w:cs="Times New Roman"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S20.</w:t>
      </w:r>
      <w:r w:rsidRPr="00A22664">
        <w:rPr>
          <w:rFonts w:ascii="Times New Roman" w:hAnsi="Times New Roman" w:cs="Times New Roman"/>
          <w:sz w:val="28"/>
          <w:szCs w:val="28"/>
        </w:rPr>
        <w:t xml:space="preserve"> The HRMS of reaction product of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A22664">
        <w:rPr>
          <w:rFonts w:ascii="Times New Roman" w:hAnsi="Times New Roman" w:cs="Times New Roman"/>
          <w:sz w:val="28"/>
          <w:szCs w:val="28"/>
        </w:rPr>
        <w:t xml:space="preserve"> with SM.</w:t>
      </w:r>
    </w:p>
    <w:p w14:paraId="34A56A44" w14:textId="6B9D732E" w:rsidR="00A22664" w:rsidRDefault="00A22664" w:rsidP="00314DBD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58AACB" wp14:editId="0A351A9F">
            <wp:extent cx="5040000" cy="1001895"/>
            <wp:effectExtent l="0" t="0" r="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 rotWithShape="1">
                    <a:blip r:embed="rId22"/>
                    <a:srcRect l="1036" t="64437" b="17677"/>
                    <a:stretch/>
                  </pic:blipFill>
                  <pic:spPr bwMode="auto">
                    <a:xfrm>
                      <a:off x="0" y="0"/>
                      <a:ext cx="5040000" cy="1001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2EDE1" w14:textId="3FB74053" w:rsidR="00A22664" w:rsidRDefault="00A22664" w:rsidP="00A22664">
      <w:pPr>
        <w:widowControl/>
        <w:rPr>
          <w:rFonts w:ascii="Times New Roman" w:hAnsi="Times New Roman" w:cs="Times New Roman"/>
          <w:sz w:val="28"/>
          <w:szCs w:val="28"/>
        </w:rPr>
      </w:pPr>
      <w:r w:rsidRPr="00A22664">
        <w:rPr>
          <w:rFonts w:ascii="Times New Roman" w:hAnsi="Times New Roman" w:cs="Times New Roman"/>
          <w:b/>
          <w:bCs/>
          <w:sz w:val="28"/>
          <w:szCs w:val="28"/>
        </w:rPr>
        <w:t>Figure S21.</w:t>
      </w:r>
      <w:r w:rsidRPr="00A22664">
        <w:rPr>
          <w:rFonts w:ascii="Times New Roman" w:hAnsi="Times New Roman" w:cs="Times New Roman"/>
          <w:sz w:val="28"/>
          <w:szCs w:val="28"/>
        </w:rPr>
        <w:t xml:space="preserve"> The HRMS of reaction product of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A22664">
        <w:rPr>
          <w:rFonts w:ascii="Times New Roman" w:hAnsi="Times New Roman" w:cs="Times New Roman"/>
          <w:sz w:val="28"/>
          <w:szCs w:val="28"/>
        </w:rPr>
        <w:t xml:space="preserve"> with DCP.</w:t>
      </w:r>
    </w:p>
    <w:p w14:paraId="742B8F3C" w14:textId="5B200CE5" w:rsidR="00A22664" w:rsidRDefault="00A22664" w:rsidP="00A22664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9B889A" wp14:editId="24D46CDD">
            <wp:extent cx="5047700" cy="1008923"/>
            <wp:effectExtent l="0" t="0" r="635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4" t="74295" r="8158" b="11872"/>
                    <a:stretch/>
                  </pic:blipFill>
                  <pic:spPr bwMode="auto">
                    <a:xfrm>
                      <a:off x="0" y="0"/>
                      <a:ext cx="5052007" cy="1009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DADC9" w14:textId="07444EDC" w:rsidR="00A22664" w:rsidRDefault="00A22664" w:rsidP="00A22664">
      <w:pPr>
        <w:widowControl/>
        <w:rPr>
          <w:rFonts w:ascii="Times New Roman" w:hAnsi="Times New Roman" w:cs="Times New Roman"/>
          <w:sz w:val="28"/>
          <w:szCs w:val="28"/>
        </w:rPr>
      </w:pPr>
      <w:r w:rsidRPr="00314DBD">
        <w:rPr>
          <w:rFonts w:ascii="Times New Roman" w:hAnsi="Times New Roman" w:cs="Times New Roman"/>
          <w:b/>
          <w:bCs/>
          <w:sz w:val="28"/>
          <w:szCs w:val="28"/>
        </w:rPr>
        <w:t>Figure S22.</w:t>
      </w:r>
      <w:r w:rsidRPr="00A22664">
        <w:rPr>
          <w:rFonts w:ascii="Times New Roman" w:hAnsi="Times New Roman" w:cs="Times New Roman"/>
          <w:sz w:val="28"/>
          <w:szCs w:val="28"/>
        </w:rPr>
        <w:t xml:space="preserve"> The HRMS of reaction product of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</w:t>
      </w:r>
      <w:r w:rsidRPr="00A22664">
        <w:rPr>
          <w:rFonts w:ascii="Times New Roman" w:hAnsi="Times New Roman" w:cs="Times New Roman"/>
          <w:sz w:val="28"/>
          <w:szCs w:val="28"/>
        </w:rPr>
        <w:t xml:space="preserve"> with KCN.</w:t>
      </w:r>
    </w:p>
    <w:p w14:paraId="629202E5" w14:textId="0273454E" w:rsidR="00314DBD" w:rsidRDefault="00314DBD" w:rsidP="00314DBD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8DF6290" wp14:editId="0D4CC6E7">
            <wp:extent cx="5040000" cy="3672959"/>
            <wp:effectExtent l="0" t="0" r="8255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2"/>
                    <a:stretch/>
                  </pic:blipFill>
                  <pic:spPr bwMode="auto">
                    <a:xfrm>
                      <a:off x="0" y="0"/>
                      <a:ext cx="5040000" cy="3672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66860" w14:textId="7FC687DF" w:rsidR="00314DBD" w:rsidRDefault="00314DBD" w:rsidP="00A22664">
      <w:pPr>
        <w:widowControl/>
        <w:rPr>
          <w:rFonts w:ascii="Times New Roman" w:hAnsi="Times New Roman" w:cs="Times New Roman"/>
          <w:sz w:val="28"/>
          <w:szCs w:val="28"/>
        </w:rPr>
      </w:pPr>
      <w:r w:rsidRPr="00314DBD">
        <w:rPr>
          <w:rFonts w:ascii="Times New Roman" w:hAnsi="Times New Roman" w:cs="Times New Roman"/>
          <w:b/>
          <w:bCs/>
          <w:sz w:val="28"/>
          <w:szCs w:val="28"/>
        </w:rPr>
        <w:t>Figure S23.</w:t>
      </w:r>
      <w:r w:rsidRPr="00314DBD">
        <w:rPr>
          <w:rFonts w:ascii="Times New Roman" w:hAnsi="Times New Roman" w:cs="Times New Roman"/>
          <w:sz w:val="28"/>
          <w:szCs w:val="28"/>
        </w:rPr>
        <w:t xml:space="preserve"> </w:t>
      </w:r>
      <w:r w:rsidRPr="00314DBD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314DBD">
        <w:rPr>
          <w:rFonts w:ascii="Times New Roman" w:hAnsi="Times New Roman" w:cs="Times New Roman"/>
          <w:sz w:val="28"/>
          <w:szCs w:val="28"/>
        </w:rPr>
        <w:t xml:space="preserve">H NMR for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TrioAlert-B</w:t>
      </w:r>
      <w:r w:rsidRPr="00314DBD">
        <w:rPr>
          <w:rFonts w:ascii="Times New Roman" w:hAnsi="Times New Roman" w:cs="Times New Roman"/>
          <w:sz w:val="28"/>
          <w:szCs w:val="28"/>
        </w:rPr>
        <w:t xml:space="preserve"> in DMSO-</w:t>
      </w:r>
      <w:r w:rsidRPr="00314DBD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314DBD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314DBD">
        <w:rPr>
          <w:rFonts w:ascii="Times New Roman" w:hAnsi="Times New Roman" w:cs="Times New Roman"/>
          <w:sz w:val="28"/>
          <w:szCs w:val="28"/>
        </w:rPr>
        <w:t>.</w:t>
      </w:r>
    </w:p>
    <w:p w14:paraId="1D5B4157" w14:textId="3612F3A2" w:rsidR="00314DBD" w:rsidRDefault="00314DBD" w:rsidP="00314DBD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eastAsia="宋体" w:hAnsi="Times New Roman" w:cs="Times New Roman"/>
          <w:noProof/>
          <w:sz w:val="28"/>
          <w:szCs w:val="28"/>
        </w:rPr>
        <w:drawing>
          <wp:inline distT="0" distB="0" distL="0" distR="0" wp14:anchorId="10197136" wp14:editId="15E03EFA">
            <wp:extent cx="5040000" cy="3655484"/>
            <wp:effectExtent l="0" t="0" r="8255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9"/>
                    <a:stretch/>
                  </pic:blipFill>
                  <pic:spPr bwMode="auto">
                    <a:xfrm>
                      <a:off x="0" y="0"/>
                      <a:ext cx="5040000" cy="3655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EB1B1" w14:textId="592D8111" w:rsidR="00314DBD" w:rsidRDefault="00314DBD" w:rsidP="00A22664">
      <w:pPr>
        <w:widowControl/>
        <w:rPr>
          <w:rFonts w:ascii="Times New Roman" w:hAnsi="Times New Roman" w:cs="Times New Roman"/>
          <w:sz w:val="28"/>
          <w:szCs w:val="28"/>
        </w:rPr>
      </w:pPr>
      <w:r w:rsidRPr="00314DBD">
        <w:rPr>
          <w:rFonts w:ascii="Times New Roman" w:hAnsi="Times New Roman" w:cs="Times New Roman"/>
          <w:b/>
          <w:bCs/>
          <w:sz w:val="28"/>
          <w:szCs w:val="28"/>
        </w:rPr>
        <w:t xml:space="preserve">Figure S24. </w:t>
      </w:r>
      <w:r w:rsidRPr="00314DBD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314DBD">
        <w:rPr>
          <w:rFonts w:ascii="Times New Roman" w:hAnsi="Times New Roman" w:cs="Times New Roman"/>
          <w:sz w:val="28"/>
          <w:szCs w:val="28"/>
        </w:rPr>
        <w:t xml:space="preserve">C NMR for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TrioAlert-B</w:t>
      </w:r>
      <w:r w:rsidRPr="00314DBD">
        <w:rPr>
          <w:rFonts w:ascii="Times New Roman" w:hAnsi="Times New Roman" w:cs="Times New Roman"/>
          <w:sz w:val="28"/>
          <w:szCs w:val="28"/>
        </w:rPr>
        <w:t xml:space="preserve"> in DMSO-</w:t>
      </w:r>
      <w:r w:rsidRPr="00314DBD">
        <w:rPr>
          <w:rFonts w:ascii="Times New Roman" w:hAnsi="Times New Roman" w:cs="Times New Roman"/>
          <w:i/>
          <w:iCs/>
          <w:sz w:val="28"/>
          <w:szCs w:val="28"/>
        </w:rPr>
        <w:t>d</w:t>
      </w:r>
      <w:r w:rsidRPr="00314DBD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314DBD">
        <w:rPr>
          <w:rFonts w:ascii="Times New Roman" w:hAnsi="Times New Roman" w:cs="Times New Roman"/>
          <w:sz w:val="28"/>
          <w:szCs w:val="28"/>
        </w:rPr>
        <w:t>.</w:t>
      </w:r>
    </w:p>
    <w:p w14:paraId="41BD48DC" w14:textId="2B4F4E2C" w:rsidR="00314DBD" w:rsidRDefault="00314DBD" w:rsidP="00314DBD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2306B6">
        <w:rPr>
          <w:rFonts w:ascii="Times New Roman" w:eastAsia="宋体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C76BAB7" wp14:editId="3C21792C">
            <wp:extent cx="5274310" cy="1238669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 rotWithShape="1">
                    <a:blip r:embed="rId22"/>
                    <a:srcRect l="2167" t="1969" r="10451" b="79373"/>
                    <a:stretch/>
                  </pic:blipFill>
                  <pic:spPr bwMode="auto">
                    <a:xfrm>
                      <a:off x="0" y="0"/>
                      <a:ext cx="5274310" cy="1238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3BFFA" w14:textId="3F6584EC" w:rsidR="00314DBD" w:rsidRDefault="00314DBD" w:rsidP="00A22664">
      <w:pPr>
        <w:widowControl/>
        <w:rPr>
          <w:rFonts w:ascii="Times New Roman" w:hAnsi="Times New Roman" w:cs="Times New Roman" w:hint="eastAsia"/>
          <w:sz w:val="28"/>
          <w:szCs w:val="28"/>
        </w:rPr>
      </w:pPr>
      <w:r w:rsidRPr="00314DBD">
        <w:rPr>
          <w:rFonts w:ascii="Times New Roman" w:hAnsi="Times New Roman" w:cs="Times New Roman"/>
          <w:b/>
          <w:bCs/>
          <w:sz w:val="28"/>
          <w:szCs w:val="28"/>
        </w:rPr>
        <w:t>Figure S25.</w:t>
      </w:r>
      <w:r w:rsidRPr="00314DBD">
        <w:rPr>
          <w:rFonts w:ascii="Times New Roman" w:hAnsi="Times New Roman" w:cs="Times New Roman"/>
          <w:sz w:val="28"/>
          <w:szCs w:val="28"/>
        </w:rPr>
        <w:t xml:space="preserve"> HRMS spectrum of compound </w:t>
      </w:r>
      <w:r w:rsidRPr="00314DBD">
        <w:rPr>
          <w:rFonts w:ascii="Times New Roman" w:hAnsi="Times New Roman" w:cs="Times New Roman"/>
          <w:b/>
          <w:bCs/>
          <w:sz w:val="28"/>
          <w:szCs w:val="28"/>
        </w:rPr>
        <w:t>TrioAlert-B</w:t>
      </w:r>
      <w:r w:rsidRPr="00314DBD">
        <w:rPr>
          <w:rFonts w:ascii="Times New Roman" w:hAnsi="Times New Roman" w:cs="Times New Roman"/>
          <w:sz w:val="28"/>
          <w:szCs w:val="28"/>
        </w:rPr>
        <w:t>.</w:t>
      </w:r>
    </w:p>
    <w:sectPr w:rsidR="00314DB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E684C2" w14:textId="77777777" w:rsidR="00D14425" w:rsidRDefault="00D14425" w:rsidP="007620A3">
      <w:pPr>
        <w:rPr>
          <w:rFonts w:hint="eastAsia"/>
        </w:rPr>
      </w:pPr>
      <w:r>
        <w:separator/>
      </w:r>
    </w:p>
  </w:endnote>
  <w:endnote w:type="continuationSeparator" w:id="0">
    <w:p w14:paraId="0C5B33D3" w14:textId="77777777" w:rsidR="00D14425" w:rsidRDefault="00D14425" w:rsidP="007620A3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82355C" w14:textId="77777777" w:rsidR="00D14425" w:rsidRDefault="00D14425" w:rsidP="007620A3">
      <w:pPr>
        <w:rPr>
          <w:rFonts w:hint="eastAsia"/>
        </w:rPr>
      </w:pPr>
      <w:r>
        <w:separator/>
      </w:r>
    </w:p>
  </w:footnote>
  <w:footnote w:type="continuationSeparator" w:id="0">
    <w:p w14:paraId="25A22768" w14:textId="77777777" w:rsidR="00D14425" w:rsidRDefault="00D14425" w:rsidP="007620A3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removeDateAndTime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Hazardous Material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  <w:docVar w:name="MachineID" w:val="204|188|197|206|199|197|190|207|197|202|200|197|190|205|197|204|190|"/>
    <w:docVar w:name="Username" w:val="Quality Control Editor"/>
  </w:docVars>
  <w:rsids>
    <w:rsidRoot w:val="00FE4184"/>
    <w:rsid w:val="0000109A"/>
    <w:rsid w:val="00002536"/>
    <w:rsid w:val="000029BB"/>
    <w:rsid w:val="00003BC8"/>
    <w:rsid w:val="000053A9"/>
    <w:rsid w:val="00005639"/>
    <w:rsid w:val="00010928"/>
    <w:rsid w:val="000135B1"/>
    <w:rsid w:val="0001376A"/>
    <w:rsid w:val="0001693E"/>
    <w:rsid w:val="00017AA9"/>
    <w:rsid w:val="00020FA0"/>
    <w:rsid w:val="0002260B"/>
    <w:rsid w:val="00031279"/>
    <w:rsid w:val="000354A1"/>
    <w:rsid w:val="00052DB7"/>
    <w:rsid w:val="00053008"/>
    <w:rsid w:val="00053CC0"/>
    <w:rsid w:val="00055E26"/>
    <w:rsid w:val="000634B4"/>
    <w:rsid w:val="00064B98"/>
    <w:rsid w:val="000746EA"/>
    <w:rsid w:val="000771B8"/>
    <w:rsid w:val="00080226"/>
    <w:rsid w:val="0008531E"/>
    <w:rsid w:val="00085443"/>
    <w:rsid w:val="00087F7A"/>
    <w:rsid w:val="00092E34"/>
    <w:rsid w:val="0009328E"/>
    <w:rsid w:val="0009748A"/>
    <w:rsid w:val="000A003F"/>
    <w:rsid w:val="000A043D"/>
    <w:rsid w:val="000A325B"/>
    <w:rsid w:val="000A3273"/>
    <w:rsid w:val="000A379C"/>
    <w:rsid w:val="000A7780"/>
    <w:rsid w:val="000B0ED2"/>
    <w:rsid w:val="000C0CDE"/>
    <w:rsid w:val="000C3F3B"/>
    <w:rsid w:val="000D4CF9"/>
    <w:rsid w:val="000D5A80"/>
    <w:rsid w:val="000D6597"/>
    <w:rsid w:val="000E0B9D"/>
    <w:rsid w:val="000E7F26"/>
    <w:rsid w:val="000F03F6"/>
    <w:rsid w:val="000F7A25"/>
    <w:rsid w:val="001013EC"/>
    <w:rsid w:val="00102029"/>
    <w:rsid w:val="001025CA"/>
    <w:rsid w:val="00102737"/>
    <w:rsid w:val="0010413C"/>
    <w:rsid w:val="00104BF6"/>
    <w:rsid w:val="001127FB"/>
    <w:rsid w:val="00113E29"/>
    <w:rsid w:val="001150A6"/>
    <w:rsid w:val="00122876"/>
    <w:rsid w:val="001255D7"/>
    <w:rsid w:val="00125CB2"/>
    <w:rsid w:val="00140861"/>
    <w:rsid w:val="0014274A"/>
    <w:rsid w:val="00144CD3"/>
    <w:rsid w:val="001464FC"/>
    <w:rsid w:val="0015218B"/>
    <w:rsid w:val="00152D04"/>
    <w:rsid w:val="00154EBF"/>
    <w:rsid w:val="00155BA1"/>
    <w:rsid w:val="00157218"/>
    <w:rsid w:val="00161831"/>
    <w:rsid w:val="001647C7"/>
    <w:rsid w:val="00165F25"/>
    <w:rsid w:val="00167228"/>
    <w:rsid w:val="00170A1D"/>
    <w:rsid w:val="00173BA4"/>
    <w:rsid w:val="001756FF"/>
    <w:rsid w:val="00180452"/>
    <w:rsid w:val="00182808"/>
    <w:rsid w:val="00182D9C"/>
    <w:rsid w:val="00194790"/>
    <w:rsid w:val="001968F4"/>
    <w:rsid w:val="00197C08"/>
    <w:rsid w:val="001A11C7"/>
    <w:rsid w:val="001B6CD6"/>
    <w:rsid w:val="001D1951"/>
    <w:rsid w:val="001D5E3C"/>
    <w:rsid w:val="001D6263"/>
    <w:rsid w:val="001D79A3"/>
    <w:rsid w:val="001E2B17"/>
    <w:rsid w:val="001E3B44"/>
    <w:rsid w:val="001E665D"/>
    <w:rsid w:val="001E7062"/>
    <w:rsid w:val="001E7D40"/>
    <w:rsid w:val="001F4A02"/>
    <w:rsid w:val="00201EDA"/>
    <w:rsid w:val="00207630"/>
    <w:rsid w:val="00215D5D"/>
    <w:rsid w:val="0021632D"/>
    <w:rsid w:val="00220F49"/>
    <w:rsid w:val="00227941"/>
    <w:rsid w:val="00227F54"/>
    <w:rsid w:val="00240AE6"/>
    <w:rsid w:val="00241985"/>
    <w:rsid w:val="002419A0"/>
    <w:rsid w:val="00246EB3"/>
    <w:rsid w:val="00247F5F"/>
    <w:rsid w:val="00256137"/>
    <w:rsid w:val="002575F9"/>
    <w:rsid w:val="002662AF"/>
    <w:rsid w:val="0027302F"/>
    <w:rsid w:val="00273537"/>
    <w:rsid w:val="00274CE9"/>
    <w:rsid w:val="002759E9"/>
    <w:rsid w:val="0027696E"/>
    <w:rsid w:val="00277D26"/>
    <w:rsid w:val="00285B88"/>
    <w:rsid w:val="00287A7A"/>
    <w:rsid w:val="00290263"/>
    <w:rsid w:val="00292A61"/>
    <w:rsid w:val="00292EC0"/>
    <w:rsid w:val="002A1D1E"/>
    <w:rsid w:val="002A4625"/>
    <w:rsid w:val="002A7A0F"/>
    <w:rsid w:val="002B2351"/>
    <w:rsid w:val="002C30F7"/>
    <w:rsid w:val="002C5B8E"/>
    <w:rsid w:val="002C6B98"/>
    <w:rsid w:val="002C7A8A"/>
    <w:rsid w:val="002D0C64"/>
    <w:rsid w:val="002E1AB3"/>
    <w:rsid w:val="002F2640"/>
    <w:rsid w:val="002F400E"/>
    <w:rsid w:val="002F6D63"/>
    <w:rsid w:val="00303C74"/>
    <w:rsid w:val="003058C6"/>
    <w:rsid w:val="0031064E"/>
    <w:rsid w:val="00311058"/>
    <w:rsid w:val="00314DBD"/>
    <w:rsid w:val="003179B0"/>
    <w:rsid w:val="00317E3F"/>
    <w:rsid w:val="003206DC"/>
    <w:rsid w:val="00326621"/>
    <w:rsid w:val="0032701E"/>
    <w:rsid w:val="00331B88"/>
    <w:rsid w:val="0033362B"/>
    <w:rsid w:val="00335984"/>
    <w:rsid w:val="00345436"/>
    <w:rsid w:val="0034614E"/>
    <w:rsid w:val="003474C7"/>
    <w:rsid w:val="00350FD7"/>
    <w:rsid w:val="0035178A"/>
    <w:rsid w:val="003545F6"/>
    <w:rsid w:val="00356075"/>
    <w:rsid w:val="00357F5F"/>
    <w:rsid w:val="003622EC"/>
    <w:rsid w:val="00363CA6"/>
    <w:rsid w:val="00364792"/>
    <w:rsid w:val="003656B1"/>
    <w:rsid w:val="003719B8"/>
    <w:rsid w:val="00372FC2"/>
    <w:rsid w:val="0037435B"/>
    <w:rsid w:val="003749F0"/>
    <w:rsid w:val="00374DE4"/>
    <w:rsid w:val="0038619E"/>
    <w:rsid w:val="00386FB3"/>
    <w:rsid w:val="00387D5B"/>
    <w:rsid w:val="003968BC"/>
    <w:rsid w:val="003A02D4"/>
    <w:rsid w:val="003A198D"/>
    <w:rsid w:val="003A4B76"/>
    <w:rsid w:val="003A5127"/>
    <w:rsid w:val="003C418C"/>
    <w:rsid w:val="003D4DDF"/>
    <w:rsid w:val="003E2DB6"/>
    <w:rsid w:val="003E3301"/>
    <w:rsid w:val="003E6DEA"/>
    <w:rsid w:val="003F38BE"/>
    <w:rsid w:val="003F4788"/>
    <w:rsid w:val="003F4E21"/>
    <w:rsid w:val="003F54D8"/>
    <w:rsid w:val="003F65A2"/>
    <w:rsid w:val="00400040"/>
    <w:rsid w:val="00403DF6"/>
    <w:rsid w:val="004046AC"/>
    <w:rsid w:val="00404B21"/>
    <w:rsid w:val="00407020"/>
    <w:rsid w:val="0041277D"/>
    <w:rsid w:val="004246E3"/>
    <w:rsid w:val="00430AD2"/>
    <w:rsid w:val="0043663B"/>
    <w:rsid w:val="0043748A"/>
    <w:rsid w:val="0044182E"/>
    <w:rsid w:val="00444072"/>
    <w:rsid w:val="00444412"/>
    <w:rsid w:val="00445DEC"/>
    <w:rsid w:val="00447557"/>
    <w:rsid w:val="004515CE"/>
    <w:rsid w:val="00452345"/>
    <w:rsid w:val="00455402"/>
    <w:rsid w:val="00455531"/>
    <w:rsid w:val="0045630F"/>
    <w:rsid w:val="00457541"/>
    <w:rsid w:val="00461879"/>
    <w:rsid w:val="004661A5"/>
    <w:rsid w:val="00466444"/>
    <w:rsid w:val="004665F1"/>
    <w:rsid w:val="004670AF"/>
    <w:rsid w:val="00467FD2"/>
    <w:rsid w:val="004707D7"/>
    <w:rsid w:val="00471813"/>
    <w:rsid w:val="00477905"/>
    <w:rsid w:val="0048385D"/>
    <w:rsid w:val="004907D5"/>
    <w:rsid w:val="004A63F5"/>
    <w:rsid w:val="004B08C4"/>
    <w:rsid w:val="004B3BA2"/>
    <w:rsid w:val="004C6D42"/>
    <w:rsid w:val="004D0109"/>
    <w:rsid w:val="004D1C2F"/>
    <w:rsid w:val="004D1F02"/>
    <w:rsid w:val="004D2717"/>
    <w:rsid w:val="004D2D8E"/>
    <w:rsid w:val="004D34AD"/>
    <w:rsid w:val="004D47D9"/>
    <w:rsid w:val="004D519F"/>
    <w:rsid w:val="004E03F0"/>
    <w:rsid w:val="004E2A08"/>
    <w:rsid w:val="004E2D2A"/>
    <w:rsid w:val="004E3815"/>
    <w:rsid w:val="004E61C9"/>
    <w:rsid w:val="004E65C6"/>
    <w:rsid w:val="004E6A45"/>
    <w:rsid w:val="004F5508"/>
    <w:rsid w:val="004F6E82"/>
    <w:rsid w:val="00500070"/>
    <w:rsid w:val="00501FEC"/>
    <w:rsid w:val="00505ED0"/>
    <w:rsid w:val="005073D7"/>
    <w:rsid w:val="005110B4"/>
    <w:rsid w:val="00520E25"/>
    <w:rsid w:val="00521E3D"/>
    <w:rsid w:val="00523557"/>
    <w:rsid w:val="00531DFC"/>
    <w:rsid w:val="00544027"/>
    <w:rsid w:val="0054427B"/>
    <w:rsid w:val="00544B0D"/>
    <w:rsid w:val="00545A4B"/>
    <w:rsid w:val="005462A0"/>
    <w:rsid w:val="00550C32"/>
    <w:rsid w:val="005552B1"/>
    <w:rsid w:val="00561766"/>
    <w:rsid w:val="00575BBC"/>
    <w:rsid w:val="00580EB1"/>
    <w:rsid w:val="005857E9"/>
    <w:rsid w:val="00591853"/>
    <w:rsid w:val="00594C99"/>
    <w:rsid w:val="005A3DCC"/>
    <w:rsid w:val="005B1356"/>
    <w:rsid w:val="005B61B6"/>
    <w:rsid w:val="005B6FD4"/>
    <w:rsid w:val="005C1785"/>
    <w:rsid w:val="005C5187"/>
    <w:rsid w:val="005C7076"/>
    <w:rsid w:val="005D0612"/>
    <w:rsid w:val="005D61D1"/>
    <w:rsid w:val="005E2FBD"/>
    <w:rsid w:val="005E3F56"/>
    <w:rsid w:val="005F2A32"/>
    <w:rsid w:val="005F2E69"/>
    <w:rsid w:val="005F4F18"/>
    <w:rsid w:val="005F53F1"/>
    <w:rsid w:val="005F688E"/>
    <w:rsid w:val="0060765A"/>
    <w:rsid w:val="00607E4A"/>
    <w:rsid w:val="0061401B"/>
    <w:rsid w:val="00616B20"/>
    <w:rsid w:val="00621CE4"/>
    <w:rsid w:val="006247D5"/>
    <w:rsid w:val="00624DA8"/>
    <w:rsid w:val="00633AE3"/>
    <w:rsid w:val="00635F46"/>
    <w:rsid w:val="00637FD9"/>
    <w:rsid w:val="0064117A"/>
    <w:rsid w:val="006466E9"/>
    <w:rsid w:val="00651B1C"/>
    <w:rsid w:val="006561E6"/>
    <w:rsid w:val="006572EC"/>
    <w:rsid w:val="00663443"/>
    <w:rsid w:val="0066715B"/>
    <w:rsid w:val="00670E1C"/>
    <w:rsid w:val="006765D4"/>
    <w:rsid w:val="006770B1"/>
    <w:rsid w:val="00683ECA"/>
    <w:rsid w:val="00684758"/>
    <w:rsid w:val="00684981"/>
    <w:rsid w:val="0068784F"/>
    <w:rsid w:val="006903E6"/>
    <w:rsid w:val="006A038E"/>
    <w:rsid w:val="006A08FA"/>
    <w:rsid w:val="006A2F5D"/>
    <w:rsid w:val="006B0871"/>
    <w:rsid w:val="006B17AF"/>
    <w:rsid w:val="006B1D11"/>
    <w:rsid w:val="006B2610"/>
    <w:rsid w:val="006B7573"/>
    <w:rsid w:val="006C2D05"/>
    <w:rsid w:val="006C40B2"/>
    <w:rsid w:val="006C49E2"/>
    <w:rsid w:val="006C520F"/>
    <w:rsid w:val="006C60B1"/>
    <w:rsid w:val="006D4E69"/>
    <w:rsid w:val="006E1BB5"/>
    <w:rsid w:val="006E22B2"/>
    <w:rsid w:val="006E2B83"/>
    <w:rsid w:val="006E4F1D"/>
    <w:rsid w:val="006F2F16"/>
    <w:rsid w:val="006F4975"/>
    <w:rsid w:val="0070429F"/>
    <w:rsid w:val="007100ED"/>
    <w:rsid w:val="0071739C"/>
    <w:rsid w:val="007179BF"/>
    <w:rsid w:val="00723325"/>
    <w:rsid w:val="00723F3F"/>
    <w:rsid w:val="00737CC9"/>
    <w:rsid w:val="00747721"/>
    <w:rsid w:val="00750E5D"/>
    <w:rsid w:val="00753704"/>
    <w:rsid w:val="0075774A"/>
    <w:rsid w:val="007605EB"/>
    <w:rsid w:val="0076176D"/>
    <w:rsid w:val="007620A3"/>
    <w:rsid w:val="00762F8A"/>
    <w:rsid w:val="007640B8"/>
    <w:rsid w:val="00772E13"/>
    <w:rsid w:val="007736A9"/>
    <w:rsid w:val="0077402E"/>
    <w:rsid w:val="00775D14"/>
    <w:rsid w:val="007812CE"/>
    <w:rsid w:val="00785811"/>
    <w:rsid w:val="007A1A61"/>
    <w:rsid w:val="007A2AE3"/>
    <w:rsid w:val="007A49DF"/>
    <w:rsid w:val="007A4F16"/>
    <w:rsid w:val="007A68DB"/>
    <w:rsid w:val="007A6E93"/>
    <w:rsid w:val="007B0671"/>
    <w:rsid w:val="007B2357"/>
    <w:rsid w:val="007B77BE"/>
    <w:rsid w:val="007C5351"/>
    <w:rsid w:val="007D3847"/>
    <w:rsid w:val="007E4BD0"/>
    <w:rsid w:val="007E6645"/>
    <w:rsid w:val="007E7CD3"/>
    <w:rsid w:val="007F20CB"/>
    <w:rsid w:val="007F6C02"/>
    <w:rsid w:val="008006BC"/>
    <w:rsid w:val="008075B8"/>
    <w:rsid w:val="008119E4"/>
    <w:rsid w:val="008131E5"/>
    <w:rsid w:val="008217E5"/>
    <w:rsid w:val="008265B1"/>
    <w:rsid w:val="008315E1"/>
    <w:rsid w:val="00833111"/>
    <w:rsid w:val="00834950"/>
    <w:rsid w:val="0084553D"/>
    <w:rsid w:val="008550F3"/>
    <w:rsid w:val="0085524D"/>
    <w:rsid w:val="00862A01"/>
    <w:rsid w:val="00865233"/>
    <w:rsid w:val="0086718C"/>
    <w:rsid w:val="00870343"/>
    <w:rsid w:val="008745DF"/>
    <w:rsid w:val="00875CF0"/>
    <w:rsid w:val="00886DFC"/>
    <w:rsid w:val="0089368F"/>
    <w:rsid w:val="008A204C"/>
    <w:rsid w:val="008B2AB0"/>
    <w:rsid w:val="008C5B49"/>
    <w:rsid w:val="008C75AF"/>
    <w:rsid w:val="008D2E9B"/>
    <w:rsid w:val="008D6C3C"/>
    <w:rsid w:val="008D75B2"/>
    <w:rsid w:val="008E142D"/>
    <w:rsid w:val="008E2408"/>
    <w:rsid w:val="008E4B81"/>
    <w:rsid w:val="008F6AB0"/>
    <w:rsid w:val="009003B1"/>
    <w:rsid w:val="00901109"/>
    <w:rsid w:val="009055D1"/>
    <w:rsid w:val="009112B9"/>
    <w:rsid w:val="00911795"/>
    <w:rsid w:val="009234B2"/>
    <w:rsid w:val="009241CE"/>
    <w:rsid w:val="0092421A"/>
    <w:rsid w:val="009247C6"/>
    <w:rsid w:val="0093386F"/>
    <w:rsid w:val="00936021"/>
    <w:rsid w:val="009410F1"/>
    <w:rsid w:val="0094189A"/>
    <w:rsid w:val="0094226A"/>
    <w:rsid w:val="00942618"/>
    <w:rsid w:val="00945BA0"/>
    <w:rsid w:val="0094763A"/>
    <w:rsid w:val="00950052"/>
    <w:rsid w:val="00957FFC"/>
    <w:rsid w:val="00961F06"/>
    <w:rsid w:val="00966C08"/>
    <w:rsid w:val="00971171"/>
    <w:rsid w:val="0097295A"/>
    <w:rsid w:val="0097649F"/>
    <w:rsid w:val="00982529"/>
    <w:rsid w:val="009830A2"/>
    <w:rsid w:val="00984224"/>
    <w:rsid w:val="00987D12"/>
    <w:rsid w:val="009926A8"/>
    <w:rsid w:val="00994DF7"/>
    <w:rsid w:val="009A346B"/>
    <w:rsid w:val="009B1328"/>
    <w:rsid w:val="009C3316"/>
    <w:rsid w:val="009C7CB8"/>
    <w:rsid w:val="009D01DF"/>
    <w:rsid w:val="009D0F43"/>
    <w:rsid w:val="009D1271"/>
    <w:rsid w:val="009D3754"/>
    <w:rsid w:val="009D6F11"/>
    <w:rsid w:val="009E137F"/>
    <w:rsid w:val="009E595C"/>
    <w:rsid w:val="009E6180"/>
    <w:rsid w:val="00A02CF2"/>
    <w:rsid w:val="00A0569B"/>
    <w:rsid w:val="00A104BB"/>
    <w:rsid w:val="00A10D71"/>
    <w:rsid w:val="00A124A4"/>
    <w:rsid w:val="00A20CB4"/>
    <w:rsid w:val="00A21DBB"/>
    <w:rsid w:val="00A22664"/>
    <w:rsid w:val="00A2632A"/>
    <w:rsid w:val="00A32DE0"/>
    <w:rsid w:val="00A35970"/>
    <w:rsid w:val="00A375D0"/>
    <w:rsid w:val="00A4146A"/>
    <w:rsid w:val="00A42FDE"/>
    <w:rsid w:val="00A44A9B"/>
    <w:rsid w:val="00A463BA"/>
    <w:rsid w:val="00A57E4F"/>
    <w:rsid w:val="00A63602"/>
    <w:rsid w:val="00A6636E"/>
    <w:rsid w:val="00A677AD"/>
    <w:rsid w:val="00A716A8"/>
    <w:rsid w:val="00A71C5E"/>
    <w:rsid w:val="00A7545D"/>
    <w:rsid w:val="00A779DD"/>
    <w:rsid w:val="00A82489"/>
    <w:rsid w:val="00A829D8"/>
    <w:rsid w:val="00A8450B"/>
    <w:rsid w:val="00A878C9"/>
    <w:rsid w:val="00A90E89"/>
    <w:rsid w:val="00A91E5E"/>
    <w:rsid w:val="00A961E8"/>
    <w:rsid w:val="00A97374"/>
    <w:rsid w:val="00AA0AA5"/>
    <w:rsid w:val="00AA5E82"/>
    <w:rsid w:val="00AC0C6C"/>
    <w:rsid w:val="00AC141B"/>
    <w:rsid w:val="00AC667B"/>
    <w:rsid w:val="00AD0439"/>
    <w:rsid w:val="00AD54FF"/>
    <w:rsid w:val="00AD6A45"/>
    <w:rsid w:val="00AE1403"/>
    <w:rsid w:val="00AF3AFA"/>
    <w:rsid w:val="00AF44C6"/>
    <w:rsid w:val="00AF4DF3"/>
    <w:rsid w:val="00AF6137"/>
    <w:rsid w:val="00AF6E78"/>
    <w:rsid w:val="00B063D4"/>
    <w:rsid w:val="00B1392F"/>
    <w:rsid w:val="00B16A09"/>
    <w:rsid w:val="00B17E87"/>
    <w:rsid w:val="00B21333"/>
    <w:rsid w:val="00B23154"/>
    <w:rsid w:val="00B23E8D"/>
    <w:rsid w:val="00B262E5"/>
    <w:rsid w:val="00B2697A"/>
    <w:rsid w:val="00B320E7"/>
    <w:rsid w:val="00B34D73"/>
    <w:rsid w:val="00B37829"/>
    <w:rsid w:val="00B46143"/>
    <w:rsid w:val="00B4625B"/>
    <w:rsid w:val="00B47C05"/>
    <w:rsid w:val="00B515DF"/>
    <w:rsid w:val="00B51C91"/>
    <w:rsid w:val="00B56972"/>
    <w:rsid w:val="00B62A9D"/>
    <w:rsid w:val="00B7108B"/>
    <w:rsid w:val="00B7392E"/>
    <w:rsid w:val="00B75B90"/>
    <w:rsid w:val="00B810CC"/>
    <w:rsid w:val="00B81A93"/>
    <w:rsid w:val="00B8249A"/>
    <w:rsid w:val="00B82E11"/>
    <w:rsid w:val="00B848C2"/>
    <w:rsid w:val="00B865C3"/>
    <w:rsid w:val="00B92CBB"/>
    <w:rsid w:val="00B946B9"/>
    <w:rsid w:val="00B94C56"/>
    <w:rsid w:val="00B963E4"/>
    <w:rsid w:val="00BA2B67"/>
    <w:rsid w:val="00BA7678"/>
    <w:rsid w:val="00BB0DF5"/>
    <w:rsid w:val="00BB4D40"/>
    <w:rsid w:val="00BD43B0"/>
    <w:rsid w:val="00BD620D"/>
    <w:rsid w:val="00BD6BB9"/>
    <w:rsid w:val="00BE0168"/>
    <w:rsid w:val="00BE1825"/>
    <w:rsid w:val="00BE45CB"/>
    <w:rsid w:val="00BE5315"/>
    <w:rsid w:val="00BF0777"/>
    <w:rsid w:val="00C00531"/>
    <w:rsid w:val="00C01105"/>
    <w:rsid w:val="00C01167"/>
    <w:rsid w:val="00C02C54"/>
    <w:rsid w:val="00C05895"/>
    <w:rsid w:val="00C06666"/>
    <w:rsid w:val="00C06A38"/>
    <w:rsid w:val="00C10C71"/>
    <w:rsid w:val="00C1131C"/>
    <w:rsid w:val="00C13AA0"/>
    <w:rsid w:val="00C21BB0"/>
    <w:rsid w:val="00C22531"/>
    <w:rsid w:val="00C2525E"/>
    <w:rsid w:val="00C2638B"/>
    <w:rsid w:val="00C26568"/>
    <w:rsid w:val="00C318D5"/>
    <w:rsid w:val="00C333AD"/>
    <w:rsid w:val="00C370F4"/>
    <w:rsid w:val="00C37911"/>
    <w:rsid w:val="00C40045"/>
    <w:rsid w:val="00C50B76"/>
    <w:rsid w:val="00C53CE4"/>
    <w:rsid w:val="00C55541"/>
    <w:rsid w:val="00C56D22"/>
    <w:rsid w:val="00C56E75"/>
    <w:rsid w:val="00C61C4B"/>
    <w:rsid w:val="00C62398"/>
    <w:rsid w:val="00C62BAF"/>
    <w:rsid w:val="00C7017B"/>
    <w:rsid w:val="00C80F3B"/>
    <w:rsid w:val="00C8108D"/>
    <w:rsid w:val="00C84DC0"/>
    <w:rsid w:val="00C86746"/>
    <w:rsid w:val="00C96D46"/>
    <w:rsid w:val="00C97266"/>
    <w:rsid w:val="00CA11E8"/>
    <w:rsid w:val="00CA1378"/>
    <w:rsid w:val="00CA2E4F"/>
    <w:rsid w:val="00CA6A9B"/>
    <w:rsid w:val="00CB08E6"/>
    <w:rsid w:val="00CB16A8"/>
    <w:rsid w:val="00CB4528"/>
    <w:rsid w:val="00CC7871"/>
    <w:rsid w:val="00CD5810"/>
    <w:rsid w:val="00CD6204"/>
    <w:rsid w:val="00CD6C8F"/>
    <w:rsid w:val="00CE3A86"/>
    <w:rsid w:val="00CE7470"/>
    <w:rsid w:val="00CE7571"/>
    <w:rsid w:val="00CF14BA"/>
    <w:rsid w:val="00CF1836"/>
    <w:rsid w:val="00CF549D"/>
    <w:rsid w:val="00CF7FB9"/>
    <w:rsid w:val="00D00176"/>
    <w:rsid w:val="00D002FA"/>
    <w:rsid w:val="00D00E13"/>
    <w:rsid w:val="00D02A47"/>
    <w:rsid w:val="00D05ADE"/>
    <w:rsid w:val="00D07DED"/>
    <w:rsid w:val="00D14425"/>
    <w:rsid w:val="00D15662"/>
    <w:rsid w:val="00D23237"/>
    <w:rsid w:val="00D24619"/>
    <w:rsid w:val="00D25048"/>
    <w:rsid w:val="00D40D7B"/>
    <w:rsid w:val="00D44D81"/>
    <w:rsid w:val="00D5009A"/>
    <w:rsid w:val="00D55688"/>
    <w:rsid w:val="00D57AE3"/>
    <w:rsid w:val="00D61B2A"/>
    <w:rsid w:val="00D64954"/>
    <w:rsid w:val="00D75D6E"/>
    <w:rsid w:val="00D7750D"/>
    <w:rsid w:val="00D97DA3"/>
    <w:rsid w:val="00DA2B6B"/>
    <w:rsid w:val="00DA606B"/>
    <w:rsid w:val="00DA6EC1"/>
    <w:rsid w:val="00DB5473"/>
    <w:rsid w:val="00DC1322"/>
    <w:rsid w:val="00DC26D4"/>
    <w:rsid w:val="00DE02C0"/>
    <w:rsid w:val="00DE3DB9"/>
    <w:rsid w:val="00DF1A83"/>
    <w:rsid w:val="00DF405D"/>
    <w:rsid w:val="00DF40B6"/>
    <w:rsid w:val="00DF4EA0"/>
    <w:rsid w:val="00E0635D"/>
    <w:rsid w:val="00E11C5A"/>
    <w:rsid w:val="00E12526"/>
    <w:rsid w:val="00E13F3D"/>
    <w:rsid w:val="00E210CD"/>
    <w:rsid w:val="00E25AB1"/>
    <w:rsid w:val="00E27ECB"/>
    <w:rsid w:val="00E34825"/>
    <w:rsid w:val="00E3686E"/>
    <w:rsid w:val="00E37AD9"/>
    <w:rsid w:val="00E4066A"/>
    <w:rsid w:val="00E437A6"/>
    <w:rsid w:val="00E43D5F"/>
    <w:rsid w:val="00E502F4"/>
    <w:rsid w:val="00E543DC"/>
    <w:rsid w:val="00E604CF"/>
    <w:rsid w:val="00E841C9"/>
    <w:rsid w:val="00E85767"/>
    <w:rsid w:val="00E97373"/>
    <w:rsid w:val="00E977A9"/>
    <w:rsid w:val="00EA2700"/>
    <w:rsid w:val="00EA3D8D"/>
    <w:rsid w:val="00EA4C27"/>
    <w:rsid w:val="00EB2E0F"/>
    <w:rsid w:val="00EB49F9"/>
    <w:rsid w:val="00EB586C"/>
    <w:rsid w:val="00EC0668"/>
    <w:rsid w:val="00EC2DA3"/>
    <w:rsid w:val="00EC3CDD"/>
    <w:rsid w:val="00ED0AA9"/>
    <w:rsid w:val="00ED3B44"/>
    <w:rsid w:val="00ED6A1E"/>
    <w:rsid w:val="00ED791D"/>
    <w:rsid w:val="00EE037E"/>
    <w:rsid w:val="00EE1369"/>
    <w:rsid w:val="00EE273A"/>
    <w:rsid w:val="00EF0848"/>
    <w:rsid w:val="00EF276E"/>
    <w:rsid w:val="00EF3D6F"/>
    <w:rsid w:val="00F01447"/>
    <w:rsid w:val="00F054B3"/>
    <w:rsid w:val="00F066D5"/>
    <w:rsid w:val="00F11553"/>
    <w:rsid w:val="00F152AD"/>
    <w:rsid w:val="00F15FFF"/>
    <w:rsid w:val="00F16844"/>
    <w:rsid w:val="00F171B1"/>
    <w:rsid w:val="00F250BE"/>
    <w:rsid w:val="00F25CD2"/>
    <w:rsid w:val="00F26362"/>
    <w:rsid w:val="00F31008"/>
    <w:rsid w:val="00F326CD"/>
    <w:rsid w:val="00F37718"/>
    <w:rsid w:val="00F41AC6"/>
    <w:rsid w:val="00F43E31"/>
    <w:rsid w:val="00F47B97"/>
    <w:rsid w:val="00F50B65"/>
    <w:rsid w:val="00F50D1A"/>
    <w:rsid w:val="00F534B6"/>
    <w:rsid w:val="00F54151"/>
    <w:rsid w:val="00F61C7F"/>
    <w:rsid w:val="00F642C9"/>
    <w:rsid w:val="00F648ED"/>
    <w:rsid w:val="00F64D0A"/>
    <w:rsid w:val="00F652B4"/>
    <w:rsid w:val="00F80176"/>
    <w:rsid w:val="00F843EA"/>
    <w:rsid w:val="00F92846"/>
    <w:rsid w:val="00FA1B60"/>
    <w:rsid w:val="00FA3389"/>
    <w:rsid w:val="00FB3167"/>
    <w:rsid w:val="00FB41CD"/>
    <w:rsid w:val="00FB7B6F"/>
    <w:rsid w:val="00FC255B"/>
    <w:rsid w:val="00FC2886"/>
    <w:rsid w:val="00FC2F23"/>
    <w:rsid w:val="00FC3910"/>
    <w:rsid w:val="00FD5738"/>
    <w:rsid w:val="00FD7523"/>
    <w:rsid w:val="00FE3B8E"/>
    <w:rsid w:val="00FE4184"/>
    <w:rsid w:val="00FE6086"/>
    <w:rsid w:val="00FF122B"/>
    <w:rsid w:val="00FF1E23"/>
    <w:rsid w:val="00FF41AD"/>
    <w:rsid w:val="00FF7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ECF3230"/>
  <w14:defaultImageDpi w14:val="32767"/>
  <w15:chartTrackingRefBased/>
  <w15:docId w15:val="{EC445266-583A-40E2-9575-04746A415E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D384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D3847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D384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D3847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651B1C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651B1C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651B1C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651B1C"/>
    <w:rPr>
      <w:rFonts w:ascii="等线" w:eastAsia="等线" w:hAnsi="等线"/>
      <w:noProof/>
      <w:sz w:val="20"/>
    </w:rPr>
  </w:style>
  <w:style w:type="paragraph" w:styleId="a7">
    <w:name w:val="Normal (Web)"/>
    <w:basedOn w:val="a"/>
    <w:uiPriority w:val="99"/>
    <w:semiHidden/>
    <w:unhideWhenUsed/>
    <w:rsid w:val="00CB16A8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8">
    <w:name w:val="annotation reference"/>
    <w:basedOn w:val="a0"/>
    <w:uiPriority w:val="99"/>
    <w:rsid w:val="000F3DF7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Pr>
      <w:rFonts w:ascii="Tahoma" w:hAnsi="Tahoma" w:cs="Tahoma"/>
      <w:sz w:val="16"/>
      <w:szCs w:val="20"/>
    </w:rPr>
  </w:style>
  <w:style w:type="character" w:customStyle="1" w:styleId="aa">
    <w:name w:val="批注文字 字符"/>
    <w:basedOn w:val="a0"/>
    <w:link w:val="a9"/>
    <w:uiPriority w:val="99"/>
    <w:semiHidden/>
    <w:rPr>
      <w:rFonts w:ascii="Tahoma" w:hAnsi="Tahoma" w:cs="Tahoma"/>
      <w:sz w:val="16"/>
      <w:szCs w:val="20"/>
    </w:rPr>
  </w:style>
  <w:style w:type="paragraph" w:styleId="ab">
    <w:name w:val="Revision"/>
    <w:hidden/>
    <w:uiPriority w:val="99"/>
    <w:semiHidden/>
    <w:rsid w:val="00F25CD2"/>
  </w:style>
  <w:style w:type="paragraph" w:styleId="ac">
    <w:name w:val="annotation subject"/>
    <w:basedOn w:val="a9"/>
    <w:next w:val="a9"/>
    <w:link w:val="ad"/>
    <w:uiPriority w:val="99"/>
    <w:semiHidden/>
    <w:unhideWhenUsed/>
    <w:rsid w:val="0070429F"/>
    <w:rPr>
      <w:b/>
      <w:bCs/>
    </w:rPr>
  </w:style>
  <w:style w:type="character" w:customStyle="1" w:styleId="ad">
    <w:name w:val="批注主题 字符"/>
    <w:basedOn w:val="aa"/>
    <w:link w:val="ac"/>
    <w:uiPriority w:val="99"/>
    <w:semiHidden/>
    <w:rsid w:val="0070429F"/>
    <w:rPr>
      <w:rFonts w:ascii="Tahoma" w:hAnsi="Tahoma" w:cs="Tahoma"/>
      <w:b/>
      <w:bCs/>
      <w:sz w:val="16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70429F"/>
    <w:rPr>
      <w:rFonts w:ascii="Tahoma" w:hAnsi="Tahoma" w:cs="Tahoma"/>
      <w:sz w:val="16"/>
      <w:szCs w:val="18"/>
    </w:rPr>
  </w:style>
  <w:style w:type="character" w:customStyle="1" w:styleId="af">
    <w:name w:val="批注框文本 字符"/>
    <w:basedOn w:val="a0"/>
    <w:link w:val="ae"/>
    <w:uiPriority w:val="99"/>
    <w:semiHidden/>
    <w:rsid w:val="0070429F"/>
    <w:rPr>
      <w:rFonts w:ascii="Tahoma" w:hAnsi="Tahoma" w:cs="Tahoma"/>
      <w:sz w:val="16"/>
      <w:szCs w:val="18"/>
    </w:rPr>
  </w:style>
  <w:style w:type="character" w:styleId="af0">
    <w:name w:val="Hyperlink"/>
    <w:basedOn w:val="a0"/>
    <w:uiPriority w:val="99"/>
    <w:unhideWhenUsed/>
    <w:rsid w:val="001D5E3C"/>
    <w:rPr>
      <w:color w:val="0563C1" w:themeColor="hyperlink"/>
      <w:u w:val="single"/>
    </w:rPr>
  </w:style>
  <w:style w:type="table" w:styleId="af1">
    <w:name w:val="Table Grid"/>
    <w:basedOn w:val="a1"/>
    <w:uiPriority w:val="39"/>
    <w:rsid w:val="002A46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List Paragraph"/>
    <w:basedOn w:val="a"/>
    <w:link w:val="af3"/>
    <w:uiPriority w:val="34"/>
    <w:qFormat/>
    <w:rsid w:val="006B2610"/>
    <w:pPr>
      <w:ind w:firstLineChars="200" w:firstLine="420"/>
    </w:pPr>
  </w:style>
  <w:style w:type="character" w:customStyle="1" w:styleId="af3">
    <w:name w:val="列表段落 字符"/>
    <w:basedOn w:val="a0"/>
    <w:link w:val="af2"/>
    <w:uiPriority w:val="34"/>
    <w:rsid w:val="006B2610"/>
  </w:style>
  <w:style w:type="table" w:customStyle="1" w:styleId="1">
    <w:name w:val="网格型1"/>
    <w:basedOn w:val="a1"/>
    <w:next w:val="af1"/>
    <w:uiPriority w:val="39"/>
    <w:rsid w:val="000D4CF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42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0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4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53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8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3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5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0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17" Type="http://schemas.openxmlformats.org/officeDocument/2006/relationships/image" Target="media/image11.tif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tif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8.png"/><Relationship Id="rId22" Type="http://schemas.openxmlformats.org/officeDocument/2006/relationships/image" Target="media/image16.ti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B4CA11-3B6F-4E10-9252-D0E43364CC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17999</TotalTime>
  <Pages>13</Pages>
  <Words>541</Words>
  <Characters>3090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文琪 孟</cp:lastModifiedBy>
  <cp:revision>350</cp:revision>
  <dcterms:created xsi:type="dcterms:W3CDTF">2023-01-12T08:16:00Z</dcterms:created>
  <dcterms:modified xsi:type="dcterms:W3CDTF">2025-10-13T00:07:00Z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E1">
    <vt:filetime>2023-09-12T08:06:23Z</vt:filetime>
  </property>
</Properties>
</file>